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232647" w14:textId="77777777" w:rsidR="008822E0" w:rsidRPr="008822E0" w:rsidRDefault="008822E0" w:rsidP="008822E0">
      <w:pPr>
        <w:spacing w:after="0" w:line="240" w:lineRule="auto"/>
        <w:rPr>
          <w:rFonts w:ascii="Times New Roman" w:eastAsia="Times New Roman" w:hAnsi="Times New Roman" w:cs="Times New Roman"/>
          <w:b/>
          <w:kern w:val="0"/>
          <w:sz w:val="26"/>
          <w:szCs w:val="26"/>
          <w:lang w:val="ro-RO"/>
          <w14:ligatures w14:val="none"/>
        </w:rPr>
      </w:pPr>
      <w:r w:rsidRPr="008822E0">
        <w:rPr>
          <w:rFonts w:ascii="Times New Roman" w:eastAsia="Times New Roman" w:hAnsi="Times New Roman" w:cs="Times New Roman"/>
          <w:b/>
          <w:kern w:val="0"/>
          <w:sz w:val="26"/>
          <w:szCs w:val="26"/>
          <w:lang w:val="ro-RO"/>
          <w14:ligatures w14:val="none"/>
        </w:rPr>
        <w:t>ROMÂNIA</w:t>
      </w:r>
    </w:p>
    <w:p w14:paraId="248036E1" w14:textId="77777777" w:rsidR="008822E0" w:rsidRPr="008822E0" w:rsidRDefault="008822E0" w:rsidP="008822E0">
      <w:pPr>
        <w:spacing w:after="0" w:line="240" w:lineRule="auto"/>
        <w:rPr>
          <w:rFonts w:ascii="Times New Roman" w:eastAsia="Times New Roman" w:hAnsi="Times New Roman" w:cs="Times New Roman"/>
          <w:b/>
          <w:kern w:val="0"/>
          <w:sz w:val="26"/>
          <w:szCs w:val="26"/>
          <w:lang w:val="ro-RO"/>
          <w14:ligatures w14:val="none"/>
        </w:rPr>
      </w:pPr>
      <w:r w:rsidRPr="008822E0">
        <w:rPr>
          <w:rFonts w:ascii="Times New Roman" w:eastAsia="Times New Roman" w:hAnsi="Times New Roman" w:cs="Times New Roman"/>
          <w:b/>
          <w:kern w:val="0"/>
          <w:sz w:val="26"/>
          <w:szCs w:val="26"/>
          <w:lang w:val="ro-RO"/>
          <w14:ligatures w14:val="none"/>
        </w:rPr>
        <w:t>JUDEȚUL GORJ</w:t>
      </w:r>
    </w:p>
    <w:p w14:paraId="65C61B58" w14:textId="77777777" w:rsidR="008822E0" w:rsidRPr="008822E0" w:rsidRDefault="008822E0" w:rsidP="008822E0">
      <w:pPr>
        <w:spacing w:after="0" w:line="240" w:lineRule="auto"/>
        <w:rPr>
          <w:rFonts w:ascii="Times New Roman" w:eastAsia="Times New Roman" w:hAnsi="Times New Roman" w:cs="Times New Roman"/>
          <w:b/>
          <w:kern w:val="0"/>
          <w:sz w:val="26"/>
          <w:szCs w:val="26"/>
          <w:lang w:val="ro-RO"/>
          <w14:ligatures w14:val="none"/>
        </w:rPr>
      </w:pPr>
      <w:r w:rsidRPr="008822E0">
        <w:rPr>
          <w:rFonts w:ascii="Times New Roman" w:eastAsia="Times New Roman" w:hAnsi="Times New Roman" w:cs="Times New Roman"/>
          <w:b/>
          <w:kern w:val="0"/>
          <w:sz w:val="26"/>
          <w:szCs w:val="26"/>
          <w:lang w:val="ro-RO"/>
          <w14:ligatures w14:val="none"/>
        </w:rPr>
        <w:t>Primăria COMUNEI POLOVRAGI</w:t>
      </w:r>
    </w:p>
    <w:p w14:paraId="7C13F55A" w14:textId="435FDEE8" w:rsidR="008822E0" w:rsidRPr="008822E0" w:rsidRDefault="008822E0" w:rsidP="008822E0">
      <w:pPr>
        <w:spacing w:after="0" w:line="240" w:lineRule="auto"/>
        <w:rPr>
          <w:rFonts w:ascii="Times New Roman" w:eastAsia="Times New Roman" w:hAnsi="Times New Roman" w:cs="Times New Roman"/>
          <w:b/>
          <w:kern w:val="0"/>
          <w:sz w:val="26"/>
          <w:szCs w:val="26"/>
          <w:lang w:val="ro-RO"/>
          <w14:ligatures w14:val="none"/>
        </w:rPr>
      </w:pPr>
      <w:r w:rsidRPr="008822E0">
        <w:rPr>
          <w:rFonts w:ascii="Times New Roman" w:eastAsia="Times New Roman" w:hAnsi="Times New Roman" w:cs="Times New Roman"/>
          <w:b/>
          <w:kern w:val="0"/>
          <w:sz w:val="26"/>
          <w:szCs w:val="26"/>
          <w:lang w:val="ro-RO"/>
          <w14:ligatures w14:val="none"/>
        </w:rPr>
        <w:t xml:space="preserve">Nr. </w:t>
      </w:r>
      <w:r w:rsidR="0075489D">
        <w:rPr>
          <w:rFonts w:ascii="Times New Roman" w:eastAsia="Times New Roman" w:hAnsi="Times New Roman" w:cs="Times New Roman"/>
          <w:b/>
          <w:kern w:val="0"/>
          <w:sz w:val="26"/>
          <w:szCs w:val="26"/>
          <w:lang w:val="ro-RO"/>
          <w14:ligatures w14:val="none"/>
        </w:rPr>
        <w:t>9006</w:t>
      </w:r>
      <w:r w:rsidRPr="008822E0">
        <w:rPr>
          <w:rFonts w:ascii="Times New Roman" w:eastAsia="Times New Roman" w:hAnsi="Times New Roman" w:cs="Times New Roman"/>
          <w:b/>
          <w:kern w:val="0"/>
          <w:sz w:val="26"/>
          <w:szCs w:val="26"/>
          <w:lang w:val="ro-RO"/>
          <w14:ligatures w14:val="none"/>
        </w:rPr>
        <w:t xml:space="preserve"> din 24.09.2026</w:t>
      </w:r>
    </w:p>
    <w:p w14:paraId="24B87D9A" w14:textId="77777777" w:rsidR="008822E0" w:rsidRPr="008822E0" w:rsidRDefault="008822E0" w:rsidP="008822E0">
      <w:pPr>
        <w:spacing w:after="0" w:line="240" w:lineRule="auto"/>
        <w:jc w:val="center"/>
        <w:rPr>
          <w:rFonts w:ascii="Times New Roman" w:eastAsia="Times New Roman" w:hAnsi="Times New Roman" w:cs="Times New Roman"/>
          <w:b/>
          <w:kern w:val="0"/>
          <w:sz w:val="26"/>
          <w:szCs w:val="26"/>
          <w:lang w:val="ro-RO"/>
          <w14:ligatures w14:val="none"/>
        </w:rPr>
      </w:pPr>
    </w:p>
    <w:p w14:paraId="54B732D1" w14:textId="77777777" w:rsidR="008822E0" w:rsidRPr="008822E0" w:rsidRDefault="008822E0" w:rsidP="008822E0">
      <w:pPr>
        <w:spacing w:after="0" w:line="240" w:lineRule="auto"/>
        <w:jc w:val="center"/>
        <w:rPr>
          <w:rFonts w:ascii="Times New Roman" w:eastAsia="Times New Roman" w:hAnsi="Times New Roman" w:cs="Times New Roman"/>
          <w:b/>
          <w:kern w:val="0"/>
          <w:sz w:val="26"/>
          <w:szCs w:val="26"/>
          <w:lang w:val="ro-RO"/>
          <w14:ligatures w14:val="none"/>
        </w:rPr>
      </w:pPr>
      <w:r w:rsidRPr="008822E0">
        <w:rPr>
          <w:rFonts w:ascii="Times New Roman" w:eastAsia="Times New Roman" w:hAnsi="Times New Roman" w:cs="Times New Roman"/>
          <w:b/>
          <w:kern w:val="0"/>
          <w:sz w:val="26"/>
          <w:szCs w:val="26"/>
          <w:lang w:val="ro-RO"/>
          <w14:ligatures w14:val="none"/>
        </w:rPr>
        <w:t>ANUNŢ</w:t>
      </w:r>
    </w:p>
    <w:p w14:paraId="13256CC5" w14:textId="77777777" w:rsidR="008822E0" w:rsidRPr="008822E0" w:rsidRDefault="008822E0" w:rsidP="008822E0">
      <w:pPr>
        <w:spacing w:after="0" w:line="240" w:lineRule="auto"/>
        <w:ind w:firstLine="708"/>
        <w:jc w:val="both"/>
        <w:rPr>
          <w:rFonts w:ascii="Times New Roman" w:eastAsia="Calibri" w:hAnsi="Times New Roman" w:cs="Times New Roman"/>
          <w:sz w:val="26"/>
          <w:szCs w:val="26"/>
        </w:rPr>
      </w:pPr>
    </w:p>
    <w:p w14:paraId="7E239432" w14:textId="42010351" w:rsidR="008822E0" w:rsidRPr="00BA1003" w:rsidRDefault="008822E0" w:rsidP="00BA1003">
      <w:pPr>
        <w:spacing w:after="0" w:line="259" w:lineRule="auto"/>
        <w:jc w:val="center"/>
        <w:rPr>
          <w:rFonts w:ascii="Times New Roman" w:eastAsia="Calibri" w:hAnsi="Times New Roman" w:cs="Times New Roman"/>
          <w:b/>
          <w:bCs/>
          <w:sz w:val="26"/>
          <w:szCs w:val="26"/>
          <w:lang w:val="ro-RO"/>
        </w:rPr>
      </w:pPr>
      <w:r w:rsidRPr="008822E0">
        <w:rPr>
          <w:rFonts w:ascii="Times New Roman" w:eastAsia="Calibri" w:hAnsi="Times New Roman" w:cs="Times New Roman"/>
          <w:sz w:val="26"/>
          <w:szCs w:val="26"/>
          <w:lang w:val="ro-RO"/>
        </w:rPr>
        <w:t xml:space="preserve">pentru ocuparea unor posturi contractuale înființate </w:t>
      </w:r>
      <w:bookmarkStart w:id="0" w:name="_Hlk241152027"/>
      <w:r w:rsidR="00BA1003">
        <w:rPr>
          <w:rFonts w:ascii="Times New Roman" w:eastAsia="Calibri" w:hAnsi="Times New Roman" w:cs="Times New Roman"/>
          <w:sz w:val="26"/>
          <w:szCs w:val="26"/>
          <w:lang w:val="ro-RO"/>
        </w:rPr>
        <w:t>în aparatul de specialitate al primarului în cadrul Serviciului de îngrijire la domiciliu pentru persoanele vârstnice din comuna Polovragi</w:t>
      </w:r>
      <w:r w:rsidRPr="008822E0">
        <w:rPr>
          <w:rFonts w:ascii="Times New Roman" w:eastAsia="Calibri" w:hAnsi="Times New Roman" w:cs="Times New Roman"/>
          <w:sz w:val="26"/>
          <w:szCs w:val="26"/>
          <w:lang w:val="ro-RO"/>
        </w:rPr>
        <w:t xml:space="preserve">, pe durată </w:t>
      </w:r>
      <w:r w:rsidR="00BA1003">
        <w:rPr>
          <w:rFonts w:ascii="Times New Roman" w:eastAsia="Calibri" w:hAnsi="Times New Roman" w:cs="Times New Roman"/>
          <w:sz w:val="26"/>
          <w:szCs w:val="26"/>
          <w:lang w:val="ro-RO"/>
        </w:rPr>
        <w:t>ne</w:t>
      </w:r>
      <w:r w:rsidRPr="008822E0">
        <w:rPr>
          <w:rFonts w:ascii="Times New Roman" w:eastAsia="Calibri" w:hAnsi="Times New Roman" w:cs="Times New Roman"/>
          <w:sz w:val="26"/>
          <w:szCs w:val="26"/>
          <w:lang w:val="ro-RO"/>
        </w:rPr>
        <w:t xml:space="preserve">determinată, </w:t>
      </w:r>
      <w:r w:rsidR="00BA1003">
        <w:rPr>
          <w:rFonts w:ascii="Times New Roman" w:eastAsia="Calibri" w:hAnsi="Times New Roman" w:cs="Times New Roman"/>
          <w:sz w:val="26"/>
          <w:szCs w:val="26"/>
          <w:lang w:val="ro-RO"/>
        </w:rPr>
        <w:t xml:space="preserve">cu scopul implementării </w:t>
      </w:r>
      <w:r w:rsidRPr="008822E0">
        <w:rPr>
          <w:rFonts w:ascii="Times New Roman" w:eastAsia="Calibri" w:hAnsi="Times New Roman" w:cs="Times New Roman"/>
          <w:sz w:val="26"/>
          <w:szCs w:val="26"/>
          <w:lang w:val="ro-RO"/>
        </w:rPr>
        <w:t xml:space="preserve">proiectului </w:t>
      </w:r>
      <w:r w:rsidRPr="008822E0">
        <w:rPr>
          <w:rFonts w:ascii="Times New Roman" w:eastAsia="Calibri" w:hAnsi="Times New Roman" w:cs="Times New Roman"/>
          <w:b/>
          <w:bCs/>
          <w:sz w:val="26"/>
          <w:szCs w:val="26"/>
          <w:lang w:val="ro-RO"/>
        </w:rPr>
        <w:t>„Acces echitabil la servicii sociale de îngrijire la domiciliu pentru persoanele vârstnice din comuna Polovragi”, Cod SMIS 349138</w:t>
      </w:r>
      <w:bookmarkEnd w:id="0"/>
    </w:p>
    <w:p w14:paraId="35F936AE" w14:textId="77777777" w:rsidR="008822E0" w:rsidRPr="008822E0" w:rsidRDefault="008822E0" w:rsidP="008822E0">
      <w:pPr>
        <w:spacing w:after="0" w:line="240" w:lineRule="auto"/>
        <w:jc w:val="center"/>
        <w:rPr>
          <w:rFonts w:ascii="Times New Roman" w:eastAsia="Calibri" w:hAnsi="Times New Roman" w:cs="Times New Roman"/>
          <w:sz w:val="26"/>
          <w:szCs w:val="26"/>
          <w:lang w:val="ro-RO"/>
        </w:rPr>
      </w:pPr>
    </w:p>
    <w:p w14:paraId="34B37612" w14:textId="64F44B8E" w:rsidR="008822E0" w:rsidRPr="008822E0" w:rsidRDefault="008822E0" w:rsidP="008822E0">
      <w:pPr>
        <w:spacing w:after="0" w:line="240" w:lineRule="auto"/>
        <w:ind w:firstLine="708"/>
        <w:jc w:val="both"/>
        <w:rPr>
          <w:rFonts w:ascii="Times New Roman" w:eastAsia="Calibri" w:hAnsi="Times New Roman" w:cs="Times New Roman"/>
          <w:sz w:val="26"/>
          <w:szCs w:val="26"/>
        </w:rPr>
      </w:pPr>
      <w:r w:rsidRPr="008822E0">
        <w:rPr>
          <w:rFonts w:ascii="Times New Roman" w:eastAsia="Calibri" w:hAnsi="Times New Roman" w:cs="Times New Roman"/>
          <w:sz w:val="26"/>
          <w:szCs w:val="26"/>
          <w:lang w:val="ro-RO"/>
        </w:rPr>
        <w:t xml:space="preserve">Primăria Comunei </w:t>
      </w:r>
      <w:r w:rsidRPr="008822E0">
        <w:rPr>
          <w:rFonts w:ascii="Times New Roman" w:eastAsia="Calibri" w:hAnsi="Times New Roman" w:cs="Times New Roman"/>
          <w:sz w:val="26"/>
          <w:szCs w:val="26"/>
        </w:rPr>
        <w:t>Polovragi</w:t>
      </w:r>
      <w:r w:rsidRPr="008822E0">
        <w:rPr>
          <w:rFonts w:ascii="Times New Roman" w:eastAsia="Calibri" w:hAnsi="Times New Roman" w:cs="Times New Roman"/>
          <w:sz w:val="26"/>
          <w:szCs w:val="26"/>
          <w:lang w:val="ro-RO"/>
        </w:rPr>
        <w:t xml:space="preserve">, județul </w:t>
      </w:r>
      <w:r w:rsidRPr="008822E0">
        <w:rPr>
          <w:rFonts w:ascii="Times New Roman" w:eastAsia="Calibri" w:hAnsi="Times New Roman" w:cs="Times New Roman"/>
          <w:sz w:val="26"/>
          <w:szCs w:val="26"/>
        </w:rPr>
        <w:t>Gorj</w:t>
      </w:r>
      <w:r w:rsidRPr="008822E0">
        <w:rPr>
          <w:rFonts w:ascii="Times New Roman" w:eastAsia="Calibri" w:hAnsi="Times New Roman" w:cs="Times New Roman"/>
          <w:sz w:val="26"/>
          <w:szCs w:val="26"/>
          <w:lang w:val="ro-RO"/>
        </w:rPr>
        <w:t xml:space="preserve"> organizează concurs pentru ocuparea, pe durată </w:t>
      </w:r>
      <w:r w:rsidR="00BA1003">
        <w:rPr>
          <w:rFonts w:ascii="Times New Roman" w:eastAsia="Calibri" w:hAnsi="Times New Roman" w:cs="Times New Roman"/>
          <w:sz w:val="26"/>
          <w:szCs w:val="26"/>
          <w:lang w:val="ro-RO"/>
        </w:rPr>
        <w:t>ne</w:t>
      </w:r>
      <w:r w:rsidRPr="008822E0">
        <w:rPr>
          <w:rFonts w:ascii="Times New Roman" w:eastAsia="Calibri" w:hAnsi="Times New Roman" w:cs="Times New Roman"/>
          <w:sz w:val="26"/>
          <w:szCs w:val="26"/>
          <w:lang w:val="ro-RO"/>
        </w:rPr>
        <w:t xml:space="preserve">determinată, a unor funcții contractuale înființate </w:t>
      </w:r>
      <w:r w:rsidR="00BA1003" w:rsidRPr="00BA1003">
        <w:rPr>
          <w:rFonts w:ascii="Times New Roman" w:eastAsia="Calibri" w:hAnsi="Times New Roman" w:cs="Times New Roman"/>
          <w:sz w:val="26"/>
          <w:szCs w:val="26"/>
          <w:lang w:val="ro-RO"/>
        </w:rPr>
        <w:t xml:space="preserve">în aparatul de specialitate al primarului în cadrul Serviciului de îngrijire la domiciliu pentru persoanele vârstnice din comuna Polovragi, pe durată nedeterminată, cu scopul implementării proiectului </w:t>
      </w:r>
      <w:r w:rsidR="00BA1003" w:rsidRPr="00BA1003">
        <w:rPr>
          <w:rFonts w:ascii="Times New Roman" w:eastAsia="Calibri" w:hAnsi="Times New Roman" w:cs="Times New Roman"/>
          <w:b/>
          <w:bCs/>
          <w:sz w:val="26"/>
          <w:szCs w:val="26"/>
          <w:lang w:val="ro-RO"/>
        </w:rPr>
        <w:t>„Acces echitabil la servicii sociale de îngrijire la domiciliu pentru persoanele vârstnice din comuna Polovragi”, Cod SMIS 349138</w:t>
      </w:r>
      <w:r w:rsidR="00415D8D">
        <w:rPr>
          <w:rFonts w:ascii="Times New Roman" w:eastAsia="Calibri" w:hAnsi="Times New Roman" w:cs="Times New Roman"/>
          <w:b/>
          <w:bCs/>
          <w:sz w:val="26"/>
          <w:szCs w:val="26"/>
          <w:lang w:val="ro-RO"/>
        </w:rPr>
        <w:t xml:space="preserve">, </w:t>
      </w:r>
      <w:r w:rsidR="00415D8D" w:rsidRPr="00415D8D">
        <w:rPr>
          <w:rFonts w:ascii="Times New Roman" w:eastAsia="Calibri" w:hAnsi="Times New Roman" w:cs="Times New Roman"/>
          <w:sz w:val="26"/>
          <w:szCs w:val="26"/>
          <w:lang w:val="ro-RO"/>
        </w:rPr>
        <w:t xml:space="preserve">în </w:t>
      </w:r>
      <w:r w:rsidR="00415D8D">
        <w:rPr>
          <w:rFonts w:ascii="Times New Roman" w:eastAsia="Calibri" w:hAnsi="Times New Roman" w:cs="Times New Roman"/>
          <w:sz w:val="26"/>
          <w:szCs w:val="26"/>
          <w:lang w:val="ro-RO"/>
        </w:rPr>
        <w:t xml:space="preserve">condițiile </w:t>
      </w:r>
      <w:r w:rsidR="00415D8D" w:rsidRPr="008822E0">
        <w:rPr>
          <w:rFonts w:ascii="Times New Roman" w:eastAsia="Calibri" w:hAnsi="Times New Roman" w:cs="Times New Roman"/>
          <w:sz w:val="26"/>
          <w:szCs w:val="26"/>
          <w:lang w:val="ro-RO"/>
        </w:rPr>
        <w:t>Hotărârii Guvernului nr. 1336/2022</w:t>
      </w:r>
      <w:r w:rsidR="00415D8D">
        <w:rPr>
          <w:rFonts w:ascii="Times New Roman" w:eastAsia="Calibri" w:hAnsi="Times New Roman" w:cs="Times New Roman"/>
          <w:sz w:val="26"/>
          <w:szCs w:val="26"/>
          <w:lang w:val="ro-RO"/>
        </w:rPr>
        <w:t>.</w:t>
      </w:r>
    </w:p>
    <w:p w14:paraId="63C5679B" w14:textId="77777777" w:rsidR="008822E0" w:rsidRPr="008822E0" w:rsidRDefault="008822E0" w:rsidP="008822E0">
      <w:pPr>
        <w:spacing w:after="0" w:line="240" w:lineRule="auto"/>
        <w:jc w:val="both"/>
        <w:rPr>
          <w:rFonts w:ascii="Times New Roman" w:eastAsia="Calibri" w:hAnsi="Times New Roman" w:cs="Times New Roman"/>
          <w:lang w:val="ro-RO"/>
        </w:rPr>
      </w:pPr>
    </w:p>
    <w:p w14:paraId="272481B2" w14:textId="77777777" w:rsidR="008822E0" w:rsidRPr="008822E0" w:rsidRDefault="008822E0" w:rsidP="008822E0">
      <w:pPr>
        <w:spacing w:after="0" w:line="240" w:lineRule="auto"/>
        <w:jc w:val="both"/>
        <w:rPr>
          <w:rFonts w:ascii="Times New Roman" w:eastAsia="Calibri" w:hAnsi="Times New Roman" w:cs="Times New Roman"/>
          <w:b/>
          <w:bCs/>
          <w:sz w:val="28"/>
          <w:szCs w:val="28"/>
          <w:lang w:val="ro-RO"/>
        </w:rPr>
      </w:pPr>
      <w:r w:rsidRPr="008822E0">
        <w:rPr>
          <w:rFonts w:ascii="Times New Roman" w:eastAsia="Calibri" w:hAnsi="Times New Roman" w:cs="Times New Roman"/>
          <w:b/>
          <w:bCs/>
          <w:sz w:val="28"/>
          <w:szCs w:val="28"/>
          <w:lang w:val="ro-RO"/>
        </w:rPr>
        <w:t>1. Posturile scoase la concurs</w:t>
      </w:r>
    </w:p>
    <w:p w14:paraId="3E906214" w14:textId="77777777" w:rsidR="008822E0" w:rsidRPr="008822E0" w:rsidRDefault="008822E0" w:rsidP="008822E0">
      <w:pPr>
        <w:spacing w:after="0" w:line="240" w:lineRule="auto"/>
        <w:ind w:left="1080"/>
        <w:contextualSpacing/>
        <w:jc w:val="both"/>
        <w:rPr>
          <w:rFonts w:ascii="Times New Roman" w:eastAsia="Calibri" w:hAnsi="Times New Roman" w:cs="Times New Roman"/>
          <w:b/>
          <w:bCs/>
          <w:lang w:val="ro-RO"/>
        </w:rPr>
      </w:pPr>
    </w:p>
    <w:tbl>
      <w:tblPr>
        <w:tblStyle w:val="TableGrid1"/>
        <w:tblW w:w="5000" w:type="pct"/>
        <w:tblLook w:val="04A0" w:firstRow="1" w:lastRow="0" w:firstColumn="1" w:lastColumn="0" w:noHBand="0" w:noVBand="1"/>
      </w:tblPr>
      <w:tblGrid>
        <w:gridCol w:w="545"/>
        <w:gridCol w:w="2266"/>
        <w:gridCol w:w="1454"/>
        <w:gridCol w:w="3068"/>
        <w:gridCol w:w="2243"/>
      </w:tblGrid>
      <w:tr w:rsidR="008822E0" w:rsidRPr="008822E0" w14:paraId="0BC6D2A5" w14:textId="77777777" w:rsidTr="00DB6478">
        <w:trPr>
          <w:trHeight w:val="610"/>
        </w:trPr>
        <w:tc>
          <w:tcPr>
            <w:tcW w:w="285" w:type="pct"/>
            <w:tcBorders>
              <w:top w:val="single" w:sz="4" w:space="0" w:color="auto"/>
              <w:left w:val="single" w:sz="4" w:space="0" w:color="auto"/>
              <w:bottom w:val="single" w:sz="4" w:space="0" w:color="auto"/>
              <w:right w:val="single" w:sz="4" w:space="0" w:color="auto"/>
            </w:tcBorders>
            <w:vAlign w:val="center"/>
          </w:tcPr>
          <w:p w14:paraId="440F7FFE" w14:textId="77777777" w:rsidR="008822E0" w:rsidRPr="008822E0" w:rsidRDefault="008822E0" w:rsidP="008822E0">
            <w:pPr>
              <w:jc w:val="center"/>
              <w:rPr>
                <w:rFonts w:ascii="Times New Roman" w:hAnsi="Times New Roman" w:cs="Times New Roman"/>
                <w:b/>
                <w:iCs/>
                <w:sz w:val="22"/>
                <w:szCs w:val="22"/>
                <w:lang w:val="ro-RO"/>
                <w14:ligatures w14:val="none"/>
              </w:rPr>
            </w:pPr>
            <w:r w:rsidRPr="008822E0">
              <w:rPr>
                <w:rFonts w:ascii="Times New Roman" w:hAnsi="Times New Roman" w:cs="Times New Roman" w:hint="eastAsia"/>
                <w:b/>
                <w:iCs/>
                <w:sz w:val="22"/>
                <w:szCs w:val="22"/>
                <w:lang w:val="ro-RO"/>
                <w14:ligatures w14:val="none"/>
              </w:rPr>
              <w:t>Nr.</w:t>
            </w:r>
          </w:p>
          <w:p w14:paraId="21AE0E3D" w14:textId="77777777" w:rsidR="008822E0" w:rsidRPr="008822E0" w:rsidRDefault="008822E0" w:rsidP="008822E0">
            <w:pPr>
              <w:jc w:val="center"/>
              <w:rPr>
                <w:rFonts w:ascii="Times New Roman" w:hAnsi="Times New Roman" w:cs="Times New Roman"/>
                <w:b/>
                <w:iCs/>
                <w:sz w:val="22"/>
                <w:szCs w:val="22"/>
                <w:lang w:val="ro-RO"/>
                <w14:ligatures w14:val="none"/>
              </w:rPr>
            </w:pPr>
            <w:r w:rsidRPr="008822E0">
              <w:rPr>
                <w:rFonts w:ascii="Times New Roman" w:hAnsi="Times New Roman" w:cs="Times New Roman" w:hint="eastAsia"/>
                <w:b/>
                <w:iCs/>
                <w:sz w:val="22"/>
                <w:szCs w:val="22"/>
                <w:lang w:val="ro-RO"/>
                <w14:ligatures w14:val="none"/>
              </w:rPr>
              <w:t>crt.</w:t>
            </w:r>
          </w:p>
        </w:tc>
        <w:tc>
          <w:tcPr>
            <w:tcW w:w="1183" w:type="pct"/>
            <w:tcBorders>
              <w:top w:val="single" w:sz="4" w:space="0" w:color="auto"/>
              <w:left w:val="single" w:sz="4" w:space="0" w:color="auto"/>
              <w:bottom w:val="single" w:sz="4" w:space="0" w:color="auto"/>
              <w:right w:val="single" w:sz="4" w:space="0" w:color="auto"/>
            </w:tcBorders>
            <w:vAlign w:val="center"/>
          </w:tcPr>
          <w:p w14:paraId="2D650145" w14:textId="77777777" w:rsidR="008822E0" w:rsidRPr="008822E0" w:rsidRDefault="008822E0" w:rsidP="008822E0">
            <w:pPr>
              <w:jc w:val="center"/>
              <w:rPr>
                <w:rFonts w:ascii="Times New Roman" w:hAnsi="Times New Roman" w:cs="Times New Roman"/>
                <w:b/>
                <w:iCs/>
                <w:sz w:val="22"/>
                <w:szCs w:val="22"/>
                <w:lang w:val="ro-RO"/>
                <w14:ligatures w14:val="none"/>
              </w:rPr>
            </w:pPr>
            <w:r w:rsidRPr="008822E0">
              <w:rPr>
                <w:rFonts w:ascii="Times New Roman" w:hAnsi="Times New Roman" w:cs="Times New Roman" w:hint="eastAsia"/>
                <w:b/>
                <w:iCs/>
                <w:sz w:val="22"/>
                <w:szCs w:val="22"/>
                <w:lang w:val="ro-RO"/>
                <w14:ligatures w14:val="none"/>
              </w:rPr>
              <w:t xml:space="preserve">Functia ocupata </w:t>
            </w:r>
          </w:p>
          <w:p w14:paraId="16EE7602" w14:textId="77777777" w:rsidR="008822E0" w:rsidRPr="008822E0" w:rsidRDefault="008822E0" w:rsidP="008822E0">
            <w:pPr>
              <w:jc w:val="center"/>
              <w:rPr>
                <w:rFonts w:ascii="Times New Roman" w:hAnsi="Times New Roman" w:cs="Times New Roman"/>
                <w:b/>
                <w:iCs/>
                <w:sz w:val="22"/>
                <w:szCs w:val="22"/>
                <w:lang w:val="ro-RO"/>
                <w14:ligatures w14:val="none"/>
              </w:rPr>
            </w:pPr>
            <w:r w:rsidRPr="008822E0">
              <w:rPr>
                <w:rFonts w:ascii="Times New Roman" w:hAnsi="Times New Roman" w:cs="Times New Roman" w:hint="eastAsia"/>
                <w:b/>
                <w:iCs/>
                <w:sz w:val="22"/>
                <w:szCs w:val="22"/>
                <w:lang w:val="ro-RO"/>
                <w14:ligatures w14:val="none"/>
              </w:rPr>
              <w:t>in cadrul proiectului/</w:t>
            </w:r>
          </w:p>
          <w:p w14:paraId="5531D835" w14:textId="77777777" w:rsidR="008822E0" w:rsidRPr="008822E0" w:rsidRDefault="008822E0" w:rsidP="008822E0">
            <w:pPr>
              <w:jc w:val="center"/>
              <w:rPr>
                <w:rFonts w:ascii="Times New Roman" w:hAnsi="Times New Roman" w:cs="Times New Roman"/>
                <w:b/>
                <w:iCs/>
                <w:sz w:val="22"/>
                <w:szCs w:val="22"/>
                <w:lang w:val="ro-RO"/>
                <w14:ligatures w14:val="none"/>
              </w:rPr>
            </w:pPr>
            <w:r w:rsidRPr="008822E0">
              <w:rPr>
                <w:rFonts w:ascii="Times New Roman" w:hAnsi="Times New Roman" w:cs="Times New Roman" w:hint="eastAsia"/>
                <w:b/>
                <w:iCs/>
                <w:sz w:val="22"/>
                <w:szCs w:val="22"/>
                <w:lang w:val="ro-RO"/>
                <w14:ligatures w14:val="none"/>
              </w:rPr>
              <w:t>Codul COR</w:t>
            </w:r>
            <w:r w:rsidRPr="008822E0">
              <w:rPr>
                <w:rFonts w:ascii="Times New Roman" w:hAnsi="Times New Roman" w:cs="Times New Roman"/>
                <w:b/>
                <w:iCs/>
                <w:sz w:val="22"/>
                <w:szCs w:val="22"/>
                <w:lang w:val="ro-RO"/>
                <w14:ligatures w14:val="none"/>
              </w:rPr>
              <w:t>;</w:t>
            </w:r>
          </w:p>
          <w:p w14:paraId="74404CE8" w14:textId="77777777" w:rsidR="008822E0" w:rsidRPr="008822E0" w:rsidRDefault="008822E0" w:rsidP="008822E0">
            <w:pPr>
              <w:jc w:val="center"/>
              <w:rPr>
                <w:rFonts w:ascii="Times New Roman" w:hAnsi="Times New Roman" w:cs="Times New Roman"/>
                <w:b/>
                <w:iCs/>
                <w:sz w:val="22"/>
                <w:szCs w:val="22"/>
                <w:lang w:val="ro-RO"/>
                <w14:ligatures w14:val="none"/>
              </w:rPr>
            </w:pPr>
            <w:r w:rsidRPr="008822E0">
              <w:rPr>
                <w:rFonts w:ascii="Times New Roman" w:hAnsi="Times New Roman" w:cs="Times New Roman"/>
                <w:b/>
                <w:iCs/>
                <w:sz w:val="22"/>
                <w:szCs w:val="22"/>
                <w:lang w:val="ro-RO"/>
                <w14:ligatures w14:val="none"/>
              </w:rPr>
              <w:t>Nr. posturi de conducere/execuție</w:t>
            </w:r>
          </w:p>
        </w:tc>
        <w:tc>
          <w:tcPr>
            <w:tcW w:w="759" w:type="pct"/>
            <w:tcBorders>
              <w:top w:val="single" w:sz="4" w:space="0" w:color="auto"/>
              <w:left w:val="single" w:sz="4" w:space="0" w:color="auto"/>
              <w:bottom w:val="single" w:sz="4" w:space="0" w:color="auto"/>
              <w:right w:val="single" w:sz="4" w:space="0" w:color="auto"/>
            </w:tcBorders>
            <w:vAlign w:val="center"/>
          </w:tcPr>
          <w:p w14:paraId="61D35072" w14:textId="77777777" w:rsidR="008822E0" w:rsidRPr="008822E0" w:rsidRDefault="008822E0" w:rsidP="008822E0">
            <w:pPr>
              <w:jc w:val="center"/>
              <w:rPr>
                <w:rFonts w:ascii="Times New Roman" w:hAnsi="Times New Roman" w:cs="Times New Roman"/>
                <w:b/>
                <w:iCs/>
                <w:sz w:val="22"/>
                <w:szCs w:val="22"/>
                <w:lang w:val="ro-RO"/>
                <w14:ligatures w14:val="none"/>
              </w:rPr>
            </w:pPr>
            <w:r w:rsidRPr="008822E0">
              <w:rPr>
                <w:rFonts w:ascii="Times New Roman" w:hAnsi="Times New Roman" w:cs="Times New Roman" w:hint="eastAsia"/>
                <w:b/>
                <w:iCs/>
                <w:sz w:val="22"/>
                <w:szCs w:val="22"/>
                <w:lang w:val="ro-RO"/>
                <w14:ligatures w14:val="none"/>
              </w:rPr>
              <w:t xml:space="preserve">Perioada de angajare in </w:t>
            </w:r>
          </w:p>
          <w:p w14:paraId="02C22279" w14:textId="77777777" w:rsidR="008822E0" w:rsidRPr="008822E0" w:rsidRDefault="008822E0" w:rsidP="008822E0">
            <w:pPr>
              <w:jc w:val="center"/>
              <w:rPr>
                <w:rFonts w:ascii="Times New Roman" w:hAnsi="Times New Roman" w:cs="Times New Roman"/>
                <w:b/>
                <w:iCs/>
                <w:sz w:val="22"/>
                <w:szCs w:val="22"/>
                <w:lang w:val="ro-RO"/>
                <w14:ligatures w14:val="none"/>
              </w:rPr>
            </w:pPr>
            <w:r w:rsidRPr="008822E0">
              <w:rPr>
                <w:rFonts w:ascii="Times New Roman" w:hAnsi="Times New Roman" w:cs="Times New Roman" w:hint="eastAsia"/>
                <w:b/>
                <w:iCs/>
                <w:sz w:val="22"/>
                <w:szCs w:val="22"/>
                <w:lang w:val="ro-RO"/>
                <w14:ligatures w14:val="none"/>
              </w:rPr>
              <w:t>Nr. luni/</w:t>
            </w:r>
          </w:p>
          <w:p w14:paraId="6CB13580" w14:textId="77777777" w:rsidR="008822E0" w:rsidRPr="008822E0" w:rsidRDefault="008822E0" w:rsidP="008822E0">
            <w:pPr>
              <w:jc w:val="center"/>
              <w:rPr>
                <w:rFonts w:ascii="Times New Roman" w:hAnsi="Times New Roman" w:cs="Times New Roman"/>
                <w:b/>
                <w:iCs/>
                <w:sz w:val="22"/>
                <w:szCs w:val="22"/>
                <w:lang w:val="ro-RO"/>
                <w14:ligatures w14:val="none"/>
              </w:rPr>
            </w:pPr>
            <w:r w:rsidRPr="008822E0">
              <w:rPr>
                <w:rFonts w:ascii="Times New Roman" w:hAnsi="Times New Roman" w:cs="Times New Roman" w:hint="eastAsia"/>
                <w:b/>
                <w:iCs/>
                <w:sz w:val="22"/>
                <w:szCs w:val="22"/>
                <w:lang w:val="ro-RO"/>
                <w14:ligatures w14:val="none"/>
              </w:rPr>
              <w:t>Norma de lucru</w:t>
            </w:r>
          </w:p>
        </w:tc>
        <w:tc>
          <w:tcPr>
            <w:tcW w:w="1602" w:type="pct"/>
            <w:tcBorders>
              <w:top w:val="single" w:sz="4" w:space="0" w:color="auto"/>
              <w:left w:val="single" w:sz="4" w:space="0" w:color="auto"/>
              <w:bottom w:val="single" w:sz="4" w:space="0" w:color="auto"/>
              <w:right w:val="single" w:sz="4" w:space="0" w:color="auto"/>
            </w:tcBorders>
            <w:vAlign w:val="center"/>
          </w:tcPr>
          <w:p w14:paraId="655E5C85" w14:textId="77777777" w:rsidR="008822E0" w:rsidRPr="008822E0" w:rsidRDefault="008822E0" w:rsidP="008822E0">
            <w:pPr>
              <w:jc w:val="center"/>
              <w:rPr>
                <w:rFonts w:ascii="Times New Roman" w:hAnsi="Times New Roman" w:cs="Times New Roman"/>
                <w:b/>
                <w:iCs/>
                <w:sz w:val="22"/>
                <w:szCs w:val="22"/>
                <w:lang w:val="ro-RO"/>
                <w14:ligatures w14:val="none"/>
              </w:rPr>
            </w:pPr>
            <w:r w:rsidRPr="008822E0">
              <w:rPr>
                <w:rFonts w:ascii="Times New Roman" w:hAnsi="Times New Roman" w:cs="Times New Roman" w:hint="eastAsia"/>
                <w:b/>
                <w:iCs/>
                <w:sz w:val="22"/>
                <w:szCs w:val="22"/>
                <w:lang w:val="ro-RO"/>
                <w14:ligatures w14:val="none"/>
              </w:rPr>
              <w:t>Studii minime solicitate</w:t>
            </w:r>
          </w:p>
        </w:tc>
        <w:tc>
          <w:tcPr>
            <w:tcW w:w="1171" w:type="pct"/>
            <w:tcBorders>
              <w:top w:val="single" w:sz="4" w:space="0" w:color="auto"/>
              <w:left w:val="single" w:sz="4" w:space="0" w:color="auto"/>
              <w:bottom w:val="single" w:sz="4" w:space="0" w:color="auto"/>
              <w:right w:val="single" w:sz="4" w:space="0" w:color="auto"/>
            </w:tcBorders>
            <w:vAlign w:val="center"/>
          </w:tcPr>
          <w:p w14:paraId="7010562C" w14:textId="77777777" w:rsidR="008822E0" w:rsidRPr="008822E0" w:rsidRDefault="008822E0" w:rsidP="008822E0">
            <w:pPr>
              <w:jc w:val="center"/>
              <w:rPr>
                <w:rFonts w:ascii="Times New Roman" w:hAnsi="Times New Roman" w:cs="Times New Roman"/>
                <w:b/>
                <w:iCs/>
                <w:sz w:val="22"/>
                <w:szCs w:val="22"/>
                <w:lang w:val="ro-RO"/>
                <w14:ligatures w14:val="none"/>
              </w:rPr>
            </w:pPr>
            <w:r w:rsidRPr="008822E0">
              <w:rPr>
                <w:rFonts w:ascii="Times New Roman" w:hAnsi="Times New Roman" w:cs="Times New Roman" w:hint="eastAsia"/>
                <w:b/>
                <w:iCs/>
                <w:sz w:val="22"/>
                <w:szCs w:val="22"/>
                <w:lang w:val="ro-RO"/>
                <w14:ligatures w14:val="none"/>
              </w:rPr>
              <w:t>Experienta solicitata</w:t>
            </w:r>
          </w:p>
          <w:p w14:paraId="3DC6B97D" w14:textId="77777777" w:rsidR="008822E0" w:rsidRPr="008822E0" w:rsidRDefault="008822E0" w:rsidP="008822E0">
            <w:pPr>
              <w:jc w:val="center"/>
              <w:rPr>
                <w:rFonts w:ascii="Times New Roman" w:hAnsi="Times New Roman" w:cs="Times New Roman"/>
                <w:b/>
                <w:iCs/>
                <w:sz w:val="22"/>
                <w:szCs w:val="22"/>
                <w:lang w:val="ro-RO"/>
                <w14:ligatures w14:val="none"/>
              </w:rPr>
            </w:pPr>
            <w:r w:rsidRPr="008822E0">
              <w:rPr>
                <w:rFonts w:ascii="Times New Roman" w:hAnsi="Times New Roman" w:cs="Times New Roman" w:hint="eastAsia"/>
                <w:b/>
                <w:iCs/>
                <w:sz w:val="22"/>
                <w:szCs w:val="22"/>
                <w:lang w:val="ro-RO"/>
                <w14:ligatures w14:val="none"/>
              </w:rPr>
              <w:t>generala in munca/specifica</w:t>
            </w:r>
          </w:p>
        </w:tc>
      </w:tr>
      <w:tr w:rsidR="008822E0" w:rsidRPr="008822E0" w14:paraId="0AF2704B" w14:textId="77777777" w:rsidTr="00DB6478">
        <w:trPr>
          <w:trHeight w:val="704"/>
        </w:trPr>
        <w:tc>
          <w:tcPr>
            <w:tcW w:w="285" w:type="pct"/>
            <w:tcBorders>
              <w:top w:val="single" w:sz="4" w:space="0" w:color="auto"/>
              <w:left w:val="single" w:sz="4" w:space="0" w:color="auto"/>
              <w:bottom w:val="single" w:sz="4" w:space="0" w:color="auto"/>
              <w:right w:val="single" w:sz="4" w:space="0" w:color="auto"/>
            </w:tcBorders>
          </w:tcPr>
          <w:p w14:paraId="658BBC6F" w14:textId="77777777" w:rsidR="008822E0" w:rsidRPr="008822E0" w:rsidRDefault="008822E0" w:rsidP="008822E0">
            <w:pPr>
              <w:jc w:val="center"/>
              <w:rPr>
                <w:rFonts w:ascii="Times New Roman" w:hAnsi="Times New Roman" w:cs="Times New Roman"/>
                <w:iCs/>
                <w:sz w:val="22"/>
                <w:szCs w:val="22"/>
                <w:lang w:val="ro-RO"/>
                <w14:ligatures w14:val="none"/>
              </w:rPr>
            </w:pPr>
            <w:r w:rsidRPr="008822E0">
              <w:rPr>
                <w:rFonts w:ascii="Times New Roman" w:hAnsi="Times New Roman" w:cs="Times New Roman"/>
                <w:iCs/>
                <w:sz w:val="22"/>
                <w:szCs w:val="22"/>
                <w:lang w:val="ro-RO"/>
                <w14:ligatures w14:val="none"/>
              </w:rPr>
              <w:t>1</w:t>
            </w:r>
          </w:p>
        </w:tc>
        <w:tc>
          <w:tcPr>
            <w:tcW w:w="1183" w:type="pct"/>
            <w:tcBorders>
              <w:top w:val="single" w:sz="4" w:space="0" w:color="auto"/>
              <w:left w:val="single" w:sz="4" w:space="0" w:color="auto"/>
              <w:bottom w:val="single" w:sz="4" w:space="0" w:color="auto"/>
              <w:right w:val="single" w:sz="4" w:space="0" w:color="auto"/>
            </w:tcBorders>
          </w:tcPr>
          <w:p w14:paraId="3CC8ECE1" w14:textId="77777777" w:rsidR="008822E0" w:rsidRPr="008822E0" w:rsidRDefault="008822E0" w:rsidP="008822E0">
            <w:pPr>
              <w:rPr>
                <w:rFonts w:ascii="Times New Roman" w:hAnsi="Times New Roman" w:cs="Times New Roman"/>
                <w:sz w:val="22"/>
                <w:szCs w:val="22"/>
                <w14:ligatures w14:val="none"/>
              </w:rPr>
            </w:pPr>
            <w:r w:rsidRPr="008822E0">
              <w:rPr>
                <w:rFonts w:ascii="Times New Roman" w:hAnsi="Times New Roman" w:cs="Times New Roman"/>
                <w:sz w:val="22"/>
                <w:szCs w:val="22"/>
                <w14:ligatures w14:val="none"/>
              </w:rPr>
              <w:t>EXPERT ÎNGRIJITOR / 532201;</w:t>
            </w:r>
          </w:p>
          <w:p w14:paraId="03344590" w14:textId="473E02C9" w:rsidR="008822E0" w:rsidRPr="008822E0" w:rsidRDefault="00BA1003" w:rsidP="008822E0">
            <w:pPr>
              <w:rPr>
                <w:rFonts w:ascii="Times New Roman" w:hAnsi="Times New Roman" w:cs="Times New Roman"/>
                <w:sz w:val="22"/>
                <w:szCs w:val="22"/>
                <w14:ligatures w14:val="none"/>
              </w:rPr>
            </w:pPr>
            <w:r>
              <w:rPr>
                <w:rFonts w:ascii="Times New Roman" w:hAnsi="Times New Roman" w:cs="Times New Roman"/>
                <w:sz w:val="22"/>
                <w:szCs w:val="22"/>
                <w14:ligatures w14:val="none"/>
              </w:rPr>
              <w:t>2</w:t>
            </w:r>
            <w:r w:rsidR="008822E0" w:rsidRPr="008822E0">
              <w:rPr>
                <w:rFonts w:ascii="Times New Roman" w:hAnsi="Times New Roman" w:cs="Times New Roman"/>
                <w:sz w:val="22"/>
                <w:szCs w:val="22"/>
                <w14:ligatures w14:val="none"/>
              </w:rPr>
              <w:t xml:space="preserve"> POSTURI – DE EXECUȚIE </w:t>
            </w:r>
          </w:p>
        </w:tc>
        <w:tc>
          <w:tcPr>
            <w:tcW w:w="759" w:type="pct"/>
            <w:tcBorders>
              <w:top w:val="single" w:sz="4" w:space="0" w:color="auto"/>
              <w:left w:val="single" w:sz="4" w:space="0" w:color="auto"/>
              <w:bottom w:val="single" w:sz="4" w:space="0" w:color="auto"/>
              <w:right w:val="single" w:sz="4" w:space="0" w:color="auto"/>
            </w:tcBorders>
          </w:tcPr>
          <w:p w14:paraId="075D6647" w14:textId="66410177" w:rsidR="008822E0" w:rsidRPr="008822E0" w:rsidRDefault="00475073" w:rsidP="008822E0">
            <w:pPr>
              <w:jc w:val="center"/>
              <w:rPr>
                <w:rFonts w:ascii="Times New Roman" w:hAnsi="Times New Roman" w:cs="Times New Roman"/>
                <w:iCs/>
                <w:lang w:val="ro-RO"/>
                <w14:ligatures w14:val="none"/>
              </w:rPr>
            </w:pPr>
            <w:r>
              <w:rPr>
                <w:rFonts w:ascii="Times New Roman" w:hAnsi="Times New Roman" w:cs="Times New Roman"/>
                <w:iCs/>
                <w:lang w:val="ro-RO"/>
                <w14:ligatures w14:val="none"/>
              </w:rPr>
              <w:t>nedeterminată,</w:t>
            </w:r>
          </w:p>
          <w:p w14:paraId="252977C8" w14:textId="77777777" w:rsidR="008822E0" w:rsidRPr="008822E0" w:rsidRDefault="008822E0" w:rsidP="008822E0">
            <w:pPr>
              <w:jc w:val="center"/>
              <w:rPr>
                <w:rFonts w:ascii="Times New Roman" w:hAnsi="Times New Roman" w:cs="Times New Roman"/>
                <w:sz w:val="22"/>
                <w:szCs w:val="22"/>
                <w14:ligatures w14:val="none"/>
              </w:rPr>
            </w:pPr>
            <w:r w:rsidRPr="008822E0">
              <w:rPr>
                <w:rFonts w:ascii="Times New Roman" w:hAnsi="Times New Roman" w:cs="Times New Roman"/>
                <w:iCs/>
                <w:lang w:val="ro-RO"/>
                <w14:ligatures w14:val="none"/>
              </w:rPr>
              <w:t>normă întreagă</w:t>
            </w:r>
          </w:p>
        </w:tc>
        <w:tc>
          <w:tcPr>
            <w:tcW w:w="1602" w:type="pct"/>
            <w:tcBorders>
              <w:top w:val="single" w:sz="4" w:space="0" w:color="auto"/>
              <w:left w:val="single" w:sz="4" w:space="0" w:color="auto"/>
              <w:bottom w:val="single" w:sz="4" w:space="0" w:color="auto"/>
              <w:right w:val="single" w:sz="4" w:space="0" w:color="auto"/>
            </w:tcBorders>
          </w:tcPr>
          <w:p w14:paraId="42E4F0CA" w14:textId="77777777" w:rsidR="008822E0" w:rsidRPr="008822E0" w:rsidRDefault="008822E0" w:rsidP="008822E0">
            <w:pPr>
              <w:rPr>
                <w:rFonts w:ascii="Times New Roman" w:hAnsi="Times New Roman" w:cs="Times New Roman"/>
                <w:iCs/>
                <w:sz w:val="22"/>
                <w:szCs w:val="22"/>
                <w14:ligatures w14:val="none"/>
              </w:rPr>
            </w:pPr>
            <w:bookmarkStart w:id="1" w:name="_Hlk241078530"/>
            <w:r w:rsidRPr="008822E0">
              <w:rPr>
                <w:rFonts w:ascii="Times New Roman" w:hAnsi="Times New Roman" w:cs="Times New Roman"/>
                <w:iCs/>
                <w:sz w:val="22"/>
                <w:szCs w:val="22"/>
                <w14:ligatures w14:val="none"/>
              </w:rPr>
              <w:t>Studii medii; calificare profesională în domeniul îngrijirii Ia domiciliu (curs de îngrijitor bătrâni sau similar); calificarea trebuie să fie recunoscută conform legislației în vigoare</w:t>
            </w:r>
            <w:bookmarkEnd w:id="1"/>
          </w:p>
        </w:tc>
        <w:tc>
          <w:tcPr>
            <w:tcW w:w="1171" w:type="pct"/>
            <w:tcBorders>
              <w:top w:val="single" w:sz="4" w:space="0" w:color="auto"/>
              <w:left w:val="single" w:sz="4" w:space="0" w:color="auto"/>
              <w:bottom w:val="single" w:sz="4" w:space="0" w:color="auto"/>
              <w:right w:val="single" w:sz="4" w:space="0" w:color="auto"/>
            </w:tcBorders>
          </w:tcPr>
          <w:p w14:paraId="63F6485D" w14:textId="77777777" w:rsidR="008822E0" w:rsidRPr="008822E0" w:rsidRDefault="008822E0" w:rsidP="008822E0">
            <w:pPr>
              <w:rPr>
                <w:rFonts w:ascii="Times New Roman" w:hAnsi="Times New Roman" w:cs="Times New Roman"/>
                <w:iCs/>
                <w:sz w:val="22"/>
                <w:szCs w:val="22"/>
                <w14:ligatures w14:val="none"/>
              </w:rPr>
            </w:pPr>
            <w:r w:rsidRPr="008822E0">
              <w:rPr>
                <w:rFonts w:ascii="Times New Roman" w:hAnsi="Times New Roman" w:cs="Times New Roman"/>
                <w:iCs/>
                <w:sz w:val="22"/>
                <w:szCs w:val="22"/>
                <w14:ligatures w14:val="none"/>
              </w:rPr>
              <w:t>Experiență &lt; 5 ani în îngrijirea persoanelor vârstnice (preferabil);</w:t>
            </w:r>
          </w:p>
          <w:p w14:paraId="7A430B2C" w14:textId="77777777" w:rsidR="008822E0" w:rsidRPr="008822E0" w:rsidRDefault="008822E0" w:rsidP="008822E0">
            <w:pPr>
              <w:rPr>
                <w:rFonts w:ascii="Times New Roman" w:hAnsi="Times New Roman" w:cs="Times New Roman"/>
                <w:iCs/>
                <w:sz w:val="22"/>
                <w:szCs w:val="22"/>
                <w14:ligatures w14:val="none"/>
              </w:rPr>
            </w:pPr>
            <w:r w:rsidRPr="008822E0">
              <w:rPr>
                <w:rFonts w:ascii="Times New Roman" w:hAnsi="Times New Roman" w:cs="Times New Roman"/>
                <w:iCs/>
                <w:sz w:val="22"/>
                <w:szCs w:val="22"/>
                <w14:ligatures w14:val="none"/>
              </w:rPr>
              <w:t>Empatie, răbdare și abilități de comunicare;</w:t>
            </w:r>
          </w:p>
          <w:p w14:paraId="79108CB2" w14:textId="77777777" w:rsidR="008822E0" w:rsidRPr="008822E0" w:rsidRDefault="008822E0" w:rsidP="008822E0">
            <w:pPr>
              <w:rPr>
                <w:rFonts w:ascii="Times New Roman" w:hAnsi="Times New Roman" w:cs="Times New Roman"/>
                <w:iCs/>
                <w:sz w:val="22"/>
                <w:szCs w:val="22"/>
                <w14:ligatures w14:val="none"/>
              </w:rPr>
            </w:pPr>
            <w:r w:rsidRPr="008822E0">
              <w:rPr>
                <w:rFonts w:ascii="Times New Roman" w:hAnsi="Times New Roman" w:cs="Times New Roman"/>
                <w:iCs/>
                <w:sz w:val="22"/>
                <w:szCs w:val="22"/>
                <w14:ligatures w14:val="none"/>
              </w:rPr>
              <w:t>Capacitatea de a lucra autonom și în echipă.</w:t>
            </w:r>
          </w:p>
        </w:tc>
      </w:tr>
    </w:tbl>
    <w:p w14:paraId="11CAA8D1" w14:textId="77777777" w:rsidR="008822E0" w:rsidRPr="008822E0" w:rsidRDefault="008822E0" w:rsidP="008822E0">
      <w:pPr>
        <w:spacing w:after="0" w:line="240" w:lineRule="auto"/>
        <w:jc w:val="both"/>
        <w:rPr>
          <w:rFonts w:ascii="Times New Roman" w:eastAsia="Calibri" w:hAnsi="Times New Roman" w:cs="Times New Roman"/>
          <w:sz w:val="22"/>
          <w:szCs w:val="22"/>
          <w:lang w:val="ro-RO"/>
        </w:rPr>
      </w:pPr>
    </w:p>
    <w:p w14:paraId="055FBD1E" w14:textId="77777777" w:rsidR="008822E0" w:rsidRPr="008822E0" w:rsidRDefault="008822E0" w:rsidP="008822E0">
      <w:pPr>
        <w:spacing w:after="0" w:line="240" w:lineRule="auto"/>
        <w:jc w:val="both"/>
        <w:rPr>
          <w:rFonts w:ascii="Times New Roman" w:eastAsia="Times New Roman" w:hAnsi="Times New Roman" w:cs="Times New Roman"/>
          <w:b/>
          <w:kern w:val="0"/>
          <w:sz w:val="26"/>
          <w:szCs w:val="26"/>
          <w:lang w:val="ro-RO"/>
          <w14:ligatures w14:val="none"/>
        </w:rPr>
      </w:pPr>
      <w:r w:rsidRPr="008822E0">
        <w:rPr>
          <w:rFonts w:ascii="Times New Roman" w:eastAsia="Times New Roman" w:hAnsi="Times New Roman" w:cs="Times New Roman"/>
          <w:b/>
          <w:kern w:val="0"/>
          <w:sz w:val="26"/>
          <w:szCs w:val="26"/>
          <w:lang w:val="ro-RO"/>
          <w14:ligatures w14:val="none"/>
        </w:rPr>
        <w:t>2. Data şi locul organizării concursului:</w:t>
      </w:r>
    </w:p>
    <w:p w14:paraId="44E6D096" w14:textId="77777777" w:rsidR="008822E0" w:rsidRPr="008822E0" w:rsidRDefault="008822E0" w:rsidP="008822E0">
      <w:pPr>
        <w:spacing w:after="0" w:line="240" w:lineRule="auto"/>
        <w:ind w:firstLine="720"/>
        <w:jc w:val="both"/>
        <w:rPr>
          <w:rFonts w:ascii="Times New Roman" w:eastAsia="Times New Roman" w:hAnsi="Times New Roman" w:cs="Times New Roman"/>
          <w:kern w:val="0"/>
          <w:sz w:val="26"/>
          <w:szCs w:val="26"/>
          <w:lang w:val="ro-RO"/>
          <w14:ligatures w14:val="none"/>
        </w:rPr>
      </w:pPr>
      <w:r w:rsidRPr="008822E0">
        <w:rPr>
          <w:rFonts w:ascii="Times New Roman" w:eastAsia="Times New Roman" w:hAnsi="Times New Roman" w:cs="Times New Roman"/>
          <w:kern w:val="0"/>
          <w:sz w:val="26"/>
          <w:szCs w:val="26"/>
          <w:lang w:val="ro-RO"/>
          <w14:ligatures w14:val="none"/>
        </w:rPr>
        <w:t xml:space="preserve">Concursul se va desfăşura la sediul Primăriei comunei Polovragi din comuna Polovragi, sat Polovragi, strada Drumul lui Burebista nr. 128, județul Gorj şi va consta în următoarele probe: </w:t>
      </w:r>
    </w:p>
    <w:p w14:paraId="65DCD62B" w14:textId="77777777" w:rsidR="008822E0" w:rsidRPr="008822E0" w:rsidRDefault="008822E0" w:rsidP="008822E0">
      <w:pPr>
        <w:spacing w:after="0" w:line="240" w:lineRule="auto"/>
        <w:ind w:firstLine="720"/>
        <w:jc w:val="both"/>
        <w:rPr>
          <w:rFonts w:ascii="Times New Roman" w:eastAsia="Times New Roman" w:hAnsi="Times New Roman" w:cs="Times New Roman"/>
          <w:kern w:val="0"/>
          <w:sz w:val="26"/>
          <w:szCs w:val="26"/>
          <w:lang w:val="ro-RO"/>
          <w14:ligatures w14:val="none"/>
        </w:rPr>
      </w:pPr>
      <w:r w:rsidRPr="008822E0">
        <w:rPr>
          <w:rFonts w:ascii="Times New Roman" w:eastAsia="Times New Roman" w:hAnsi="Times New Roman" w:cs="Times New Roman"/>
          <w:kern w:val="0"/>
          <w:sz w:val="26"/>
          <w:szCs w:val="26"/>
          <w:lang w:val="ro-RO"/>
          <w14:ligatures w14:val="none"/>
        </w:rPr>
        <w:t>-</w:t>
      </w:r>
      <w:r w:rsidRPr="008822E0">
        <w:rPr>
          <w:rFonts w:ascii="Times New Roman" w:eastAsia="Times New Roman" w:hAnsi="Times New Roman" w:cs="Times New Roman"/>
          <w:b/>
          <w:kern w:val="0"/>
          <w:sz w:val="26"/>
          <w:szCs w:val="26"/>
          <w:lang w:val="ro-RO"/>
          <w14:ligatures w14:val="none"/>
        </w:rPr>
        <w:t xml:space="preserve"> proba scrisă</w:t>
      </w:r>
      <w:r w:rsidRPr="008822E0">
        <w:rPr>
          <w:rFonts w:ascii="Times New Roman" w:eastAsia="Times New Roman" w:hAnsi="Times New Roman" w:cs="Times New Roman"/>
          <w:kern w:val="0"/>
          <w:sz w:val="26"/>
          <w:szCs w:val="26"/>
          <w:lang w:val="ro-RO"/>
          <w14:ligatures w14:val="none"/>
        </w:rPr>
        <w:t xml:space="preserve">, în data de </w:t>
      </w:r>
      <w:r w:rsidRPr="008822E0">
        <w:rPr>
          <w:rFonts w:ascii="Times New Roman" w:eastAsia="Times New Roman" w:hAnsi="Times New Roman" w:cs="Times New Roman"/>
          <w:b/>
          <w:kern w:val="0"/>
          <w:sz w:val="26"/>
          <w:szCs w:val="26"/>
          <w:lang w:val="ro-RO"/>
          <w14:ligatures w14:val="none"/>
        </w:rPr>
        <w:t>16.10.2026, ora 11:00</w:t>
      </w:r>
      <w:r w:rsidRPr="008822E0">
        <w:rPr>
          <w:rFonts w:ascii="Times New Roman" w:eastAsia="Times New Roman" w:hAnsi="Times New Roman" w:cs="Times New Roman"/>
          <w:kern w:val="0"/>
          <w:sz w:val="26"/>
          <w:szCs w:val="26"/>
          <w:lang w:val="ro-RO"/>
          <w14:ligatures w14:val="none"/>
        </w:rPr>
        <w:t>;</w:t>
      </w:r>
    </w:p>
    <w:p w14:paraId="64111AFE" w14:textId="77777777" w:rsidR="008822E0" w:rsidRPr="008822E0" w:rsidRDefault="008822E0" w:rsidP="008822E0">
      <w:pPr>
        <w:spacing w:after="0" w:line="240" w:lineRule="auto"/>
        <w:ind w:firstLine="720"/>
        <w:jc w:val="both"/>
        <w:rPr>
          <w:rFonts w:ascii="Times New Roman" w:eastAsia="Times New Roman" w:hAnsi="Times New Roman" w:cs="Times New Roman"/>
          <w:kern w:val="0"/>
          <w:sz w:val="26"/>
          <w:szCs w:val="26"/>
          <w:lang w:val="ro-RO"/>
          <w14:ligatures w14:val="none"/>
        </w:rPr>
      </w:pPr>
      <w:r w:rsidRPr="008822E0">
        <w:rPr>
          <w:rFonts w:ascii="Times New Roman" w:eastAsia="Times New Roman" w:hAnsi="Times New Roman" w:cs="Times New Roman"/>
          <w:kern w:val="0"/>
          <w:sz w:val="26"/>
          <w:szCs w:val="26"/>
          <w:lang w:val="ro-RO"/>
          <w14:ligatures w14:val="none"/>
        </w:rPr>
        <w:t xml:space="preserve">- </w:t>
      </w:r>
      <w:r w:rsidRPr="008822E0">
        <w:rPr>
          <w:rFonts w:ascii="Times New Roman" w:eastAsia="Times New Roman" w:hAnsi="Times New Roman" w:cs="Times New Roman"/>
          <w:b/>
          <w:kern w:val="0"/>
          <w:sz w:val="26"/>
          <w:szCs w:val="26"/>
          <w:lang w:val="ro-RO"/>
          <w14:ligatures w14:val="none"/>
        </w:rPr>
        <w:t>proba interviu</w:t>
      </w:r>
      <w:r w:rsidRPr="008822E0">
        <w:rPr>
          <w:rFonts w:ascii="Times New Roman" w:eastAsia="Times New Roman" w:hAnsi="Times New Roman" w:cs="Times New Roman"/>
          <w:kern w:val="0"/>
          <w:sz w:val="26"/>
          <w:szCs w:val="26"/>
          <w:lang w:val="ro-RO"/>
          <w14:ligatures w14:val="none"/>
        </w:rPr>
        <w:t>, la o dată ce va fi comunicată odată cu rezultatele probei scrise, în termenul legal de maximum 4 zile lucrătoare de la data susţinerii probei scrise.</w:t>
      </w:r>
    </w:p>
    <w:p w14:paraId="7F456746" w14:textId="77777777" w:rsidR="008822E0" w:rsidRPr="008822E0" w:rsidRDefault="008822E0" w:rsidP="008822E0">
      <w:pPr>
        <w:spacing w:after="0" w:line="240" w:lineRule="auto"/>
        <w:ind w:firstLine="720"/>
        <w:jc w:val="both"/>
        <w:rPr>
          <w:rFonts w:ascii="Times New Roman" w:eastAsia="Times New Roman" w:hAnsi="Times New Roman" w:cs="Times New Roman"/>
          <w:kern w:val="0"/>
          <w:sz w:val="26"/>
          <w:szCs w:val="26"/>
          <w:lang w:val="ro-RO"/>
          <w14:ligatures w14:val="none"/>
        </w:rPr>
      </w:pPr>
    </w:p>
    <w:p w14:paraId="2497E2F0" w14:textId="77777777" w:rsidR="008822E0" w:rsidRPr="008822E0" w:rsidRDefault="008822E0" w:rsidP="008822E0">
      <w:pPr>
        <w:spacing w:after="0" w:line="240" w:lineRule="auto"/>
        <w:ind w:left="720" w:hanging="720"/>
        <w:contextualSpacing/>
        <w:jc w:val="both"/>
        <w:rPr>
          <w:rFonts w:ascii="Times New Roman" w:eastAsia="Times New Roman" w:hAnsi="Times New Roman" w:cs="Times New Roman"/>
          <w:kern w:val="0"/>
          <w:sz w:val="26"/>
          <w:szCs w:val="26"/>
          <w:lang w:val="ro-RO"/>
          <w14:ligatures w14:val="none"/>
        </w:rPr>
      </w:pPr>
      <w:r w:rsidRPr="008822E0">
        <w:rPr>
          <w:rFonts w:ascii="Times New Roman" w:eastAsia="Times New Roman" w:hAnsi="Times New Roman" w:cs="Times New Roman"/>
          <w:b/>
          <w:kern w:val="0"/>
          <w:sz w:val="26"/>
          <w:szCs w:val="26"/>
          <w:lang w:val="ro-RO"/>
          <w14:ligatures w14:val="none"/>
        </w:rPr>
        <w:lastRenderedPageBreak/>
        <w:t>3. Condiţiile de participare la concurs</w:t>
      </w:r>
      <w:r w:rsidRPr="008822E0">
        <w:rPr>
          <w:rFonts w:ascii="Times New Roman" w:eastAsia="Times New Roman" w:hAnsi="Times New Roman" w:cs="Times New Roman"/>
          <w:kern w:val="0"/>
          <w:sz w:val="26"/>
          <w:szCs w:val="26"/>
          <w:lang w:val="ro-RO"/>
          <w14:ligatures w14:val="none"/>
        </w:rPr>
        <w:t>:</w:t>
      </w:r>
    </w:p>
    <w:p w14:paraId="71E9EA6D" w14:textId="77777777" w:rsidR="008822E0" w:rsidRPr="008822E0" w:rsidRDefault="008822E0" w:rsidP="008822E0">
      <w:pPr>
        <w:spacing w:after="0" w:line="240" w:lineRule="auto"/>
        <w:ind w:firstLine="720"/>
        <w:jc w:val="both"/>
        <w:rPr>
          <w:rFonts w:ascii="Times New Roman" w:eastAsia="Times New Roman" w:hAnsi="Times New Roman" w:cs="Times New Roman"/>
          <w:kern w:val="0"/>
          <w:sz w:val="26"/>
          <w:szCs w:val="26"/>
          <w:lang w:val="ro-RO"/>
          <w14:ligatures w14:val="none"/>
        </w:rPr>
      </w:pPr>
      <w:r w:rsidRPr="008822E0">
        <w:rPr>
          <w:rFonts w:ascii="Times New Roman" w:eastAsia="Times New Roman" w:hAnsi="Times New Roman" w:cs="Times New Roman"/>
          <w:kern w:val="0"/>
          <w:sz w:val="26"/>
          <w:szCs w:val="26"/>
          <w:lang w:val="ro-RO"/>
          <w14:ligatures w14:val="none"/>
        </w:rPr>
        <w:t>Candidaţii trebuie să îndeplinească cumulativ următoarele condiţii:</w:t>
      </w:r>
    </w:p>
    <w:p w14:paraId="35D33E40" w14:textId="77777777" w:rsidR="008822E0" w:rsidRPr="008822E0" w:rsidRDefault="008822E0" w:rsidP="008822E0">
      <w:pPr>
        <w:spacing w:after="0" w:line="240" w:lineRule="auto"/>
        <w:jc w:val="both"/>
        <w:rPr>
          <w:rFonts w:ascii="Times New Roman" w:eastAsia="Times New Roman" w:hAnsi="Times New Roman" w:cs="Times New Roman"/>
          <w:kern w:val="0"/>
          <w:sz w:val="26"/>
          <w:szCs w:val="26"/>
          <w:lang w:val="ro-RO"/>
          <w14:ligatures w14:val="none"/>
        </w:rPr>
      </w:pPr>
      <w:r w:rsidRPr="008822E0">
        <w:rPr>
          <w:rFonts w:ascii="Times New Roman" w:eastAsia="Times New Roman" w:hAnsi="Times New Roman" w:cs="Times New Roman"/>
          <w:kern w:val="0"/>
          <w:sz w:val="26"/>
          <w:szCs w:val="26"/>
          <w:lang w:val="ro-RO"/>
          <w14:ligatures w14:val="none"/>
        </w:rPr>
        <w:tab/>
      </w:r>
      <w:r w:rsidRPr="008822E0">
        <w:rPr>
          <w:rFonts w:ascii="Times New Roman" w:eastAsia="Times New Roman" w:hAnsi="Times New Roman" w:cs="Times New Roman"/>
          <w:b/>
          <w:kern w:val="0"/>
          <w:sz w:val="26"/>
          <w:szCs w:val="26"/>
          <w:lang w:val="ro-RO"/>
          <w14:ligatures w14:val="none"/>
        </w:rPr>
        <w:t>A. Condiţii generale</w:t>
      </w:r>
      <w:r w:rsidRPr="008822E0">
        <w:rPr>
          <w:rFonts w:ascii="Times New Roman" w:eastAsia="Times New Roman" w:hAnsi="Times New Roman" w:cs="Times New Roman"/>
          <w:kern w:val="0"/>
          <w:sz w:val="26"/>
          <w:szCs w:val="26"/>
          <w:lang w:val="ro-RO"/>
          <w14:ligatures w14:val="none"/>
        </w:rPr>
        <w:t xml:space="preserve"> prevăzute de art. 15 H.G. nr. </w:t>
      </w:r>
      <w:r w:rsidRPr="008822E0">
        <w:rPr>
          <w:rFonts w:ascii="Times New Roman" w:eastAsia="Times New Roman" w:hAnsi="Times New Roman" w:cs="Times New Roman"/>
          <w:bCs/>
          <w:kern w:val="0"/>
          <w:sz w:val="26"/>
          <w:szCs w:val="26"/>
          <w:lang w:val="ro-RO"/>
          <w14:ligatures w14:val="none"/>
        </w:rPr>
        <w:t xml:space="preserve">1336/2022 </w:t>
      </w:r>
      <w:r w:rsidRPr="008822E0">
        <w:rPr>
          <w:rFonts w:ascii="Times New Roman" w:eastAsia="Times New Roman" w:hAnsi="Times New Roman" w:cs="Times New Roman"/>
          <w:kern w:val="0"/>
          <w:sz w:val="26"/>
          <w:szCs w:val="26"/>
          <w:lang w:val="ro-RO"/>
          <w14:ligatures w14:val="none"/>
        </w:rPr>
        <w:t>pentru aprobarea Regulamentului-cadru privind organizarea și dezvoltarea carierei personalului contractual din sectorul bugetar plătit din fonduri publice,</w:t>
      </w:r>
      <w:r w:rsidRPr="008822E0">
        <w:rPr>
          <w:rFonts w:ascii="Times New Roman" w:eastAsia="Times New Roman" w:hAnsi="Times New Roman" w:cs="Times New Roman"/>
          <w:kern w:val="0"/>
          <w:sz w:val="26"/>
          <w:szCs w:val="26"/>
          <w14:ligatures w14:val="none"/>
        </w:rPr>
        <w:t xml:space="preserve"> cu modificările și completările ulterioare</w:t>
      </w:r>
      <w:r w:rsidRPr="008822E0">
        <w:rPr>
          <w:rFonts w:ascii="Times New Roman" w:eastAsia="Times New Roman" w:hAnsi="Times New Roman" w:cs="Times New Roman"/>
          <w:kern w:val="0"/>
          <w:sz w:val="26"/>
          <w:szCs w:val="26"/>
          <w:lang w:val="ro-RO"/>
          <w14:ligatures w14:val="none"/>
        </w:rPr>
        <w:t>:</w:t>
      </w:r>
    </w:p>
    <w:p w14:paraId="0407F166" w14:textId="77777777" w:rsidR="008822E0" w:rsidRPr="008822E0" w:rsidRDefault="008822E0" w:rsidP="008822E0">
      <w:pPr>
        <w:spacing w:after="0" w:line="240" w:lineRule="auto"/>
        <w:ind w:firstLine="720"/>
        <w:jc w:val="both"/>
        <w:rPr>
          <w:rFonts w:ascii="Times New Roman" w:eastAsia="Times New Roman" w:hAnsi="Times New Roman" w:cs="Times New Roman"/>
          <w:kern w:val="0"/>
          <w:sz w:val="26"/>
          <w:szCs w:val="26"/>
          <w:lang w:val="ro-RO"/>
          <w14:ligatures w14:val="none"/>
        </w:rPr>
      </w:pPr>
      <w:r w:rsidRPr="008822E0">
        <w:rPr>
          <w:rFonts w:ascii="Times New Roman" w:eastAsia="Times New Roman" w:hAnsi="Times New Roman" w:cs="Times New Roman"/>
          <w:kern w:val="0"/>
          <w:sz w:val="26"/>
          <w:szCs w:val="26"/>
          <w:lang w:val="ro-RO"/>
          <w14:ligatures w14:val="none"/>
        </w:rPr>
        <w:t>a) are cetățenia română sau cetățenia unui alt stat membru al Uniunii Europene, a unui stat parte la Acordul privind Spațiul Economic European (SEE) sau cetățenia Confederației Elvețiene;</w:t>
      </w:r>
    </w:p>
    <w:p w14:paraId="3FC488DB" w14:textId="77777777" w:rsidR="008822E0" w:rsidRPr="008822E0" w:rsidRDefault="008822E0" w:rsidP="008822E0">
      <w:pPr>
        <w:spacing w:after="0" w:line="240" w:lineRule="auto"/>
        <w:ind w:firstLine="720"/>
        <w:jc w:val="both"/>
        <w:rPr>
          <w:rFonts w:ascii="Times New Roman" w:eastAsia="Times New Roman" w:hAnsi="Times New Roman" w:cs="Times New Roman"/>
          <w:kern w:val="0"/>
          <w:sz w:val="26"/>
          <w:szCs w:val="26"/>
          <w:lang w:val="ro-RO"/>
          <w14:ligatures w14:val="none"/>
        </w:rPr>
      </w:pPr>
      <w:r w:rsidRPr="008822E0">
        <w:rPr>
          <w:rFonts w:ascii="Times New Roman" w:eastAsia="Times New Roman" w:hAnsi="Times New Roman" w:cs="Times New Roman"/>
          <w:kern w:val="0"/>
          <w:sz w:val="26"/>
          <w:szCs w:val="26"/>
          <w:lang w:val="ro-RO"/>
          <w14:ligatures w14:val="none"/>
        </w:rPr>
        <w:t>b) cunoaște limba română, scris și vorbit;</w:t>
      </w:r>
    </w:p>
    <w:p w14:paraId="71C3193D" w14:textId="77777777" w:rsidR="008822E0" w:rsidRPr="008822E0" w:rsidRDefault="008822E0" w:rsidP="008822E0">
      <w:pPr>
        <w:spacing w:after="0" w:line="240" w:lineRule="auto"/>
        <w:ind w:firstLine="720"/>
        <w:jc w:val="both"/>
        <w:rPr>
          <w:rFonts w:ascii="Times New Roman" w:eastAsia="Times New Roman" w:hAnsi="Times New Roman" w:cs="Times New Roman"/>
          <w:kern w:val="0"/>
          <w:sz w:val="26"/>
          <w:szCs w:val="26"/>
          <w:lang w:val="ro-RO"/>
          <w14:ligatures w14:val="none"/>
        </w:rPr>
      </w:pPr>
      <w:r w:rsidRPr="008822E0">
        <w:rPr>
          <w:rFonts w:ascii="Times New Roman" w:eastAsia="Times New Roman" w:hAnsi="Times New Roman" w:cs="Times New Roman"/>
          <w:kern w:val="0"/>
          <w:sz w:val="26"/>
          <w:szCs w:val="26"/>
          <w:lang w:val="ro-RO"/>
          <w14:ligatures w14:val="none"/>
        </w:rPr>
        <w:t>c) are capacitate de muncă în conformitate cu prevederile Legii nr. 53/2003 - Codul muncii, republicată, cu modificările si completările ulterioare;</w:t>
      </w:r>
    </w:p>
    <w:p w14:paraId="64AC37A3" w14:textId="77777777" w:rsidR="008822E0" w:rsidRPr="008822E0" w:rsidRDefault="008822E0" w:rsidP="008822E0">
      <w:pPr>
        <w:spacing w:after="0" w:line="240" w:lineRule="auto"/>
        <w:ind w:firstLine="720"/>
        <w:jc w:val="both"/>
        <w:rPr>
          <w:rFonts w:ascii="Times New Roman" w:eastAsia="Times New Roman" w:hAnsi="Times New Roman" w:cs="Times New Roman"/>
          <w:kern w:val="0"/>
          <w:sz w:val="26"/>
          <w:szCs w:val="26"/>
          <w:lang w:val="ro-RO"/>
          <w14:ligatures w14:val="none"/>
        </w:rPr>
      </w:pPr>
      <w:r w:rsidRPr="008822E0">
        <w:rPr>
          <w:rFonts w:ascii="Times New Roman" w:eastAsia="Times New Roman" w:hAnsi="Times New Roman" w:cs="Times New Roman"/>
          <w:kern w:val="0"/>
          <w:sz w:val="26"/>
          <w:szCs w:val="26"/>
          <w:lang w:val="ro-RO"/>
          <w14:ligatures w14:val="none"/>
        </w:rPr>
        <w:t>d) are o stare de sănătate corespunzătoare postului pentru care candidează, atestată pe baza adeverinței medicale eliberate de medicul de familie sau de unitățile sanitare abilitate;</w:t>
      </w:r>
    </w:p>
    <w:p w14:paraId="3DDF596F" w14:textId="77777777" w:rsidR="008822E0" w:rsidRPr="008822E0" w:rsidRDefault="008822E0" w:rsidP="008822E0">
      <w:pPr>
        <w:spacing w:after="0" w:line="240" w:lineRule="auto"/>
        <w:ind w:firstLine="720"/>
        <w:jc w:val="both"/>
        <w:rPr>
          <w:rFonts w:ascii="Times New Roman" w:eastAsia="Times New Roman" w:hAnsi="Times New Roman" w:cs="Times New Roman"/>
          <w:kern w:val="0"/>
          <w:sz w:val="26"/>
          <w:szCs w:val="26"/>
          <w:lang w:val="ro-RO"/>
          <w14:ligatures w14:val="none"/>
        </w:rPr>
      </w:pPr>
      <w:r w:rsidRPr="008822E0">
        <w:rPr>
          <w:rFonts w:ascii="Times New Roman" w:eastAsia="Times New Roman" w:hAnsi="Times New Roman" w:cs="Times New Roman"/>
          <w:kern w:val="0"/>
          <w:sz w:val="26"/>
          <w:szCs w:val="26"/>
          <w:lang w:val="ro-RO"/>
          <w14:ligatures w14:val="none"/>
        </w:rPr>
        <w:t>e) îndeplinește condițiile de studii, de vechime în specialitate și, după caz, alte condiții specifice potrivit cerințelor postului scos la concurs;</w:t>
      </w:r>
    </w:p>
    <w:p w14:paraId="3C76BC69" w14:textId="77777777" w:rsidR="008822E0" w:rsidRPr="008822E0" w:rsidRDefault="008822E0" w:rsidP="008822E0">
      <w:pPr>
        <w:spacing w:after="0" w:line="240" w:lineRule="auto"/>
        <w:ind w:firstLine="720"/>
        <w:jc w:val="both"/>
        <w:rPr>
          <w:rFonts w:ascii="Times New Roman" w:eastAsia="Times New Roman" w:hAnsi="Times New Roman" w:cs="Times New Roman"/>
          <w:kern w:val="0"/>
          <w:sz w:val="26"/>
          <w:szCs w:val="26"/>
          <w:lang w:val="ro-RO"/>
          <w14:ligatures w14:val="none"/>
        </w:rPr>
      </w:pPr>
      <w:r w:rsidRPr="008822E0">
        <w:rPr>
          <w:rFonts w:ascii="Times New Roman" w:eastAsia="Times New Roman" w:hAnsi="Times New Roman" w:cs="Times New Roman"/>
          <w:kern w:val="0"/>
          <w:sz w:val="26"/>
          <w:szCs w:val="26"/>
          <w:lang w:val="ro-RO"/>
          <w14:ligatures w14:val="none"/>
        </w:rPr>
        <w:t>f) nu a fost condamnată definitiv pentru săvârșirea unei infracțiuni contra securității naționale, contra autoritarii,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3226CDC1" w14:textId="77777777" w:rsidR="008822E0" w:rsidRPr="008822E0" w:rsidRDefault="008822E0" w:rsidP="008822E0">
      <w:pPr>
        <w:spacing w:after="0" w:line="240" w:lineRule="auto"/>
        <w:ind w:firstLine="720"/>
        <w:jc w:val="both"/>
        <w:rPr>
          <w:rFonts w:ascii="Times New Roman" w:eastAsia="Times New Roman" w:hAnsi="Times New Roman" w:cs="Times New Roman"/>
          <w:kern w:val="0"/>
          <w:sz w:val="26"/>
          <w:szCs w:val="26"/>
          <w:lang w:val="ro-RO"/>
          <w14:ligatures w14:val="none"/>
        </w:rPr>
      </w:pPr>
      <w:r w:rsidRPr="008822E0">
        <w:rPr>
          <w:rFonts w:ascii="Times New Roman" w:eastAsia="Times New Roman" w:hAnsi="Times New Roman" w:cs="Times New Roman"/>
          <w:kern w:val="0"/>
          <w:sz w:val="26"/>
          <w:szCs w:val="26"/>
          <w:lang w:val="ro-RO"/>
          <w14:ligatures w14:val="none"/>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15B03524" w14:textId="77777777" w:rsidR="008822E0" w:rsidRPr="008822E0" w:rsidRDefault="008822E0" w:rsidP="008822E0">
      <w:pPr>
        <w:spacing w:after="0" w:line="240" w:lineRule="auto"/>
        <w:ind w:firstLine="720"/>
        <w:jc w:val="both"/>
        <w:rPr>
          <w:rFonts w:ascii="Times New Roman" w:eastAsia="Times New Roman" w:hAnsi="Times New Roman" w:cs="Times New Roman"/>
          <w:kern w:val="0"/>
          <w:sz w:val="26"/>
          <w:szCs w:val="26"/>
          <w:lang w:val="ro-RO"/>
          <w14:ligatures w14:val="none"/>
        </w:rPr>
      </w:pPr>
      <w:r w:rsidRPr="008822E0">
        <w:rPr>
          <w:rFonts w:ascii="Times New Roman" w:eastAsia="Times New Roman" w:hAnsi="Times New Roman" w:cs="Times New Roman"/>
          <w:kern w:val="0"/>
          <w:sz w:val="26"/>
          <w:szCs w:val="26"/>
          <w:lang w:val="ro-RO"/>
          <w14:ligatures w14:val="none"/>
        </w:rPr>
        <w:t xml:space="preserve">h) nu a comis infracțiunile prevăzute la art. 1 alin. (2) din Legea </w:t>
      </w:r>
      <w:hyperlink r:id="rId5" w:history="1">
        <w:r w:rsidRPr="008822E0">
          <w:rPr>
            <w:rFonts w:ascii="Times New Roman" w:eastAsia="Times New Roman" w:hAnsi="Times New Roman" w:cs="Times New Roman"/>
            <w:kern w:val="0"/>
            <w:sz w:val="26"/>
            <w:szCs w:val="26"/>
            <w:u w:val="single"/>
            <w:lang w:val="ro-RO"/>
            <w14:ligatures w14:val="none"/>
          </w:rPr>
          <w:t>nr. 118/2019</w:t>
        </w:r>
      </w:hyperlink>
      <w:r w:rsidRPr="008822E0">
        <w:rPr>
          <w:rFonts w:ascii="Times New Roman" w:eastAsia="Times New Roman" w:hAnsi="Times New Roman" w:cs="Times New Roman"/>
          <w:kern w:val="0"/>
          <w:sz w:val="26"/>
          <w:szCs w:val="26"/>
          <w:lang w:val="ro-RO"/>
          <w14:ligatures w14:val="none"/>
        </w:rPr>
        <w:t xml:space="preserve"> privind Registrul național automatizat cu privire la persoanele care au comis infracțiuni sexuale, de exploatare a unor persoane sau asupra minorilor, precum și pentru completarea Legii </w:t>
      </w:r>
      <w:hyperlink r:id="rId6" w:history="1">
        <w:r w:rsidRPr="008822E0">
          <w:rPr>
            <w:rFonts w:ascii="Times New Roman" w:eastAsia="Times New Roman" w:hAnsi="Times New Roman" w:cs="Times New Roman"/>
            <w:kern w:val="0"/>
            <w:sz w:val="26"/>
            <w:szCs w:val="26"/>
            <w:u w:val="single"/>
            <w:lang w:val="ro-RO"/>
            <w14:ligatures w14:val="none"/>
          </w:rPr>
          <w:t>nr. 76/2008</w:t>
        </w:r>
      </w:hyperlink>
      <w:r w:rsidRPr="008822E0">
        <w:rPr>
          <w:rFonts w:ascii="Times New Roman" w:eastAsia="Times New Roman" w:hAnsi="Times New Roman" w:cs="Times New Roman"/>
          <w:kern w:val="0"/>
          <w:sz w:val="26"/>
          <w:szCs w:val="26"/>
          <w:lang w:val="ro-RO"/>
          <w14:ligatures w14:val="none"/>
        </w:rPr>
        <w:t> privind organizarea și funcționarea Sistemului National de Date Genetice Judiciare, cu modificările ulterioare, pentru domeniile prevăzute la art. 35 alin. (1) lit. h).</w:t>
      </w:r>
    </w:p>
    <w:p w14:paraId="23F35942" w14:textId="77777777" w:rsidR="008822E0" w:rsidRPr="008822E0" w:rsidRDefault="008822E0" w:rsidP="008822E0">
      <w:pPr>
        <w:spacing w:after="0" w:line="240" w:lineRule="auto"/>
        <w:jc w:val="both"/>
        <w:rPr>
          <w:rFonts w:ascii="Times New Roman" w:eastAsia="Times New Roman" w:hAnsi="Times New Roman" w:cs="Times New Roman"/>
          <w:kern w:val="0"/>
          <w:sz w:val="26"/>
          <w:szCs w:val="26"/>
          <w:lang w:val="ro-RO"/>
          <w14:ligatures w14:val="none"/>
        </w:rPr>
      </w:pPr>
    </w:p>
    <w:p w14:paraId="49B3EEC6" w14:textId="77777777" w:rsidR="008822E0" w:rsidRPr="008822E0" w:rsidRDefault="008822E0" w:rsidP="008822E0">
      <w:pPr>
        <w:spacing w:after="0" w:line="240" w:lineRule="auto"/>
        <w:ind w:firstLine="708"/>
        <w:jc w:val="both"/>
        <w:rPr>
          <w:rFonts w:ascii="Times New Roman" w:eastAsia="Calibri" w:hAnsi="Times New Roman" w:cs="Times New Roman"/>
          <w:sz w:val="26"/>
          <w:szCs w:val="26"/>
          <w:lang w:val="ro-RO"/>
        </w:rPr>
      </w:pPr>
      <w:r w:rsidRPr="008822E0">
        <w:rPr>
          <w:rFonts w:ascii="Times New Roman" w:eastAsia="Calibri" w:hAnsi="Times New Roman" w:cs="Times New Roman"/>
          <w:b/>
          <w:sz w:val="26"/>
          <w:szCs w:val="26"/>
          <w:lang w:val="ro-RO"/>
        </w:rPr>
        <w:t>B. Condiţii specifice</w:t>
      </w:r>
      <w:r w:rsidRPr="008822E0">
        <w:rPr>
          <w:rFonts w:ascii="Times New Roman" w:eastAsia="Calibri" w:hAnsi="Times New Roman" w:cs="Times New Roman"/>
          <w:sz w:val="26"/>
          <w:szCs w:val="26"/>
          <w:lang w:val="ro-RO"/>
        </w:rPr>
        <w:t>:</w:t>
      </w:r>
    </w:p>
    <w:p w14:paraId="16DC0BCE" w14:textId="77777777" w:rsidR="008822E0" w:rsidRPr="008822E0" w:rsidRDefault="008822E0" w:rsidP="008822E0">
      <w:pPr>
        <w:spacing w:after="0" w:line="240" w:lineRule="auto"/>
        <w:ind w:firstLine="708"/>
        <w:jc w:val="both"/>
        <w:rPr>
          <w:rFonts w:ascii="Times New Roman" w:eastAsia="Calibri" w:hAnsi="Times New Roman" w:cs="Times New Roman"/>
          <w:sz w:val="26"/>
          <w:szCs w:val="26"/>
          <w:lang w:val="ro-RO"/>
        </w:rPr>
      </w:pPr>
      <w:r w:rsidRPr="008822E0">
        <w:rPr>
          <w:rFonts w:ascii="Times New Roman" w:eastAsia="DengXian" w:hAnsi="Times New Roman" w:cs="Times New Roman"/>
          <w:iCs/>
          <w:kern w:val="0"/>
          <w:sz w:val="26"/>
          <w:szCs w:val="26"/>
          <w14:ligatures w14:val="none"/>
        </w:rPr>
        <w:t>Studii medii; calificare profesională în domeniul îngrijirii Ia domiciliu (curs de îngrijitor bătrâni sau similar); calificarea trebuie să fie recunoscută conform legislației în vigoare</w:t>
      </w:r>
    </w:p>
    <w:p w14:paraId="12BDAA91" w14:textId="77777777" w:rsidR="008822E0" w:rsidRPr="008822E0" w:rsidRDefault="008822E0" w:rsidP="008822E0">
      <w:pPr>
        <w:spacing w:after="0" w:line="240" w:lineRule="auto"/>
        <w:ind w:left="714"/>
        <w:jc w:val="both"/>
        <w:rPr>
          <w:rFonts w:ascii="Times New Roman" w:eastAsia="Calibri" w:hAnsi="Times New Roman" w:cs="Times New Roman"/>
          <w:sz w:val="26"/>
          <w:szCs w:val="26"/>
        </w:rPr>
      </w:pPr>
      <w:r w:rsidRPr="008822E0">
        <w:rPr>
          <w:rFonts w:ascii="Times New Roman" w:eastAsia="Calibri" w:hAnsi="Times New Roman" w:cs="Times New Roman"/>
          <w:sz w:val="26"/>
          <w:szCs w:val="26"/>
        </w:rPr>
        <w:t>Experiență &lt; 5 ani în îngrijirea persoanelor vârstnice</w:t>
      </w:r>
    </w:p>
    <w:p w14:paraId="11453028" w14:textId="77777777" w:rsidR="008822E0" w:rsidRPr="008822E0" w:rsidRDefault="008822E0" w:rsidP="008822E0">
      <w:pPr>
        <w:spacing w:after="0" w:line="240" w:lineRule="auto"/>
        <w:ind w:left="714"/>
        <w:jc w:val="both"/>
        <w:rPr>
          <w:rFonts w:ascii="Times New Roman" w:eastAsia="Calibri" w:hAnsi="Times New Roman" w:cs="Times New Roman"/>
          <w:sz w:val="26"/>
          <w:szCs w:val="26"/>
        </w:rPr>
      </w:pPr>
      <w:r w:rsidRPr="008822E0">
        <w:rPr>
          <w:rFonts w:ascii="Times New Roman" w:eastAsia="Calibri" w:hAnsi="Times New Roman" w:cs="Times New Roman"/>
          <w:sz w:val="26"/>
          <w:szCs w:val="26"/>
        </w:rPr>
        <w:t>Empatie, răbdare și abilități de comunicare.</w:t>
      </w:r>
    </w:p>
    <w:p w14:paraId="265519D7" w14:textId="77777777" w:rsidR="008822E0" w:rsidRPr="008822E0" w:rsidRDefault="008822E0" w:rsidP="008822E0">
      <w:pPr>
        <w:spacing w:after="0" w:line="240" w:lineRule="auto"/>
        <w:ind w:firstLine="708"/>
        <w:jc w:val="both"/>
        <w:rPr>
          <w:rFonts w:ascii="Times New Roman" w:eastAsia="Calibri" w:hAnsi="Times New Roman" w:cs="Times New Roman"/>
          <w:sz w:val="26"/>
          <w:szCs w:val="26"/>
        </w:rPr>
      </w:pPr>
      <w:r w:rsidRPr="008822E0">
        <w:rPr>
          <w:rFonts w:ascii="Times New Roman" w:eastAsia="Calibri" w:hAnsi="Times New Roman" w:cs="Times New Roman"/>
          <w:sz w:val="26"/>
          <w:szCs w:val="26"/>
        </w:rPr>
        <w:t>Capacitatea de a lucra autonom și în echipă.</w:t>
      </w:r>
    </w:p>
    <w:p w14:paraId="29CD267F" w14:textId="77777777" w:rsidR="008822E0" w:rsidRPr="008822E0" w:rsidRDefault="008822E0" w:rsidP="008822E0">
      <w:pPr>
        <w:spacing w:after="0" w:line="240" w:lineRule="auto"/>
        <w:ind w:firstLine="708"/>
        <w:jc w:val="both"/>
        <w:rPr>
          <w:rFonts w:ascii="Times New Roman" w:eastAsia="Calibri" w:hAnsi="Times New Roman" w:cs="Times New Roman"/>
          <w:sz w:val="26"/>
          <w:szCs w:val="26"/>
          <w:lang w:val="ro-RO"/>
        </w:rPr>
      </w:pPr>
    </w:p>
    <w:p w14:paraId="3E4AA45D" w14:textId="77777777" w:rsidR="008822E0" w:rsidRPr="008822E0" w:rsidRDefault="008822E0" w:rsidP="008822E0">
      <w:pPr>
        <w:spacing w:after="0" w:line="240" w:lineRule="auto"/>
        <w:ind w:firstLine="708"/>
        <w:jc w:val="both"/>
        <w:rPr>
          <w:rFonts w:ascii="Times New Roman" w:eastAsia="Calibri" w:hAnsi="Times New Roman" w:cs="Times New Roman"/>
          <w:b/>
          <w:bCs/>
          <w:sz w:val="26"/>
          <w:szCs w:val="26"/>
          <w:lang w:val="ro-RO"/>
        </w:rPr>
      </w:pPr>
      <w:r w:rsidRPr="008822E0">
        <w:rPr>
          <w:rFonts w:ascii="Times New Roman" w:eastAsia="Calibri" w:hAnsi="Times New Roman" w:cs="Times New Roman"/>
          <w:b/>
          <w:bCs/>
          <w:sz w:val="26"/>
          <w:szCs w:val="26"/>
          <w:lang w:val="ro-RO"/>
        </w:rPr>
        <w:t>Alte cerințe specifice pentru ocuparea posturilor:</w:t>
      </w:r>
    </w:p>
    <w:p w14:paraId="50904F89" w14:textId="77777777" w:rsidR="008822E0" w:rsidRPr="008822E0" w:rsidRDefault="008822E0" w:rsidP="008822E0">
      <w:pPr>
        <w:spacing w:after="0" w:line="240" w:lineRule="auto"/>
        <w:ind w:firstLine="708"/>
        <w:jc w:val="both"/>
        <w:rPr>
          <w:rFonts w:ascii="Times New Roman" w:eastAsia="Calibri" w:hAnsi="Times New Roman" w:cs="Times New Roman"/>
          <w:b/>
          <w:bCs/>
          <w:sz w:val="26"/>
          <w:szCs w:val="26"/>
          <w:lang w:val="ro-RO"/>
        </w:rPr>
      </w:pPr>
    </w:p>
    <w:p w14:paraId="4B482D1C" w14:textId="77777777" w:rsidR="008822E0" w:rsidRPr="008822E0" w:rsidRDefault="008822E0" w:rsidP="008822E0">
      <w:pPr>
        <w:numPr>
          <w:ilvl w:val="0"/>
          <w:numId w:val="3"/>
        </w:numPr>
        <w:spacing w:after="0" w:line="240" w:lineRule="auto"/>
        <w:jc w:val="both"/>
        <w:rPr>
          <w:rFonts w:ascii="Times New Roman" w:eastAsia="Calibri" w:hAnsi="Times New Roman" w:cs="Times New Roman"/>
          <w:sz w:val="26"/>
          <w:szCs w:val="26"/>
          <w:lang w:val="ro-RO"/>
        </w:rPr>
      </w:pPr>
      <w:r w:rsidRPr="008822E0">
        <w:rPr>
          <w:rFonts w:ascii="Times New Roman" w:eastAsia="Calibri" w:hAnsi="Times New Roman" w:cs="Times New Roman"/>
          <w:sz w:val="26"/>
          <w:szCs w:val="26"/>
          <w:lang w:val="ro-RO"/>
        </w:rPr>
        <w:t>Oferirea de îngrijire de bază persoanelor vârstnice aflate în dificultate.</w:t>
      </w:r>
    </w:p>
    <w:p w14:paraId="2AF76C0E" w14:textId="77777777" w:rsidR="008822E0" w:rsidRPr="008822E0" w:rsidRDefault="008822E0" w:rsidP="008822E0">
      <w:pPr>
        <w:numPr>
          <w:ilvl w:val="0"/>
          <w:numId w:val="3"/>
        </w:numPr>
        <w:spacing w:after="0" w:line="240" w:lineRule="auto"/>
        <w:jc w:val="both"/>
        <w:rPr>
          <w:rFonts w:ascii="Times New Roman" w:eastAsia="Calibri" w:hAnsi="Times New Roman" w:cs="Times New Roman"/>
          <w:sz w:val="26"/>
          <w:szCs w:val="26"/>
          <w:lang w:val="ro-RO"/>
        </w:rPr>
      </w:pPr>
      <w:r w:rsidRPr="008822E0">
        <w:rPr>
          <w:rFonts w:ascii="Times New Roman" w:eastAsia="Calibri" w:hAnsi="Times New Roman" w:cs="Times New Roman"/>
          <w:sz w:val="26"/>
          <w:szCs w:val="26"/>
          <w:lang w:val="ro-RO"/>
        </w:rPr>
        <w:lastRenderedPageBreak/>
        <w:t xml:space="preserve">Monitorizarea stării de sănătate și a nevoilor individuale ale beneficiarilor. </w:t>
      </w:r>
    </w:p>
    <w:p w14:paraId="70F9299A" w14:textId="77777777" w:rsidR="008822E0" w:rsidRPr="008822E0" w:rsidRDefault="008822E0" w:rsidP="008822E0">
      <w:pPr>
        <w:numPr>
          <w:ilvl w:val="0"/>
          <w:numId w:val="3"/>
        </w:numPr>
        <w:spacing w:after="0" w:line="240" w:lineRule="auto"/>
        <w:jc w:val="both"/>
        <w:rPr>
          <w:rFonts w:ascii="Times New Roman" w:eastAsia="Calibri" w:hAnsi="Times New Roman" w:cs="Times New Roman"/>
          <w:sz w:val="26"/>
          <w:szCs w:val="26"/>
          <w:lang w:val="ro-RO"/>
        </w:rPr>
      </w:pPr>
      <w:r w:rsidRPr="008822E0">
        <w:rPr>
          <w:rFonts w:ascii="Times New Roman" w:eastAsia="Calibri" w:hAnsi="Times New Roman" w:cs="Times New Roman"/>
          <w:sz w:val="26"/>
          <w:szCs w:val="26"/>
          <w:lang w:val="ro-RO"/>
        </w:rPr>
        <w:t>Ajutor la activități de bază zilnice: igienă, alimentație, mobilizare.</w:t>
      </w:r>
    </w:p>
    <w:p w14:paraId="21BDF4F4" w14:textId="77777777" w:rsidR="008822E0" w:rsidRPr="008822E0" w:rsidRDefault="008822E0" w:rsidP="008822E0">
      <w:pPr>
        <w:numPr>
          <w:ilvl w:val="0"/>
          <w:numId w:val="3"/>
        </w:numPr>
        <w:spacing w:after="0" w:line="240" w:lineRule="auto"/>
        <w:jc w:val="both"/>
        <w:rPr>
          <w:rFonts w:ascii="Times New Roman" w:eastAsia="Calibri" w:hAnsi="Times New Roman" w:cs="Times New Roman"/>
          <w:sz w:val="26"/>
          <w:szCs w:val="26"/>
          <w:lang w:val="ro-RO"/>
        </w:rPr>
      </w:pPr>
      <w:r w:rsidRPr="008822E0">
        <w:rPr>
          <w:rFonts w:ascii="Times New Roman" w:eastAsia="Calibri" w:hAnsi="Times New Roman" w:cs="Times New Roman"/>
          <w:sz w:val="26"/>
          <w:szCs w:val="26"/>
          <w:lang w:val="ro-RO"/>
        </w:rPr>
        <w:t>Menținerea unei comunicări constante cu echipa de specialiști (asistent social, medic de familie etc.).</w:t>
      </w:r>
    </w:p>
    <w:p w14:paraId="0F6AFFCC" w14:textId="77777777" w:rsidR="008822E0" w:rsidRPr="008822E0" w:rsidRDefault="008822E0" w:rsidP="008822E0">
      <w:pPr>
        <w:numPr>
          <w:ilvl w:val="0"/>
          <w:numId w:val="3"/>
        </w:numPr>
        <w:spacing w:after="0" w:line="240" w:lineRule="auto"/>
        <w:jc w:val="both"/>
        <w:rPr>
          <w:rFonts w:ascii="Times New Roman" w:eastAsia="Calibri" w:hAnsi="Times New Roman" w:cs="Times New Roman"/>
          <w:sz w:val="26"/>
          <w:szCs w:val="26"/>
          <w:lang w:val="ro-RO"/>
        </w:rPr>
      </w:pPr>
      <w:r w:rsidRPr="008822E0">
        <w:rPr>
          <w:rFonts w:ascii="Times New Roman" w:eastAsia="Calibri" w:hAnsi="Times New Roman" w:cs="Times New Roman"/>
          <w:sz w:val="26"/>
          <w:szCs w:val="26"/>
          <w:lang w:val="ro-RO"/>
        </w:rPr>
        <w:t>Respectarea planului individualizat de intervenție și a normelor de igienă și siguranță.</w:t>
      </w:r>
    </w:p>
    <w:p w14:paraId="16E3EFB5" w14:textId="77777777" w:rsidR="008822E0" w:rsidRPr="008822E0" w:rsidRDefault="008822E0" w:rsidP="008822E0">
      <w:pPr>
        <w:spacing w:after="0" w:line="240" w:lineRule="auto"/>
        <w:ind w:firstLine="708"/>
        <w:jc w:val="both"/>
        <w:rPr>
          <w:rFonts w:ascii="Times New Roman" w:eastAsia="Calibri" w:hAnsi="Times New Roman" w:cs="Times New Roman"/>
          <w:sz w:val="26"/>
          <w:szCs w:val="26"/>
          <w:lang w:val="ro-RO"/>
        </w:rPr>
      </w:pPr>
    </w:p>
    <w:p w14:paraId="416FA7E1" w14:textId="77777777" w:rsidR="008822E0" w:rsidRPr="008822E0" w:rsidRDefault="008822E0" w:rsidP="008822E0">
      <w:pPr>
        <w:spacing w:after="0" w:line="240" w:lineRule="auto"/>
        <w:jc w:val="both"/>
        <w:rPr>
          <w:rFonts w:ascii="Times New Roman" w:eastAsia="Calibri" w:hAnsi="Times New Roman" w:cs="Times New Roman"/>
          <w:b/>
          <w:sz w:val="26"/>
          <w:szCs w:val="26"/>
          <w:lang w:val="ro-RO"/>
        </w:rPr>
      </w:pPr>
      <w:r w:rsidRPr="008822E0">
        <w:rPr>
          <w:rFonts w:ascii="Times New Roman" w:eastAsia="Calibri" w:hAnsi="Times New Roman" w:cs="Times New Roman"/>
          <w:b/>
          <w:sz w:val="26"/>
          <w:szCs w:val="26"/>
          <w:lang w:val="ro-RO"/>
        </w:rPr>
        <w:t>4. BIBLIOGRAFIA și TEMATICA:</w:t>
      </w:r>
    </w:p>
    <w:p w14:paraId="73883442" w14:textId="77777777" w:rsidR="008822E0" w:rsidRPr="008822E0" w:rsidRDefault="008822E0" w:rsidP="008822E0">
      <w:pPr>
        <w:spacing w:after="0" w:line="240" w:lineRule="auto"/>
        <w:ind w:firstLine="708"/>
        <w:jc w:val="both"/>
        <w:rPr>
          <w:rFonts w:ascii="Times New Roman" w:eastAsia="Calibri" w:hAnsi="Times New Roman" w:cs="Times New Roman"/>
          <w:b/>
          <w:sz w:val="26"/>
          <w:szCs w:val="26"/>
        </w:rPr>
      </w:pPr>
    </w:p>
    <w:p w14:paraId="4B49B9CB" w14:textId="77777777" w:rsidR="008822E0" w:rsidRPr="008822E0" w:rsidRDefault="008822E0" w:rsidP="008822E0">
      <w:pPr>
        <w:numPr>
          <w:ilvl w:val="0"/>
          <w:numId w:val="4"/>
        </w:numPr>
        <w:spacing w:after="0" w:line="240" w:lineRule="auto"/>
        <w:contextualSpacing/>
        <w:jc w:val="both"/>
        <w:rPr>
          <w:rFonts w:ascii="Times New Roman" w:eastAsia="Calibri" w:hAnsi="Times New Roman" w:cs="Times New Roman"/>
          <w:sz w:val="26"/>
          <w:szCs w:val="26"/>
        </w:rPr>
      </w:pPr>
      <w:hyperlink r:id="rId7" w:tgtFrame="_blank" w:history="1">
        <w:r w:rsidRPr="008822E0">
          <w:rPr>
            <w:rFonts w:ascii="Times New Roman" w:eastAsia="Calibri" w:hAnsi="Times New Roman" w:cs="Times New Roman"/>
            <w:b/>
            <w:sz w:val="26"/>
            <w:szCs w:val="26"/>
          </w:rPr>
          <w:t>Legea asistenței sociale nr. 292/2011</w:t>
        </w:r>
      </w:hyperlink>
      <w:r w:rsidRPr="008822E0">
        <w:rPr>
          <w:rFonts w:ascii="Times New Roman" w:eastAsia="Calibri" w:hAnsi="Times New Roman" w:cs="Times New Roman"/>
          <w:sz w:val="26"/>
          <w:szCs w:val="26"/>
        </w:rPr>
        <w:t xml:space="preserve">, cu modificările și completările ulterioare, </w:t>
      </w:r>
    </w:p>
    <w:p w14:paraId="66697749" w14:textId="77777777" w:rsidR="008822E0" w:rsidRPr="008822E0" w:rsidRDefault="008822E0" w:rsidP="008822E0">
      <w:pPr>
        <w:spacing w:after="0" w:line="240" w:lineRule="auto"/>
        <w:ind w:firstLine="708"/>
        <w:jc w:val="both"/>
        <w:rPr>
          <w:rFonts w:ascii="Times New Roman" w:eastAsia="Calibri" w:hAnsi="Times New Roman" w:cs="Times New Roman"/>
          <w:b/>
          <w:sz w:val="26"/>
          <w:szCs w:val="26"/>
        </w:rPr>
      </w:pPr>
      <w:r w:rsidRPr="008822E0">
        <w:rPr>
          <w:rFonts w:ascii="Times New Roman" w:eastAsia="Calibri" w:hAnsi="Times New Roman" w:cs="Times New Roman"/>
          <w:b/>
          <w:sz w:val="26"/>
          <w:szCs w:val="26"/>
        </w:rPr>
        <w:t>cu tematica:</w:t>
      </w:r>
    </w:p>
    <w:p w14:paraId="771223DA" w14:textId="77777777" w:rsidR="008822E0" w:rsidRPr="008822E0" w:rsidRDefault="008822E0" w:rsidP="008822E0">
      <w:pPr>
        <w:spacing w:after="0" w:line="240" w:lineRule="auto"/>
        <w:ind w:firstLine="708"/>
        <w:jc w:val="both"/>
        <w:rPr>
          <w:rFonts w:ascii="Times New Roman" w:eastAsia="Calibri" w:hAnsi="Times New Roman" w:cs="Times New Roman"/>
          <w:bCs/>
          <w:sz w:val="26"/>
          <w:szCs w:val="26"/>
        </w:rPr>
      </w:pPr>
      <w:r w:rsidRPr="008822E0">
        <w:rPr>
          <w:rFonts w:ascii="Times New Roman" w:eastAsia="Calibri" w:hAnsi="Times New Roman" w:cs="Times New Roman"/>
          <w:b/>
          <w:sz w:val="26"/>
          <w:szCs w:val="26"/>
        </w:rPr>
        <w:t xml:space="preserve">             Capitolul III – </w:t>
      </w:r>
      <w:r w:rsidRPr="008822E0">
        <w:rPr>
          <w:rFonts w:ascii="Times New Roman" w:eastAsia="Calibri" w:hAnsi="Times New Roman" w:cs="Times New Roman"/>
          <w:bCs/>
          <w:sz w:val="26"/>
          <w:szCs w:val="26"/>
        </w:rPr>
        <w:t>Sistemul de servicii sociale;</w:t>
      </w:r>
    </w:p>
    <w:p w14:paraId="0DF65776" w14:textId="77777777" w:rsidR="008822E0" w:rsidRPr="008822E0" w:rsidRDefault="008822E0" w:rsidP="008822E0">
      <w:pPr>
        <w:spacing w:after="0" w:line="240" w:lineRule="auto"/>
        <w:ind w:firstLine="708"/>
        <w:jc w:val="both"/>
        <w:rPr>
          <w:rFonts w:ascii="Times New Roman" w:eastAsia="Calibri" w:hAnsi="Times New Roman" w:cs="Times New Roman"/>
          <w:sz w:val="26"/>
          <w:szCs w:val="26"/>
        </w:rPr>
      </w:pPr>
      <w:r w:rsidRPr="008822E0">
        <w:rPr>
          <w:rFonts w:ascii="Times New Roman" w:eastAsia="Calibri" w:hAnsi="Times New Roman" w:cs="Times New Roman"/>
          <w:b/>
          <w:sz w:val="26"/>
          <w:szCs w:val="26"/>
        </w:rPr>
        <w:tab/>
        <w:t xml:space="preserve">  Capitolul IV- </w:t>
      </w:r>
      <w:r w:rsidRPr="008822E0">
        <w:rPr>
          <w:rFonts w:ascii="Times New Roman" w:eastAsia="Calibri" w:hAnsi="Times New Roman" w:cs="Times New Roman"/>
          <w:sz w:val="26"/>
          <w:szCs w:val="26"/>
        </w:rPr>
        <w:t>Măsuri integrate de asistenţă socială;</w:t>
      </w:r>
    </w:p>
    <w:p w14:paraId="3E8607AF" w14:textId="77777777" w:rsidR="008822E0" w:rsidRPr="008822E0" w:rsidRDefault="008822E0" w:rsidP="008822E0">
      <w:pPr>
        <w:spacing w:after="0" w:line="240" w:lineRule="auto"/>
        <w:ind w:firstLine="708"/>
        <w:jc w:val="both"/>
        <w:rPr>
          <w:rFonts w:ascii="Times New Roman" w:eastAsia="Calibri" w:hAnsi="Times New Roman" w:cs="Times New Roman"/>
          <w:sz w:val="26"/>
          <w:szCs w:val="26"/>
        </w:rPr>
      </w:pPr>
      <w:r w:rsidRPr="008822E0">
        <w:rPr>
          <w:rFonts w:ascii="Times New Roman" w:eastAsia="Calibri" w:hAnsi="Times New Roman" w:cs="Times New Roman"/>
          <w:b/>
          <w:sz w:val="26"/>
          <w:szCs w:val="26"/>
        </w:rPr>
        <w:t xml:space="preserve">                    Secţiunea a 4-a - </w:t>
      </w:r>
      <w:r w:rsidRPr="008822E0">
        <w:rPr>
          <w:rFonts w:ascii="Times New Roman" w:eastAsia="Calibri" w:hAnsi="Times New Roman" w:cs="Times New Roman"/>
          <w:sz w:val="26"/>
          <w:szCs w:val="26"/>
        </w:rPr>
        <w:t>Asistenţa socială a persoanelor vârstnice;</w:t>
      </w:r>
    </w:p>
    <w:p w14:paraId="36E198CB" w14:textId="77777777" w:rsidR="008822E0" w:rsidRPr="008822E0" w:rsidRDefault="008822E0" w:rsidP="008822E0">
      <w:pPr>
        <w:spacing w:after="0" w:line="240" w:lineRule="auto"/>
        <w:ind w:firstLine="708"/>
        <w:jc w:val="both"/>
        <w:rPr>
          <w:rFonts w:ascii="Times New Roman" w:eastAsia="Calibri" w:hAnsi="Times New Roman" w:cs="Times New Roman"/>
          <w:bCs/>
          <w:sz w:val="26"/>
          <w:szCs w:val="26"/>
        </w:rPr>
      </w:pPr>
      <w:r w:rsidRPr="008822E0">
        <w:rPr>
          <w:rFonts w:ascii="Times New Roman" w:eastAsia="Calibri" w:hAnsi="Times New Roman" w:cs="Times New Roman"/>
          <w:b/>
          <w:sz w:val="26"/>
          <w:szCs w:val="26"/>
        </w:rPr>
        <w:t xml:space="preserve">                    Secţiunea a 5-a - </w:t>
      </w:r>
      <w:r w:rsidRPr="008822E0">
        <w:rPr>
          <w:rFonts w:ascii="Times New Roman" w:eastAsia="Calibri" w:hAnsi="Times New Roman" w:cs="Times New Roman"/>
          <w:bCs/>
          <w:sz w:val="26"/>
          <w:szCs w:val="26"/>
        </w:rPr>
        <w:t>Îngrijirea de lungă durată.</w:t>
      </w:r>
    </w:p>
    <w:p w14:paraId="07AF83E2" w14:textId="77777777" w:rsidR="008822E0" w:rsidRPr="008822E0" w:rsidRDefault="008822E0" w:rsidP="008822E0">
      <w:pPr>
        <w:spacing w:after="0" w:line="240" w:lineRule="auto"/>
        <w:ind w:firstLine="708"/>
        <w:jc w:val="both"/>
        <w:rPr>
          <w:rFonts w:ascii="Times New Roman" w:eastAsia="Calibri" w:hAnsi="Times New Roman" w:cs="Times New Roman"/>
          <w:b/>
          <w:sz w:val="26"/>
          <w:szCs w:val="26"/>
        </w:rPr>
      </w:pPr>
    </w:p>
    <w:p w14:paraId="73632A4C" w14:textId="77777777" w:rsidR="008822E0" w:rsidRPr="008822E0" w:rsidRDefault="008822E0" w:rsidP="008822E0">
      <w:pPr>
        <w:spacing w:after="0" w:line="240" w:lineRule="auto"/>
        <w:ind w:firstLine="708"/>
        <w:jc w:val="both"/>
        <w:rPr>
          <w:rFonts w:ascii="Times New Roman" w:eastAsia="Calibri" w:hAnsi="Times New Roman" w:cs="Times New Roman"/>
          <w:sz w:val="26"/>
          <w:szCs w:val="26"/>
        </w:rPr>
      </w:pPr>
      <w:r w:rsidRPr="008822E0">
        <w:rPr>
          <w:rFonts w:ascii="Times New Roman" w:eastAsia="Calibri" w:hAnsi="Times New Roman" w:cs="Times New Roman"/>
          <w:b/>
          <w:sz w:val="26"/>
          <w:szCs w:val="26"/>
        </w:rPr>
        <w:t>b) Legea nr.17/2000***</w:t>
      </w:r>
      <w:r w:rsidRPr="008822E0">
        <w:rPr>
          <w:rFonts w:ascii="Times New Roman" w:eastAsia="Calibri" w:hAnsi="Times New Roman" w:cs="Times New Roman"/>
          <w:sz w:val="26"/>
          <w:szCs w:val="26"/>
        </w:rPr>
        <w:t xml:space="preserve"> privind asistenţa socială a persoanelor vârstnice, republicată (r3), cu modificările și completările ulterioare;</w:t>
      </w:r>
    </w:p>
    <w:p w14:paraId="3E5AA477" w14:textId="77777777" w:rsidR="008822E0" w:rsidRPr="008822E0" w:rsidRDefault="008822E0" w:rsidP="008822E0">
      <w:pPr>
        <w:spacing w:after="0" w:line="240" w:lineRule="auto"/>
        <w:ind w:firstLine="708"/>
        <w:jc w:val="both"/>
        <w:rPr>
          <w:rFonts w:ascii="Times New Roman" w:eastAsia="Calibri" w:hAnsi="Times New Roman" w:cs="Times New Roman"/>
          <w:b/>
          <w:sz w:val="26"/>
          <w:szCs w:val="26"/>
        </w:rPr>
      </w:pPr>
      <w:r w:rsidRPr="008822E0">
        <w:rPr>
          <w:rFonts w:ascii="Times New Roman" w:eastAsia="Calibri" w:hAnsi="Times New Roman" w:cs="Times New Roman"/>
          <w:b/>
          <w:sz w:val="26"/>
          <w:szCs w:val="26"/>
        </w:rPr>
        <w:t>cu tematica: - integral</w:t>
      </w:r>
    </w:p>
    <w:p w14:paraId="366430A3" w14:textId="77777777" w:rsidR="008822E0" w:rsidRPr="008822E0" w:rsidRDefault="008822E0" w:rsidP="008822E0">
      <w:pPr>
        <w:spacing w:after="0" w:line="240" w:lineRule="auto"/>
        <w:ind w:firstLine="708"/>
        <w:jc w:val="both"/>
        <w:rPr>
          <w:rFonts w:ascii="Times New Roman" w:eastAsia="Calibri" w:hAnsi="Times New Roman" w:cs="Times New Roman"/>
          <w:b/>
          <w:sz w:val="26"/>
          <w:szCs w:val="26"/>
        </w:rPr>
      </w:pPr>
    </w:p>
    <w:p w14:paraId="3CAABB07" w14:textId="77777777" w:rsidR="008822E0" w:rsidRPr="008822E0" w:rsidRDefault="008822E0" w:rsidP="008822E0">
      <w:pPr>
        <w:spacing w:after="0" w:line="240" w:lineRule="auto"/>
        <w:ind w:firstLine="708"/>
        <w:jc w:val="both"/>
        <w:rPr>
          <w:rFonts w:ascii="Times New Roman" w:eastAsia="Calibri" w:hAnsi="Times New Roman" w:cs="Times New Roman"/>
          <w:i/>
          <w:sz w:val="26"/>
          <w:szCs w:val="26"/>
        </w:rPr>
      </w:pPr>
      <w:r w:rsidRPr="008822E0">
        <w:rPr>
          <w:rFonts w:ascii="Times New Roman" w:eastAsia="Calibri" w:hAnsi="Times New Roman" w:cs="Times New Roman"/>
          <w:b/>
          <w:sz w:val="26"/>
          <w:szCs w:val="26"/>
        </w:rPr>
        <w:t xml:space="preserve">c) </w:t>
      </w:r>
      <w:hyperlink r:id="rId8" w:history="1">
        <w:r w:rsidRPr="008822E0">
          <w:rPr>
            <w:rFonts w:ascii="Times New Roman" w:eastAsia="Calibri" w:hAnsi="Times New Roman" w:cs="Times New Roman"/>
            <w:b/>
            <w:sz w:val="26"/>
            <w:szCs w:val="26"/>
          </w:rPr>
          <w:t>Ordinul Ministerului Muncii și Justiției Sociale nr. 29/2019</w:t>
        </w:r>
      </w:hyperlink>
      <w:r w:rsidRPr="008822E0">
        <w:rPr>
          <w:rFonts w:ascii="Times New Roman" w:eastAsia="Calibri" w:hAnsi="Times New Roman" w:cs="Times New Roman"/>
          <w:b/>
          <w:bCs/>
          <w:sz w:val="26"/>
          <w:szCs w:val="26"/>
        </w:rPr>
        <w:t> </w:t>
      </w:r>
      <w:r w:rsidRPr="008822E0">
        <w:rPr>
          <w:rFonts w:ascii="Times New Roman" w:eastAsia="Calibri" w:hAnsi="Times New Roman" w:cs="Times New Roman"/>
          <w:sz w:val="26"/>
          <w:szCs w:val="26"/>
        </w:rPr>
        <w:t>pentru aprobarea Standardelor minime de calitate pentru acreditarea serviciilor sociale destinate persoanelor vârstnice, persoanelor fără adăpost, tinerilor care au părăsit sistemul de protecție a copilului și altor categorii de persoane adulte aflate în dificultate, precum și pentru serviciile acordate în comunitate, serviciile acordate în sistem integrat și cantinele sociale, cu modificările și completările ulterioare,</w:t>
      </w:r>
    </w:p>
    <w:p w14:paraId="7CD5BEE6" w14:textId="77777777" w:rsidR="008822E0" w:rsidRPr="008822E0" w:rsidRDefault="008822E0" w:rsidP="008822E0">
      <w:pPr>
        <w:spacing w:after="0" w:line="240" w:lineRule="auto"/>
        <w:ind w:firstLine="708"/>
        <w:jc w:val="both"/>
        <w:rPr>
          <w:rFonts w:ascii="Times New Roman" w:eastAsia="Calibri" w:hAnsi="Times New Roman" w:cs="Times New Roman"/>
          <w:b/>
          <w:sz w:val="26"/>
          <w:szCs w:val="26"/>
        </w:rPr>
      </w:pPr>
      <w:r w:rsidRPr="008822E0">
        <w:rPr>
          <w:rFonts w:ascii="Times New Roman" w:eastAsia="Calibri" w:hAnsi="Times New Roman" w:cs="Times New Roman"/>
          <w:b/>
          <w:sz w:val="26"/>
          <w:szCs w:val="26"/>
        </w:rPr>
        <w:t>cu tematica: - Anexa 8;</w:t>
      </w:r>
    </w:p>
    <w:p w14:paraId="2F098913" w14:textId="77777777" w:rsidR="008822E0" w:rsidRPr="008822E0" w:rsidRDefault="008822E0" w:rsidP="008822E0">
      <w:pPr>
        <w:spacing w:after="0" w:line="240" w:lineRule="auto"/>
        <w:ind w:firstLine="708"/>
        <w:jc w:val="both"/>
        <w:rPr>
          <w:rFonts w:ascii="Times New Roman" w:eastAsia="Calibri" w:hAnsi="Times New Roman" w:cs="Times New Roman"/>
          <w:sz w:val="26"/>
          <w:szCs w:val="26"/>
        </w:rPr>
      </w:pPr>
    </w:p>
    <w:p w14:paraId="1BDC59C6" w14:textId="77777777" w:rsidR="008822E0" w:rsidRPr="008822E0" w:rsidRDefault="008822E0" w:rsidP="008822E0">
      <w:pPr>
        <w:spacing w:after="0" w:line="240" w:lineRule="auto"/>
        <w:ind w:firstLine="708"/>
        <w:jc w:val="both"/>
        <w:rPr>
          <w:rFonts w:ascii="Times New Roman" w:eastAsia="Calibri" w:hAnsi="Times New Roman" w:cs="Times New Roman"/>
          <w:sz w:val="26"/>
          <w:szCs w:val="26"/>
        </w:rPr>
      </w:pPr>
      <w:r w:rsidRPr="008822E0">
        <w:rPr>
          <w:rFonts w:ascii="Times New Roman" w:eastAsia="Calibri" w:hAnsi="Times New Roman" w:cs="Times New Roman"/>
          <w:b/>
          <w:sz w:val="26"/>
          <w:szCs w:val="26"/>
        </w:rPr>
        <w:t xml:space="preserve">d) </w:t>
      </w:r>
      <w:hyperlink r:id="rId9" w:tgtFrame="_blank" w:history="1">
        <w:r w:rsidRPr="008822E0">
          <w:rPr>
            <w:rFonts w:ascii="Times New Roman" w:eastAsia="Calibri" w:hAnsi="Times New Roman" w:cs="Times New Roman"/>
            <w:b/>
            <w:sz w:val="26"/>
            <w:szCs w:val="26"/>
          </w:rPr>
          <w:t>Ordinul Ministerului Muncii și Solidarității Sociale  nr. 2489/2023</w:t>
        </w:r>
        <w:r w:rsidRPr="008822E0">
          <w:rPr>
            <w:rFonts w:ascii="Times New Roman" w:eastAsia="Calibri" w:hAnsi="Times New Roman" w:cs="Times New Roman"/>
            <w:b/>
            <w:color w:val="0563C1"/>
            <w:sz w:val="26"/>
            <w:szCs w:val="26"/>
          </w:rPr>
          <w:t xml:space="preserve"> </w:t>
        </w:r>
      </w:hyperlink>
      <w:r w:rsidRPr="008822E0">
        <w:rPr>
          <w:rFonts w:ascii="Times New Roman" w:eastAsia="Calibri" w:hAnsi="Times New Roman" w:cs="Times New Roman"/>
          <w:sz w:val="26"/>
          <w:szCs w:val="26"/>
        </w:rPr>
        <w:t>pentru aprobarea Standardelor minime de calitate privind managementul de caz în serviciile sociale acordate persoanelor vârstnice.</w:t>
      </w:r>
    </w:p>
    <w:p w14:paraId="6F6CB96C" w14:textId="77777777" w:rsidR="008822E0" w:rsidRPr="008822E0" w:rsidRDefault="008822E0" w:rsidP="008822E0">
      <w:pPr>
        <w:spacing w:after="0" w:line="240" w:lineRule="auto"/>
        <w:ind w:firstLine="708"/>
        <w:jc w:val="both"/>
        <w:rPr>
          <w:rFonts w:ascii="Times New Roman" w:eastAsia="Calibri" w:hAnsi="Times New Roman" w:cs="Times New Roman"/>
          <w:sz w:val="26"/>
          <w:szCs w:val="26"/>
          <w:lang w:val="ro-RO"/>
        </w:rPr>
      </w:pPr>
      <w:r w:rsidRPr="008822E0">
        <w:rPr>
          <w:rFonts w:ascii="Times New Roman" w:eastAsia="Calibri" w:hAnsi="Times New Roman" w:cs="Times New Roman"/>
          <w:b/>
          <w:sz w:val="26"/>
          <w:szCs w:val="26"/>
        </w:rPr>
        <w:t>cu tematica: - integral</w:t>
      </w:r>
    </w:p>
    <w:p w14:paraId="391262CA" w14:textId="77777777" w:rsidR="008822E0" w:rsidRPr="008822E0" w:rsidRDefault="008822E0" w:rsidP="008822E0">
      <w:pPr>
        <w:spacing w:after="0" w:line="240" w:lineRule="auto"/>
        <w:jc w:val="both"/>
        <w:rPr>
          <w:rFonts w:ascii="Times New Roman" w:eastAsia="Times New Roman" w:hAnsi="Times New Roman" w:cs="Times New Roman"/>
          <w:kern w:val="0"/>
          <w:sz w:val="26"/>
          <w:szCs w:val="26"/>
          <w:lang w:val="ro-RO"/>
          <w14:ligatures w14:val="none"/>
        </w:rPr>
      </w:pPr>
    </w:p>
    <w:p w14:paraId="1164B148" w14:textId="77777777" w:rsidR="008822E0" w:rsidRPr="008822E0" w:rsidRDefault="008822E0" w:rsidP="008822E0">
      <w:pPr>
        <w:spacing w:after="0" w:line="240" w:lineRule="auto"/>
        <w:jc w:val="both"/>
        <w:rPr>
          <w:rFonts w:ascii="Times New Roman" w:eastAsia="Times New Roman" w:hAnsi="Times New Roman" w:cs="Times New Roman"/>
          <w:b/>
          <w:kern w:val="0"/>
          <w:sz w:val="26"/>
          <w:szCs w:val="26"/>
          <w:lang w:val="ro-RO"/>
          <w14:ligatures w14:val="none"/>
        </w:rPr>
      </w:pPr>
      <w:r w:rsidRPr="008822E0">
        <w:rPr>
          <w:rFonts w:ascii="Times New Roman" w:eastAsia="Times New Roman" w:hAnsi="Times New Roman" w:cs="Times New Roman"/>
          <w:b/>
          <w:kern w:val="0"/>
          <w:sz w:val="26"/>
          <w:szCs w:val="26"/>
          <w:lang w:val="ro-RO"/>
          <w14:ligatures w14:val="none"/>
        </w:rPr>
        <w:t>5. Selecția dosarelor de înscriere</w:t>
      </w:r>
    </w:p>
    <w:p w14:paraId="5EF1DF16" w14:textId="77777777" w:rsidR="008822E0" w:rsidRPr="008822E0" w:rsidRDefault="008822E0" w:rsidP="008822E0">
      <w:pPr>
        <w:spacing w:after="0" w:line="240" w:lineRule="auto"/>
        <w:ind w:firstLine="708"/>
        <w:jc w:val="both"/>
        <w:rPr>
          <w:rFonts w:ascii="Times New Roman" w:eastAsia="Times New Roman" w:hAnsi="Times New Roman" w:cs="Times New Roman"/>
          <w:kern w:val="0"/>
          <w:sz w:val="26"/>
          <w:szCs w:val="26"/>
          <w:lang w:val="ro-RO"/>
          <w14:ligatures w14:val="none"/>
        </w:rPr>
      </w:pPr>
      <w:r w:rsidRPr="008822E0">
        <w:rPr>
          <w:rFonts w:ascii="Times New Roman" w:eastAsia="Times New Roman" w:hAnsi="Times New Roman" w:cs="Times New Roman"/>
          <w:kern w:val="0"/>
          <w:sz w:val="26"/>
          <w:szCs w:val="26"/>
          <w:lang w:val="ro-RO"/>
          <w14:ligatures w14:val="none"/>
        </w:rPr>
        <w:t>În termen de două zile lucrătoare de la data expirării termenului de depunere a dosarelor în cazul concursului pentru ocuparea unui post vacant, respectiv în termen de o zi lucrătoare pentru ocuparea unui post temporar vacant, comisia de concurs are obligația de a selecta dosarele de concurs pe baza îndeplinirii condițiilor de participare și de a consemna în borderoul individual rezultatul selecției.</w:t>
      </w:r>
    </w:p>
    <w:p w14:paraId="00083739" w14:textId="77777777" w:rsidR="008822E0" w:rsidRPr="008822E0" w:rsidRDefault="008822E0" w:rsidP="008822E0">
      <w:pPr>
        <w:spacing w:after="0" w:line="240" w:lineRule="auto"/>
        <w:ind w:firstLine="708"/>
        <w:jc w:val="both"/>
        <w:rPr>
          <w:rFonts w:ascii="Times New Roman" w:eastAsia="Times New Roman" w:hAnsi="Times New Roman" w:cs="Times New Roman"/>
          <w:b/>
          <w:kern w:val="0"/>
          <w:sz w:val="26"/>
          <w:szCs w:val="26"/>
          <w:lang w:val="ro-RO"/>
          <w14:ligatures w14:val="none"/>
        </w:rPr>
      </w:pPr>
    </w:p>
    <w:p w14:paraId="563B2C38" w14:textId="77777777" w:rsidR="008822E0" w:rsidRPr="008822E0" w:rsidRDefault="008822E0" w:rsidP="008822E0">
      <w:pPr>
        <w:tabs>
          <w:tab w:val="left" w:pos="0"/>
        </w:tabs>
        <w:spacing w:after="0" w:line="240" w:lineRule="auto"/>
        <w:jc w:val="both"/>
        <w:rPr>
          <w:rFonts w:ascii="Times New Roman" w:eastAsia="Times New Roman" w:hAnsi="Times New Roman" w:cs="Times New Roman"/>
          <w:kern w:val="0"/>
          <w:sz w:val="26"/>
          <w:szCs w:val="26"/>
          <w:lang w:val="ro-RO"/>
          <w14:ligatures w14:val="none"/>
        </w:rPr>
      </w:pPr>
      <w:r w:rsidRPr="008822E0">
        <w:rPr>
          <w:rFonts w:ascii="Times New Roman" w:eastAsia="Times New Roman" w:hAnsi="Times New Roman" w:cs="Times New Roman"/>
          <w:b/>
          <w:kern w:val="0"/>
          <w:sz w:val="26"/>
          <w:szCs w:val="26"/>
          <w:lang w:val="ro-RO"/>
          <w14:ligatures w14:val="none"/>
        </w:rPr>
        <w:t>6. Pentru proba scrisă şi proba interviu</w:t>
      </w:r>
      <w:r w:rsidRPr="008822E0">
        <w:rPr>
          <w:rFonts w:ascii="Times New Roman" w:eastAsia="Times New Roman" w:hAnsi="Times New Roman" w:cs="Times New Roman"/>
          <w:kern w:val="0"/>
          <w:sz w:val="26"/>
          <w:szCs w:val="26"/>
          <w:lang w:val="ro-RO"/>
          <w14:ligatures w14:val="none"/>
        </w:rPr>
        <w:t xml:space="preserve"> punctajul maxim este de 100 puncte, fiind declaraţi ”admis” doar candidaţii care au obţinut minimum 50 puncte la fiecare probă. Se </w:t>
      </w:r>
      <w:r w:rsidRPr="008822E0">
        <w:rPr>
          <w:rFonts w:ascii="Times New Roman" w:eastAsia="Times New Roman" w:hAnsi="Times New Roman" w:cs="Times New Roman"/>
          <w:kern w:val="0"/>
          <w:sz w:val="26"/>
          <w:szCs w:val="26"/>
          <w:lang w:val="ro-RO"/>
          <w14:ligatures w14:val="none"/>
        </w:rPr>
        <w:lastRenderedPageBreak/>
        <w:t>consideră ”admis” la concurs candidatul care a obţinut cel mai mare punctaj dintre candidaţii participanţi, cu condiţia ca acesta să fi obţinut punctajul minim necesar.</w:t>
      </w:r>
    </w:p>
    <w:p w14:paraId="371C481F" w14:textId="77777777" w:rsidR="008822E0" w:rsidRPr="008822E0" w:rsidRDefault="008822E0" w:rsidP="008822E0">
      <w:pPr>
        <w:tabs>
          <w:tab w:val="left" w:pos="0"/>
          <w:tab w:val="left" w:pos="360"/>
        </w:tabs>
        <w:spacing w:after="0" w:line="240" w:lineRule="auto"/>
        <w:contextualSpacing/>
        <w:jc w:val="both"/>
        <w:rPr>
          <w:rFonts w:ascii="Times New Roman" w:eastAsia="Times New Roman" w:hAnsi="Times New Roman" w:cs="Times New Roman"/>
          <w:kern w:val="0"/>
          <w:sz w:val="26"/>
          <w:szCs w:val="26"/>
          <w:lang w:val="ro-RO"/>
          <w14:ligatures w14:val="none"/>
        </w:rPr>
      </w:pPr>
    </w:p>
    <w:p w14:paraId="5307A454" w14:textId="77777777" w:rsidR="008822E0" w:rsidRPr="008822E0" w:rsidRDefault="008822E0" w:rsidP="008822E0">
      <w:pPr>
        <w:spacing w:after="0" w:line="240" w:lineRule="auto"/>
        <w:jc w:val="both"/>
        <w:rPr>
          <w:rFonts w:ascii="Times New Roman" w:eastAsia="Times New Roman" w:hAnsi="Times New Roman" w:cs="Times New Roman"/>
          <w:kern w:val="0"/>
          <w:sz w:val="26"/>
          <w:szCs w:val="26"/>
          <w:lang w:val="ro-RO"/>
          <w14:ligatures w14:val="none"/>
        </w:rPr>
      </w:pPr>
      <w:r w:rsidRPr="008822E0">
        <w:rPr>
          <w:rFonts w:ascii="Times New Roman" w:eastAsia="Times New Roman" w:hAnsi="Times New Roman" w:cs="Times New Roman"/>
          <w:b/>
          <w:kern w:val="0"/>
          <w:sz w:val="26"/>
          <w:szCs w:val="26"/>
          <w:lang w:val="ro-RO"/>
          <w14:ligatures w14:val="none"/>
        </w:rPr>
        <w:t>În cadrul Probei interviu</w:t>
      </w:r>
      <w:r w:rsidRPr="008822E0">
        <w:rPr>
          <w:rFonts w:ascii="Times New Roman" w:eastAsia="Times New Roman" w:hAnsi="Times New Roman" w:cs="Times New Roman"/>
          <w:kern w:val="0"/>
          <w:sz w:val="26"/>
          <w:szCs w:val="26"/>
          <w:lang w:val="ro-RO"/>
          <w14:ligatures w14:val="none"/>
        </w:rPr>
        <w:t>, candidaţii vor fi evaluaţi în baza următoarelor criterii de evaluare:</w:t>
      </w:r>
    </w:p>
    <w:p w14:paraId="673806E6" w14:textId="77777777" w:rsidR="008822E0" w:rsidRPr="008822E0" w:rsidRDefault="008822E0" w:rsidP="008822E0">
      <w:pPr>
        <w:numPr>
          <w:ilvl w:val="0"/>
          <w:numId w:val="2"/>
        </w:numPr>
        <w:spacing w:after="0" w:line="240" w:lineRule="auto"/>
        <w:jc w:val="both"/>
        <w:rPr>
          <w:rFonts w:ascii="Times New Roman" w:eastAsia="Times New Roman" w:hAnsi="Times New Roman" w:cs="Times New Roman"/>
          <w:kern w:val="0"/>
          <w:sz w:val="26"/>
          <w:szCs w:val="26"/>
          <w:lang w:val="ro-RO"/>
          <w14:ligatures w14:val="none"/>
        </w:rPr>
      </w:pPr>
      <w:r w:rsidRPr="008822E0">
        <w:rPr>
          <w:rFonts w:ascii="Times New Roman" w:eastAsia="Times New Roman" w:hAnsi="Times New Roman" w:cs="Times New Roman"/>
          <w:kern w:val="0"/>
          <w:sz w:val="26"/>
          <w:szCs w:val="26"/>
          <w:lang w:val="ro-RO"/>
          <w14:ligatures w14:val="none"/>
        </w:rPr>
        <w:t>abilităţi şi cunoştinţe impuse de funcţie;</w:t>
      </w:r>
    </w:p>
    <w:p w14:paraId="6B6DA455" w14:textId="77777777" w:rsidR="008822E0" w:rsidRPr="008822E0" w:rsidRDefault="008822E0" w:rsidP="008822E0">
      <w:pPr>
        <w:numPr>
          <w:ilvl w:val="0"/>
          <w:numId w:val="2"/>
        </w:numPr>
        <w:spacing w:after="0" w:line="240" w:lineRule="auto"/>
        <w:jc w:val="both"/>
        <w:rPr>
          <w:rFonts w:ascii="Times New Roman" w:eastAsia="Times New Roman" w:hAnsi="Times New Roman" w:cs="Times New Roman"/>
          <w:kern w:val="0"/>
          <w:sz w:val="26"/>
          <w:szCs w:val="26"/>
          <w:lang w:val="ro-RO"/>
          <w14:ligatures w14:val="none"/>
        </w:rPr>
      </w:pPr>
      <w:r w:rsidRPr="008822E0">
        <w:rPr>
          <w:rFonts w:ascii="Times New Roman" w:eastAsia="Times New Roman" w:hAnsi="Times New Roman" w:cs="Times New Roman"/>
          <w:kern w:val="0"/>
          <w:sz w:val="26"/>
          <w:szCs w:val="26"/>
          <w:lang w:val="ro-RO"/>
          <w14:ligatures w14:val="none"/>
        </w:rPr>
        <w:t>capacitatea de analiză şi sinteză;</w:t>
      </w:r>
    </w:p>
    <w:p w14:paraId="6846379A" w14:textId="77777777" w:rsidR="008822E0" w:rsidRPr="008822E0" w:rsidRDefault="008822E0" w:rsidP="008822E0">
      <w:pPr>
        <w:numPr>
          <w:ilvl w:val="0"/>
          <w:numId w:val="2"/>
        </w:numPr>
        <w:spacing w:after="0" w:line="240" w:lineRule="auto"/>
        <w:jc w:val="both"/>
        <w:rPr>
          <w:rFonts w:ascii="Times New Roman" w:eastAsia="Times New Roman" w:hAnsi="Times New Roman" w:cs="Times New Roman"/>
          <w:kern w:val="0"/>
          <w:sz w:val="26"/>
          <w:szCs w:val="26"/>
          <w:lang w:val="ro-RO"/>
          <w14:ligatures w14:val="none"/>
        </w:rPr>
      </w:pPr>
      <w:r w:rsidRPr="008822E0">
        <w:rPr>
          <w:rFonts w:ascii="Times New Roman" w:eastAsia="Times New Roman" w:hAnsi="Times New Roman" w:cs="Times New Roman"/>
          <w:kern w:val="0"/>
          <w:sz w:val="26"/>
          <w:szCs w:val="26"/>
          <w:lang w:val="ro-RO"/>
          <w14:ligatures w14:val="none"/>
        </w:rPr>
        <w:t>motivaţia candidatului;</w:t>
      </w:r>
    </w:p>
    <w:p w14:paraId="68D01058" w14:textId="77777777" w:rsidR="008822E0" w:rsidRPr="008822E0" w:rsidRDefault="008822E0" w:rsidP="008822E0">
      <w:pPr>
        <w:numPr>
          <w:ilvl w:val="0"/>
          <w:numId w:val="2"/>
        </w:numPr>
        <w:spacing w:after="0" w:line="240" w:lineRule="auto"/>
        <w:jc w:val="both"/>
        <w:rPr>
          <w:rFonts w:ascii="Times New Roman" w:eastAsia="Times New Roman" w:hAnsi="Times New Roman" w:cs="Times New Roman"/>
          <w:kern w:val="0"/>
          <w:sz w:val="26"/>
          <w:szCs w:val="26"/>
          <w:lang w:val="ro-RO"/>
          <w14:ligatures w14:val="none"/>
        </w:rPr>
      </w:pPr>
      <w:r w:rsidRPr="008822E0">
        <w:rPr>
          <w:rFonts w:ascii="Times New Roman" w:eastAsia="Times New Roman" w:hAnsi="Times New Roman" w:cs="Times New Roman"/>
          <w:kern w:val="0"/>
          <w:sz w:val="26"/>
          <w:szCs w:val="26"/>
          <w:lang w:val="ro-RO"/>
          <w14:ligatures w14:val="none"/>
        </w:rPr>
        <w:t>comportamentul în situaţiile de criză;</w:t>
      </w:r>
    </w:p>
    <w:p w14:paraId="110FF469" w14:textId="77777777" w:rsidR="008822E0" w:rsidRPr="008822E0" w:rsidRDefault="008822E0" w:rsidP="008822E0">
      <w:pPr>
        <w:numPr>
          <w:ilvl w:val="0"/>
          <w:numId w:val="2"/>
        </w:numPr>
        <w:spacing w:after="0" w:line="240" w:lineRule="auto"/>
        <w:jc w:val="both"/>
        <w:rPr>
          <w:rFonts w:ascii="Times New Roman" w:eastAsia="Times New Roman" w:hAnsi="Times New Roman" w:cs="Times New Roman"/>
          <w:kern w:val="0"/>
          <w:sz w:val="26"/>
          <w:szCs w:val="26"/>
          <w:lang w:val="ro-RO"/>
          <w14:ligatures w14:val="none"/>
        </w:rPr>
      </w:pPr>
      <w:r w:rsidRPr="008822E0">
        <w:rPr>
          <w:rFonts w:ascii="Times New Roman" w:eastAsia="Times New Roman" w:hAnsi="Times New Roman" w:cs="Times New Roman"/>
          <w:kern w:val="0"/>
          <w:sz w:val="26"/>
          <w:szCs w:val="26"/>
          <w:lang w:val="ro-RO"/>
          <w14:ligatures w14:val="none"/>
        </w:rPr>
        <w:t>abilități de comunicare;</w:t>
      </w:r>
    </w:p>
    <w:p w14:paraId="2C201DF6" w14:textId="77777777" w:rsidR="008822E0" w:rsidRPr="008822E0" w:rsidRDefault="008822E0" w:rsidP="008822E0">
      <w:pPr>
        <w:numPr>
          <w:ilvl w:val="0"/>
          <w:numId w:val="2"/>
        </w:numPr>
        <w:spacing w:after="0" w:line="240" w:lineRule="auto"/>
        <w:jc w:val="both"/>
        <w:rPr>
          <w:rFonts w:ascii="Times New Roman" w:eastAsia="Times New Roman" w:hAnsi="Times New Roman" w:cs="Times New Roman"/>
          <w:kern w:val="0"/>
          <w:sz w:val="26"/>
          <w:szCs w:val="26"/>
          <w:lang w:val="ro-RO"/>
          <w14:ligatures w14:val="none"/>
        </w:rPr>
      </w:pPr>
      <w:r w:rsidRPr="008822E0">
        <w:rPr>
          <w:rFonts w:ascii="Times New Roman" w:eastAsia="Times New Roman" w:hAnsi="Times New Roman" w:cs="Times New Roman"/>
          <w:kern w:val="0"/>
          <w:sz w:val="26"/>
          <w:szCs w:val="26"/>
          <w:lang w:val="ro-RO"/>
          <w14:ligatures w14:val="none"/>
        </w:rPr>
        <w:t>iniţiativă şi creativitate.</w:t>
      </w:r>
    </w:p>
    <w:p w14:paraId="672A3A96" w14:textId="77777777" w:rsidR="008822E0" w:rsidRPr="008822E0" w:rsidRDefault="008822E0" w:rsidP="008822E0">
      <w:pPr>
        <w:spacing w:after="0" w:line="240" w:lineRule="auto"/>
        <w:ind w:firstLine="708"/>
        <w:jc w:val="both"/>
        <w:rPr>
          <w:rFonts w:ascii="Times New Roman" w:eastAsia="Times New Roman" w:hAnsi="Times New Roman" w:cs="Times New Roman"/>
          <w:kern w:val="0"/>
          <w:sz w:val="26"/>
          <w:szCs w:val="26"/>
          <w:lang w:val="ro-RO"/>
          <w14:ligatures w14:val="none"/>
        </w:rPr>
      </w:pPr>
    </w:p>
    <w:p w14:paraId="5A166CA0" w14:textId="77777777" w:rsidR="008822E0" w:rsidRPr="008822E0" w:rsidRDefault="008822E0" w:rsidP="008822E0">
      <w:pPr>
        <w:spacing w:after="0" w:line="240" w:lineRule="auto"/>
        <w:ind w:firstLine="720"/>
        <w:jc w:val="both"/>
        <w:rPr>
          <w:rFonts w:ascii="Times New Roman" w:eastAsia="Times New Roman" w:hAnsi="Times New Roman" w:cs="Times New Roman"/>
          <w:kern w:val="0"/>
          <w:sz w:val="26"/>
          <w:szCs w:val="26"/>
          <w:lang w:val="ro-RO"/>
          <w14:ligatures w14:val="none"/>
        </w:rPr>
      </w:pPr>
      <w:r w:rsidRPr="008822E0">
        <w:rPr>
          <w:rFonts w:ascii="Times New Roman" w:eastAsia="Times New Roman" w:hAnsi="Times New Roman" w:cs="Times New Roman"/>
          <w:kern w:val="0"/>
          <w:sz w:val="26"/>
          <w:szCs w:val="26"/>
          <w:lang w:val="ro-RO"/>
          <w14:ligatures w14:val="none"/>
        </w:rPr>
        <w:t>Planul de interviu şi punctajele maxime, stabilite pentru fiecare criteriu de evaluare, sunt aduse la cunoştinţă candidaţilor înainte de susţinerea probei.</w:t>
      </w:r>
    </w:p>
    <w:p w14:paraId="295211B0" w14:textId="77777777" w:rsidR="008822E0" w:rsidRPr="008822E0" w:rsidRDefault="008822E0" w:rsidP="008822E0">
      <w:pPr>
        <w:autoSpaceDE w:val="0"/>
        <w:autoSpaceDN w:val="0"/>
        <w:adjustRightInd w:val="0"/>
        <w:spacing w:after="0" w:line="240" w:lineRule="auto"/>
        <w:ind w:firstLine="720"/>
        <w:jc w:val="both"/>
        <w:rPr>
          <w:rFonts w:ascii="Times New Roman" w:eastAsia="Times New Roman" w:hAnsi="Times New Roman" w:cs="Times New Roman"/>
          <w:kern w:val="0"/>
          <w:sz w:val="26"/>
          <w:szCs w:val="26"/>
          <w:lang w:val="ro-RO" w:eastAsia="ro-RO"/>
          <w14:ligatures w14:val="none"/>
        </w:rPr>
      </w:pPr>
      <w:r w:rsidRPr="008822E0">
        <w:rPr>
          <w:rFonts w:ascii="Times New Roman" w:eastAsia="Times New Roman" w:hAnsi="Times New Roman" w:cs="Times New Roman"/>
          <w:kern w:val="0"/>
          <w:sz w:val="26"/>
          <w:szCs w:val="26"/>
          <w:lang w:val="ro-RO"/>
          <w14:ligatures w14:val="none"/>
        </w:rPr>
        <w:t>Comunicarea rezultatelor la fiecare probă a concursului se realizează prin afișare la sediul și pe pagina de internet a autorității sau instituției publice organizatoare a concursului, după caz, în termen de o zi lucrătoare de la data finalizării probei și conține atât punctajul obținut, cât și mențiunea „admis“ sau „respins“, după caz.</w:t>
      </w:r>
    </w:p>
    <w:p w14:paraId="4C7D656D" w14:textId="77777777" w:rsidR="008822E0" w:rsidRPr="008822E0" w:rsidRDefault="008822E0" w:rsidP="008822E0">
      <w:pPr>
        <w:autoSpaceDE w:val="0"/>
        <w:autoSpaceDN w:val="0"/>
        <w:adjustRightInd w:val="0"/>
        <w:spacing w:after="0" w:line="240" w:lineRule="auto"/>
        <w:ind w:firstLine="720"/>
        <w:jc w:val="both"/>
        <w:rPr>
          <w:rFonts w:ascii="Times New Roman" w:eastAsia="Times New Roman" w:hAnsi="Times New Roman" w:cs="Times New Roman"/>
          <w:kern w:val="0"/>
          <w:sz w:val="26"/>
          <w:szCs w:val="26"/>
          <w:lang w:val="ro-RO" w:eastAsia="ro-RO"/>
          <w14:ligatures w14:val="none"/>
        </w:rPr>
      </w:pPr>
      <w:r w:rsidRPr="008822E0">
        <w:rPr>
          <w:rFonts w:ascii="Times New Roman" w:eastAsia="Times New Roman" w:hAnsi="Times New Roman" w:cs="Times New Roman"/>
          <w:kern w:val="0"/>
          <w:sz w:val="26"/>
          <w:szCs w:val="26"/>
          <w:lang w:val="ro-RO"/>
          <w14:ligatures w14:val="none"/>
        </w:rPr>
        <w:t>După afișarea rezultatelor obținute la selecția dosarelor de înscriere, proba scrisă  și interviu, candidații nemulțumiți pot depune contestație la compartimentul resurse umane sau, după caz, la compartimentul care asigura organizarea și desfășurarea concursului, în termen de cel mult o zi lucrătoare de la data afișării rezultatului selecției dosarelor, respectiv de la data afișării rezultatului probei scrise și/sau probei practice și al interviului, sub sancțiunea decăderii din acest drept</w:t>
      </w:r>
      <w:r w:rsidRPr="008822E0">
        <w:rPr>
          <w:rFonts w:ascii="Times New Roman" w:eastAsia="Times New Roman" w:hAnsi="Times New Roman" w:cs="Times New Roman"/>
          <w:kern w:val="0"/>
          <w:sz w:val="26"/>
          <w:szCs w:val="26"/>
          <w:lang w:val="ro-RO" w:eastAsia="ro-RO"/>
          <w14:ligatures w14:val="none"/>
        </w:rPr>
        <w:t xml:space="preserve">. </w:t>
      </w:r>
      <w:r w:rsidRPr="008822E0">
        <w:rPr>
          <w:rFonts w:ascii="Times New Roman" w:eastAsia="Times New Roman" w:hAnsi="Times New Roman" w:cs="Times New Roman"/>
          <w:kern w:val="0"/>
          <w:sz w:val="26"/>
          <w:szCs w:val="26"/>
          <w:lang w:val="ro-RO"/>
          <w14:ligatures w14:val="none"/>
        </w:rPr>
        <w:t>Termenul de o zi lucrătoare începe de la data și ora afișării rezultatelor selecției sau a probelor de concurs și se încheie în ziua lucrătoare următoare la aceeași oră la care a început.</w:t>
      </w:r>
    </w:p>
    <w:p w14:paraId="01A8F44C" w14:textId="77777777" w:rsidR="008822E0" w:rsidRPr="008822E0" w:rsidRDefault="008822E0" w:rsidP="008822E0">
      <w:pPr>
        <w:autoSpaceDE w:val="0"/>
        <w:autoSpaceDN w:val="0"/>
        <w:adjustRightInd w:val="0"/>
        <w:spacing w:after="0" w:line="240" w:lineRule="auto"/>
        <w:jc w:val="both"/>
        <w:rPr>
          <w:rFonts w:ascii="Times New Roman" w:eastAsia="Times New Roman" w:hAnsi="Times New Roman" w:cs="Times New Roman"/>
          <w:kern w:val="0"/>
          <w:sz w:val="26"/>
          <w:szCs w:val="26"/>
          <w:lang w:val="ro-RO" w:eastAsia="ro-RO"/>
          <w14:ligatures w14:val="none"/>
        </w:rPr>
      </w:pPr>
      <w:r w:rsidRPr="008822E0">
        <w:rPr>
          <w:rFonts w:ascii="Times New Roman" w:eastAsia="Times New Roman" w:hAnsi="Times New Roman" w:cs="Times New Roman"/>
          <w:kern w:val="0"/>
          <w:sz w:val="26"/>
          <w:szCs w:val="26"/>
          <w:lang w:val="ro-RO" w:eastAsia="ro-RO"/>
          <w14:ligatures w14:val="none"/>
        </w:rPr>
        <w:t xml:space="preserve">    </w:t>
      </w:r>
      <w:r w:rsidRPr="008822E0">
        <w:rPr>
          <w:rFonts w:ascii="Times New Roman" w:eastAsia="Times New Roman" w:hAnsi="Times New Roman" w:cs="Times New Roman"/>
          <w:kern w:val="0"/>
          <w:sz w:val="26"/>
          <w:szCs w:val="26"/>
          <w:lang w:val="ro-RO" w:eastAsia="ro-RO"/>
          <w14:ligatures w14:val="none"/>
        </w:rPr>
        <w:tab/>
        <w:t>Î</w:t>
      </w:r>
      <w:r w:rsidRPr="008822E0">
        <w:rPr>
          <w:rFonts w:ascii="Times New Roman" w:eastAsia="Times New Roman" w:hAnsi="Times New Roman" w:cs="Times New Roman"/>
          <w:kern w:val="0"/>
          <w:sz w:val="26"/>
          <w:szCs w:val="26"/>
          <w:lang w:val="ro-RO"/>
          <w14:ligatures w14:val="none"/>
        </w:rPr>
        <w:t>n situația contestațiilor formulate față de rezultatul selecției dosarelor, comisia de soluționare a contestațiilor verifică îndeplinirea de către candidatul contestatar a condițiilor pentru participare la concurs în termen de o zi lucrătoare de la expirarea termenului de depunere a contestațiilor</w:t>
      </w:r>
      <w:r w:rsidRPr="008822E0">
        <w:rPr>
          <w:rFonts w:ascii="Times New Roman" w:eastAsia="Times New Roman" w:hAnsi="Times New Roman" w:cs="Times New Roman"/>
          <w:kern w:val="0"/>
          <w:sz w:val="26"/>
          <w:szCs w:val="26"/>
          <w:lang w:val="ro-RO" w:eastAsia="ro-RO"/>
          <w14:ligatures w14:val="none"/>
        </w:rPr>
        <w:t>.</w:t>
      </w:r>
    </w:p>
    <w:p w14:paraId="49B0B816" w14:textId="77777777" w:rsidR="008822E0" w:rsidRPr="008822E0" w:rsidRDefault="008822E0" w:rsidP="008822E0">
      <w:pPr>
        <w:autoSpaceDE w:val="0"/>
        <w:autoSpaceDN w:val="0"/>
        <w:adjustRightInd w:val="0"/>
        <w:spacing w:after="0" w:line="240" w:lineRule="auto"/>
        <w:jc w:val="both"/>
        <w:rPr>
          <w:rFonts w:ascii="Times New Roman" w:eastAsia="Times New Roman" w:hAnsi="Times New Roman" w:cs="Times New Roman"/>
          <w:kern w:val="0"/>
          <w:sz w:val="26"/>
          <w:szCs w:val="26"/>
          <w:lang w:val="ro-RO" w:eastAsia="ro-RO"/>
          <w14:ligatures w14:val="none"/>
        </w:rPr>
      </w:pPr>
      <w:r w:rsidRPr="008822E0">
        <w:rPr>
          <w:rFonts w:ascii="Times New Roman" w:eastAsia="Times New Roman" w:hAnsi="Times New Roman" w:cs="Times New Roman"/>
          <w:kern w:val="0"/>
          <w:sz w:val="26"/>
          <w:szCs w:val="26"/>
          <w:lang w:val="ro-RO" w:eastAsia="ro-RO"/>
          <w14:ligatures w14:val="none"/>
        </w:rPr>
        <w:t xml:space="preserve">    </w:t>
      </w:r>
      <w:r w:rsidRPr="008822E0">
        <w:rPr>
          <w:rFonts w:ascii="Times New Roman" w:eastAsia="Times New Roman" w:hAnsi="Times New Roman" w:cs="Times New Roman"/>
          <w:kern w:val="0"/>
          <w:sz w:val="26"/>
          <w:szCs w:val="26"/>
          <w:lang w:val="ro-RO" w:eastAsia="ro-RO"/>
          <w14:ligatures w14:val="none"/>
        </w:rPr>
        <w:tab/>
        <w:t>Î</w:t>
      </w:r>
      <w:r w:rsidRPr="008822E0">
        <w:rPr>
          <w:rFonts w:ascii="Times New Roman" w:eastAsia="Times New Roman" w:hAnsi="Times New Roman" w:cs="Times New Roman"/>
          <w:kern w:val="0"/>
          <w:sz w:val="26"/>
          <w:szCs w:val="26"/>
          <w:lang w:val="ro-RO"/>
          <w14:ligatures w14:val="none"/>
        </w:rPr>
        <w:t>n situația contestațiilor formulate față de rezultatul probei scrise sau al interviului, comisia de soluționare a contestațiilor analizează lucrarea sau consemnarea răspunsurilor la interviu doar pentru candidatul contestatar în termen de o zi lucrătoare de la expirarea termenului de depunere a contestațiilor</w:t>
      </w:r>
      <w:r w:rsidRPr="008822E0">
        <w:rPr>
          <w:rFonts w:ascii="Times New Roman" w:eastAsia="Times New Roman" w:hAnsi="Times New Roman" w:cs="Times New Roman"/>
          <w:kern w:val="0"/>
          <w:sz w:val="26"/>
          <w:szCs w:val="26"/>
          <w:lang w:val="ro-RO" w:eastAsia="ro-RO"/>
          <w14:ligatures w14:val="none"/>
        </w:rPr>
        <w:t>.</w:t>
      </w:r>
    </w:p>
    <w:p w14:paraId="1B9311D7" w14:textId="77777777" w:rsidR="008822E0" w:rsidRPr="008822E0" w:rsidRDefault="008822E0" w:rsidP="008822E0">
      <w:pPr>
        <w:autoSpaceDE w:val="0"/>
        <w:autoSpaceDN w:val="0"/>
        <w:adjustRightInd w:val="0"/>
        <w:spacing w:after="0" w:line="240" w:lineRule="auto"/>
        <w:ind w:firstLine="720"/>
        <w:jc w:val="both"/>
        <w:rPr>
          <w:rFonts w:ascii="Times New Roman" w:eastAsia="Times New Roman" w:hAnsi="Times New Roman" w:cs="Times New Roman"/>
          <w:kern w:val="0"/>
          <w:sz w:val="26"/>
          <w:szCs w:val="26"/>
          <w:lang w:val="ro-RO" w:eastAsia="ro-RO"/>
          <w14:ligatures w14:val="none"/>
        </w:rPr>
      </w:pPr>
      <w:r w:rsidRPr="008822E0">
        <w:rPr>
          <w:rFonts w:ascii="Times New Roman" w:eastAsia="Times New Roman" w:hAnsi="Times New Roman" w:cs="Times New Roman"/>
          <w:kern w:val="0"/>
          <w:sz w:val="26"/>
          <w:szCs w:val="26"/>
          <w:lang w:val="ro-RO"/>
          <w14:ligatures w14:val="none"/>
        </w:rPr>
        <w:t>Comunicarea rezultatelor la contestațiile depuse se realizează prin afișare la sediul autorității sau instituției publice organizatoare a concursului și pe pagina de internet a acesteia, la secțiunea special creată în acest scop, imediat după soluționarea contestațiilor.</w:t>
      </w:r>
    </w:p>
    <w:p w14:paraId="74202EFB" w14:textId="77777777" w:rsidR="008822E0" w:rsidRPr="008822E0" w:rsidRDefault="008822E0" w:rsidP="008822E0">
      <w:pPr>
        <w:spacing w:after="0" w:line="240" w:lineRule="auto"/>
        <w:ind w:firstLine="720"/>
        <w:jc w:val="both"/>
        <w:rPr>
          <w:rFonts w:ascii="Times New Roman" w:eastAsia="Times New Roman" w:hAnsi="Times New Roman" w:cs="Times New Roman"/>
          <w:kern w:val="0"/>
          <w:sz w:val="26"/>
          <w:szCs w:val="26"/>
          <w:lang w:val="ro-RO"/>
          <w14:ligatures w14:val="none"/>
        </w:rPr>
      </w:pPr>
      <w:r w:rsidRPr="008822E0">
        <w:rPr>
          <w:rFonts w:ascii="Times New Roman" w:eastAsia="Times New Roman" w:hAnsi="Times New Roman" w:cs="Times New Roman"/>
          <w:kern w:val="0"/>
          <w:sz w:val="26"/>
          <w:szCs w:val="26"/>
          <w:lang w:val="ro-RO"/>
          <w14:ligatures w14:val="none"/>
        </w:rPr>
        <w:t>Rezultatele finale se afișează la sediul autorității sau instituției publice organizatoare a concursului și pe pagina de internet a acesteia, la secțiunea special creată în acest scop, în termen de o zi lucrătoare de la data afișării rezultatelor soluționării contestațiilor pentru ultima proba, prin specificarea mențiunii „admis“ sau „respins“.</w:t>
      </w:r>
    </w:p>
    <w:p w14:paraId="11B75723" w14:textId="77777777" w:rsidR="008822E0" w:rsidRPr="008822E0" w:rsidRDefault="008822E0" w:rsidP="008822E0">
      <w:pPr>
        <w:spacing w:after="0" w:line="240" w:lineRule="auto"/>
        <w:ind w:firstLine="720"/>
        <w:jc w:val="both"/>
        <w:rPr>
          <w:rFonts w:ascii="Times New Roman" w:eastAsia="Times New Roman" w:hAnsi="Times New Roman" w:cs="Times New Roman"/>
          <w:kern w:val="0"/>
          <w:sz w:val="26"/>
          <w:szCs w:val="26"/>
          <w:lang w:val="ro-RO"/>
          <w14:ligatures w14:val="none"/>
        </w:rPr>
      </w:pPr>
    </w:p>
    <w:p w14:paraId="4196883F" w14:textId="77777777" w:rsidR="008822E0" w:rsidRPr="008822E0" w:rsidRDefault="008822E0" w:rsidP="008822E0">
      <w:pPr>
        <w:spacing w:after="0" w:line="240" w:lineRule="auto"/>
        <w:jc w:val="both"/>
        <w:rPr>
          <w:rFonts w:ascii="Times New Roman" w:eastAsia="Times New Roman" w:hAnsi="Times New Roman" w:cs="Times New Roman"/>
          <w:kern w:val="0"/>
          <w:sz w:val="26"/>
          <w:szCs w:val="26"/>
          <w:lang w:val="ro-RO"/>
          <w14:ligatures w14:val="none"/>
        </w:rPr>
      </w:pPr>
      <w:r w:rsidRPr="008822E0">
        <w:rPr>
          <w:rFonts w:ascii="Times New Roman" w:eastAsia="Times New Roman" w:hAnsi="Times New Roman" w:cs="Times New Roman"/>
          <w:b/>
          <w:kern w:val="0"/>
          <w:sz w:val="26"/>
          <w:szCs w:val="26"/>
          <w:lang w:val="ro-RO"/>
          <w14:ligatures w14:val="none"/>
        </w:rPr>
        <w:lastRenderedPageBreak/>
        <w:t xml:space="preserve">7. </w:t>
      </w:r>
      <w:r w:rsidRPr="008822E0">
        <w:rPr>
          <w:rFonts w:ascii="Times New Roman" w:eastAsia="Times New Roman" w:hAnsi="Times New Roman" w:cs="Times New Roman"/>
          <w:bCs/>
          <w:kern w:val="0"/>
          <w:sz w:val="26"/>
          <w:szCs w:val="26"/>
          <w:lang w:val="ro-RO"/>
          <w14:ligatures w14:val="none"/>
        </w:rPr>
        <w:t>(1)</w:t>
      </w:r>
      <w:r w:rsidRPr="008822E0">
        <w:rPr>
          <w:rFonts w:ascii="Times New Roman" w:eastAsia="Times New Roman" w:hAnsi="Times New Roman" w:cs="Times New Roman"/>
          <w:b/>
          <w:kern w:val="0"/>
          <w:sz w:val="26"/>
          <w:szCs w:val="26"/>
          <w:lang w:val="ro-RO"/>
          <w14:ligatures w14:val="none"/>
        </w:rPr>
        <w:t xml:space="preserve"> Dosarele de concurs se depun</w:t>
      </w:r>
      <w:r w:rsidRPr="008822E0">
        <w:rPr>
          <w:rFonts w:ascii="Times New Roman" w:eastAsia="Times New Roman" w:hAnsi="Times New Roman" w:cs="Times New Roman"/>
          <w:kern w:val="0"/>
          <w:sz w:val="26"/>
          <w:szCs w:val="26"/>
          <w:lang w:val="ro-RO"/>
          <w14:ligatures w14:val="none"/>
        </w:rPr>
        <w:t xml:space="preserve"> în termen de </w:t>
      </w:r>
      <w:r w:rsidRPr="008822E0">
        <w:rPr>
          <w:rFonts w:ascii="Times New Roman" w:eastAsia="Times New Roman" w:hAnsi="Times New Roman" w:cs="Times New Roman"/>
          <w:b/>
          <w:bCs/>
          <w:kern w:val="0"/>
          <w:sz w:val="26"/>
          <w:szCs w:val="26"/>
          <w:lang w:val="ro-RO"/>
          <w14:ligatures w14:val="none"/>
        </w:rPr>
        <w:t>10 zile lucrătoare</w:t>
      </w:r>
      <w:r w:rsidRPr="008822E0">
        <w:rPr>
          <w:rFonts w:ascii="Times New Roman" w:eastAsia="Times New Roman" w:hAnsi="Times New Roman" w:cs="Times New Roman"/>
          <w:kern w:val="0"/>
          <w:sz w:val="26"/>
          <w:szCs w:val="26"/>
          <w:lang w:val="ro-RO"/>
          <w14:ligatures w14:val="none"/>
        </w:rPr>
        <w:t xml:space="preserve"> de la data afișării anunțului pentru ocuparea celor 7 posturi vacante, respectiv până în data de </w:t>
      </w:r>
      <w:r w:rsidRPr="008822E0">
        <w:rPr>
          <w:rFonts w:ascii="Times New Roman" w:eastAsia="Times New Roman" w:hAnsi="Times New Roman" w:cs="Times New Roman"/>
          <w:b/>
          <w:kern w:val="0"/>
          <w:sz w:val="26"/>
          <w:szCs w:val="26"/>
          <w:lang w:val="ro-RO"/>
          <w14:ligatures w14:val="none"/>
        </w:rPr>
        <w:t>08.10 2026, ora 16</w:t>
      </w:r>
      <w:r w:rsidRPr="008822E0">
        <w:rPr>
          <w:rFonts w:ascii="Times New Roman" w:eastAsia="Times New Roman" w:hAnsi="Times New Roman" w:cs="Times New Roman"/>
          <w:b/>
          <w:kern w:val="0"/>
          <w:sz w:val="26"/>
          <w:szCs w:val="26"/>
          <w:vertAlign w:val="superscript"/>
          <w:lang w:val="ro-RO"/>
          <w14:ligatures w14:val="none"/>
        </w:rPr>
        <w:t>00</w:t>
      </w:r>
      <w:r w:rsidRPr="008822E0">
        <w:rPr>
          <w:rFonts w:ascii="Times New Roman" w:eastAsia="Times New Roman" w:hAnsi="Times New Roman" w:cs="Times New Roman"/>
          <w:kern w:val="0"/>
          <w:sz w:val="26"/>
          <w:szCs w:val="26"/>
          <w14:ligatures w14:val="none"/>
        </w:rPr>
        <w:t xml:space="preserve"> </w:t>
      </w:r>
      <w:r w:rsidRPr="008822E0">
        <w:rPr>
          <w:rFonts w:ascii="Times New Roman" w:eastAsia="Times New Roman" w:hAnsi="Times New Roman" w:cs="Times New Roman"/>
          <w:kern w:val="0"/>
          <w:sz w:val="26"/>
          <w:szCs w:val="26"/>
          <w:lang w:val="ro-RO"/>
          <w14:ligatures w14:val="none"/>
        </w:rPr>
        <w:t>la sediul Primăriei comunei Polovragi, la secretarul general al comunei, persoana care asigură secretariatul comisiei de concurs, Bădița Liliana-Elena sau pot fi transmise de candidaţi prin Poşta Română, serviciul de curierat rapid, poşta electronică sau platformele informatice ale Primăriei comunei Polovragi.</w:t>
      </w:r>
    </w:p>
    <w:p w14:paraId="46F5AB02" w14:textId="77777777" w:rsidR="008822E0" w:rsidRPr="008822E0" w:rsidRDefault="008822E0" w:rsidP="008822E0">
      <w:pPr>
        <w:spacing w:after="0" w:line="240" w:lineRule="auto"/>
        <w:ind w:firstLine="720"/>
        <w:jc w:val="both"/>
        <w:rPr>
          <w:rFonts w:ascii="Times New Roman" w:eastAsia="Times New Roman" w:hAnsi="Times New Roman" w:cs="Times New Roman"/>
          <w:kern w:val="0"/>
          <w:sz w:val="26"/>
          <w:szCs w:val="26"/>
          <w:lang w:val="ro-RO"/>
          <w14:ligatures w14:val="none"/>
        </w:rPr>
      </w:pPr>
      <w:r w:rsidRPr="008822E0">
        <w:rPr>
          <w:rFonts w:ascii="Times New Roman" w:eastAsia="Times New Roman" w:hAnsi="Times New Roman" w:cs="Times New Roman"/>
          <w:kern w:val="0"/>
          <w:sz w:val="26"/>
          <w:szCs w:val="26"/>
          <w:lang w:val="ro-RO"/>
          <w14:ligatures w14:val="none"/>
        </w:rPr>
        <w:t>(2) În situaţia în care candidaţii transmit dosarele de concurs prin Poşta Română, serviciul de curierat rapid, poşta electronică sau platformele informatice ale Primăriei comunei Polovragi, respectiv la adresa de e-mail:</w:t>
      </w:r>
      <w:bookmarkStart w:id="2" w:name="_Hlk219808509"/>
      <w:r w:rsidRPr="008822E0">
        <w:rPr>
          <w:rFonts w:ascii="Times New Roman" w:eastAsia="Times New Roman" w:hAnsi="Times New Roman" w:cs="Times New Roman"/>
          <w:kern w:val="0"/>
          <w:sz w:val="26"/>
          <w:szCs w:val="26"/>
          <w:lang w:val="ro-RO" w:eastAsia="ro-RO"/>
          <w14:ligatures w14:val="none"/>
        </w:rPr>
        <w:t xml:space="preserve"> </w:t>
      </w:r>
      <w:bookmarkEnd w:id="2"/>
      <w:r w:rsidRPr="008822E0">
        <w:rPr>
          <w:rFonts w:ascii="Times New Roman" w:eastAsia="Times New Roman" w:hAnsi="Times New Roman" w:cs="Times New Roman"/>
          <w:kern w:val="0"/>
          <w:sz w:val="26"/>
          <w:szCs w:val="26"/>
          <w:u w:val="single"/>
          <w:lang w:val="ro-RO" w:eastAsia="ro-RO"/>
          <w14:ligatures w14:val="none"/>
        </w:rPr>
        <w:t>primariapolovragi@yahoo.com</w:t>
      </w:r>
      <w:r w:rsidRPr="008822E0">
        <w:rPr>
          <w:rFonts w:ascii="Times New Roman" w:eastAsia="Times New Roman" w:hAnsi="Times New Roman" w:cs="Times New Roman"/>
          <w:kern w:val="0"/>
          <w:sz w:val="26"/>
          <w:szCs w:val="26"/>
          <w:lang w:val="ro-RO" w:eastAsia="ro-RO"/>
          <w14:ligatures w14:val="none"/>
        </w:rPr>
        <w:t>,</w:t>
      </w:r>
      <w:r w:rsidRPr="008822E0">
        <w:rPr>
          <w:rFonts w:ascii="Times New Roman" w:eastAsia="Times New Roman" w:hAnsi="Times New Roman" w:cs="Times New Roman"/>
          <w:kern w:val="0"/>
          <w:sz w:val="26"/>
          <w:szCs w:val="26"/>
          <w:lang w:val="ro-RO"/>
          <w14:ligatures w14:val="none"/>
        </w:rPr>
        <w:t xml:space="preserve"> candidaţii primesc codul unic de identificare la o adresă de e-mail comunicată de către aceasta şi au obligaţia de a se prezenta la secretarul comisiei de concurs cu documentele prevăzute în anunț, în original, pentru certificarea acestora, pe tot parcursul desfăşurării concursului, dar nu mai târziu de data şi ora organizării probei scrise sub sancţiunea neemiterii actului administrativ de angajare. </w:t>
      </w:r>
    </w:p>
    <w:p w14:paraId="59AE4890" w14:textId="77777777" w:rsidR="008822E0" w:rsidRPr="008822E0" w:rsidRDefault="008822E0" w:rsidP="008822E0">
      <w:pPr>
        <w:spacing w:after="0" w:line="240" w:lineRule="auto"/>
        <w:ind w:firstLine="720"/>
        <w:jc w:val="both"/>
        <w:rPr>
          <w:rFonts w:ascii="Times New Roman" w:eastAsia="Times New Roman" w:hAnsi="Times New Roman" w:cs="Times New Roman"/>
          <w:kern w:val="0"/>
          <w:sz w:val="26"/>
          <w:szCs w:val="26"/>
          <w:lang w:val="ro-RO"/>
          <w14:ligatures w14:val="none"/>
        </w:rPr>
      </w:pPr>
      <w:r w:rsidRPr="008822E0">
        <w:rPr>
          <w:rFonts w:ascii="Times New Roman" w:eastAsia="Times New Roman" w:hAnsi="Times New Roman" w:cs="Times New Roman"/>
          <w:kern w:val="0"/>
          <w:sz w:val="26"/>
          <w:szCs w:val="26"/>
          <w:lang w:val="ro-RO"/>
          <w14:ligatures w14:val="none"/>
        </w:rPr>
        <w:t xml:space="preserve">(3) Transmiterea documentelor prin poşta electronică sau prin platformele informatice ale autorităţilor sau instituţiilor publice se realizează în format .pdf, documentele fiind acceptate doar în formă lizibilă. </w:t>
      </w:r>
    </w:p>
    <w:p w14:paraId="0E22982E" w14:textId="77777777" w:rsidR="008822E0" w:rsidRPr="008822E0" w:rsidRDefault="008822E0" w:rsidP="008822E0">
      <w:pPr>
        <w:spacing w:after="0" w:line="240" w:lineRule="auto"/>
        <w:ind w:firstLine="720"/>
        <w:jc w:val="both"/>
        <w:rPr>
          <w:rFonts w:ascii="Times New Roman" w:eastAsia="Times New Roman" w:hAnsi="Times New Roman" w:cs="Times New Roman"/>
          <w:kern w:val="0"/>
          <w:sz w:val="26"/>
          <w:szCs w:val="26"/>
          <w:lang w:val="ro-RO"/>
          <w14:ligatures w14:val="none"/>
        </w:rPr>
      </w:pPr>
    </w:p>
    <w:p w14:paraId="6034C459" w14:textId="77777777" w:rsidR="008822E0" w:rsidRPr="008822E0" w:rsidRDefault="008822E0" w:rsidP="008822E0">
      <w:pPr>
        <w:spacing w:after="0" w:line="240" w:lineRule="auto"/>
        <w:ind w:firstLine="720"/>
        <w:jc w:val="both"/>
        <w:rPr>
          <w:rFonts w:ascii="Times New Roman" w:eastAsia="Times New Roman" w:hAnsi="Times New Roman" w:cs="Times New Roman"/>
          <w:kern w:val="0"/>
          <w:sz w:val="26"/>
          <w:szCs w:val="26"/>
          <w:lang w:val="ro-RO"/>
          <w14:ligatures w14:val="none"/>
        </w:rPr>
      </w:pPr>
      <w:r w:rsidRPr="008822E0">
        <w:rPr>
          <w:rFonts w:ascii="Times New Roman" w:eastAsia="Times New Roman" w:hAnsi="Times New Roman" w:cs="Times New Roman"/>
          <w:kern w:val="0"/>
          <w:sz w:val="26"/>
          <w:szCs w:val="26"/>
          <w:lang w:val="ro-RO"/>
          <w14:ligatures w14:val="none"/>
        </w:rPr>
        <w:t>Dosarele care se transmit prin servicii poștale/curierat, vor fi în plic închis, care va conține următoarele mențiuni:</w:t>
      </w:r>
    </w:p>
    <w:p w14:paraId="635D678A" w14:textId="77777777" w:rsidR="008822E0" w:rsidRPr="008822E0" w:rsidRDefault="008822E0" w:rsidP="008822E0">
      <w:pPr>
        <w:numPr>
          <w:ilvl w:val="0"/>
          <w:numId w:val="1"/>
        </w:numPr>
        <w:spacing w:after="0" w:line="240" w:lineRule="auto"/>
        <w:jc w:val="both"/>
        <w:rPr>
          <w:rFonts w:ascii="Times New Roman" w:eastAsia="Times New Roman" w:hAnsi="Times New Roman" w:cs="Times New Roman"/>
          <w:kern w:val="0"/>
          <w:sz w:val="26"/>
          <w:szCs w:val="26"/>
          <w:lang w:val="ro-RO"/>
          <w14:ligatures w14:val="none"/>
        </w:rPr>
      </w:pPr>
      <w:r w:rsidRPr="008822E0">
        <w:rPr>
          <w:rFonts w:ascii="Times New Roman" w:eastAsia="Times New Roman" w:hAnsi="Times New Roman" w:cs="Times New Roman"/>
          <w:kern w:val="0"/>
          <w:sz w:val="26"/>
          <w:szCs w:val="26"/>
          <w:lang w:val="ro-RO"/>
          <w14:ligatures w14:val="none"/>
        </w:rPr>
        <w:t xml:space="preserve">numele și prenumele candidatului; </w:t>
      </w:r>
    </w:p>
    <w:p w14:paraId="115A17D7" w14:textId="77777777" w:rsidR="008822E0" w:rsidRPr="008822E0" w:rsidRDefault="008822E0" w:rsidP="008822E0">
      <w:pPr>
        <w:numPr>
          <w:ilvl w:val="0"/>
          <w:numId w:val="1"/>
        </w:numPr>
        <w:spacing w:after="0" w:line="240" w:lineRule="auto"/>
        <w:jc w:val="both"/>
        <w:rPr>
          <w:rFonts w:ascii="Times New Roman" w:eastAsia="Times New Roman" w:hAnsi="Times New Roman" w:cs="Times New Roman"/>
          <w:kern w:val="0"/>
          <w:sz w:val="26"/>
          <w:szCs w:val="26"/>
          <w:lang w:val="ro-RO"/>
          <w14:ligatures w14:val="none"/>
        </w:rPr>
      </w:pPr>
      <w:r w:rsidRPr="008822E0">
        <w:rPr>
          <w:rFonts w:ascii="Times New Roman" w:eastAsia="Times New Roman" w:hAnsi="Times New Roman" w:cs="Times New Roman"/>
          <w:kern w:val="0"/>
          <w:sz w:val="26"/>
          <w:szCs w:val="26"/>
          <w:lang w:val="ro-RO"/>
          <w14:ligatures w14:val="none"/>
        </w:rPr>
        <w:t xml:space="preserve">denumirea postului pentru care candidează; </w:t>
      </w:r>
    </w:p>
    <w:p w14:paraId="71F0A995" w14:textId="77777777" w:rsidR="008822E0" w:rsidRPr="008822E0" w:rsidRDefault="008822E0" w:rsidP="008822E0">
      <w:pPr>
        <w:spacing w:after="0" w:line="240" w:lineRule="auto"/>
        <w:ind w:firstLine="720"/>
        <w:jc w:val="both"/>
        <w:rPr>
          <w:rFonts w:ascii="Times New Roman" w:eastAsia="Times New Roman" w:hAnsi="Times New Roman" w:cs="Times New Roman"/>
          <w:kern w:val="0"/>
          <w:sz w:val="26"/>
          <w:szCs w:val="26"/>
          <w:lang w:val="ro-RO"/>
          <w14:ligatures w14:val="none"/>
        </w:rPr>
      </w:pPr>
    </w:p>
    <w:p w14:paraId="38A6A63A" w14:textId="77777777" w:rsidR="008822E0" w:rsidRPr="008822E0" w:rsidRDefault="008822E0" w:rsidP="008822E0">
      <w:pPr>
        <w:spacing w:after="0" w:line="240" w:lineRule="auto"/>
        <w:ind w:firstLine="720"/>
        <w:jc w:val="both"/>
        <w:rPr>
          <w:rFonts w:ascii="Times New Roman" w:eastAsia="Times New Roman" w:hAnsi="Times New Roman" w:cs="Times New Roman"/>
          <w:kern w:val="0"/>
          <w:sz w:val="26"/>
          <w:szCs w:val="26"/>
          <w:lang w:val="ro-RO"/>
          <w14:ligatures w14:val="none"/>
        </w:rPr>
      </w:pPr>
      <w:r w:rsidRPr="008822E0">
        <w:rPr>
          <w:rFonts w:ascii="Times New Roman" w:eastAsia="Times New Roman" w:hAnsi="Times New Roman" w:cs="Times New Roman"/>
          <w:kern w:val="0"/>
          <w:sz w:val="26"/>
          <w:szCs w:val="26"/>
          <w:lang w:val="ro-RO"/>
          <w14:ligatures w14:val="none"/>
        </w:rPr>
        <w:t>(4) Nerespectarea prevederilor alin. (1)-(3), după caz, conduce la respingerea candidatului.</w:t>
      </w:r>
    </w:p>
    <w:p w14:paraId="6C43C487" w14:textId="77777777" w:rsidR="008822E0" w:rsidRPr="008822E0" w:rsidRDefault="008822E0" w:rsidP="008822E0">
      <w:pPr>
        <w:spacing w:after="0" w:line="240" w:lineRule="auto"/>
        <w:ind w:firstLine="720"/>
        <w:jc w:val="both"/>
        <w:rPr>
          <w:rFonts w:ascii="Times New Roman" w:eastAsia="Times New Roman" w:hAnsi="Times New Roman" w:cs="Times New Roman"/>
          <w:kern w:val="0"/>
          <w:sz w:val="26"/>
          <w:szCs w:val="26"/>
          <w:lang w:val="ro-RO"/>
          <w14:ligatures w14:val="none"/>
        </w:rPr>
      </w:pPr>
      <w:r w:rsidRPr="008822E0">
        <w:rPr>
          <w:rFonts w:ascii="Times New Roman" w:eastAsia="Times New Roman" w:hAnsi="Times New Roman" w:cs="Times New Roman"/>
          <w:kern w:val="0"/>
          <w:sz w:val="26"/>
          <w:szCs w:val="26"/>
          <w:lang w:val="ro-RO"/>
          <w14:ligatures w14:val="none"/>
        </w:rPr>
        <w:t>(5) Prin raportare la nevoile individuale, candidatul cu dizabilităţi poate înainta comisiei de concurs, în termenul de 10 zile lucrătoare de la data afișării anunțului, propunerea sa privind instrumentele necesare pentru asigurarea accesibilităţii probelor de concurs.</w:t>
      </w:r>
    </w:p>
    <w:p w14:paraId="48446F3E" w14:textId="77777777" w:rsidR="00AE1545" w:rsidRDefault="00AE1545" w:rsidP="008822E0">
      <w:pPr>
        <w:spacing w:after="0" w:line="240" w:lineRule="auto"/>
        <w:contextualSpacing/>
        <w:rPr>
          <w:rFonts w:ascii="Times New Roman" w:eastAsia="Calibri" w:hAnsi="Times New Roman" w:cs="Times New Roman"/>
          <w:b/>
          <w:kern w:val="0"/>
          <w:sz w:val="26"/>
          <w:szCs w:val="26"/>
          <w:lang w:val="ro-RO" w:bidi="ar-BH"/>
          <w14:ligatures w14:val="none"/>
        </w:rPr>
      </w:pPr>
    </w:p>
    <w:p w14:paraId="7ED7577D" w14:textId="725BD698" w:rsidR="008822E0" w:rsidRPr="008822E0" w:rsidRDefault="008822E0" w:rsidP="008822E0">
      <w:pPr>
        <w:spacing w:after="0" w:line="240" w:lineRule="auto"/>
        <w:contextualSpacing/>
        <w:rPr>
          <w:rFonts w:ascii="Times New Roman" w:eastAsia="Calibri" w:hAnsi="Times New Roman" w:cs="Times New Roman"/>
          <w:b/>
          <w:kern w:val="0"/>
          <w:sz w:val="26"/>
          <w:szCs w:val="26"/>
          <w:lang w:val="ro-RO" w:bidi="ar-BH"/>
          <w14:ligatures w14:val="none"/>
        </w:rPr>
      </w:pPr>
      <w:r w:rsidRPr="008822E0">
        <w:rPr>
          <w:rFonts w:ascii="Times New Roman" w:eastAsia="Calibri" w:hAnsi="Times New Roman" w:cs="Times New Roman"/>
          <w:b/>
          <w:kern w:val="0"/>
          <w:sz w:val="26"/>
          <w:szCs w:val="26"/>
          <w:lang w:val="ro-RO" w:bidi="ar-BH"/>
          <w14:ligatures w14:val="none"/>
        </w:rPr>
        <w:t>8. DOCUMENTE NECESARE DOSARULUI DE PARTICIPARE LA CONCURS</w:t>
      </w:r>
    </w:p>
    <w:p w14:paraId="27F208D1" w14:textId="77777777" w:rsidR="008822E0" w:rsidRPr="008822E0" w:rsidRDefault="008822E0" w:rsidP="008822E0">
      <w:pPr>
        <w:spacing w:after="0" w:line="240" w:lineRule="auto"/>
        <w:contextualSpacing/>
        <w:jc w:val="both"/>
        <w:rPr>
          <w:rFonts w:ascii="Times New Roman" w:eastAsia="Calibri" w:hAnsi="Times New Roman" w:cs="Times New Roman"/>
          <w:b/>
          <w:kern w:val="0"/>
          <w:sz w:val="26"/>
          <w:szCs w:val="26"/>
          <w:lang w:val="ro-RO" w:bidi="ar-BH"/>
          <w14:ligatures w14:val="none"/>
        </w:rPr>
      </w:pPr>
    </w:p>
    <w:p w14:paraId="0B490336" w14:textId="700BC8BE" w:rsidR="008822E0" w:rsidRPr="008822E0" w:rsidRDefault="008822E0" w:rsidP="0088260E">
      <w:pPr>
        <w:numPr>
          <w:ilvl w:val="0"/>
          <w:numId w:val="5"/>
        </w:numPr>
        <w:spacing w:after="80" w:line="240" w:lineRule="auto"/>
        <w:ind w:left="0" w:firstLine="450"/>
        <w:contextualSpacing/>
        <w:jc w:val="both"/>
        <w:rPr>
          <w:rFonts w:ascii="Times New Roman" w:eastAsia="Times New Roman" w:hAnsi="Times New Roman" w:cs="Times New Roman"/>
          <w:b/>
          <w:kern w:val="0"/>
          <w:sz w:val="26"/>
          <w:szCs w:val="26"/>
          <w:lang w:val="ro-RO" w:eastAsia="ro-RO"/>
          <w14:ligatures w14:val="none"/>
        </w:rPr>
      </w:pPr>
      <w:r w:rsidRPr="008822E0">
        <w:rPr>
          <w:rFonts w:ascii="Times New Roman" w:eastAsia="Times New Roman" w:hAnsi="Times New Roman" w:cs="Times New Roman"/>
          <w:b/>
          <w:kern w:val="0"/>
          <w:sz w:val="26"/>
          <w:szCs w:val="26"/>
          <w:lang w:val="ro-RO" w:eastAsia="ro-RO"/>
          <w14:ligatures w14:val="none"/>
        </w:rPr>
        <w:t xml:space="preserve">formular de înscriere la concurs, </w:t>
      </w:r>
      <w:r w:rsidR="0074715C" w:rsidRPr="0074715C">
        <w:rPr>
          <w:rFonts w:ascii="Times New Roman" w:eastAsia="Times New Roman" w:hAnsi="Times New Roman" w:cs="Times New Roman"/>
          <w:b/>
          <w:kern w:val="0"/>
          <w:sz w:val="26"/>
          <w:szCs w:val="26"/>
          <w14:ligatures w14:val="none"/>
        </w:rPr>
        <w:t xml:space="preserve">prevăzut la anexa nr. 2 din H.G. nr. </w:t>
      </w:r>
      <w:r w:rsidR="0074715C" w:rsidRPr="0074715C">
        <w:rPr>
          <w:rFonts w:ascii="Times New Roman" w:eastAsia="Times New Roman" w:hAnsi="Times New Roman" w:cs="Times New Roman"/>
          <w:b/>
          <w:bCs/>
          <w:kern w:val="0"/>
          <w:sz w:val="26"/>
          <w:szCs w:val="26"/>
          <w14:ligatures w14:val="none"/>
        </w:rPr>
        <w:t>1336/2022</w:t>
      </w:r>
      <w:r w:rsidR="0074715C">
        <w:rPr>
          <w:rFonts w:ascii="Times New Roman" w:eastAsia="Times New Roman" w:hAnsi="Times New Roman" w:cs="Times New Roman"/>
          <w:b/>
          <w:bCs/>
          <w:kern w:val="0"/>
          <w:sz w:val="26"/>
          <w:szCs w:val="26"/>
          <w14:ligatures w14:val="none"/>
        </w:rPr>
        <w:t xml:space="preserve">, </w:t>
      </w:r>
      <w:r w:rsidRPr="008822E0">
        <w:rPr>
          <w:rFonts w:ascii="Times New Roman" w:eastAsia="Times New Roman" w:hAnsi="Times New Roman" w:cs="Times New Roman"/>
          <w:b/>
          <w:kern w:val="0"/>
          <w:sz w:val="26"/>
          <w:szCs w:val="26"/>
          <w:lang w:val="ro-RO" w:eastAsia="ro-RO"/>
          <w14:ligatures w14:val="none"/>
        </w:rPr>
        <w:t>disponibil la sediul Primăriei comunei Popovragi – secretarul comisiei de concurs sau de pe pagina de internet a comunei Polovragi: https://comunapolovragi.ro;</w:t>
      </w:r>
    </w:p>
    <w:p w14:paraId="0B0CD476" w14:textId="77777777" w:rsidR="008822E0" w:rsidRPr="008822E0" w:rsidRDefault="008822E0" w:rsidP="0088260E">
      <w:pPr>
        <w:numPr>
          <w:ilvl w:val="0"/>
          <w:numId w:val="5"/>
        </w:numPr>
        <w:spacing w:after="80" w:line="240" w:lineRule="auto"/>
        <w:ind w:left="0" w:firstLine="426"/>
        <w:jc w:val="both"/>
        <w:rPr>
          <w:rFonts w:ascii="Times New Roman" w:eastAsia="Times New Roman" w:hAnsi="Times New Roman" w:cs="Times New Roman"/>
          <w:b/>
          <w:kern w:val="0"/>
          <w:sz w:val="26"/>
          <w:szCs w:val="26"/>
          <w:lang w:val="ro-RO" w:eastAsia="ro-RO"/>
          <w14:ligatures w14:val="none"/>
        </w:rPr>
      </w:pPr>
      <w:r w:rsidRPr="008822E0">
        <w:rPr>
          <w:rFonts w:ascii="Times New Roman" w:eastAsia="Times New Roman" w:hAnsi="Times New Roman" w:cs="Times New Roman"/>
          <w:b/>
          <w:kern w:val="0"/>
          <w:sz w:val="26"/>
          <w:szCs w:val="26"/>
          <w:lang w:val="ro-RO" w:eastAsia="ro-RO"/>
          <w14:ligatures w14:val="none"/>
        </w:rPr>
        <w:t>copia actului de identitate sau orice alt document care atesta identitatea, potrivit legii, aflate in termen de valabilitate;</w:t>
      </w:r>
    </w:p>
    <w:p w14:paraId="063F5BEF" w14:textId="77777777" w:rsidR="008822E0" w:rsidRPr="008822E0" w:rsidRDefault="008822E0" w:rsidP="0088260E">
      <w:pPr>
        <w:numPr>
          <w:ilvl w:val="0"/>
          <w:numId w:val="5"/>
        </w:numPr>
        <w:spacing w:after="80" w:line="240" w:lineRule="auto"/>
        <w:ind w:left="0" w:firstLine="450"/>
        <w:jc w:val="both"/>
        <w:rPr>
          <w:rFonts w:ascii="Times New Roman" w:eastAsia="Times New Roman" w:hAnsi="Times New Roman" w:cs="Times New Roman"/>
          <w:b/>
          <w:kern w:val="0"/>
          <w:sz w:val="26"/>
          <w:szCs w:val="26"/>
          <w:lang w:val="ro-RO" w:eastAsia="ro-RO"/>
          <w14:ligatures w14:val="none"/>
        </w:rPr>
      </w:pPr>
      <w:r w:rsidRPr="008822E0">
        <w:rPr>
          <w:rFonts w:ascii="Times New Roman" w:eastAsia="Times New Roman" w:hAnsi="Times New Roman" w:cs="Times New Roman"/>
          <w:b/>
          <w:kern w:val="0"/>
          <w:sz w:val="26"/>
          <w:szCs w:val="26"/>
          <w:lang w:val="ro-RO" w:eastAsia="ro-RO"/>
          <w14:ligatures w14:val="none"/>
        </w:rPr>
        <w:t>copia certificatului de căsătorie sau a altui document prin care s-a realizat schimbarea de nume, după caz;</w:t>
      </w:r>
    </w:p>
    <w:p w14:paraId="47B6819E" w14:textId="77777777" w:rsidR="008822E0" w:rsidRPr="008822E0" w:rsidRDefault="008822E0" w:rsidP="0088260E">
      <w:pPr>
        <w:numPr>
          <w:ilvl w:val="0"/>
          <w:numId w:val="5"/>
        </w:numPr>
        <w:spacing w:after="80" w:line="240" w:lineRule="auto"/>
        <w:ind w:left="0" w:firstLine="450"/>
        <w:jc w:val="both"/>
        <w:rPr>
          <w:rFonts w:ascii="Times New Roman" w:eastAsia="Times New Roman" w:hAnsi="Times New Roman" w:cs="Times New Roman"/>
          <w:b/>
          <w:kern w:val="0"/>
          <w:sz w:val="26"/>
          <w:szCs w:val="26"/>
          <w:lang w:val="ro-RO" w:eastAsia="ro-RO"/>
          <w14:ligatures w14:val="none"/>
        </w:rPr>
      </w:pPr>
      <w:r w:rsidRPr="008822E0">
        <w:rPr>
          <w:rFonts w:ascii="Times New Roman" w:eastAsia="Times New Roman" w:hAnsi="Times New Roman" w:cs="Times New Roman"/>
          <w:b/>
          <w:kern w:val="0"/>
          <w:sz w:val="26"/>
          <w:szCs w:val="26"/>
          <w:lang w:val="ro-RO" w:eastAsia="ro-RO"/>
          <w14:ligatures w14:val="none"/>
        </w:rPr>
        <w:lastRenderedPageBreak/>
        <w:t>copiile documentelor care atesta nivelul studiilor si ale altor acte care atesta efectuarea unor specializări, precum și copiile documentelor care atestă îndeplinirea condițiilor specifice ale postului solicitate de autoritatea sau instituția publică;</w:t>
      </w:r>
    </w:p>
    <w:p w14:paraId="3F97612A" w14:textId="744525E0" w:rsidR="008822E0" w:rsidRPr="008822E0" w:rsidRDefault="008822E0" w:rsidP="0088260E">
      <w:pPr>
        <w:numPr>
          <w:ilvl w:val="0"/>
          <w:numId w:val="5"/>
        </w:numPr>
        <w:spacing w:after="80" w:line="240" w:lineRule="auto"/>
        <w:ind w:left="0" w:firstLine="426"/>
        <w:jc w:val="both"/>
        <w:rPr>
          <w:rFonts w:ascii="Times New Roman" w:eastAsia="Times New Roman" w:hAnsi="Times New Roman" w:cs="Times New Roman"/>
          <w:b/>
          <w:kern w:val="0"/>
          <w:sz w:val="26"/>
          <w:szCs w:val="26"/>
          <w:lang w:val="ro-RO" w:eastAsia="ro-RO"/>
          <w14:ligatures w14:val="none"/>
        </w:rPr>
      </w:pPr>
      <w:r w:rsidRPr="008822E0">
        <w:rPr>
          <w:rFonts w:ascii="Times New Roman" w:eastAsia="Times New Roman" w:hAnsi="Times New Roman" w:cs="Times New Roman"/>
          <w:b/>
          <w:kern w:val="0"/>
          <w:sz w:val="26"/>
          <w:szCs w:val="26"/>
          <w:lang w:val="ro-RO" w:eastAsia="ro-RO"/>
          <w14:ligatures w14:val="none"/>
        </w:rPr>
        <w:t>copia carnetului de muncă, a adeverinţei eliberate de angajator pentru perioada lucrată, care să ateste vechimea în muncă şi în specialitatea studiilor solicitate pentru ocuparea postului (</w:t>
      </w:r>
      <w:r w:rsidRPr="008822E0">
        <w:rPr>
          <w:rFonts w:ascii="Times New Roman" w:eastAsia="Times New Roman" w:hAnsi="Times New Roman" w:cs="Times New Roman"/>
          <w:bCs/>
          <w:kern w:val="0"/>
          <w:sz w:val="26"/>
          <w:szCs w:val="26"/>
          <w:lang w:val="ro-RO" w:eastAsia="ro-RO"/>
          <w14:ligatures w14:val="none"/>
        </w:rPr>
        <w:t>modelul orientativ al adeverinței menționate</w:t>
      </w:r>
      <w:r w:rsidRPr="008822E0">
        <w:rPr>
          <w:rFonts w:ascii="Times New Roman" w:eastAsia="Times New Roman" w:hAnsi="Times New Roman" w:cs="Times New Roman"/>
          <w:b/>
          <w:kern w:val="0"/>
          <w:sz w:val="26"/>
          <w:szCs w:val="26"/>
          <w:lang w:val="ro-RO" w:eastAsia="ro-RO"/>
          <w14:ligatures w14:val="none"/>
        </w:rPr>
        <w:t xml:space="preserve"> </w:t>
      </w:r>
      <w:r w:rsidRPr="008822E0">
        <w:rPr>
          <w:rFonts w:ascii="Times New Roman" w:eastAsia="Times New Roman" w:hAnsi="Times New Roman" w:cs="Times New Roman"/>
          <w:bCs/>
          <w:kern w:val="0"/>
          <w:sz w:val="26"/>
          <w:szCs w:val="26"/>
          <w:lang w:val="ro-RO" w:eastAsia="ro-RO"/>
          <w14:ligatures w14:val="none"/>
        </w:rPr>
        <w:t xml:space="preserve">se poate obţine de </w:t>
      </w:r>
      <w:r w:rsidRPr="008822E0">
        <w:rPr>
          <w:rFonts w:ascii="Times New Roman" w:eastAsia="Times New Roman" w:hAnsi="Times New Roman" w:cs="Times New Roman"/>
          <w:b/>
          <w:bCs/>
          <w:kern w:val="0"/>
          <w:sz w:val="26"/>
          <w:szCs w:val="26"/>
          <w:lang w:val="ro-RO" w:eastAsia="ro-RO"/>
          <w14:ligatures w14:val="none"/>
        </w:rPr>
        <w:t>la sediul Primăriei comunei Polovragi – secretarul comisiei de concurs sau de pe pagina de internet a comunei Polovragi: https://comunapolovragi.ro</w:t>
      </w:r>
      <w:r w:rsidRPr="008822E0">
        <w:rPr>
          <w:rFonts w:ascii="Times New Roman" w:eastAsia="Times New Roman" w:hAnsi="Times New Roman" w:cs="Times New Roman"/>
          <w:bCs/>
          <w:kern w:val="0"/>
          <w:sz w:val="26"/>
          <w:szCs w:val="26"/>
          <w:lang w:val="ro-RO" w:eastAsia="ro-RO"/>
          <w14:ligatures w14:val="none"/>
        </w:rPr>
        <w:t>);</w:t>
      </w:r>
    </w:p>
    <w:p w14:paraId="2D776F23" w14:textId="65B2D519" w:rsidR="008822E0" w:rsidRPr="0088260E" w:rsidRDefault="008822E0" w:rsidP="0088260E">
      <w:pPr>
        <w:pStyle w:val="ListParagraph"/>
        <w:numPr>
          <w:ilvl w:val="0"/>
          <w:numId w:val="5"/>
        </w:numPr>
        <w:spacing w:after="80" w:line="240" w:lineRule="auto"/>
        <w:jc w:val="both"/>
        <w:rPr>
          <w:rFonts w:ascii="Times New Roman" w:eastAsia="Times New Roman" w:hAnsi="Times New Roman" w:cs="Times New Roman"/>
          <w:b/>
          <w:kern w:val="0"/>
          <w:sz w:val="26"/>
          <w:szCs w:val="26"/>
          <w:lang w:val="ro-RO" w:eastAsia="ro-RO"/>
          <w14:ligatures w14:val="none"/>
        </w:rPr>
      </w:pPr>
      <w:r w:rsidRPr="0088260E">
        <w:rPr>
          <w:rFonts w:ascii="Times New Roman" w:eastAsia="Times New Roman" w:hAnsi="Times New Roman" w:cs="Times New Roman"/>
          <w:b/>
          <w:kern w:val="0"/>
          <w:sz w:val="26"/>
          <w:szCs w:val="26"/>
          <w:lang w:val="ro-RO" w:eastAsia="ro-RO"/>
          <w14:ligatures w14:val="none"/>
        </w:rPr>
        <w:t>certificat de cazier judiciar sau, după caz, extrasul de pe cazierul judiciar;</w:t>
      </w:r>
    </w:p>
    <w:p w14:paraId="59EF5440" w14:textId="77777777" w:rsidR="008822E0" w:rsidRPr="008822E0" w:rsidRDefault="008822E0" w:rsidP="0088260E">
      <w:pPr>
        <w:numPr>
          <w:ilvl w:val="0"/>
          <w:numId w:val="5"/>
        </w:numPr>
        <w:spacing w:after="80" w:line="240" w:lineRule="auto"/>
        <w:ind w:left="0" w:firstLine="360"/>
        <w:jc w:val="both"/>
        <w:rPr>
          <w:rFonts w:ascii="Times New Roman" w:eastAsia="Times New Roman" w:hAnsi="Times New Roman" w:cs="Times New Roman"/>
          <w:b/>
          <w:kern w:val="0"/>
          <w:sz w:val="26"/>
          <w:szCs w:val="26"/>
          <w:lang w:val="ro-RO" w:eastAsia="ro-RO"/>
          <w14:ligatures w14:val="none"/>
        </w:rPr>
      </w:pPr>
      <w:r w:rsidRPr="008822E0">
        <w:rPr>
          <w:rFonts w:ascii="Times New Roman" w:eastAsia="Times New Roman" w:hAnsi="Times New Roman" w:cs="Times New Roman"/>
          <w:b/>
          <w:kern w:val="0"/>
          <w:sz w:val="26"/>
          <w:szCs w:val="26"/>
          <w:lang w:eastAsia="ro-RO"/>
          <w14:ligatures w14:val="none"/>
        </w:rPr>
        <w:t>adeverinţă medicală care să ateste starea de sănătate corespunzătoare, eliberată de către medicul de familie al candidatului sau de către unităţile sanitare abilitate cu cel mult 6 luni anterior derulării concursului;</w:t>
      </w:r>
    </w:p>
    <w:p w14:paraId="4D80007A" w14:textId="77777777" w:rsidR="008822E0" w:rsidRPr="008822E0" w:rsidRDefault="008822E0" w:rsidP="0088260E">
      <w:pPr>
        <w:numPr>
          <w:ilvl w:val="0"/>
          <w:numId w:val="5"/>
        </w:numPr>
        <w:spacing w:after="80" w:line="240" w:lineRule="auto"/>
        <w:ind w:left="0" w:firstLine="360"/>
        <w:jc w:val="both"/>
        <w:rPr>
          <w:rFonts w:ascii="Times New Roman" w:eastAsia="Times New Roman" w:hAnsi="Times New Roman" w:cs="Times New Roman"/>
          <w:bCs/>
          <w:i/>
          <w:iCs/>
          <w:kern w:val="0"/>
          <w:sz w:val="26"/>
          <w:szCs w:val="26"/>
          <w:lang w:val="ro-RO" w:eastAsia="ro-RO"/>
          <w14:ligatures w14:val="none"/>
        </w:rPr>
      </w:pPr>
      <w:r w:rsidRPr="008822E0">
        <w:rPr>
          <w:rFonts w:ascii="Times New Roman" w:eastAsia="Times New Roman" w:hAnsi="Times New Roman" w:cs="Times New Roman"/>
          <w:b/>
          <w:kern w:val="0"/>
          <w:sz w:val="26"/>
          <w:szCs w:val="26"/>
          <w:lang w:val="ro-RO" w:eastAsia="ro-RO"/>
          <w14:ligatures w14:val="none"/>
        </w:rPr>
        <w:t xml:space="preserve">certificatul de integritate comportamentală </w:t>
      </w:r>
      <w:r w:rsidRPr="008822E0">
        <w:rPr>
          <w:rFonts w:ascii="Times New Roman" w:eastAsia="Times New Roman" w:hAnsi="Times New Roman" w:cs="Times New Roman"/>
          <w:bCs/>
          <w:i/>
          <w:iCs/>
          <w:kern w:val="0"/>
          <w:sz w:val="26"/>
          <w:szCs w:val="26"/>
          <w:lang w:val="ro-RO" w:eastAsia="ro-RO"/>
          <w14:ligatures w14:val="none"/>
        </w:rPr>
        <w:t>din care să reiasă că nu s-au comis infracţiuni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14:paraId="429F315F" w14:textId="77777777" w:rsidR="008822E0" w:rsidRPr="008822E0" w:rsidRDefault="008822E0" w:rsidP="008822E0">
      <w:pPr>
        <w:numPr>
          <w:ilvl w:val="0"/>
          <w:numId w:val="5"/>
        </w:numPr>
        <w:spacing w:after="80" w:line="240" w:lineRule="auto"/>
        <w:jc w:val="both"/>
        <w:rPr>
          <w:rFonts w:ascii="Times New Roman" w:eastAsia="Times New Roman" w:hAnsi="Times New Roman" w:cs="Times New Roman"/>
          <w:b/>
          <w:kern w:val="0"/>
          <w:sz w:val="26"/>
          <w:szCs w:val="26"/>
          <w:lang w:val="ro-RO" w:eastAsia="ro-RO"/>
          <w14:ligatures w14:val="none"/>
        </w:rPr>
      </w:pPr>
      <w:r w:rsidRPr="008822E0">
        <w:rPr>
          <w:rFonts w:ascii="Times New Roman" w:eastAsia="Times New Roman" w:hAnsi="Times New Roman" w:cs="Times New Roman"/>
          <w:b/>
          <w:kern w:val="0"/>
          <w:sz w:val="26"/>
          <w:szCs w:val="26"/>
          <w:lang w:val="ro-RO" w:eastAsia="ro-RO"/>
          <w14:ligatures w14:val="none"/>
        </w:rPr>
        <w:t>curriculum vitae, model comun european.</w:t>
      </w:r>
    </w:p>
    <w:p w14:paraId="7035D650" w14:textId="77777777" w:rsidR="008822E0" w:rsidRPr="008822E0" w:rsidRDefault="008822E0" w:rsidP="0088260E">
      <w:pPr>
        <w:numPr>
          <w:ilvl w:val="0"/>
          <w:numId w:val="6"/>
        </w:numPr>
        <w:tabs>
          <w:tab w:val="left" w:pos="1134"/>
          <w:tab w:val="left" w:pos="1170"/>
        </w:tabs>
        <w:spacing w:after="80" w:line="240" w:lineRule="auto"/>
        <w:ind w:hanging="410"/>
        <w:jc w:val="both"/>
        <w:rPr>
          <w:rFonts w:ascii="Times New Roman" w:eastAsia="Times New Roman" w:hAnsi="Times New Roman" w:cs="Times New Roman"/>
          <w:kern w:val="0"/>
          <w:sz w:val="26"/>
          <w:szCs w:val="26"/>
          <w:lang w:val="ro-RO" w:eastAsia="ro-RO"/>
          <w14:ligatures w14:val="none"/>
        </w:rPr>
      </w:pPr>
      <w:r w:rsidRPr="008822E0">
        <w:rPr>
          <w:rFonts w:ascii="Times New Roman" w:eastAsia="Times New Roman" w:hAnsi="Times New Roman" w:cs="Times New Roman"/>
          <w:kern w:val="0"/>
          <w:sz w:val="26"/>
          <w:szCs w:val="26"/>
          <w:lang w:val="ro-RO" w:eastAsia="ro-RO"/>
          <w14:ligatures w14:val="none"/>
        </w:rPr>
        <w:t>Adeverința care atestă starea de sănătate conține, în clar, numărul, data, numele emitentului și calitatea acestuia, în formatul standard stabilit prin ordin al ministrului sănătății. Pentru candidații cu dizabilități, în situația solicitării de adaptare rezonabilă, adeverința care atestă starea de sănătate trebuie însoțită de copia certificatului de încadrare intr-un grad de handicap, emis în condițiile legii.</w:t>
      </w:r>
    </w:p>
    <w:p w14:paraId="5C6B9BDE" w14:textId="77777777" w:rsidR="008822E0" w:rsidRPr="008822E0" w:rsidRDefault="008822E0" w:rsidP="008822E0">
      <w:pPr>
        <w:spacing w:after="80" w:line="240" w:lineRule="auto"/>
        <w:ind w:firstLine="720"/>
        <w:jc w:val="both"/>
        <w:rPr>
          <w:rFonts w:ascii="Times New Roman" w:eastAsia="Times New Roman" w:hAnsi="Times New Roman" w:cs="Times New Roman"/>
          <w:kern w:val="0"/>
          <w:sz w:val="26"/>
          <w:szCs w:val="26"/>
          <w:lang w:val="ro-RO" w:eastAsia="ro-RO"/>
          <w14:ligatures w14:val="none"/>
        </w:rPr>
      </w:pPr>
      <w:r w:rsidRPr="008822E0">
        <w:rPr>
          <w:rFonts w:ascii="Times New Roman" w:eastAsia="Times New Roman" w:hAnsi="Times New Roman" w:cs="Times New Roman"/>
          <w:kern w:val="0"/>
          <w:sz w:val="26"/>
          <w:szCs w:val="26"/>
          <w:lang w:val="ro-RO" w:eastAsia="ro-RO"/>
          <w14:ligatures w14:val="none"/>
        </w:rPr>
        <w:t>(2) Copiile de pe actele prevăzute la punctele 2-5 precum și copia certificatului de încadrare intr-un grad de handicap prevăzut la alin. (1) se prezintă însoțite de documentele originale, care se certifică cu mențiunea „conform cu originalul“ de către secretarul comisiei de concurs.</w:t>
      </w:r>
    </w:p>
    <w:p w14:paraId="27478790" w14:textId="77777777" w:rsidR="008822E0" w:rsidRPr="008822E0" w:rsidRDefault="008822E0" w:rsidP="008822E0">
      <w:pPr>
        <w:spacing w:after="80" w:line="240" w:lineRule="auto"/>
        <w:ind w:firstLine="720"/>
        <w:jc w:val="both"/>
        <w:rPr>
          <w:rFonts w:ascii="Times New Roman" w:eastAsia="Times New Roman" w:hAnsi="Times New Roman" w:cs="Times New Roman"/>
          <w:kern w:val="0"/>
          <w:sz w:val="26"/>
          <w:szCs w:val="26"/>
          <w:lang w:val="ro-RO" w:eastAsia="ro-RO"/>
          <w14:ligatures w14:val="none"/>
        </w:rPr>
      </w:pPr>
      <w:r w:rsidRPr="008822E0">
        <w:rPr>
          <w:rFonts w:ascii="Times New Roman" w:eastAsia="Times New Roman" w:hAnsi="Times New Roman" w:cs="Times New Roman"/>
          <w:kern w:val="0"/>
          <w:sz w:val="26"/>
          <w:szCs w:val="26"/>
          <w:lang w:val="ro-RO" w:eastAsia="ro-RO"/>
          <w14:ligatures w14:val="none"/>
        </w:rPr>
        <w:t>(3) Documentul prevăzut la punctul 6 poate fi înlocuit cu o declarație pe propria răspundere privind antecedentele penale. In acest caz, candidatul declarat admis la selecția dosarelor si care nu a solicitat expres la înscrierea la concurs preluarea informațiilor privind antecedentele penale direct de la autoritatea sau instituția publica competenta cu eliberarea certificatelor de cazier judiciar are obligația de a completa dosarul de concurs cu originalul documentului prevăzut la punctul 6 anterior datei de susținere a probei scrise si/sau probei practice.</w:t>
      </w:r>
    </w:p>
    <w:p w14:paraId="71B9BEF7" w14:textId="77777777" w:rsidR="008822E0" w:rsidRPr="008822E0" w:rsidRDefault="008822E0" w:rsidP="008822E0">
      <w:pPr>
        <w:spacing w:after="0" w:line="240" w:lineRule="auto"/>
        <w:ind w:firstLine="720"/>
        <w:jc w:val="both"/>
        <w:rPr>
          <w:rFonts w:ascii="Times New Roman" w:eastAsia="Times New Roman" w:hAnsi="Times New Roman" w:cs="Times New Roman"/>
          <w:kern w:val="0"/>
          <w:sz w:val="26"/>
          <w:szCs w:val="26"/>
          <w:lang w:val="ro-RO"/>
          <w14:ligatures w14:val="none"/>
        </w:rPr>
      </w:pPr>
      <w:r w:rsidRPr="008822E0">
        <w:rPr>
          <w:rFonts w:ascii="Times New Roman" w:eastAsia="Times New Roman" w:hAnsi="Times New Roman" w:cs="Times New Roman"/>
          <w:kern w:val="0"/>
          <w:sz w:val="26"/>
          <w:szCs w:val="26"/>
          <w:lang w:val="ro-RO"/>
          <w14:ligatures w14:val="none"/>
        </w:rPr>
        <w:lastRenderedPageBreak/>
        <w:t>Relaţii suplimentare se pot obţine de la sediul Primăriei comunei Polovragi, tel. 0253476135 sau de la secretarul comisiei de concurs, doamna Bădița Liliana-Elena, secretar general al comunei.</w:t>
      </w:r>
    </w:p>
    <w:p w14:paraId="7DE00DAD" w14:textId="77777777" w:rsidR="008822E0" w:rsidRPr="008822E0" w:rsidRDefault="008822E0" w:rsidP="008822E0">
      <w:pPr>
        <w:spacing w:after="0" w:line="240" w:lineRule="auto"/>
        <w:ind w:firstLine="720"/>
        <w:jc w:val="both"/>
        <w:rPr>
          <w:rFonts w:ascii="Times New Roman" w:eastAsia="Times New Roman" w:hAnsi="Times New Roman" w:cs="Times New Roman"/>
          <w:kern w:val="0"/>
          <w:sz w:val="26"/>
          <w:szCs w:val="26"/>
          <w:lang w:val="ro-RO"/>
          <w14:ligatures w14:val="none"/>
        </w:rPr>
      </w:pPr>
    </w:p>
    <w:p w14:paraId="1779A11C" w14:textId="77777777" w:rsidR="008822E0" w:rsidRPr="008822E0" w:rsidRDefault="008822E0" w:rsidP="008822E0">
      <w:pPr>
        <w:spacing w:after="0" w:line="240" w:lineRule="auto"/>
        <w:ind w:firstLine="720"/>
        <w:jc w:val="both"/>
        <w:rPr>
          <w:rFonts w:ascii="Times New Roman" w:eastAsia="Times New Roman" w:hAnsi="Times New Roman" w:cs="Times New Roman"/>
          <w:kern w:val="0"/>
          <w:sz w:val="26"/>
          <w:szCs w:val="26"/>
          <w:lang w:val="ro-RO"/>
          <w14:ligatures w14:val="none"/>
        </w:rPr>
      </w:pPr>
    </w:p>
    <w:p w14:paraId="30265B02" w14:textId="77777777" w:rsidR="008822E0" w:rsidRPr="008822E0" w:rsidRDefault="008822E0" w:rsidP="008822E0">
      <w:pPr>
        <w:spacing w:after="0" w:line="240" w:lineRule="auto"/>
        <w:jc w:val="both"/>
        <w:rPr>
          <w:rFonts w:ascii="Times New Roman" w:eastAsia="Times New Roman" w:hAnsi="Times New Roman" w:cs="Times New Roman"/>
          <w:kern w:val="0"/>
          <w:sz w:val="26"/>
          <w:szCs w:val="26"/>
          <w:lang w:val="ro-RO"/>
          <w14:ligatures w14:val="none"/>
        </w:rPr>
      </w:pPr>
    </w:p>
    <w:p w14:paraId="4A7E192B" w14:textId="77777777" w:rsidR="008822E0" w:rsidRPr="008822E0" w:rsidRDefault="008822E0" w:rsidP="008822E0">
      <w:pPr>
        <w:spacing w:after="0" w:line="240" w:lineRule="auto"/>
        <w:jc w:val="both"/>
        <w:rPr>
          <w:rFonts w:ascii="Times New Roman" w:eastAsia="Times New Roman" w:hAnsi="Times New Roman" w:cs="Times New Roman"/>
          <w:kern w:val="0"/>
          <w:sz w:val="26"/>
          <w:szCs w:val="26"/>
          <w:lang w:val="ro-RO"/>
          <w14:ligatures w14:val="none"/>
        </w:rPr>
      </w:pPr>
      <w:r w:rsidRPr="008822E0">
        <w:rPr>
          <w:rFonts w:ascii="Times New Roman" w:eastAsia="Times New Roman" w:hAnsi="Times New Roman" w:cs="Times New Roman"/>
          <w:b/>
          <w:kern w:val="0"/>
          <w:sz w:val="26"/>
          <w:szCs w:val="26"/>
          <w:lang w:val="ro-RO"/>
          <w14:ligatures w14:val="none"/>
        </w:rPr>
        <w:t>Data publicării anunţului: 24.09.2026</w:t>
      </w:r>
    </w:p>
    <w:p w14:paraId="62985E5C" w14:textId="77777777" w:rsidR="008822E0" w:rsidRPr="008822E0" w:rsidRDefault="008822E0" w:rsidP="008822E0">
      <w:pPr>
        <w:spacing w:after="0" w:line="240" w:lineRule="auto"/>
        <w:ind w:firstLine="720"/>
        <w:jc w:val="both"/>
        <w:rPr>
          <w:rFonts w:ascii="Times New Roman" w:eastAsia="Times New Roman" w:hAnsi="Times New Roman" w:cs="Times New Roman"/>
          <w:kern w:val="0"/>
          <w:sz w:val="26"/>
          <w:szCs w:val="26"/>
          <w:lang w:val="ro-RO"/>
          <w14:ligatures w14:val="none"/>
        </w:rPr>
      </w:pPr>
    </w:p>
    <w:p w14:paraId="0A68E42A" w14:textId="77777777" w:rsidR="008822E0" w:rsidRPr="008822E0" w:rsidRDefault="008822E0" w:rsidP="008822E0">
      <w:pPr>
        <w:spacing w:after="0" w:line="240" w:lineRule="auto"/>
        <w:ind w:firstLine="720"/>
        <w:jc w:val="both"/>
        <w:rPr>
          <w:rFonts w:ascii="Times New Roman" w:eastAsia="Times New Roman" w:hAnsi="Times New Roman" w:cs="Times New Roman"/>
          <w:kern w:val="0"/>
          <w:sz w:val="26"/>
          <w:szCs w:val="26"/>
          <w:lang w:val="ro-RO"/>
          <w14:ligatures w14:val="none"/>
        </w:rPr>
      </w:pPr>
      <w:r w:rsidRPr="008822E0">
        <w:rPr>
          <w:rFonts w:ascii="Times New Roman" w:eastAsia="Times New Roman" w:hAnsi="Times New Roman" w:cs="Times New Roman"/>
          <w:kern w:val="0"/>
          <w:sz w:val="26"/>
          <w:szCs w:val="26"/>
          <w:lang w:val="ro-RO"/>
          <w14:ligatures w14:val="none"/>
        </w:rPr>
        <w:t xml:space="preserve">                                         </w:t>
      </w:r>
    </w:p>
    <w:p w14:paraId="7505D295" w14:textId="77777777" w:rsidR="008822E0" w:rsidRPr="008822E0" w:rsidRDefault="008822E0" w:rsidP="008822E0">
      <w:pPr>
        <w:spacing w:after="0" w:line="240" w:lineRule="auto"/>
        <w:ind w:firstLine="720"/>
        <w:jc w:val="both"/>
        <w:rPr>
          <w:rFonts w:ascii="Times New Roman" w:eastAsia="Times New Roman" w:hAnsi="Times New Roman" w:cs="Times New Roman"/>
          <w:kern w:val="0"/>
          <w:sz w:val="26"/>
          <w:szCs w:val="26"/>
          <w:lang w:val="ro-RO"/>
          <w14:ligatures w14:val="none"/>
        </w:rPr>
      </w:pPr>
      <w:r w:rsidRPr="008822E0">
        <w:rPr>
          <w:rFonts w:ascii="Times New Roman" w:eastAsia="Times New Roman" w:hAnsi="Times New Roman" w:cs="Times New Roman"/>
          <w:kern w:val="0"/>
          <w:sz w:val="26"/>
          <w:szCs w:val="26"/>
          <w:lang w:val="ro-RO"/>
          <w14:ligatures w14:val="none"/>
        </w:rPr>
        <w:t xml:space="preserve"> </w:t>
      </w:r>
    </w:p>
    <w:p w14:paraId="7B6C8839" w14:textId="77777777" w:rsidR="008822E0" w:rsidRPr="008822E0" w:rsidRDefault="008822E0" w:rsidP="008822E0">
      <w:pPr>
        <w:spacing w:after="0" w:line="240" w:lineRule="auto"/>
        <w:ind w:firstLine="720"/>
        <w:jc w:val="both"/>
        <w:rPr>
          <w:rFonts w:ascii="Times New Roman" w:eastAsia="Times New Roman" w:hAnsi="Times New Roman" w:cs="Times New Roman"/>
          <w:kern w:val="0"/>
          <w:sz w:val="26"/>
          <w:szCs w:val="26"/>
          <w:lang w:val="ro-RO"/>
          <w14:ligatures w14:val="none"/>
        </w:rPr>
      </w:pPr>
      <w:r w:rsidRPr="008822E0">
        <w:rPr>
          <w:rFonts w:ascii="Times New Roman" w:eastAsia="Times New Roman" w:hAnsi="Times New Roman" w:cs="Times New Roman"/>
          <w:kern w:val="0"/>
          <w:sz w:val="26"/>
          <w:szCs w:val="26"/>
          <w:lang w:val="ro-RO"/>
          <w14:ligatures w14:val="none"/>
        </w:rPr>
        <w:t>PRIMAR,                                                  Secretar general comună,</w:t>
      </w:r>
    </w:p>
    <w:p w14:paraId="0DB2FAB5" w14:textId="77777777" w:rsidR="008822E0" w:rsidRPr="008822E0" w:rsidRDefault="008822E0" w:rsidP="008822E0">
      <w:pPr>
        <w:spacing w:after="0" w:line="240" w:lineRule="auto"/>
        <w:ind w:firstLine="720"/>
        <w:jc w:val="both"/>
        <w:rPr>
          <w:rFonts w:ascii="Times New Roman" w:eastAsia="Times New Roman" w:hAnsi="Times New Roman" w:cs="Times New Roman"/>
          <w:kern w:val="0"/>
          <w:sz w:val="26"/>
          <w:szCs w:val="26"/>
          <w:lang w:val="ro-RO"/>
          <w14:ligatures w14:val="none"/>
        </w:rPr>
      </w:pPr>
      <w:r w:rsidRPr="008822E0">
        <w:rPr>
          <w:rFonts w:ascii="Times New Roman" w:eastAsia="Times New Roman" w:hAnsi="Times New Roman" w:cs="Times New Roman"/>
          <w:kern w:val="0"/>
          <w:sz w:val="26"/>
          <w:szCs w:val="26"/>
          <w:lang w:val="ro-RO"/>
          <w14:ligatures w14:val="none"/>
        </w:rPr>
        <w:t>Gheorghe EPURE                                     Liliana-Elena Bădița</w:t>
      </w:r>
    </w:p>
    <w:p w14:paraId="5BD53A90" w14:textId="77777777" w:rsidR="00372E38" w:rsidRDefault="00372E38"/>
    <w:sectPr w:rsidR="00372E3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327EA5"/>
    <w:multiLevelType w:val="hybridMultilevel"/>
    <w:tmpl w:val="A41E8E9C"/>
    <w:lvl w:ilvl="0" w:tplc="71C4FB16">
      <w:start w:val="1"/>
      <w:numFmt w:val="lowerLetter"/>
      <w:lvlText w:val="%1)"/>
      <w:lvlJc w:val="left"/>
      <w:pPr>
        <w:ind w:left="720" w:hanging="360"/>
      </w:pPr>
      <w:rPr>
        <w:rFonts w:ascii="Times New Roman" w:eastAsia="Times New Roman" w:hAnsi="Times New Roman" w:cs="Times New Roman"/>
        <w:b/>
        <w:bCs w:val="0"/>
        <w:i w:val="0"/>
        <w:iCs w:val="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 w15:restartNumberingAfterBreak="0">
    <w:nsid w:val="34F00F67"/>
    <w:multiLevelType w:val="hybridMultilevel"/>
    <w:tmpl w:val="907C8A38"/>
    <w:lvl w:ilvl="0" w:tplc="F9549188">
      <w:start w:val="1"/>
      <w:numFmt w:val="lowerLetter"/>
      <w:lvlText w:val="%1)"/>
      <w:lvlJc w:val="left"/>
      <w:pPr>
        <w:ind w:left="1068" w:hanging="360"/>
      </w:pPr>
      <w:rPr>
        <w:rFonts w:hint="default"/>
        <w:b/>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 w15:restartNumberingAfterBreak="0">
    <w:nsid w:val="380C57D9"/>
    <w:multiLevelType w:val="hybridMultilevel"/>
    <w:tmpl w:val="0B1C7786"/>
    <w:lvl w:ilvl="0" w:tplc="F14EBC72">
      <w:start w:val="1"/>
      <w:numFmt w:val="decimal"/>
      <w:lvlText w:val="(%1)"/>
      <w:lvlJc w:val="left"/>
      <w:pPr>
        <w:ind w:left="1130" w:hanging="420"/>
      </w:pPr>
      <w:rPr>
        <w:rFonts w:hint="default"/>
      </w:rPr>
    </w:lvl>
    <w:lvl w:ilvl="1" w:tplc="04180019" w:tentative="1">
      <w:start w:val="1"/>
      <w:numFmt w:val="lowerLetter"/>
      <w:lvlText w:val="%2."/>
      <w:lvlJc w:val="left"/>
      <w:pPr>
        <w:ind w:left="1790" w:hanging="360"/>
      </w:pPr>
    </w:lvl>
    <w:lvl w:ilvl="2" w:tplc="0418001B" w:tentative="1">
      <w:start w:val="1"/>
      <w:numFmt w:val="lowerRoman"/>
      <w:lvlText w:val="%3."/>
      <w:lvlJc w:val="right"/>
      <w:pPr>
        <w:ind w:left="2510" w:hanging="180"/>
      </w:pPr>
    </w:lvl>
    <w:lvl w:ilvl="3" w:tplc="0418000F" w:tentative="1">
      <w:start w:val="1"/>
      <w:numFmt w:val="decimal"/>
      <w:lvlText w:val="%4."/>
      <w:lvlJc w:val="left"/>
      <w:pPr>
        <w:ind w:left="3230" w:hanging="360"/>
      </w:pPr>
    </w:lvl>
    <w:lvl w:ilvl="4" w:tplc="04180019" w:tentative="1">
      <w:start w:val="1"/>
      <w:numFmt w:val="lowerLetter"/>
      <w:lvlText w:val="%5."/>
      <w:lvlJc w:val="left"/>
      <w:pPr>
        <w:ind w:left="3950" w:hanging="360"/>
      </w:pPr>
    </w:lvl>
    <w:lvl w:ilvl="5" w:tplc="0418001B" w:tentative="1">
      <w:start w:val="1"/>
      <w:numFmt w:val="lowerRoman"/>
      <w:lvlText w:val="%6."/>
      <w:lvlJc w:val="right"/>
      <w:pPr>
        <w:ind w:left="4670" w:hanging="180"/>
      </w:pPr>
    </w:lvl>
    <w:lvl w:ilvl="6" w:tplc="0418000F" w:tentative="1">
      <w:start w:val="1"/>
      <w:numFmt w:val="decimal"/>
      <w:lvlText w:val="%7."/>
      <w:lvlJc w:val="left"/>
      <w:pPr>
        <w:ind w:left="5390" w:hanging="360"/>
      </w:pPr>
    </w:lvl>
    <w:lvl w:ilvl="7" w:tplc="04180019" w:tentative="1">
      <w:start w:val="1"/>
      <w:numFmt w:val="lowerLetter"/>
      <w:lvlText w:val="%8."/>
      <w:lvlJc w:val="left"/>
      <w:pPr>
        <w:ind w:left="6110" w:hanging="360"/>
      </w:pPr>
    </w:lvl>
    <w:lvl w:ilvl="8" w:tplc="0418001B" w:tentative="1">
      <w:start w:val="1"/>
      <w:numFmt w:val="lowerRoman"/>
      <w:lvlText w:val="%9."/>
      <w:lvlJc w:val="right"/>
      <w:pPr>
        <w:ind w:left="6830" w:hanging="180"/>
      </w:pPr>
    </w:lvl>
  </w:abstractNum>
  <w:abstractNum w:abstractNumId="3" w15:restartNumberingAfterBreak="0">
    <w:nsid w:val="67B26A62"/>
    <w:multiLevelType w:val="multilevel"/>
    <w:tmpl w:val="67B26A62"/>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 w15:restartNumberingAfterBreak="0">
    <w:nsid w:val="6EB973D9"/>
    <w:multiLevelType w:val="hybridMultilevel"/>
    <w:tmpl w:val="BB9A8326"/>
    <w:lvl w:ilvl="0" w:tplc="1E24A90C">
      <w:start w:val="2"/>
      <w:numFmt w:val="bullet"/>
      <w:lvlText w:val="-"/>
      <w:lvlJc w:val="left"/>
      <w:pPr>
        <w:ind w:left="495" w:hanging="360"/>
      </w:pPr>
      <w:rPr>
        <w:rFonts w:ascii="Times New Roman" w:eastAsia="Times New Roman" w:hAnsi="Times New Roman" w:cs="Times New Roman" w:hint="default"/>
      </w:rPr>
    </w:lvl>
    <w:lvl w:ilvl="1" w:tplc="04090003" w:tentative="1">
      <w:start w:val="1"/>
      <w:numFmt w:val="bullet"/>
      <w:lvlText w:val="o"/>
      <w:lvlJc w:val="left"/>
      <w:pPr>
        <w:ind w:left="1215" w:hanging="360"/>
      </w:pPr>
      <w:rPr>
        <w:rFonts w:ascii="Courier New" w:hAnsi="Courier New" w:cs="Courier New" w:hint="default"/>
      </w:rPr>
    </w:lvl>
    <w:lvl w:ilvl="2" w:tplc="04090005" w:tentative="1">
      <w:start w:val="1"/>
      <w:numFmt w:val="bullet"/>
      <w:lvlText w:val=""/>
      <w:lvlJc w:val="left"/>
      <w:pPr>
        <w:ind w:left="1935" w:hanging="360"/>
      </w:pPr>
      <w:rPr>
        <w:rFonts w:ascii="Wingdings" w:hAnsi="Wingdings" w:hint="default"/>
      </w:rPr>
    </w:lvl>
    <w:lvl w:ilvl="3" w:tplc="04090001" w:tentative="1">
      <w:start w:val="1"/>
      <w:numFmt w:val="bullet"/>
      <w:lvlText w:val=""/>
      <w:lvlJc w:val="left"/>
      <w:pPr>
        <w:ind w:left="2655" w:hanging="360"/>
      </w:pPr>
      <w:rPr>
        <w:rFonts w:ascii="Symbol" w:hAnsi="Symbol" w:hint="default"/>
      </w:rPr>
    </w:lvl>
    <w:lvl w:ilvl="4" w:tplc="04090003" w:tentative="1">
      <w:start w:val="1"/>
      <w:numFmt w:val="bullet"/>
      <w:lvlText w:val="o"/>
      <w:lvlJc w:val="left"/>
      <w:pPr>
        <w:ind w:left="3375" w:hanging="360"/>
      </w:pPr>
      <w:rPr>
        <w:rFonts w:ascii="Courier New" w:hAnsi="Courier New" w:cs="Courier New" w:hint="default"/>
      </w:rPr>
    </w:lvl>
    <w:lvl w:ilvl="5" w:tplc="04090005" w:tentative="1">
      <w:start w:val="1"/>
      <w:numFmt w:val="bullet"/>
      <w:lvlText w:val=""/>
      <w:lvlJc w:val="left"/>
      <w:pPr>
        <w:ind w:left="4095" w:hanging="360"/>
      </w:pPr>
      <w:rPr>
        <w:rFonts w:ascii="Wingdings" w:hAnsi="Wingdings" w:hint="default"/>
      </w:rPr>
    </w:lvl>
    <w:lvl w:ilvl="6" w:tplc="04090001" w:tentative="1">
      <w:start w:val="1"/>
      <w:numFmt w:val="bullet"/>
      <w:lvlText w:val=""/>
      <w:lvlJc w:val="left"/>
      <w:pPr>
        <w:ind w:left="4815" w:hanging="360"/>
      </w:pPr>
      <w:rPr>
        <w:rFonts w:ascii="Symbol" w:hAnsi="Symbol" w:hint="default"/>
      </w:rPr>
    </w:lvl>
    <w:lvl w:ilvl="7" w:tplc="04090003" w:tentative="1">
      <w:start w:val="1"/>
      <w:numFmt w:val="bullet"/>
      <w:lvlText w:val="o"/>
      <w:lvlJc w:val="left"/>
      <w:pPr>
        <w:ind w:left="5535" w:hanging="360"/>
      </w:pPr>
      <w:rPr>
        <w:rFonts w:ascii="Courier New" w:hAnsi="Courier New" w:cs="Courier New" w:hint="default"/>
      </w:rPr>
    </w:lvl>
    <w:lvl w:ilvl="8" w:tplc="04090005" w:tentative="1">
      <w:start w:val="1"/>
      <w:numFmt w:val="bullet"/>
      <w:lvlText w:val=""/>
      <w:lvlJc w:val="left"/>
      <w:pPr>
        <w:ind w:left="6255" w:hanging="360"/>
      </w:pPr>
      <w:rPr>
        <w:rFonts w:ascii="Wingdings" w:hAnsi="Wingdings" w:hint="default"/>
      </w:rPr>
    </w:lvl>
  </w:abstractNum>
  <w:abstractNum w:abstractNumId="5" w15:restartNumberingAfterBreak="0">
    <w:nsid w:val="70F95337"/>
    <w:multiLevelType w:val="hybridMultilevel"/>
    <w:tmpl w:val="2E7CA12A"/>
    <w:lvl w:ilvl="0" w:tplc="8152CE9E">
      <w:start w:val="4"/>
      <w:numFmt w:val="bullet"/>
      <w:lvlText w:val="-"/>
      <w:lvlJc w:val="left"/>
      <w:pPr>
        <w:ind w:left="1080" w:hanging="360"/>
      </w:pPr>
      <w:rPr>
        <w:rFonts w:ascii="Times New Roman" w:eastAsia="Times New Roman"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num w:numId="1" w16cid:durableId="1903589751">
    <w:abstractNumId w:val="3"/>
  </w:num>
  <w:num w:numId="2" w16cid:durableId="1522164710">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8302863">
    <w:abstractNumId w:val="4"/>
  </w:num>
  <w:num w:numId="4" w16cid:durableId="1096439606">
    <w:abstractNumId w:val="1"/>
  </w:num>
  <w:num w:numId="5" w16cid:durableId="2093433740">
    <w:abstractNumId w:val="0"/>
  </w:num>
  <w:num w:numId="6" w16cid:durableId="15461242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345E7A"/>
    <w:rsid w:val="00083508"/>
    <w:rsid w:val="00083866"/>
    <w:rsid w:val="00264AFA"/>
    <w:rsid w:val="002A06AE"/>
    <w:rsid w:val="00345E7A"/>
    <w:rsid w:val="00355C3B"/>
    <w:rsid w:val="00372E38"/>
    <w:rsid w:val="00403F06"/>
    <w:rsid w:val="00415D8D"/>
    <w:rsid w:val="00475073"/>
    <w:rsid w:val="006A484B"/>
    <w:rsid w:val="0074715C"/>
    <w:rsid w:val="0075489D"/>
    <w:rsid w:val="0088168C"/>
    <w:rsid w:val="008822E0"/>
    <w:rsid w:val="0088260E"/>
    <w:rsid w:val="00A930CA"/>
    <w:rsid w:val="00AA2618"/>
    <w:rsid w:val="00AE1545"/>
    <w:rsid w:val="00BA1003"/>
    <w:rsid w:val="00C84AF4"/>
    <w:rsid w:val="00F011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4BB839"/>
  <w15:chartTrackingRefBased/>
  <w15:docId w15:val="{A644DD56-789F-47EF-9B85-3DCA3CA937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45E7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45E7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45E7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45E7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45E7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45E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45E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45E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45E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45E7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45E7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45E7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45E7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45E7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45E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45E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45E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45E7A"/>
    <w:rPr>
      <w:rFonts w:eastAsiaTheme="majorEastAsia" w:cstheme="majorBidi"/>
      <w:color w:val="272727" w:themeColor="text1" w:themeTint="D8"/>
    </w:rPr>
  </w:style>
  <w:style w:type="paragraph" w:styleId="Title">
    <w:name w:val="Title"/>
    <w:basedOn w:val="Normal"/>
    <w:next w:val="Normal"/>
    <w:link w:val="TitleChar"/>
    <w:uiPriority w:val="10"/>
    <w:qFormat/>
    <w:rsid w:val="00345E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45E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45E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45E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45E7A"/>
    <w:pPr>
      <w:spacing w:before="160"/>
      <w:jc w:val="center"/>
    </w:pPr>
    <w:rPr>
      <w:i/>
      <w:iCs/>
      <w:color w:val="404040" w:themeColor="text1" w:themeTint="BF"/>
    </w:rPr>
  </w:style>
  <w:style w:type="character" w:customStyle="1" w:styleId="QuoteChar">
    <w:name w:val="Quote Char"/>
    <w:basedOn w:val="DefaultParagraphFont"/>
    <w:link w:val="Quote"/>
    <w:uiPriority w:val="29"/>
    <w:rsid w:val="00345E7A"/>
    <w:rPr>
      <w:i/>
      <w:iCs/>
      <w:color w:val="404040" w:themeColor="text1" w:themeTint="BF"/>
    </w:rPr>
  </w:style>
  <w:style w:type="paragraph" w:styleId="ListParagraph">
    <w:name w:val="List Paragraph"/>
    <w:basedOn w:val="Normal"/>
    <w:uiPriority w:val="34"/>
    <w:qFormat/>
    <w:rsid w:val="00345E7A"/>
    <w:pPr>
      <w:ind w:left="720"/>
      <w:contextualSpacing/>
    </w:pPr>
  </w:style>
  <w:style w:type="character" w:styleId="IntenseEmphasis">
    <w:name w:val="Intense Emphasis"/>
    <w:basedOn w:val="DefaultParagraphFont"/>
    <w:uiPriority w:val="21"/>
    <w:qFormat/>
    <w:rsid w:val="00345E7A"/>
    <w:rPr>
      <w:i/>
      <w:iCs/>
      <w:color w:val="2F5496" w:themeColor="accent1" w:themeShade="BF"/>
    </w:rPr>
  </w:style>
  <w:style w:type="paragraph" w:styleId="IntenseQuote">
    <w:name w:val="Intense Quote"/>
    <w:basedOn w:val="Normal"/>
    <w:next w:val="Normal"/>
    <w:link w:val="IntenseQuoteChar"/>
    <w:uiPriority w:val="30"/>
    <w:qFormat/>
    <w:rsid w:val="00345E7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45E7A"/>
    <w:rPr>
      <w:i/>
      <w:iCs/>
      <w:color w:val="2F5496" w:themeColor="accent1" w:themeShade="BF"/>
    </w:rPr>
  </w:style>
  <w:style w:type="character" w:styleId="IntenseReference">
    <w:name w:val="Intense Reference"/>
    <w:basedOn w:val="DefaultParagraphFont"/>
    <w:uiPriority w:val="32"/>
    <w:qFormat/>
    <w:rsid w:val="00345E7A"/>
    <w:rPr>
      <w:b/>
      <w:bCs/>
      <w:smallCaps/>
      <w:color w:val="2F5496" w:themeColor="accent1" w:themeShade="BF"/>
      <w:spacing w:val="5"/>
    </w:rPr>
  </w:style>
  <w:style w:type="table" w:customStyle="1" w:styleId="TableGrid1">
    <w:name w:val="Table Grid1"/>
    <w:basedOn w:val="TableNormal"/>
    <w:next w:val="TableGrid"/>
    <w:uiPriority w:val="59"/>
    <w:qFormat/>
    <w:rsid w:val="008822E0"/>
    <w:pPr>
      <w:spacing w:after="0" w:line="240" w:lineRule="auto"/>
    </w:pPr>
    <w:rPr>
      <w:rFonts w:ascii="Calibri" w:eastAsia="DengXian" w:hAnsi="Calibri" w:cs="Calibri"/>
      <w:kern w:val="0"/>
      <w:sz w:val="20"/>
      <w:szCs w:val="20"/>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8822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muncii.ro/j33/index.php/ro/2014-domenii/familie/politici-familiale-incluziune-si-asistenta-sociala/5427" TargetMode="External"/><Relationship Id="rId3" Type="http://schemas.openxmlformats.org/officeDocument/2006/relationships/settings" Target="settings.xml"/><Relationship Id="rId7" Type="http://schemas.openxmlformats.org/officeDocument/2006/relationships/hyperlink" Target="https://mmuncii.ro/j33/images/Documente/Legea292_modif_completare__legea100_23042024.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Doc:1080007602/1" TargetMode="External"/><Relationship Id="rId11" Type="http://schemas.openxmlformats.org/officeDocument/2006/relationships/theme" Target="theme/theme1.xml"/><Relationship Id="rId5" Type="http://schemas.openxmlformats.org/officeDocument/2006/relationships/hyperlink" Target="Doc:1190011802/1"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mmuncii.ro/j33/images/Documente/Legislatie/Ordin_standarde_manangement_de_caz_varstnici_10012024.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TotalTime>
  <Pages>7</Pages>
  <Words>2462</Words>
  <Characters>14036</Characters>
  <Application>Microsoft Office Word</Application>
  <DocSecurity>0</DocSecurity>
  <Lines>116</Lines>
  <Paragraphs>32</Paragraphs>
  <ScaleCrop>false</ScaleCrop>
  <Company/>
  <LinksUpToDate>false</LinksUpToDate>
  <CharactersWithSpaces>16466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lili badita</dc:creator>
  <cp:keywords/>
  <dc:description/>
  <cp:lastModifiedBy>lili badita</cp:lastModifiedBy>
  <cp:revision>11</cp:revision>
  <cp:lastPrinted>2026-09-24T11:56:00Z</cp:lastPrinted>
  <dcterms:created xsi:type="dcterms:W3CDTF">2026-09-24T10:17:00Z</dcterms:created>
  <dcterms:modified xsi:type="dcterms:W3CDTF">2026-09-24T12:00:00Z</dcterms:modified>
</cp:coreProperties>
</file>