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6EE8" w:rsidRPr="00366EE8" w:rsidRDefault="00366EE8" w:rsidP="00366EE8">
      <w:pPr>
        <w:spacing w:after="200" w:line="240" w:lineRule="auto"/>
        <w:ind w:left="709"/>
        <w:rPr>
          <w:rFonts w:ascii="Times New Roman" w:eastAsia="Calibri" w:hAnsi="Times New Roman" w:cs="Times New Roman"/>
          <w:kern w:val="0"/>
        </w:rPr>
      </w:pPr>
    </w:p>
    <w:p w:rsidR="00366EE8" w:rsidRPr="00366EE8" w:rsidRDefault="00366EE8" w:rsidP="00366EE8">
      <w:pPr>
        <w:spacing w:after="200" w:line="240" w:lineRule="auto"/>
        <w:ind w:left="709"/>
        <w:jc w:val="center"/>
        <w:rPr>
          <w:rFonts w:ascii="Times New Roman" w:eastAsia="Calibri" w:hAnsi="Times New Roman" w:cs="Times New Roman"/>
          <w:kern w:val="0"/>
        </w:rPr>
      </w:pPr>
      <w:r w:rsidRPr="00366EE8">
        <w:rPr>
          <w:rFonts w:ascii="Times New Roman" w:eastAsia="Calibri" w:hAnsi="Times New Roman" w:cs="Times New Roman"/>
          <w:kern w:val="0"/>
        </w:rPr>
        <w:t>A N U N Ț</w:t>
      </w:r>
    </w:p>
    <w:p w:rsidR="00366EE8" w:rsidRPr="00366EE8" w:rsidRDefault="00366EE8" w:rsidP="00366EE8">
      <w:pPr>
        <w:spacing w:after="0" w:line="276" w:lineRule="auto"/>
        <w:ind w:firstLine="708"/>
        <w:jc w:val="both"/>
        <w:rPr>
          <w:rFonts w:ascii="Times New Roman" w:eastAsia="Calibri" w:hAnsi="Times New Roman" w:cs="Times New Roman"/>
          <w:kern w:val="0"/>
        </w:rPr>
      </w:pPr>
      <w:r w:rsidRPr="00366EE8">
        <w:rPr>
          <w:rFonts w:ascii="Times New Roman" w:eastAsia="Calibri" w:hAnsi="Times New Roman" w:cs="Times New Roman"/>
          <w:kern w:val="0"/>
        </w:rPr>
        <w:t>Spitalul Județean de Urgență Alexandria, cu sediul în Alexandria, Str. Libertății nr.1, județul Teleorman, organizeaza concurs pentru ocuparea unei functii contractual vacante in conformitate cu prevederile Ordinului  166/2023 si a Legii nr.166/2026  ce a fost publicat în Monitorul Oficial, Partea I nr. 68 din 26 ianuarie 2023, după cum urmează:</w:t>
      </w:r>
    </w:p>
    <w:p w:rsidR="00366EE8" w:rsidRPr="00366EE8" w:rsidRDefault="00366EE8" w:rsidP="00366EE8">
      <w:pPr>
        <w:spacing w:after="0" w:line="276" w:lineRule="auto"/>
        <w:ind w:firstLine="708"/>
        <w:jc w:val="both"/>
        <w:rPr>
          <w:rFonts w:ascii="Times New Roman" w:eastAsia="Calibri" w:hAnsi="Times New Roman" w:cs="Times New Roman"/>
          <w:kern w:val="0"/>
        </w:rPr>
      </w:pPr>
    </w:p>
    <w:p w:rsidR="00366EE8" w:rsidRPr="00366EE8" w:rsidRDefault="00366EE8" w:rsidP="00366EE8">
      <w:pPr>
        <w:shd w:val="clear" w:color="auto" w:fill="FFFFFF"/>
        <w:spacing w:after="200" w:line="253" w:lineRule="atLeast"/>
        <w:jc w:val="both"/>
        <w:rPr>
          <w:rFonts w:ascii="Times New Roman" w:eastAsia="Times New Roman" w:hAnsi="Times New Roman" w:cs="Times New Roman"/>
          <w:kern w:val="0"/>
          <w:lang w:val="it-IT"/>
        </w:rPr>
      </w:pPr>
      <w:r w:rsidRPr="00366EE8">
        <w:rPr>
          <w:rFonts w:ascii="Times New Roman" w:eastAsia="Times New Roman" w:hAnsi="Times New Roman" w:cs="Times New Roman"/>
          <w:kern w:val="0"/>
        </w:rPr>
        <w:t xml:space="preserve">DENUMIREA POSTULUI:  Medic în specialitatea </w:t>
      </w:r>
      <w:r>
        <w:rPr>
          <w:rFonts w:ascii="Times New Roman" w:eastAsia="Times New Roman" w:hAnsi="Times New Roman" w:cs="Times New Roman"/>
          <w:kern w:val="0"/>
        </w:rPr>
        <w:t>otorinolaringologie</w:t>
      </w:r>
    </w:p>
    <w:p w:rsidR="00366EE8" w:rsidRPr="00366EE8" w:rsidRDefault="00366EE8" w:rsidP="00366EE8">
      <w:pPr>
        <w:shd w:val="clear" w:color="auto" w:fill="FFFFFF"/>
        <w:spacing w:after="200" w:line="253" w:lineRule="atLeast"/>
        <w:rPr>
          <w:rFonts w:ascii="Times New Roman" w:eastAsia="Times New Roman" w:hAnsi="Times New Roman" w:cs="Times New Roman"/>
          <w:kern w:val="0"/>
          <w:lang w:val="en-US"/>
        </w:rPr>
      </w:pPr>
      <w:r w:rsidRPr="00366EE8">
        <w:rPr>
          <w:rFonts w:ascii="Times New Roman" w:eastAsia="Times New Roman" w:hAnsi="Times New Roman" w:cs="Times New Roman"/>
          <w:kern w:val="0"/>
        </w:rPr>
        <w:t>NUMĂRUL POSTURILOR: 1 post vacant</w:t>
      </w:r>
    </w:p>
    <w:p w:rsidR="00366EE8" w:rsidRPr="00366EE8" w:rsidRDefault="00366EE8" w:rsidP="00366EE8">
      <w:pPr>
        <w:shd w:val="clear" w:color="auto" w:fill="FFFFFF"/>
        <w:spacing w:after="200" w:line="253" w:lineRule="atLeast"/>
        <w:rPr>
          <w:rFonts w:ascii="Times New Roman" w:eastAsia="Times New Roman" w:hAnsi="Times New Roman" w:cs="Times New Roman"/>
          <w:kern w:val="0"/>
          <w:lang w:val="en-US"/>
        </w:rPr>
      </w:pPr>
      <w:r w:rsidRPr="00366EE8">
        <w:rPr>
          <w:rFonts w:ascii="Times New Roman" w:eastAsia="Times New Roman" w:hAnsi="Times New Roman" w:cs="Times New Roman"/>
          <w:kern w:val="0"/>
        </w:rPr>
        <w:t>NIVELUL POSTULUI: funcție de execuție</w:t>
      </w:r>
    </w:p>
    <w:p w:rsidR="00366EE8" w:rsidRPr="00366EE8" w:rsidRDefault="00366EE8" w:rsidP="00366EE8">
      <w:pPr>
        <w:shd w:val="clear" w:color="auto" w:fill="FFFFFF"/>
        <w:spacing w:after="200" w:line="253" w:lineRule="atLeast"/>
        <w:rPr>
          <w:rFonts w:ascii="Times New Roman" w:eastAsia="Times New Roman" w:hAnsi="Times New Roman" w:cs="Times New Roman"/>
          <w:kern w:val="0"/>
          <w:lang w:val="it-IT"/>
        </w:rPr>
      </w:pPr>
      <w:r w:rsidRPr="00366EE8">
        <w:rPr>
          <w:rFonts w:ascii="Times New Roman" w:eastAsia="Times New Roman" w:hAnsi="Times New Roman" w:cs="Times New Roman"/>
          <w:kern w:val="0"/>
        </w:rPr>
        <w:t xml:space="preserve">COMPARTIMENT/STRUCTURĂ: </w:t>
      </w:r>
      <w:r>
        <w:rPr>
          <w:rFonts w:ascii="Times New Roman" w:eastAsia="Times New Roman" w:hAnsi="Times New Roman" w:cs="Times New Roman"/>
          <w:kern w:val="0"/>
        </w:rPr>
        <w:t>Compartiment ORL</w:t>
      </w:r>
    </w:p>
    <w:p w:rsidR="00366EE8" w:rsidRPr="00366EE8" w:rsidRDefault="00366EE8" w:rsidP="00366EE8">
      <w:pPr>
        <w:shd w:val="clear" w:color="auto" w:fill="FFFFFF"/>
        <w:spacing w:after="200" w:line="253" w:lineRule="atLeast"/>
        <w:rPr>
          <w:rFonts w:ascii="Times New Roman" w:eastAsia="Times New Roman" w:hAnsi="Times New Roman" w:cs="Times New Roman"/>
          <w:kern w:val="0"/>
          <w:lang w:val="it-IT"/>
        </w:rPr>
      </w:pPr>
      <w:r w:rsidRPr="00366EE8">
        <w:rPr>
          <w:rFonts w:ascii="Times New Roman" w:eastAsia="Times New Roman" w:hAnsi="Times New Roman" w:cs="Times New Roman"/>
          <w:kern w:val="0"/>
        </w:rPr>
        <w:t>DURATA TIMPULUI DE LUCRU: 7 ore pe zi; 35 de ore pe săptămână</w:t>
      </w:r>
    </w:p>
    <w:p w:rsidR="00366EE8" w:rsidRPr="00366EE8" w:rsidRDefault="00366EE8" w:rsidP="00366EE8">
      <w:pPr>
        <w:shd w:val="clear" w:color="auto" w:fill="FFFFFF"/>
        <w:spacing w:after="200" w:line="253" w:lineRule="atLeast"/>
        <w:rPr>
          <w:rFonts w:ascii="Times New Roman" w:eastAsia="Times New Roman" w:hAnsi="Times New Roman" w:cs="Times New Roman"/>
          <w:kern w:val="0"/>
        </w:rPr>
      </w:pPr>
      <w:r w:rsidRPr="00366EE8">
        <w:rPr>
          <w:rFonts w:ascii="Times New Roman" w:eastAsia="Times New Roman" w:hAnsi="Times New Roman" w:cs="Times New Roman"/>
          <w:kern w:val="0"/>
        </w:rPr>
        <w:t>PERIOADA: nedeterminată</w:t>
      </w:r>
    </w:p>
    <w:p w:rsidR="00366EE8" w:rsidRPr="00366EE8" w:rsidRDefault="00366EE8" w:rsidP="00366EE8">
      <w:pPr>
        <w:spacing w:after="0" w:line="276" w:lineRule="auto"/>
        <w:jc w:val="both"/>
        <w:rPr>
          <w:rFonts w:ascii="Times New Roman" w:eastAsia="Calibri" w:hAnsi="Times New Roman" w:cs="Times New Roman"/>
          <w:kern w:val="0"/>
        </w:rPr>
      </w:pPr>
    </w:p>
    <w:p w:rsidR="00366EE8" w:rsidRPr="00366EE8" w:rsidRDefault="00366EE8" w:rsidP="00366EE8">
      <w:pPr>
        <w:spacing w:after="0" w:line="276" w:lineRule="auto"/>
        <w:ind w:firstLine="708"/>
        <w:jc w:val="both"/>
        <w:rPr>
          <w:rFonts w:ascii="Times New Roman" w:eastAsia="Calibri" w:hAnsi="Times New Roman" w:cs="Times New Roman"/>
          <w:kern w:val="0"/>
        </w:rPr>
      </w:pPr>
      <w:r w:rsidRPr="00366EE8">
        <w:rPr>
          <w:rFonts w:ascii="Times New Roman" w:eastAsia="Calibri" w:hAnsi="Times New Roman" w:cs="Times New Roman"/>
          <w:kern w:val="0"/>
        </w:rPr>
        <w:t>Condiţiile generale de participare sunt:</w:t>
      </w:r>
    </w:p>
    <w:p w:rsidR="00366EE8" w:rsidRPr="00366EE8" w:rsidRDefault="00366EE8" w:rsidP="00366EE8">
      <w:pPr>
        <w:spacing w:after="0" w:line="276" w:lineRule="auto"/>
        <w:ind w:firstLine="708"/>
        <w:jc w:val="both"/>
        <w:rPr>
          <w:rFonts w:ascii="Times New Roman" w:eastAsia="Calibri" w:hAnsi="Times New Roman" w:cs="Times New Roman"/>
          <w:kern w:val="0"/>
        </w:rPr>
      </w:pPr>
    </w:p>
    <w:p w:rsidR="00366EE8" w:rsidRPr="00366EE8" w:rsidRDefault="00366EE8" w:rsidP="00366EE8">
      <w:pPr>
        <w:spacing w:after="0" w:line="276" w:lineRule="auto"/>
        <w:ind w:firstLine="708"/>
        <w:jc w:val="both"/>
        <w:rPr>
          <w:rFonts w:ascii="Times New Roman" w:eastAsia="Calibri" w:hAnsi="Times New Roman" w:cs="Times New Roman"/>
          <w:kern w:val="0"/>
        </w:rPr>
      </w:pPr>
      <w:r w:rsidRPr="00366EE8">
        <w:rPr>
          <w:rFonts w:ascii="Times New Roman" w:eastAsia="Calibri" w:hAnsi="Times New Roman" w:cs="Times New Roman"/>
          <w:kern w:val="0"/>
        </w:rPr>
        <w:t>a) are cetăţenia română sau cetăţenia unui alt stat membru al Uniunii Europene, a unui stat parte la Acordul privind Spaţiul Economic European (SEE) sau cetăţenia Confederaţiei Elveţiene;</w:t>
      </w:r>
    </w:p>
    <w:p w:rsidR="00366EE8" w:rsidRPr="00366EE8" w:rsidRDefault="00366EE8" w:rsidP="00366EE8">
      <w:pPr>
        <w:spacing w:after="0" w:line="276" w:lineRule="auto"/>
        <w:ind w:firstLine="708"/>
        <w:jc w:val="both"/>
        <w:rPr>
          <w:rFonts w:ascii="Times New Roman" w:eastAsia="Calibri" w:hAnsi="Times New Roman" w:cs="Times New Roman"/>
          <w:kern w:val="0"/>
        </w:rPr>
      </w:pPr>
    </w:p>
    <w:p w:rsidR="00366EE8" w:rsidRPr="00366EE8" w:rsidRDefault="00366EE8" w:rsidP="00366EE8">
      <w:pPr>
        <w:spacing w:after="0" w:line="276" w:lineRule="auto"/>
        <w:ind w:firstLine="708"/>
        <w:jc w:val="both"/>
        <w:rPr>
          <w:rFonts w:ascii="Times New Roman" w:eastAsia="Calibri" w:hAnsi="Times New Roman" w:cs="Times New Roman"/>
          <w:kern w:val="0"/>
        </w:rPr>
      </w:pPr>
      <w:r w:rsidRPr="00366EE8">
        <w:rPr>
          <w:rFonts w:ascii="Times New Roman" w:eastAsia="Calibri" w:hAnsi="Times New Roman" w:cs="Times New Roman"/>
          <w:kern w:val="0"/>
        </w:rPr>
        <w:t>b) cunoaşte limba română, scris şi vorbit;</w:t>
      </w:r>
    </w:p>
    <w:p w:rsidR="00366EE8" w:rsidRPr="00366EE8" w:rsidRDefault="00366EE8" w:rsidP="00366EE8">
      <w:pPr>
        <w:spacing w:after="0" w:line="276" w:lineRule="auto"/>
        <w:ind w:firstLine="708"/>
        <w:jc w:val="both"/>
        <w:rPr>
          <w:rFonts w:ascii="Times New Roman" w:eastAsia="Calibri" w:hAnsi="Times New Roman" w:cs="Times New Roman"/>
          <w:kern w:val="0"/>
        </w:rPr>
      </w:pPr>
    </w:p>
    <w:p w:rsidR="00366EE8" w:rsidRPr="00366EE8" w:rsidRDefault="00366EE8" w:rsidP="00366EE8">
      <w:pPr>
        <w:spacing w:after="0" w:line="276" w:lineRule="auto"/>
        <w:ind w:firstLine="708"/>
        <w:jc w:val="both"/>
        <w:rPr>
          <w:rFonts w:ascii="Times New Roman" w:eastAsia="Calibri" w:hAnsi="Times New Roman" w:cs="Times New Roman"/>
          <w:kern w:val="0"/>
        </w:rPr>
      </w:pPr>
      <w:r w:rsidRPr="00366EE8">
        <w:rPr>
          <w:rFonts w:ascii="Times New Roman" w:eastAsia="Calibri" w:hAnsi="Times New Roman" w:cs="Times New Roman"/>
          <w:kern w:val="0"/>
        </w:rPr>
        <w:t>c) are capacitate de muncă în conformitate cu prevederile Legii nr. 53/2003 - Codul muncii, republicată, cu modificările şi completările ulterioare;</w:t>
      </w:r>
    </w:p>
    <w:p w:rsidR="00366EE8" w:rsidRPr="00366EE8" w:rsidRDefault="00366EE8" w:rsidP="00366EE8">
      <w:pPr>
        <w:spacing w:after="0" w:line="276" w:lineRule="auto"/>
        <w:ind w:firstLine="708"/>
        <w:jc w:val="both"/>
        <w:rPr>
          <w:rFonts w:ascii="Times New Roman" w:eastAsia="Calibri" w:hAnsi="Times New Roman" w:cs="Times New Roman"/>
          <w:kern w:val="0"/>
        </w:rPr>
      </w:pPr>
    </w:p>
    <w:p w:rsidR="00366EE8" w:rsidRPr="00366EE8" w:rsidRDefault="00366EE8" w:rsidP="00366EE8">
      <w:pPr>
        <w:spacing w:after="0" w:line="276" w:lineRule="auto"/>
        <w:ind w:firstLine="708"/>
        <w:jc w:val="both"/>
        <w:rPr>
          <w:rFonts w:ascii="Times New Roman" w:eastAsia="Calibri" w:hAnsi="Times New Roman" w:cs="Times New Roman"/>
          <w:kern w:val="0"/>
        </w:rPr>
      </w:pPr>
      <w:r w:rsidRPr="00366EE8">
        <w:rPr>
          <w:rFonts w:ascii="Times New Roman" w:eastAsia="Calibri" w:hAnsi="Times New Roman" w:cs="Times New Roman"/>
          <w:kern w:val="0"/>
        </w:rPr>
        <w:t>d) are o stare de sănătate corespunzătoare postului pentru care candidează, atestată pe baza adeverinţei medicale eliberate de medicul de familie sau de unităţile sanitare abilitate;</w:t>
      </w:r>
    </w:p>
    <w:p w:rsidR="00366EE8" w:rsidRPr="00366EE8" w:rsidRDefault="00366EE8" w:rsidP="00366EE8">
      <w:pPr>
        <w:spacing w:after="0" w:line="276" w:lineRule="auto"/>
        <w:ind w:firstLine="708"/>
        <w:jc w:val="both"/>
        <w:rPr>
          <w:rFonts w:ascii="Times New Roman" w:eastAsia="Calibri" w:hAnsi="Times New Roman" w:cs="Times New Roman"/>
          <w:kern w:val="0"/>
        </w:rPr>
      </w:pPr>
    </w:p>
    <w:p w:rsidR="00366EE8" w:rsidRPr="00366EE8" w:rsidRDefault="00366EE8" w:rsidP="00366EE8">
      <w:pPr>
        <w:spacing w:after="0" w:line="276" w:lineRule="auto"/>
        <w:ind w:firstLine="708"/>
        <w:jc w:val="both"/>
        <w:rPr>
          <w:rFonts w:ascii="Times New Roman" w:eastAsia="Calibri" w:hAnsi="Times New Roman" w:cs="Times New Roman"/>
          <w:kern w:val="0"/>
        </w:rPr>
      </w:pPr>
      <w:r w:rsidRPr="00366EE8">
        <w:rPr>
          <w:rFonts w:ascii="Times New Roman" w:eastAsia="Calibri" w:hAnsi="Times New Roman" w:cs="Times New Roman"/>
          <w:kern w:val="0"/>
        </w:rPr>
        <w:t>e) îndeplineşte condiţiile de studii, de vechime în specialitate şi, după caz, alte condiţii specifice potrivit cerinţelor postului scos la concurs, inclusiv condiţiile de exercitare a profesiei;</w:t>
      </w:r>
    </w:p>
    <w:p w:rsidR="00366EE8" w:rsidRPr="00366EE8" w:rsidRDefault="00366EE8" w:rsidP="00366EE8">
      <w:pPr>
        <w:spacing w:after="0" w:line="276" w:lineRule="auto"/>
        <w:ind w:firstLine="708"/>
        <w:jc w:val="both"/>
        <w:rPr>
          <w:rFonts w:ascii="Times New Roman" w:eastAsia="Calibri" w:hAnsi="Times New Roman" w:cs="Times New Roman"/>
          <w:kern w:val="0"/>
        </w:rPr>
      </w:pPr>
    </w:p>
    <w:p w:rsidR="00366EE8" w:rsidRPr="00366EE8" w:rsidRDefault="00366EE8" w:rsidP="00366EE8">
      <w:pPr>
        <w:spacing w:after="0" w:line="276" w:lineRule="auto"/>
        <w:ind w:firstLine="708"/>
        <w:jc w:val="both"/>
        <w:rPr>
          <w:rFonts w:ascii="Times New Roman" w:eastAsia="Calibri" w:hAnsi="Times New Roman" w:cs="Times New Roman"/>
          <w:kern w:val="0"/>
        </w:rPr>
      </w:pPr>
      <w:r w:rsidRPr="00366EE8">
        <w:rPr>
          <w:rFonts w:ascii="Times New Roman" w:eastAsia="Calibri" w:hAnsi="Times New Roman" w:cs="Times New Roman"/>
          <w:kern w:val="0"/>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366EE8" w:rsidRPr="00366EE8" w:rsidRDefault="00366EE8" w:rsidP="00366EE8">
      <w:pPr>
        <w:spacing w:after="0" w:line="276" w:lineRule="auto"/>
        <w:ind w:firstLine="708"/>
        <w:jc w:val="both"/>
        <w:rPr>
          <w:rFonts w:ascii="Times New Roman" w:eastAsia="Calibri" w:hAnsi="Times New Roman" w:cs="Times New Roman"/>
          <w:kern w:val="0"/>
        </w:rPr>
      </w:pPr>
    </w:p>
    <w:p w:rsidR="00366EE8" w:rsidRPr="00366EE8" w:rsidRDefault="00366EE8" w:rsidP="00366EE8">
      <w:pPr>
        <w:spacing w:after="0" w:line="276" w:lineRule="auto"/>
        <w:ind w:firstLine="708"/>
        <w:jc w:val="both"/>
        <w:rPr>
          <w:rFonts w:ascii="Times New Roman" w:eastAsia="Calibri" w:hAnsi="Times New Roman" w:cs="Times New Roman"/>
          <w:kern w:val="0"/>
        </w:rPr>
      </w:pPr>
      <w:r w:rsidRPr="00366EE8">
        <w:rPr>
          <w:rFonts w:ascii="Times New Roman" w:eastAsia="Calibri" w:hAnsi="Times New Roman" w:cs="Times New Roman"/>
          <w:kern w:val="0"/>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366EE8" w:rsidRPr="00366EE8" w:rsidRDefault="00366EE8" w:rsidP="00366EE8">
      <w:pPr>
        <w:spacing w:after="0" w:line="276" w:lineRule="auto"/>
        <w:ind w:firstLine="708"/>
        <w:jc w:val="both"/>
        <w:rPr>
          <w:rFonts w:ascii="Times New Roman" w:eastAsia="Calibri" w:hAnsi="Times New Roman" w:cs="Times New Roman"/>
          <w:kern w:val="0"/>
        </w:rPr>
      </w:pPr>
    </w:p>
    <w:p w:rsidR="00366EE8" w:rsidRPr="00366EE8" w:rsidRDefault="00366EE8" w:rsidP="00366EE8">
      <w:pPr>
        <w:spacing w:after="0" w:line="276" w:lineRule="auto"/>
        <w:ind w:firstLine="708"/>
        <w:jc w:val="both"/>
        <w:rPr>
          <w:rFonts w:ascii="Times New Roman" w:eastAsia="Calibri" w:hAnsi="Times New Roman" w:cs="Times New Roman"/>
          <w:kern w:val="0"/>
        </w:rPr>
      </w:pPr>
      <w:r w:rsidRPr="00366EE8">
        <w:rPr>
          <w:rFonts w:ascii="Times New Roman" w:eastAsia="Calibri" w:hAnsi="Times New Roman" w:cs="Times New Roman"/>
          <w:kern w:val="0"/>
        </w:rPr>
        <w:t xml:space="preserve">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w:t>
      </w:r>
      <w:r w:rsidRPr="00366EE8">
        <w:rPr>
          <w:rFonts w:ascii="Times New Roman" w:eastAsia="Calibri" w:hAnsi="Times New Roman" w:cs="Times New Roman"/>
          <w:kern w:val="0"/>
        </w:rPr>
        <w:lastRenderedPageBreak/>
        <w:t>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p>
    <w:p w:rsidR="00366EE8" w:rsidRPr="00366EE8" w:rsidRDefault="00366EE8" w:rsidP="00366EE8">
      <w:pPr>
        <w:spacing w:after="0" w:line="276" w:lineRule="auto"/>
        <w:ind w:firstLine="708"/>
        <w:jc w:val="both"/>
        <w:rPr>
          <w:rFonts w:ascii="Times New Roman" w:eastAsia="Calibri" w:hAnsi="Times New Roman" w:cs="Times New Roman"/>
          <w:kern w:val="0"/>
        </w:rPr>
      </w:pPr>
      <w:r w:rsidRPr="00366EE8">
        <w:rPr>
          <w:rFonts w:ascii="Times New Roman" w:eastAsia="Calibri" w:hAnsi="Times New Roman" w:cs="Times New Roman"/>
          <w:kern w:val="0"/>
        </w:rPr>
        <w:t xml:space="preserve">i) </w:t>
      </w:r>
      <w:r w:rsidRPr="00366EE8">
        <w:rPr>
          <w:rFonts w:ascii="Times New Roman" w:eastAsia="Calibri" w:hAnsi="Times New Roman" w:cs="Times New Roman"/>
          <w:kern w:val="0"/>
          <w:shd w:val="clear" w:color="auto" w:fill="FFFFFF"/>
        </w:rPr>
        <w:t>persoana să aibă capacitate deplină de exercițiu;</w:t>
      </w:r>
    </w:p>
    <w:p w:rsidR="00366EE8" w:rsidRPr="00366EE8" w:rsidRDefault="00366EE8" w:rsidP="00366EE8">
      <w:pPr>
        <w:spacing w:after="0" w:line="276" w:lineRule="auto"/>
        <w:ind w:firstLine="708"/>
        <w:jc w:val="both"/>
        <w:rPr>
          <w:rFonts w:ascii="Times New Roman" w:eastAsia="Calibri" w:hAnsi="Times New Roman" w:cs="Times New Roman"/>
          <w:kern w:val="0"/>
        </w:rPr>
      </w:pPr>
    </w:p>
    <w:p w:rsidR="00366EE8" w:rsidRPr="00366EE8" w:rsidRDefault="00366EE8" w:rsidP="00366EE8">
      <w:pPr>
        <w:spacing w:after="0" w:line="276" w:lineRule="auto"/>
        <w:ind w:firstLine="708"/>
        <w:jc w:val="both"/>
        <w:rPr>
          <w:rFonts w:ascii="Times New Roman" w:eastAsia="Calibri" w:hAnsi="Times New Roman" w:cs="Times New Roman"/>
          <w:kern w:val="0"/>
        </w:rPr>
      </w:pPr>
    </w:p>
    <w:p w:rsidR="00366EE8" w:rsidRPr="00366EE8" w:rsidRDefault="00366EE8" w:rsidP="00366EE8">
      <w:pPr>
        <w:spacing w:after="0" w:line="276" w:lineRule="auto"/>
        <w:ind w:firstLine="708"/>
        <w:jc w:val="both"/>
        <w:rPr>
          <w:rFonts w:ascii="Times New Roman" w:eastAsia="Calibri" w:hAnsi="Times New Roman" w:cs="Times New Roman"/>
          <w:kern w:val="0"/>
        </w:rPr>
      </w:pPr>
      <w:r w:rsidRPr="00366EE8">
        <w:rPr>
          <w:rFonts w:ascii="Times New Roman" w:eastAsia="Calibri" w:hAnsi="Times New Roman" w:cs="Times New Roman"/>
          <w:kern w:val="0"/>
        </w:rPr>
        <w:t>Condiţiile specifice necesare în vederea participării la concurs şi a ocupării funcţiei contractuale stabilite pe baza atribuțiilor corespunzătoare postului sunt:</w:t>
      </w:r>
    </w:p>
    <w:p w:rsidR="00366EE8" w:rsidRPr="00366EE8" w:rsidRDefault="00366EE8" w:rsidP="00366EE8">
      <w:pPr>
        <w:spacing w:after="200" w:line="276" w:lineRule="auto"/>
        <w:jc w:val="both"/>
        <w:rPr>
          <w:rFonts w:ascii="Times New Roman" w:eastAsia="Calibri" w:hAnsi="Times New Roman" w:cs="Times New Roman"/>
          <w:kern w:val="0"/>
          <w:lang w:val="fr-FR"/>
        </w:rPr>
      </w:pPr>
      <w:r w:rsidRPr="00366EE8">
        <w:rPr>
          <w:rFonts w:ascii="Times New Roman" w:eastAsia="Calibri" w:hAnsi="Times New Roman" w:cs="Times New Roman"/>
          <w:kern w:val="0"/>
          <w:lang w:val="fr-FR"/>
        </w:rPr>
        <w:t>-</w:t>
      </w:r>
      <w:proofErr w:type="spellStart"/>
      <w:r w:rsidRPr="00366EE8">
        <w:rPr>
          <w:rFonts w:ascii="Times New Roman" w:eastAsia="Calibri" w:hAnsi="Times New Roman" w:cs="Times New Roman"/>
          <w:kern w:val="0"/>
          <w:lang w:val="fr-FR"/>
        </w:rPr>
        <w:t>Studii</w:t>
      </w:r>
      <w:proofErr w:type="spellEnd"/>
      <w:r w:rsidRPr="00366EE8">
        <w:rPr>
          <w:rFonts w:ascii="Times New Roman" w:eastAsia="Calibri" w:hAnsi="Times New Roman" w:cs="Times New Roman"/>
          <w:kern w:val="0"/>
          <w:lang w:val="fr-FR"/>
        </w:rPr>
        <w:t xml:space="preserve"> : La </w:t>
      </w:r>
      <w:proofErr w:type="spellStart"/>
      <w:r w:rsidRPr="00366EE8">
        <w:rPr>
          <w:rFonts w:ascii="Times New Roman" w:eastAsia="Calibri" w:hAnsi="Times New Roman" w:cs="Times New Roman"/>
          <w:kern w:val="0"/>
          <w:lang w:val="fr-FR"/>
        </w:rPr>
        <w:t>concursul</w:t>
      </w:r>
      <w:proofErr w:type="spellEnd"/>
      <w:r w:rsidRPr="00366EE8">
        <w:rPr>
          <w:rFonts w:ascii="Times New Roman" w:eastAsia="Calibri" w:hAnsi="Times New Roman" w:cs="Times New Roman"/>
          <w:kern w:val="0"/>
          <w:lang w:val="fr-FR"/>
        </w:rPr>
        <w:t xml:space="preserve"> </w:t>
      </w:r>
      <w:proofErr w:type="spellStart"/>
      <w:r w:rsidRPr="00366EE8">
        <w:rPr>
          <w:rFonts w:ascii="Times New Roman" w:eastAsia="Calibri" w:hAnsi="Times New Roman" w:cs="Times New Roman"/>
          <w:kern w:val="0"/>
          <w:lang w:val="fr-FR"/>
        </w:rPr>
        <w:t>pentru</w:t>
      </w:r>
      <w:proofErr w:type="spellEnd"/>
      <w:r w:rsidRPr="00366EE8">
        <w:rPr>
          <w:rFonts w:ascii="Times New Roman" w:eastAsia="Calibri" w:hAnsi="Times New Roman" w:cs="Times New Roman"/>
          <w:kern w:val="0"/>
          <w:lang w:val="fr-FR"/>
        </w:rPr>
        <w:t xml:space="preserve"> </w:t>
      </w:r>
      <w:proofErr w:type="spellStart"/>
      <w:r w:rsidRPr="00366EE8">
        <w:rPr>
          <w:rFonts w:ascii="Times New Roman" w:eastAsia="Calibri" w:hAnsi="Times New Roman" w:cs="Times New Roman"/>
          <w:kern w:val="0"/>
          <w:lang w:val="fr-FR"/>
        </w:rPr>
        <w:t>postul</w:t>
      </w:r>
      <w:proofErr w:type="spellEnd"/>
      <w:r w:rsidRPr="00366EE8">
        <w:rPr>
          <w:rFonts w:ascii="Times New Roman" w:eastAsia="Calibri" w:hAnsi="Times New Roman" w:cs="Times New Roman"/>
          <w:kern w:val="0"/>
          <w:lang w:val="fr-FR"/>
        </w:rPr>
        <w:t xml:space="preserve"> de </w:t>
      </w:r>
      <w:proofErr w:type="spellStart"/>
      <w:r w:rsidRPr="00366EE8">
        <w:rPr>
          <w:rFonts w:ascii="Times New Roman" w:eastAsia="Calibri" w:hAnsi="Times New Roman" w:cs="Times New Roman"/>
          <w:kern w:val="0"/>
          <w:lang w:val="fr-FR"/>
        </w:rPr>
        <w:t>medic</w:t>
      </w:r>
      <w:proofErr w:type="spellEnd"/>
      <w:r w:rsidRPr="00366EE8">
        <w:rPr>
          <w:rFonts w:ascii="Times New Roman" w:eastAsia="Calibri" w:hAnsi="Times New Roman" w:cs="Times New Roman"/>
          <w:kern w:val="0"/>
          <w:lang w:val="fr-FR"/>
        </w:rPr>
        <w:t xml:space="preserve"> in </w:t>
      </w:r>
      <w:proofErr w:type="spellStart"/>
      <w:r w:rsidRPr="00366EE8">
        <w:rPr>
          <w:rFonts w:ascii="Times New Roman" w:eastAsia="Calibri" w:hAnsi="Times New Roman" w:cs="Times New Roman"/>
          <w:kern w:val="0"/>
          <w:lang w:val="fr-FR"/>
        </w:rPr>
        <w:t>specialitatea</w:t>
      </w:r>
      <w:proofErr w:type="spellEnd"/>
      <w:r w:rsidRPr="00366EE8">
        <w:rPr>
          <w:rFonts w:ascii="Times New Roman" w:eastAsia="Calibri" w:hAnsi="Times New Roman" w:cs="Times New Roman"/>
          <w:kern w:val="0"/>
          <w:lang w:val="fr-FR"/>
        </w:rPr>
        <w:t xml:space="preserve"> </w:t>
      </w:r>
      <w:r>
        <w:rPr>
          <w:rFonts w:ascii="Times New Roman" w:eastAsia="Calibri" w:hAnsi="Times New Roman" w:cs="Times New Roman"/>
          <w:kern w:val="0"/>
          <w:lang w:val="fr-FR"/>
        </w:rPr>
        <w:t>ORL</w:t>
      </w:r>
      <w:r w:rsidRPr="00366EE8">
        <w:rPr>
          <w:rFonts w:ascii="Times New Roman" w:eastAsia="Calibri" w:hAnsi="Times New Roman" w:cs="Times New Roman"/>
          <w:kern w:val="0"/>
          <w:lang w:val="fr-FR"/>
        </w:rPr>
        <w:t xml:space="preserve"> se pot </w:t>
      </w:r>
      <w:proofErr w:type="spellStart"/>
      <w:r w:rsidRPr="00366EE8">
        <w:rPr>
          <w:rFonts w:ascii="Times New Roman" w:eastAsia="Calibri" w:hAnsi="Times New Roman" w:cs="Times New Roman"/>
          <w:kern w:val="0"/>
          <w:lang w:val="fr-FR"/>
        </w:rPr>
        <w:t>prezenta</w:t>
      </w:r>
      <w:proofErr w:type="spellEnd"/>
      <w:r w:rsidRPr="00366EE8">
        <w:rPr>
          <w:rFonts w:ascii="Times New Roman" w:eastAsia="Calibri" w:hAnsi="Times New Roman" w:cs="Times New Roman"/>
          <w:kern w:val="0"/>
          <w:lang w:val="fr-FR"/>
        </w:rPr>
        <w:t xml:space="preserve"> </w:t>
      </w:r>
      <w:proofErr w:type="spellStart"/>
      <w:r w:rsidRPr="00366EE8">
        <w:rPr>
          <w:rFonts w:ascii="Times New Roman" w:eastAsia="Calibri" w:hAnsi="Times New Roman" w:cs="Times New Roman"/>
          <w:kern w:val="0"/>
          <w:lang w:val="fr-FR"/>
        </w:rPr>
        <w:t>medici</w:t>
      </w:r>
      <w:proofErr w:type="spellEnd"/>
      <w:r w:rsidRPr="00366EE8">
        <w:rPr>
          <w:rFonts w:ascii="Times New Roman" w:eastAsia="Calibri" w:hAnsi="Times New Roman" w:cs="Times New Roman"/>
          <w:kern w:val="0"/>
          <w:lang w:val="fr-FR"/>
        </w:rPr>
        <w:t xml:space="preserve"> </w:t>
      </w:r>
      <w:proofErr w:type="spellStart"/>
      <w:r w:rsidRPr="00366EE8">
        <w:rPr>
          <w:rFonts w:ascii="Times New Roman" w:eastAsia="Calibri" w:hAnsi="Times New Roman" w:cs="Times New Roman"/>
          <w:kern w:val="0"/>
          <w:lang w:val="fr-FR"/>
        </w:rPr>
        <w:t>cu</w:t>
      </w:r>
      <w:proofErr w:type="spellEnd"/>
      <w:r w:rsidRPr="00366EE8">
        <w:rPr>
          <w:rFonts w:ascii="Times New Roman" w:eastAsia="Calibri" w:hAnsi="Times New Roman" w:cs="Times New Roman"/>
          <w:kern w:val="0"/>
          <w:lang w:val="fr-FR"/>
        </w:rPr>
        <w:t xml:space="preserve"> </w:t>
      </w:r>
      <w:proofErr w:type="spellStart"/>
      <w:r w:rsidRPr="00366EE8">
        <w:rPr>
          <w:rFonts w:ascii="Times New Roman" w:eastAsia="Calibri" w:hAnsi="Times New Roman" w:cs="Times New Roman"/>
          <w:kern w:val="0"/>
          <w:lang w:val="fr-FR"/>
        </w:rPr>
        <w:t>drept</w:t>
      </w:r>
      <w:proofErr w:type="spellEnd"/>
      <w:r w:rsidRPr="00366EE8">
        <w:rPr>
          <w:rFonts w:ascii="Times New Roman" w:eastAsia="Calibri" w:hAnsi="Times New Roman" w:cs="Times New Roman"/>
          <w:kern w:val="0"/>
          <w:lang w:val="fr-FR"/>
        </w:rPr>
        <w:t xml:space="preserve"> de libera </w:t>
      </w:r>
      <w:proofErr w:type="spellStart"/>
      <w:r w:rsidRPr="00366EE8">
        <w:rPr>
          <w:rFonts w:ascii="Times New Roman" w:eastAsia="Calibri" w:hAnsi="Times New Roman" w:cs="Times New Roman"/>
          <w:kern w:val="0"/>
          <w:lang w:val="fr-FR"/>
        </w:rPr>
        <w:t>practica</w:t>
      </w:r>
      <w:proofErr w:type="spellEnd"/>
      <w:r w:rsidRPr="00366EE8">
        <w:rPr>
          <w:rFonts w:ascii="Times New Roman" w:eastAsia="Calibri" w:hAnsi="Times New Roman" w:cs="Times New Roman"/>
          <w:kern w:val="0"/>
          <w:lang w:val="fr-FR"/>
        </w:rPr>
        <w:t xml:space="preserve">, </w:t>
      </w:r>
      <w:proofErr w:type="spellStart"/>
      <w:r w:rsidRPr="00366EE8">
        <w:rPr>
          <w:rFonts w:ascii="Times New Roman" w:eastAsia="Calibri" w:hAnsi="Times New Roman" w:cs="Times New Roman"/>
          <w:kern w:val="0"/>
          <w:lang w:val="fr-FR"/>
        </w:rPr>
        <w:t>specialisti</w:t>
      </w:r>
      <w:proofErr w:type="spellEnd"/>
      <w:r w:rsidRPr="00366EE8">
        <w:rPr>
          <w:rFonts w:ascii="Times New Roman" w:eastAsia="Calibri" w:hAnsi="Times New Roman" w:cs="Times New Roman"/>
          <w:kern w:val="0"/>
          <w:lang w:val="fr-FR"/>
        </w:rPr>
        <w:t xml:space="preserve"> </w:t>
      </w:r>
      <w:proofErr w:type="spellStart"/>
      <w:r w:rsidRPr="00366EE8">
        <w:rPr>
          <w:rFonts w:ascii="Times New Roman" w:eastAsia="Calibri" w:hAnsi="Times New Roman" w:cs="Times New Roman"/>
          <w:kern w:val="0"/>
          <w:lang w:val="fr-FR"/>
        </w:rPr>
        <w:t>sau</w:t>
      </w:r>
      <w:proofErr w:type="spellEnd"/>
      <w:r w:rsidRPr="00366EE8">
        <w:rPr>
          <w:rFonts w:ascii="Times New Roman" w:eastAsia="Calibri" w:hAnsi="Times New Roman" w:cs="Times New Roman"/>
          <w:kern w:val="0"/>
          <w:lang w:val="fr-FR"/>
        </w:rPr>
        <w:t xml:space="preserve"> </w:t>
      </w:r>
      <w:proofErr w:type="spellStart"/>
      <w:r w:rsidRPr="00366EE8">
        <w:rPr>
          <w:rFonts w:ascii="Times New Roman" w:eastAsia="Calibri" w:hAnsi="Times New Roman" w:cs="Times New Roman"/>
          <w:kern w:val="0"/>
          <w:lang w:val="fr-FR"/>
        </w:rPr>
        <w:t>primari</w:t>
      </w:r>
      <w:proofErr w:type="spellEnd"/>
      <w:r w:rsidRPr="00366EE8">
        <w:rPr>
          <w:rFonts w:ascii="Times New Roman" w:eastAsia="Calibri" w:hAnsi="Times New Roman" w:cs="Times New Roman"/>
          <w:kern w:val="0"/>
          <w:lang w:val="fr-FR"/>
        </w:rPr>
        <w:t xml:space="preserve"> </w:t>
      </w:r>
      <w:proofErr w:type="spellStart"/>
      <w:r w:rsidRPr="00366EE8">
        <w:rPr>
          <w:rFonts w:ascii="Times New Roman" w:eastAsia="Calibri" w:hAnsi="Times New Roman" w:cs="Times New Roman"/>
          <w:kern w:val="0"/>
          <w:lang w:val="fr-FR"/>
        </w:rPr>
        <w:t>confirmati</w:t>
      </w:r>
      <w:proofErr w:type="spellEnd"/>
      <w:r w:rsidRPr="00366EE8">
        <w:rPr>
          <w:rFonts w:ascii="Times New Roman" w:eastAsia="Calibri" w:hAnsi="Times New Roman" w:cs="Times New Roman"/>
          <w:kern w:val="0"/>
          <w:lang w:val="fr-FR"/>
        </w:rPr>
        <w:t xml:space="preserve"> in </w:t>
      </w:r>
      <w:proofErr w:type="spellStart"/>
      <w:r w:rsidRPr="00366EE8">
        <w:rPr>
          <w:rFonts w:ascii="Times New Roman" w:eastAsia="Calibri" w:hAnsi="Times New Roman" w:cs="Times New Roman"/>
          <w:kern w:val="0"/>
          <w:lang w:val="fr-FR"/>
        </w:rPr>
        <w:t>specialitatea</w:t>
      </w:r>
      <w:proofErr w:type="spellEnd"/>
      <w:r w:rsidRPr="00366EE8">
        <w:rPr>
          <w:rFonts w:ascii="Times New Roman" w:eastAsia="Calibri" w:hAnsi="Times New Roman" w:cs="Times New Roman"/>
          <w:kern w:val="0"/>
          <w:lang w:val="fr-FR"/>
        </w:rPr>
        <w:t xml:space="preserve"> </w:t>
      </w:r>
      <w:proofErr w:type="spellStart"/>
      <w:r w:rsidRPr="00366EE8">
        <w:rPr>
          <w:rFonts w:ascii="Times New Roman" w:eastAsia="Calibri" w:hAnsi="Times New Roman" w:cs="Times New Roman"/>
          <w:kern w:val="0"/>
          <w:lang w:val="fr-FR"/>
        </w:rPr>
        <w:t>respectiva</w:t>
      </w:r>
      <w:proofErr w:type="spellEnd"/>
      <w:r w:rsidRPr="00366EE8">
        <w:rPr>
          <w:rFonts w:ascii="Times New Roman" w:eastAsia="Calibri" w:hAnsi="Times New Roman" w:cs="Times New Roman"/>
          <w:kern w:val="0"/>
          <w:lang w:val="fr-FR"/>
        </w:rPr>
        <w:t xml:space="preserve">, </w:t>
      </w:r>
      <w:proofErr w:type="spellStart"/>
      <w:r w:rsidRPr="00366EE8">
        <w:rPr>
          <w:rFonts w:ascii="Times New Roman" w:eastAsia="Calibri" w:hAnsi="Times New Roman" w:cs="Times New Roman"/>
          <w:kern w:val="0"/>
          <w:lang w:val="fr-FR"/>
        </w:rPr>
        <w:t>rezidenti</w:t>
      </w:r>
      <w:proofErr w:type="spellEnd"/>
      <w:r w:rsidRPr="00366EE8">
        <w:rPr>
          <w:rFonts w:ascii="Times New Roman" w:eastAsia="Calibri" w:hAnsi="Times New Roman" w:cs="Times New Roman"/>
          <w:kern w:val="0"/>
          <w:lang w:val="fr-FR"/>
        </w:rPr>
        <w:t xml:space="preserve"> </w:t>
      </w:r>
      <w:proofErr w:type="spellStart"/>
      <w:r w:rsidRPr="00366EE8">
        <w:rPr>
          <w:rFonts w:ascii="Times New Roman" w:eastAsia="Calibri" w:hAnsi="Times New Roman" w:cs="Times New Roman"/>
          <w:kern w:val="0"/>
          <w:lang w:val="fr-FR"/>
        </w:rPr>
        <w:t>aflati</w:t>
      </w:r>
      <w:proofErr w:type="spellEnd"/>
      <w:r w:rsidRPr="00366EE8">
        <w:rPr>
          <w:rFonts w:ascii="Times New Roman" w:eastAsia="Calibri" w:hAnsi="Times New Roman" w:cs="Times New Roman"/>
          <w:kern w:val="0"/>
          <w:lang w:val="fr-FR"/>
        </w:rPr>
        <w:t xml:space="preserve"> in </w:t>
      </w:r>
      <w:proofErr w:type="spellStart"/>
      <w:r w:rsidRPr="00366EE8">
        <w:rPr>
          <w:rFonts w:ascii="Times New Roman" w:eastAsia="Calibri" w:hAnsi="Times New Roman" w:cs="Times New Roman"/>
          <w:kern w:val="0"/>
          <w:lang w:val="fr-FR"/>
        </w:rPr>
        <w:t>ultimul</w:t>
      </w:r>
      <w:proofErr w:type="spellEnd"/>
      <w:r w:rsidRPr="00366EE8">
        <w:rPr>
          <w:rFonts w:ascii="Times New Roman" w:eastAsia="Calibri" w:hAnsi="Times New Roman" w:cs="Times New Roman"/>
          <w:kern w:val="0"/>
          <w:lang w:val="fr-FR"/>
        </w:rPr>
        <w:t xml:space="preserve"> an de </w:t>
      </w:r>
      <w:proofErr w:type="spellStart"/>
      <w:r w:rsidRPr="00366EE8">
        <w:rPr>
          <w:rFonts w:ascii="Times New Roman" w:eastAsia="Calibri" w:hAnsi="Times New Roman" w:cs="Times New Roman"/>
          <w:kern w:val="0"/>
          <w:lang w:val="fr-FR"/>
        </w:rPr>
        <w:t>pregatire</w:t>
      </w:r>
      <w:proofErr w:type="spellEnd"/>
      <w:r w:rsidRPr="00366EE8">
        <w:rPr>
          <w:rFonts w:ascii="Times New Roman" w:eastAsia="Calibri" w:hAnsi="Times New Roman" w:cs="Times New Roman"/>
          <w:kern w:val="0"/>
          <w:lang w:val="fr-FR"/>
        </w:rPr>
        <w:t xml:space="preserve"> in </w:t>
      </w:r>
      <w:proofErr w:type="spellStart"/>
      <w:r w:rsidRPr="00366EE8">
        <w:rPr>
          <w:rFonts w:ascii="Times New Roman" w:eastAsia="Calibri" w:hAnsi="Times New Roman" w:cs="Times New Roman"/>
          <w:kern w:val="0"/>
          <w:lang w:val="fr-FR"/>
        </w:rPr>
        <w:t>specialitatea</w:t>
      </w:r>
      <w:proofErr w:type="spellEnd"/>
      <w:r w:rsidRPr="00366EE8">
        <w:rPr>
          <w:rFonts w:ascii="Times New Roman" w:eastAsia="Calibri" w:hAnsi="Times New Roman" w:cs="Times New Roman"/>
          <w:kern w:val="0"/>
          <w:lang w:val="fr-FR"/>
        </w:rPr>
        <w:t xml:space="preserve"> in care se </w:t>
      </w:r>
      <w:proofErr w:type="spellStart"/>
      <w:r w:rsidRPr="00366EE8">
        <w:rPr>
          <w:rFonts w:ascii="Times New Roman" w:eastAsia="Calibri" w:hAnsi="Times New Roman" w:cs="Times New Roman"/>
          <w:kern w:val="0"/>
          <w:lang w:val="fr-FR"/>
        </w:rPr>
        <w:t>publica</w:t>
      </w:r>
      <w:proofErr w:type="spellEnd"/>
      <w:r w:rsidRPr="00366EE8">
        <w:rPr>
          <w:rFonts w:ascii="Times New Roman" w:eastAsia="Calibri" w:hAnsi="Times New Roman" w:cs="Times New Roman"/>
          <w:kern w:val="0"/>
          <w:lang w:val="fr-FR"/>
        </w:rPr>
        <w:t xml:space="preserve"> </w:t>
      </w:r>
      <w:proofErr w:type="spellStart"/>
      <w:r w:rsidRPr="00366EE8">
        <w:rPr>
          <w:rFonts w:ascii="Times New Roman" w:eastAsia="Calibri" w:hAnsi="Times New Roman" w:cs="Times New Roman"/>
          <w:kern w:val="0"/>
          <w:lang w:val="fr-FR"/>
        </w:rPr>
        <w:t>postul</w:t>
      </w:r>
      <w:proofErr w:type="spellEnd"/>
      <w:r w:rsidRPr="00366EE8">
        <w:rPr>
          <w:rFonts w:ascii="Times New Roman" w:eastAsia="Calibri" w:hAnsi="Times New Roman" w:cs="Times New Roman"/>
          <w:kern w:val="0"/>
          <w:lang w:val="fr-FR"/>
        </w:rPr>
        <w:t>;</w:t>
      </w:r>
    </w:p>
    <w:p w:rsidR="00366EE8" w:rsidRPr="00366EE8" w:rsidRDefault="00366EE8" w:rsidP="00366EE8">
      <w:pPr>
        <w:spacing w:after="200" w:line="276" w:lineRule="auto"/>
        <w:jc w:val="both"/>
        <w:rPr>
          <w:rFonts w:ascii="Times New Roman" w:eastAsia="Calibri" w:hAnsi="Times New Roman" w:cs="Times New Roman"/>
          <w:kern w:val="0"/>
        </w:rPr>
      </w:pPr>
      <w:r w:rsidRPr="00366EE8">
        <w:rPr>
          <w:rFonts w:ascii="Times New Roman" w:eastAsia="Calibri" w:hAnsi="Times New Roman" w:cs="Times New Roman"/>
          <w:kern w:val="0"/>
        </w:rPr>
        <w:t>-Vechime în domeniul studiilor: fara vechime</w:t>
      </w:r>
    </w:p>
    <w:p w:rsidR="00366EE8" w:rsidRPr="00366EE8" w:rsidRDefault="00366EE8" w:rsidP="00366EE8">
      <w:pPr>
        <w:spacing w:after="0" w:line="276" w:lineRule="auto"/>
        <w:ind w:firstLine="708"/>
        <w:jc w:val="both"/>
        <w:rPr>
          <w:rFonts w:ascii="Times New Roman" w:eastAsia="Calibri" w:hAnsi="Times New Roman" w:cs="Times New Roman"/>
          <w:kern w:val="0"/>
        </w:rPr>
      </w:pPr>
    </w:p>
    <w:p w:rsidR="00366EE8" w:rsidRPr="00366EE8" w:rsidRDefault="00366EE8" w:rsidP="00366EE8">
      <w:pPr>
        <w:spacing w:after="0" w:line="276" w:lineRule="auto"/>
        <w:ind w:firstLine="708"/>
        <w:jc w:val="both"/>
        <w:rPr>
          <w:rFonts w:ascii="Times New Roman" w:eastAsia="Calibri" w:hAnsi="Times New Roman" w:cs="Times New Roman"/>
          <w:kern w:val="0"/>
          <w:shd w:val="clear" w:color="auto" w:fill="FFFFFF"/>
        </w:rPr>
      </w:pPr>
      <w:r w:rsidRPr="00366EE8">
        <w:rPr>
          <w:rFonts w:ascii="Times New Roman" w:eastAsia="Calibri" w:hAnsi="Times New Roman" w:cs="Times New Roman"/>
          <w:kern w:val="0"/>
          <w:shd w:val="clear" w:color="auto" w:fill="FFFFFF"/>
        </w:rPr>
        <w:t>Pentru înscrierea la concurs candidații vor depune un dosar care va conține următoarele documente:</w:t>
      </w:r>
    </w:p>
    <w:p w:rsidR="00366EE8" w:rsidRPr="00366EE8" w:rsidRDefault="00366EE8" w:rsidP="00366EE8">
      <w:pPr>
        <w:spacing w:after="0" w:line="276" w:lineRule="auto"/>
        <w:ind w:firstLine="708"/>
        <w:jc w:val="both"/>
        <w:rPr>
          <w:rFonts w:ascii="Times New Roman" w:eastAsia="Calibri" w:hAnsi="Times New Roman" w:cs="Times New Roman"/>
          <w:kern w:val="0"/>
        </w:rPr>
      </w:pPr>
    </w:p>
    <w:p w:rsidR="00366EE8" w:rsidRPr="00366EE8" w:rsidRDefault="00366EE8" w:rsidP="00366EE8">
      <w:pPr>
        <w:shd w:val="clear" w:color="auto" w:fill="FFFFFF"/>
        <w:spacing w:after="120" w:line="240" w:lineRule="auto"/>
        <w:jc w:val="both"/>
        <w:rPr>
          <w:rFonts w:ascii="Times New Roman" w:eastAsia="Times New Roman" w:hAnsi="Times New Roman" w:cs="Times New Roman"/>
          <w:kern w:val="0"/>
          <w:lang w:val="it-IT"/>
        </w:rPr>
      </w:pPr>
      <w:r w:rsidRPr="00366EE8">
        <w:rPr>
          <w:rFonts w:ascii="Times New Roman" w:eastAsia="Times New Roman" w:hAnsi="Times New Roman" w:cs="Times New Roman"/>
          <w:bCs/>
          <w:kern w:val="0"/>
          <w:lang w:val="it-IT"/>
        </w:rPr>
        <w:t>a)</w:t>
      </w:r>
      <w:r w:rsidRPr="00366EE8">
        <w:rPr>
          <w:rFonts w:ascii="Times New Roman" w:eastAsia="Times New Roman" w:hAnsi="Times New Roman" w:cs="Times New Roman"/>
          <w:kern w:val="0"/>
          <w:lang w:val="it-IT"/>
        </w:rPr>
        <w:t> formularul de înscriere la concurs, conform modelului prevăzut în anexa </w:t>
      </w:r>
      <w:hyperlink r:id="rId7" w:anchor="p-505558071" w:tgtFrame="_blank" w:history="1">
        <w:r w:rsidRPr="00366EE8">
          <w:rPr>
            <w:rFonts w:ascii="Times New Roman" w:eastAsia="Times New Roman" w:hAnsi="Times New Roman" w:cs="Times New Roman"/>
            <w:kern w:val="0"/>
            <w:u w:val="single"/>
            <w:lang w:val="it-IT"/>
          </w:rPr>
          <w:t>nr. 2</w:t>
        </w:r>
      </w:hyperlink>
      <w:r w:rsidRPr="00366EE8">
        <w:rPr>
          <w:rFonts w:ascii="Times New Roman" w:eastAsia="Times New Roman" w:hAnsi="Times New Roman" w:cs="Times New Roman"/>
          <w:kern w:val="0"/>
          <w:lang w:val="it-IT"/>
        </w:rPr>
        <w:t> la Hotărârea Guvernului nr. 1.336/2022 pentru aprobarea Regulamentului-cadru privind organizarea şi dezvoltarea carierei personalului contractual din sectorul bugetar plătit din fonduri publice (H.G. </w:t>
      </w:r>
      <w:r w:rsidR="00C23943">
        <w:fldChar w:fldCharType="begin"/>
      </w:r>
      <w:r w:rsidR="00C23943">
        <w:instrText>HYPERLINK "https://lege5.ro/Gratuit/gezdsnbqhezds/hotararea-nr-1336-2022-pentru-aprobarea-regulamentului-cadru-privind-organizarea-si-dezvoltarea-carierei-personalului-contractual-din-sectorul-bugetar-platit-din-fonduri-publice?d=2023-02-05" \t "_blank"</w:instrText>
      </w:r>
      <w:r w:rsidR="00C23943">
        <w:fldChar w:fldCharType="separate"/>
      </w:r>
      <w:r w:rsidRPr="00366EE8">
        <w:rPr>
          <w:rFonts w:ascii="Times New Roman" w:eastAsia="Times New Roman" w:hAnsi="Times New Roman" w:cs="Times New Roman"/>
          <w:kern w:val="0"/>
          <w:u w:val="single"/>
          <w:lang w:val="it-IT"/>
        </w:rPr>
        <w:t>nr. 1.336/2022);</w:t>
      </w:r>
      <w:r w:rsidR="00C23943">
        <w:fldChar w:fldCharType="end"/>
      </w:r>
    </w:p>
    <w:p w:rsidR="00366EE8" w:rsidRPr="00366EE8" w:rsidRDefault="00366EE8" w:rsidP="00366EE8">
      <w:pPr>
        <w:shd w:val="clear" w:color="auto" w:fill="FFFFFF"/>
        <w:spacing w:after="120" w:line="240" w:lineRule="auto"/>
        <w:jc w:val="both"/>
        <w:rPr>
          <w:rFonts w:ascii="Times New Roman" w:eastAsia="Times New Roman" w:hAnsi="Times New Roman" w:cs="Times New Roman"/>
          <w:kern w:val="0"/>
          <w:lang w:val="it-IT"/>
        </w:rPr>
      </w:pPr>
      <w:r w:rsidRPr="00366EE8">
        <w:rPr>
          <w:rFonts w:ascii="Times New Roman" w:eastAsia="Times New Roman" w:hAnsi="Times New Roman" w:cs="Times New Roman"/>
          <w:bCs/>
          <w:kern w:val="0"/>
          <w:lang w:val="it-IT"/>
        </w:rPr>
        <w:t>b)</w:t>
      </w:r>
      <w:r w:rsidRPr="00366EE8">
        <w:rPr>
          <w:rFonts w:ascii="Times New Roman" w:eastAsia="Times New Roman" w:hAnsi="Times New Roman" w:cs="Times New Roman"/>
          <w:kern w:val="0"/>
          <w:lang w:val="it-IT"/>
        </w:rPr>
        <w:t> copia de pe diploma de licenţă şi certificatul de specialist sau primar pentru medici, medici stomatologi, farmacişti şi, respectiv, adeverinţă de confirmare în gradul profesional pentru biologi, biochimişti sau chimişti;</w:t>
      </w:r>
    </w:p>
    <w:p w:rsidR="00366EE8" w:rsidRPr="00366EE8" w:rsidRDefault="00366EE8" w:rsidP="00366EE8">
      <w:pPr>
        <w:shd w:val="clear" w:color="auto" w:fill="FFFFFF"/>
        <w:spacing w:after="120" w:line="240" w:lineRule="auto"/>
        <w:jc w:val="both"/>
        <w:rPr>
          <w:rFonts w:ascii="Times New Roman" w:eastAsia="Times New Roman" w:hAnsi="Times New Roman" w:cs="Times New Roman"/>
          <w:kern w:val="0"/>
          <w:lang w:val="it-IT"/>
        </w:rPr>
      </w:pPr>
      <w:r w:rsidRPr="00366EE8">
        <w:rPr>
          <w:rFonts w:ascii="Times New Roman" w:eastAsia="Times New Roman" w:hAnsi="Times New Roman" w:cs="Times New Roman"/>
          <w:bCs/>
          <w:kern w:val="0"/>
          <w:lang w:val="it-IT"/>
        </w:rPr>
        <w:t>c)</w:t>
      </w:r>
      <w:r w:rsidRPr="00366EE8">
        <w:rPr>
          <w:rFonts w:ascii="Times New Roman" w:eastAsia="Times New Roman" w:hAnsi="Times New Roman" w:cs="Times New Roman"/>
          <w:kern w:val="0"/>
          <w:lang w:val="it-IT"/>
        </w:rPr>
        <w:t> copie a certificatului de membru al organizaţiei profesionale cu viza pe anul în curs;</w:t>
      </w:r>
    </w:p>
    <w:p w:rsidR="00366EE8" w:rsidRPr="00366EE8" w:rsidRDefault="00366EE8" w:rsidP="00366EE8">
      <w:pPr>
        <w:shd w:val="clear" w:color="auto" w:fill="FFFFFF"/>
        <w:spacing w:after="120" w:line="240" w:lineRule="auto"/>
        <w:jc w:val="both"/>
        <w:rPr>
          <w:rFonts w:ascii="Times New Roman" w:eastAsia="Times New Roman" w:hAnsi="Times New Roman" w:cs="Times New Roman"/>
          <w:kern w:val="0"/>
          <w:lang w:val="it-IT"/>
        </w:rPr>
      </w:pPr>
      <w:r w:rsidRPr="00366EE8">
        <w:rPr>
          <w:rFonts w:ascii="Times New Roman" w:eastAsia="Times New Roman" w:hAnsi="Times New Roman" w:cs="Times New Roman"/>
          <w:bCs/>
          <w:kern w:val="0"/>
          <w:lang w:val="it-IT"/>
        </w:rPr>
        <w:t>d)</w:t>
      </w:r>
      <w:r w:rsidRPr="00366EE8">
        <w:rPr>
          <w:rFonts w:ascii="Times New Roman" w:eastAsia="Times New Roman" w:hAnsi="Times New Roman" w:cs="Times New Roman"/>
          <w:kern w:val="0"/>
          <w:lang w:val="it-IT"/>
        </w:rPr>
        <w:t xml:space="preserve"> dovada/înscrisul din care să rezulte că nu i-a fost aplicată una dintre sancţiunile prevăzute la art. 455 alin. </w:t>
      </w:r>
      <w:r w:rsidRPr="00366EE8">
        <w:rPr>
          <w:rFonts w:ascii="Times New Roman" w:eastAsia="Times New Roman" w:hAnsi="Times New Roman" w:cs="Times New Roman"/>
          <w:kern w:val="0"/>
          <w:lang w:val="en-US"/>
        </w:rPr>
        <w:t>(1) </w:t>
      </w:r>
      <w:hyperlink r:id="rId8" w:anchor="p-82050517" w:tgtFrame="_blank" w:history="1">
        <w:proofErr w:type="gramStart"/>
        <w:r w:rsidRPr="00366EE8">
          <w:rPr>
            <w:rFonts w:ascii="Times New Roman" w:eastAsia="Times New Roman" w:hAnsi="Times New Roman" w:cs="Times New Roman"/>
            <w:kern w:val="0"/>
            <w:u w:val="single"/>
            <w:lang w:val="en-US"/>
          </w:rPr>
          <w:t>lit</w:t>
        </w:r>
        <w:proofErr w:type="gramEnd"/>
        <w:r w:rsidRPr="00366EE8">
          <w:rPr>
            <w:rFonts w:ascii="Times New Roman" w:eastAsia="Times New Roman" w:hAnsi="Times New Roman" w:cs="Times New Roman"/>
            <w:kern w:val="0"/>
            <w:u w:val="single"/>
            <w:lang w:val="en-US"/>
          </w:rPr>
          <w:t>. e)</w:t>
        </w:r>
      </w:hyperlink>
      <w:r w:rsidRPr="00366EE8">
        <w:rPr>
          <w:rFonts w:ascii="Times New Roman" w:eastAsia="Times New Roman" w:hAnsi="Times New Roman" w:cs="Times New Roman"/>
          <w:kern w:val="0"/>
          <w:lang w:val="en-US"/>
        </w:rPr>
        <w:t> </w:t>
      </w:r>
      <w:proofErr w:type="spellStart"/>
      <w:proofErr w:type="gramStart"/>
      <w:r w:rsidRPr="00366EE8">
        <w:rPr>
          <w:rFonts w:ascii="Times New Roman" w:eastAsia="Times New Roman" w:hAnsi="Times New Roman" w:cs="Times New Roman"/>
          <w:kern w:val="0"/>
          <w:lang w:val="en-US"/>
        </w:rPr>
        <w:t>sau</w:t>
      </w:r>
      <w:proofErr w:type="spellEnd"/>
      <w:proofErr w:type="gramEnd"/>
      <w:r w:rsidRPr="00366EE8">
        <w:rPr>
          <w:rFonts w:ascii="Times New Roman" w:eastAsia="Times New Roman" w:hAnsi="Times New Roman" w:cs="Times New Roman"/>
          <w:kern w:val="0"/>
          <w:lang w:val="en-US"/>
        </w:rPr>
        <w:t> </w:t>
      </w:r>
      <w:hyperlink r:id="rId9" w:anchor="p-82050518" w:tgtFrame="_blank" w:history="1">
        <w:r w:rsidRPr="00366EE8">
          <w:rPr>
            <w:rFonts w:ascii="Times New Roman" w:eastAsia="Times New Roman" w:hAnsi="Times New Roman" w:cs="Times New Roman"/>
            <w:kern w:val="0"/>
            <w:u w:val="single"/>
            <w:lang w:val="en-US"/>
          </w:rPr>
          <w:t>f)</w:t>
        </w:r>
      </w:hyperlink>
      <w:r w:rsidRPr="00366EE8">
        <w:rPr>
          <w:rFonts w:ascii="Times New Roman" w:eastAsia="Times New Roman" w:hAnsi="Times New Roman" w:cs="Times New Roman"/>
          <w:kern w:val="0"/>
          <w:lang w:val="en-US"/>
        </w:rPr>
        <w:t xml:space="preserve">, la art. </w:t>
      </w:r>
      <w:proofErr w:type="gramStart"/>
      <w:r w:rsidRPr="00366EE8">
        <w:rPr>
          <w:rFonts w:ascii="Times New Roman" w:eastAsia="Times New Roman" w:hAnsi="Times New Roman" w:cs="Times New Roman"/>
          <w:kern w:val="0"/>
          <w:lang w:val="en-US"/>
        </w:rPr>
        <w:t xml:space="preserve">541 </w:t>
      </w:r>
      <w:proofErr w:type="spellStart"/>
      <w:r w:rsidRPr="00366EE8">
        <w:rPr>
          <w:rFonts w:ascii="Times New Roman" w:eastAsia="Times New Roman" w:hAnsi="Times New Roman" w:cs="Times New Roman"/>
          <w:kern w:val="0"/>
          <w:lang w:val="en-US"/>
        </w:rPr>
        <w:t>alin</w:t>
      </w:r>
      <w:proofErr w:type="spellEnd"/>
      <w:r w:rsidRPr="00366EE8">
        <w:rPr>
          <w:rFonts w:ascii="Times New Roman" w:eastAsia="Times New Roman" w:hAnsi="Times New Roman" w:cs="Times New Roman"/>
          <w:kern w:val="0"/>
          <w:lang w:val="en-US"/>
        </w:rPr>
        <w:t>.</w:t>
      </w:r>
      <w:proofErr w:type="gramEnd"/>
      <w:r w:rsidRPr="00366EE8">
        <w:rPr>
          <w:rFonts w:ascii="Times New Roman" w:eastAsia="Times New Roman" w:hAnsi="Times New Roman" w:cs="Times New Roman"/>
          <w:kern w:val="0"/>
          <w:lang w:val="en-US"/>
        </w:rPr>
        <w:t xml:space="preserve"> (1) </w:t>
      </w:r>
      <w:hyperlink r:id="rId10" w:anchor="p-507743990" w:tgtFrame="_blank" w:history="1">
        <w:proofErr w:type="gramStart"/>
        <w:r w:rsidRPr="00366EE8">
          <w:rPr>
            <w:rFonts w:ascii="Times New Roman" w:eastAsia="Times New Roman" w:hAnsi="Times New Roman" w:cs="Times New Roman"/>
            <w:kern w:val="0"/>
            <w:u w:val="single"/>
            <w:lang w:val="en-US"/>
          </w:rPr>
          <w:t>lit</w:t>
        </w:r>
        <w:proofErr w:type="gramEnd"/>
        <w:r w:rsidRPr="00366EE8">
          <w:rPr>
            <w:rFonts w:ascii="Times New Roman" w:eastAsia="Times New Roman" w:hAnsi="Times New Roman" w:cs="Times New Roman"/>
            <w:kern w:val="0"/>
            <w:u w:val="single"/>
            <w:lang w:val="en-US"/>
          </w:rPr>
          <w:t>. d)</w:t>
        </w:r>
      </w:hyperlink>
      <w:r w:rsidRPr="00366EE8">
        <w:rPr>
          <w:rFonts w:ascii="Times New Roman" w:eastAsia="Times New Roman" w:hAnsi="Times New Roman" w:cs="Times New Roman"/>
          <w:kern w:val="0"/>
          <w:lang w:val="en-US"/>
        </w:rPr>
        <w:t> </w:t>
      </w:r>
      <w:proofErr w:type="spellStart"/>
      <w:proofErr w:type="gramStart"/>
      <w:r w:rsidRPr="00366EE8">
        <w:rPr>
          <w:rFonts w:ascii="Times New Roman" w:eastAsia="Times New Roman" w:hAnsi="Times New Roman" w:cs="Times New Roman"/>
          <w:kern w:val="0"/>
          <w:lang w:val="en-US"/>
        </w:rPr>
        <w:t>sau</w:t>
      </w:r>
      <w:proofErr w:type="spellEnd"/>
      <w:proofErr w:type="gramEnd"/>
      <w:r w:rsidRPr="00366EE8">
        <w:rPr>
          <w:rFonts w:ascii="Times New Roman" w:eastAsia="Times New Roman" w:hAnsi="Times New Roman" w:cs="Times New Roman"/>
          <w:kern w:val="0"/>
          <w:lang w:val="en-US"/>
        </w:rPr>
        <w:t> </w:t>
      </w:r>
      <w:hyperlink r:id="rId11" w:anchor="p-277948145" w:tgtFrame="_blank" w:history="1">
        <w:r w:rsidRPr="00366EE8">
          <w:rPr>
            <w:rFonts w:ascii="Times New Roman" w:eastAsia="Times New Roman" w:hAnsi="Times New Roman" w:cs="Times New Roman"/>
            <w:kern w:val="0"/>
            <w:u w:val="single"/>
            <w:lang w:val="en-US"/>
          </w:rPr>
          <w:t>e)</w:t>
        </w:r>
      </w:hyperlink>
      <w:r w:rsidRPr="00366EE8">
        <w:rPr>
          <w:rFonts w:ascii="Times New Roman" w:eastAsia="Times New Roman" w:hAnsi="Times New Roman" w:cs="Times New Roman"/>
          <w:kern w:val="0"/>
          <w:lang w:val="en-US"/>
        </w:rPr>
        <w:t xml:space="preserve">, </w:t>
      </w:r>
      <w:proofErr w:type="spellStart"/>
      <w:r w:rsidRPr="00366EE8">
        <w:rPr>
          <w:rFonts w:ascii="Times New Roman" w:eastAsia="Times New Roman" w:hAnsi="Times New Roman" w:cs="Times New Roman"/>
          <w:kern w:val="0"/>
          <w:lang w:val="en-US"/>
        </w:rPr>
        <w:t>respectiv</w:t>
      </w:r>
      <w:proofErr w:type="spellEnd"/>
      <w:r w:rsidRPr="00366EE8">
        <w:rPr>
          <w:rFonts w:ascii="Times New Roman" w:eastAsia="Times New Roman" w:hAnsi="Times New Roman" w:cs="Times New Roman"/>
          <w:kern w:val="0"/>
          <w:lang w:val="en-US"/>
        </w:rPr>
        <w:t xml:space="preserve"> la art. </w:t>
      </w:r>
      <w:proofErr w:type="gramStart"/>
      <w:r w:rsidRPr="00366EE8">
        <w:rPr>
          <w:rFonts w:ascii="Times New Roman" w:eastAsia="Times New Roman" w:hAnsi="Times New Roman" w:cs="Times New Roman"/>
          <w:kern w:val="0"/>
          <w:lang w:val="en-US"/>
        </w:rPr>
        <w:t xml:space="preserve">628 </w:t>
      </w:r>
      <w:proofErr w:type="spellStart"/>
      <w:r w:rsidRPr="00366EE8">
        <w:rPr>
          <w:rFonts w:ascii="Times New Roman" w:eastAsia="Times New Roman" w:hAnsi="Times New Roman" w:cs="Times New Roman"/>
          <w:kern w:val="0"/>
          <w:lang w:val="en-US"/>
        </w:rPr>
        <w:t>alin</w:t>
      </w:r>
      <w:proofErr w:type="spellEnd"/>
      <w:r w:rsidRPr="00366EE8">
        <w:rPr>
          <w:rFonts w:ascii="Times New Roman" w:eastAsia="Times New Roman" w:hAnsi="Times New Roman" w:cs="Times New Roman"/>
          <w:kern w:val="0"/>
          <w:lang w:val="en-US"/>
        </w:rPr>
        <w:t>.</w:t>
      </w:r>
      <w:proofErr w:type="gramEnd"/>
      <w:r w:rsidRPr="00366EE8">
        <w:rPr>
          <w:rFonts w:ascii="Times New Roman" w:eastAsia="Times New Roman" w:hAnsi="Times New Roman" w:cs="Times New Roman"/>
          <w:kern w:val="0"/>
          <w:lang w:val="en-US"/>
        </w:rPr>
        <w:t xml:space="preserve"> </w:t>
      </w:r>
      <w:r w:rsidRPr="00366EE8">
        <w:rPr>
          <w:rFonts w:ascii="Times New Roman" w:eastAsia="Times New Roman" w:hAnsi="Times New Roman" w:cs="Times New Roman"/>
          <w:kern w:val="0"/>
          <w:lang w:val="it-IT"/>
        </w:rPr>
        <w:t>(1) </w:t>
      </w:r>
      <w:hyperlink r:id="rId12" w:anchor="p-82051472" w:tgtFrame="_blank" w:history="1">
        <w:r w:rsidRPr="00366EE8">
          <w:rPr>
            <w:rFonts w:ascii="Times New Roman" w:eastAsia="Times New Roman" w:hAnsi="Times New Roman" w:cs="Times New Roman"/>
            <w:kern w:val="0"/>
            <w:u w:val="single"/>
            <w:lang w:val="it-IT"/>
          </w:rPr>
          <w:t>lit. d)</w:t>
        </w:r>
      </w:hyperlink>
      <w:r w:rsidRPr="00366EE8">
        <w:rPr>
          <w:rFonts w:ascii="Times New Roman" w:eastAsia="Times New Roman" w:hAnsi="Times New Roman" w:cs="Times New Roman"/>
          <w:kern w:val="0"/>
          <w:lang w:val="it-IT"/>
        </w:rPr>
        <w:t> sau </w:t>
      </w:r>
      <w:hyperlink r:id="rId13" w:anchor="p-82051473" w:tgtFrame="_blank" w:history="1">
        <w:r w:rsidRPr="00366EE8">
          <w:rPr>
            <w:rFonts w:ascii="Times New Roman" w:eastAsia="Times New Roman" w:hAnsi="Times New Roman" w:cs="Times New Roman"/>
            <w:kern w:val="0"/>
            <w:u w:val="single"/>
            <w:lang w:val="it-IT"/>
          </w:rPr>
          <w:t>e)</w:t>
        </w:r>
      </w:hyperlink>
      <w:r w:rsidRPr="00366EE8">
        <w:rPr>
          <w:rFonts w:ascii="Times New Roman" w:eastAsia="Times New Roman" w:hAnsi="Times New Roman" w:cs="Times New Roman"/>
          <w:kern w:val="0"/>
          <w:lang w:val="it-IT"/>
        </w:rPr>
        <w:t> din Legea nr. 95/2006 privind reforma în domeniul sănătăţii, republicată, cu modificările şi completările ulterioare, ori cele de la art. 39 alin. (1) </w:t>
      </w:r>
      <w:hyperlink r:id="rId14" w:anchor="p-24064775" w:tgtFrame="_blank" w:history="1">
        <w:r w:rsidRPr="00366EE8">
          <w:rPr>
            <w:rFonts w:ascii="Times New Roman" w:eastAsia="Times New Roman" w:hAnsi="Times New Roman" w:cs="Times New Roman"/>
            <w:kern w:val="0"/>
            <w:u w:val="single"/>
            <w:lang w:val="it-IT"/>
          </w:rPr>
          <w:t>lit. c)</w:t>
        </w:r>
      </w:hyperlink>
      <w:r w:rsidRPr="00366EE8">
        <w:rPr>
          <w:rFonts w:ascii="Times New Roman" w:eastAsia="Times New Roman" w:hAnsi="Times New Roman" w:cs="Times New Roman"/>
          <w:kern w:val="0"/>
          <w:lang w:val="it-IT"/>
        </w:rPr>
        <w:t> sau </w:t>
      </w:r>
      <w:hyperlink r:id="rId15" w:anchor="p-24064776" w:tgtFrame="_blank" w:history="1">
        <w:r w:rsidRPr="00366EE8">
          <w:rPr>
            <w:rFonts w:ascii="Times New Roman" w:eastAsia="Times New Roman" w:hAnsi="Times New Roman" w:cs="Times New Roman"/>
            <w:kern w:val="0"/>
            <w:u w:val="single"/>
            <w:lang w:val="it-IT"/>
          </w:rPr>
          <w:t>d)</w:t>
        </w:r>
      </w:hyperlink>
      <w:r w:rsidRPr="00366EE8">
        <w:rPr>
          <w:rFonts w:ascii="Times New Roman" w:eastAsia="Times New Roman" w:hAnsi="Times New Roman" w:cs="Times New Roman"/>
          <w:kern w:val="0"/>
          <w:lang w:val="it-IT"/>
        </w:rPr>
        <w:t> din Legea nr. 460/2003 privind exercitarea profesiunilor de biochimist, biolog şi chimist, înfiinţarea, organizarea şi funcţionarea Ordinului Biochimiştilor, Biologilor şi Chimiştilor în sistemul sanitar din România;</w:t>
      </w:r>
    </w:p>
    <w:p w:rsidR="00366EE8" w:rsidRPr="00366EE8" w:rsidRDefault="00366EE8" w:rsidP="00366EE8">
      <w:pPr>
        <w:shd w:val="clear" w:color="auto" w:fill="FFFFFF"/>
        <w:spacing w:after="120" w:line="240" w:lineRule="auto"/>
        <w:jc w:val="both"/>
        <w:rPr>
          <w:rFonts w:ascii="Times New Roman" w:eastAsia="Times New Roman" w:hAnsi="Times New Roman" w:cs="Times New Roman"/>
          <w:kern w:val="0"/>
          <w:lang w:val="it-IT"/>
        </w:rPr>
      </w:pPr>
      <w:r w:rsidRPr="00366EE8">
        <w:rPr>
          <w:rFonts w:ascii="Times New Roman" w:eastAsia="Times New Roman" w:hAnsi="Times New Roman" w:cs="Times New Roman"/>
          <w:bCs/>
          <w:kern w:val="0"/>
          <w:lang w:val="it-IT"/>
        </w:rPr>
        <w:t>e)</w:t>
      </w:r>
      <w:r w:rsidRPr="00366EE8">
        <w:rPr>
          <w:rFonts w:ascii="Times New Roman" w:eastAsia="Times New Roman" w:hAnsi="Times New Roman" w:cs="Times New Roman"/>
          <w:kern w:val="0"/>
          <w:lang w:val="it-IT"/>
        </w:rPr>
        <w:t> acte doveditoare pentru calcularea punctajului prevăzut în anexa </w:t>
      </w:r>
      <w:hyperlink r:id="rId16" w:tgtFrame="_blank" w:history="1">
        <w:r w:rsidRPr="00366EE8">
          <w:rPr>
            <w:rFonts w:ascii="Times New Roman" w:eastAsia="Times New Roman" w:hAnsi="Times New Roman" w:cs="Times New Roman"/>
            <w:kern w:val="0"/>
            <w:u w:val="single"/>
            <w:lang w:val="it-IT"/>
          </w:rPr>
          <w:t>nr. 3</w:t>
        </w:r>
      </w:hyperlink>
      <w:r w:rsidRPr="00366EE8">
        <w:rPr>
          <w:rFonts w:ascii="Times New Roman" w:eastAsia="Times New Roman" w:hAnsi="Times New Roman" w:cs="Times New Roman"/>
          <w:kern w:val="0"/>
          <w:lang w:val="it-IT"/>
        </w:rPr>
        <w:t> la ordin;</w:t>
      </w:r>
    </w:p>
    <w:p w:rsidR="00366EE8" w:rsidRPr="00366EE8" w:rsidRDefault="00366EE8" w:rsidP="00366EE8">
      <w:pPr>
        <w:shd w:val="clear" w:color="auto" w:fill="FFFFFF"/>
        <w:spacing w:after="120" w:line="240" w:lineRule="auto"/>
        <w:jc w:val="both"/>
        <w:rPr>
          <w:rFonts w:ascii="Times New Roman" w:eastAsia="Times New Roman" w:hAnsi="Times New Roman" w:cs="Times New Roman"/>
          <w:kern w:val="0"/>
          <w:lang w:val="it-IT"/>
        </w:rPr>
      </w:pPr>
      <w:r w:rsidRPr="00366EE8">
        <w:rPr>
          <w:rFonts w:ascii="Times New Roman" w:eastAsia="Times New Roman" w:hAnsi="Times New Roman" w:cs="Times New Roman"/>
          <w:bCs/>
          <w:kern w:val="0"/>
          <w:lang w:val="it-IT"/>
        </w:rPr>
        <w:t>f)</w:t>
      </w:r>
      <w:r w:rsidRPr="00366EE8">
        <w:rPr>
          <w:rFonts w:ascii="Times New Roman" w:eastAsia="Times New Roman" w:hAnsi="Times New Roman" w:cs="Times New Roman"/>
          <w:kern w:val="0"/>
          <w:lang w:val="it-IT"/>
        </w:rPr>
        <w:t> certificat de cazier judiciar sau, după caz, extrasul de pe cazierul judiciar;</w:t>
      </w:r>
    </w:p>
    <w:p w:rsidR="00366EE8" w:rsidRPr="00366EE8" w:rsidRDefault="00366EE8" w:rsidP="00366EE8">
      <w:pPr>
        <w:shd w:val="clear" w:color="auto" w:fill="FFFFFF"/>
        <w:spacing w:after="120" w:line="240" w:lineRule="auto"/>
        <w:jc w:val="both"/>
        <w:rPr>
          <w:rFonts w:ascii="Times New Roman" w:eastAsia="Times New Roman" w:hAnsi="Times New Roman" w:cs="Times New Roman"/>
          <w:kern w:val="0"/>
          <w:lang w:val="it-IT"/>
        </w:rPr>
      </w:pPr>
      <w:r w:rsidRPr="00366EE8">
        <w:rPr>
          <w:rFonts w:ascii="Times New Roman" w:eastAsia="Times New Roman" w:hAnsi="Times New Roman" w:cs="Times New Roman"/>
          <w:bCs/>
          <w:kern w:val="0"/>
          <w:lang w:val="it-IT"/>
        </w:rPr>
        <w:t>g)</w:t>
      </w:r>
      <w:r w:rsidRPr="00366EE8">
        <w:rPr>
          <w:rFonts w:ascii="Times New Roman" w:eastAsia="Times New Roman" w:hAnsi="Times New Roman" w:cs="Times New Roman"/>
          <w:kern w:val="0"/>
          <w:lang w:val="it-IT"/>
        </w:rPr>
        <w:t> certificatul de integritate comportamentală din care să reiasă că nu s-au comis infracţiuni prevăzute la art. 1 </w:t>
      </w:r>
      <w:hyperlink r:id="rId17" w:anchor="p-289261148" w:tgtFrame="_blank" w:history="1">
        <w:r w:rsidRPr="00366EE8">
          <w:rPr>
            <w:rFonts w:ascii="Times New Roman" w:eastAsia="Times New Roman" w:hAnsi="Times New Roman" w:cs="Times New Roman"/>
            <w:kern w:val="0"/>
            <w:u w:val="single"/>
            <w:lang w:val="it-IT"/>
          </w:rPr>
          <w:t>alin. (2)</w:t>
        </w:r>
      </w:hyperlink>
      <w:r w:rsidRPr="00366EE8">
        <w:rPr>
          <w:rFonts w:ascii="Times New Roman" w:eastAsia="Times New Roman" w:hAnsi="Times New Roman" w:cs="Times New Roman"/>
          <w:kern w:val="0"/>
          <w:lang w:val="it-IT"/>
        </w:rPr>
        <w:t> din Legea nr. 118/2019 privind Registrul naţional automatizat cu privire la persoanele care au comis infracţiuni sexuale, de exploatare a unor persoane sau asupra minorilor, precum şi pentru completarea Legii </w:t>
      </w:r>
      <w:hyperlink r:id="rId18" w:tgtFrame="_blank" w:history="1">
        <w:r w:rsidRPr="00366EE8">
          <w:rPr>
            <w:rFonts w:ascii="Times New Roman" w:eastAsia="Times New Roman" w:hAnsi="Times New Roman" w:cs="Times New Roman"/>
            <w:kern w:val="0"/>
            <w:u w:val="single"/>
            <w:lang w:val="it-IT"/>
          </w:rPr>
          <w:t>nr. 76/2008</w:t>
        </w:r>
      </w:hyperlink>
      <w:r w:rsidRPr="00366EE8">
        <w:rPr>
          <w:rFonts w:ascii="Times New Roman" w:eastAsia="Times New Roman" w:hAnsi="Times New Roman" w:cs="Times New Roman"/>
          <w:kern w:val="0"/>
          <w:lang w:val="it-IT"/>
        </w:rPr>
        <w:t>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366EE8" w:rsidRPr="00366EE8" w:rsidRDefault="00366EE8" w:rsidP="00366EE8">
      <w:pPr>
        <w:shd w:val="clear" w:color="auto" w:fill="FFFFFF"/>
        <w:spacing w:after="120" w:line="240" w:lineRule="auto"/>
        <w:jc w:val="both"/>
        <w:rPr>
          <w:rFonts w:ascii="Times New Roman" w:eastAsia="Times New Roman" w:hAnsi="Times New Roman" w:cs="Times New Roman"/>
          <w:kern w:val="0"/>
          <w:lang w:val="it-IT"/>
        </w:rPr>
      </w:pPr>
      <w:r w:rsidRPr="00366EE8">
        <w:rPr>
          <w:rFonts w:ascii="Times New Roman" w:eastAsia="Times New Roman" w:hAnsi="Times New Roman" w:cs="Times New Roman"/>
          <w:bCs/>
          <w:kern w:val="0"/>
          <w:lang w:val="it-IT"/>
        </w:rPr>
        <w:t>h)</w:t>
      </w:r>
      <w:r w:rsidRPr="00366EE8">
        <w:rPr>
          <w:rFonts w:ascii="Times New Roman" w:eastAsia="Times New Roman" w:hAnsi="Times New Roman" w:cs="Times New Roman"/>
          <w:kern w:val="0"/>
          <w:lang w:val="it-IT"/>
        </w:rPr>
        <w:t> adeverinţă medicală care să ateste starea de sănătate corespunzătoare, eliberată de către medicul de familie al candidatului sau de către unităţile sanitare abilitate cu cel mult 6 luni anterior derulării concursului;</w:t>
      </w:r>
    </w:p>
    <w:p w:rsidR="00366EE8" w:rsidRPr="00366EE8" w:rsidRDefault="00366EE8" w:rsidP="00366EE8">
      <w:pPr>
        <w:shd w:val="clear" w:color="auto" w:fill="FFFFFF"/>
        <w:spacing w:after="120" w:line="240" w:lineRule="auto"/>
        <w:jc w:val="both"/>
        <w:rPr>
          <w:rFonts w:ascii="Times New Roman" w:eastAsia="Times New Roman" w:hAnsi="Times New Roman" w:cs="Times New Roman"/>
          <w:kern w:val="0"/>
          <w:lang w:val="it-IT"/>
        </w:rPr>
      </w:pPr>
      <w:r w:rsidRPr="00366EE8">
        <w:rPr>
          <w:rFonts w:ascii="Times New Roman" w:eastAsia="Times New Roman" w:hAnsi="Times New Roman" w:cs="Times New Roman"/>
          <w:bCs/>
          <w:kern w:val="0"/>
          <w:lang w:val="it-IT"/>
        </w:rPr>
        <w:t>i)</w:t>
      </w:r>
      <w:r w:rsidRPr="00366EE8">
        <w:rPr>
          <w:rFonts w:ascii="Times New Roman" w:eastAsia="Times New Roman" w:hAnsi="Times New Roman" w:cs="Times New Roman"/>
          <w:kern w:val="0"/>
          <w:lang w:val="it-IT"/>
        </w:rPr>
        <w:t> copia actului de identitate sau orice alt document care atestă identitatea, potrivit legii, aflate în termen de valabilitate;</w:t>
      </w:r>
    </w:p>
    <w:p w:rsidR="00366EE8" w:rsidRPr="00366EE8" w:rsidRDefault="00366EE8" w:rsidP="00366EE8">
      <w:pPr>
        <w:shd w:val="clear" w:color="auto" w:fill="FFFFFF"/>
        <w:spacing w:after="120" w:line="240" w:lineRule="auto"/>
        <w:jc w:val="both"/>
        <w:rPr>
          <w:rFonts w:ascii="Times New Roman" w:eastAsia="Times New Roman" w:hAnsi="Times New Roman" w:cs="Times New Roman"/>
          <w:kern w:val="0"/>
          <w:lang w:val="it-IT"/>
        </w:rPr>
      </w:pPr>
      <w:r w:rsidRPr="00366EE8">
        <w:rPr>
          <w:rFonts w:ascii="Times New Roman" w:eastAsia="Times New Roman" w:hAnsi="Times New Roman" w:cs="Times New Roman"/>
          <w:bCs/>
          <w:kern w:val="0"/>
          <w:lang w:val="it-IT"/>
        </w:rPr>
        <w:t>j)</w:t>
      </w:r>
      <w:r w:rsidRPr="00366EE8">
        <w:rPr>
          <w:rFonts w:ascii="Times New Roman" w:eastAsia="Times New Roman" w:hAnsi="Times New Roman" w:cs="Times New Roman"/>
          <w:kern w:val="0"/>
          <w:lang w:val="it-IT"/>
        </w:rPr>
        <w:t> copia certificatului de căsătorie sau a altui document prin care s-a realizat schimbarea de nume, după caz;</w:t>
      </w:r>
    </w:p>
    <w:p w:rsidR="00366EE8" w:rsidRPr="00366EE8" w:rsidRDefault="00366EE8" w:rsidP="00366EE8">
      <w:pPr>
        <w:shd w:val="clear" w:color="auto" w:fill="FFFFFF"/>
        <w:spacing w:after="120" w:line="240" w:lineRule="auto"/>
        <w:jc w:val="both"/>
        <w:rPr>
          <w:rFonts w:ascii="Times New Roman" w:eastAsia="Times New Roman" w:hAnsi="Times New Roman" w:cs="Times New Roman"/>
          <w:kern w:val="0"/>
          <w:lang w:val="it-IT"/>
        </w:rPr>
      </w:pPr>
      <w:r w:rsidRPr="00366EE8">
        <w:rPr>
          <w:rFonts w:ascii="Times New Roman" w:eastAsia="Times New Roman" w:hAnsi="Times New Roman" w:cs="Times New Roman"/>
          <w:bCs/>
          <w:kern w:val="0"/>
          <w:lang w:val="it-IT"/>
        </w:rPr>
        <w:t>k)</w:t>
      </w:r>
      <w:r w:rsidRPr="00366EE8">
        <w:rPr>
          <w:rFonts w:ascii="Times New Roman" w:eastAsia="Times New Roman" w:hAnsi="Times New Roman" w:cs="Times New Roman"/>
          <w:kern w:val="0"/>
          <w:lang w:val="it-IT"/>
        </w:rPr>
        <w:t> curriculum vitae, model comun european.</w:t>
      </w:r>
    </w:p>
    <w:p w:rsidR="00366EE8" w:rsidRPr="00366EE8" w:rsidRDefault="00366EE8" w:rsidP="00366EE8">
      <w:pPr>
        <w:spacing w:after="0" w:line="240" w:lineRule="auto"/>
        <w:ind w:firstLine="708"/>
        <w:jc w:val="both"/>
        <w:rPr>
          <w:rFonts w:ascii="Times New Roman" w:eastAsia="Calibri" w:hAnsi="Times New Roman" w:cs="Times New Roman"/>
          <w:kern w:val="0"/>
        </w:rPr>
      </w:pPr>
    </w:p>
    <w:p w:rsidR="00366EE8" w:rsidRPr="00366EE8" w:rsidRDefault="00366EE8" w:rsidP="00366EE8">
      <w:pPr>
        <w:spacing w:after="0" w:line="240" w:lineRule="auto"/>
        <w:ind w:firstLine="708"/>
        <w:jc w:val="both"/>
        <w:rPr>
          <w:rFonts w:ascii="Times New Roman" w:eastAsia="Calibri" w:hAnsi="Times New Roman" w:cs="Times New Roman"/>
          <w:kern w:val="0"/>
        </w:rPr>
      </w:pPr>
    </w:p>
    <w:p w:rsidR="00366EE8" w:rsidRPr="00366EE8" w:rsidRDefault="00366EE8" w:rsidP="00366EE8">
      <w:pPr>
        <w:spacing w:after="0" w:line="240" w:lineRule="auto"/>
        <w:ind w:firstLine="708"/>
        <w:jc w:val="both"/>
        <w:rPr>
          <w:rFonts w:ascii="Times New Roman" w:eastAsia="Calibri" w:hAnsi="Times New Roman" w:cs="Times New Roman"/>
          <w:kern w:val="0"/>
        </w:rPr>
      </w:pPr>
      <w:r w:rsidRPr="00366EE8">
        <w:rPr>
          <w:rFonts w:ascii="Times New Roman" w:eastAsia="Calibri" w:hAnsi="Times New Roman" w:cs="Times New Roman"/>
          <w:kern w:val="0"/>
        </w:rPr>
        <w:t>CALENDARUL DE DESFASURARE A CONCURSULUI CE VA FI ORGANIZAT LA SEDIUL INSTITUTIEI:</w:t>
      </w:r>
    </w:p>
    <w:p w:rsidR="00366EE8" w:rsidRPr="00366EE8" w:rsidRDefault="00366EE8" w:rsidP="00366EE8">
      <w:pPr>
        <w:spacing w:after="0" w:line="240" w:lineRule="auto"/>
        <w:ind w:firstLine="708"/>
        <w:jc w:val="both"/>
        <w:rPr>
          <w:rFonts w:ascii="Times New Roman" w:eastAsia="Calibri" w:hAnsi="Times New Roman" w:cs="Times New Roman"/>
          <w:kern w:val="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366EE8" w:rsidRPr="00366EE8" w:rsidTr="00691F62">
        <w:trPr>
          <w:trHeight w:val="551"/>
        </w:trPr>
        <w:tc>
          <w:tcPr>
            <w:tcW w:w="637" w:type="dxa"/>
          </w:tcPr>
          <w:p w:rsidR="00366EE8" w:rsidRPr="00366EE8" w:rsidRDefault="00366EE8" w:rsidP="00366EE8">
            <w:pPr>
              <w:widowControl w:val="0"/>
              <w:autoSpaceDE w:val="0"/>
              <w:autoSpaceDN w:val="0"/>
              <w:spacing w:after="0" w:line="270" w:lineRule="atLeast"/>
              <w:ind w:left="141" w:right="113" w:firstLine="7"/>
              <w:rPr>
                <w:rFonts w:ascii="Times New Roman" w:eastAsia="Times New Roman" w:hAnsi="Times New Roman" w:cs="Times New Roman"/>
                <w:kern w:val="0"/>
              </w:rPr>
            </w:pPr>
            <w:r w:rsidRPr="00366EE8">
              <w:rPr>
                <w:rFonts w:ascii="Times New Roman" w:eastAsia="Times New Roman" w:hAnsi="Times New Roman" w:cs="Times New Roman"/>
                <w:kern w:val="0"/>
              </w:rPr>
              <w:t>Nr.</w:t>
            </w:r>
            <w:r w:rsidRPr="00366EE8">
              <w:rPr>
                <w:rFonts w:ascii="Times New Roman" w:eastAsia="Times New Roman" w:hAnsi="Times New Roman" w:cs="Times New Roman"/>
                <w:spacing w:val="-57"/>
                <w:kern w:val="0"/>
              </w:rPr>
              <w:t xml:space="preserve"> </w:t>
            </w:r>
            <w:r w:rsidRPr="00366EE8">
              <w:rPr>
                <w:rFonts w:ascii="Times New Roman" w:eastAsia="Times New Roman" w:hAnsi="Times New Roman" w:cs="Times New Roman"/>
                <w:kern w:val="0"/>
              </w:rPr>
              <w:t>crt.</w:t>
            </w:r>
          </w:p>
        </w:tc>
        <w:tc>
          <w:tcPr>
            <w:tcW w:w="4630" w:type="dxa"/>
          </w:tcPr>
          <w:p w:rsidR="00366EE8" w:rsidRPr="00366EE8" w:rsidRDefault="00366EE8" w:rsidP="00366EE8">
            <w:pPr>
              <w:widowControl w:val="0"/>
              <w:autoSpaceDE w:val="0"/>
              <w:autoSpaceDN w:val="0"/>
              <w:spacing w:before="138" w:after="0" w:line="240" w:lineRule="auto"/>
              <w:ind w:left="94" w:right="142"/>
              <w:jc w:val="center"/>
              <w:rPr>
                <w:rFonts w:ascii="Times New Roman" w:eastAsia="Times New Roman" w:hAnsi="Times New Roman" w:cs="Times New Roman"/>
                <w:kern w:val="0"/>
              </w:rPr>
            </w:pPr>
            <w:r w:rsidRPr="00366EE8">
              <w:rPr>
                <w:rFonts w:ascii="Times New Roman" w:eastAsia="Times New Roman" w:hAnsi="Times New Roman" w:cs="Times New Roman"/>
                <w:kern w:val="0"/>
              </w:rPr>
              <w:t>Activităţi</w:t>
            </w:r>
          </w:p>
        </w:tc>
        <w:tc>
          <w:tcPr>
            <w:tcW w:w="4961" w:type="dxa"/>
          </w:tcPr>
          <w:p w:rsidR="00366EE8" w:rsidRPr="00366EE8" w:rsidRDefault="00366EE8" w:rsidP="00366EE8">
            <w:pPr>
              <w:widowControl w:val="0"/>
              <w:autoSpaceDE w:val="0"/>
              <w:autoSpaceDN w:val="0"/>
              <w:spacing w:after="0" w:line="240" w:lineRule="auto"/>
              <w:ind w:left="206" w:right="197"/>
              <w:rPr>
                <w:rFonts w:ascii="Times New Roman" w:eastAsia="Times New Roman" w:hAnsi="Times New Roman" w:cs="Times New Roman"/>
                <w:kern w:val="0"/>
              </w:rPr>
            </w:pPr>
            <w:r w:rsidRPr="00366EE8">
              <w:rPr>
                <w:rFonts w:ascii="Times New Roman" w:eastAsia="Times New Roman" w:hAnsi="Times New Roman" w:cs="Times New Roman"/>
                <w:kern w:val="0"/>
              </w:rPr>
              <w:t>Data</w:t>
            </w:r>
          </w:p>
        </w:tc>
      </w:tr>
      <w:tr w:rsidR="00706B0C" w:rsidRPr="00366EE8" w:rsidTr="00691F62">
        <w:trPr>
          <w:trHeight w:val="567"/>
        </w:trPr>
        <w:tc>
          <w:tcPr>
            <w:tcW w:w="637" w:type="dxa"/>
          </w:tcPr>
          <w:p w:rsidR="00706B0C" w:rsidRPr="00366EE8" w:rsidRDefault="00706B0C" w:rsidP="00366EE8">
            <w:pPr>
              <w:widowControl w:val="0"/>
              <w:autoSpaceDE w:val="0"/>
              <w:autoSpaceDN w:val="0"/>
              <w:spacing w:before="146" w:after="0" w:line="240" w:lineRule="auto"/>
              <w:ind w:left="171"/>
              <w:rPr>
                <w:rFonts w:ascii="Times New Roman" w:eastAsia="Times New Roman" w:hAnsi="Times New Roman" w:cs="Times New Roman"/>
                <w:kern w:val="0"/>
              </w:rPr>
            </w:pPr>
            <w:r w:rsidRPr="00366EE8">
              <w:rPr>
                <w:rFonts w:ascii="Times New Roman" w:eastAsia="Times New Roman" w:hAnsi="Times New Roman" w:cs="Times New Roman"/>
                <w:kern w:val="0"/>
              </w:rPr>
              <w:t>1.</w:t>
            </w:r>
          </w:p>
        </w:tc>
        <w:tc>
          <w:tcPr>
            <w:tcW w:w="4630" w:type="dxa"/>
          </w:tcPr>
          <w:p w:rsidR="00706B0C" w:rsidRPr="00366EE8" w:rsidRDefault="00706B0C" w:rsidP="00366EE8">
            <w:pPr>
              <w:widowControl w:val="0"/>
              <w:autoSpaceDE w:val="0"/>
              <w:autoSpaceDN w:val="0"/>
              <w:spacing w:after="0" w:line="270" w:lineRule="atLeast"/>
              <w:ind w:left="107" w:right="87"/>
              <w:rPr>
                <w:rFonts w:ascii="Times New Roman" w:eastAsia="Times New Roman" w:hAnsi="Times New Roman" w:cs="Times New Roman"/>
                <w:kern w:val="0"/>
              </w:rPr>
            </w:pPr>
            <w:r w:rsidRPr="00366EE8">
              <w:rPr>
                <w:rFonts w:ascii="Times New Roman" w:eastAsia="Times New Roman" w:hAnsi="Times New Roman" w:cs="Times New Roman"/>
                <w:kern w:val="0"/>
              </w:rPr>
              <w:t xml:space="preserve">Publicarea anuntului </w:t>
            </w:r>
          </w:p>
        </w:tc>
        <w:tc>
          <w:tcPr>
            <w:tcW w:w="4961" w:type="dxa"/>
          </w:tcPr>
          <w:p w:rsidR="00706B0C" w:rsidRDefault="00706B0C">
            <w:pPr>
              <w:widowControl w:val="0"/>
              <w:autoSpaceDE w:val="0"/>
              <w:autoSpaceDN w:val="0"/>
              <w:spacing w:after="0" w:line="240" w:lineRule="auto"/>
              <w:ind w:left="207" w:right="197"/>
              <w:rPr>
                <w:rFonts w:ascii="Times New Roman" w:eastAsia="Times New Roman" w:hAnsi="Times New Roman" w:cs="Times New Roman"/>
                <w:kern w:val="0"/>
              </w:rPr>
            </w:pPr>
            <w:r>
              <w:rPr>
                <w:rFonts w:ascii="Times New Roman" w:eastAsia="Times New Roman" w:hAnsi="Times New Roman" w:cs="Times New Roman"/>
                <w:kern w:val="0"/>
              </w:rPr>
              <w:t>28.09.2026</w:t>
            </w:r>
          </w:p>
        </w:tc>
      </w:tr>
      <w:tr w:rsidR="00706B0C" w:rsidRPr="00366EE8" w:rsidTr="00691F62">
        <w:trPr>
          <w:trHeight w:val="567"/>
        </w:trPr>
        <w:tc>
          <w:tcPr>
            <w:tcW w:w="637" w:type="dxa"/>
          </w:tcPr>
          <w:p w:rsidR="00706B0C" w:rsidRPr="00366EE8" w:rsidRDefault="00706B0C" w:rsidP="00366EE8">
            <w:pPr>
              <w:widowControl w:val="0"/>
              <w:autoSpaceDE w:val="0"/>
              <w:autoSpaceDN w:val="0"/>
              <w:spacing w:before="146" w:after="0" w:line="240" w:lineRule="auto"/>
              <w:ind w:left="171"/>
              <w:rPr>
                <w:rFonts w:ascii="Times New Roman" w:eastAsia="Times New Roman" w:hAnsi="Times New Roman" w:cs="Times New Roman"/>
                <w:kern w:val="0"/>
              </w:rPr>
            </w:pPr>
            <w:r w:rsidRPr="00366EE8">
              <w:rPr>
                <w:rFonts w:ascii="Times New Roman" w:eastAsia="Times New Roman" w:hAnsi="Times New Roman" w:cs="Times New Roman"/>
                <w:kern w:val="0"/>
              </w:rPr>
              <w:t>2.</w:t>
            </w:r>
          </w:p>
        </w:tc>
        <w:tc>
          <w:tcPr>
            <w:tcW w:w="4630" w:type="dxa"/>
          </w:tcPr>
          <w:p w:rsidR="00706B0C" w:rsidRPr="00366EE8" w:rsidRDefault="00706B0C" w:rsidP="00366EE8">
            <w:pPr>
              <w:widowControl w:val="0"/>
              <w:autoSpaceDE w:val="0"/>
              <w:autoSpaceDN w:val="0"/>
              <w:spacing w:after="0" w:line="270" w:lineRule="atLeast"/>
              <w:ind w:left="107" w:right="87"/>
              <w:rPr>
                <w:rFonts w:ascii="Times New Roman" w:eastAsia="Times New Roman" w:hAnsi="Times New Roman" w:cs="Times New Roman"/>
                <w:kern w:val="0"/>
              </w:rPr>
            </w:pPr>
            <w:r w:rsidRPr="00366EE8">
              <w:rPr>
                <w:rFonts w:ascii="Times New Roman" w:eastAsia="Times New Roman" w:hAnsi="Times New Roman" w:cs="Times New Roman"/>
                <w:kern w:val="0"/>
              </w:rPr>
              <w:t>Data limita pentru depunerea dosarelor de participare la concurs la adresa:</w:t>
            </w:r>
          </w:p>
          <w:p w:rsidR="00706B0C" w:rsidRPr="00366EE8" w:rsidRDefault="00706B0C" w:rsidP="00366EE8">
            <w:pPr>
              <w:widowControl w:val="0"/>
              <w:autoSpaceDE w:val="0"/>
              <w:autoSpaceDN w:val="0"/>
              <w:spacing w:after="0" w:line="270" w:lineRule="atLeast"/>
              <w:ind w:left="107" w:right="87"/>
              <w:rPr>
                <w:rFonts w:ascii="Times New Roman" w:eastAsia="Times New Roman" w:hAnsi="Times New Roman" w:cs="Times New Roman"/>
                <w:kern w:val="0"/>
              </w:rPr>
            </w:pPr>
            <w:r w:rsidRPr="00366EE8">
              <w:rPr>
                <w:rFonts w:ascii="Times New Roman" w:eastAsia="Times New Roman" w:hAnsi="Times New Roman" w:cs="Times New Roman"/>
                <w:kern w:val="0"/>
              </w:rPr>
              <w:t>Spitalul Județean de Urgență Alexandria, cu sediul în Alexandria, Str. Libertății nr.1, județul Teleorman</w:t>
            </w:r>
          </w:p>
        </w:tc>
        <w:tc>
          <w:tcPr>
            <w:tcW w:w="4961" w:type="dxa"/>
          </w:tcPr>
          <w:p w:rsidR="00706B0C" w:rsidRDefault="00706B0C">
            <w:pPr>
              <w:widowControl w:val="0"/>
              <w:autoSpaceDE w:val="0"/>
              <w:autoSpaceDN w:val="0"/>
              <w:spacing w:after="0" w:line="240" w:lineRule="auto"/>
              <w:ind w:left="207" w:right="197"/>
              <w:rPr>
                <w:rFonts w:ascii="Times New Roman" w:eastAsia="Times New Roman" w:hAnsi="Times New Roman" w:cs="Times New Roman"/>
                <w:kern w:val="0"/>
              </w:rPr>
            </w:pPr>
            <w:r>
              <w:rPr>
                <w:rFonts w:ascii="Times New Roman" w:eastAsia="Times New Roman" w:hAnsi="Times New Roman" w:cs="Times New Roman"/>
                <w:kern w:val="0"/>
              </w:rPr>
              <w:t>12.10.2026, ora 15.00</w:t>
            </w:r>
          </w:p>
        </w:tc>
      </w:tr>
      <w:tr w:rsidR="00706B0C" w:rsidRPr="00366EE8" w:rsidTr="00691F62">
        <w:trPr>
          <w:trHeight w:val="567"/>
        </w:trPr>
        <w:tc>
          <w:tcPr>
            <w:tcW w:w="637" w:type="dxa"/>
          </w:tcPr>
          <w:p w:rsidR="00706B0C" w:rsidRPr="00366EE8" w:rsidRDefault="00706B0C" w:rsidP="00366EE8">
            <w:pPr>
              <w:widowControl w:val="0"/>
              <w:autoSpaceDE w:val="0"/>
              <w:autoSpaceDN w:val="0"/>
              <w:spacing w:before="145" w:after="0" w:line="240" w:lineRule="auto"/>
              <w:ind w:left="171"/>
              <w:rPr>
                <w:rFonts w:ascii="Times New Roman" w:eastAsia="Times New Roman" w:hAnsi="Times New Roman" w:cs="Times New Roman"/>
                <w:kern w:val="0"/>
              </w:rPr>
            </w:pPr>
            <w:r w:rsidRPr="00366EE8">
              <w:rPr>
                <w:rFonts w:ascii="Times New Roman" w:eastAsia="Times New Roman" w:hAnsi="Times New Roman" w:cs="Times New Roman"/>
                <w:kern w:val="0"/>
              </w:rPr>
              <w:t>3.</w:t>
            </w:r>
          </w:p>
        </w:tc>
        <w:tc>
          <w:tcPr>
            <w:tcW w:w="4630" w:type="dxa"/>
          </w:tcPr>
          <w:p w:rsidR="00706B0C" w:rsidRPr="00366EE8" w:rsidRDefault="00706B0C" w:rsidP="00366EE8">
            <w:pPr>
              <w:widowControl w:val="0"/>
              <w:autoSpaceDE w:val="0"/>
              <w:autoSpaceDN w:val="0"/>
              <w:spacing w:before="85" w:after="0" w:line="240" w:lineRule="auto"/>
              <w:ind w:left="107"/>
              <w:rPr>
                <w:rFonts w:ascii="Times New Roman" w:eastAsia="Times New Roman" w:hAnsi="Times New Roman" w:cs="Times New Roman"/>
                <w:kern w:val="0"/>
              </w:rPr>
            </w:pPr>
            <w:r w:rsidRPr="00366EE8">
              <w:rPr>
                <w:rFonts w:ascii="Times New Roman" w:eastAsia="Times New Roman" w:hAnsi="Times New Roman" w:cs="Times New Roman"/>
                <w:kern w:val="0"/>
              </w:rPr>
              <w:t>Selecţia</w:t>
            </w:r>
            <w:r w:rsidRPr="00366EE8">
              <w:rPr>
                <w:rFonts w:ascii="Times New Roman" w:eastAsia="Times New Roman" w:hAnsi="Times New Roman" w:cs="Times New Roman"/>
                <w:spacing w:val="-3"/>
                <w:kern w:val="0"/>
              </w:rPr>
              <w:t xml:space="preserve"> </w:t>
            </w:r>
            <w:r w:rsidRPr="00366EE8">
              <w:rPr>
                <w:rFonts w:ascii="Times New Roman" w:eastAsia="Times New Roman" w:hAnsi="Times New Roman" w:cs="Times New Roman"/>
                <w:kern w:val="0"/>
              </w:rPr>
              <w:t>dosarelor</w:t>
            </w:r>
            <w:r w:rsidRPr="00366EE8">
              <w:rPr>
                <w:rFonts w:ascii="Times New Roman" w:eastAsia="Times New Roman" w:hAnsi="Times New Roman" w:cs="Times New Roman"/>
                <w:spacing w:val="-1"/>
                <w:kern w:val="0"/>
              </w:rPr>
              <w:t xml:space="preserve"> </w:t>
            </w:r>
            <w:r w:rsidRPr="00366EE8">
              <w:rPr>
                <w:rFonts w:ascii="Times New Roman" w:eastAsia="Times New Roman" w:hAnsi="Times New Roman" w:cs="Times New Roman"/>
                <w:kern w:val="0"/>
              </w:rPr>
              <w:t>de</w:t>
            </w:r>
            <w:r w:rsidRPr="00366EE8">
              <w:rPr>
                <w:rFonts w:ascii="Times New Roman" w:eastAsia="Times New Roman" w:hAnsi="Times New Roman" w:cs="Times New Roman"/>
                <w:spacing w:val="-2"/>
                <w:kern w:val="0"/>
              </w:rPr>
              <w:t xml:space="preserve"> </w:t>
            </w:r>
            <w:r w:rsidRPr="00366EE8">
              <w:rPr>
                <w:rFonts w:ascii="Times New Roman" w:eastAsia="Times New Roman" w:hAnsi="Times New Roman" w:cs="Times New Roman"/>
                <w:kern w:val="0"/>
              </w:rPr>
              <w:t>către</w:t>
            </w:r>
            <w:r w:rsidRPr="00366EE8">
              <w:rPr>
                <w:rFonts w:ascii="Times New Roman" w:eastAsia="Times New Roman" w:hAnsi="Times New Roman" w:cs="Times New Roman"/>
                <w:spacing w:val="-1"/>
                <w:kern w:val="0"/>
              </w:rPr>
              <w:t xml:space="preserve"> </w:t>
            </w:r>
            <w:r w:rsidRPr="00366EE8">
              <w:rPr>
                <w:rFonts w:ascii="Times New Roman" w:eastAsia="Times New Roman" w:hAnsi="Times New Roman" w:cs="Times New Roman"/>
                <w:kern w:val="0"/>
              </w:rPr>
              <w:t>membrii</w:t>
            </w:r>
            <w:r w:rsidRPr="00366EE8">
              <w:rPr>
                <w:rFonts w:ascii="Times New Roman" w:eastAsia="Times New Roman" w:hAnsi="Times New Roman" w:cs="Times New Roman"/>
                <w:spacing w:val="-2"/>
                <w:kern w:val="0"/>
              </w:rPr>
              <w:t xml:space="preserve"> </w:t>
            </w:r>
            <w:r w:rsidRPr="00366EE8">
              <w:rPr>
                <w:rFonts w:ascii="Times New Roman" w:eastAsia="Times New Roman" w:hAnsi="Times New Roman" w:cs="Times New Roman"/>
                <w:kern w:val="0"/>
              </w:rPr>
              <w:t>comisiei</w:t>
            </w:r>
            <w:r w:rsidRPr="00366EE8">
              <w:rPr>
                <w:rFonts w:ascii="Times New Roman" w:eastAsia="Times New Roman" w:hAnsi="Times New Roman" w:cs="Times New Roman"/>
                <w:spacing w:val="-1"/>
                <w:kern w:val="0"/>
              </w:rPr>
              <w:t xml:space="preserve"> </w:t>
            </w:r>
            <w:r w:rsidRPr="00366EE8">
              <w:rPr>
                <w:rFonts w:ascii="Times New Roman" w:eastAsia="Times New Roman" w:hAnsi="Times New Roman" w:cs="Times New Roman"/>
                <w:kern w:val="0"/>
              </w:rPr>
              <w:t>de</w:t>
            </w:r>
            <w:r w:rsidRPr="00366EE8">
              <w:rPr>
                <w:rFonts w:ascii="Times New Roman" w:eastAsia="Times New Roman" w:hAnsi="Times New Roman" w:cs="Times New Roman"/>
                <w:spacing w:val="-2"/>
                <w:kern w:val="0"/>
              </w:rPr>
              <w:t xml:space="preserve"> </w:t>
            </w:r>
            <w:r w:rsidRPr="00366EE8">
              <w:rPr>
                <w:rFonts w:ascii="Times New Roman" w:eastAsia="Times New Roman" w:hAnsi="Times New Roman" w:cs="Times New Roman"/>
                <w:kern w:val="0"/>
              </w:rPr>
              <w:t>concurs</w:t>
            </w:r>
          </w:p>
        </w:tc>
        <w:tc>
          <w:tcPr>
            <w:tcW w:w="4961" w:type="dxa"/>
          </w:tcPr>
          <w:p w:rsidR="00706B0C" w:rsidRDefault="00706B0C">
            <w:pPr>
              <w:spacing w:after="0" w:line="240" w:lineRule="auto"/>
              <w:ind w:firstLine="283"/>
              <w:rPr>
                <w:rFonts w:ascii="Times New Roman" w:eastAsia="Calibri" w:hAnsi="Times New Roman" w:cs="Times New Roman"/>
                <w:kern w:val="0"/>
              </w:rPr>
            </w:pPr>
            <w:r>
              <w:rPr>
                <w:rFonts w:ascii="Times New Roman" w:eastAsia="Calibri" w:hAnsi="Times New Roman" w:cs="Times New Roman"/>
                <w:kern w:val="0"/>
              </w:rPr>
              <w:t>14.10.2026, ora 15.00</w:t>
            </w:r>
          </w:p>
        </w:tc>
      </w:tr>
      <w:tr w:rsidR="00706B0C" w:rsidRPr="00366EE8" w:rsidTr="00691F62">
        <w:trPr>
          <w:trHeight w:val="566"/>
        </w:trPr>
        <w:tc>
          <w:tcPr>
            <w:tcW w:w="637" w:type="dxa"/>
          </w:tcPr>
          <w:p w:rsidR="00706B0C" w:rsidRPr="00366EE8" w:rsidRDefault="00706B0C" w:rsidP="00366EE8">
            <w:pPr>
              <w:widowControl w:val="0"/>
              <w:autoSpaceDE w:val="0"/>
              <w:autoSpaceDN w:val="0"/>
              <w:spacing w:before="145" w:after="0" w:line="240" w:lineRule="auto"/>
              <w:ind w:left="171"/>
              <w:rPr>
                <w:rFonts w:ascii="Times New Roman" w:eastAsia="Times New Roman" w:hAnsi="Times New Roman" w:cs="Times New Roman"/>
                <w:kern w:val="0"/>
              </w:rPr>
            </w:pPr>
            <w:r w:rsidRPr="00366EE8">
              <w:rPr>
                <w:rFonts w:ascii="Times New Roman" w:eastAsia="Times New Roman" w:hAnsi="Times New Roman" w:cs="Times New Roman"/>
                <w:kern w:val="0"/>
              </w:rPr>
              <w:t>4.</w:t>
            </w:r>
          </w:p>
        </w:tc>
        <w:tc>
          <w:tcPr>
            <w:tcW w:w="4630" w:type="dxa"/>
          </w:tcPr>
          <w:p w:rsidR="00706B0C" w:rsidRPr="00366EE8" w:rsidRDefault="00706B0C" w:rsidP="00366EE8">
            <w:pPr>
              <w:widowControl w:val="0"/>
              <w:autoSpaceDE w:val="0"/>
              <w:autoSpaceDN w:val="0"/>
              <w:spacing w:before="145" w:after="0" w:line="240" w:lineRule="auto"/>
              <w:ind w:left="108"/>
              <w:rPr>
                <w:rFonts w:ascii="Times New Roman" w:eastAsia="Times New Roman" w:hAnsi="Times New Roman" w:cs="Times New Roman"/>
                <w:kern w:val="0"/>
              </w:rPr>
            </w:pPr>
            <w:r w:rsidRPr="00366EE8">
              <w:rPr>
                <w:rFonts w:ascii="Times New Roman" w:eastAsia="Times New Roman" w:hAnsi="Times New Roman" w:cs="Times New Roman"/>
                <w:kern w:val="0"/>
              </w:rPr>
              <w:t>Afişarea</w:t>
            </w:r>
            <w:r w:rsidRPr="00366EE8">
              <w:rPr>
                <w:rFonts w:ascii="Times New Roman" w:eastAsia="Times New Roman" w:hAnsi="Times New Roman" w:cs="Times New Roman"/>
                <w:spacing w:val="-3"/>
                <w:kern w:val="0"/>
              </w:rPr>
              <w:t xml:space="preserve"> </w:t>
            </w:r>
            <w:r w:rsidRPr="00366EE8">
              <w:rPr>
                <w:rFonts w:ascii="Times New Roman" w:eastAsia="Times New Roman" w:hAnsi="Times New Roman" w:cs="Times New Roman"/>
                <w:kern w:val="0"/>
              </w:rPr>
              <w:t>rezultatelor</w:t>
            </w:r>
            <w:r w:rsidRPr="00366EE8">
              <w:rPr>
                <w:rFonts w:ascii="Times New Roman" w:eastAsia="Times New Roman" w:hAnsi="Times New Roman" w:cs="Times New Roman"/>
                <w:spacing w:val="-2"/>
                <w:kern w:val="0"/>
              </w:rPr>
              <w:t xml:space="preserve"> </w:t>
            </w:r>
            <w:r w:rsidRPr="00366EE8">
              <w:rPr>
                <w:rFonts w:ascii="Times New Roman" w:eastAsia="Times New Roman" w:hAnsi="Times New Roman" w:cs="Times New Roman"/>
                <w:kern w:val="0"/>
              </w:rPr>
              <w:t>selecţiei</w:t>
            </w:r>
            <w:r w:rsidRPr="00366EE8">
              <w:rPr>
                <w:rFonts w:ascii="Times New Roman" w:eastAsia="Times New Roman" w:hAnsi="Times New Roman" w:cs="Times New Roman"/>
                <w:spacing w:val="-3"/>
                <w:kern w:val="0"/>
              </w:rPr>
              <w:t xml:space="preserve"> </w:t>
            </w:r>
            <w:r w:rsidRPr="00366EE8">
              <w:rPr>
                <w:rFonts w:ascii="Times New Roman" w:eastAsia="Times New Roman" w:hAnsi="Times New Roman" w:cs="Times New Roman"/>
                <w:kern w:val="0"/>
              </w:rPr>
              <w:t>dosarelor</w:t>
            </w:r>
          </w:p>
        </w:tc>
        <w:tc>
          <w:tcPr>
            <w:tcW w:w="4961" w:type="dxa"/>
          </w:tcPr>
          <w:p w:rsidR="00706B0C" w:rsidRDefault="00706B0C">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Calibri" w:hAnsi="Times New Roman" w:cs="Times New Roman"/>
                <w:kern w:val="0"/>
              </w:rPr>
              <w:t>15.10.2026, ora 15.00</w:t>
            </w:r>
          </w:p>
        </w:tc>
      </w:tr>
      <w:tr w:rsidR="00706B0C" w:rsidRPr="00366EE8" w:rsidTr="00691F62">
        <w:trPr>
          <w:trHeight w:val="567"/>
        </w:trPr>
        <w:tc>
          <w:tcPr>
            <w:tcW w:w="637" w:type="dxa"/>
          </w:tcPr>
          <w:p w:rsidR="00706B0C" w:rsidRPr="00366EE8" w:rsidRDefault="00706B0C" w:rsidP="00366EE8">
            <w:pPr>
              <w:widowControl w:val="0"/>
              <w:autoSpaceDE w:val="0"/>
              <w:autoSpaceDN w:val="0"/>
              <w:spacing w:before="146" w:after="0" w:line="240" w:lineRule="auto"/>
              <w:ind w:left="171"/>
              <w:rPr>
                <w:rFonts w:ascii="Times New Roman" w:eastAsia="Times New Roman" w:hAnsi="Times New Roman" w:cs="Times New Roman"/>
                <w:kern w:val="0"/>
              </w:rPr>
            </w:pPr>
            <w:r w:rsidRPr="00366EE8">
              <w:rPr>
                <w:rFonts w:ascii="Times New Roman" w:eastAsia="Times New Roman" w:hAnsi="Times New Roman" w:cs="Times New Roman"/>
                <w:kern w:val="0"/>
              </w:rPr>
              <w:t>5.</w:t>
            </w:r>
          </w:p>
        </w:tc>
        <w:tc>
          <w:tcPr>
            <w:tcW w:w="4630" w:type="dxa"/>
          </w:tcPr>
          <w:p w:rsidR="00706B0C" w:rsidRPr="00366EE8" w:rsidRDefault="00706B0C" w:rsidP="00366EE8">
            <w:pPr>
              <w:widowControl w:val="0"/>
              <w:autoSpaceDE w:val="0"/>
              <w:autoSpaceDN w:val="0"/>
              <w:spacing w:after="0" w:line="270" w:lineRule="atLeast"/>
              <w:ind w:left="107" w:right="1013"/>
              <w:rPr>
                <w:rFonts w:ascii="Times New Roman" w:eastAsia="Times New Roman" w:hAnsi="Times New Roman" w:cs="Times New Roman"/>
                <w:kern w:val="0"/>
              </w:rPr>
            </w:pPr>
            <w:r w:rsidRPr="00366EE8">
              <w:rPr>
                <w:rFonts w:ascii="Times New Roman" w:eastAsia="Times New Roman" w:hAnsi="Times New Roman" w:cs="Times New Roman"/>
                <w:kern w:val="0"/>
              </w:rPr>
              <w:t xml:space="preserve">Depunerea contestaţiilor privind rezultatele selecţiei </w:t>
            </w:r>
            <w:r w:rsidRPr="00366EE8">
              <w:rPr>
                <w:rFonts w:ascii="Times New Roman" w:eastAsia="Times New Roman" w:hAnsi="Times New Roman" w:cs="Times New Roman"/>
                <w:spacing w:val="-57"/>
                <w:kern w:val="0"/>
              </w:rPr>
              <w:t xml:space="preserve"> </w:t>
            </w:r>
            <w:r w:rsidRPr="00366EE8">
              <w:rPr>
                <w:rFonts w:ascii="Times New Roman" w:eastAsia="Times New Roman" w:hAnsi="Times New Roman" w:cs="Times New Roman"/>
                <w:kern w:val="0"/>
              </w:rPr>
              <w:t>dosarelor</w:t>
            </w:r>
          </w:p>
        </w:tc>
        <w:tc>
          <w:tcPr>
            <w:tcW w:w="4961" w:type="dxa"/>
          </w:tcPr>
          <w:p w:rsidR="00706B0C" w:rsidRDefault="00706B0C">
            <w:pPr>
              <w:widowControl w:val="0"/>
              <w:autoSpaceDE w:val="0"/>
              <w:autoSpaceDN w:val="0"/>
              <w:spacing w:before="1" w:after="0" w:line="240" w:lineRule="auto"/>
              <w:ind w:left="205" w:right="197"/>
              <w:rPr>
                <w:rFonts w:ascii="Times New Roman" w:eastAsia="Times New Roman" w:hAnsi="Times New Roman" w:cs="Times New Roman"/>
                <w:kern w:val="0"/>
              </w:rPr>
            </w:pPr>
            <w:r>
              <w:rPr>
                <w:rFonts w:ascii="Times New Roman" w:eastAsia="Calibri" w:hAnsi="Times New Roman" w:cs="Times New Roman"/>
                <w:kern w:val="0"/>
              </w:rPr>
              <w:t>16.10.2026, ora 15.00</w:t>
            </w:r>
          </w:p>
        </w:tc>
      </w:tr>
      <w:tr w:rsidR="00706B0C" w:rsidRPr="00366EE8" w:rsidTr="00691F62">
        <w:trPr>
          <w:trHeight w:val="567"/>
        </w:trPr>
        <w:tc>
          <w:tcPr>
            <w:tcW w:w="637" w:type="dxa"/>
          </w:tcPr>
          <w:p w:rsidR="00706B0C" w:rsidRPr="00366EE8" w:rsidRDefault="00706B0C" w:rsidP="00366EE8">
            <w:pPr>
              <w:widowControl w:val="0"/>
              <w:autoSpaceDE w:val="0"/>
              <w:autoSpaceDN w:val="0"/>
              <w:spacing w:before="146" w:after="0" w:line="240" w:lineRule="auto"/>
              <w:ind w:left="171"/>
              <w:rPr>
                <w:rFonts w:ascii="Times New Roman" w:eastAsia="Times New Roman" w:hAnsi="Times New Roman" w:cs="Times New Roman"/>
                <w:kern w:val="0"/>
              </w:rPr>
            </w:pPr>
            <w:r w:rsidRPr="00366EE8">
              <w:rPr>
                <w:rFonts w:ascii="Times New Roman" w:eastAsia="Times New Roman" w:hAnsi="Times New Roman" w:cs="Times New Roman"/>
                <w:kern w:val="0"/>
              </w:rPr>
              <w:t>6.</w:t>
            </w:r>
          </w:p>
        </w:tc>
        <w:tc>
          <w:tcPr>
            <w:tcW w:w="4630" w:type="dxa"/>
          </w:tcPr>
          <w:p w:rsidR="00706B0C" w:rsidRPr="00366EE8" w:rsidRDefault="00706B0C" w:rsidP="00366EE8">
            <w:pPr>
              <w:widowControl w:val="0"/>
              <w:autoSpaceDE w:val="0"/>
              <w:autoSpaceDN w:val="0"/>
              <w:spacing w:before="146" w:after="0" w:line="240" w:lineRule="auto"/>
              <w:ind w:left="108"/>
              <w:rPr>
                <w:rFonts w:ascii="Times New Roman" w:eastAsia="Times New Roman" w:hAnsi="Times New Roman" w:cs="Times New Roman"/>
                <w:kern w:val="0"/>
              </w:rPr>
            </w:pPr>
            <w:r w:rsidRPr="00366EE8">
              <w:rPr>
                <w:rFonts w:ascii="Times New Roman" w:eastAsia="Times New Roman" w:hAnsi="Times New Roman" w:cs="Times New Roman"/>
                <w:kern w:val="0"/>
              </w:rPr>
              <w:t>Afişarea</w:t>
            </w:r>
            <w:r w:rsidRPr="00366EE8">
              <w:rPr>
                <w:rFonts w:ascii="Times New Roman" w:eastAsia="Times New Roman" w:hAnsi="Times New Roman" w:cs="Times New Roman"/>
                <w:spacing w:val="-3"/>
                <w:kern w:val="0"/>
              </w:rPr>
              <w:t xml:space="preserve"> </w:t>
            </w:r>
            <w:r w:rsidRPr="00366EE8">
              <w:rPr>
                <w:rFonts w:ascii="Times New Roman" w:eastAsia="Times New Roman" w:hAnsi="Times New Roman" w:cs="Times New Roman"/>
                <w:kern w:val="0"/>
              </w:rPr>
              <w:t>rezultatului</w:t>
            </w:r>
            <w:r w:rsidRPr="00366EE8">
              <w:rPr>
                <w:rFonts w:ascii="Times New Roman" w:eastAsia="Times New Roman" w:hAnsi="Times New Roman" w:cs="Times New Roman"/>
                <w:spacing w:val="-3"/>
                <w:kern w:val="0"/>
              </w:rPr>
              <w:t xml:space="preserve"> </w:t>
            </w:r>
            <w:r w:rsidRPr="00366EE8">
              <w:rPr>
                <w:rFonts w:ascii="Times New Roman" w:eastAsia="Times New Roman" w:hAnsi="Times New Roman" w:cs="Times New Roman"/>
                <w:kern w:val="0"/>
              </w:rPr>
              <w:t>soluţionării</w:t>
            </w:r>
            <w:r w:rsidRPr="00366EE8">
              <w:rPr>
                <w:rFonts w:ascii="Times New Roman" w:eastAsia="Times New Roman" w:hAnsi="Times New Roman" w:cs="Times New Roman"/>
                <w:spacing w:val="-3"/>
                <w:kern w:val="0"/>
              </w:rPr>
              <w:t xml:space="preserve"> </w:t>
            </w:r>
            <w:r w:rsidRPr="00366EE8">
              <w:rPr>
                <w:rFonts w:ascii="Times New Roman" w:eastAsia="Times New Roman" w:hAnsi="Times New Roman" w:cs="Times New Roman"/>
                <w:kern w:val="0"/>
              </w:rPr>
              <w:t>contestaţiilor</w:t>
            </w:r>
          </w:p>
        </w:tc>
        <w:tc>
          <w:tcPr>
            <w:tcW w:w="4961" w:type="dxa"/>
          </w:tcPr>
          <w:p w:rsidR="00706B0C" w:rsidRDefault="00706B0C">
            <w:pPr>
              <w:widowControl w:val="0"/>
              <w:autoSpaceDE w:val="0"/>
              <w:autoSpaceDN w:val="0"/>
              <w:spacing w:before="1"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19.10.2026, ora 15.00</w:t>
            </w:r>
          </w:p>
        </w:tc>
      </w:tr>
      <w:tr w:rsidR="00366EE8" w:rsidRPr="00366EE8" w:rsidTr="00691F62">
        <w:trPr>
          <w:trHeight w:val="567"/>
        </w:trPr>
        <w:tc>
          <w:tcPr>
            <w:tcW w:w="637" w:type="dxa"/>
          </w:tcPr>
          <w:p w:rsidR="00366EE8" w:rsidRPr="00366EE8" w:rsidRDefault="00366EE8" w:rsidP="00366EE8">
            <w:pPr>
              <w:widowControl w:val="0"/>
              <w:autoSpaceDE w:val="0"/>
              <w:autoSpaceDN w:val="0"/>
              <w:spacing w:before="146" w:after="0" w:line="240" w:lineRule="auto"/>
              <w:ind w:left="171"/>
              <w:rPr>
                <w:rFonts w:ascii="Times New Roman" w:eastAsia="Times New Roman" w:hAnsi="Times New Roman" w:cs="Times New Roman"/>
                <w:kern w:val="0"/>
              </w:rPr>
            </w:pPr>
            <w:r w:rsidRPr="00366EE8">
              <w:rPr>
                <w:rFonts w:ascii="Times New Roman" w:eastAsia="Times New Roman" w:hAnsi="Times New Roman" w:cs="Times New Roman"/>
                <w:kern w:val="0"/>
              </w:rPr>
              <w:t>7.</w:t>
            </w:r>
          </w:p>
        </w:tc>
        <w:tc>
          <w:tcPr>
            <w:tcW w:w="4630" w:type="dxa"/>
          </w:tcPr>
          <w:p w:rsidR="00366EE8" w:rsidRPr="00366EE8" w:rsidRDefault="00366EE8" w:rsidP="00366EE8">
            <w:pPr>
              <w:widowControl w:val="0"/>
              <w:autoSpaceDE w:val="0"/>
              <w:autoSpaceDN w:val="0"/>
              <w:spacing w:before="86" w:after="0" w:line="240" w:lineRule="auto"/>
              <w:ind w:left="107"/>
              <w:rPr>
                <w:rFonts w:ascii="Times New Roman" w:eastAsia="Times New Roman" w:hAnsi="Times New Roman" w:cs="Times New Roman"/>
                <w:kern w:val="0"/>
              </w:rPr>
            </w:pPr>
            <w:r w:rsidRPr="00366EE8">
              <w:rPr>
                <w:rFonts w:ascii="Times New Roman" w:eastAsia="Times New Roman" w:hAnsi="Times New Roman" w:cs="Times New Roman"/>
                <w:kern w:val="0"/>
              </w:rPr>
              <w:t>Susţinerea</w:t>
            </w:r>
            <w:r w:rsidRPr="00366EE8">
              <w:rPr>
                <w:rFonts w:ascii="Times New Roman" w:eastAsia="Times New Roman" w:hAnsi="Times New Roman" w:cs="Times New Roman"/>
                <w:spacing w:val="-2"/>
                <w:kern w:val="0"/>
              </w:rPr>
              <w:t xml:space="preserve"> </w:t>
            </w:r>
            <w:r w:rsidRPr="00366EE8">
              <w:rPr>
                <w:rFonts w:ascii="Times New Roman" w:eastAsia="Times New Roman" w:hAnsi="Times New Roman" w:cs="Times New Roman"/>
                <w:kern w:val="0"/>
              </w:rPr>
              <w:t>probei</w:t>
            </w:r>
            <w:r w:rsidRPr="00366EE8">
              <w:rPr>
                <w:rFonts w:ascii="Times New Roman" w:eastAsia="Times New Roman" w:hAnsi="Times New Roman" w:cs="Times New Roman"/>
                <w:spacing w:val="-1"/>
                <w:kern w:val="0"/>
              </w:rPr>
              <w:t xml:space="preserve"> </w:t>
            </w:r>
            <w:r w:rsidRPr="00366EE8">
              <w:rPr>
                <w:rFonts w:ascii="Times New Roman" w:eastAsia="Times New Roman" w:hAnsi="Times New Roman" w:cs="Times New Roman"/>
                <w:kern w:val="0"/>
              </w:rPr>
              <w:t>scrise</w:t>
            </w:r>
          </w:p>
        </w:tc>
        <w:tc>
          <w:tcPr>
            <w:tcW w:w="4961" w:type="dxa"/>
          </w:tcPr>
          <w:p w:rsidR="00366EE8" w:rsidRPr="00366EE8" w:rsidRDefault="00FE423E" w:rsidP="00366EE8">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04.11</w:t>
            </w:r>
            <w:r w:rsidR="00366EE8" w:rsidRPr="00366EE8">
              <w:rPr>
                <w:rFonts w:ascii="Times New Roman" w:eastAsia="Times New Roman" w:hAnsi="Times New Roman" w:cs="Times New Roman"/>
                <w:kern w:val="0"/>
              </w:rPr>
              <w:t>.2026, ora 10.00</w:t>
            </w:r>
          </w:p>
        </w:tc>
      </w:tr>
      <w:tr w:rsidR="00366EE8" w:rsidRPr="00366EE8" w:rsidTr="00691F62">
        <w:trPr>
          <w:trHeight w:val="567"/>
        </w:trPr>
        <w:tc>
          <w:tcPr>
            <w:tcW w:w="637" w:type="dxa"/>
          </w:tcPr>
          <w:p w:rsidR="00366EE8" w:rsidRPr="00366EE8" w:rsidRDefault="00366EE8" w:rsidP="00366EE8">
            <w:pPr>
              <w:widowControl w:val="0"/>
              <w:autoSpaceDE w:val="0"/>
              <w:autoSpaceDN w:val="0"/>
              <w:spacing w:before="146" w:after="0" w:line="240" w:lineRule="auto"/>
              <w:ind w:left="171"/>
              <w:rPr>
                <w:rFonts w:ascii="Times New Roman" w:eastAsia="Times New Roman" w:hAnsi="Times New Roman" w:cs="Times New Roman"/>
                <w:kern w:val="0"/>
              </w:rPr>
            </w:pPr>
            <w:r w:rsidRPr="00366EE8">
              <w:rPr>
                <w:rFonts w:ascii="Times New Roman" w:eastAsia="Times New Roman" w:hAnsi="Times New Roman" w:cs="Times New Roman"/>
                <w:kern w:val="0"/>
              </w:rPr>
              <w:t>8.</w:t>
            </w:r>
          </w:p>
        </w:tc>
        <w:tc>
          <w:tcPr>
            <w:tcW w:w="4630" w:type="dxa"/>
          </w:tcPr>
          <w:p w:rsidR="00366EE8" w:rsidRPr="00366EE8" w:rsidRDefault="00366EE8" w:rsidP="00366EE8">
            <w:pPr>
              <w:widowControl w:val="0"/>
              <w:autoSpaceDE w:val="0"/>
              <w:autoSpaceDN w:val="0"/>
              <w:spacing w:before="146" w:after="0" w:line="240" w:lineRule="auto"/>
              <w:ind w:left="108"/>
              <w:rPr>
                <w:rFonts w:ascii="Times New Roman" w:eastAsia="Times New Roman" w:hAnsi="Times New Roman" w:cs="Times New Roman"/>
                <w:kern w:val="0"/>
              </w:rPr>
            </w:pPr>
            <w:r w:rsidRPr="00366EE8">
              <w:rPr>
                <w:rFonts w:ascii="Times New Roman" w:eastAsia="Times New Roman" w:hAnsi="Times New Roman" w:cs="Times New Roman"/>
                <w:kern w:val="0"/>
              </w:rPr>
              <w:t>Afişarea</w:t>
            </w:r>
            <w:r w:rsidRPr="00366EE8">
              <w:rPr>
                <w:rFonts w:ascii="Times New Roman" w:eastAsia="Times New Roman" w:hAnsi="Times New Roman" w:cs="Times New Roman"/>
                <w:spacing w:val="-3"/>
                <w:kern w:val="0"/>
              </w:rPr>
              <w:t xml:space="preserve"> </w:t>
            </w:r>
            <w:r w:rsidRPr="00366EE8">
              <w:rPr>
                <w:rFonts w:ascii="Times New Roman" w:eastAsia="Times New Roman" w:hAnsi="Times New Roman" w:cs="Times New Roman"/>
                <w:kern w:val="0"/>
              </w:rPr>
              <w:t>rezultatului</w:t>
            </w:r>
            <w:r w:rsidRPr="00366EE8">
              <w:rPr>
                <w:rFonts w:ascii="Times New Roman" w:eastAsia="Times New Roman" w:hAnsi="Times New Roman" w:cs="Times New Roman"/>
                <w:spacing w:val="-2"/>
                <w:kern w:val="0"/>
              </w:rPr>
              <w:t xml:space="preserve"> </w:t>
            </w:r>
            <w:r w:rsidRPr="00366EE8">
              <w:rPr>
                <w:rFonts w:ascii="Times New Roman" w:eastAsia="Times New Roman" w:hAnsi="Times New Roman" w:cs="Times New Roman"/>
                <w:kern w:val="0"/>
              </w:rPr>
              <w:t>probei</w:t>
            </w:r>
            <w:r w:rsidRPr="00366EE8">
              <w:rPr>
                <w:rFonts w:ascii="Times New Roman" w:eastAsia="Times New Roman" w:hAnsi="Times New Roman" w:cs="Times New Roman"/>
                <w:spacing w:val="-2"/>
                <w:kern w:val="0"/>
              </w:rPr>
              <w:t xml:space="preserve"> </w:t>
            </w:r>
            <w:r w:rsidRPr="00366EE8">
              <w:rPr>
                <w:rFonts w:ascii="Times New Roman" w:eastAsia="Times New Roman" w:hAnsi="Times New Roman" w:cs="Times New Roman"/>
                <w:kern w:val="0"/>
              </w:rPr>
              <w:t>scrise</w:t>
            </w:r>
          </w:p>
        </w:tc>
        <w:tc>
          <w:tcPr>
            <w:tcW w:w="4961" w:type="dxa"/>
          </w:tcPr>
          <w:p w:rsidR="00366EE8" w:rsidRPr="00366EE8" w:rsidRDefault="00706B0C" w:rsidP="00706B0C">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04.11</w:t>
            </w:r>
            <w:r w:rsidRPr="00366EE8">
              <w:rPr>
                <w:rFonts w:ascii="Times New Roman" w:eastAsia="Times New Roman" w:hAnsi="Times New Roman" w:cs="Times New Roman"/>
                <w:kern w:val="0"/>
              </w:rPr>
              <w:t>.2026, ora 1</w:t>
            </w:r>
            <w:r>
              <w:rPr>
                <w:rFonts w:ascii="Times New Roman" w:eastAsia="Times New Roman" w:hAnsi="Times New Roman" w:cs="Times New Roman"/>
                <w:kern w:val="0"/>
              </w:rPr>
              <w:t>5</w:t>
            </w:r>
            <w:r w:rsidRPr="00366EE8">
              <w:rPr>
                <w:rFonts w:ascii="Times New Roman" w:eastAsia="Times New Roman" w:hAnsi="Times New Roman" w:cs="Times New Roman"/>
                <w:kern w:val="0"/>
              </w:rPr>
              <w:t>.00</w:t>
            </w:r>
          </w:p>
        </w:tc>
      </w:tr>
      <w:tr w:rsidR="00706B0C" w:rsidRPr="00366EE8" w:rsidTr="00691F62">
        <w:trPr>
          <w:trHeight w:val="565"/>
        </w:trPr>
        <w:tc>
          <w:tcPr>
            <w:tcW w:w="637" w:type="dxa"/>
          </w:tcPr>
          <w:p w:rsidR="00706B0C" w:rsidRPr="00366EE8" w:rsidRDefault="00706B0C" w:rsidP="00366EE8">
            <w:pPr>
              <w:widowControl w:val="0"/>
              <w:autoSpaceDE w:val="0"/>
              <w:autoSpaceDN w:val="0"/>
              <w:spacing w:before="145" w:after="0" w:line="240" w:lineRule="auto"/>
              <w:ind w:left="171"/>
              <w:rPr>
                <w:rFonts w:ascii="Times New Roman" w:eastAsia="Times New Roman" w:hAnsi="Times New Roman" w:cs="Times New Roman"/>
                <w:kern w:val="0"/>
              </w:rPr>
            </w:pPr>
            <w:r w:rsidRPr="00366EE8">
              <w:rPr>
                <w:rFonts w:ascii="Times New Roman" w:eastAsia="Times New Roman" w:hAnsi="Times New Roman" w:cs="Times New Roman"/>
                <w:kern w:val="0"/>
              </w:rPr>
              <w:t>9.</w:t>
            </w:r>
          </w:p>
        </w:tc>
        <w:tc>
          <w:tcPr>
            <w:tcW w:w="4630" w:type="dxa"/>
          </w:tcPr>
          <w:p w:rsidR="00706B0C" w:rsidRPr="00366EE8" w:rsidRDefault="00706B0C" w:rsidP="00366EE8">
            <w:pPr>
              <w:widowControl w:val="0"/>
              <w:autoSpaceDE w:val="0"/>
              <w:autoSpaceDN w:val="0"/>
              <w:spacing w:after="0" w:line="270" w:lineRule="atLeast"/>
              <w:ind w:left="107" w:right="580"/>
              <w:rPr>
                <w:rFonts w:ascii="Times New Roman" w:eastAsia="Times New Roman" w:hAnsi="Times New Roman" w:cs="Times New Roman"/>
                <w:kern w:val="0"/>
              </w:rPr>
            </w:pPr>
            <w:r w:rsidRPr="00366EE8">
              <w:rPr>
                <w:rFonts w:ascii="Times New Roman" w:eastAsia="Times New Roman" w:hAnsi="Times New Roman" w:cs="Times New Roman"/>
                <w:kern w:val="0"/>
              </w:rPr>
              <w:t>Depunerea contestaţiilor privind rezultatele probei scrise</w:t>
            </w:r>
            <w:r w:rsidRPr="00366EE8">
              <w:rPr>
                <w:rFonts w:ascii="Times New Roman" w:eastAsia="Times New Roman" w:hAnsi="Times New Roman" w:cs="Times New Roman"/>
                <w:spacing w:val="-57"/>
                <w:kern w:val="0"/>
              </w:rPr>
              <w:t xml:space="preserve"> </w:t>
            </w:r>
          </w:p>
        </w:tc>
        <w:tc>
          <w:tcPr>
            <w:tcW w:w="4961" w:type="dxa"/>
          </w:tcPr>
          <w:p w:rsidR="00706B0C" w:rsidRPr="00366EE8" w:rsidRDefault="00706B0C" w:rsidP="00706B0C">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0</w:t>
            </w:r>
            <w:r>
              <w:rPr>
                <w:rFonts w:ascii="Times New Roman" w:eastAsia="Times New Roman" w:hAnsi="Times New Roman" w:cs="Times New Roman"/>
                <w:kern w:val="0"/>
              </w:rPr>
              <w:t>5</w:t>
            </w:r>
            <w:r>
              <w:rPr>
                <w:rFonts w:ascii="Times New Roman" w:eastAsia="Times New Roman" w:hAnsi="Times New Roman" w:cs="Times New Roman"/>
                <w:kern w:val="0"/>
              </w:rPr>
              <w:t>.11</w:t>
            </w:r>
            <w:r w:rsidRPr="00366EE8">
              <w:rPr>
                <w:rFonts w:ascii="Times New Roman" w:eastAsia="Times New Roman" w:hAnsi="Times New Roman" w:cs="Times New Roman"/>
                <w:kern w:val="0"/>
              </w:rPr>
              <w:t>.2026, ora 10.00</w:t>
            </w:r>
          </w:p>
        </w:tc>
      </w:tr>
      <w:tr w:rsidR="00706B0C" w:rsidRPr="00366EE8" w:rsidTr="00691F62">
        <w:trPr>
          <w:trHeight w:val="567"/>
        </w:trPr>
        <w:tc>
          <w:tcPr>
            <w:tcW w:w="637" w:type="dxa"/>
          </w:tcPr>
          <w:p w:rsidR="00706B0C" w:rsidRPr="00366EE8" w:rsidRDefault="00706B0C" w:rsidP="00366EE8">
            <w:pPr>
              <w:widowControl w:val="0"/>
              <w:autoSpaceDE w:val="0"/>
              <w:autoSpaceDN w:val="0"/>
              <w:spacing w:before="146" w:after="0" w:line="240" w:lineRule="auto"/>
              <w:ind w:left="171"/>
              <w:rPr>
                <w:rFonts w:ascii="Times New Roman" w:eastAsia="Times New Roman" w:hAnsi="Times New Roman" w:cs="Times New Roman"/>
                <w:kern w:val="0"/>
              </w:rPr>
            </w:pPr>
            <w:r w:rsidRPr="00366EE8">
              <w:rPr>
                <w:rFonts w:ascii="Times New Roman" w:eastAsia="Times New Roman" w:hAnsi="Times New Roman" w:cs="Times New Roman"/>
                <w:kern w:val="0"/>
              </w:rPr>
              <w:t>10.</w:t>
            </w:r>
          </w:p>
        </w:tc>
        <w:tc>
          <w:tcPr>
            <w:tcW w:w="4630" w:type="dxa"/>
          </w:tcPr>
          <w:p w:rsidR="00706B0C" w:rsidRPr="00366EE8" w:rsidRDefault="00706B0C" w:rsidP="00366EE8">
            <w:pPr>
              <w:widowControl w:val="0"/>
              <w:autoSpaceDE w:val="0"/>
              <w:autoSpaceDN w:val="0"/>
              <w:spacing w:before="146" w:after="0" w:line="240" w:lineRule="auto"/>
              <w:ind w:left="108"/>
              <w:rPr>
                <w:rFonts w:ascii="Times New Roman" w:eastAsia="Times New Roman" w:hAnsi="Times New Roman" w:cs="Times New Roman"/>
                <w:kern w:val="0"/>
              </w:rPr>
            </w:pPr>
            <w:r w:rsidRPr="00366EE8">
              <w:rPr>
                <w:rFonts w:ascii="Times New Roman" w:eastAsia="Times New Roman" w:hAnsi="Times New Roman" w:cs="Times New Roman"/>
                <w:kern w:val="0"/>
              </w:rPr>
              <w:t>Afişarea</w:t>
            </w:r>
            <w:r w:rsidRPr="00366EE8">
              <w:rPr>
                <w:rFonts w:ascii="Times New Roman" w:eastAsia="Times New Roman" w:hAnsi="Times New Roman" w:cs="Times New Roman"/>
                <w:spacing w:val="-3"/>
                <w:kern w:val="0"/>
              </w:rPr>
              <w:t xml:space="preserve"> </w:t>
            </w:r>
            <w:r w:rsidRPr="00366EE8">
              <w:rPr>
                <w:rFonts w:ascii="Times New Roman" w:eastAsia="Times New Roman" w:hAnsi="Times New Roman" w:cs="Times New Roman"/>
                <w:kern w:val="0"/>
              </w:rPr>
              <w:t>rezultatului</w:t>
            </w:r>
            <w:r w:rsidRPr="00366EE8">
              <w:rPr>
                <w:rFonts w:ascii="Times New Roman" w:eastAsia="Times New Roman" w:hAnsi="Times New Roman" w:cs="Times New Roman"/>
                <w:spacing w:val="-3"/>
                <w:kern w:val="0"/>
              </w:rPr>
              <w:t xml:space="preserve"> </w:t>
            </w:r>
            <w:r w:rsidRPr="00366EE8">
              <w:rPr>
                <w:rFonts w:ascii="Times New Roman" w:eastAsia="Times New Roman" w:hAnsi="Times New Roman" w:cs="Times New Roman"/>
                <w:kern w:val="0"/>
              </w:rPr>
              <w:t>soluţionării</w:t>
            </w:r>
            <w:r w:rsidRPr="00366EE8">
              <w:rPr>
                <w:rFonts w:ascii="Times New Roman" w:eastAsia="Times New Roman" w:hAnsi="Times New Roman" w:cs="Times New Roman"/>
                <w:spacing w:val="-3"/>
                <w:kern w:val="0"/>
              </w:rPr>
              <w:t xml:space="preserve"> </w:t>
            </w:r>
            <w:r w:rsidRPr="00366EE8">
              <w:rPr>
                <w:rFonts w:ascii="Times New Roman" w:eastAsia="Times New Roman" w:hAnsi="Times New Roman" w:cs="Times New Roman"/>
                <w:kern w:val="0"/>
              </w:rPr>
              <w:t>contestaţiilor</w:t>
            </w:r>
          </w:p>
        </w:tc>
        <w:tc>
          <w:tcPr>
            <w:tcW w:w="4961" w:type="dxa"/>
          </w:tcPr>
          <w:p w:rsidR="00706B0C" w:rsidRPr="00366EE8" w:rsidRDefault="00706B0C" w:rsidP="00706B0C">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0</w:t>
            </w:r>
            <w:r>
              <w:rPr>
                <w:rFonts w:ascii="Times New Roman" w:eastAsia="Times New Roman" w:hAnsi="Times New Roman" w:cs="Times New Roman"/>
                <w:kern w:val="0"/>
              </w:rPr>
              <w:t>5</w:t>
            </w:r>
            <w:r>
              <w:rPr>
                <w:rFonts w:ascii="Times New Roman" w:eastAsia="Times New Roman" w:hAnsi="Times New Roman" w:cs="Times New Roman"/>
                <w:kern w:val="0"/>
              </w:rPr>
              <w:t>.11</w:t>
            </w:r>
            <w:r w:rsidRPr="00366EE8">
              <w:rPr>
                <w:rFonts w:ascii="Times New Roman" w:eastAsia="Times New Roman" w:hAnsi="Times New Roman" w:cs="Times New Roman"/>
                <w:kern w:val="0"/>
              </w:rPr>
              <w:t>.2026, ora 1</w:t>
            </w:r>
            <w:r>
              <w:rPr>
                <w:rFonts w:ascii="Times New Roman" w:eastAsia="Times New Roman" w:hAnsi="Times New Roman" w:cs="Times New Roman"/>
                <w:kern w:val="0"/>
              </w:rPr>
              <w:t>5</w:t>
            </w:r>
            <w:r w:rsidRPr="00366EE8">
              <w:rPr>
                <w:rFonts w:ascii="Times New Roman" w:eastAsia="Times New Roman" w:hAnsi="Times New Roman" w:cs="Times New Roman"/>
                <w:kern w:val="0"/>
              </w:rPr>
              <w:t>.00</w:t>
            </w:r>
          </w:p>
        </w:tc>
      </w:tr>
      <w:tr w:rsidR="00366EE8" w:rsidRPr="00366EE8" w:rsidTr="00691F62">
        <w:trPr>
          <w:trHeight w:val="567"/>
        </w:trPr>
        <w:tc>
          <w:tcPr>
            <w:tcW w:w="637" w:type="dxa"/>
          </w:tcPr>
          <w:p w:rsidR="00366EE8" w:rsidRPr="00366EE8" w:rsidRDefault="00366EE8" w:rsidP="00366EE8">
            <w:pPr>
              <w:widowControl w:val="0"/>
              <w:autoSpaceDE w:val="0"/>
              <w:autoSpaceDN w:val="0"/>
              <w:spacing w:before="146" w:after="0" w:line="240" w:lineRule="auto"/>
              <w:ind w:left="171"/>
              <w:rPr>
                <w:rFonts w:ascii="Times New Roman" w:eastAsia="Times New Roman" w:hAnsi="Times New Roman" w:cs="Times New Roman"/>
                <w:kern w:val="0"/>
              </w:rPr>
            </w:pPr>
            <w:r w:rsidRPr="00366EE8">
              <w:rPr>
                <w:rFonts w:ascii="Times New Roman" w:eastAsia="Times New Roman" w:hAnsi="Times New Roman" w:cs="Times New Roman"/>
                <w:kern w:val="0"/>
              </w:rPr>
              <w:t>11.</w:t>
            </w:r>
          </w:p>
        </w:tc>
        <w:tc>
          <w:tcPr>
            <w:tcW w:w="4630" w:type="dxa"/>
          </w:tcPr>
          <w:p w:rsidR="00366EE8" w:rsidRPr="00366EE8" w:rsidRDefault="00366EE8" w:rsidP="00366EE8">
            <w:pPr>
              <w:widowControl w:val="0"/>
              <w:autoSpaceDE w:val="0"/>
              <w:autoSpaceDN w:val="0"/>
              <w:spacing w:before="146" w:after="0" w:line="240" w:lineRule="auto"/>
              <w:ind w:left="108"/>
              <w:rPr>
                <w:rFonts w:ascii="Times New Roman" w:eastAsia="Times New Roman" w:hAnsi="Times New Roman" w:cs="Times New Roman"/>
                <w:kern w:val="0"/>
              </w:rPr>
            </w:pPr>
            <w:r w:rsidRPr="00366EE8">
              <w:rPr>
                <w:rFonts w:ascii="Times New Roman" w:eastAsia="Times New Roman" w:hAnsi="Times New Roman" w:cs="Times New Roman"/>
                <w:kern w:val="0"/>
              </w:rPr>
              <w:t>Susţinerea</w:t>
            </w:r>
            <w:r w:rsidRPr="00366EE8">
              <w:rPr>
                <w:rFonts w:ascii="Times New Roman" w:eastAsia="Times New Roman" w:hAnsi="Times New Roman" w:cs="Times New Roman"/>
                <w:spacing w:val="-2"/>
                <w:kern w:val="0"/>
              </w:rPr>
              <w:t xml:space="preserve"> </w:t>
            </w:r>
            <w:r w:rsidRPr="00366EE8">
              <w:rPr>
                <w:rFonts w:ascii="Times New Roman" w:eastAsia="Times New Roman" w:hAnsi="Times New Roman" w:cs="Times New Roman"/>
                <w:kern w:val="0"/>
                <w:shd w:val="clear" w:color="auto" w:fill="FFFFFF"/>
              </w:rPr>
              <w:t>probei practice</w:t>
            </w:r>
          </w:p>
        </w:tc>
        <w:tc>
          <w:tcPr>
            <w:tcW w:w="4961" w:type="dxa"/>
          </w:tcPr>
          <w:p w:rsidR="00366EE8" w:rsidRPr="00366EE8" w:rsidRDefault="008A4881" w:rsidP="00366EE8">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06.1</w:t>
            </w:r>
            <w:r w:rsidR="00FE423E">
              <w:rPr>
                <w:rFonts w:ascii="Times New Roman" w:eastAsia="Times New Roman" w:hAnsi="Times New Roman" w:cs="Times New Roman"/>
                <w:kern w:val="0"/>
              </w:rPr>
              <w:t>1</w:t>
            </w:r>
            <w:r w:rsidR="00366EE8" w:rsidRPr="00366EE8">
              <w:rPr>
                <w:rFonts w:ascii="Times New Roman" w:eastAsia="Times New Roman" w:hAnsi="Times New Roman" w:cs="Times New Roman"/>
                <w:kern w:val="0"/>
              </w:rPr>
              <w:t>.2026, ora 10.00</w:t>
            </w:r>
          </w:p>
        </w:tc>
      </w:tr>
      <w:tr w:rsidR="00366EE8" w:rsidRPr="00366EE8" w:rsidTr="00691F62">
        <w:trPr>
          <w:trHeight w:val="567"/>
        </w:trPr>
        <w:tc>
          <w:tcPr>
            <w:tcW w:w="637" w:type="dxa"/>
          </w:tcPr>
          <w:p w:rsidR="00366EE8" w:rsidRPr="00366EE8" w:rsidRDefault="00366EE8" w:rsidP="00366EE8">
            <w:pPr>
              <w:widowControl w:val="0"/>
              <w:autoSpaceDE w:val="0"/>
              <w:autoSpaceDN w:val="0"/>
              <w:spacing w:before="146" w:after="0" w:line="240" w:lineRule="auto"/>
              <w:ind w:left="171"/>
              <w:rPr>
                <w:rFonts w:ascii="Times New Roman" w:eastAsia="Times New Roman" w:hAnsi="Times New Roman" w:cs="Times New Roman"/>
                <w:kern w:val="0"/>
              </w:rPr>
            </w:pPr>
            <w:r w:rsidRPr="00366EE8">
              <w:rPr>
                <w:rFonts w:ascii="Times New Roman" w:eastAsia="Times New Roman" w:hAnsi="Times New Roman" w:cs="Times New Roman"/>
                <w:kern w:val="0"/>
              </w:rPr>
              <w:t>12.</w:t>
            </w:r>
          </w:p>
        </w:tc>
        <w:tc>
          <w:tcPr>
            <w:tcW w:w="4630" w:type="dxa"/>
          </w:tcPr>
          <w:p w:rsidR="00366EE8" w:rsidRPr="00366EE8" w:rsidRDefault="00366EE8" w:rsidP="00366EE8">
            <w:pPr>
              <w:widowControl w:val="0"/>
              <w:autoSpaceDE w:val="0"/>
              <w:autoSpaceDN w:val="0"/>
              <w:spacing w:before="146" w:after="0" w:line="240" w:lineRule="auto"/>
              <w:ind w:left="108"/>
              <w:rPr>
                <w:rFonts w:ascii="Times New Roman" w:eastAsia="Times New Roman" w:hAnsi="Times New Roman" w:cs="Times New Roman"/>
                <w:kern w:val="0"/>
              </w:rPr>
            </w:pPr>
            <w:r w:rsidRPr="00366EE8">
              <w:rPr>
                <w:rFonts w:ascii="Times New Roman" w:eastAsia="Times New Roman" w:hAnsi="Times New Roman" w:cs="Times New Roman"/>
                <w:kern w:val="0"/>
              </w:rPr>
              <w:t>Comunicarea</w:t>
            </w:r>
            <w:r w:rsidRPr="00366EE8">
              <w:rPr>
                <w:rFonts w:ascii="Times New Roman" w:eastAsia="Times New Roman" w:hAnsi="Times New Roman" w:cs="Times New Roman"/>
                <w:spacing w:val="-3"/>
                <w:kern w:val="0"/>
              </w:rPr>
              <w:t xml:space="preserve"> </w:t>
            </w:r>
            <w:r w:rsidRPr="00366EE8">
              <w:rPr>
                <w:rFonts w:ascii="Times New Roman" w:eastAsia="Times New Roman" w:hAnsi="Times New Roman" w:cs="Times New Roman"/>
                <w:kern w:val="0"/>
              </w:rPr>
              <w:t>rezultatelor</w:t>
            </w:r>
            <w:r w:rsidRPr="00366EE8">
              <w:rPr>
                <w:rFonts w:ascii="Times New Roman" w:eastAsia="Times New Roman" w:hAnsi="Times New Roman" w:cs="Times New Roman"/>
                <w:spacing w:val="-2"/>
                <w:kern w:val="0"/>
              </w:rPr>
              <w:t xml:space="preserve"> </w:t>
            </w:r>
            <w:r w:rsidRPr="00366EE8">
              <w:rPr>
                <w:rFonts w:ascii="Times New Roman" w:eastAsia="Times New Roman" w:hAnsi="Times New Roman" w:cs="Times New Roman"/>
                <w:kern w:val="0"/>
              </w:rPr>
              <w:t>după</w:t>
            </w:r>
            <w:r w:rsidRPr="00366EE8">
              <w:rPr>
                <w:rFonts w:ascii="Times New Roman" w:eastAsia="Times New Roman" w:hAnsi="Times New Roman" w:cs="Times New Roman"/>
                <w:spacing w:val="-3"/>
                <w:kern w:val="0"/>
              </w:rPr>
              <w:t xml:space="preserve"> </w:t>
            </w:r>
            <w:r w:rsidRPr="00366EE8">
              <w:rPr>
                <w:rFonts w:ascii="Times New Roman" w:eastAsia="Times New Roman" w:hAnsi="Times New Roman" w:cs="Times New Roman"/>
                <w:kern w:val="0"/>
              </w:rPr>
              <w:t>susţinerea</w:t>
            </w:r>
            <w:r w:rsidRPr="00366EE8">
              <w:rPr>
                <w:rFonts w:ascii="Times New Roman" w:eastAsia="Times New Roman" w:hAnsi="Times New Roman" w:cs="Times New Roman"/>
                <w:spacing w:val="-3"/>
                <w:kern w:val="0"/>
              </w:rPr>
              <w:t xml:space="preserve"> </w:t>
            </w:r>
            <w:r w:rsidRPr="00366EE8">
              <w:rPr>
                <w:rFonts w:ascii="Times New Roman" w:eastAsia="Times New Roman" w:hAnsi="Times New Roman" w:cs="Times New Roman"/>
                <w:kern w:val="0"/>
                <w:shd w:val="clear" w:color="auto" w:fill="FFFFFF"/>
              </w:rPr>
              <w:t>probei practice</w:t>
            </w:r>
          </w:p>
        </w:tc>
        <w:tc>
          <w:tcPr>
            <w:tcW w:w="4961" w:type="dxa"/>
          </w:tcPr>
          <w:p w:rsidR="00366EE8" w:rsidRPr="00366EE8" w:rsidRDefault="00706B0C" w:rsidP="00706B0C">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06.11</w:t>
            </w:r>
            <w:r w:rsidRPr="00366EE8">
              <w:rPr>
                <w:rFonts w:ascii="Times New Roman" w:eastAsia="Times New Roman" w:hAnsi="Times New Roman" w:cs="Times New Roman"/>
                <w:kern w:val="0"/>
              </w:rPr>
              <w:t>.2026, ora 1</w:t>
            </w:r>
            <w:r>
              <w:rPr>
                <w:rFonts w:ascii="Times New Roman" w:eastAsia="Times New Roman" w:hAnsi="Times New Roman" w:cs="Times New Roman"/>
                <w:kern w:val="0"/>
              </w:rPr>
              <w:t>5</w:t>
            </w:r>
            <w:r w:rsidRPr="00366EE8">
              <w:rPr>
                <w:rFonts w:ascii="Times New Roman" w:eastAsia="Times New Roman" w:hAnsi="Times New Roman" w:cs="Times New Roman"/>
                <w:kern w:val="0"/>
              </w:rPr>
              <w:t>.00</w:t>
            </w:r>
          </w:p>
        </w:tc>
      </w:tr>
      <w:tr w:rsidR="00706B0C" w:rsidRPr="00366EE8" w:rsidTr="00691F62">
        <w:trPr>
          <w:trHeight w:val="567"/>
        </w:trPr>
        <w:tc>
          <w:tcPr>
            <w:tcW w:w="637" w:type="dxa"/>
          </w:tcPr>
          <w:p w:rsidR="00706B0C" w:rsidRPr="00366EE8" w:rsidRDefault="00706B0C" w:rsidP="00366EE8">
            <w:pPr>
              <w:widowControl w:val="0"/>
              <w:autoSpaceDE w:val="0"/>
              <w:autoSpaceDN w:val="0"/>
              <w:spacing w:before="145" w:after="0" w:line="240" w:lineRule="auto"/>
              <w:ind w:left="171"/>
              <w:rPr>
                <w:rFonts w:ascii="Times New Roman" w:eastAsia="Times New Roman" w:hAnsi="Times New Roman" w:cs="Times New Roman"/>
                <w:kern w:val="0"/>
              </w:rPr>
            </w:pPr>
            <w:r w:rsidRPr="00366EE8">
              <w:rPr>
                <w:rFonts w:ascii="Times New Roman" w:eastAsia="Times New Roman" w:hAnsi="Times New Roman" w:cs="Times New Roman"/>
                <w:kern w:val="0"/>
              </w:rPr>
              <w:t>13.</w:t>
            </w:r>
          </w:p>
        </w:tc>
        <w:tc>
          <w:tcPr>
            <w:tcW w:w="4630" w:type="dxa"/>
          </w:tcPr>
          <w:p w:rsidR="00706B0C" w:rsidRPr="00366EE8" w:rsidRDefault="00706B0C" w:rsidP="00366EE8">
            <w:pPr>
              <w:widowControl w:val="0"/>
              <w:autoSpaceDE w:val="0"/>
              <w:autoSpaceDN w:val="0"/>
              <w:spacing w:before="145" w:after="0" w:line="240" w:lineRule="auto"/>
              <w:ind w:left="108"/>
              <w:rPr>
                <w:rFonts w:ascii="Times New Roman" w:eastAsia="Times New Roman" w:hAnsi="Times New Roman" w:cs="Times New Roman"/>
                <w:kern w:val="0"/>
              </w:rPr>
            </w:pPr>
            <w:r w:rsidRPr="00366EE8">
              <w:rPr>
                <w:rFonts w:ascii="Times New Roman" w:eastAsia="Times New Roman" w:hAnsi="Times New Roman" w:cs="Times New Roman"/>
                <w:kern w:val="0"/>
              </w:rPr>
              <w:t>Depunerea</w:t>
            </w:r>
            <w:r w:rsidRPr="00366EE8">
              <w:rPr>
                <w:rFonts w:ascii="Times New Roman" w:eastAsia="Times New Roman" w:hAnsi="Times New Roman" w:cs="Times New Roman"/>
                <w:spacing w:val="-3"/>
                <w:kern w:val="0"/>
              </w:rPr>
              <w:t xml:space="preserve"> </w:t>
            </w:r>
            <w:r w:rsidRPr="00366EE8">
              <w:rPr>
                <w:rFonts w:ascii="Times New Roman" w:eastAsia="Times New Roman" w:hAnsi="Times New Roman" w:cs="Times New Roman"/>
                <w:kern w:val="0"/>
              </w:rPr>
              <w:t>contestaţiilor</w:t>
            </w:r>
            <w:r w:rsidRPr="00366EE8">
              <w:rPr>
                <w:rFonts w:ascii="Times New Roman" w:eastAsia="Times New Roman" w:hAnsi="Times New Roman" w:cs="Times New Roman"/>
                <w:spacing w:val="-3"/>
                <w:kern w:val="0"/>
              </w:rPr>
              <w:t xml:space="preserve"> </w:t>
            </w:r>
            <w:r w:rsidRPr="00366EE8">
              <w:rPr>
                <w:rFonts w:ascii="Times New Roman" w:eastAsia="Times New Roman" w:hAnsi="Times New Roman" w:cs="Times New Roman"/>
                <w:kern w:val="0"/>
              </w:rPr>
              <w:t>privind</w:t>
            </w:r>
            <w:r w:rsidRPr="00366EE8">
              <w:rPr>
                <w:rFonts w:ascii="Times New Roman" w:eastAsia="Times New Roman" w:hAnsi="Times New Roman" w:cs="Times New Roman"/>
                <w:spacing w:val="-3"/>
                <w:kern w:val="0"/>
              </w:rPr>
              <w:t xml:space="preserve"> </w:t>
            </w:r>
            <w:r w:rsidRPr="00366EE8">
              <w:rPr>
                <w:rFonts w:ascii="Times New Roman" w:eastAsia="Times New Roman" w:hAnsi="Times New Roman" w:cs="Times New Roman"/>
                <w:kern w:val="0"/>
              </w:rPr>
              <w:t>rezultatul</w:t>
            </w:r>
            <w:r w:rsidRPr="00366EE8">
              <w:rPr>
                <w:rFonts w:ascii="Times New Roman" w:eastAsia="Times New Roman" w:hAnsi="Times New Roman" w:cs="Times New Roman"/>
                <w:spacing w:val="-4"/>
                <w:kern w:val="0"/>
              </w:rPr>
              <w:t xml:space="preserve"> </w:t>
            </w:r>
            <w:r w:rsidRPr="00366EE8">
              <w:rPr>
                <w:rFonts w:ascii="Times New Roman" w:eastAsia="Times New Roman" w:hAnsi="Times New Roman" w:cs="Times New Roman"/>
                <w:kern w:val="0"/>
                <w:shd w:val="clear" w:color="auto" w:fill="FFFFFF"/>
              </w:rPr>
              <w:t>probei practice</w:t>
            </w:r>
          </w:p>
        </w:tc>
        <w:tc>
          <w:tcPr>
            <w:tcW w:w="4961" w:type="dxa"/>
          </w:tcPr>
          <w:p w:rsidR="00706B0C" w:rsidRPr="00366EE8" w:rsidRDefault="00706B0C" w:rsidP="00706B0C">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0</w:t>
            </w:r>
            <w:r>
              <w:rPr>
                <w:rFonts w:ascii="Times New Roman" w:eastAsia="Times New Roman" w:hAnsi="Times New Roman" w:cs="Times New Roman"/>
                <w:kern w:val="0"/>
              </w:rPr>
              <w:t>9</w:t>
            </w:r>
            <w:r>
              <w:rPr>
                <w:rFonts w:ascii="Times New Roman" w:eastAsia="Times New Roman" w:hAnsi="Times New Roman" w:cs="Times New Roman"/>
                <w:kern w:val="0"/>
              </w:rPr>
              <w:t>.11</w:t>
            </w:r>
            <w:r w:rsidRPr="00366EE8">
              <w:rPr>
                <w:rFonts w:ascii="Times New Roman" w:eastAsia="Times New Roman" w:hAnsi="Times New Roman" w:cs="Times New Roman"/>
                <w:kern w:val="0"/>
              </w:rPr>
              <w:t>.2026, ora 10.00</w:t>
            </w:r>
          </w:p>
        </w:tc>
      </w:tr>
      <w:tr w:rsidR="00706B0C" w:rsidRPr="00366EE8" w:rsidTr="00691F62">
        <w:trPr>
          <w:trHeight w:val="567"/>
        </w:trPr>
        <w:tc>
          <w:tcPr>
            <w:tcW w:w="637" w:type="dxa"/>
          </w:tcPr>
          <w:p w:rsidR="00706B0C" w:rsidRPr="00366EE8" w:rsidRDefault="00706B0C" w:rsidP="00366EE8">
            <w:pPr>
              <w:widowControl w:val="0"/>
              <w:autoSpaceDE w:val="0"/>
              <w:autoSpaceDN w:val="0"/>
              <w:spacing w:before="145" w:after="0" w:line="240" w:lineRule="auto"/>
              <w:ind w:left="171"/>
              <w:rPr>
                <w:rFonts w:ascii="Times New Roman" w:eastAsia="Times New Roman" w:hAnsi="Times New Roman" w:cs="Times New Roman"/>
                <w:kern w:val="0"/>
              </w:rPr>
            </w:pPr>
            <w:r w:rsidRPr="00366EE8">
              <w:rPr>
                <w:rFonts w:ascii="Times New Roman" w:eastAsia="Times New Roman" w:hAnsi="Times New Roman" w:cs="Times New Roman"/>
                <w:kern w:val="0"/>
              </w:rPr>
              <w:t>14.</w:t>
            </w:r>
          </w:p>
        </w:tc>
        <w:tc>
          <w:tcPr>
            <w:tcW w:w="4630" w:type="dxa"/>
          </w:tcPr>
          <w:p w:rsidR="00706B0C" w:rsidRPr="00366EE8" w:rsidRDefault="00706B0C" w:rsidP="00366EE8">
            <w:pPr>
              <w:widowControl w:val="0"/>
              <w:autoSpaceDE w:val="0"/>
              <w:autoSpaceDN w:val="0"/>
              <w:spacing w:before="145" w:after="0" w:line="240" w:lineRule="auto"/>
              <w:ind w:left="108"/>
              <w:rPr>
                <w:rFonts w:ascii="Times New Roman" w:eastAsia="Times New Roman" w:hAnsi="Times New Roman" w:cs="Times New Roman"/>
                <w:kern w:val="0"/>
              </w:rPr>
            </w:pPr>
            <w:r w:rsidRPr="00366EE8">
              <w:rPr>
                <w:rFonts w:ascii="Times New Roman" w:eastAsia="Times New Roman" w:hAnsi="Times New Roman" w:cs="Times New Roman"/>
                <w:kern w:val="0"/>
              </w:rPr>
              <w:t>Afişarea</w:t>
            </w:r>
            <w:r w:rsidRPr="00366EE8">
              <w:rPr>
                <w:rFonts w:ascii="Times New Roman" w:eastAsia="Times New Roman" w:hAnsi="Times New Roman" w:cs="Times New Roman"/>
                <w:spacing w:val="-3"/>
                <w:kern w:val="0"/>
              </w:rPr>
              <w:t xml:space="preserve"> </w:t>
            </w:r>
            <w:r w:rsidRPr="00366EE8">
              <w:rPr>
                <w:rFonts w:ascii="Times New Roman" w:eastAsia="Times New Roman" w:hAnsi="Times New Roman" w:cs="Times New Roman"/>
                <w:kern w:val="0"/>
              </w:rPr>
              <w:t>rezultatului</w:t>
            </w:r>
            <w:r w:rsidRPr="00366EE8">
              <w:rPr>
                <w:rFonts w:ascii="Times New Roman" w:eastAsia="Times New Roman" w:hAnsi="Times New Roman" w:cs="Times New Roman"/>
                <w:spacing w:val="-3"/>
                <w:kern w:val="0"/>
              </w:rPr>
              <w:t xml:space="preserve"> </w:t>
            </w:r>
            <w:r w:rsidRPr="00366EE8">
              <w:rPr>
                <w:rFonts w:ascii="Times New Roman" w:eastAsia="Times New Roman" w:hAnsi="Times New Roman" w:cs="Times New Roman"/>
                <w:kern w:val="0"/>
              </w:rPr>
              <w:t>soluţionării</w:t>
            </w:r>
            <w:r w:rsidRPr="00366EE8">
              <w:rPr>
                <w:rFonts w:ascii="Times New Roman" w:eastAsia="Times New Roman" w:hAnsi="Times New Roman" w:cs="Times New Roman"/>
                <w:spacing w:val="-3"/>
                <w:kern w:val="0"/>
              </w:rPr>
              <w:t xml:space="preserve"> </w:t>
            </w:r>
            <w:r w:rsidRPr="00366EE8">
              <w:rPr>
                <w:rFonts w:ascii="Times New Roman" w:eastAsia="Times New Roman" w:hAnsi="Times New Roman" w:cs="Times New Roman"/>
                <w:kern w:val="0"/>
              </w:rPr>
              <w:t>contestaţiilor</w:t>
            </w:r>
          </w:p>
        </w:tc>
        <w:tc>
          <w:tcPr>
            <w:tcW w:w="4961" w:type="dxa"/>
          </w:tcPr>
          <w:p w:rsidR="00706B0C" w:rsidRPr="00366EE8" w:rsidRDefault="00706B0C" w:rsidP="00706B0C">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0</w:t>
            </w:r>
            <w:r>
              <w:rPr>
                <w:rFonts w:ascii="Times New Roman" w:eastAsia="Times New Roman" w:hAnsi="Times New Roman" w:cs="Times New Roman"/>
                <w:kern w:val="0"/>
              </w:rPr>
              <w:t>9</w:t>
            </w:r>
            <w:r>
              <w:rPr>
                <w:rFonts w:ascii="Times New Roman" w:eastAsia="Times New Roman" w:hAnsi="Times New Roman" w:cs="Times New Roman"/>
                <w:kern w:val="0"/>
              </w:rPr>
              <w:t>.11</w:t>
            </w:r>
            <w:r w:rsidRPr="00366EE8">
              <w:rPr>
                <w:rFonts w:ascii="Times New Roman" w:eastAsia="Times New Roman" w:hAnsi="Times New Roman" w:cs="Times New Roman"/>
                <w:kern w:val="0"/>
              </w:rPr>
              <w:t>.2026, ora 1</w:t>
            </w:r>
            <w:r>
              <w:rPr>
                <w:rFonts w:ascii="Times New Roman" w:eastAsia="Times New Roman" w:hAnsi="Times New Roman" w:cs="Times New Roman"/>
                <w:kern w:val="0"/>
              </w:rPr>
              <w:t>5</w:t>
            </w:r>
            <w:r w:rsidRPr="00366EE8">
              <w:rPr>
                <w:rFonts w:ascii="Times New Roman" w:eastAsia="Times New Roman" w:hAnsi="Times New Roman" w:cs="Times New Roman"/>
                <w:kern w:val="0"/>
              </w:rPr>
              <w:t>.00</w:t>
            </w:r>
          </w:p>
        </w:tc>
      </w:tr>
      <w:tr w:rsidR="00366EE8" w:rsidRPr="00366EE8" w:rsidTr="00691F62">
        <w:trPr>
          <w:trHeight w:val="565"/>
        </w:trPr>
        <w:tc>
          <w:tcPr>
            <w:tcW w:w="637" w:type="dxa"/>
          </w:tcPr>
          <w:p w:rsidR="00366EE8" w:rsidRPr="00366EE8" w:rsidRDefault="00366EE8" w:rsidP="00366EE8">
            <w:pPr>
              <w:widowControl w:val="0"/>
              <w:autoSpaceDE w:val="0"/>
              <w:autoSpaceDN w:val="0"/>
              <w:spacing w:before="145" w:after="0" w:line="240" w:lineRule="auto"/>
              <w:ind w:left="171"/>
              <w:rPr>
                <w:rFonts w:ascii="Times New Roman" w:eastAsia="Times New Roman" w:hAnsi="Times New Roman" w:cs="Times New Roman"/>
                <w:kern w:val="0"/>
              </w:rPr>
            </w:pPr>
            <w:r w:rsidRPr="00366EE8">
              <w:rPr>
                <w:rFonts w:ascii="Times New Roman" w:eastAsia="Times New Roman" w:hAnsi="Times New Roman" w:cs="Times New Roman"/>
                <w:kern w:val="0"/>
              </w:rPr>
              <w:t>15.</w:t>
            </w:r>
          </w:p>
        </w:tc>
        <w:tc>
          <w:tcPr>
            <w:tcW w:w="4630" w:type="dxa"/>
          </w:tcPr>
          <w:p w:rsidR="00366EE8" w:rsidRPr="00366EE8" w:rsidRDefault="00366EE8" w:rsidP="00366EE8">
            <w:pPr>
              <w:widowControl w:val="0"/>
              <w:autoSpaceDE w:val="0"/>
              <w:autoSpaceDN w:val="0"/>
              <w:spacing w:before="145" w:after="0" w:line="240" w:lineRule="auto"/>
              <w:ind w:left="108"/>
              <w:rPr>
                <w:rFonts w:ascii="Times New Roman" w:eastAsia="Times New Roman" w:hAnsi="Times New Roman" w:cs="Times New Roman"/>
                <w:kern w:val="0"/>
              </w:rPr>
            </w:pPr>
            <w:r w:rsidRPr="00366EE8">
              <w:rPr>
                <w:rFonts w:ascii="Times New Roman" w:eastAsia="Times New Roman" w:hAnsi="Times New Roman" w:cs="Times New Roman"/>
                <w:kern w:val="0"/>
              </w:rPr>
              <w:t>Afişarea</w:t>
            </w:r>
            <w:r w:rsidRPr="00366EE8">
              <w:rPr>
                <w:rFonts w:ascii="Times New Roman" w:eastAsia="Times New Roman" w:hAnsi="Times New Roman" w:cs="Times New Roman"/>
                <w:spacing w:val="-2"/>
                <w:kern w:val="0"/>
              </w:rPr>
              <w:t xml:space="preserve"> </w:t>
            </w:r>
            <w:r w:rsidRPr="00366EE8">
              <w:rPr>
                <w:rFonts w:ascii="Times New Roman" w:eastAsia="Times New Roman" w:hAnsi="Times New Roman" w:cs="Times New Roman"/>
                <w:kern w:val="0"/>
              </w:rPr>
              <w:t>rezultatului</w:t>
            </w:r>
            <w:r w:rsidRPr="00366EE8">
              <w:rPr>
                <w:rFonts w:ascii="Times New Roman" w:eastAsia="Times New Roman" w:hAnsi="Times New Roman" w:cs="Times New Roman"/>
                <w:spacing w:val="-2"/>
                <w:kern w:val="0"/>
              </w:rPr>
              <w:t xml:space="preserve"> </w:t>
            </w:r>
            <w:r w:rsidRPr="00366EE8">
              <w:rPr>
                <w:rFonts w:ascii="Times New Roman" w:eastAsia="Times New Roman" w:hAnsi="Times New Roman" w:cs="Times New Roman"/>
                <w:kern w:val="0"/>
              </w:rPr>
              <w:t>final</w:t>
            </w:r>
            <w:r w:rsidRPr="00366EE8">
              <w:rPr>
                <w:rFonts w:ascii="Times New Roman" w:eastAsia="Times New Roman" w:hAnsi="Times New Roman" w:cs="Times New Roman"/>
                <w:spacing w:val="-2"/>
                <w:kern w:val="0"/>
              </w:rPr>
              <w:t xml:space="preserve"> </w:t>
            </w:r>
            <w:r w:rsidRPr="00366EE8">
              <w:rPr>
                <w:rFonts w:ascii="Times New Roman" w:eastAsia="Times New Roman" w:hAnsi="Times New Roman" w:cs="Times New Roman"/>
                <w:kern w:val="0"/>
              </w:rPr>
              <w:t>al</w:t>
            </w:r>
            <w:r w:rsidRPr="00366EE8">
              <w:rPr>
                <w:rFonts w:ascii="Times New Roman" w:eastAsia="Times New Roman" w:hAnsi="Times New Roman" w:cs="Times New Roman"/>
                <w:spacing w:val="-2"/>
                <w:kern w:val="0"/>
              </w:rPr>
              <w:t xml:space="preserve"> </w:t>
            </w:r>
            <w:r w:rsidRPr="00366EE8">
              <w:rPr>
                <w:rFonts w:ascii="Times New Roman" w:eastAsia="Times New Roman" w:hAnsi="Times New Roman" w:cs="Times New Roman"/>
                <w:kern w:val="0"/>
              </w:rPr>
              <w:t>concursului</w:t>
            </w:r>
          </w:p>
        </w:tc>
        <w:tc>
          <w:tcPr>
            <w:tcW w:w="4961" w:type="dxa"/>
          </w:tcPr>
          <w:p w:rsidR="00366EE8" w:rsidRPr="00366EE8" w:rsidRDefault="00706B0C" w:rsidP="00706B0C">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0</w:t>
            </w:r>
            <w:r>
              <w:rPr>
                <w:rFonts w:ascii="Times New Roman" w:eastAsia="Times New Roman" w:hAnsi="Times New Roman" w:cs="Times New Roman"/>
                <w:kern w:val="0"/>
              </w:rPr>
              <w:t>9</w:t>
            </w:r>
            <w:r>
              <w:rPr>
                <w:rFonts w:ascii="Times New Roman" w:eastAsia="Times New Roman" w:hAnsi="Times New Roman" w:cs="Times New Roman"/>
                <w:kern w:val="0"/>
              </w:rPr>
              <w:t>.11</w:t>
            </w:r>
            <w:r w:rsidRPr="00366EE8">
              <w:rPr>
                <w:rFonts w:ascii="Times New Roman" w:eastAsia="Times New Roman" w:hAnsi="Times New Roman" w:cs="Times New Roman"/>
                <w:kern w:val="0"/>
              </w:rPr>
              <w:t>.2026, ora 1</w:t>
            </w:r>
            <w:r>
              <w:rPr>
                <w:rFonts w:ascii="Times New Roman" w:eastAsia="Times New Roman" w:hAnsi="Times New Roman" w:cs="Times New Roman"/>
                <w:kern w:val="0"/>
              </w:rPr>
              <w:t>6</w:t>
            </w:r>
            <w:r w:rsidRPr="00366EE8">
              <w:rPr>
                <w:rFonts w:ascii="Times New Roman" w:eastAsia="Times New Roman" w:hAnsi="Times New Roman" w:cs="Times New Roman"/>
                <w:kern w:val="0"/>
              </w:rPr>
              <w:t>.00</w:t>
            </w:r>
          </w:p>
        </w:tc>
      </w:tr>
    </w:tbl>
    <w:p w:rsidR="00366EE8" w:rsidRPr="00366EE8" w:rsidRDefault="00C23943" w:rsidP="00366EE8">
      <w:pPr>
        <w:spacing w:after="0" w:line="240" w:lineRule="auto"/>
        <w:ind w:firstLine="708"/>
        <w:jc w:val="both"/>
        <w:rPr>
          <w:rFonts w:ascii="Times New Roman" w:eastAsia="Calibri" w:hAnsi="Times New Roman" w:cs="Times New Roman"/>
          <w:kern w:val="0"/>
        </w:rPr>
      </w:pPr>
      <w:r w:rsidRPr="00C23943">
        <w:rPr>
          <w:rFonts w:ascii="Times New Roman" w:eastAsia="Calibri" w:hAnsi="Times New Roman" w:cs="Times New Roman"/>
          <w:kern w:val="0"/>
        </w:rPr>
        <w:pict>
          <v:rect id="_x0000_i1025" style="width:0;height:0" o:hralign="center" o:hrstd="t" o:hrnoshade="t" o:hr="t" fillcolor="#333" stroked="f"/>
        </w:pict>
      </w:r>
    </w:p>
    <w:p w:rsidR="00366EE8" w:rsidRPr="00366EE8" w:rsidRDefault="00366EE8" w:rsidP="00366EE8">
      <w:pPr>
        <w:spacing w:after="200" w:line="360" w:lineRule="auto"/>
        <w:jc w:val="center"/>
        <w:rPr>
          <w:rFonts w:ascii="Times New Roman" w:eastAsia="Calibri" w:hAnsi="Times New Roman" w:cs="Times New Roman"/>
          <w:kern w:val="0"/>
        </w:rPr>
      </w:pPr>
      <w:r w:rsidRPr="00366EE8">
        <w:rPr>
          <w:rFonts w:ascii="Times New Roman" w:eastAsia="Calibri" w:hAnsi="Times New Roman" w:cs="Times New Roman"/>
          <w:kern w:val="0"/>
        </w:rPr>
        <w:t>BIBLIOGRAFIA</w:t>
      </w:r>
    </w:p>
    <w:p w:rsidR="00366EE8" w:rsidRPr="00366EE8" w:rsidRDefault="00366EE8" w:rsidP="00366EE8">
      <w:pPr>
        <w:numPr>
          <w:ilvl w:val="0"/>
          <w:numId w:val="7"/>
        </w:numPr>
        <w:spacing w:after="16" w:line="259" w:lineRule="auto"/>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    </w:t>
      </w:r>
      <w:r w:rsidRPr="00366EE8">
        <w:rPr>
          <w:rFonts w:ascii="Times New Roman" w:eastAsia="Times New Roman" w:hAnsi="Times New Roman" w:cs="Times New Roman"/>
          <w:b/>
          <w:color w:val="000000"/>
          <w:lang w:eastAsia="ro-RO"/>
        </w:rPr>
        <w:t>OTORINOLARINGOLOGIE SI CHIRURGIE CERVICOFACIALA</w:t>
      </w:r>
      <w:r w:rsidRPr="00366EE8">
        <w:rPr>
          <w:rFonts w:ascii="Times New Roman" w:eastAsia="Times New Roman" w:hAnsi="Times New Roman" w:cs="Times New Roman"/>
          <w:color w:val="000000"/>
          <w:lang w:eastAsia="ro-RO"/>
        </w:rPr>
        <w:t xml:space="preserve">, coordonator </w:t>
      </w:r>
    </w:p>
    <w:p w:rsidR="00366EE8" w:rsidRPr="00366EE8" w:rsidRDefault="00366EE8" w:rsidP="00366EE8">
      <w:pPr>
        <w:spacing w:after="205" w:line="270" w:lineRule="auto"/>
        <w:ind w:left="-5" w:hanging="10"/>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Sarafoleanu C. în „Tratat de chirurgie”, sub redacţia Irinel Popescu, Constantin Ciuce, vol. 1, Editura  Academiei Române, 2012. </w:t>
      </w:r>
    </w:p>
    <w:p w:rsidR="00366EE8" w:rsidRPr="00366EE8" w:rsidRDefault="00366EE8" w:rsidP="00366EE8">
      <w:pPr>
        <w:numPr>
          <w:ilvl w:val="0"/>
          <w:numId w:val="7"/>
        </w:numPr>
        <w:spacing w:after="205"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b/>
          <w:color w:val="000000"/>
          <w:lang w:eastAsia="ro-RO"/>
        </w:rPr>
        <w:t>REABILITAREA SI  IGIENA VOCII</w:t>
      </w:r>
      <w:r w:rsidRPr="00366EE8">
        <w:rPr>
          <w:rFonts w:ascii="Times New Roman" w:eastAsia="Times New Roman" w:hAnsi="Times New Roman" w:cs="Times New Roman"/>
          <w:color w:val="000000"/>
          <w:lang w:eastAsia="ro-RO"/>
        </w:rPr>
        <w:t xml:space="preserve">. Muresan R, Chirila M.  Editura. Alma Mater, 2010 </w:t>
      </w:r>
    </w:p>
    <w:p w:rsidR="00366EE8" w:rsidRPr="00366EE8" w:rsidRDefault="00366EE8" w:rsidP="00366EE8">
      <w:pPr>
        <w:numPr>
          <w:ilvl w:val="0"/>
          <w:numId w:val="7"/>
        </w:numPr>
        <w:spacing w:after="205"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b/>
          <w:color w:val="000000"/>
          <w:lang w:eastAsia="ro-RO"/>
        </w:rPr>
        <w:t>TULBURARILE RESPIRATORII IN SOMN</w:t>
      </w:r>
      <w:r w:rsidRPr="00366EE8">
        <w:rPr>
          <w:rFonts w:ascii="Times New Roman" w:eastAsia="Times New Roman" w:hAnsi="Times New Roman" w:cs="Times New Roman"/>
          <w:color w:val="000000"/>
          <w:lang w:eastAsia="ro-RO"/>
        </w:rPr>
        <w:t xml:space="preserve">. Sarafoleanu C.- coordonator.  Editura Academiei Romane, 2016. </w:t>
      </w:r>
    </w:p>
    <w:p w:rsidR="00366EE8" w:rsidRPr="00366EE8" w:rsidRDefault="00366EE8" w:rsidP="00366EE8">
      <w:pPr>
        <w:numPr>
          <w:ilvl w:val="0"/>
          <w:numId w:val="7"/>
        </w:numPr>
        <w:spacing w:after="16" w:line="259"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b/>
          <w:color w:val="000000"/>
          <w:lang w:eastAsia="ro-RO"/>
        </w:rPr>
        <w:lastRenderedPageBreak/>
        <w:t xml:space="preserve">EUROPEAN MANUAL OF MEDICINE–OTORHINOLARYNGOLOGY, HEAD AND </w:t>
      </w:r>
    </w:p>
    <w:p w:rsidR="00366EE8" w:rsidRPr="00366EE8" w:rsidRDefault="00366EE8" w:rsidP="00366EE8">
      <w:pPr>
        <w:spacing w:after="205" w:line="270" w:lineRule="auto"/>
        <w:ind w:left="-5" w:hanging="10"/>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b/>
          <w:color w:val="000000"/>
          <w:lang w:eastAsia="ro-RO"/>
        </w:rPr>
        <w:t>NECK SURGERY</w:t>
      </w:r>
      <w:r w:rsidRPr="00366EE8">
        <w:rPr>
          <w:rFonts w:ascii="Times New Roman" w:eastAsia="Times New Roman" w:hAnsi="Times New Roman" w:cs="Times New Roman"/>
          <w:color w:val="000000"/>
          <w:lang w:eastAsia="ro-RO"/>
        </w:rPr>
        <w:t xml:space="preserve">.  Anniko M, Bernal-Sprekelsen M., Bonkowsky V., Bradley P., Iurato S.  Springer Verlag, 2010. </w:t>
      </w:r>
    </w:p>
    <w:p w:rsidR="00366EE8" w:rsidRPr="00366EE8" w:rsidRDefault="00366EE8" w:rsidP="00366EE8">
      <w:pPr>
        <w:numPr>
          <w:ilvl w:val="0"/>
          <w:numId w:val="7"/>
        </w:numPr>
        <w:spacing w:after="16" w:line="259"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b/>
          <w:color w:val="000000"/>
          <w:lang w:eastAsia="ro-RO"/>
        </w:rPr>
        <w:t>CUMMINGS-OTOLARYNGOLOGY HEAD AND NECK SURGERY</w:t>
      </w:r>
      <w:r w:rsidRPr="00366EE8">
        <w:rPr>
          <w:rFonts w:ascii="Times New Roman" w:eastAsia="Times New Roman" w:hAnsi="Times New Roman" w:cs="Times New Roman"/>
          <w:color w:val="000000"/>
          <w:lang w:eastAsia="ro-RO"/>
        </w:rPr>
        <w:t xml:space="preserve">. Sixth Edition.  </w:t>
      </w:r>
    </w:p>
    <w:p w:rsidR="00366EE8" w:rsidRPr="00366EE8" w:rsidRDefault="00366EE8" w:rsidP="00366EE8">
      <w:pPr>
        <w:spacing w:after="205" w:line="270" w:lineRule="auto"/>
        <w:ind w:left="-5" w:hanging="10"/>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Flint P.W., Haughey B. H., Lund V. J., Niparko J. K., Richardson M. A., Robbins K. T., Thomas J. R.   Mosby – Elsevier Publishing House,  2016. </w:t>
      </w:r>
    </w:p>
    <w:p w:rsidR="00366EE8" w:rsidRPr="00366EE8" w:rsidRDefault="00366EE8" w:rsidP="00366EE8">
      <w:pPr>
        <w:numPr>
          <w:ilvl w:val="0"/>
          <w:numId w:val="7"/>
        </w:numPr>
        <w:spacing w:after="16" w:line="259"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b/>
          <w:color w:val="000000"/>
          <w:lang w:eastAsia="ro-RO"/>
        </w:rPr>
        <w:t>ENT-HEAD AND NECK SURGERY: ESSENTIAL PROCEDURES</w:t>
      </w:r>
      <w:r w:rsidRPr="00366EE8">
        <w:rPr>
          <w:rFonts w:ascii="Times New Roman" w:eastAsia="Times New Roman" w:hAnsi="Times New Roman" w:cs="Times New Roman"/>
          <w:color w:val="000000"/>
          <w:lang w:eastAsia="ro-RO"/>
        </w:rPr>
        <w:t xml:space="preserve">. Theissing J., </w:t>
      </w:r>
    </w:p>
    <w:p w:rsidR="00366EE8" w:rsidRPr="00366EE8" w:rsidRDefault="00366EE8" w:rsidP="00366EE8">
      <w:pPr>
        <w:spacing w:after="207" w:line="270" w:lineRule="auto"/>
        <w:ind w:left="-5" w:hanging="10"/>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Rettinger G., Werner J. Ed. Thieme Verlag, 2011. </w:t>
      </w:r>
    </w:p>
    <w:p w:rsidR="00366EE8" w:rsidRPr="00366EE8" w:rsidRDefault="00366EE8" w:rsidP="00366EE8">
      <w:pPr>
        <w:numPr>
          <w:ilvl w:val="0"/>
          <w:numId w:val="7"/>
        </w:numPr>
        <w:spacing w:after="16" w:line="259"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b/>
          <w:color w:val="000000"/>
          <w:lang w:eastAsia="ro-RO"/>
        </w:rPr>
        <w:t>OTOLARYNGOLOGY AND HEAD AND NECK SURGERY</w:t>
      </w:r>
      <w:r w:rsidRPr="00366EE8">
        <w:rPr>
          <w:rFonts w:ascii="Times New Roman" w:eastAsia="Times New Roman" w:hAnsi="Times New Roman" w:cs="Times New Roman"/>
          <w:color w:val="000000"/>
          <w:lang w:eastAsia="ro-RO"/>
        </w:rPr>
        <w:t xml:space="preserve">. Warner G., Burgess A., </w:t>
      </w:r>
    </w:p>
    <w:p w:rsidR="00366EE8" w:rsidRPr="00366EE8" w:rsidRDefault="00366EE8" w:rsidP="00366EE8">
      <w:pPr>
        <w:spacing w:after="315" w:line="270" w:lineRule="auto"/>
        <w:ind w:left="-5" w:hanging="10"/>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Patel S., Martinez-Devesa P., Corbridge R. OXFORD University Press, 2009. </w:t>
      </w:r>
    </w:p>
    <w:p w:rsidR="00366EE8" w:rsidRPr="00366EE8" w:rsidRDefault="00366EE8" w:rsidP="00366EE8">
      <w:pPr>
        <w:spacing w:after="200" w:line="360" w:lineRule="auto"/>
        <w:jc w:val="center"/>
        <w:rPr>
          <w:rFonts w:ascii="Times New Roman" w:eastAsia="Calibri" w:hAnsi="Times New Roman" w:cs="Times New Roman"/>
          <w:kern w:val="0"/>
        </w:rPr>
      </w:pPr>
      <w:r w:rsidRPr="00366EE8">
        <w:rPr>
          <w:rFonts w:ascii="Times New Roman" w:eastAsia="Calibri" w:hAnsi="Times New Roman" w:cs="Times New Roman"/>
          <w:kern w:val="0"/>
        </w:rPr>
        <w:t xml:space="preserve">TEMATICA </w:t>
      </w:r>
    </w:p>
    <w:p w:rsidR="00366EE8" w:rsidRDefault="00366EE8" w:rsidP="00366EE8">
      <w:pPr>
        <w:spacing w:after="200" w:line="360" w:lineRule="auto"/>
        <w:jc w:val="center"/>
        <w:rPr>
          <w:rFonts w:ascii="Times New Roman" w:eastAsia="Calibri" w:hAnsi="Times New Roman" w:cs="Times New Roman"/>
          <w:kern w:val="0"/>
        </w:rPr>
      </w:pPr>
      <w:r w:rsidRPr="00366EE8">
        <w:rPr>
          <w:rFonts w:ascii="Times New Roman" w:eastAsia="Calibri" w:hAnsi="Times New Roman" w:cs="Times New Roman"/>
          <w:kern w:val="0"/>
        </w:rPr>
        <w:t xml:space="preserve">la concursul organizat în vederea ocupării postului vacant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Anatomia si fiziologia nasului si sinusurilor paranazale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Anatomia si fiziologia faringelui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Anatomia si fiziologia laringelui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Anatomia si fiziologia urechii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Anatomia chirurgicala a regiunii cervicale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Malformații în ORL – diagnostic precoce și posibilități terapeutice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Metode de explorare ale nasului si sinusurilor paranazale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Metode de explorare ale cavității bucale si faringelui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Metode de explorare a laringelui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Metode de explorare a urechii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Metode de explorare ale traheei si bronhiilor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Metode de explorare a esofagului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Urgentele rinosinusale (traumatismele nazale si sinuso-faciale, epistaxis, corpi straini nazosinusali)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Urgentele faringiene (traumatismele faringelui – mecanice si fizico-chimice, corpii straini faringieni)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Urgentele laringiene (insuficienta respiratorie acuta de cauza laringiana, traumatismele laringelui, corpii straini laringo-traheo-bronsici)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Urgentele oto-mastoidiene (traumatismele urechii si a osului temporal, surditatea brusc instalata, trauma sonora acuta, vertijul periferic acut, paralizia faciala periferica, corpii straini auriculari)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Urgentele  esofagiene (esofagita postcaustica, corpii straini esofagieni)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Ugentele cervicale (traumatismele partilor moi cervicale, hemoragii cervicale, supuratiile cervicale)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Patologia infecto-inflamatorie acuta rinosinusala (rinite acute, rinosinuzite acute)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Patologia infecto-inflamatorie acuta a cavitatii bucale si a faringelui (stomatite, glosite, amigdalite si faringite acute)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Patologia infecto-inflamatorie acuta laringiana (laringitele acute, epiglotita acuta, pericondrita laringiana, abcesul laringian)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lastRenderedPageBreak/>
        <w:t xml:space="preserve">Patologie infecto-inflamatorie acuta otomastoidiana (otita medie acuta, otomastoidita acuta a adultului si copilului)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Patologia infecto - inflamatorie acuta a glandei tiroide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Patologia infecto - inflamatorie acuta a glandelor salivare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Patologia infecto-inflamatorie cronica rinosinusala (rinite cronice, rinosinuzitele cronice)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Patologia infecto-inflamatorie cronica a cavitatii bucale si a faringelui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Patologia infecto-inflamatorie cronica a laringelui.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Patologia infecto-inflamatorie cronica otomastoidiana.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Patologia infecto-inflamatorie cronica a glandelor salivare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Patologia tumorala benigna rinosinusala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Patologia tumorala benigna a cavitatii bucale si a faringelui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Patologia tumorala benigna a laringelui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Patologia tumorala benigna otomastoidiana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Patologia tumorala benigna a glandei tiroide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Patologia tumorala benigna a traheei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Patologia tumorala benigna a esofagului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Patologia tumorala benigna a glandelor salivare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Patologia tumorala maligna rinosinusala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Patologia tumorala maligna a cavitatii bucale si faringelui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Patologia tumorala maligna a laringelui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Patologia tumorala maligna otomastoidiana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Patologia tumorala maligna a glandei tiroide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Patologia tumorala maligna a traheei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Patologia tumorala maligna a esofagului cervical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Patologia tumorala maligna a glandelor salivare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Patologie tumorala cervicala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Patologia tumorala parafaringiana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Patologia chirurgicala a bazei de craniu  (rino- si otobaza, orbita, cai lacrimale si spatii profunde)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Sindroamele paralitice laringiene şi asociate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Clasificarea, evaluarea şi principiile de tratament ale tulburărilor vocii (elemente de foniatrie şi fonochirurgie)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Tulburarile senzitive si motorii ale faringelui.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Algiile cranio</w:t>
      </w:r>
      <w:r w:rsidRPr="00366EE8">
        <w:rPr>
          <w:rFonts w:ascii="Calibri" w:eastAsia="Calibri" w:hAnsi="Calibri" w:cs="Calibri"/>
          <w:color w:val="000000"/>
          <w:lang w:eastAsia="ro-RO"/>
        </w:rPr>
        <w:t>‐</w:t>
      </w:r>
      <w:r w:rsidRPr="00366EE8">
        <w:rPr>
          <w:rFonts w:ascii="Times New Roman" w:eastAsia="Times New Roman" w:hAnsi="Times New Roman" w:cs="Times New Roman"/>
          <w:color w:val="000000"/>
          <w:lang w:eastAsia="ro-RO"/>
        </w:rPr>
        <w:t>cervico</w:t>
      </w:r>
      <w:r w:rsidRPr="00366EE8">
        <w:rPr>
          <w:rFonts w:ascii="Calibri" w:eastAsia="Calibri" w:hAnsi="Calibri" w:cs="Calibri"/>
          <w:color w:val="000000"/>
          <w:lang w:eastAsia="ro-RO"/>
        </w:rPr>
        <w:t>‐</w:t>
      </w:r>
      <w:r w:rsidRPr="00366EE8">
        <w:rPr>
          <w:rFonts w:ascii="Times New Roman" w:eastAsia="Times New Roman" w:hAnsi="Times New Roman" w:cs="Times New Roman"/>
          <w:color w:val="000000"/>
          <w:lang w:eastAsia="ro-RO"/>
        </w:rPr>
        <w:t xml:space="preserve">faciale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Manifestări ale bolilor sistemice in  ORL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Sindromul de apnee obstructiva în somn (diagnostic, etiopatogenie, principii de tratament)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Hipoacuziile neurosenzoriale: diagnostic si reabilitare auditiva (proteze conventionale si implantabile)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Otoscleroza </w:t>
      </w:r>
    </w:p>
    <w:p w:rsidR="00366EE8" w:rsidRPr="00366EE8" w:rsidRDefault="00366EE8" w:rsidP="00366EE8">
      <w:pPr>
        <w:numPr>
          <w:ilvl w:val="0"/>
          <w:numId w:val="5"/>
        </w:numPr>
        <w:spacing w:after="10" w:line="270" w:lineRule="auto"/>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Sindroamele vestibulare periferice  </w:t>
      </w:r>
    </w:p>
    <w:p w:rsidR="00366EE8" w:rsidRPr="00366EE8" w:rsidRDefault="00366EE8" w:rsidP="00366EE8">
      <w:pPr>
        <w:spacing w:after="218" w:line="259" w:lineRule="auto"/>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 </w:t>
      </w:r>
    </w:p>
    <w:p w:rsidR="00366EE8" w:rsidRPr="00366EE8" w:rsidRDefault="00366EE8" w:rsidP="00366EE8">
      <w:pPr>
        <w:spacing w:after="214" w:line="259" w:lineRule="auto"/>
        <w:ind w:left="-5" w:hanging="10"/>
        <w:rPr>
          <w:rFonts w:ascii="Times New Roman" w:eastAsia="Times New Roman" w:hAnsi="Times New Roman" w:cs="Times New Roman"/>
          <w:color w:val="000000"/>
          <w:lang w:eastAsia="ro-RO"/>
        </w:rPr>
      </w:pPr>
      <w:r w:rsidRPr="00366EE8">
        <w:rPr>
          <w:rFonts w:ascii="Times New Roman" w:eastAsia="Times New Roman" w:hAnsi="Times New Roman" w:cs="Times New Roman"/>
          <w:b/>
          <w:i/>
          <w:color w:val="000000"/>
          <w:lang w:eastAsia="ro-RO"/>
        </w:rPr>
        <w:t xml:space="preserve">II </w:t>
      </w:r>
      <w:r w:rsidRPr="00366EE8">
        <w:rPr>
          <w:rFonts w:ascii="Calibri" w:eastAsia="Calibri" w:hAnsi="Calibri" w:cs="Calibri"/>
          <w:b/>
          <w:i/>
          <w:color w:val="000000"/>
          <w:lang w:eastAsia="ro-RO"/>
        </w:rPr>
        <w:t>‐</w:t>
      </w:r>
      <w:r w:rsidRPr="00366EE8">
        <w:rPr>
          <w:rFonts w:ascii="Times New Roman" w:eastAsia="Times New Roman" w:hAnsi="Times New Roman" w:cs="Times New Roman"/>
          <w:b/>
          <w:i/>
          <w:color w:val="000000"/>
          <w:lang w:eastAsia="ro-RO"/>
        </w:rPr>
        <w:t xml:space="preserve"> III PROBE CLINICE  </w:t>
      </w:r>
    </w:p>
    <w:p w:rsidR="00366EE8" w:rsidRPr="00366EE8" w:rsidRDefault="00366EE8" w:rsidP="00366EE8">
      <w:pPr>
        <w:spacing w:after="207" w:line="270" w:lineRule="auto"/>
        <w:ind w:left="-5" w:hanging="10"/>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Vor fi alese din tematica probei scrise de specialitate </w:t>
      </w:r>
    </w:p>
    <w:p w:rsidR="00366EE8" w:rsidRPr="00366EE8" w:rsidRDefault="00366EE8" w:rsidP="00366EE8">
      <w:pPr>
        <w:keepNext/>
        <w:keepLines/>
        <w:spacing w:after="214" w:line="259" w:lineRule="auto"/>
        <w:ind w:left="-5" w:hanging="10"/>
        <w:outlineLvl w:val="0"/>
        <w:rPr>
          <w:rFonts w:ascii="Times New Roman" w:eastAsia="Times New Roman" w:hAnsi="Times New Roman" w:cs="Times New Roman"/>
          <w:b/>
          <w:i/>
          <w:color w:val="000000"/>
          <w:lang w:eastAsia="ro-RO"/>
        </w:rPr>
      </w:pPr>
      <w:r w:rsidRPr="00366EE8">
        <w:rPr>
          <w:rFonts w:ascii="Times New Roman" w:eastAsia="Times New Roman" w:hAnsi="Times New Roman" w:cs="Times New Roman"/>
          <w:b/>
          <w:i/>
          <w:color w:val="000000"/>
          <w:lang w:eastAsia="ro-RO"/>
        </w:rPr>
        <w:lastRenderedPageBreak/>
        <w:t xml:space="preserve">IV PROBA PRACTICA OPERATORIE </w:t>
      </w:r>
    </w:p>
    <w:p w:rsidR="00366EE8" w:rsidRPr="00366EE8" w:rsidRDefault="00366EE8" w:rsidP="00366EE8">
      <w:pPr>
        <w:numPr>
          <w:ilvl w:val="0"/>
          <w:numId w:val="6"/>
        </w:numPr>
        <w:spacing w:after="102" w:line="270" w:lineRule="auto"/>
        <w:ind w:hanging="362"/>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Rezectia septului nazal </w:t>
      </w:r>
    </w:p>
    <w:p w:rsidR="00366EE8" w:rsidRPr="00366EE8" w:rsidRDefault="00366EE8" w:rsidP="00366EE8">
      <w:pPr>
        <w:numPr>
          <w:ilvl w:val="0"/>
          <w:numId w:val="6"/>
        </w:numPr>
        <w:spacing w:after="104" w:line="270" w:lineRule="auto"/>
        <w:ind w:hanging="362"/>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Chirurgia cornetelor nazale </w:t>
      </w:r>
    </w:p>
    <w:p w:rsidR="00366EE8" w:rsidRPr="00366EE8" w:rsidRDefault="00366EE8" w:rsidP="00366EE8">
      <w:pPr>
        <w:numPr>
          <w:ilvl w:val="0"/>
          <w:numId w:val="6"/>
        </w:numPr>
        <w:spacing w:after="102" w:line="270" w:lineRule="auto"/>
        <w:ind w:hanging="362"/>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Chirurgia sinuzitei maxilare (include tehnici chirurgicale endoscopice) </w:t>
      </w:r>
    </w:p>
    <w:p w:rsidR="00366EE8" w:rsidRPr="00366EE8" w:rsidRDefault="00366EE8" w:rsidP="00366EE8">
      <w:pPr>
        <w:numPr>
          <w:ilvl w:val="0"/>
          <w:numId w:val="6"/>
        </w:numPr>
        <w:spacing w:after="104" w:line="270" w:lineRule="auto"/>
        <w:ind w:hanging="362"/>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Chirurgia sinuzitei etmoidale (include tehnici chirurgicale endoscopice) </w:t>
      </w:r>
    </w:p>
    <w:p w:rsidR="00366EE8" w:rsidRPr="00366EE8" w:rsidRDefault="00366EE8" w:rsidP="00366EE8">
      <w:pPr>
        <w:numPr>
          <w:ilvl w:val="0"/>
          <w:numId w:val="6"/>
        </w:numPr>
        <w:spacing w:after="102" w:line="270" w:lineRule="auto"/>
        <w:ind w:hanging="362"/>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Chirurgia sinuzitei frontale (include tehnici chirurgicale endoscopice) </w:t>
      </w:r>
    </w:p>
    <w:p w:rsidR="00366EE8" w:rsidRPr="00366EE8" w:rsidRDefault="00366EE8" w:rsidP="00366EE8">
      <w:pPr>
        <w:numPr>
          <w:ilvl w:val="0"/>
          <w:numId w:val="6"/>
        </w:numPr>
        <w:spacing w:after="104" w:line="270" w:lineRule="auto"/>
        <w:ind w:hanging="362"/>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Amigdalectomia </w:t>
      </w:r>
    </w:p>
    <w:p w:rsidR="00366EE8" w:rsidRPr="00366EE8" w:rsidRDefault="00366EE8" w:rsidP="00366EE8">
      <w:pPr>
        <w:numPr>
          <w:ilvl w:val="0"/>
          <w:numId w:val="6"/>
        </w:numPr>
        <w:spacing w:after="102" w:line="270" w:lineRule="auto"/>
        <w:ind w:hanging="362"/>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Adenoidectomia </w:t>
      </w:r>
    </w:p>
    <w:p w:rsidR="00366EE8" w:rsidRPr="00366EE8" w:rsidRDefault="00366EE8" w:rsidP="00366EE8">
      <w:pPr>
        <w:numPr>
          <w:ilvl w:val="0"/>
          <w:numId w:val="6"/>
        </w:numPr>
        <w:spacing w:after="104" w:line="270" w:lineRule="auto"/>
        <w:ind w:hanging="362"/>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Micro-laringoscopia suspendată (include tehnici chirurgicale cu instrumente reci şi  </w:t>
      </w:r>
    </w:p>
    <w:p w:rsidR="00366EE8" w:rsidRPr="00366EE8" w:rsidRDefault="00366EE8" w:rsidP="00366EE8">
      <w:pPr>
        <w:spacing w:after="102" w:line="270" w:lineRule="auto"/>
        <w:ind w:left="-5" w:hanging="10"/>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LASER-CO2 asistată) </w:t>
      </w:r>
    </w:p>
    <w:p w:rsidR="00366EE8" w:rsidRPr="00366EE8" w:rsidRDefault="00366EE8" w:rsidP="00366EE8">
      <w:pPr>
        <w:numPr>
          <w:ilvl w:val="0"/>
          <w:numId w:val="6"/>
        </w:numPr>
        <w:spacing w:after="104" w:line="270" w:lineRule="auto"/>
        <w:ind w:hanging="362"/>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Traheo - bronhoscopia </w:t>
      </w:r>
    </w:p>
    <w:p w:rsidR="00366EE8" w:rsidRPr="00366EE8" w:rsidRDefault="00366EE8" w:rsidP="00366EE8">
      <w:pPr>
        <w:numPr>
          <w:ilvl w:val="0"/>
          <w:numId w:val="6"/>
        </w:numPr>
        <w:spacing w:after="102" w:line="270" w:lineRule="auto"/>
        <w:ind w:hanging="362"/>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Esofagoscopia </w:t>
      </w:r>
    </w:p>
    <w:p w:rsidR="00366EE8" w:rsidRPr="00366EE8" w:rsidRDefault="00366EE8" w:rsidP="00366EE8">
      <w:pPr>
        <w:numPr>
          <w:ilvl w:val="0"/>
          <w:numId w:val="6"/>
        </w:numPr>
        <w:spacing w:after="102" w:line="270" w:lineRule="auto"/>
        <w:ind w:hanging="362"/>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Ligatura venei jugulare interne </w:t>
      </w:r>
    </w:p>
    <w:p w:rsidR="00366EE8" w:rsidRPr="00366EE8" w:rsidRDefault="00366EE8" w:rsidP="00366EE8">
      <w:pPr>
        <w:numPr>
          <w:ilvl w:val="0"/>
          <w:numId w:val="6"/>
        </w:numPr>
        <w:spacing w:after="104" w:line="270" w:lineRule="auto"/>
        <w:ind w:hanging="362"/>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Ligatura arterei carotide primitive </w:t>
      </w:r>
    </w:p>
    <w:p w:rsidR="00366EE8" w:rsidRPr="00366EE8" w:rsidRDefault="00366EE8" w:rsidP="00366EE8">
      <w:pPr>
        <w:numPr>
          <w:ilvl w:val="0"/>
          <w:numId w:val="6"/>
        </w:numPr>
        <w:spacing w:after="102" w:line="270" w:lineRule="auto"/>
        <w:ind w:hanging="362"/>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Ligatura arterei carotide externe </w:t>
      </w:r>
    </w:p>
    <w:p w:rsidR="00366EE8" w:rsidRPr="00366EE8" w:rsidRDefault="00366EE8" w:rsidP="00366EE8">
      <w:pPr>
        <w:numPr>
          <w:ilvl w:val="0"/>
          <w:numId w:val="6"/>
        </w:numPr>
        <w:spacing w:after="104" w:line="270" w:lineRule="auto"/>
        <w:ind w:hanging="362"/>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Ligatura arterei linguale </w:t>
      </w:r>
    </w:p>
    <w:p w:rsidR="00366EE8" w:rsidRPr="00366EE8" w:rsidRDefault="00366EE8" w:rsidP="00366EE8">
      <w:pPr>
        <w:numPr>
          <w:ilvl w:val="0"/>
          <w:numId w:val="6"/>
        </w:numPr>
        <w:spacing w:after="102" w:line="270" w:lineRule="auto"/>
        <w:ind w:hanging="362"/>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Ligatura arterei faciale </w:t>
      </w:r>
    </w:p>
    <w:p w:rsidR="00366EE8" w:rsidRPr="00366EE8" w:rsidRDefault="00366EE8" w:rsidP="00366EE8">
      <w:pPr>
        <w:numPr>
          <w:ilvl w:val="0"/>
          <w:numId w:val="6"/>
        </w:numPr>
        <w:spacing w:after="104" w:line="270" w:lineRule="auto"/>
        <w:ind w:hanging="362"/>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Ligatura arterei temporale superficiale </w:t>
      </w:r>
    </w:p>
    <w:p w:rsidR="00366EE8" w:rsidRPr="00366EE8" w:rsidRDefault="00366EE8" w:rsidP="00366EE8">
      <w:pPr>
        <w:numPr>
          <w:ilvl w:val="0"/>
          <w:numId w:val="6"/>
        </w:numPr>
        <w:spacing w:after="102" w:line="270" w:lineRule="auto"/>
        <w:ind w:hanging="362"/>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Traheotomia </w:t>
      </w:r>
    </w:p>
    <w:p w:rsidR="00366EE8" w:rsidRPr="00366EE8" w:rsidRDefault="00366EE8" w:rsidP="00366EE8">
      <w:pPr>
        <w:numPr>
          <w:ilvl w:val="0"/>
          <w:numId w:val="6"/>
        </w:numPr>
        <w:spacing w:after="104" w:line="270" w:lineRule="auto"/>
        <w:ind w:hanging="362"/>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Laringectomia totală </w:t>
      </w:r>
    </w:p>
    <w:p w:rsidR="00366EE8" w:rsidRPr="00366EE8" w:rsidRDefault="00366EE8" w:rsidP="00366EE8">
      <w:pPr>
        <w:numPr>
          <w:ilvl w:val="0"/>
          <w:numId w:val="6"/>
        </w:numPr>
        <w:spacing w:after="102" w:line="270" w:lineRule="auto"/>
        <w:ind w:hanging="362"/>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Disecţia ganglionară cervicală selectivă </w:t>
      </w:r>
    </w:p>
    <w:p w:rsidR="00366EE8" w:rsidRPr="00366EE8" w:rsidRDefault="00366EE8" w:rsidP="00366EE8">
      <w:pPr>
        <w:numPr>
          <w:ilvl w:val="0"/>
          <w:numId w:val="6"/>
        </w:numPr>
        <w:spacing w:after="120" w:line="270" w:lineRule="auto"/>
        <w:ind w:hanging="362"/>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Montare aerator transtimpanal </w:t>
      </w:r>
    </w:p>
    <w:p w:rsidR="00366EE8" w:rsidRPr="00366EE8" w:rsidRDefault="00366EE8" w:rsidP="00366EE8">
      <w:pPr>
        <w:numPr>
          <w:ilvl w:val="0"/>
          <w:numId w:val="6"/>
        </w:numPr>
        <w:spacing w:after="104" w:line="270" w:lineRule="auto"/>
        <w:ind w:hanging="362"/>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Mastoidectomia corticală (antro</w:t>
      </w:r>
      <w:r w:rsidRPr="00366EE8">
        <w:rPr>
          <w:rFonts w:ascii="Cambria Math" w:eastAsia="Cambria Math" w:hAnsi="Cambria Math" w:cs="Cambria Math"/>
          <w:color w:val="000000"/>
          <w:lang w:eastAsia="ro-RO"/>
        </w:rPr>
        <w:t>‐</w:t>
      </w:r>
      <w:r w:rsidRPr="00366EE8">
        <w:rPr>
          <w:rFonts w:ascii="Times New Roman" w:eastAsia="Times New Roman" w:hAnsi="Times New Roman" w:cs="Times New Roman"/>
          <w:color w:val="000000"/>
          <w:lang w:eastAsia="ro-RO"/>
        </w:rPr>
        <w:t xml:space="preserve">mastoidectomia) </w:t>
      </w:r>
    </w:p>
    <w:p w:rsidR="00366EE8" w:rsidRPr="00366EE8" w:rsidRDefault="00366EE8" w:rsidP="00366EE8">
      <w:pPr>
        <w:numPr>
          <w:ilvl w:val="0"/>
          <w:numId w:val="6"/>
        </w:numPr>
        <w:spacing w:after="102" w:line="270" w:lineRule="auto"/>
        <w:ind w:hanging="362"/>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Mastoidectomia radicală (tehnică deschisă „canal wall-down”) </w:t>
      </w:r>
    </w:p>
    <w:p w:rsidR="00366EE8" w:rsidRPr="00366EE8" w:rsidRDefault="00366EE8" w:rsidP="00366EE8">
      <w:pPr>
        <w:numPr>
          <w:ilvl w:val="0"/>
          <w:numId w:val="6"/>
        </w:numPr>
        <w:spacing w:after="10" w:line="358" w:lineRule="auto"/>
        <w:ind w:hanging="362"/>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Fibroscopia diagnostică şi intervenţională în patologia ORL (indicaţii, dispozitive, incidente, complicaţii). </w:t>
      </w:r>
    </w:p>
    <w:p w:rsidR="00366EE8" w:rsidRPr="00366EE8" w:rsidRDefault="00366EE8" w:rsidP="00366EE8">
      <w:pPr>
        <w:spacing w:after="115" w:line="259" w:lineRule="auto"/>
        <w:rPr>
          <w:rFonts w:ascii="Times New Roman" w:eastAsia="Times New Roman" w:hAnsi="Times New Roman" w:cs="Times New Roman"/>
          <w:color w:val="000000"/>
          <w:lang w:eastAsia="ro-RO"/>
        </w:rPr>
      </w:pPr>
    </w:p>
    <w:p w:rsidR="00366EE8" w:rsidRPr="00366EE8" w:rsidRDefault="00366EE8" w:rsidP="00366EE8">
      <w:pPr>
        <w:spacing w:after="211" w:line="259" w:lineRule="auto"/>
        <w:ind w:left="-5" w:hanging="10"/>
        <w:rPr>
          <w:rFonts w:ascii="Times New Roman" w:eastAsia="Times New Roman" w:hAnsi="Times New Roman" w:cs="Times New Roman"/>
          <w:color w:val="000000"/>
          <w:lang w:eastAsia="ro-RO"/>
        </w:rPr>
      </w:pPr>
      <w:r w:rsidRPr="00366EE8">
        <w:rPr>
          <w:rFonts w:ascii="Times New Roman" w:eastAsia="Times New Roman" w:hAnsi="Times New Roman" w:cs="Times New Roman"/>
          <w:b/>
          <w:color w:val="000000"/>
          <w:lang w:eastAsia="ro-RO"/>
        </w:rPr>
        <w:t xml:space="preserve">Durata probelor:  </w:t>
      </w:r>
    </w:p>
    <w:p w:rsidR="00366EE8" w:rsidRPr="00366EE8" w:rsidRDefault="00366EE8" w:rsidP="00366EE8">
      <w:pPr>
        <w:spacing w:after="207" w:line="270" w:lineRule="auto"/>
        <w:ind w:left="-5" w:hanging="10"/>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-Printre fiecare dintre cele două probe clinice se acordă:  </w:t>
      </w:r>
    </w:p>
    <w:p w:rsidR="00366EE8" w:rsidRPr="00366EE8" w:rsidRDefault="00366EE8" w:rsidP="00366EE8">
      <w:pPr>
        <w:spacing w:after="10" w:line="270" w:lineRule="auto"/>
        <w:ind w:left="730" w:hanging="10"/>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*20 minute examinare  </w:t>
      </w:r>
    </w:p>
    <w:p w:rsidR="00366EE8" w:rsidRPr="00366EE8" w:rsidRDefault="00366EE8" w:rsidP="00366EE8">
      <w:pPr>
        <w:spacing w:after="10" w:line="270" w:lineRule="auto"/>
        <w:ind w:left="730" w:hanging="10"/>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*20 minute meditaţie-analiza cazului  </w:t>
      </w:r>
    </w:p>
    <w:p w:rsidR="00366EE8" w:rsidRPr="00366EE8" w:rsidRDefault="00366EE8" w:rsidP="00366EE8">
      <w:pPr>
        <w:spacing w:after="10" w:line="270" w:lineRule="auto"/>
        <w:ind w:left="730" w:hanging="10"/>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*20 de minute expunere  </w:t>
      </w:r>
    </w:p>
    <w:p w:rsidR="00366EE8" w:rsidRPr="00366EE8" w:rsidRDefault="00366EE8" w:rsidP="00366EE8">
      <w:pPr>
        <w:spacing w:after="16" w:line="259" w:lineRule="auto"/>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 </w:t>
      </w:r>
    </w:p>
    <w:p w:rsidR="00366EE8" w:rsidRPr="00366EE8" w:rsidRDefault="00366EE8" w:rsidP="00366EE8">
      <w:pPr>
        <w:spacing w:after="10" w:line="270" w:lineRule="auto"/>
        <w:ind w:left="705" w:right="5697" w:hanging="720"/>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-Pentru proba practică se acordă:  *20 minute meditaţie  </w:t>
      </w:r>
    </w:p>
    <w:p w:rsidR="00366EE8" w:rsidRPr="00366EE8" w:rsidRDefault="00366EE8" w:rsidP="00366EE8">
      <w:pPr>
        <w:spacing w:after="10" w:line="270" w:lineRule="auto"/>
        <w:ind w:left="730" w:hanging="10"/>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*20 minute expunere  </w:t>
      </w:r>
    </w:p>
    <w:p w:rsidR="00366EE8" w:rsidRPr="00366EE8" w:rsidRDefault="00366EE8" w:rsidP="00366EE8">
      <w:pPr>
        <w:spacing w:after="10" w:line="270" w:lineRule="auto"/>
        <w:ind w:left="730" w:hanging="10"/>
        <w:jc w:val="both"/>
        <w:rPr>
          <w:rFonts w:ascii="Times New Roman" w:eastAsia="Times New Roman" w:hAnsi="Times New Roman" w:cs="Times New Roman"/>
          <w:color w:val="000000"/>
          <w:lang w:eastAsia="ro-RO"/>
        </w:rPr>
      </w:pPr>
      <w:r w:rsidRPr="00366EE8">
        <w:rPr>
          <w:rFonts w:ascii="Times New Roman" w:eastAsia="Times New Roman" w:hAnsi="Times New Roman" w:cs="Times New Roman"/>
          <w:color w:val="000000"/>
          <w:lang w:eastAsia="ro-RO"/>
        </w:rPr>
        <w:t xml:space="preserve">*20 minute executarea probei </w:t>
      </w:r>
    </w:p>
    <w:p w:rsidR="00366EE8" w:rsidRPr="00366EE8" w:rsidRDefault="00366EE8" w:rsidP="00366EE8">
      <w:pPr>
        <w:spacing w:after="200" w:line="360" w:lineRule="auto"/>
        <w:rPr>
          <w:rFonts w:ascii="Times New Roman" w:eastAsia="Calibri" w:hAnsi="Times New Roman" w:cs="Times New Roman"/>
          <w:kern w:val="0"/>
        </w:rPr>
      </w:pPr>
    </w:p>
    <w:p w:rsidR="00366EE8" w:rsidRPr="00366EE8" w:rsidRDefault="00366EE8" w:rsidP="00366EE8">
      <w:pPr>
        <w:tabs>
          <w:tab w:val="center" w:pos="709"/>
          <w:tab w:val="right" w:pos="9072"/>
        </w:tabs>
        <w:spacing w:after="0" w:line="276" w:lineRule="auto"/>
        <w:jc w:val="both"/>
        <w:rPr>
          <w:rFonts w:ascii="Times New Roman" w:eastAsia="Times New Roman" w:hAnsi="Times New Roman" w:cs="Times New Roman"/>
          <w:kern w:val="0"/>
          <w:lang w:eastAsia="ro-RO"/>
        </w:rPr>
      </w:pPr>
      <w:r w:rsidRPr="00366EE8">
        <w:rPr>
          <w:rFonts w:ascii="Times New Roman" w:eastAsia="Calibri" w:hAnsi="Times New Roman" w:cs="Times New Roman"/>
          <w:kern w:val="0"/>
        </w:rPr>
        <w:tab/>
        <w:t xml:space="preserve">Informații suplimentare se pot obține de la sediul institutiei, de pe </w:t>
      </w:r>
      <w:r w:rsidRPr="00366EE8">
        <w:rPr>
          <w:rFonts w:ascii="Times New Roman" w:eastAsia="Times New Roman" w:hAnsi="Times New Roman" w:cs="Times New Roman"/>
          <w:kern w:val="0"/>
          <w:lang w:eastAsia="ro-RO"/>
        </w:rPr>
        <w:t xml:space="preserve">website: </w:t>
      </w:r>
      <w:hyperlink r:id="rId19" w:history="1">
        <w:r w:rsidRPr="00366EE8">
          <w:rPr>
            <w:rFonts w:ascii="Times New Roman" w:eastAsia="Times New Roman" w:hAnsi="Times New Roman" w:cs="Times New Roman"/>
            <w:color w:val="0000FF"/>
            <w:kern w:val="0"/>
            <w:u w:val="single"/>
            <w:lang w:eastAsia="ro-RO"/>
          </w:rPr>
          <w:t>www.spitalulalexandria.ro</w:t>
        </w:r>
      </w:hyperlink>
      <w:r w:rsidRPr="00366EE8">
        <w:rPr>
          <w:rFonts w:ascii="Times New Roman" w:eastAsia="Times New Roman" w:hAnsi="Times New Roman" w:cs="Times New Roman"/>
          <w:kern w:val="0"/>
          <w:lang w:eastAsia="ro-RO"/>
        </w:rPr>
        <w:t xml:space="preserve"> , persoană de contact: Ec. Gaciu Alexandra, avand </w:t>
      </w:r>
      <w:r w:rsidRPr="00366EE8">
        <w:rPr>
          <w:rFonts w:ascii="Times New Roman" w:eastAsia="Calibri" w:hAnsi="Times New Roman" w:cs="Times New Roman"/>
          <w:kern w:val="0"/>
        </w:rPr>
        <w:t>numarul de telefon 0247306723.</w:t>
      </w:r>
    </w:p>
    <w:p w:rsidR="00366EE8" w:rsidRPr="00366EE8" w:rsidRDefault="00366EE8" w:rsidP="00366EE8">
      <w:pPr>
        <w:spacing w:after="0" w:line="240" w:lineRule="auto"/>
        <w:ind w:firstLine="708"/>
        <w:jc w:val="both"/>
        <w:rPr>
          <w:rFonts w:ascii="Times New Roman" w:eastAsia="Calibri" w:hAnsi="Times New Roman" w:cs="Times New Roman"/>
          <w:kern w:val="0"/>
        </w:rPr>
      </w:pPr>
    </w:p>
    <w:p w:rsidR="00366EE8" w:rsidRPr="00366EE8" w:rsidRDefault="00366EE8" w:rsidP="00366EE8">
      <w:pPr>
        <w:spacing w:after="0" w:line="240" w:lineRule="auto"/>
        <w:ind w:firstLine="708"/>
        <w:jc w:val="both"/>
        <w:rPr>
          <w:rFonts w:ascii="Times New Roman" w:eastAsia="Calibri" w:hAnsi="Times New Roman" w:cs="Times New Roman"/>
          <w:kern w:val="0"/>
        </w:rPr>
      </w:pPr>
    </w:p>
    <w:p w:rsidR="00366EE8" w:rsidRPr="00366EE8" w:rsidRDefault="00366EE8" w:rsidP="00366EE8">
      <w:pPr>
        <w:spacing w:after="0" w:line="240" w:lineRule="auto"/>
        <w:ind w:firstLine="708"/>
        <w:jc w:val="both"/>
        <w:rPr>
          <w:rFonts w:ascii="Times New Roman" w:eastAsia="Calibri" w:hAnsi="Times New Roman" w:cs="Times New Roman"/>
          <w:kern w:val="0"/>
        </w:rPr>
      </w:pPr>
    </w:p>
    <w:p w:rsidR="00366EE8" w:rsidRPr="00366EE8" w:rsidRDefault="00366EE8" w:rsidP="00366EE8">
      <w:pPr>
        <w:spacing w:after="0" w:line="240" w:lineRule="auto"/>
        <w:ind w:firstLine="708"/>
        <w:jc w:val="both"/>
        <w:rPr>
          <w:rFonts w:ascii="Times New Roman" w:eastAsia="Calibri" w:hAnsi="Times New Roman" w:cs="Times New Roman"/>
          <w:kern w:val="0"/>
        </w:rPr>
      </w:pPr>
    </w:p>
    <w:p w:rsidR="00366EE8" w:rsidRPr="00366EE8" w:rsidRDefault="00366EE8" w:rsidP="00366EE8">
      <w:pPr>
        <w:spacing w:after="0" w:line="240" w:lineRule="auto"/>
        <w:ind w:firstLine="708"/>
        <w:jc w:val="both"/>
        <w:rPr>
          <w:rFonts w:ascii="Times New Roman" w:eastAsia="Calibri" w:hAnsi="Times New Roman" w:cs="Times New Roman"/>
          <w:kern w:val="0"/>
        </w:rPr>
      </w:pPr>
    </w:p>
    <w:p w:rsidR="00366EE8" w:rsidRPr="00366EE8" w:rsidRDefault="00366EE8" w:rsidP="00366EE8">
      <w:pPr>
        <w:autoSpaceDE w:val="0"/>
        <w:autoSpaceDN w:val="0"/>
        <w:adjustRightInd w:val="0"/>
        <w:spacing w:after="200" w:line="360" w:lineRule="auto"/>
        <w:ind w:right="-90"/>
        <w:jc w:val="center"/>
        <w:rPr>
          <w:rFonts w:ascii="Times New Roman" w:eastAsia="Calibri" w:hAnsi="Times New Roman" w:cs="Times New Roman"/>
          <w:kern w:val="0"/>
        </w:rPr>
      </w:pPr>
      <w:r w:rsidRPr="00366EE8">
        <w:rPr>
          <w:rFonts w:ascii="Times New Roman" w:eastAsia="Calibri" w:hAnsi="Times New Roman" w:cs="Times New Roman"/>
          <w:kern w:val="0"/>
        </w:rPr>
        <w:t>MANAGER,</w:t>
      </w:r>
    </w:p>
    <w:p w:rsidR="00366EE8" w:rsidRPr="00366EE8" w:rsidRDefault="00366EE8" w:rsidP="00366EE8">
      <w:pPr>
        <w:autoSpaceDE w:val="0"/>
        <w:autoSpaceDN w:val="0"/>
        <w:adjustRightInd w:val="0"/>
        <w:spacing w:after="200" w:line="360" w:lineRule="auto"/>
        <w:ind w:right="-90"/>
        <w:jc w:val="center"/>
        <w:rPr>
          <w:rFonts w:ascii="Times New Roman" w:eastAsia="Calibri" w:hAnsi="Times New Roman" w:cs="Times New Roman"/>
          <w:kern w:val="0"/>
        </w:rPr>
      </w:pPr>
      <w:r w:rsidRPr="00366EE8">
        <w:rPr>
          <w:rFonts w:ascii="Times New Roman" w:eastAsia="Calibri" w:hAnsi="Times New Roman" w:cs="Times New Roman"/>
          <w:kern w:val="0"/>
        </w:rPr>
        <w:t>DR. DOBRE ALEXANDRU</w:t>
      </w:r>
    </w:p>
    <w:p w:rsidR="00366EE8" w:rsidRPr="00366EE8" w:rsidRDefault="00366EE8" w:rsidP="00366EE8">
      <w:pPr>
        <w:autoSpaceDE w:val="0"/>
        <w:autoSpaceDN w:val="0"/>
        <w:adjustRightInd w:val="0"/>
        <w:spacing w:after="200" w:line="360" w:lineRule="auto"/>
        <w:ind w:right="-90"/>
        <w:jc w:val="center"/>
        <w:rPr>
          <w:rFonts w:ascii="Times New Roman" w:eastAsia="Calibri" w:hAnsi="Times New Roman" w:cs="Times New Roman"/>
          <w:kern w:val="0"/>
        </w:rPr>
      </w:pPr>
    </w:p>
    <w:p w:rsidR="00366EE8" w:rsidRPr="00366EE8" w:rsidRDefault="00366EE8" w:rsidP="00366EE8">
      <w:pPr>
        <w:spacing w:after="0" w:line="276" w:lineRule="auto"/>
        <w:ind w:firstLine="708"/>
        <w:jc w:val="both"/>
        <w:rPr>
          <w:rFonts w:ascii="Times New Roman" w:eastAsia="Calibri" w:hAnsi="Times New Roman" w:cs="Times New Roman"/>
          <w:kern w:val="0"/>
        </w:rPr>
      </w:pPr>
    </w:p>
    <w:p w:rsidR="00366EE8" w:rsidRPr="00366EE8" w:rsidRDefault="00366EE8" w:rsidP="00366EE8">
      <w:pPr>
        <w:spacing w:after="200" w:line="276" w:lineRule="auto"/>
        <w:rPr>
          <w:rFonts w:ascii="Calibri" w:eastAsia="Calibri" w:hAnsi="Calibri" w:cs="Times New Roman"/>
          <w:kern w:val="0"/>
          <w:sz w:val="22"/>
          <w:szCs w:val="22"/>
        </w:rPr>
      </w:pPr>
    </w:p>
    <w:p w:rsidR="007D7B75" w:rsidRDefault="007D7B75"/>
    <w:sectPr w:rsidR="007D7B75" w:rsidSect="00366EE8">
      <w:headerReference w:type="even" r:id="rId20"/>
      <w:headerReference w:type="default" r:id="rId21"/>
      <w:footerReference w:type="even" r:id="rId22"/>
      <w:footerReference w:type="default" r:id="rId23"/>
      <w:headerReference w:type="first" r:id="rId24"/>
      <w:footerReference w:type="first" r:id="rId25"/>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0B39" w:rsidRDefault="00460B39">
      <w:pPr>
        <w:spacing w:after="0" w:line="240" w:lineRule="auto"/>
      </w:pPr>
      <w:r>
        <w:separator/>
      </w:r>
    </w:p>
  </w:endnote>
  <w:endnote w:type="continuationSeparator" w:id="0">
    <w:p w:rsidR="00460B39" w:rsidRDefault="00460B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EE8" w:rsidRDefault="00366EE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EE8" w:rsidRDefault="00366EE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EE8" w:rsidRDefault="00366EE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0B39" w:rsidRDefault="00460B39">
      <w:pPr>
        <w:spacing w:after="0" w:line="240" w:lineRule="auto"/>
      </w:pPr>
      <w:r>
        <w:separator/>
      </w:r>
    </w:p>
  </w:footnote>
  <w:footnote w:type="continuationSeparator" w:id="0">
    <w:p w:rsidR="00460B39" w:rsidRDefault="00460B3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EE8" w:rsidRDefault="00366EE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EE8" w:rsidRDefault="00366EE8">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EE8" w:rsidRDefault="00366E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A271C1"/>
    <w:multiLevelType w:val="hybridMultilevel"/>
    <w:tmpl w:val="743EEE5E"/>
    <w:lvl w:ilvl="0" w:tplc="1556E65E">
      <w:start w:val="1"/>
      <w:numFmt w:val="decimal"/>
      <w:lvlText w:val="%1."/>
      <w:lvlJc w:val="left"/>
      <w:pPr>
        <w:ind w:left="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68EC9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C0750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44B66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8720C7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2458C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4AAC9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A638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71E15D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FA42786"/>
    <w:multiLevelType w:val="hybridMultilevel"/>
    <w:tmpl w:val="E82C9820"/>
    <w:lvl w:ilvl="0" w:tplc="69D213C4">
      <w:start w:val="1"/>
      <w:numFmt w:val="decimal"/>
      <w:lvlText w:val="%1."/>
      <w:lvlJc w:val="left"/>
      <w:pPr>
        <w:ind w:left="3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383B4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90C3E9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F216F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8A047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CAD93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42777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DE57F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C4006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10053D4F"/>
    <w:multiLevelType w:val="hybridMultilevel"/>
    <w:tmpl w:val="68CCB940"/>
    <w:lvl w:ilvl="0" w:tplc="49A6C9DC">
      <w:start w:val="51"/>
      <w:numFmt w:val="decimal"/>
      <w:lvlText w:val="%1."/>
      <w:lvlJc w:val="left"/>
      <w:pPr>
        <w:ind w:left="1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0780646">
      <w:start w:val="2"/>
      <w:numFmt w:val="decimal"/>
      <w:lvlText w:val="%2."/>
      <w:lvlJc w:val="left"/>
      <w:pPr>
        <w:ind w:left="21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3C7038">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FC9596">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18DD28">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9AF29E">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4641BC">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2AA4916">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AB22C26">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220C63AE"/>
    <w:multiLevelType w:val="hybridMultilevel"/>
    <w:tmpl w:val="AD38EBA8"/>
    <w:lvl w:ilvl="0" w:tplc="39108480">
      <w:start w:val="1"/>
      <w:numFmt w:val="decimal"/>
      <w:lvlText w:val="%1."/>
      <w:lvlJc w:val="left"/>
      <w:pPr>
        <w:ind w:left="1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26E77E">
      <w:start w:val="1"/>
      <w:numFmt w:val="lowerLetter"/>
      <w:lvlText w:val="%2"/>
      <w:lvlJc w:val="left"/>
      <w:pPr>
        <w:ind w:left="1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5887680">
      <w:start w:val="1"/>
      <w:numFmt w:val="lowerRoman"/>
      <w:lvlText w:val="%3"/>
      <w:lvlJc w:val="left"/>
      <w:pPr>
        <w:ind w:left="23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022AEE">
      <w:start w:val="1"/>
      <w:numFmt w:val="decimal"/>
      <w:lvlText w:val="%4"/>
      <w:lvlJc w:val="left"/>
      <w:pPr>
        <w:ind w:left="30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3449DE">
      <w:start w:val="1"/>
      <w:numFmt w:val="lowerLetter"/>
      <w:lvlText w:val="%5"/>
      <w:lvlJc w:val="left"/>
      <w:pPr>
        <w:ind w:left="37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CC6B8E">
      <w:start w:val="1"/>
      <w:numFmt w:val="lowerRoman"/>
      <w:lvlText w:val="%6"/>
      <w:lvlJc w:val="left"/>
      <w:pPr>
        <w:ind w:left="44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AAA0C8">
      <w:start w:val="1"/>
      <w:numFmt w:val="decimal"/>
      <w:lvlText w:val="%7"/>
      <w:lvlJc w:val="left"/>
      <w:pPr>
        <w:ind w:left="51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80579A">
      <w:start w:val="1"/>
      <w:numFmt w:val="lowerLetter"/>
      <w:lvlText w:val="%8"/>
      <w:lvlJc w:val="left"/>
      <w:pPr>
        <w:ind w:left="59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C215E4">
      <w:start w:val="1"/>
      <w:numFmt w:val="lowerRoman"/>
      <w:lvlText w:val="%9"/>
      <w:lvlJc w:val="left"/>
      <w:pPr>
        <w:ind w:left="66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6D8431E2"/>
    <w:multiLevelType w:val="hybridMultilevel"/>
    <w:tmpl w:val="DFE26A06"/>
    <w:lvl w:ilvl="0" w:tplc="C89CB298">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F5C74E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B266B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7CBC6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0CC8B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8CF8C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674827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F24FC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27A107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6F7C30FE"/>
    <w:multiLevelType w:val="hybridMultilevel"/>
    <w:tmpl w:val="68B2DF1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nsid w:val="7C2321E9"/>
    <w:multiLevelType w:val="hybridMultilevel"/>
    <w:tmpl w:val="3C56437C"/>
    <w:lvl w:ilvl="0" w:tplc="743C8996">
      <w:start w:val="1"/>
      <w:numFmt w:val="decimal"/>
      <w:lvlText w:val="%1."/>
      <w:lvlJc w:val="left"/>
      <w:pPr>
        <w:ind w:left="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3CF71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5AC05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3A1EE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4D8316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3CE8A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34B65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756B1C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6640D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5"/>
  </w:num>
  <w:num w:numId="3">
    <w:abstractNumId w:val="3"/>
  </w:num>
  <w:num w:numId="4">
    <w:abstractNumId w:val="4"/>
  </w:num>
  <w:num w:numId="5">
    <w:abstractNumId w:val="6"/>
  </w:num>
  <w:num w:numId="6">
    <w:abstractNumId w:val="1"/>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366EE8"/>
    <w:rsid w:val="003254C2"/>
    <w:rsid w:val="00366EE8"/>
    <w:rsid w:val="00460B39"/>
    <w:rsid w:val="006224E0"/>
    <w:rsid w:val="006F5BD1"/>
    <w:rsid w:val="00706B0C"/>
    <w:rsid w:val="007D7B75"/>
    <w:rsid w:val="008A4881"/>
    <w:rsid w:val="00A976E2"/>
    <w:rsid w:val="00C23943"/>
    <w:rsid w:val="00DA591B"/>
    <w:rsid w:val="00E43D76"/>
    <w:rsid w:val="00FE42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ro-RO"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943"/>
  </w:style>
  <w:style w:type="paragraph" w:styleId="Heading1">
    <w:name w:val="heading 1"/>
    <w:basedOn w:val="Normal"/>
    <w:next w:val="Normal"/>
    <w:link w:val="Heading1Char"/>
    <w:uiPriority w:val="9"/>
    <w:qFormat/>
    <w:rsid w:val="00366E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6E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6E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6E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6E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6E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6E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6E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6E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6E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6E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6E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6E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6E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6E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6E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6E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6EE8"/>
    <w:rPr>
      <w:rFonts w:eastAsiaTheme="majorEastAsia" w:cstheme="majorBidi"/>
      <w:color w:val="272727" w:themeColor="text1" w:themeTint="D8"/>
    </w:rPr>
  </w:style>
  <w:style w:type="paragraph" w:styleId="Title">
    <w:name w:val="Title"/>
    <w:basedOn w:val="Normal"/>
    <w:next w:val="Normal"/>
    <w:link w:val="TitleChar"/>
    <w:uiPriority w:val="10"/>
    <w:qFormat/>
    <w:rsid w:val="00366E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6E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6E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6E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6EE8"/>
    <w:pPr>
      <w:spacing w:before="160"/>
      <w:jc w:val="center"/>
    </w:pPr>
    <w:rPr>
      <w:i/>
      <w:iCs/>
      <w:color w:val="404040" w:themeColor="text1" w:themeTint="BF"/>
    </w:rPr>
  </w:style>
  <w:style w:type="character" w:customStyle="1" w:styleId="QuoteChar">
    <w:name w:val="Quote Char"/>
    <w:basedOn w:val="DefaultParagraphFont"/>
    <w:link w:val="Quote"/>
    <w:uiPriority w:val="29"/>
    <w:rsid w:val="00366EE8"/>
    <w:rPr>
      <w:i/>
      <w:iCs/>
      <w:color w:val="404040" w:themeColor="text1" w:themeTint="BF"/>
    </w:rPr>
  </w:style>
  <w:style w:type="paragraph" w:styleId="ListParagraph">
    <w:name w:val="List Paragraph"/>
    <w:basedOn w:val="Normal"/>
    <w:uiPriority w:val="34"/>
    <w:qFormat/>
    <w:rsid w:val="00366EE8"/>
    <w:pPr>
      <w:ind w:left="720"/>
      <w:contextualSpacing/>
    </w:pPr>
  </w:style>
  <w:style w:type="character" w:styleId="IntenseEmphasis">
    <w:name w:val="Intense Emphasis"/>
    <w:basedOn w:val="DefaultParagraphFont"/>
    <w:uiPriority w:val="21"/>
    <w:qFormat/>
    <w:rsid w:val="00366EE8"/>
    <w:rPr>
      <w:i/>
      <w:iCs/>
      <w:color w:val="0F4761" w:themeColor="accent1" w:themeShade="BF"/>
    </w:rPr>
  </w:style>
  <w:style w:type="paragraph" w:styleId="IntenseQuote">
    <w:name w:val="Intense Quote"/>
    <w:basedOn w:val="Normal"/>
    <w:next w:val="Normal"/>
    <w:link w:val="IntenseQuoteChar"/>
    <w:uiPriority w:val="30"/>
    <w:qFormat/>
    <w:rsid w:val="00366E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6EE8"/>
    <w:rPr>
      <w:i/>
      <w:iCs/>
      <w:color w:val="0F4761" w:themeColor="accent1" w:themeShade="BF"/>
    </w:rPr>
  </w:style>
  <w:style w:type="character" w:styleId="IntenseReference">
    <w:name w:val="Intense Reference"/>
    <w:basedOn w:val="DefaultParagraphFont"/>
    <w:uiPriority w:val="32"/>
    <w:qFormat/>
    <w:rsid w:val="00366EE8"/>
    <w:rPr>
      <w:b/>
      <w:bCs/>
      <w:smallCaps/>
      <w:color w:val="0F4761" w:themeColor="accent1" w:themeShade="BF"/>
      <w:spacing w:val="5"/>
    </w:rPr>
  </w:style>
  <w:style w:type="paragraph" w:styleId="Header">
    <w:name w:val="header"/>
    <w:basedOn w:val="Normal"/>
    <w:link w:val="HeaderChar"/>
    <w:uiPriority w:val="99"/>
    <w:unhideWhenUsed/>
    <w:rsid w:val="00366EE8"/>
    <w:pPr>
      <w:tabs>
        <w:tab w:val="center" w:pos="4536"/>
        <w:tab w:val="right" w:pos="9072"/>
      </w:tabs>
      <w:spacing w:after="0" w:line="240" w:lineRule="auto"/>
    </w:pPr>
    <w:rPr>
      <w:rFonts w:ascii="Calibri" w:eastAsia="Calibri" w:hAnsi="Calibri" w:cs="Times New Roman"/>
      <w:kern w:val="0"/>
      <w:sz w:val="22"/>
      <w:szCs w:val="22"/>
    </w:rPr>
  </w:style>
  <w:style w:type="character" w:customStyle="1" w:styleId="HeaderChar">
    <w:name w:val="Header Char"/>
    <w:basedOn w:val="DefaultParagraphFont"/>
    <w:link w:val="Header"/>
    <w:uiPriority w:val="99"/>
    <w:rsid w:val="00366EE8"/>
    <w:rPr>
      <w:rFonts w:ascii="Calibri" w:eastAsia="Calibri" w:hAnsi="Calibri" w:cs="Times New Roman"/>
      <w:kern w:val="0"/>
      <w:sz w:val="22"/>
      <w:szCs w:val="22"/>
    </w:rPr>
  </w:style>
  <w:style w:type="paragraph" w:styleId="Footer">
    <w:name w:val="footer"/>
    <w:basedOn w:val="Normal"/>
    <w:link w:val="FooterChar"/>
    <w:unhideWhenUsed/>
    <w:rsid w:val="00366EE8"/>
    <w:pPr>
      <w:tabs>
        <w:tab w:val="center" w:pos="4536"/>
        <w:tab w:val="right" w:pos="9072"/>
      </w:tabs>
      <w:spacing w:after="0" w:line="240" w:lineRule="auto"/>
    </w:pPr>
    <w:rPr>
      <w:rFonts w:ascii="Calibri" w:eastAsia="Calibri" w:hAnsi="Calibri" w:cs="Times New Roman"/>
      <w:kern w:val="0"/>
      <w:sz w:val="22"/>
      <w:szCs w:val="22"/>
    </w:rPr>
  </w:style>
  <w:style w:type="character" w:customStyle="1" w:styleId="FooterChar">
    <w:name w:val="Footer Char"/>
    <w:basedOn w:val="DefaultParagraphFont"/>
    <w:link w:val="Footer"/>
    <w:rsid w:val="00366EE8"/>
    <w:rPr>
      <w:rFonts w:ascii="Calibri" w:eastAsia="Calibri" w:hAnsi="Calibri" w:cs="Times New Roman"/>
      <w:kern w:val="0"/>
      <w:sz w:val="22"/>
      <w:szCs w:val="22"/>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Gratuit/g42tmnjsgi/legea-nr-95-2006-privind-reforma-in-domeniul-sanatatii?pid=82050517&amp;d=2023-02-05" TargetMode="External"/><Relationship Id="rId13" Type="http://schemas.openxmlformats.org/officeDocument/2006/relationships/hyperlink" Target="https://lege5.ro/Gratuit/g42tmnjsgi/legea-nr-95-2006-privind-reforma-in-domeniul-sanatatii?pid=82051473&amp;d=2023-02-05" TargetMode="External"/><Relationship Id="rId18" Type="http://schemas.openxmlformats.org/officeDocument/2006/relationships/hyperlink" Target="https://lege5.ro/Gratuit/geytinbqge/legea-nr-76-2008-privind-organizarea-si-functionarea-sistemului-national-de-date-genetice-judiciare?d=2023-02-05"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s://lege5.ro/Gratuit/gezdsnbqhezds/hotararea-nr-1336-2022-pentru-aprobarea-regulamentului-cadru-privind-organizarea-si-dezvoltarea-carierei-personalului-contractual-din-sectorul-bugetar-platit-din-fonduri-publice?pid=505558071&amp;d=2023-02-05" TargetMode="External"/><Relationship Id="rId12" Type="http://schemas.openxmlformats.org/officeDocument/2006/relationships/hyperlink" Target="https://lege5.ro/Gratuit/g42tmnjsgi/legea-nr-95-2006-privind-reforma-in-domeniul-sanatatii?pid=82051472&amp;d=2023-02-05" TargetMode="External"/><Relationship Id="rId17" Type="http://schemas.openxmlformats.org/officeDocument/2006/relationships/hyperlink" Target="https://lege5.ro/Gratuit/gmztonzsg42a/legea-nr-118-2019-privind-registrul-national-automatizat-cu-privire-la-persoanele-care-au-comis-infractiuni-sexuale-de-exploatare-a-unor-persoane-sau-asupra-minorilor-precum-si-pentru-completarea-legi?pid=289261148&amp;d=2023-02-05"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lege5.ro/Gratuit/geztenjqgm3tq/metodologia-de-calcul-al-punctajului-rezultat-din-analiza-si-evaluarea-activitatii-profesionale-si-stiintifice-pentru-proba-suplimentara-de-departajare-proba-d-din-26012023?d=2023-02-05"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e5.ro/Gratuit/g42tmnjsgi/legea-nr-95-2006-privind-reforma-in-domeniul-sanatatii?pid=277948145&amp;d=2023-02-05" TargetMode="Externa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lege5.ro/Gratuit/gq3denbq/legea-nr-460-2003-privind-exercitarea-profesiunilor-de-biochimist-biolog-si-chimist-infiintarea-organizarea-si-functionarea-ordinului-biochimistilor-biologilor-si-chimistilor-in-sistemul-sanitar-din-r?pid=24064776&amp;d=2023-02-05" TargetMode="External"/><Relationship Id="rId23" Type="http://schemas.openxmlformats.org/officeDocument/2006/relationships/footer" Target="footer2.xml"/><Relationship Id="rId10" Type="http://schemas.openxmlformats.org/officeDocument/2006/relationships/hyperlink" Target="https://lege5.ro/Gratuit/g42tmnjsgi/legea-nr-95-2006-privind-reforma-in-domeniul-sanatatii?pid=507743990&amp;d=2023-02-05" TargetMode="External"/><Relationship Id="rId19" Type="http://schemas.openxmlformats.org/officeDocument/2006/relationships/hyperlink" Target="http://www.spitalulalexandria.ro" TargetMode="External"/><Relationship Id="rId4" Type="http://schemas.openxmlformats.org/officeDocument/2006/relationships/webSettings" Target="webSettings.xml"/><Relationship Id="rId9" Type="http://schemas.openxmlformats.org/officeDocument/2006/relationships/hyperlink" Target="https://lege5.ro/Gratuit/g42tmnjsgi/legea-nr-95-2006-privind-reforma-in-domeniul-sanatatii?pid=82050518&amp;d=2023-02-05" TargetMode="External"/><Relationship Id="rId14" Type="http://schemas.openxmlformats.org/officeDocument/2006/relationships/hyperlink" Target="https://lege5.ro/Gratuit/gq3denbq/legea-nr-460-2003-privind-exercitarea-profesiunilor-de-biochimist-biolog-si-chimist-infiintarea-organizarea-si-functionarea-ordinului-biochimistilor-biologilor-si-chimistilor-in-sistemul-sanitar-din-r?pid=24064775&amp;d=2023-02-05"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2500</Words>
  <Characters>14255</Characters>
  <Application>Microsoft Office Word</Application>
  <DocSecurity>0</DocSecurity>
  <Lines>118</Lines>
  <Paragraphs>33</Paragraphs>
  <ScaleCrop>false</ScaleCrop>
  <Company/>
  <LinksUpToDate>false</LinksUpToDate>
  <CharactersWithSpaces>16722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Runos1</dc:creator>
  <cp:keywords/>
  <dc:description/>
  <cp:lastModifiedBy>Florin Radu</cp:lastModifiedBy>
  <cp:revision>4</cp:revision>
  <dcterms:created xsi:type="dcterms:W3CDTF">2026-08-28T08:23:00Z</dcterms:created>
  <dcterms:modified xsi:type="dcterms:W3CDTF">2026-09-23T11:56:00Z</dcterms:modified>
</cp:coreProperties>
</file>