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8F8" w:rsidRPr="001C18F8" w:rsidRDefault="001C18F8" w:rsidP="001C18F8">
      <w:pPr>
        <w:spacing w:after="200" w:line="240" w:lineRule="auto"/>
        <w:ind w:left="709"/>
        <w:rPr>
          <w:rFonts w:ascii="Times New Roman" w:eastAsia="Calibri" w:hAnsi="Times New Roman" w:cs="Times New Roman"/>
          <w:kern w:val="0"/>
        </w:rPr>
      </w:pPr>
    </w:p>
    <w:p w:rsidR="001C18F8" w:rsidRPr="001C18F8" w:rsidRDefault="001C18F8" w:rsidP="001C18F8">
      <w:pPr>
        <w:spacing w:after="200" w:line="240" w:lineRule="auto"/>
        <w:ind w:left="709"/>
        <w:jc w:val="center"/>
        <w:rPr>
          <w:rFonts w:ascii="Times New Roman" w:eastAsia="Calibri" w:hAnsi="Times New Roman" w:cs="Times New Roman"/>
          <w:kern w:val="0"/>
        </w:rPr>
      </w:pPr>
      <w:r w:rsidRPr="001C18F8">
        <w:rPr>
          <w:rFonts w:ascii="Times New Roman" w:eastAsia="Calibri" w:hAnsi="Times New Roman" w:cs="Times New Roman"/>
          <w:kern w:val="0"/>
        </w:rPr>
        <w:t>A N U N Ț</w:t>
      </w: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 după cum urmează:</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hd w:val="clear" w:color="auto" w:fill="FFFFFF"/>
        <w:spacing w:after="200" w:line="253" w:lineRule="atLeast"/>
        <w:jc w:val="both"/>
        <w:rPr>
          <w:rFonts w:ascii="Times New Roman" w:eastAsia="Times New Roman" w:hAnsi="Times New Roman" w:cs="Times New Roman"/>
          <w:kern w:val="0"/>
          <w:lang w:val="it-IT"/>
        </w:rPr>
      </w:pPr>
      <w:r w:rsidRPr="001C18F8">
        <w:rPr>
          <w:rFonts w:ascii="Times New Roman" w:eastAsia="Times New Roman" w:hAnsi="Times New Roman" w:cs="Times New Roman"/>
          <w:kern w:val="0"/>
        </w:rPr>
        <w:t>DENUMIREA POSTULUI:  Medic</w:t>
      </w:r>
      <w:r>
        <w:rPr>
          <w:rFonts w:ascii="Times New Roman" w:eastAsia="Times New Roman" w:hAnsi="Times New Roman" w:cs="Times New Roman"/>
          <w:kern w:val="0"/>
        </w:rPr>
        <w:t xml:space="preserve"> </w:t>
      </w:r>
      <w:r w:rsidRPr="001C18F8">
        <w:rPr>
          <w:rFonts w:ascii="Times New Roman" w:eastAsia="Times New Roman" w:hAnsi="Times New Roman" w:cs="Times New Roman"/>
          <w:kern w:val="0"/>
        </w:rPr>
        <w:t xml:space="preserve">în specialitatea </w:t>
      </w:r>
      <w:r>
        <w:rPr>
          <w:rFonts w:ascii="Times New Roman" w:eastAsia="Times New Roman" w:hAnsi="Times New Roman" w:cs="Times New Roman"/>
          <w:kern w:val="0"/>
        </w:rPr>
        <w:t>anatomie patologica</w:t>
      </w:r>
    </w:p>
    <w:p w:rsidR="001C18F8" w:rsidRPr="00E10969" w:rsidRDefault="001C18F8" w:rsidP="001C18F8">
      <w:pPr>
        <w:shd w:val="clear" w:color="auto" w:fill="FFFFFF"/>
        <w:spacing w:after="200" w:line="253" w:lineRule="atLeast"/>
        <w:rPr>
          <w:rFonts w:ascii="Times New Roman" w:eastAsia="Times New Roman" w:hAnsi="Times New Roman" w:cs="Times New Roman"/>
          <w:kern w:val="0"/>
          <w:lang w:val="it-IT"/>
        </w:rPr>
      </w:pPr>
      <w:r w:rsidRPr="001C18F8">
        <w:rPr>
          <w:rFonts w:ascii="Times New Roman" w:eastAsia="Times New Roman" w:hAnsi="Times New Roman" w:cs="Times New Roman"/>
          <w:kern w:val="0"/>
        </w:rPr>
        <w:t xml:space="preserve">NUMĂRUL POSTURILOR: </w:t>
      </w:r>
      <w:r w:rsidR="00E94611">
        <w:rPr>
          <w:rFonts w:ascii="Times New Roman" w:eastAsia="Times New Roman" w:hAnsi="Times New Roman" w:cs="Times New Roman"/>
          <w:kern w:val="0"/>
        </w:rPr>
        <w:t>2</w:t>
      </w:r>
      <w:r w:rsidRPr="001C18F8">
        <w:rPr>
          <w:rFonts w:ascii="Times New Roman" w:eastAsia="Times New Roman" w:hAnsi="Times New Roman" w:cs="Times New Roman"/>
          <w:kern w:val="0"/>
        </w:rPr>
        <w:t xml:space="preserve"> post</w:t>
      </w:r>
      <w:r w:rsidR="00E94611">
        <w:rPr>
          <w:rFonts w:ascii="Times New Roman" w:eastAsia="Times New Roman" w:hAnsi="Times New Roman" w:cs="Times New Roman"/>
          <w:kern w:val="0"/>
        </w:rPr>
        <w:t>uri</w:t>
      </w:r>
      <w:r w:rsidRPr="001C18F8">
        <w:rPr>
          <w:rFonts w:ascii="Times New Roman" w:eastAsia="Times New Roman" w:hAnsi="Times New Roman" w:cs="Times New Roman"/>
          <w:kern w:val="0"/>
        </w:rPr>
        <w:t xml:space="preserve"> vacant</w:t>
      </w:r>
      <w:r w:rsidR="00E94611">
        <w:rPr>
          <w:rFonts w:ascii="Times New Roman" w:eastAsia="Times New Roman" w:hAnsi="Times New Roman" w:cs="Times New Roman"/>
          <w:kern w:val="0"/>
        </w:rPr>
        <w:t>e</w:t>
      </w:r>
    </w:p>
    <w:p w:rsidR="001C18F8" w:rsidRPr="00E10969" w:rsidRDefault="001C18F8" w:rsidP="001C18F8">
      <w:pPr>
        <w:shd w:val="clear" w:color="auto" w:fill="FFFFFF"/>
        <w:spacing w:after="200" w:line="253" w:lineRule="atLeast"/>
        <w:rPr>
          <w:rFonts w:ascii="Times New Roman" w:eastAsia="Times New Roman" w:hAnsi="Times New Roman" w:cs="Times New Roman"/>
          <w:kern w:val="0"/>
          <w:lang w:val="it-IT"/>
        </w:rPr>
      </w:pPr>
      <w:r w:rsidRPr="001C18F8">
        <w:rPr>
          <w:rFonts w:ascii="Times New Roman" w:eastAsia="Times New Roman" w:hAnsi="Times New Roman" w:cs="Times New Roman"/>
          <w:kern w:val="0"/>
        </w:rPr>
        <w:t>NIVELUL POSTULUI: funcție de execuție</w:t>
      </w:r>
    </w:p>
    <w:p w:rsidR="001C18F8" w:rsidRPr="001C18F8" w:rsidRDefault="001C18F8" w:rsidP="001C18F8">
      <w:pPr>
        <w:shd w:val="clear" w:color="auto" w:fill="FFFFFF"/>
        <w:spacing w:after="200" w:line="253" w:lineRule="atLeast"/>
        <w:rPr>
          <w:rFonts w:ascii="Times New Roman" w:eastAsia="Times New Roman" w:hAnsi="Times New Roman" w:cs="Times New Roman"/>
          <w:kern w:val="0"/>
          <w:lang w:val="it-IT"/>
        </w:rPr>
      </w:pPr>
      <w:r w:rsidRPr="001C18F8">
        <w:rPr>
          <w:rFonts w:ascii="Times New Roman" w:eastAsia="Times New Roman" w:hAnsi="Times New Roman" w:cs="Times New Roman"/>
          <w:kern w:val="0"/>
        </w:rPr>
        <w:t xml:space="preserve">COMPARTIMENT/STRUCTURĂ: </w:t>
      </w:r>
      <w:r w:rsidR="00E94611">
        <w:rPr>
          <w:rFonts w:ascii="Times New Roman" w:eastAsia="Times New Roman" w:hAnsi="Times New Roman" w:cs="Times New Roman"/>
          <w:kern w:val="0"/>
        </w:rPr>
        <w:t xml:space="preserve">Serviciul Judetean de Medicina Legala Teleorman si </w:t>
      </w:r>
      <w:r>
        <w:rPr>
          <w:rFonts w:ascii="Times New Roman" w:eastAsia="Times New Roman" w:hAnsi="Times New Roman" w:cs="Times New Roman"/>
          <w:kern w:val="0"/>
        </w:rPr>
        <w:t>Serviciul de Anatomie Patologica</w:t>
      </w:r>
    </w:p>
    <w:p w:rsidR="001C18F8" w:rsidRPr="001C18F8" w:rsidRDefault="001C18F8" w:rsidP="001C18F8">
      <w:pPr>
        <w:shd w:val="clear" w:color="auto" w:fill="FFFFFF"/>
        <w:spacing w:after="200" w:line="253" w:lineRule="atLeast"/>
        <w:rPr>
          <w:rFonts w:ascii="Times New Roman" w:eastAsia="Times New Roman" w:hAnsi="Times New Roman" w:cs="Times New Roman"/>
          <w:kern w:val="0"/>
          <w:lang w:val="it-IT"/>
        </w:rPr>
      </w:pPr>
      <w:r w:rsidRPr="001C18F8">
        <w:rPr>
          <w:rFonts w:ascii="Times New Roman" w:eastAsia="Times New Roman" w:hAnsi="Times New Roman" w:cs="Times New Roman"/>
          <w:kern w:val="0"/>
        </w:rPr>
        <w:t xml:space="preserve">DURATA TIMPULUI DE LUCRU: </w:t>
      </w:r>
      <w:r>
        <w:rPr>
          <w:rFonts w:ascii="Times New Roman" w:eastAsia="Times New Roman" w:hAnsi="Times New Roman" w:cs="Times New Roman"/>
          <w:kern w:val="0"/>
        </w:rPr>
        <w:t>6</w:t>
      </w:r>
      <w:r w:rsidRPr="001C18F8">
        <w:rPr>
          <w:rFonts w:ascii="Times New Roman" w:eastAsia="Times New Roman" w:hAnsi="Times New Roman" w:cs="Times New Roman"/>
          <w:kern w:val="0"/>
        </w:rPr>
        <w:t xml:space="preserve"> ore pe zi; 3</w:t>
      </w:r>
      <w:r>
        <w:rPr>
          <w:rFonts w:ascii="Times New Roman" w:eastAsia="Times New Roman" w:hAnsi="Times New Roman" w:cs="Times New Roman"/>
          <w:kern w:val="0"/>
        </w:rPr>
        <w:t>0</w:t>
      </w:r>
      <w:r w:rsidRPr="001C18F8">
        <w:rPr>
          <w:rFonts w:ascii="Times New Roman" w:eastAsia="Times New Roman" w:hAnsi="Times New Roman" w:cs="Times New Roman"/>
          <w:kern w:val="0"/>
        </w:rPr>
        <w:t xml:space="preserve"> de ore pe săptămână</w:t>
      </w:r>
    </w:p>
    <w:p w:rsidR="001C18F8" w:rsidRPr="001C18F8" w:rsidRDefault="001C18F8" w:rsidP="001C18F8">
      <w:pPr>
        <w:shd w:val="clear" w:color="auto" w:fill="FFFFFF"/>
        <w:spacing w:after="200" w:line="253" w:lineRule="atLeast"/>
        <w:rPr>
          <w:rFonts w:ascii="Times New Roman" w:eastAsia="Times New Roman" w:hAnsi="Times New Roman" w:cs="Times New Roman"/>
          <w:kern w:val="0"/>
        </w:rPr>
      </w:pPr>
      <w:r w:rsidRPr="001C18F8">
        <w:rPr>
          <w:rFonts w:ascii="Times New Roman" w:eastAsia="Times New Roman" w:hAnsi="Times New Roman" w:cs="Times New Roman"/>
          <w:kern w:val="0"/>
        </w:rPr>
        <w:t>PERIOADA: nedeterminată</w:t>
      </w:r>
    </w:p>
    <w:p w:rsidR="001C18F8" w:rsidRPr="001C18F8" w:rsidRDefault="001C18F8" w:rsidP="001C18F8">
      <w:pPr>
        <w:spacing w:after="0" w:line="276" w:lineRule="auto"/>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Condiţiile generale de participare sunt:</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b) cunoaşte limba română, scris şi vorbit;</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1C18F8">
        <w:rPr>
          <w:rFonts w:ascii="Times New Roman" w:eastAsia="Calibri" w:hAnsi="Times New Roman" w:cs="Times New Roman"/>
          <w:kern w:val="0"/>
        </w:rPr>
        <w:lastRenderedPageBreak/>
        <w:t xml:space="preserve">sau asupra minorilor, precum şi pentru completarea Legii nr. 76/2008 privind organizarea şi funcţionarea Sistemului </w:t>
      </w: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 xml:space="preserve">i) </w:t>
      </w:r>
      <w:r w:rsidRPr="001C18F8">
        <w:rPr>
          <w:rFonts w:ascii="Times New Roman" w:eastAsia="Calibri" w:hAnsi="Times New Roman" w:cs="Times New Roman"/>
          <w:kern w:val="0"/>
          <w:shd w:val="clear" w:color="auto" w:fill="FFFFFF"/>
        </w:rPr>
        <w:t>persoana să aibă capacitate deplină de exercițiu;</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1C18F8" w:rsidRPr="001C18F8" w:rsidRDefault="001C18F8" w:rsidP="00E94611">
      <w:pPr>
        <w:jc w:val="both"/>
        <w:rPr>
          <w:rFonts w:ascii="Times New Roman" w:eastAsia="Calibri" w:hAnsi="Times New Roman" w:cs="Times New Roman"/>
          <w:kern w:val="0"/>
          <w:lang w:val="fr-FR"/>
        </w:rPr>
      </w:pPr>
      <w:r w:rsidRPr="001C18F8">
        <w:rPr>
          <w:rFonts w:ascii="Times New Roman" w:eastAsia="Calibri" w:hAnsi="Times New Roman" w:cs="Times New Roman"/>
          <w:kern w:val="0"/>
          <w:lang w:val="fr-FR"/>
        </w:rPr>
        <w:t>-</w:t>
      </w:r>
      <w:proofErr w:type="spellStart"/>
      <w:r w:rsidRPr="001C18F8">
        <w:rPr>
          <w:rFonts w:ascii="Times New Roman" w:eastAsia="Calibri" w:hAnsi="Times New Roman" w:cs="Times New Roman"/>
          <w:kern w:val="0"/>
          <w:lang w:val="fr-FR"/>
        </w:rPr>
        <w:t>Studii</w:t>
      </w:r>
      <w:proofErr w:type="spellEnd"/>
      <w:r w:rsidRPr="001C18F8">
        <w:rPr>
          <w:rFonts w:ascii="Times New Roman" w:eastAsia="Calibri" w:hAnsi="Times New Roman" w:cs="Times New Roman"/>
          <w:kern w:val="0"/>
          <w:lang w:val="fr-FR"/>
        </w:rPr>
        <w:t xml:space="preserve"> : La </w:t>
      </w:r>
      <w:proofErr w:type="spellStart"/>
      <w:r w:rsidRPr="001C18F8">
        <w:rPr>
          <w:rFonts w:ascii="Times New Roman" w:eastAsia="Calibri" w:hAnsi="Times New Roman" w:cs="Times New Roman"/>
          <w:kern w:val="0"/>
          <w:lang w:val="fr-FR"/>
        </w:rPr>
        <w:t>concursul</w:t>
      </w:r>
      <w:proofErr w:type="spellEnd"/>
      <w:r w:rsidRPr="001C18F8">
        <w:rPr>
          <w:rFonts w:ascii="Times New Roman" w:eastAsia="Calibri" w:hAnsi="Times New Roman" w:cs="Times New Roman"/>
          <w:kern w:val="0"/>
          <w:lang w:val="fr-FR"/>
        </w:rPr>
        <w:t xml:space="preserve"> </w:t>
      </w:r>
      <w:proofErr w:type="spellStart"/>
      <w:r w:rsidRPr="001C18F8">
        <w:rPr>
          <w:rFonts w:ascii="Times New Roman" w:eastAsia="Calibri" w:hAnsi="Times New Roman" w:cs="Times New Roman"/>
          <w:kern w:val="0"/>
          <w:lang w:val="fr-FR"/>
        </w:rPr>
        <w:t>pentru</w:t>
      </w:r>
      <w:proofErr w:type="spellEnd"/>
      <w:r w:rsidRPr="001C18F8">
        <w:rPr>
          <w:rFonts w:ascii="Times New Roman" w:eastAsia="Calibri" w:hAnsi="Times New Roman" w:cs="Times New Roman"/>
          <w:kern w:val="0"/>
          <w:lang w:val="fr-FR"/>
        </w:rPr>
        <w:t xml:space="preserve"> </w:t>
      </w:r>
      <w:proofErr w:type="spellStart"/>
      <w:r w:rsidRPr="001C18F8">
        <w:rPr>
          <w:rFonts w:ascii="Times New Roman" w:eastAsia="Calibri" w:hAnsi="Times New Roman" w:cs="Times New Roman"/>
          <w:kern w:val="0"/>
          <w:lang w:val="fr-FR"/>
        </w:rPr>
        <w:t>postu</w:t>
      </w:r>
      <w:r w:rsidR="00E94611">
        <w:rPr>
          <w:rFonts w:ascii="Times New Roman" w:eastAsia="Calibri" w:hAnsi="Times New Roman" w:cs="Times New Roman"/>
          <w:kern w:val="0"/>
          <w:lang w:val="fr-FR"/>
        </w:rPr>
        <w:t>rile</w:t>
      </w:r>
      <w:proofErr w:type="spellEnd"/>
      <w:r w:rsidRPr="001C18F8">
        <w:rPr>
          <w:rFonts w:ascii="Times New Roman" w:eastAsia="Calibri" w:hAnsi="Times New Roman" w:cs="Times New Roman"/>
          <w:kern w:val="0"/>
          <w:lang w:val="fr-FR"/>
        </w:rPr>
        <w:t xml:space="preserve"> de </w:t>
      </w:r>
      <w:proofErr w:type="spellStart"/>
      <w:r w:rsidRPr="001C18F8">
        <w:rPr>
          <w:rFonts w:ascii="Times New Roman" w:eastAsia="Calibri" w:hAnsi="Times New Roman" w:cs="Times New Roman"/>
          <w:kern w:val="0"/>
          <w:lang w:val="fr-FR"/>
        </w:rPr>
        <w:t>medic</w:t>
      </w:r>
      <w:r w:rsidR="00E94611">
        <w:rPr>
          <w:rFonts w:ascii="Times New Roman" w:eastAsia="Calibri" w:hAnsi="Times New Roman" w:cs="Times New Roman"/>
          <w:kern w:val="0"/>
          <w:lang w:val="fr-FR"/>
        </w:rPr>
        <w:t>i</w:t>
      </w:r>
      <w:proofErr w:type="spellEnd"/>
      <w:r>
        <w:rPr>
          <w:rFonts w:ascii="Times New Roman" w:eastAsia="Calibri" w:hAnsi="Times New Roman" w:cs="Times New Roman"/>
          <w:kern w:val="0"/>
          <w:lang w:val="fr-FR"/>
        </w:rPr>
        <w:t xml:space="preserve"> </w:t>
      </w:r>
      <w:r w:rsidRPr="001C18F8">
        <w:rPr>
          <w:rFonts w:ascii="Times New Roman" w:eastAsia="Calibri" w:hAnsi="Times New Roman" w:cs="Times New Roman"/>
          <w:kern w:val="0"/>
          <w:lang w:val="fr-FR"/>
        </w:rPr>
        <w:t xml:space="preserve">in </w:t>
      </w:r>
      <w:proofErr w:type="spellStart"/>
      <w:r w:rsidRPr="001C18F8">
        <w:rPr>
          <w:rFonts w:ascii="Times New Roman" w:eastAsia="Calibri" w:hAnsi="Times New Roman" w:cs="Times New Roman"/>
          <w:kern w:val="0"/>
          <w:lang w:val="fr-FR"/>
        </w:rPr>
        <w:t>specialitatea</w:t>
      </w:r>
      <w:proofErr w:type="spellEnd"/>
      <w:r w:rsidRPr="001C18F8">
        <w:rPr>
          <w:rFonts w:ascii="Times New Roman" w:eastAsia="Calibri" w:hAnsi="Times New Roman" w:cs="Times New Roman"/>
          <w:kern w:val="0"/>
          <w:lang w:val="fr-FR"/>
        </w:rPr>
        <w:t xml:space="preserve"> </w:t>
      </w:r>
      <w:r>
        <w:rPr>
          <w:rFonts w:ascii="Times New Roman" w:eastAsia="Calibri" w:hAnsi="Times New Roman" w:cs="Times New Roman"/>
          <w:kern w:val="0"/>
          <w:lang w:val="fr-FR"/>
        </w:rPr>
        <w:t xml:space="preserve">anatomie </w:t>
      </w:r>
      <w:proofErr w:type="spellStart"/>
      <w:r>
        <w:rPr>
          <w:rFonts w:ascii="Times New Roman" w:eastAsia="Calibri" w:hAnsi="Times New Roman" w:cs="Times New Roman"/>
          <w:kern w:val="0"/>
          <w:lang w:val="fr-FR"/>
        </w:rPr>
        <w:t>patologica</w:t>
      </w:r>
      <w:proofErr w:type="spellEnd"/>
      <w:r w:rsidRPr="001C18F8">
        <w:rPr>
          <w:rFonts w:ascii="Times New Roman" w:eastAsia="Calibri" w:hAnsi="Times New Roman" w:cs="Times New Roman"/>
          <w:kern w:val="0"/>
          <w:lang w:val="fr-FR"/>
        </w:rPr>
        <w:t xml:space="preserve"> se pot </w:t>
      </w:r>
      <w:proofErr w:type="spellStart"/>
      <w:r w:rsidRPr="001C18F8">
        <w:rPr>
          <w:rFonts w:ascii="Times New Roman" w:eastAsia="Calibri" w:hAnsi="Times New Roman" w:cs="Times New Roman"/>
          <w:kern w:val="0"/>
          <w:lang w:val="fr-FR"/>
        </w:rPr>
        <w:t>prezenta</w:t>
      </w:r>
      <w:proofErr w:type="spellEnd"/>
      <w:r w:rsidRPr="001C18F8">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medici</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cu</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drept</w:t>
      </w:r>
      <w:proofErr w:type="spellEnd"/>
      <w:r w:rsidR="00E94611" w:rsidRPr="00E94611">
        <w:rPr>
          <w:rFonts w:ascii="Times New Roman" w:eastAsia="Calibri" w:hAnsi="Times New Roman" w:cs="Times New Roman"/>
          <w:kern w:val="0"/>
          <w:lang w:val="fr-FR"/>
        </w:rPr>
        <w:t xml:space="preserve"> de libera </w:t>
      </w:r>
      <w:proofErr w:type="spellStart"/>
      <w:r w:rsidR="00E94611" w:rsidRPr="00E94611">
        <w:rPr>
          <w:rFonts w:ascii="Times New Roman" w:eastAsia="Calibri" w:hAnsi="Times New Roman" w:cs="Times New Roman"/>
          <w:kern w:val="0"/>
          <w:lang w:val="fr-FR"/>
        </w:rPr>
        <w:t>practica</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specialisti</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sau</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primari</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confirmati</w:t>
      </w:r>
      <w:proofErr w:type="spellEnd"/>
      <w:r w:rsidR="00E94611" w:rsidRPr="00E94611">
        <w:rPr>
          <w:rFonts w:ascii="Times New Roman" w:eastAsia="Calibri" w:hAnsi="Times New Roman" w:cs="Times New Roman"/>
          <w:kern w:val="0"/>
          <w:lang w:val="fr-FR"/>
        </w:rPr>
        <w:t xml:space="preserve"> in </w:t>
      </w:r>
      <w:proofErr w:type="spellStart"/>
      <w:r w:rsidR="00E94611" w:rsidRPr="00E94611">
        <w:rPr>
          <w:rFonts w:ascii="Times New Roman" w:eastAsia="Calibri" w:hAnsi="Times New Roman" w:cs="Times New Roman"/>
          <w:kern w:val="0"/>
          <w:lang w:val="fr-FR"/>
        </w:rPr>
        <w:t>specialitatea</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respectiva</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rezidenti</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aflati</w:t>
      </w:r>
      <w:proofErr w:type="spellEnd"/>
      <w:r w:rsidR="00E94611" w:rsidRPr="00E94611">
        <w:rPr>
          <w:rFonts w:ascii="Times New Roman" w:eastAsia="Calibri" w:hAnsi="Times New Roman" w:cs="Times New Roman"/>
          <w:kern w:val="0"/>
          <w:lang w:val="fr-FR"/>
        </w:rPr>
        <w:t xml:space="preserve"> in </w:t>
      </w:r>
      <w:proofErr w:type="spellStart"/>
      <w:r w:rsidR="00E94611" w:rsidRPr="00E94611">
        <w:rPr>
          <w:rFonts w:ascii="Times New Roman" w:eastAsia="Calibri" w:hAnsi="Times New Roman" w:cs="Times New Roman"/>
          <w:kern w:val="0"/>
          <w:lang w:val="fr-FR"/>
        </w:rPr>
        <w:t>ultimul</w:t>
      </w:r>
      <w:proofErr w:type="spellEnd"/>
      <w:r w:rsidR="00E94611" w:rsidRPr="00E94611">
        <w:rPr>
          <w:rFonts w:ascii="Times New Roman" w:eastAsia="Calibri" w:hAnsi="Times New Roman" w:cs="Times New Roman"/>
          <w:kern w:val="0"/>
          <w:lang w:val="fr-FR"/>
        </w:rPr>
        <w:t xml:space="preserve"> an de </w:t>
      </w:r>
      <w:proofErr w:type="spellStart"/>
      <w:r w:rsidR="00E94611" w:rsidRPr="00E94611">
        <w:rPr>
          <w:rFonts w:ascii="Times New Roman" w:eastAsia="Calibri" w:hAnsi="Times New Roman" w:cs="Times New Roman"/>
          <w:kern w:val="0"/>
          <w:lang w:val="fr-FR"/>
        </w:rPr>
        <w:t>pregatire</w:t>
      </w:r>
      <w:proofErr w:type="spellEnd"/>
      <w:r w:rsidR="00E94611" w:rsidRPr="00E94611">
        <w:rPr>
          <w:rFonts w:ascii="Times New Roman" w:eastAsia="Calibri" w:hAnsi="Times New Roman" w:cs="Times New Roman"/>
          <w:kern w:val="0"/>
          <w:lang w:val="fr-FR"/>
        </w:rPr>
        <w:t xml:space="preserve"> in </w:t>
      </w:r>
      <w:proofErr w:type="spellStart"/>
      <w:r w:rsidR="00E94611" w:rsidRPr="00E94611">
        <w:rPr>
          <w:rFonts w:ascii="Times New Roman" w:eastAsia="Calibri" w:hAnsi="Times New Roman" w:cs="Times New Roman"/>
          <w:kern w:val="0"/>
          <w:lang w:val="fr-FR"/>
        </w:rPr>
        <w:t>specialitatea</w:t>
      </w:r>
      <w:proofErr w:type="spellEnd"/>
      <w:r w:rsidR="00E94611" w:rsidRPr="00E94611">
        <w:rPr>
          <w:rFonts w:ascii="Times New Roman" w:eastAsia="Calibri" w:hAnsi="Times New Roman" w:cs="Times New Roman"/>
          <w:kern w:val="0"/>
          <w:lang w:val="fr-FR"/>
        </w:rPr>
        <w:t xml:space="preserve"> in care se </w:t>
      </w:r>
      <w:proofErr w:type="spellStart"/>
      <w:r w:rsidR="00E94611" w:rsidRPr="00E94611">
        <w:rPr>
          <w:rFonts w:ascii="Times New Roman" w:eastAsia="Calibri" w:hAnsi="Times New Roman" w:cs="Times New Roman"/>
          <w:kern w:val="0"/>
          <w:lang w:val="fr-FR"/>
        </w:rPr>
        <w:t>publica</w:t>
      </w:r>
      <w:proofErr w:type="spellEnd"/>
      <w:r w:rsidR="00E94611" w:rsidRPr="00E94611">
        <w:rPr>
          <w:rFonts w:ascii="Times New Roman" w:eastAsia="Calibri" w:hAnsi="Times New Roman" w:cs="Times New Roman"/>
          <w:kern w:val="0"/>
          <w:lang w:val="fr-FR"/>
        </w:rPr>
        <w:t xml:space="preserve"> </w:t>
      </w:r>
      <w:proofErr w:type="spellStart"/>
      <w:r w:rsidR="00E94611" w:rsidRPr="00E94611">
        <w:rPr>
          <w:rFonts w:ascii="Times New Roman" w:eastAsia="Calibri" w:hAnsi="Times New Roman" w:cs="Times New Roman"/>
          <w:kern w:val="0"/>
          <w:lang w:val="fr-FR"/>
        </w:rPr>
        <w:t>postul</w:t>
      </w:r>
      <w:proofErr w:type="spellEnd"/>
      <w:r w:rsidR="00E94611" w:rsidRPr="00E94611">
        <w:rPr>
          <w:rFonts w:ascii="Times New Roman" w:eastAsia="Calibri" w:hAnsi="Times New Roman" w:cs="Times New Roman"/>
          <w:kern w:val="0"/>
          <w:lang w:val="fr-FR"/>
        </w:rPr>
        <w:t>;</w:t>
      </w:r>
    </w:p>
    <w:p w:rsidR="001C18F8" w:rsidRPr="001C18F8" w:rsidRDefault="001C18F8" w:rsidP="001C18F8">
      <w:pPr>
        <w:spacing w:after="200" w:line="276" w:lineRule="auto"/>
        <w:jc w:val="both"/>
        <w:rPr>
          <w:rFonts w:ascii="Times New Roman" w:eastAsia="Calibri" w:hAnsi="Times New Roman" w:cs="Times New Roman"/>
          <w:kern w:val="0"/>
        </w:rPr>
      </w:pPr>
      <w:r w:rsidRPr="001C18F8">
        <w:rPr>
          <w:rFonts w:ascii="Times New Roman" w:eastAsia="Calibri" w:hAnsi="Times New Roman" w:cs="Times New Roman"/>
          <w:kern w:val="0"/>
        </w:rPr>
        <w:t>-Vechime în domeniul studiilor: fara vechime</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pacing w:after="0" w:line="276" w:lineRule="auto"/>
        <w:ind w:firstLine="708"/>
        <w:jc w:val="both"/>
        <w:rPr>
          <w:rFonts w:ascii="Times New Roman" w:eastAsia="Calibri" w:hAnsi="Times New Roman" w:cs="Times New Roman"/>
          <w:kern w:val="0"/>
          <w:shd w:val="clear" w:color="auto" w:fill="FFFFFF"/>
        </w:rPr>
      </w:pPr>
      <w:r w:rsidRPr="001C18F8">
        <w:rPr>
          <w:rFonts w:ascii="Times New Roman" w:eastAsia="Calibri" w:hAnsi="Times New Roman" w:cs="Times New Roman"/>
          <w:kern w:val="0"/>
          <w:shd w:val="clear" w:color="auto" w:fill="FFFFFF"/>
        </w:rPr>
        <w:t>Pentru înscrierea la concurs candidații vor depune un dosar care va conține următoarele documente:</w:t>
      </w:r>
    </w:p>
    <w:p w:rsidR="001C18F8" w:rsidRPr="001C18F8" w:rsidRDefault="001C18F8" w:rsidP="001C18F8">
      <w:pPr>
        <w:spacing w:after="0" w:line="276" w:lineRule="auto"/>
        <w:ind w:firstLine="708"/>
        <w:jc w:val="both"/>
        <w:rPr>
          <w:rFonts w:ascii="Times New Roman" w:eastAsia="Calibri" w:hAnsi="Times New Roman" w:cs="Times New Roman"/>
          <w:kern w:val="0"/>
        </w:rPr>
      </w:pP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a)</w:t>
      </w:r>
      <w:r w:rsidRPr="001C18F8">
        <w:rPr>
          <w:rFonts w:ascii="Times New Roman" w:eastAsia="Times New Roman" w:hAnsi="Times New Roman" w:cs="Times New Roman"/>
          <w:kern w:val="0"/>
          <w:lang w:val="it-IT"/>
        </w:rPr>
        <w:t> formularul de înscriere la concurs, conform modelului prevăzut în anexa </w:t>
      </w:r>
      <w:r w:rsidR="00C0041A">
        <w:fldChar w:fldCharType="begin"/>
      </w:r>
      <w:r w:rsidR="00C0041A">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C0041A">
        <w:fldChar w:fldCharType="separate"/>
      </w:r>
      <w:r w:rsidRPr="001C18F8">
        <w:rPr>
          <w:rFonts w:ascii="Times New Roman" w:eastAsia="Times New Roman" w:hAnsi="Times New Roman" w:cs="Times New Roman"/>
          <w:kern w:val="0"/>
          <w:u w:val="single"/>
          <w:lang w:val="it-IT"/>
        </w:rPr>
        <w:t>nr. 2</w:t>
      </w:r>
      <w:r w:rsidR="00C0041A">
        <w:fldChar w:fldCharType="end"/>
      </w:r>
      <w:r w:rsidRPr="001C18F8">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hyperlink r:id="rId7" w:tgtFrame="_blank" w:history="1">
        <w:r w:rsidRPr="001C18F8">
          <w:rPr>
            <w:rFonts w:ascii="Times New Roman" w:eastAsia="Times New Roman" w:hAnsi="Times New Roman" w:cs="Times New Roman"/>
            <w:kern w:val="0"/>
            <w:u w:val="single"/>
            <w:lang w:val="it-IT"/>
          </w:rPr>
          <w:t>nr. 1.336/2022);</w:t>
        </w:r>
      </w:hyperlink>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b)</w:t>
      </w:r>
      <w:r w:rsidRPr="001C18F8">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c)</w:t>
      </w:r>
      <w:r w:rsidRPr="001C18F8">
        <w:rPr>
          <w:rFonts w:ascii="Times New Roman" w:eastAsia="Times New Roman" w:hAnsi="Times New Roman" w:cs="Times New Roman"/>
          <w:kern w:val="0"/>
          <w:lang w:val="it-IT"/>
        </w:rPr>
        <w:t> copie a certificatului de membru al organizaţiei profesionale cu viza pe anul în curs;</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d)</w:t>
      </w:r>
      <w:r w:rsidRPr="001C18F8">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1C18F8">
        <w:rPr>
          <w:rFonts w:ascii="Times New Roman" w:eastAsia="Times New Roman" w:hAnsi="Times New Roman" w:cs="Times New Roman"/>
          <w:kern w:val="0"/>
          <w:lang w:val="en-US"/>
        </w:rPr>
        <w:t>(1) </w:t>
      </w:r>
      <w:hyperlink r:id="rId8" w:anchor="p-82050517" w:tgtFrame="_blank" w:history="1">
        <w:proofErr w:type="gramStart"/>
        <w:r w:rsidRPr="001C18F8">
          <w:rPr>
            <w:rFonts w:ascii="Times New Roman" w:eastAsia="Times New Roman" w:hAnsi="Times New Roman" w:cs="Times New Roman"/>
            <w:kern w:val="0"/>
            <w:u w:val="single"/>
            <w:lang w:val="en-US"/>
          </w:rPr>
          <w:t>lit</w:t>
        </w:r>
        <w:proofErr w:type="gramEnd"/>
        <w:r w:rsidRPr="001C18F8">
          <w:rPr>
            <w:rFonts w:ascii="Times New Roman" w:eastAsia="Times New Roman" w:hAnsi="Times New Roman" w:cs="Times New Roman"/>
            <w:kern w:val="0"/>
            <w:u w:val="single"/>
            <w:lang w:val="en-US"/>
          </w:rPr>
          <w:t>. e)</w:t>
        </w:r>
      </w:hyperlink>
      <w:r w:rsidRPr="001C18F8">
        <w:rPr>
          <w:rFonts w:ascii="Times New Roman" w:eastAsia="Times New Roman" w:hAnsi="Times New Roman" w:cs="Times New Roman"/>
          <w:kern w:val="0"/>
          <w:lang w:val="en-US"/>
        </w:rPr>
        <w:t> </w:t>
      </w:r>
      <w:proofErr w:type="spellStart"/>
      <w:proofErr w:type="gramStart"/>
      <w:r w:rsidRPr="001C18F8">
        <w:rPr>
          <w:rFonts w:ascii="Times New Roman" w:eastAsia="Times New Roman" w:hAnsi="Times New Roman" w:cs="Times New Roman"/>
          <w:kern w:val="0"/>
          <w:lang w:val="en-US"/>
        </w:rPr>
        <w:t>sau</w:t>
      </w:r>
      <w:proofErr w:type="spellEnd"/>
      <w:proofErr w:type="gramEnd"/>
      <w:r w:rsidRPr="001C18F8">
        <w:rPr>
          <w:rFonts w:ascii="Times New Roman" w:eastAsia="Times New Roman" w:hAnsi="Times New Roman" w:cs="Times New Roman"/>
          <w:kern w:val="0"/>
          <w:lang w:val="en-US"/>
        </w:rPr>
        <w:t> </w:t>
      </w:r>
      <w:hyperlink r:id="rId9" w:anchor="p-82050518" w:tgtFrame="_blank" w:history="1">
        <w:r w:rsidRPr="001C18F8">
          <w:rPr>
            <w:rFonts w:ascii="Times New Roman" w:eastAsia="Times New Roman" w:hAnsi="Times New Roman" w:cs="Times New Roman"/>
            <w:kern w:val="0"/>
            <w:u w:val="single"/>
            <w:lang w:val="en-US"/>
          </w:rPr>
          <w:t>f)</w:t>
        </w:r>
      </w:hyperlink>
      <w:r w:rsidRPr="001C18F8">
        <w:rPr>
          <w:rFonts w:ascii="Times New Roman" w:eastAsia="Times New Roman" w:hAnsi="Times New Roman" w:cs="Times New Roman"/>
          <w:kern w:val="0"/>
          <w:lang w:val="en-US"/>
        </w:rPr>
        <w:t xml:space="preserve">, la art. </w:t>
      </w:r>
      <w:proofErr w:type="gramStart"/>
      <w:r w:rsidRPr="001C18F8">
        <w:rPr>
          <w:rFonts w:ascii="Times New Roman" w:eastAsia="Times New Roman" w:hAnsi="Times New Roman" w:cs="Times New Roman"/>
          <w:kern w:val="0"/>
          <w:lang w:val="en-US"/>
        </w:rPr>
        <w:t xml:space="preserve">541 </w:t>
      </w:r>
      <w:proofErr w:type="spellStart"/>
      <w:r w:rsidRPr="001C18F8">
        <w:rPr>
          <w:rFonts w:ascii="Times New Roman" w:eastAsia="Times New Roman" w:hAnsi="Times New Roman" w:cs="Times New Roman"/>
          <w:kern w:val="0"/>
          <w:lang w:val="en-US"/>
        </w:rPr>
        <w:t>alin</w:t>
      </w:r>
      <w:proofErr w:type="spellEnd"/>
      <w:r w:rsidRPr="001C18F8">
        <w:rPr>
          <w:rFonts w:ascii="Times New Roman" w:eastAsia="Times New Roman" w:hAnsi="Times New Roman" w:cs="Times New Roman"/>
          <w:kern w:val="0"/>
          <w:lang w:val="en-US"/>
        </w:rPr>
        <w:t>.</w:t>
      </w:r>
      <w:proofErr w:type="gramEnd"/>
      <w:r w:rsidRPr="001C18F8">
        <w:rPr>
          <w:rFonts w:ascii="Times New Roman" w:eastAsia="Times New Roman" w:hAnsi="Times New Roman" w:cs="Times New Roman"/>
          <w:kern w:val="0"/>
          <w:lang w:val="en-US"/>
        </w:rPr>
        <w:t xml:space="preserve"> (1) </w:t>
      </w:r>
      <w:hyperlink r:id="rId10" w:anchor="p-507743990" w:tgtFrame="_blank" w:history="1">
        <w:proofErr w:type="gramStart"/>
        <w:r w:rsidRPr="001C18F8">
          <w:rPr>
            <w:rFonts w:ascii="Times New Roman" w:eastAsia="Times New Roman" w:hAnsi="Times New Roman" w:cs="Times New Roman"/>
            <w:kern w:val="0"/>
            <w:u w:val="single"/>
            <w:lang w:val="en-US"/>
          </w:rPr>
          <w:t>lit</w:t>
        </w:r>
        <w:proofErr w:type="gramEnd"/>
        <w:r w:rsidRPr="001C18F8">
          <w:rPr>
            <w:rFonts w:ascii="Times New Roman" w:eastAsia="Times New Roman" w:hAnsi="Times New Roman" w:cs="Times New Roman"/>
            <w:kern w:val="0"/>
            <w:u w:val="single"/>
            <w:lang w:val="en-US"/>
          </w:rPr>
          <w:t>. d)</w:t>
        </w:r>
      </w:hyperlink>
      <w:r w:rsidRPr="001C18F8">
        <w:rPr>
          <w:rFonts w:ascii="Times New Roman" w:eastAsia="Times New Roman" w:hAnsi="Times New Roman" w:cs="Times New Roman"/>
          <w:kern w:val="0"/>
          <w:lang w:val="en-US"/>
        </w:rPr>
        <w:t> </w:t>
      </w:r>
      <w:proofErr w:type="spellStart"/>
      <w:proofErr w:type="gramStart"/>
      <w:r w:rsidRPr="001C18F8">
        <w:rPr>
          <w:rFonts w:ascii="Times New Roman" w:eastAsia="Times New Roman" w:hAnsi="Times New Roman" w:cs="Times New Roman"/>
          <w:kern w:val="0"/>
          <w:lang w:val="en-US"/>
        </w:rPr>
        <w:t>sau</w:t>
      </w:r>
      <w:proofErr w:type="spellEnd"/>
      <w:proofErr w:type="gramEnd"/>
      <w:r w:rsidRPr="001C18F8">
        <w:rPr>
          <w:rFonts w:ascii="Times New Roman" w:eastAsia="Times New Roman" w:hAnsi="Times New Roman" w:cs="Times New Roman"/>
          <w:kern w:val="0"/>
          <w:lang w:val="en-US"/>
        </w:rPr>
        <w:t> </w:t>
      </w:r>
      <w:hyperlink r:id="rId11" w:anchor="p-277948145" w:tgtFrame="_blank" w:history="1">
        <w:r w:rsidRPr="001C18F8">
          <w:rPr>
            <w:rFonts w:ascii="Times New Roman" w:eastAsia="Times New Roman" w:hAnsi="Times New Roman" w:cs="Times New Roman"/>
            <w:kern w:val="0"/>
            <w:u w:val="single"/>
            <w:lang w:val="en-US"/>
          </w:rPr>
          <w:t>e)</w:t>
        </w:r>
      </w:hyperlink>
      <w:r w:rsidRPr="001C18F8">
        <w:rPr>
          <w:rFonts w:ascii="Times New Roman" w:eastAsia="Times New Roman" w:hAnsi="Times New Roman" w:cs="Times New Roman"/>
          <w:kern w:val="0"/>
          <w:lang w:val="en-US"/>
        </w:rPr>
        <w:t xml:space="preserve">, </w:t>
      </w:r>
      <w:proofErr w:type="spellStart"/>
      <w:r w:rsidRPr="001C18F8">
        <w:rPr>
          <w:rFonts w:ascii="Times New Roman" w:eastAsia="Times New Roman" w:hAnsi="Times New Roman" w:cs="Times New Roman"/>
          <w:kern w:val="0"/>
          <w:lang w:val="en-US"/>
        </w:rPr>
        <w:t>respectiv</w:t>
      </w:r>
      <w:proofErr w:type="spellEnd"/>
      <w:r w:rsidRPr="001C18F8">
        <w:rPr>
          <w:rFonts w:ascii="Times New Roman" w:eastAsia="Times New Roman" w:hAnsi="Times New Roman" w:cs="Times New Roman"/>
          <w:kern w:val="0"/>
          <w:lang w:val="en-US"/>
        </w:rPr>
        <w:t xml:space="preserve"> la art. </w:t>
      </w:r>
      <w:proofErr w:type="gramStart"/>
      <w:r w:rsidRPr="001C18F8">
        <w:rPr>
          <w:rFonts w:ascii="Times New Roman" w:eastAsia="Times New Roman" w:hAnsi="Times New Roman" w:cs="Times New Roman"/>
          <w:kern w:val="0"/>
          <w:lang w:val="en-US"/>
        </w:rPr>
        <w:t xml:space="preserve">628 </w:t>
      </w:r>
      <w:proofErr w:type="spellStart"/>
      <w:r w:rsidRPr="001C18F8">
        <w:rPr>
          <w:rFonts w:ascii="Times New Roman" w:eastAsia="Times New Roman" w:hAnsi="Times New Roman" w:cs="Times New Roman"/>
          <w:kern w:val="0"/>
          <w:lang w:val="en-US"/>
        </w:rPr>
        <w:t>alin</w:t>
      </w:r>
      <w:proofErr w:type="spellEnd"/>
      <w:r w:rsidRPr="001C18F8">
        <w:rPr>
          <w:rFonts w:ascii="Times New Roman" w:eastAsia="Times New Roman" w:hAnsi="Times New Roman" w:cs="Times New Roman"/>
          <w:kern w:val="0"/>
          <w:lang w:val="en-US"/>
        </w:rPr>
        <w:t>.</w:t>
      </w:r>
      <w:proofErr w:type="gramEnd"/>
      <w:r w:rsidRPr="001C18F8">
        <w:rPr>
          <w:rFonts w:ascii="Times New Roman" w:eastAsia="Times New Roman" w:hAnsi="Times New Roman" w:cs="Times New Roman"/>
          <w:kern w:val="0"/>
          <w:lang w:val="en-US"/>
        </w:rPr>
        <w:t xml:space="preserve"> </w:t>
      </w:r>
      <w:r w:rsidRPr="001C18F8">
        <w:rPr>
          <w:rFonts w:ascii="Times New Roman" w:eastAsia="Times New Roman" w:hAnsi="Times New Roman" w:cs="Times New Roman"/>
          <w:kern w:val="0"/>
          <w:lang w:val="it-IT"/>
        </w:rPr>
        <w:t>(1) </w:t>
      </w:r>
      <w:r w:rsidR="00C0041A">
        <w:fldChar w:fldCharType="begin"/>
      </w:r>
      <w:r w:rsidR="00C0041A">
        <w:instrText>HYPERLINK "https://lege5.ro/Gratuit/g42tmnjsgi/legea-nr-95-2006-privind-reforma-in-domeniul-sanatatii?pid=82051472&amp;d=2023-02-05" \l "p-82051472" \t "_blank"</w:instrText>
      </w:r>
      <w:r w:rsidR="00C0041A">
        <w:fldChar w:fldCharType="separate"/>
      </w:r>
      <w:r w:rsidRPr="001C18F8">
        <w:rPr>
          <w:rFonts w:ascii="Times New Roman" w:eastAsia="Times New Roman" w:hAnsi="Times New Roman" w:cs="Times New Roman"/>
          <w:kern w:val="0"/>
          <w:u w:val="single"/>
          <w:lang w:val="it-IT"/>
        </w:rPr>
        <w:t>lit. d)</w:t>
      </w:r>
      <w:r w:rsidR="00C0041A">
        <w:fldChar w:fldCharType="end"/>
      </w:r>
      <w:r w:rsidRPr="001C18F8">
        <w:rPr>
          <w:rFonts w:ascii="Times New Roman" w:eastAsia="Times New Roman" w:hAnsi="Times New Roman" w:cs="Times New Roman"/>
          <w:kern w:val="0"/>
          <w:lang w:val="it-IT"/>
        </w:rPr>
        <w:t> sau </w:t>
      </w:r>
      <w:hyperlink r:id="rId12" w:anchor="p-82051473" w:tgtFrame="_blank" w:history="1">
        <w:r w:rsidRPr="001C18F8">
          <w:rPr>
            <w:rFonts w:ascii="Times New Roman" w:eastAsia="Times New Roman" w:hAnsi="Times New Roman" w:cs="Times New Roman"/>
            <w:kern w:val="0"/>
            <w:u w:val="single"/>
            <w:lang w:val="it-IT"/>
          </w:rPr>
          <w:t>e)</w:t>
        </w:r>
      </w:hyperlink>
      <w:r w:rsidRPr="001C18F8">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r w:rsidR="00C0041A">
        <w:fldChar w:fldCharType="begin"/>
      </w:r>
      <w:r w:rsidR="00C0041A">
        <w:instrText>HYPERLINK "https://lege5.ro/Gratuit/gq3denbq/legea-nr-460-2003-privind-exercitarea-profesiunilor-de-biochimist-biolog-si-chimist-infiintarea-organizarea-si-functionarea-ordinului-biochimistilor-biologilor-si-chimistilor-in-sistemul-sanitar-din-r?pid=24064775&amp;d=2023-02-05" \l "p-24064775" \t "_blank"</w:instrText>
      </w:r>
      <w:r w:rsidR="00C0041A">
        <w:fldChar w:fldCharType="separate"/>
      </w:r>
      <w:r w:rsidRPr="001C18F8">
        <w:rPr>
          <w:rFonts w:ascii="Times New Roman" w:eastAsia="Times New Roman" w:hAnsi="Times New Roman" w:cs="Times New Roman"/>
          <w:kern w:val="0"/>
          <w:u w:val="single"/>
          <w:lang w:val="it-IT"/>
        </w:rPr>
        <w:t>lit. c)</w:t>
      </w:r>
      <w:r w:rsidR="00C0041A">
        <w:fldChar w:fldCharType="end"/>
      </w:r>
      <w:r w:rsidRPr="001C18F8">
        <w:rPr>
          <w:rFonts w:ascii="Times New Roman" w:eastAsia="Times New Roman" w:hAnsi="Times New Roman" w:cs="Times New Roman"/>
          <w:kern w:val="0"/>
          <w:lang w:val="it-IT"/>
        </w:rPr>
        <w:t> sau </w:t>
      </w:r>
      <w:hyperlink r:id="rId13" w:anchor="p-24064776" w:tgtFrame="_blank" w:history="1">
        <w:r w:rsidRPr="001C18F8">
          <w:rPr>
            <w:rFonts w:ascii="Times New Roman" w:eastAsia="Times New Roman" w:hAnsi="Times New Roman" w:cs="Times New Roman"/>
            <w:kern w:val="0"/>
            <w:u w:val="single"/>
            <w:lang w:val="it-IT"/>
          </w:rPr>
          <w:t>d)</w:t>
        </w:r>
      </w:hyperlink>
      <w:r w:rsidRPr="001C18F8">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e)</w:t>
      </w:r>
      <w:r w:rsidRPr="001C18F8">
        <w:rPr>
          <w:rFonts w:ascii="Times New Roman" w:eastAsia="Times New Roman" w:hAnsi="Times New Roman" w:cs="Times New Roman"/>
          <w:kern w:val="0"/>
          <w:lang w:val="it-IT"/>
        </w:rPr>
        <w:t> acte doveditoare pentru calcularea punctajului prevăzut în anexa </w:t>
      </w:r>
      <w:r w:rsidR="00C0041A">
        <w:fldChar w:fldCharType="begin"/>
      </w:r>
      <w:r w:rsidR="00C0041A">
        <w:instrText>HYPERLINK "https://lege5.ro/Gratuit/geztenjqgm3tq/metodologia-de-calcul-al-punctajului-rezultat-din-analiza-si-evaluarea-activitatii-profesionale-si-stiintifice-pentru-proba-suplimentara-de-departajare-proba-d-din-26012023?d=2023-02-05" \t "_blank"</w:instrText>
      </w:r>
      <w:r w:rsidR="00C0041A">
        <w:fldChar w:fldCharType="separate"/>
      </w:r>
      <w:r w:rsidRPr="001C18F8">
        <w:rPr>
          <w:rFonts w:ascii="Times New Roman" w:eastAsia="Times New Roman" w:hAnsi="Times New Roman" w:cs="Times New Roman"/>
          <w:kern w:val="0"/>
          <w:u w:val="single"/>
          <w:lang w:val="it-IT"/>
        </w:rPr>
        <w:t>nr. 3</w:t>
      </w:r>
      <w:r w:rsidR="00C0041A">
        <w:fldChar w:fldCharType="end"/>
      </w:r>
      <w:r w:rsidRPr="001C18F8">
        <w:rPr>
          <w:rFonts w:ascii="Times New Roman" w:eastAsia="Times New Roman" w:hAnsi="Times New Roman" w:cs="Times New Roman"/>
          <w:kern w:val="0"/>
          <w:lang w:val="it-IT"/>
        </w:rPr>
        <w:t> la ordin;</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f)</w:t>
      </w:r>
      <w:r w:rsidRPr="001C18F8">
        <w:rPr>
          <w:rFonts w:ascii="Times New Roman" w:eastAsia="Times New Roman" w:hAnsi="Times New Roman" w:cs="Times New Roman"/>
          <w:kern w:val="0"/>
          <w:lang w:val="it-IT"/>
        </w:rPr>
        <w:t> certificat de cazier judiciar sau, după caz, extrasul de pe cazierul judiciar;</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g)</w:t>
      </w:r>
      <w:r w:rsidRPr="001C18F8">
        <w:rPr>
          <w:rFonts w:ascii="Times New Roman" w:eastAsia="Times New Roman" w:hAnsi="Times New Roman" w:cs="Times New Roman"/>
          <w:kern w:val="0"/>
          <w:lang w:val="it-IT"/>
        </w:rPr>
        <w:t> certificatul de integritate comportamentală din care să reiasă că nu s-au comis infracţiuni prevăzute la art. 1 </w:t>
      </w:r>
      <w:r w:rsidR="00C0041A">
        <w:fldChar w:fldCharType="begin"/>
      </w:r>
      <w:r w:rsidR="00C0041A">
        <w:instrText>HYPERLINK "https://lege5.ro/Gratuit/gmztonzsg42a/legea-nr-118-2019-privind-registrul-national-automatizat-cu-privire-la-persoanele-care-au-comis-infractiuni-sexuale-de-exploatare-a-unor-persoane-sau-asupra-minorilor-precum-si-pentru-completarea-legi?pid=289261148&amp;d=2023-02-05" \l "p-289261148" \t "_blank"</w:instrText>
      </w:r>
      <w:r w:rsidR="00C0041A">
        <w:fldChar w:fldCharType="separate"/>
      </w:r>
      <w:r w:rsidRPr="001C18F8">
        <w:rPr>
          <w:rFonts w:ascii="Times New Roman" w:eastAsia="Times New Roman" w:hAnsi="Times New Roman" w:cs="Times New Roman"/>
          <w:kern w:val="0"/>
          <w:u w:val="single"/>
          <w:lang w:val="it-IT"/>
        </w:rPr>
        <w:t>alin. (2)</w:t>
      </w:r>
      <w:r w:rsidR="00C0041A">
        <w:fldChar w:fldCharType="end"/>
      </w:r>
      <w:r w:rsidRPr="001C18F8">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r w:rsidR="00C0041A">
        <w:fldChar w:fldCharType="begin"/>
      </w:r>
      <w:r w:rsidR="00C0041A">
        <w:instrText>HYPERLINK "https://lege5.ro/Gratuit/geytinbqge/legea-nr-76-2008-privind-organizarea-si-functionarea-sistemului-national-de-date-genetice-judiciare?d=2023-02-05" \t "_blank"</w:instrText>
      </w:r>
      <w:r w:rsidR="00C0041A">
        <w:fldChar w:fldCharType="separate"/>
      </w:r>
      <w:r w:rsidRPr="001C18F8">
        <w:rPr>
          <w:rFonts w:ascii="Times New Roman" w:eastAsia="Times New Roman" w:hAnsi="Times New Roman" w:cs="Times New Roman"/>
          <w:kern w:val="0"/>
          <w:u w:val="single"/>
          <w:lang w:val="it-IT"/>
        </w:rPr>
        <w:t>nr. 76/2008</w:t>
      </w:r>
      <w:r w:rsidR="00C0041A">
        <w:fldChar w:fldCharType="end"/>
      </w:r>
      <w:r w:rsidRPr="001C18F8">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h)</w:t>
      </w:r>
      <w:r w:rsidRPr="001C18F8">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i)</w:t>
      </w:r>
      <w:r w:rsidRPr="001C18F8">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t>j)</w:t>
      </w:r>
      <w:r w:rsidRPr="001C18F8">
        <w:rPr>
          <w:rFonts w:ascii="Times New Roman" w:eastAsia="Times New Roman" w:hAnsi="Times New Roman" w:cs="Times New Roman"/>
          <w:kern w:val="0"/>
          <w:lang w:val="it-IT"/>
        </w:rPr>
        <w:t> copia certificatului de căsătorie sau a altui document prin care s-a realizat schimbarea de nume, după caz;</w:t>
      </w:r>
    </w:p>
    <w:p w:rsidR="001C18F8" w:rsidRPr="001C18F8" w:rsidRDefault="001C18F8" w:rsidP="001C18F8">
      <w:pPr>
        <w:shd w:val="clear" w:color="auto" w:fill="FFFFFF"/>
        <w:spacing w:after="120" w:line="240" w:lineRule="auto"/>
        <w:jc w:val="both"/>
        <w:rPr>
          <w:rFonts w:ascii="Times New Roman" w:eastAsia="Times New Roman" w:hAnsi="Times New Roman" w:cs="Times New Roman"/>
          <w:kern w:val="0"/>
          <w:lang w:val="it-IT"/>
        </w:rPr>
      </w:pPr>
      <w:r w:rsidRPr="001C18F8">
        <w:rPr>
          <w:rFonts w:ascii="Times New Roman" w:eastAsia="Times New Roman" w:hAnsi="Times New Roman" w:cs="Times New Roman"/>
          <w:bCs/>
          <w:kern w:val="0"/>
          <w:lang w:val="it-IT"/>
        </w:rPr>
        <w:lastRenderedPageBreak/>
        <w:t>k)</w:t>
      </w:r>
      <w:r w:rsidRPr="001C18F8">
        <w:rPr>
          <w:rFonts w:ascii="Times New Roman" w:eastAsia="Times New Roman" w:hAnsi="Times New Roman" w:cs="Times New Roman"/>
          <w:kern w:val="0"/>
          <w:lang w:val="it-IT"/>
        </w:rPr>
        <w:t> curriculum vitae, model comun european.</w:t>
      </w:r>
    </w:p>
    <w:p w:rsidR="001C18F8" w:rsidRPr="001C18F8" w:rsidRDefault="001C18F8" w:rsidP="001C18F8">
      <w:pPr>
        <w:spacing w:after="0" w:line="240" w:lineRule="auto"/>
        <w:ind w:firstLine="708"/>
        <w:jc w:val="both"/>
        <w:rPr>
          <w:rFonts w:ascii="Times New Roman" w:eastAsia="Calibri" w:hAnsi="Times New Roman" w:cs="Times New Roman"/>
          <w:kern w:val="0"/>
        </w:rPr>
      </w:pPr>
    </w:p>
    <w:p w:rsidR="001C18F8" w:rsidRPr="001C18F8" w:rsidRDefault="001C18F8" w:rsidP="001C18F8">
      <w:pPr>
        <w:spacing w:after="0" w:line="240" w:lineRule="auto"/>
        <w:ind w:firstLine="708"/>
        <w:jc w:val="both"/>
        <w:rPr>
          <w:rFonts w:ascii="Times New Roman" w:eastAsia="Calibri" w:hAnsi="Times New Roman" w:cs="Times New Roman"/>
          <w:kern w:val="0"/>
        </w:rPr>
      </w:pPr>
      <w:r w:rsidRPr="001C18F8">
        <w:rPr>
          <w:rFonts w:ascii="Times New Roman" w:eastAsia="Calibri" w:hAnsi="Times New Roman" w:cs="Times New Roman"/>
          <w:kern w:val="0"/>
        </w:rPr>
        <w:t>CALENDARUL DE DESFASURARE A CONCURSULUI CE VA FI ORGANIZAT LA SEDIUL INSTITUTIEI:</w:t>
      </w:r>
    </w:p>
    <w:p w:rsidR="001C18F8" w:rsidRPr="001C18F8" w:rsidRDefault="001C18F8" w:rsidP="001C18F8">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1C18F8" w:rsidRPr="001C18F8" w:rsidTr="00F360DD">
        <w:trPr>
          <w:trHeight w:val="551"/>
        </w:trPr>
        <w:tc>
          <w:tcPr>
            <w:tcW w:w="637" w:type="dxa"/>
          </w:tcPr>
          <w:p w:rsidR="001C18F8" w:rsidRPr="001C18F8" w:rsidRDefault="001C18F8" w:rsidP="001C18F8">
            <w:pPr>
              <w:widowControl w:val="0"/>
              <w:autoSpaceDE w:val="0"/>
              <w:autoSpaceDN w:val="0"/>
              <w:spacing w:after="0" w:line="270" w:lineRule="atLeast"/>
              <w:ind w:left="141" w:right="113" w:firstLine="7"/>
              <w:rPr>
                <w:rFonts w:ascii="Times New Roman" w:eastAsia="Times New Roman" w:hAnsi="Times New Roman" w:cs="Times New Roman"/>
                <w:kern w:val="0"/>
              </w:rPr>
            </w:pPr>
            <w:r w:rsidRPr="001C18F8">
              <w:rPr>
                <w:rFonts w:ascii="Times New Roman" w:eastAsia="Times New Roman" w:hAnsi="Times New Roman" w:cs="Times New Roman"/>
                <w:kern w:val="0"/>
              </w:rPr>
              <w:t>Nr.</w:t>
            </w:r>
            <w:r w:rsidRPr="001C18F8">
              <w:rPr>
                <w:rFonts w:ascii="Times New Roman" w:eastAsia="Times New Roman" w:hAnsi="Times New Roman" w:cs="Times New Roman"/>
                <w:spacing w:val="-57"/>
                <w:kern w:val="0"/>
              </w:rPr>
              <w:t xml:space="preserve"> </w:t>
            </w:r>
            <w:r w:rsidRPr="001C18F8">
              <w:rPr>
                <w:rFonts w:ascii="Times New Roman" w:eastAsia="Times New Roman" w:hAnsi="Times New Roman" w:cs="Times New Roman"/>
                <w:kern w:val="0"/>
              </w:rPr>
              <w:t>crt.</w:t>
            </w:r>
          </w:p>
        </w:tc>
        <w:tc>
          <w:tcPr>
            <w:tcW w:w="4630" w:type="dxa"/>
          </w:tcPr>
          <w:p w:rsidR="001C18F8" w:rsidRPr="001C18F8" w:rsidRDefault="001C18F8" w:rsidP="001C18F8">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1C18F8">
              <w:rPr>
                <w:rFonts w:ascii="Times New Roman" w:eastAsia="Times New Roman" w:hAnsi="Times New Roman" w:cs="Times New Roman"/>
                <w:kern w:val="0"/>
              </w:rPr>
              <w:t>Activităţi</w:t>
            </w:r>
          </w:p>
        </w:tc>
        <w:tc>
          <w:tcPr>
            <w:tcW w:w="4961" w:type="dxa"/>
          </w:tcPr>
          <w:p w:rsidR="001C18F8" w:rsidRPr="001C18F8" w:rsidRDefault="001C18F8" w:rsidP="001C18F8">
            <w:pPr>
              <w:widowControl w:val="0"/>
              <w:autoSpaceDE w:val="0"/>
              <w:autoSpaceDN w:val="0"/>
              <w:spacing w:after="0" w:line="240" w:lineRule="auto"/>
              <w:ind w:left="206" w:right="197"/>
              <w:rPr>
                <w:rFonts w:ascii="Times New Roman" w:eastAsia="Times New Roman" w:hAnsi="Times New Roman" w:cs="Times New Roman"/>
                <w:kern w:val="0"/>
              </w:rPr>
            </w:pPr>
            <w:r w:rsidRPr="001C18F8">
              <w:rPr>
                <w:rFonts w:ascii="Times New Roman" w:eastAsia="Times New Roman" w:hAnsi="Times New Roman" w:cs="Times New Roman"/>
                <w:kern w:val="0"/>
              </w:rPr>
              <w:t>Data</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w:t>
            </w:r>
          </w:p>
        </w:tc>
        <w:tc>
          <w:tcPr>
            <w:tcW w:w="4630" w:type="dxa"/>
          </w:tcPr>
          <w:p w:rsidR="001C18F8" w:rsidRPr="001C18F8" w:rsidRDefault="001C18F8" w:rsidP="001C18F8">
            <w:pPr>
              <w:widowControl w:val="0"/>
              <w:autoSpaceDE w:val="0"/>
              <w:autoSpaceDN w:val="0"/>
              <w:spacing w:after="0" w:line="270" w:lineRule="atLeast"/>
              <w:ind w:left="107" w:right="87"/>
              <w:rPr>
                <w:rFonts w:ascii="Times New Roman" w:eastAsia="Times New Roman" w:hAnsi="Times New Roman" w:cs="Times New Roman"/>
                <w:kern w:val="0"/>
              </w:rPr>
            </w:pPr>
            <w:r w:rsidRPr="001C18F8">
              <w:rPr>
                <w:rFonts w:ascii="Times New Roman" w:eastAsia="Times New Roman" w:hAnsi="Times New Roman" w:cs="Times New Roman"/>
                <w:kern w:val="0"/>
              </w:rPr>
              <w:t xml:space="preserve">Publicarea anuntului </w:t>
            </w:r>
          </w:p>
        </w:tc>
        <w:tc>
          <w:tcPr>
            <w:tcW w:w="4961" w:type="dxa"/>
          </w:tcPr>
          <w:p w:rsidR="001C18F8" w:rsidRPr="001C18F8" w:rsidRDefault="00450915" w:rsidP="001C18F8">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2.</w:t>
            </w:r>
          </w:p>
        </w:tc>
        <w:tc>
          <w:tcPr>
            <w:tcW w:w="4630" w:type="dxa"/>
          </w:tcPr>
          <w:p w:rsidR="001C18F8" w:rsidRPr="001C18F8" w:rsidRDefault="001C18F8" w:rsidP="001C18F8">
            <w:pPr>
              <w:widowControl w:val="0"/>
              <w:autoSpaceDE w:val="0"/>
              <w:autoSpaceDN w:val="0"/>
              <w:spacing w:after="0" w:line="270" w:lineRule="atLeast"/>
              <w:ind w:left="107" w:right="87"/>
              <w:rPr>
                <w:rFonts w:ascii="Times New Roman" w:eastAsia="Times New Roman" w:hAnsi="Times New Roman" w:cs="Times New Roman"/>
                <w:kern w:val="0"/>
              </w:rPr>
            </w:pPr>
            <w:r w:rsidRPr="001C18F8">
              <w:rPr>
                <w:rFonts w:ascii="Times New Roman" w:eastAsia="Times New Roman" w:hAnsi="Times New Roman" w:cs="Times New Roman"/>
                <w:kern w:val="0"/>
              </w:rPr>
              <w:t>Data limita pentru depunerea dosarelor de participare la concurs la adresa:</w:t>
            </w:r>
          </w:p>
          <w:p w:rsidR="001C18F8" w:rsidRPr="001C18F8" w:rsidRDefault="001C18F8" w:rsidP="001C18F8">
            <w:pPr>
              <w:widowControl w:val="0"/>
              <w:autoSpaceDE w:val="0"/>
              <w:autoSpaceDN w:val="0"/>
              <w:spacing w:after="0" w:line="270" w:lineRule="atLeast"/>
              <w:ind w:left="107" w:right="87"/>
              <w:rPr>
                <w:rFonts w:ascii="Times New Roman" w:eastAsia="Times New Roman" w:hAnsi="Times New Roman" w:cs="Times New Roman"/>
                <w:kern w:val="0"/>
              </w:rPr>
            </w:pPr>
            <w:r w:rsidRPr="001C18F8">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1C18F8" w:rsidRPr="001C18F8" w:rsidRDefault="00D050DB" w:rsidP="001C18F8">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5"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3.</w:t>
            </w:r>
          </w:p>
        </w:tc>
        <w:tc>
          <w:tcPr>
            <w:tcW w:w="4630" w:type="dxa"/>
          </w:tcPr>
          <w:p w:rsidR="001C18F8" w:rsidRPr="001C18F8" w:rsidRDefault="001C18F8" w:rsidP="001C18F8">
            <w:pPr>
              <w:widowControl w:val="0"/>
              <w:autoSpaceDE w:val="0"/>
              <w:autoSpaceDN w:val="0"/>
              <w:spacing w:before="85" w:after="0" w:line="240" w:lineRule="auto"/>
              <w:ind w:left="107"/>
              <w:rPr>
                <w:rFonts w:ascii="Times New Roman" w:eastAsia="Times New Roman" w:hAnsi="Times New Roman" w:cs="Times New Roman"/>
                <w:kern w:val="0"/>
              </w:rPr>
            </w:pPr>
            <w:r w:rsidRPr="001C18F8">
              <w:rPr>
                <w:rFonts w:ascii="Times New Roman" w:eastAsia="Times New Roman" w:hAnsi="Times New Roman" w:cs="Times New Roman"/>
                <w:kern w:val="0"/>
              </w:rPr>
              <w:t>Selecţia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dosarelor</w:t>
            </w:r>
            <w:r w:rsidRPr="001C18F8">
              <w:rPr>
                <w:rFonts w:ascii="Times New Roman" w:eastAsia="Times New Roman" w:hAnsi="Times New Roman" w:cs="Times New Roman"/>
                <w:spacing w:val="-1"/>
                <w:kern w:val="0"/>
              </w:rPr>
              <w:t xml:space="preserve"> </w:t>
            </w:r>
            <w:r w:rsidRPr="001C18F8">
              <w:rPr>
                <w:rFonts w:ascii="Times New Roman" w:eastAsia="Times New Roman" w:hAnsi="Times New Roman" w:cs="Times New Roman"/>
                <w:kern w:val="0"/>
              </w:rPr>
              <w:t>de</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către</w:t>
            </w:r>
            <w:r w:rsidRPr="001C18F8">
              <w:rPr>
                <w:rFonts w:ascii="Times New Roman" w:eastAsia="Times New Roman" w:hAnsi="Times New Roman" w:cs="Times New Roman"/>
                <w:spacing w:val="-1"/>
                <w:kern w:val="0"/>
              </w:rPr>
              <w:t xml:space="preserve"> </w:t>
            </w:r>
            <w:r w:rsidRPr="001C18F8">
              <w:rPr>
                <w:rFonts w:ascii="Times New Roman" w:eastAsia="Times New Roman" w:hAnsi="Times New Roman" w:cs="Times New Roman"/>
                <w:kern w:val="0"/>
              </w:rPr>
              <w:t>membrii</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comisiei</w:t>
            </w:r>
            <w:r w:rsidRPr="001C18F8">
              <w:rPr>
                <w:rFonts w:ascii="Times New Roman" w:eastAsia="Times New Roman" w:hAnsi="Times New Roman" w:cs="Times New Roman"/>
                <w:spacing w:val="-1"/>
                <w:kern w:val="0"/>
              </w:rPr>
              <w:t xml:space="preserve"> </w:t>
            </w:r>
            <w:r w:rsidRPr="001C18F8">
              <w:rPr>
                <w:rFonts w:ascii="Times New Roman" w:eastAsia="Times New Roman" w:hAnsi="Times New Roman" w:cs="Times New Roman"/>
                <w:kern w:val="0"/>
              </w:rPr>
              <w:t>de</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concurs</w:t>
            </w:r>
          </w:p>
        </w:tc>
        <w:tc>
          <w:tcPr>
            <w:tcW w:w="4961" w:type="dxa"/>
          </w:tcPr>
          <w:p w:rsidR="001C18F8" w:rsidRPr="001C18F8" w:rsidRDefault="00D050DB" w:rsidP="00E8772A">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w:t>
            </w:r>
            <w:r w:rsidR="00E8772A">
              <w:rPr>
                <w:rFonts w:ascii="Times New Roman" w:eastAsia="Calibri" w:hAnsi="Times New Roman" w:cs="Times New Roman"/>
                <w:kern w:val="0"/>
              </w:rPr>
              <w:t>6</w:t>
            </w:r>
            <w:r>
              <w:rPr>
                <w:rFonts w:ascii="Times New Roman" w:eastAsia="Calibri" w:hAnsi="Times New Roman" w:cs="Times New Roman"/>
                <w:kern w:val="0"/>
              </w:rPr>
              <w:t>, ora 15.00</w:t>
            </w:r>
          </w:p>
        </w:tc>
      </w:tr>
      <w:tr w:rsidR="001C18F8" w:rsidRPr="001C18F8" w:rsidTr="00F360DD">
        <w:trPr>
          <w:trHeight w:val="566"/>
        </w:trPr>
        <w:tc>
          <w:tcPr>
            <w:tcW w:w="637" w:type="dxa"/>
          </w:tcPr>
          <w:p w:rsidR="001C18F8" w:rsidRPr="001C18F8" w:rsidRDefault="001C18F8" w:rsidP="001C18F8">
            <w:pPr>
              <w:widowControl w:val="0"/>
              <w:autoSpaceDE w:val="0"/>
              <w:autoSpaceDN w:val="0"/>
              <w:spacing w:before="145"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4.</w:t>
            </w:r>
          </w:p>
        </w:tc>
        <w:tc>
          <w:tcPr>
            <w:tcW w:w="4630" w:type="dxa"/>
          </w:tcPr>
          <w:p w:rsidR="001C18F8" w:rsidRPr="001C18F8" w:rsidRDefault="001C18F8" w:rsidP="001C18F8">
            <w:pPr>
              <w:widowControl w:val="0"/>
              <w:autoSpaceDE w:val="0"/>
              <w:autoSpaceDN w:val="0"/>
              <w:spacing w:before="145"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Afişarea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rezultatelor</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selecţiei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dosarelor</w:t>
            </w:r>
          </w:p>
        </w:tc>
        <w:tc>
          <w:tcPr>
            <w:tcW w:w="4961" w:type="dxa"/>
          </w:tcPr>
          <w:p w:rsidR="001C18F8" w:rsidRPr="001C18F8" w:rsidRDefault="00E8772A" w:rsidP="00E8772A">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5.</w:t>
            </w:r>
          </w:p>
        </w:tc>
        <w:tc>
          <w:tcPr>
            <w:tcW w:w="4630" w:type="dxa"/>
          </w:tcPr>
          <w:p w:rsidR="001C18F8" w:rsidRPr="001C18F8" w:rsidRDefault="001C18F8" w:rsidP="001C18F8">
            <w:pPr>
              <w:widowControl w:val="0"/>
              <w:autoSpaceDE w:val="0"/>
              <w:autoSpaceDN w:val="0"/>
              <w:spacing w:after="0" w:line="270" w:lineRule="atLeast"/>
              <w:ind w:left="107" w:right="1013"/>
              <w:rPr>
                <w:rFonts w:ascii="Times New Roman" w:eastAsia="Times New Roman" w:hAnsi="Times New Roman" w:cs="Times New Roman"/>
                <w:kern w:val="0"/>
              </w:rPr>
            </w:pPr>
            <w:r w:rsidRPr="001C18F8">
              <w:rPr>
                <w:rFonts w:ascii="Times New Roman" w:eastAsia="Times New Roman" w:hAnsi="Times New Roman" w:cs="Times New Roman"/>
                <w:kern w:val="0"/>
              </w:rPr>
              <w:t xml:space="preserve">Depunerea contestaţiilor privind rezultatele selecţiei </w:t>
            </w:r>
            <w:r w:rsidRPr="001C18F8">
              <w:rPr>
                <w:rFonts w:ascii="Times New Roman" w:eastAsia="Times New Roman" w:hAnsi="Times New Roman" w:cs="Times New Roman"/>
                <w:spacing w:val="-57"/>
                <w:kern w:val="0"/>
              </w:rPr>
              <w:t xml:space="preserve"> </w:t>
            </w:r>
            <w:r w:rsidRPr="001C18F8">
              <w:rPr>
                <w:rFonts w:ascii="Times New Roman" w:eastAsia="Times New Roman" w:hAnsi="Times New Roman" w:cs="Times New Roman"/>
                <w:kern w:val="0"/>
              </w:rPr>
              <w:t>dosarelor</w:t>
            </w:r>
          </w:p>
        </w:tc>
        <w:tc>
          <w:tcPr>
            <w:tcW w:w="4961" w:type="dxa"/>
          </w:tcPr>
          <w:p w:rsidR="001C18F8" w:rsidRPr="001C18F8" w:rsidRDefault="00E8772A" w:rsidP="00E8772A">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6.</w:t>
            </w:r>
          </w:p>
        </w:tc>
        <w:tc>
          <w:tcPr>
            <w:tcW w:w="4630" w:type="dxa"/>
          </w:tcPr>
          <w:p w:rsidR="001C18F8" w:rsidRPr="001C18F8" w:rsidRDefault="001C18F8" w:rsidP="001C18F8">
            <w:pPr>
              <w:widowControl w:val="0"/>
              <w:autoSpaceDE w:val="0"/>
              <w:autoSpaceDN w:val="0"/>
              <w:spacing w:before="146"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Afişarea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rezultatului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soluţionării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contestaţiilor</w:t>
            </w:r>
          </w:p>
        </w:tc>
        <w:tc>
          <w:tcPr>
            <w:tcW w:w="4961" w:type="dxa"/>
          </w:tcPr>
          <w:p w:rsidR="001C18F8" w:rsidRPr="001C18F8" w:rsidRDefault="00E8772A" w:rsidP="001C18F8">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19.10.2026, ora 15.00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7.</w:t>
            </w:r>
          </w:p>
        </w:tc>
        <w:tc>
          <w:tcPr>
            <w:tcW w:w="4630" w:type="dxa"/>
          </w:tcPr>
          <w:p w:rsidR="001C18F8" w:rsidRPr="001C18F8" w:rsidRDefault="001C18F8" w:rsidP="001C18F8">
            <w:pPr>
              <w:widowControl w:val="0"/>
              <w:autoSpaceDE w:val="0"/>
              <w:autoSpaceDN w:val="0"/>
              <w:spacing w:before="86" w:after="0" w:line="240" w:lineRule="auto"/>
              <w:ind w:left="107"/>
              <w:rPr>
                <w:rFonts w:ascii="Times New Roman" w:eastAsia="Times New Roman" w:hAnsi="Times New Roman" w:cs="Times New Roman"/>
                <w:kern w:val="0"/>
              </w:rPr>
            </w:pPr>
            <w:r w:rsidRPr="001C18F8">
              <w:rPr>
                <w:rFonts w:ascii="Times New Roman" w:eastAsia="Times New Roman" w:hAnsi="Times New Roman" w:cs="Times New Roman"/>
                <w:kern w:val="0"/>
              </w:rPr>
              <w:t>Susţinerea</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probei</w:t>
            </w:r>
            <w:r w:rsidRPr="001C18F8">
              <w:rPr>
                <w:rFonts w:ascii="Times New Roman" w:eastAsia="Times New Roman" w:hAnsi="Times New Roman" w:cs="Times New Roman"/>
                <w:spacing w:val="-1"/>
                <w:kern w:val="0"/>
              </w:rPr>
              <w:t xml:space="preserve"> </w:t>
            </w:r>
            <w:r w:rsidRPr="001C18F8">
              <w:rPr>
                <w:rFonts w:ascii="Times New Roman" w:eastAsia="Times New Roman" w:hAnsi="Times New Roman" w:cs="Times New Roman"/>
                <w:kern w:val="0"/>
              </w:rPr>
              <w:t>scrise</w:t>
            </w:r>
          </w:p>
        </w:tc>
        <w:tc>
          <w:tcPr>
            <w:tcW w:w="4961" w:type="dxa"/>
          </w:tcPr>
          <w:p w:rsidR="001C18F8" w:rsidRPr="001C18F8" w:rsidRDefault="00E10969" w:rsidP="001C18F8">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02.11</w:t>
            </w:r>
            <w:r w:rsidR="001C18F8" w:rsidRPr="001C18F8">
              <w:rPr>
                <w:rFonts w:ascii="Times New Roman" w:eastAsia="Times New Roman" w:hAnsi="Times New Roman" w:cs="Times New Roman"/>
                <w:kern w:val="0"/>
              </w:rPr>
              <w:t>.2026, ora 10.00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8.</w:t>
            </w:r>
          </w:p>
        </w:tc>
        <w:tc>
          <w:tcPr>
            <w:tcW w:w="4630" w:type="dxa"/>
          </w:tcPr>
          <w:p w:rsidR="001C18F8" w:rsidRPr="001C18F8" w:rsidRDefault="001C18F8" w:rsidP="001C18F8">
            <w:pPr>
              <w:widowControl w:val="0"/>
              <w:autoSpaceDE w:val="0"/>
              <w:autoSpaceDN w:val="0"/>
              <w:spacing w:before="146"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Afişarea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rezultatului</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probei</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scrise</w:t>
            </w:r>
          </w:p>
        </w:tc>
        <w:tc>
          <w:tcPr>
            <w:tcW w:w="4961" w:type="dxa"/>
          </w:tcPr>
          <w:p w:rsidR="001C18F8"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02.11</w:t>
            </w:r>
            <w:r w:rsidRPr="001C18F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1C18F8">
              <w:rPr>
                <w:rFonts w:ascii="Times New Roman" w:eastAsia="Times New Roman" w:hAnsi="Times New Roman" w:cs="Times New Roman"/>
                <w:kern w:val="0"/>
              </w:rPr>
              <w:t>.00</w:t>
            </w:r>
          </w:p>
        </w:tc>
      </w:tr>
      <w:tr w:rsidR="00D315D4" w:rsidRPr="001C18F8" w:rsidTr="00F360DD">
        <w:trPr>
          <w:trHeight w:val="565"/>
        </w:trPr>
        <w:tc>
          <w:tcPr>
            <w:tcW w:w="637" w:type="dxa"/>
          </w:tcPr>
          <w:p w:rsidR="00D315D4" w:rsidRPr="001C18F8" w:rsidRDefault="00D315D4" w:rsidP="001C18F8">
            <w:pPr>
              <w:widowControl w:val="0"/>
              <w:autoSpaceDE w:val="0"/>
              <w:autoSpaceDN w:val="0"/>
              <w:spacing w:before="145"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9.</w:t>
            </w:r>
          </w:p>
        </w:tc>
        <w:tc>
          <w:tcPr>
            <w:tcW w:w="4630" w:type="dxa"/>
          </w:tcPr>
          <w:p w:rsidR="00D315D4" w:rsidRPr="001C18F8" w:rsidRDefault="00D315D4" w:rsidP="001C18F8">
            <w:pPr>
              <w:widowControl w:val="0"/>
              <w:autoSpaceDE w:val="0"/>
              <w:autoSpaceDN w:val="0"/>
              <w:spacing w:after="0" w:line="270" w:lineRule="atLeast"/>
              <w:ind w:left="107" w:right="580"/>
              <w:rPr>
                <w:rFonts w:ascii="Times New Roman" w:eastAsia="Times New Roman" w:hAnsi="Times New Roman" w:cs="Times New Roman"/>
                <w:kern w:val="0"/>
              </w:rPr>
            </w:pPr>
            <w:r w:rsidRPr="001C18F8">
              <w:rPr>
                <w:rFonts w:ascii="Times New Roman" w:eastAsia="Times New Roman" w:hAnsi="Times New Roman" w:cs="Times New Roman"/>
                <w:kern w:val="0"/>
              </w:rPr>
              <w:t>Depunerea contestaţiilor privind rezultatele probei scrise</w:t>
            </w:r>
            <w:r w:rsidRPr="001C18F8">
              <w:rPr>
                <w:rFonts w:ascii="Times New Roman" w:eastAsia="Times New Roman" w:hAnsi="Times New Roman" w:cs="Times New Roman"/>
                <w:spacing w:val="-57"/>
                <w:kern w:val="0"/>
              </w:rPr>
              <w:t xml:space="preserve"> </w:t>
            </w:r>
          </w:p>
        </w:tc>
        <w:tc>
          <w:tcPr>
            <w:tcW w:w="4961" w:type="dxa"/>
          </w:tcPr>
          <w:p w:rsidR="00D315D4"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3</w:t>
            </w:r>
            <w:r>
              <w:rPr>
                <w:rFonts w:ascii="Times New Roman" w:eastAsia="Times New Roman" w:hAnsi="Times New Roman" w:cs="Times New Roman"/>
                <w:kern w:val="0"/>
              </w:rPr>
              <w:t>.11</w:t>
            </w:r>
            <w:r w:rsidRPr="001C18F8">
              <w:rPr>
                <w:rFonts w:ascii="Times New Roman" w:eastAsia="Times New Roman" w:hAnsi="Times New Roman" w:cs="Times New Roman"/>
                <w:kern w:val="0"/>
              </w:rPr>
              <w:t>.2026, ora 10.00</w:t>
            </w:r>
          </w:p>
        </w:tc>
      </w:tr>
      <w:tr w:rsidR="00D315D4" w:rsidRPr="001C18F8" w:rsidTr="00F360DD">
        <w:trPr>
          <w:trHeight w:val="567"/>
        </w:trPr>
        <w:tc>
          <w:tcPr>
            <w:tcW w:w="637" w:type="dxa"/>
          </w:tcPr>
          <w:p w:rsidR="00D315D4" w:rsidRPr="001C18F8" w:rsidRDefault="00D315D4"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10.</w:t>
            </w:r>
          </w:p>
        </w:tc>
        <w:tc>
          <w:tcPr>
            <w:tcW w:w="4630" w:type="dxa"/>
          </w:tcPr>
          <w:p w:rsidR="00D315D4" w:rsidRPr="001C18F8" w:rsidRDefault="00D315D4" w:rsidP="001C18F8">
            <w:pPr>
              <w:widowControl w:val="0"/>
              <w:autoSpaceDE w:val="0"/>
              <w:autoSpaceDN w:val="0"/>
              <w:spacing w:before="146"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Afişarea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rezultatului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soluţionării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contestaţiilor</w:t>
            </w:r>
          </w:p>
        </w:tc>
        <w:tc>
          <w:tcPr>
            <w:tcW w:w="4961" w:type="dxa"/>
          </w:tcPr>
          <w:p w:rsidR="00D315D4"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3</w:t>
            </w:r>
            <w:r>
              <w:rPr>
                <w:rFonts w:ascii="Times New Roman" w:eastAsia="Times New Roman" w:hAnsi="Times New Roman" w:cs="Times New Roman"/>
                <w:kern w:val="0"/>
              </w:rPr>
              <w:t>.11</w:t>
            </w:r>
            <w:r w:rsidRPr="001C18F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1C18F8">
              <w:rPr>
                <w:rFonts w:ascii="Times New Roman" w:eastAsia="Times New Roman" w:hAnsi="Times New Roman" w:cs="Times New Roman"/>
                <w:kern w:val="0"/>
              </w:rPr>
              <w:t>.00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11.</w:t>
            </w:r>
          </w:p>
        </w:tc>
        <w:tc>
          <w:tcPr>
            <w:tcW w:w="4630" w:type="dxa"/>
          </w:tcPr>
          <w:p w:rsidR="001C18F8" w:rsidRPr="001C18F8" w:rsidRDefault="001C18F8" w:rsidP="001C18F8">
            <w:pPr>
              <w:widowControl w:val="0"/>
              <w:autoSpaceDE w:val="0"/>
              <w:autoSpaceDN w:val="0"/>
              <w:spacing w:before="146"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Susţinerea</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shd w:val="clear" w:color="auto" w:fill="FFFFFF"/>
              </w:rPr>
              <w:t>probei practice</w:t>
            </w:r>
          </w:p>
        </w:tc>
        <w:tc>
          <w:tcPr>
            <w:tcW w:w="4961" w:type="dxa"/>
          </w:tcPr>
          <w:p w:rsidR="001C18F8" w:rsidRPr="001C18F8" w:rsidRDefault="00E10969" w:rsidP="001C18F8">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04.11</w:t>
            </w:r>
            <w:r w:rsidR="001C18F8" w:rsidRPr="001C18F8">
              <w:rPr>
                <w:rFonts w:ascii="Times New Roman" w:eastAsia="Times New Roman" w:hAnsi="Times New Roman" w:cs="Times New Roman"/>
                <w:kern w:val="0"/>
              </w:rPr>
              <w:t>.2026, ora 10.00</w:t>
            </w:r>
          </w:p>
        </w:tc>
      </w:tr>
      <w:tr w:rsidR="001C18F8" w:rsidRPr="001C18F8" w:rsidTr="00F360DD">
        <w:trPr>
          <w:trHeight w:val="567"/>
        </w:trPr>
        <w:tc>
          <w:tcPr>
            <w:tcW w:w="637" w:type="dxa"/>
          </w:tcPr>
          <w:p w:rsidR="001C18F8" w:rsidRPr="001C18F8" w:rsidRDefault="001C18F8" w:rsidP="001C18F8">
            <w:pPr>
              <w:widowControl w:val="0"/>
              <w:autoSpaceDE w:val="0"/>
              <w:autoSpaceDN w:val="0"/>
              <w:spacing w:before="146"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12.</w:t>
            </w:r>
          </w:p>
        </w:tc>
        <w:tc>
          <w:tcPr>
            <w:tcW w:w="4630" w:type="dxa"/>
          </w:tcPr>
          <w:p w:rsidR="001C18F8" w:rsidRPr="001C18F8" w:rsidRDefault="001C18F8" w:rsidP="001C18F8">
            <w:pPr>
              <w:widowControl w:val="0"/>
              <w:autoSpaceDE w:val="0"/>
              <w:autoSpaceDN w:val="0"/>
              <w:spacing w:before="146"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Comunicarea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rezultatelor</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după</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susţinerea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shd w:val="clear" w:color="auto" w:fill="FFFFFF"/>
              </w:rPr>
              <w:t>probei practice</w:t>
            </w:r>
          </w:p>
        </w:tc>
        <w:tc>
          <w:tcPr>
            <w:tcW w:w="4961" w:type="dxa"/>
          </w:tcPr>
          <w:p w:rsidR="001C18F8"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04.11</w:t>
            </w:r>
            <w:r w:rsidRPr="001C18F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1C18F8">
              <w:rPr>
                <w:rFonts w:ascii="Times New Roman" w:eastAsia="Times New Roman" w:hAnsi="Times New Roman" w:cs="Times New Roman"/>
                <w:kern w:val="0"/>
              </w:rPr>
              <w:t>.00</w:t>
            </w:r>
          </w:p>
        </w:tc>
      </w:tr>
      <w:tr w:rsidR="00D315D4" w:rsidRPr="001C18F8" w:rsidTr="00F360DD">
        <w:trPr>
          <w:trHeight w:val="567"/>
        </w:trPr>
        <w:tc>
          <w:tcPr>
            <w:tcW w:w="637" w:type="dxa"/>
          </w:tcPr>
          <w:p w:rsidR="00D315D4" w:rsidRPr="001C18F8" w:rsidRDefault="00D315D4" w:rsidP="001C18F8">
            <w:pPr>
              <w:widowControl w:val="0"/>
              <w:autoSpaceDE w:val="0"/>
              <w:autoSpaceDN w:val="0"/>
              <w:spacing w:before="145"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13.</w:t>
            </w:r>
          </w:p>
        </w:tc>
        <w:tc>
          <w:tcPr>
            <w:tcW w:w="4630" w:type="dxa"/>
          </w:tcPr>
          <w:p w:rsidR="00D315D4" w:rsidRPr="001C18F8" w:rsidRDefault="00D315D4" w:rsidP="001C18F8">
            <w:pPr>
              <w:widowControl w:val="0"/>
              <w:autoSpaceDE w:val="0"/>
              <w:autoSpaceDN w:val="0"/>
              <w:spacing w:before="145"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Depunerea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contestaţiilor</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privind</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rezultatul</w:t>
            </w:r>
            <w:r w:rsidRPr="001C18F8">
              <w:rPr>
                <w:rFonts w:ascii="Times New Roman" w:eastAsia="Times New Roman" w:hAnsi="Times New Roman" w:cs="Times New Roman"/>
                <w:spacing w:val="-4"/>
                <w:kern w:val="0"/>
              </w:rPr>
              <w:t xml:space="preserve"> </w:t>
            </w:r>
            <w:r w:rsidRPr="001C18F8">
              <w:rPr>
                <w:rFonts w:ascii="Times New Roman" w:eastAsia="Times New Roman" w:hAnsi="Times New Roman" w:cs="Times New Roman"/>
                <w:kern w:val="0"/>
                <w:shd w:val="clear" w:color="auto" w:fill="FFFFFF"/>
              </w:rPr>
              <w:t>probei practice</w:t>
            </w:r>
          </w:p>
        </w:tc>
        <w:tc>
          <w:tcPr>
            <w:tcW w:w="4961" w:type="dxa"/>
          </w:tcPr>
          <w:p w:rsidR="00D315D4"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1C18F8">
              <w:rPr>
                <w:rFonts w:ascii="Times New Roman" w:eastAsia="Times New Roman" w:hAnsi="Times New Roman" w:cs="Times New Roman"/>
                <w:kern w:val="0"/>
              </w:rPr>
              <w:t>.2026, ora 10.00</w:t>
            </w:r>
          </w:p>
        </w:tc>
      </w:tr>
      <w:tr w:rsidR="00D315D4" w:rsidRPr="001C18F8" w:rsidTr="00F360DD">
        <w:trPr>
          <w:trHeight w:val="567"/>
        </w:trPr>
        <w:tc>
          <w:tcPr>
            <w:tcW w:w="637" w:type="dxa"/>
          </w:tcPr>
          <w:p w:rsidR="00D315D4" w:rsidRPr="001C18F8" w:rsidRDefault="00D315D4" w:rsidP="001C18F8">
            <w:pPr>
              <w:widowControl w:val="0"/>
              <w:autoSpaceDE w:val="0"/>
              <w:autoSpaceDN w:val="0"/>
              <w:spacing w:before="145"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14.</w:t>
            </w:r>
          </w:p>
        </w:tc>
        <w:tc>
          <w:tcPr>
            <w:tcW w:w="4630" w:type="dxa"/>
          </w:tcPr>
          <w:p w:rsidR="00D315D4" w:rsidRPr="001C18F8" w:rsidRDefault="00D315D4" w:rsidP="001C18F8">
            <w:pPr>
              <w:widowControl w:val="0"/>
              <w:autoSpaceDE w:val="0"/>
              <w:autoSpaceDN w:val="0"/>
              <w:spacing w:before="145"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Afişarea</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rezultatului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soluţionării</w:t>
            </w:r>
            <w:r w:rsidRPr="001C18F8">
              <w:rPr>
                <w:rFonts w:ascii="Times New Roman" w:eastAsia="Times New Roman" w:hAnsi="Times New Roman" w:cs="Times New Roman"/>
                <w:spacing w:val="-3"/>
                <w:kern w:val="0"/>
              </w:rPr>
              <w:t xml:space="preserve"> </w:t>
            </w:r>
            <w:r w:rsidRPr="001C18F8">
              <w:rPr>
                <w:rFonts w:ascii="Times New Roman" w:eastAsia="Times New Roman" w:hAnsi="Times New Roman" w:cs="Times New Roman"/>
                <w:kern w:val="0"/>
              </w:rPr>
              <w:t>contestaţiilor</w:t>
            </w:r>
          </w:p>
        </w:tc>
        <w:tc>
          <w:tcPr>
            <w:tcW w:w="4961" w:type="dxa"/>
          </w:tcPr>
          <w:p w:rsidR="00D315D4"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1C18F8">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1C18F8">
              <w:rPr>
                <w:rFonts w:ascii="Times New Roman" w:eastAsia="Times New Roman" w:hAnsi="Times New Roman" w:cs="Times New Roman"/>
                <w:kern w:val="0"/>
              </w:rPr>
              <w:t>.00</w:t>
            </w:r>
          </w:p>
        </w:tc>
      </w:tr>
      <w:tr w:rsidR="001C18F8" w:rsidRPr="001C18F8" w:rsidTr="00F360DD">
        <w:trPr>
          <w:trHeight w:val="565"/>
        </w:trPr>
        <w:tc>
          <w:tcPr>
            <w:tcW w:w="637" w:type="dxa"/>
          </w:tcPr>
          <w:p w:rsidR="001C18F8" w:rsidRPr="001C18F8" w:rsidRDefault="001C18F8" w:rsidP="001C18F8">
            <w:pPr>
              <w:widowControl w:val="0"/>
              <w:autoSpaceDE w:val="0"/>
              <w:autoSpaceDN w:val="0"/>
              <w:spacing w:before="145" w:after="0" w:line="240" w:lineRule="auto"/>
              <w:ind w:left="171"/>
              <w:rPr>
                <w:rFonts w:ascii="Times New Roman" w:eastAsia="Times New Roman" w:hAnsi="Times New Roman" w:cs="Times New Roman"/>
                <w:kern w:val="0"/>
              </w:rPr>
            </w:pPr>
            <w:r w:rsidRPr="001C18F8">
              <w:rPr>
                <w:rFonts w:ascii="Times New Roman" w:eastAsia="Times New Roman" w:hAnsi="Times New Roman" w:cs="Times New Roman"/>
                <w:kern w:val="0"/>
              </w:rPr>
              <w:t>15.</w:t>
            </w:r>
          </w:p>
        </w:tc>
        <w:tc>
          <w:tcPr>
            <w:tcW w:w="4630" w:type="dxa"/>
          </w:tcPr>
          <w:p w:rsidR="001C18F8" w:rsidRPr="001C18F8" w:rsidRDefault="001C18F8" w:rsidP="001C18F8">
            <w:pPr>
              <w:widowControl w:val="0"/>
              <w:autoSpaceDE w:val="0"/>
              <w:autoSpaceDN w:val="0"/>
              <w:spacing w:before="145" w:after="0" w:line="240" w:lineRule="auto"/>
              <w:ind w:left="108"/>
              <w:rPr>
                <w:rFonts w:ascii="Times New Roman" w:eastAsia="Times New Roman" w:hAnsi="Times New Roman" w:cs="Times New Roman"/>
                <w:kern w:val="0"/>
              </w:rPr>
            </w:pPr>
            <w:r w:rsidRPr="001C18F8">
              <w:rPr>
                <w:rFonts w:ascii="Times New Roman" w:eastAsia="Times New Roman" w:hAnsi="Times New Roman" w:cs="Times New Roman"/>
                <w:kern w:val="0"/>
              </w:rPr>
              <w:t>Afişarea</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rezultatului</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final</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al</w:t>
            </w:r>
            <w:r w:rsidRPr="001C18F8">
              <w:rPr>
                <w:rFonts w:ascii="Times New Roman" w:eastAsia="Times New Roman" w:hAnsi="Times New Roman" w:cs="Times New Roman"/>
                <w:spacing w:val="-2"/>
                <w:kern w:val="0"/>
              </w:rPr>
              <w:t xml:space="preserve"> </w:t>
            </w:r>
            <w:r w:rsidRPr="001C18F8">
              <w:rPr>
                <w:rFonts w:ascii="Times New Roman" w:eastAsia="Times New Roman" w:hAnsi="Times New Roman" w:cs="Times New Roman"/>
                <w:kern w:val="0"/>
              </w:rPr>
              <w:t>concursului</w:t>
            </w:r>
          </w:p>
        </w:tc>
        <w:tc>
          <w:tcPr>
            <w:tcW w:w="4961" w:type="dxa"/>
          </w:tcPr>
          <w:p w:rsidR="001C18F8" w:rsidRPr="001C18F8" w:rsidRDefault="00D315D4" w:rsidP="00D315D4">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1C18F8">
              <w:rPr>
                <w:rFonts w:ascii="Times New Roman" w:eastAsia="Times New Roman" w:hAnsi="Times New Roman" w:cs="Times New Roman"/>
                <w:kern w:val="0"/>
              </w:rPr>
              <w:t>.2026, ora 1</w:t>
            </w:r>
            <w:r>
              <w:rPr>
                <w:rFonts w:ascii="Times New Roman" w:eastAsia="Times New Roman" w:hAnsi="Times New Roman" w:cs="Times New Roman"/>
                <w:kern w:val="0"/>
              </w:rPr>
              <w:t>6</w:t>
            </w:r>
            <w:r w:rsidRPr="001C18F8">
              <w:rPr>
                <w:rFonts w:ascii="Times New Roman" w:eastAsia="Times New Roman" w:hAnsi="Times New Roman" w:cs="Times New Roman"/>
                <w:kern w:val="0"/>
              </w:rPr>
              <w:t>.00</w:t>
            </w:r>
          </w:p>
        </w:tc>
      </w:tr>
    </w:tbl>
    <w:p w:rsidR="001C18F8" w:rsidRPr="001C18F8" w:rsidRDefault="00C0041A" w:rsidP="001C18F8">
      <w:pPr>
        <w:spacing w:after="0" w:line="240" w:lineRule="auto"/>
        <w:ind w:firstLine="708"/>
        <w:jc w:val="both"/>
        <w:rPr>
          <w:rFonts w:ascii="Times New Roman" w:eastAsia="Calibri" w:hAnsi="Times New Roman" w:cs="Times New Roman"/>
          <w:kern w:val="0"/>
        </w:rPr>
      </w:pPr>
      <w:r w:rsidRPr="00C0041A">
        <w:rPr>
          <w:rFonts w:ascii="Times New Roman" w:eastAsia="Calibri" w:hAnsi="Times New Roman" w:cs="Times New Roman"/>
          <w:kern w:val="0"/>
        </w:rPr>
        <w:pict>
          <v:rect id="_x0000_i1025" style="width:0;height:0" o:hralign="center" o:hrstd="t" o:hrnoshade="t" o:hr="t" fillcolor="#333" stroked="f"/>
        </w:pict>
      </w:r>
    </w:p>
    <w:p w:rsidR="001C18F8" w:rsidRPr="001C18F8" w:rsidRDefault="001C18F8" w:rsidP="001C18F8">
      <w:pPr>
        <w:spacing w:after="200" w:line="360" w:lineRule="auto"/>
        <w:jc w:val="center"/>
        <w:rPr>
          <w:rFonts w:ascii="Times New Roman" w:eastAsia="Calibri" w:hAnsi="Times New Roman" w:cs="Times New Roman"/>
          <w:kern w:val="0"/>
        </w:rPr>
      </w:pPr>
      <w:r w:rsidRPr="001C18F8">
        <w:rPr>
          <w:rFonts w:ascii="Times New Roman" w:eastAsia="Calibri" w:hAnsi="Times New Roman" w:cs="Times New Roman"/>
          <w:kern w:val="0"/>
        </w:rPr>
        <w:t>BIBLIOGRAFIA</w:t>
      </w:r>
    </w:p>
    <w:p w:rsidR="00E94611" w:rsidRPr="00E94611" w:rsidRDefault="00E94611" w:rsidP="00E94611">
      <w:pPr>
        <w:numPr>
          <w:ilvl w:val="0"/>
          <w:numId w:val="7"/>
        </w:numPr>
        <w:spacing w:after="0" w:line="276" w:lineRule="auto"/>
        <w:contextualSpacing/>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Teri A. </w:t>
      </w:r>
      <w:proofErr w:type="spellStart"/>
      <w:r w:rsidRPr="00E94611">
        <w:rPr>
          <w:rFonts w:ascii="Times New Roman" w:eastAsia="Times New Roman" w:hAnsi="Times New Roman" w:cs="Times New Roman"/>
          <w:color w:val="000000"/>
          <w:kern w:val="0"/>
          <w:szCs w:val="22"/>
          <w:lang w:val="en-US"/>
        </w:rPr>
        <w:t>Longacre</w:t>
      </w:r>
      <w:proofErr w:type="spellEnd"/>
      <w:r w:rsidRPr="00E94611">
        <w:rPr>
          <w:rFonts w:ascii="Times New Roman" w:eastAsia="Times New Roman" w:hAnsi="Times New Roman" w:cs="Times New Roman"/>
          <w:color w:val="000000"/>
          <w:kern w:val="0"/>
          <w:szCs w:val="22"/>
          <w:lang w:val="en-US"/>
        </w:rPr>
        <w:t xml:space="preserve">, Joel K. </w:t>
      </w:r>
      <w:proofErr w:type="spellStart"/>
      <w:r w:rsidRPr="00E94611">
        <w:rPr>
          <w:rFonts w:ascii="Times New Roman" w:eastAsia="Times New Roman" w:hAnsi="Times New Roman" w:cs="Times New Roman"/>
          <w:color w:val="000000"/>
          <w:kern w:val="0"/>
          <w:szCs w:val="22"/>
          <w:lang w:val="en-US"/>
        </w:rPr>
        <w:t>Greenson</w:t>
      </w:r>
      <w:proofErr w:type="spellEnd"/>
      <w:r w:rsidRPr="00E94611">
        <w:rPr>
          <w:rFonts w:ascii="Times New Roman" w:eastAsia="Times New Roman" w:hAnsi="Times New Roman" w:cs="Times New Roman"/>
          <w:color w:val="000000"/>
          <w:kern w:val="0"/>
          <w:szCs w:val="22"/>
          <w:lang w:val="en-US"/>
        </w:rPr>
        <w:t xml:space="preserve">, Jason L. </w:t>
      </w:r>
      <w:proofErr w:type="spellStart"/>
      <w:r w:rsidRPr="00E94611">
        <w:rPr>
          <w:rFonts w:ascii="Times New Roman" w:eastAsia="Times New Roman" w:hAnsi="Times New Roman" w:cs="Times New Roman"/>
          <w:color w:val="000000"/>
          <w:kern w:val="0"/>
          <w:szCs w:val="22"/>
          <w:lang w:val="en-US"/>
        </w:rPr>
        <w:t>Hornick</w:t>
      </w:r>
      <w:proofErr w:type="spellEnd"/>
      <w:r w:rsidRPr="00E94611">
        <w:rPr>
          <w:rFonts w:ascii="Times New Roman" w:eastAsia="Times New Roman" w:hAnsi="Times New Roman" w:cs="Times New Roman"/>
          <w:color w:val="000000"/>
          <w:kern w:val="0"/>
          <w:szCs w:val="22"/>
          <w:lang w:val="en-US"/>
        </w:rPr>
        <w:t xml:space="preserve">, Victor E. Reuter; Mills &amp;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Sternberg’s: Diagnostic Surgical Pathology, Lippincott Williams &amp; Wilkins, </w:t>
      </w:r>
      <w:proofErr w:type="spellStart"/>
      <w:r w:rsidRPr="00E94611">
        <w:rPr>
          <w:rFonts w:ascii="Times New Roman" w:eastAsia="Times New Roman" w:hAnsi="Times New Roman" w:cs="Times New Roman"/>
          <w:color w:val="000000"/>
          <w:kern w:val="0"/>
          <w:szCs w:val="22"/>
          <w:lang w:val="en-US"/>
        </w:rPr>
        <w:t>Wolters</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en-US"/>
        </w:rPr>
      </w:pPr>
      <w:proofErr w:type="spellStart"/>
      <w:proofErr w:type="gramStart"/>
      <w:r w:rsidRPr="00E94611">
        <w:rPr>
          <w:rFonts w:ascii="Times New Roman" w:eastAsia="Times New Roman" w:hAnsi="Times New Roman" w:cs="Times New Roman"/>
          <w:color w:val="000000"/>
          <w:kern w:val="0"/>
          <w:szCs w:val="22"/>
          <w:lang w:val="en-US"/>
        </w:rPr>
        <w:t>Kluwer</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ediția</w:t>
      </w:r>
      <w:proofErr w:type="spellEnd"/>
      <w:r w:rsidRPr="00E94611">
        <w:rPr>
          <w:rFonts w:ascii="Times New Roman" w:eastAsia="Times New Roman" w:hAnsi="Times New Roman" w:cs="Times New Roman"/>
          <w:color w:val="000000"/>
          <w:kern w:val="0"/>
          <w:szCs w:val="22"/>
          <w:lang w:val="en-US"/>
        </w:rPr>
        <w:t xml:space="preserve"> a 7-a, 2022.</w:t>
      </w:r>
      <w:proofErr w:type="gramEnd"/>
      <w:r w:rsidRPr="00E94611">
        <w:rPr>
          <w:rFonts w:ascii="Times New Roman" w:eastAsia="Times New Roman" w:hAnsi="Times New Roman" w:cs="Times New Roman"/>
          <w:color w:val="000000"/>
          <w:kern w:val="0"/>
          <w:szCs w:val="22"/>
          <w:lang w:val="en-US"/>
        </w:rPr>
        <w:t xml:space="preserve"> ISBN/ISSN: 9781975150723</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en-US"/>
        </w:rPr>
      </w:pPr>
    </w:p>
    <w:p w:rsidR="00E94611" w:rsidRPr="00E94611" w:rsidRDefault="00E94611" w:rsidP="00E94611">
      <w:pPr>
        <w:numPr>
          <w:ilvl w:val="0"/>
          <w:numId w:val="7"/>
        </w:numPr>
        <w:spacing w:after="0" w:line="276" w:lineRule="auto"/>
        <w:contextualSpacing/>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David </w:t>
      </w:r>
      <w:proofErr w:type="spellStart"/>
      <w:r w:rsidRPr="00E94611">
        <w:rPr>
          <w:rFonts w:ascii="Times New Roman" w:eastAsia="Times New Roman" w:hAnsi="Times New Roman" w:cs="Times New Roman"/>
          <w:color w:val="000000"/>
          <w:kern w:val="0"/>
          <w:szCs w:val="22"/>
          <w:lang w:val="en-US"/>
        </w:rPr>
        <w:t>Strayer</w:t>
      </w:r>
      <w:proofErr w:type="spellEnd"/>
      <w:r w:rsidRPr="00E94611">
        <w:rPr>
          <w:rFonts w:ascii="Times New Roman" w:eastAsia="Times New Roman" w:hAnsi="Times New Roman" w:cs="Times New Roman"/>
          <w:color w:val="000000"/>
          <w:kern w:val="0"/>
          <w:szCs w:val="22"/>
          <w:lang w:val="en-US"/>
        </w:rPr>
        <w:t xml:space="preserve">, Jeffrey </w:t>
      </w:r>
      <w:proofErr w:type="spellStart"/>
      <w:r w:rsidRPr="00E94611">
        <w:rPr>
          <w:rFonts w:ascii="Times New Roman" w:eastAsia="Times New Roman" w:hAnsi="Times New Roman" w:cs="Times New Roman"/>
          <w:color w:val="000000"/>
          <w:kern w:val="0"/>
          <w:szCs w:val="22"/>
          <w:lang w:val="en-US"/>
        </w:rPr>
        <w:t>Saffitz</w:t>
      </w:r>
      <w:proofErr w:type="spellEnd"/>
      <w:r w:rsidRPr="00E94611">
        <w:rPr>
          <w:rFonts w:ascii="Times New Roman" w:eastAsia="Times New Roman" w:hAnsi="Times New Roman" w:cs="Times New Roman"/>
          <w:color w:val="000000"/>
          <w:kern w:val="0"/>
          <w:szCs w:val="22"/>
          <w:lang w:val="en-US"/>
        </w:rPr>
        <w:t>, Emanuel Rubin, (</w:t>
      </w:r>
      <w:proofErr w:type="spellStart"/>
      <w:r w:rsidRPr="00E94611">
        <w:rPr>
          <w:rFonts w:ascii="Times New Roman" w:eastAsia="Times New Roman" w:hAnsi="Times New Roman" w:cs="Times New Roman"/>
          <w:color w:val="000000"/>
          <w:kern w:val="0"/>
          <w:szCs w:val="22"/>
          <w:lang w:val="en-US"/>
        </w:rPr>
        <w:t>coordonatori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ediția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în</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limba</w:t>
      </w:r>
      <w:proofErr w:type="spellEnd"/>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română Maria Sajin, Elena Cojocaru, Mariana Costache, Doinița Crișan, Delia Gabriela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lastRenderedPageBreak/>
        <w:t xml:space="preserve">Ciobanu Apostol, Alis Dema, Simona Gurzu, Alex Emilian Stepan, Cristiana Eugenia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Simionescu, Simona Stolnicu); Rubin Patologie: Mecanismele Bolilor Umane, Ediția a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en-US"/>
        </w:rPr>
      </w:pPr>
      <w:proofErr w:type="gramStart"/>
      <w:r w:rsidRPr="00E94611">
        <w:rPr>
          <w:rFonts w:ascii="Times New Roman" w:eastAsia="Times New Roman" w:hAnsi="Times New Roman" w:cs="Times New Roman"/>
          <w:color w:val="000000"/>
          <w:kern w:val="0"/>
          <w:szCs w:val="22"/>
          <w:lang w:val="en-US"/>
        </w:rPr>
        <w:t xml:space="preserve">8-a, </w:t>
      </w:r>
      <w:proofErr w:type="spellStart"/>
      <w:r w:rsidRPr="00E94611">
        <w:rPr>
          <w:rFonts w:ascii="Times New Roman" w:eastAsia="Times New Roman" w:hAnsi="Times New Roman" w:cs="Times New Roman"/>
          <w:color w:val="000000"/>
          <w:kern w:val="0"/>
          <w:szCs w:val="22"/>
          <w:lang w:val="en-US"/>
        </w:rPr>
        <w:t>Editura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Hipocrate</w:t>
      </w:r>
      <w:proofErr w:type="spellEnd"/>
      <w:r w:rsidRPr="00E94611">
        <w:rPr>
          <w:rFonts w:ascii="Times New Roman" w:eastAsia="Times New Roman" w:hAnsi="Times New Roman" w:cs="Times New Roman"/>
          <w:color w:val="000000"/>
          <w:kern w:val="0"/>
          <w:szCs w:val="22"/>
          <w:lang w:val="en-US"/>
        </w:rPr>
        <w:t>, 2023.</w:t>
      </w:r>
      <w:proofErr w:type="gramEnd"/>
      <w:r w:rsidRPr="00E94611">
        <w:rPr>
          <w:rFonts w:ascii="Times New Roman" w:eastAsia="Times New Roman" w:hAnsi="Times New Roman" w:cs="Times New Roman"/>
          <w:color w:val="000000"/>
          <w:kern w:val="0"/>
          <w:szCs w:val="22"/>
          <w:lang w:val="en-US"/>
        </w:rPr>
        <w:t xml:space="preserve"> ISBN 978-606-95178-8-8</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en-US"/>
        </w:rPr>
      </w:pPr>
    </w:p>
    <w:p w:rsidR="00E94611" w:rsidRPr="00E94611" w:rsidRDefault="00E94611" w:rsidP="00E94611">
      <w:pPr>
        <w:numPr>
          <w:ilvl w:val="0"/>
          <w:numId w:val="7"/>
        </w:numPr>
        <w:spacing w:after="0" w:line="276" w:lineRule="auto"/>
        <w:contextualSpacing/>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 Robbins &amp; </w:t>
      </w:r>
      <w:proofErr w:type="spellStart"/>
      <w:r w:rsidRPr="00E94611">
        <w:rPr>
          <w:rFonts w:ascii="Times New Roman" w:eastAsia="Times New Roman" w:hAnsi="Times New Roman" w:cs="Times New Roman"/>
          <w:color w:val="000000"/>
          <w:kern w:val="0"/>
          <w:szCs w:val="22"/>
          <w:lang w:val="en-US"/>
        </w:rPr>
        <w:t>Cotran</w:t>
      </w:r>
      <w:proofErr w:type="spellEnd"/>
      <w:r w:rsidRPr="00E94611">
        <w:rPr>
          <w:rFonts w:ascii="Times New Roman" w:eastAsia="Times New Roman" w:hAnsi="Times New Roman" w:cs="Times New Roman"/>
          <w:color w:val="000000"/>
          <w:kern w:val="0"/>
          <w:szCs w:val="22"/>
          <w:lang w:val="en-US"/>
        </w:rPr>
        <w:t xml:space="preserve"> Pathologic Basis of Disease, </w:t>
      </w:r>
      <w:proofErr w:type="spellStart"/>
      <w:r w:rsidRPr="00E94611">
        <w:rPr>
          <w:rFonts w:ascii="Times New Roman" w:eastAsia="Times New Roman" w:hAnsi="Times New Roman" w:cs="Times New Roman"/>
          <w:color w:val="000000"/>
          <w:kern w:val="0"/>
          <w:szCs w:val="22"/>
          <w:lang w:val="en-US"/>
        </w:rPr>
        <w:t>Vinay</w:t>
      </w:r>
      <w:proofErr w:type="spellEnd"/>
      <w:r w:rsidRPr="00E94611">
        <w:rPr>
          <w:rFonts w:ascii="Times New Roman" w:eastAsia="Times New Roman" w:hAnsi="Times New Roman" w:cs="Times New Roman"/>
          <w:color w:val="000000"/>
          <w:kern w:val="0"/>
          <w:szCs w:val="22"/>
          <w:lang w:val="en-US"/>
        </w:rPr>
        <w:t xml:space="preserve"> Kumar, </w:t>
      </w:r>
      <w:proofErr w:type="spellStart"/>
      <w:r w:rsidRPr="00E94611">
        <w:rPr>
          <w:rFonts w:ascii="Times New Roman" w:eastAsia="Times New Roman" w:hAnsi="Times New Roman" w:cs="Times New Roman"/>
          <w:color w:val="000000"/>
          <w:kern w:val="0"/>
          <w:szCs w:val="22"/>
          <w:lang w:val="en-US"/>
        </w:rPr>
        <w:t>Abul</w:t>
      </w:r>
      <w:proofErr w:type="spellEnd"/>
      <w:r w:rsidRPr="00E94611">
        <w:rPr>
          <w:rFonts w:ascii="Times New Roman" w:eastAsia="Times New Roman" w:hAnsi="Times New Roman" w:cs="Times New Roman"/>
          <w:color w:val="000000"/>
          <w:kern w:val="0"/>
          <w:szCs w:val="22"/>
          <w:lang w:val="en-US"/>
        </w:rPr>
        <w:t xml:space="preserve"> K. </w:t>
      </w:r>
      <w:proofErr w:type="spellStart"/>
      <w:r w:rsidRPr="00E94611">
        <w:rPr>
          <w:rFonts w:ascii="Times New Roman" w:eastAsia="Times New Roman" w:hAnsi="Times New Roman" w:cs="Times New Roman"/>
          <w:color w:val="000000"/>
          <w:kern w:val="0"/>
          <w:szCs w:val="22"/>
          <w:lang w:val="en-US"/>
        </w:rPr>
        <w:t>Abbas</w:t>
      </w:r>
      <w:proofErr w:type="spellEnd"/>
      <w:r w:rsidRPr="00E94611">
        <w:rPr>
          <w:rFonts w:ascii="Times New Roman" w:eastAsia="Times New Roman" w:hAnsi="Times New Roman" w:cs="Times New Roman"/>
          <w:color w:val="000000"/>
          <w:kern w:val="0"/>
          <w:szCs w:val="22"/>
          <w:lang w:val="en-US"/>
        </w:rPr>
        <w:t xml:space="preserve">, Jon C.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Aster, ediția a 10-a, Elsevier 2020, 1392 pagini. ISBN: 9780323609937</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it-IT"/>
        </w:rPr>
      </w:pPr>
    </w:p>
    <w:p w:rsidR="00E94611" w:rsidRPr="00E94611" w:rsidRDefault="00E94611" w:rsidP="00E94611">
      <w:pPr>
        <w:numPr>
          <w:ilvl w:val="0"/>
          <w:numId w:val="7"/>
        </w:numPr>
        <w:spacing w:after="0" w:line="276" w:lineRule="auto"/>
        <w:contextualSpacing/>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 Ghiduri de practică medicală pentru specialitatea Anatomie Patologică – Ministerul </w:t>
      </w:r>
    </w:p>
    <w:p w:rsidR="00E94611" w:rsidRPr="00E94611" w:rsidRDefault="00E94611" w:rsidP="00E94611">
      <w:pPr>
        <w:spacing w:after="0" w:line="276"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Sănătății și legislație (Legea 104/2003 și Normele de aplicare ale Legii 104/2003)</w:t>
      </w:r>
    </w:p>
    <w:p w:rsidR="001C18F8" w:rsidRPr="00E94611" w:rsidRDefault="001C18F8" w:rsidP="001C18F8">
      <w:pPr>
        <w:spacing w:after="0" w:line="259" w:lineRule="auto"/>
        <w:rPr>
          <w:rFonts w:ascii="Calibri" w:eastAsia="Calibri" w:hAnsi="Calibri" w:cs="Calibri"/>
          <w:color w:val="000000"/>
          <w:sz w:val="22"/>
          <w:lang w:val="it-IT" w:eastAsia="ro-RO"/>
        </w:rPr>
      </w:pPr>
    </w:p>
    <w:p w:rsidR="001C18F8" w:rsidRPr="001C18F8" w:rsidRDefault="001C18F8" w:rsidP="001C18F8">
      <w:pPr>
        <w:spacing w:after="200" w:line="360" w:lineRule="auto"/>
        <w:rPr>
          <w:rFonts w:ascii="Times New Roman" w:eastAsia="Calibri" w:hAnsi="Times New Roman" w:cs="Times New Roman"/>
          <w:iCs/>
          <w:kern w:val="0"/>
        </w:rPr>
      </w:pPr>
    </w:p>
    <w:p w:rsidR="001C18F8" w:rsidRPr="00E94611" w:rsidRDefault="001C18F8" w:rsidP="00E94611">
      <w:pPr>
        <w:spacing w:after="200" w:line="360" w:lineRule="auto"/>
        <w:jc w:val="center"/>
        <w:rPr>
          <w:rFonts w:ascii="Times New Roman" w:eastAsia="Calibri" w:hAnsi="Times New Roman" w:cs="Times New Roman"/>
          <w:kern w:val="0"/>
        </w:rPr>
      </w:pPr>
      <w:r w:rsidRPr="001C18F8">
        <w:rPr>
          <w:rFonts w:ascii="Times New Roman" w:eastAsia="Calibri" w:hAnsi="Times New Roman" w:cs="Times New Roman"/>
          <w:kern w:val="0"/>
        </w:rPr>
        <w:t xml:space="preserve">TEMATICA </w:t>
      </w:r>
    </w:p>
    <w:p w:rsidR="00E94611" w:rsidRPr="00E94611" w:rsidRDefault="00E94611" w:rsidP="00E94611">
      <w:pPr>
        <w:spacing w:after="37" w:line="237" w:lineRule="auto"/>
        <w:ind w:left="-5" w:hanging="10"/>
        <w:jc w:val="both"/>
        <w:rPr>
          <w:rFonts w:ascii="Times New Roman" w:eastAsia="Times New Roman" w:hAnsi="Times New Roman" w:cs="Times New Roman"/>
          <w:b/>
          <w:color w:val="000000"/>
          <w:kern w:val="0"/>
          <w:sz w:val="22"/>
          <w:szCs w:val="22"/>
          <w:lang w:val="it-IT"/>
        </w:rPr>
      </w:pPr>
      <w:r w:rsidRPr="00E94611">
        <w:rPr>
          <w:rFonts w:ascii="Times New Roman" w:eastAsia="Times New Roman" w:hAnsi="Times New Roman" w:cs="Times New Roman"/>
          <w:b/>
          <w:color w:val="000000"/>
          <w:kern w:val="0"/>
          <w:sz w:val="22"/>
          <w:szCs w:val="22"/>
          <w:lang w:val="it-IT"/>
        </w:rPr>
        <w:t xml:space="preserve">I. PROBA SCRISA </w:t>
      </w:r>
    </w:p>
    <w:p w:rsidR="00E94611" w:rsidRPr="00E94611" w:rsidRDefault="00E94611" w:rsidP="00E94611">
      <w:pPr>
        <w:spacing w:after="37" w:line="237" w:lineRule="auto"/>
        <w:ind w:left="-5" w:hanging="10"/>
        <w:jc w:val="both"/>
        <w:rPr>
          <w:rFonts w:ascii="Times New Roman" w:eastAsia="Times New Roman" w:hAnsi="Times New Roman" w:cs="Times New Roman"/>
          <w:b/>
          <w:color w:val="000000"/>
          <w:kern w:val="0"/>
          <w:sz w:val="22"/>
          <w:szCs w:val="22"/>
          <w:lang w:val="en-US"/>
        </w:rPr>
      </w:pPr>
      <w:r w:rsidRPr="00E94611">
        <w:rPr>
          <w:rFonts w:ascii="Times New Roman" w:eastAsia="Times New Roman" w:hAnsi="Times New Roman" w:cs="Times New Roman"/>
          <w:b/>
          <w:color w:val="000000"/>
          <w:kern w:val="0"/>
          <w:sz w:val="22"/>
          <w:szCs w:val="22"/>
          <w:lang w:val="it-IT"/>
        </w:rPr>
        <w:t xml:space="preserve">II-III. </w:t>
      </w:r>
      <w:r w:rsidRPr="00E94611">
        <w:rPr>
          <w:rFonts w:ascii="Times New Roman" w:eastAsia="Times New Roman" w:hAnsi="Times New Roman" w:cs="Times New Roman"/>
          <w:b/>
          <w:color w:val="000000"/>
          <w:kern w:val="0"/>
          <w:sz w:val="22"/>
          <w:szCs w:val="22"/>
          <w:lang w:val="en-US"/>
        </w:rPr>
        <w:t xml:space="preserve">DOUĂ PROBE PRACTICE </w:t>
      </w:r>
    </w:p>
    <w:p w:rsidR="00E94611" w:rsidRPr="00E94611" w:rsidRDefault="00E94611" w:rsidP="00E94611">
      <w:pPr>
        <w:spacing w:after="42" w:line="240" w:lineRule="auto"/>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b/>
          <w:color w:val="000000"/>
          <w:kern w:val="0"/>
          <w:sz w:val="23"/>
          <w:szCs w:val="22"/>
          <w:lang w:val="en-US"/>
        </w:rPr>
        <w:t xml:space="preserve"> </w:t>
      </w:r>
    </w:p>
    <w:p w:rsidR="00E94611" w:rsidRPr="00E94611" w:rsidRDefault="00E94611" w:rsidP="00E94611">
      <w:pPr>
        <w:numPr>
          <w:ilvl w:val="0"/>
          <w:numId w:val="8"/>
        </w:numPr>
        <w:spacing w:after="0" w:line="240"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b/>
          <w:color w:val="000000"/>
          <w:kern w:val="0"/>
          <w:sz w:val="22"/>
          <w:szCs w:val="22"/>
          <w:lang w:val="en-US"/>
        </w:rPr>
        <w:t xml:space="preserve">PROBA SCRISĂ </w:t>
      </w:r>
    </w:p>
    <w:p w:rsidR="00E94611" w:rsidRPr="00E94611" w:rsidRDefault="00E94611" w:rsidP="00E94611">
      <w:pPr>
        <w:spacing w:after="37" w:line="237" w:lineRule="auto"/>
        <w:ind w:left="-5"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1.Leziuni hemodinamice, (edem, hiperemie si congestie, hemoragie, hemostaza si tromboza, embolism, infarct, șoc)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Inflamația</w:t>
      </w:r>
      <w:proofErr w:type="spellEnd"/>
      <w:r w:rsidRPr="00E94611">
        <w:rPr>
          <w:rFonts w:ascii="Times New Roman" w:eastAsia="Times New Roman" w:hAnsi="Times New Roman" w:cs="Times New Roman"/>
          <w:color w:val="000000"/>
          <w:kern w:val="0"/>
          <w:szCs w:val="22"/>
          <w:lang w:val="en-US"/>
        </w:rPr>
        <w:t xml:space="preserve"> – </w:t>
      </w:r>
      <w:proofErr w:type="spellStart"/>
      <w:r w:rsidRPr="00E94611">
        <w:rPr>
          <w:rFonts w:ascii="Times New Roman" w:eastAsia="Times New Roman" w:hAnsi="Times New Roman" w:cs="Times New Roman"/>
          <w:color w:val="000000"/>
          <w:kern w:val="0"/>
          <w:szCs w:val="22"/>
          <w:lang w:val="en-US"/>
        </w:rPr>
        <w:t>generalități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Inflamația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acută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Inflamația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granulomatoasă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Procese de vindecare: regenerarea și repararea conjunctivă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Boli ale sistemului imun (lupus eritematos, poliartrita reumatoida, sclerodermie, sindrom Sjogren, sindrom de deficiență comună I și II. </w:t>
      </w:r>
      <w:proofErr w:type="spellStart"/>
      <w:r w:rsidRPr="00E94611">
        <w:rPr>
          <w:rFonts w:ascii="Times New Roman" w:eastAsia="Times New Roman" w:hAnsi="Times New Roman" w:cs="Times New Roman"/>
          <w:color w:val="000000"/>
          <w:kern w:val="0"/>
          <w:szCs w:val="22"/>
          <w:lang w:val="en-US"/>
        </w:rPr>
        <w:t>Amiloidoza</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de transplant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SIDA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Tulburări metabolice adaptative (atrofie, hipertrofie, hiperplazie și metaplzie)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Acumulări intracelulare ale tulburarilor de metabolism ( protidic, glucidic, lipidic, pigmenți, substanțe minerale) </w:t>
      </w:r>
    </w:p>
    <w:p w:rsidR="00E94611" w:rsidRPr="00E94611" w:rsidRDefault="00E94611" w:rsidP="00E94611">
      <w:pPr>
        <w:numPr>
          <w:ilvl w:val="0"/>
          <w:numId w:val="8"/>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Agresiuni celulare reversibile și ireversibile. </w:t>
      </w:r>
      <w:proofErr w:type="spellStart"/>
      <w:r w:rsidRPr="00E94611">
        <w:rPr>
          <w:rFonts w:ascii="Times New Roman" w:eastAsia="Times New Roman" w:hAnsi="Times New Roman" w:cs="Times New Roman"/>
          <w:color w:val="000000"/>
          <w:kern w:val="0"/>
          <w:szCs w:val="22"/>
          <w:lang w:val="en-US"/>
        </w:rPr>
        <w:t>Necroza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apoptoza</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9"/>
        </w:numPr>
        <w:spacing w:after="37" w:line="237" w:lineRule="auto"/>
        <w:ind w:hanging="10"/>
        <w:jc w:val="both"/>
        <w:rPr>
          <w:rFonts w:ascii="Times New Roman" w:eastAsia="Times New Roman" w:hAnsi="Times New Roman" w:cs="Times New Roman"/>
          <w:color w:val="000000"/>
          <w:kern w:val="0"/>
          <w:szCs w:val="22"/>
          <w:lang w:val="it-IT"/>
        </w:rPr>
      </w:pPr>
      <w:proofErr w:type="spellStart"/>
      <w:r w:rsidRPr="00E94611">
        <w:rPr>
          <w:rFonts w:ascii="Times New Roman" w:eastAsia="Times New Roman" w:hAnsi="Times New Roman" w:cs="Times New Roman"/>
          <w:color w:val="000000"/>
          <w:kern w:val="0"/>
          <w:szCs w:val="22"/>
          <w:lang w:val="en-US"/>
        </w:rPr>
        <w:t>Boli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genetice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Boli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asociate</w:t>
      </w:r>
      <w:proofErr w:type="spellEnd"/>
      <w:r w:rsidRPr="00E94611">
        <w:rPr>
          <w:rFonts w:ascii="Times New Roman" w:eastAsia="Times New Roman" w:hAnsi="Times New Roman" w:cs="Times New Roman"/>
          <w:color w:val="000000"/>
          <w:kern w:val="0"/>
          <w:szCs w:val="22"/>
          <w:lang w:val="en-US"/>
        </w:rPr>
        <w:t xml:space="preserve"> cu </w:t>
      </w:r>
      <w:proofErr w:type="spellStart"/>
      <w:r w:rsidRPr="00E94611">
        <w:rPr>
          <w:rFonts w:ascii="Times New Roman" w:eastAsia="Times New Roman" w:hAnsi="Times New Roman" w:cs="Times New Roman"/>
          <w:color w:val="000000"/>
          <w:kern w:val="0"/>
          <w:szCs w:val="22"/>
          <w:lang w:val="en-US"/>
        </w:rPr>
        <w:t>defecte</w:t>
      </w:r>
      <w:proofErr w:type="spellEnd"/>
      <w:r w:rsidRPr="00E94611">
        <w:rPr>
          <w:rFonts w:ascii="Times New Roman" w:eastAsia="Times New Roman" w:hAnsi="Times New Roman" w:cs="Times New Roman"/>
          <w:color w:val="000000"/>
          <w:kern w:val="0"/>
          <w:szCs w:val="22"/>
          <w:lang w:val="en-US"/>
        </w:rPr>
        <w:t xml:space="preserve"> ale </w:t>
      </w:r>
      <w:proofErr w:type="spellStart"/>
      <w:r w:rsidRPr="00E94611">
        <w:rPr>
          <w:rFonts w:ascii="Times New Roman" w:eastAsia="Times New Roman" w:hAnsi="Times New Roman" w:cs="Times New Roman"/>
          <w:color w:val="000000"/>
          <w:kern w:val="0"/>
          <w:szCs w:val="22"/>
          <w:lang w:val="en-US"/>
        </w:rPr>
        <w:t>proteinelor</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structurale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sindrom</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Marfan</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sindrom</w:t>
      </w:r>
      <w:proofErr w:type="spellEnd"/>
      <w:r w:rsidRPr="00E94611">
        <w:rPr>
          <w:rFonts w:ascii="Times New Roman" w:eastAsia="Times New Roman" w:hAnsi="Times New Roman" w:cs="Times New Roman"/>
          <w:color w:val="000000"/>
          <w:kern w:val="0"/>
          <w:szCs w:val="22"/>
          <w:lang w:val="en-US"/>
        </w:rPr>
        <w:t xml:space="preserve"> Ehlers-</w:t>
      </w:r>
      <w:proofErr w:type="spellStart"/>
      <w:r w:rsidRPr="00E94611">
        <w:rPr>
          <w:rFonts w:ascii="Times New Roman" w:eastAsia="Times New Roman" w:hAnsi="Times New Roman" w:cs="Times New Roman"/>
          <w:color w:val="000000"/>
          <w:kern w:val="0"/>
          <w:szCs w:val="22"/>
          <w:lang w:val="en-US"/>
        </w:rPr>
        <w:t>Danlos</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Boli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asociate</w:t>
      </w:r>
      <w:proofErr w:type="spellEnd"/>
      <w:r w:rsidRPr="00E94611">
        <w:rPr>
          <w:rFonts w:ascii="Times New Roman" w:eastAsia="Times New Roman" w:hAnsi="Times New Roman" w:cs="Times New Roman"/>
          <w:color w:val="000000"/>
          <w:kern w:val="0"/>
          <w:szCs w:val="22"/>
          <w:lang w:val="en-US"/>
        </w:rPr>
        <w:t xml:space="preserve"> cu </w:t>
      </w:r>
      <w:proofErr w:type="spellStart"/>
      <w:r w:rsidRPr="00E94611">
        <w:rPr>
          <w:rFonts w:ascii="Times New Roman" w:eastAsia="Times New Roman" w:hAnsi="Times New Roman" w:cs="Times New Roman"/>
          <w:color w:val="000000"/>
          <w:kern w:val="0"/>
          <w:szCs w:val="22"/>
          <w:lang w:val="en-US"/>
        </w:rPr>
        <w:t>defecte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în</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proteine</w:t>
      </w:r>
      <w:proofErr w:type="spellEnd"/>
      <w:r w:rsidRPr="00E94611">
        <w:rPr>
          <w:rFonts w:ascii="Times New Roman" w:eastAsia="Times New Roman" w:hAnsi="Times New Roman" w:cs="Times New Roman"/>
          <w:color w:val="000000"/>
          <w:kern w:val="0"/>
          <w:szCs w:val="22"/>
          <w:lang w:val="en-US"/>
        </w:rPr>
        <w:t xml:space="preserve"> receptor: </w:t>
      </w:r>
      <w:proofErr w:type="spellStart"/>
      <w:r w:rsidRPr="00E94611">
        <w:rPr>
          <w:rFonts w:ascii="Times New Roman" w:eastAsia="Times New Roman" w:hAnsi="Times New Roman" w:cs="Times New Roman"/>
          <w:color w:val="000000"/>
          <w:kern w:val="0"/>
          <w:szCs w:val="22"/>
          <w:lang w:val="en-US"/>
        </w:rPr>
        <w:t>hipercolesterolemia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familială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Boli</w:t>
      </w:r>
      <w:proofErr w:type="spellEnd"/>
      <w:r w:rsidRPr="00E94611">
        <w:rPr>
          <w:rFonts w:ascii="Times New Roman" w:eastAsia="Times New Roman" w:hAnsi="Times New Roman" w:cs="Times New Roman"/>
          <w:color w:val="000000"/>
          <w:kern w:val="0"/>
          <w:szCs w:val="22"/>
          <w:lang w:val="en-US"/>
        </w:rPr>
        <w:t xml:space="preserve"> associate cu </w:t>
      </w:r>
      <w:proofErr w:type="spellStart"/>
      <w:r w:rsidRPr="00E94611">
        <w:rPr>
          <w:rFonts w:ascii="Times New Roman" w:eastAsia="Times New Roman" w:hAnsi="Times New Roman" w:cs="Times New Roman"/>
          <w:color w:val="000000"/>
          <w:kern w:val="0"/>
          <w:szCs w:val="22"/>
          <w:lang w:val="en-US"/>
        </w:rPr>
        <w:t>defecte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enzimatice</w:t>
      </w:r>
      <w:proofErr w:type="spellEnd"/>
      <w:r w:rsidRPr="00E94611">
        <w:rPr>
          <w:rFonts w:ascii="Times New Roman" w:eastAsia="Times New Roman" w:hAnsi="Times New Roman" w:cs="Times New Roman"/>
          <w:color w:val="000000"/>
          <w:kern w:val="0"/>
          <w:szCs w:val="22"/>
          <w:lang w:val="en-US"/>
        </w:rPr>
        <w:t xml:space="preserve"> - </w:t>
      </w:r>
      <w:proofErr w:type="spellStart"/>
      <w:r w:rsidRPr="00E94611">
        <w:rPr>
          <w:rFonts w:ascii="Times New Roman" w:eastAsia="Times New Roman" w:hAnsi="Times New Roman" w:cs="Times New Roman"/>
          <w:color w:val="000000"/>
          <w:kern w:val="0"/>
          <w:szCs w:val="22"/>
          <w:lang w:val="en-US"/>
        </w:rPr>
        <w:t>boli</w:t>
      </w:r>
      <w:proofErr w:type="spellEnd"/>
      <w:r w:rsidRPr="00E94611">
        <w:rPr>
          <w:rFonts w:ascii="Times New Roman" w:eastAsia="Times New Roman" w:hAnsi="Times New Roman" w:cs="Times New Roman"/>
          <w:color w:val="000000"/>
          <w:kern w:val="0"/>
          <w:szCs w:val="22"/>
          <w:lang w:val="en-US"/>
        </w:rPr>
        <w:t xml:space="preserve"> de </w:t>
      </w:r>
      <w:proofErr w:type="spellStart"/>
      <w:r w:rsidRPr="00E94611">
        <w:rPr>
          <w:rFonts w:ascii="Times New Roman" w:eastAsia="Times New Roman" w:hAnsi="Times New Roman" w:cs="Times New Roman"/>
          <w:color w:val="000000"/>
          <w:kern w:val="0"/>
          <w:szCs w:val="22"/>
          <w:lang w:val="en-US"/>
        </w:rPr>
        <w:t>stocaj</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lizozomal</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boala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Gaucher</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boala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NiemannPick</w:t>
      </w:r>
      <w:proofErr w:type="spellEnd"/>
      <w:r w:rsidRPr="00E94611">
        <w:rPr>
          <w:rFonts w:ascii="Times New Roman" w:eastAsia="Times New Roman" w:hAnsi="Times New Roman" w:cs="Times New Roman"/>
          <w:color w:val="000000"/>
          <w:kern w:val="0"/>
          <w:szCs w:val="22"/>
          <w:lang w:val="en-US"/>
        </w:rPr>
        <w:t xml:space="preserve"> tip </w:t>
      </w:r>
      <w:proofErr w:type="gramStart"/>
      <w:r w:rsidRPr="00E94611">
        <w:rPr>
          <w:rFonts w:ascii="Times New Roman" w:eastAsia="Times New Roman" w:hAnsi="Times New Roman" w:cs="Times New Roman"/>
          <w:color w:val="000000"/>
          <w:kern w:val="0"/>
          <w:szCs w:val="22"/>
          <w:lang w:val="en-US"/>
        </w:rPr>
        <w:t>A</w:t>
      </w:r>
      <w:proofErr w:type="gram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şi</w:t>
      </w:r>
      <w:proofErr w:type="spellEnd"/>
      <w:r w:rsidRPr="00E94611">
        <w:rPr>
          <w:rFonts w:ascii="Times New Roman" w:eastAsia="Times New Roman" w:hAnsi="Times New Roman" w:cs="Times New Roman"/>
          <w:color w:val="000000"/>
          <w:kern w:val="0"/>
          <w:szCs w:val="22"/>
          <w:lang w:val="en-US"/>
        </w:rPr>
        <w:t xml:space="preserve"> B, </w:t>
      </w:r>
      <w:proofErr w:type="spellStart"/>
      <w:r w:rsidRPr="00E94611">
        <w:rPr>
          <w:rFonts w:ascii="Times New Roman" w:eastAsia="Times New Roman" w:hAnsi="Times New Roman" w:cs="Times New Roman"/>
          <w:color w:val="000000"/>
          <w:kern w:val="0"/>
          <w:szCs w:val="22"/>
          <w:lang w:val="en-US"/>
        </w:rPr>
        <w:t>boala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Tay</w:t>
      </w:r>
      <w:proofErr w:type="spellEnd"/>
      <w:r w:rsidRPr="00E94611">
        <w:rPr>
          <w:rFonts w:ascii="Times New Roman" w:eastAsia="Times New Roman" w:hAnsi="Times New Roman" w:cs="Times New Roman"/>
          <w:color w:val="000000"/>
          <w:kern w:val="0"/>
          <w:szCs w:val="22"/>
          <w:lang w:val="en-US"/>
        </w:rPr>
        <w:t xml:space="preserve">-Sachs, </w:t>
      </w:r>
      <w:proofErr w:type="spellStart"/>
      <w:r w:rsidRPr="00E94611">
        <w:rPr>
          <w:rFonts w:ascii="Times New Roman" w:eastAsia="Times New Roman" w:hAnsi="Times New Roman" w:cs="Times New Roman"/>
          <w:color w:val="000000"/>
          <w:kern w:val="0"/>
          <w:szCs w:val="22"/>
          <w:lang w:val="en-US"/>
        </w:rPr>
        <w:t>mucopolizaharidoze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glicogenoze</w:t>
      </w:r>
      <w:proofErr w:type="spellEnd"/>
      <w:r w:rsidRPr="00E94611">
        <w:rPr>
          <w:rFonts w:ascii="Times New Roman" w:eastAsia="Times New Roman" w:hAnsi="Times New Roman" w:cs="Times New Roman"/>
          <w:color w:val="000000"/>
          <w:kern w:val="0"/>
          <w:szCs w:val="22"/>
          <w:lang w:val="en-US"/>
        </w:rPr>
        <w:t xml:space="preserve">. </w:t>
      </w:r>
      <w:r w:rsidRPr="00E94611">
        <w:rPr>
          <w:rFonts w:ascii="Times New Roman" w:eastAsia="Times New Roman" w:hAnsi="Times New Roman" w:cs="Times New Roman"/>
          <w:color w:val="000000"/>
          <w:kern w:val="0"/>
          <w:szCs w:val="22"/>
          <w:lang w:val="it-IT"/>
        </w:rPr>
        <w:t xml:space="preserve">Boli asociate cu defecte ale proteinelor ce reglează creşterea celulară: neurofibromatoza tip 1 şi 2. </w:t>
      </w:r>
    </w:p>
    <w:p w:rsidR="00E94611" w:rsidRPr="00E94611" w:rsidRDefault="00E94611" w:rsidP="00E94611">
      <w:pPr>
        <w:numPr>
          <w:ilvl w:val="0"/>
          <w:numId w:val="9"/>
        </w:numPr>
        <w:spacing w:after="37" w:line="237" w:lineRule="auto"/>
        <w:ind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Neoplazii: generalităţi (etiopatogeneză, evenimente genetice, clasificări, gradare, stadializare, markeri tumorali, macroscopie, microscopie, extindere, efecte locale şi sistemice). 13. Tumori de părți moi: (tumori fibro-histiocitare, tumori ale ţesutului adipos, ale ţesutului muscular neted şi striat, tumori vasculare) tumori cu origine incertă sau neclasificabile (sarcomul sinovial, sarcomul alveolar, sarcomul epitelioid, sarcom cu celule clare, PEC-oame etc.) </w:t>
      </w:r>
    </w:p>
    <w:p w:rsidR="00E94611" w:rsidRPr="00E94611" w:rsidRDefault="00E94611" w:rsidP="00E94611">
      <w:pPr>
        <w:spacing w:after="37" w:line="237" w:lineRule="auto"/>
        <w:ind w:left="10"/>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14. </w:t>
      </w: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netumorală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osoasă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0"/>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osoasă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0"/>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Patologie tumorală cutanată (carcinom bazocelular, carcinom spinocelular, nevi nevocelulari, melanom) </w:t>
      </w:r>
    </w:p>
    <w:p w:rsidR="00E94611" w:rsidRPr="00E94611" w:rsidRDefault="00E94611" w:rsidP="00E94611">
      <w:pPr>
        <w:numPr>
          <w:ilvl w:val="0"/>
          <w:numId w:val="10"/>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Malformații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congenitale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cardiace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0"/>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Cardiopatia ischemică acută şi cronică. Modificările cordului în hipertensiunea arterială sistemică. </w:t>
      </w:r>
    </w:p>
    <w:p w:rsidR="00E94611" w:rsidRDefault="00E94611" w:rsidP="00E94611">
      <w:pPr>
        <w:numPr>
          <w:ilvl w:val="0"/>
          <w:numId w:val="10"/>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Valvulopatii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0"/>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Reumatismul</w:t>
      </w:r>
      <w:proofErr w:type="spellEnd"/>
      <w:r w:rsidRPr="00E94611">
        <w:rPr>
          <w:rFonts w:ascii="Times New Roman" w:eastAsia="Times New Roman" w:hAnsi="Times New Roman" w:cs="Times New Roman"/>
          <w:color w:val="000000"/>
          <w:kern w:val="0"/>
          <w:szCs w:val="22"/>
          <w:lang w:val="en-US"/>
        </w:rPr>
        <w:t xml:space="preserve"> cardiac </w:t>
      </w:r>
      <w:proofErr w:type="spellStart"/>
      <w:r w:rsidRPr="00E94611">
        <w:rPr>
          <w:rFonts w:ascii="Times New Roman" w:eastAsia="Times New Roman" w:hAnsi="Times New Roman" w:cs="Times New Roman"/>
          <w:color w:val="000000"/>
          <w:kern w:val="0"/>
          <w:szCs w:val="22"/>
          <w:lang w:val="en-US"/>
        </w:rPr>
        <w:t>acut</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şi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w:t>
      </w:r>
      <w:proofErr w:type="spellEnd"/>
      <w:r w:rsidRPr="00E94611">
        <w:rPr>
          <w:rFonts w:ascii="Times New Roman" w:eastAsia="Times New Roman" w:hAnsi="Times New Roman" w:cs="Times New Roman"/>
          <w:color w:val="000000"/>
          <w:kern w:val="0"/>
          <w:szCs w:val="22"/>
          <w:lang w:val="en-US"/>
        </w:rPr>
        <w:t xml:space="preserve">. </w:t>
      </w:r>
    </w:p>
    <w:p w:rsidR="00E94611" w:rsidRDefault="00E94611" w:rsidP="00E94611">
      <w:pPr>
        <w:spacing w:after="37" w:line="237" w:lineRule="auto"/>
        <w:ind w:left="-5" w:right="442" w:hanging="10"/>
        <w:jc w:val="both"/>
        <w:rPr>
          <w:rFonts w:ascii="Times New Roman" w:eastAsia="Times New Roman" w:hAnsi="Times New Roman" w:cs="Times New Roman"/>
          <w:color w:val="000000"/>
          <w:kern w:val="0"/>
          <w:szCs w:val="22"/>
          <w:lang w:val="it-IT"/>
        </w:rPr>
      </w:pPr>
      <w:r>
        <w:rPr>
          <w:rFonts w:ascii="Times New Roman" w:eastAsia="Times New Roman" w:hAnsi="Times New Roman" w:cs="Times New Roman"/>
          <w:color w:val="000000"/>
          <w:kern w:val="0"/>
          <w:szCs w:val="22"/>
          <w:lang w:val="it-IT"/>
        </w:rPr>
        <w:lastRenderedPageBreak/>
        <w:t xml:space="preserve">      </w:t>
      </w:r>
      <w:r w:rsidRPr="00E94611">
        <w:rPr>
          <w:rFonts w:ascii="Times New Roman" w:eastAsia="Times New Roman" w:hAnsi="Times New Roman" w:cs="Times New Roman"/>
          <w:color w:val="000000"/>
          <w:kern w:val="0"/>
          <w:szCs w:val="22"/>
          <w:lang w:val="it-IT"/>
        </w:rPr>
        <w:t xml:space="preserve">21. Endocardite. </w:t>
      </w:r>
    </w:p>
    <w:p w:rsidR="00E94611" w:rsidRPr="00E94611" w:rsidRDefault="00E94611" w:rsidP="00E94611">
      <w:pPr>
        <w:spacing w:after="37" w:line="237" w:lineRule="auto"/>
        <w:ind w:left="-5" w:right="442" w:hanging="10"/>
        <w:jc w:val="both"/>
        <w:rPr>
          <w:rFonts w:ascii="Times New Roman" w:eastAsia="Times New Roman" w:hAnsi="Times New Roman" w:cs="Times New Roman"/>
          <w:color w:val="000000"/>
          <w:kern w:val="0"/>
          <w:szCs w:val="22"/>
          <w:lang w:val="it-IT"/>
        </w:rPr>
      </w:pPr>
      <w:r>
        <w:rPr>
          <w:rFonts w:ascii="Times New Roman" w:eastAsia="Times New Roman" w:hAnsi="Times New Roman" w:cs="Times New Roman"/>
          <w:color w:val="000000"/>
          <w:kern w:val="0"/>
          <w:szCs w:val="22"/>
          <w:lang w:val="it-IT"/>
        </w:rPr>
        <w:t xml:space="preserve">      </w:t>
      </w:r>
      <w:r w:rsidRPr="00E94611">
        <w:rPr>
          <w:rFonts w:ascii="Times New Roman" w:eastAsia="Times New Roman" w:hAnsi="Times New Roman" w:cs="Times New Roman"/>
          <w:color w:val="000000"/>
          <w:kern w:val="0"/>
          <w:szCs w:val="22"/>
          <w:lang w:val="it-IT"/>
        </w:rPr>
        <w:t xml:space="preserve">22. Cardiomiopatii primare (dilatativă, hipertrofică, restrictivă) şi secundare. Miocardite. </w:t>
      </w:r>
    </w:p>
    <w:p w:rsidR="00E94611" w:rsidRPr="00E94611" w:rsidRDefault="00E94611" w:rsidP="00E94611">
      <w:pPr>
        <w:spacing w:after="37" w:line="237" w:lineRule="auto"/>
        <w:ind w:left="-5" w:right="2098" w:hanging="10"/>
        <w:jc w:val="both"/>
        <w:rPr>
          <w:rFonts w:ascii="Times New Roman" w:eastAsia="Times New Roman" w:hAnsi="Times New Roman" w:cs="Times New Roman"/>
          <w:color w:val="000000"/>
          <w:kern w:val="0"/>
          <w:szCs w:val="22"/>
          <w:lang w:val="it-IT"/>
        </w:rPr>
      </w:pPr>
      <w:r>
        <w:rPr>
          <w:rFonts w:ascii="Times New Roman" w:eastAsia="Times New Roman" w:hAnsi="Times New Roman" w:cs="Times New Roman"/>
          <w:color w:val="000000"/>
          <w:kern w:val="0"/>
          <w:szCs w:val="22"/>
          <w:lang w:val="it-IT"/>
        </w:rPr>
        <w:t xml:space="preserve">      </w:t>
      </w:r>
      <w:r w:rsidRPr="00E94611">
        <w:rPr>
          <w:rFonts w:ascii="Times New Roman" w:eastAsia="Times New Roman" w:hAnsi="Times New Roman" w:cs="Times New Roman"/>
          <w:color w:val="000000"/>
          <w:kern w:val="0"/>
          <w:szCs w:val="22"/>
          <w:lang w:val="it-IT"/>
        </w:rPr>
        <w:t xml:space="preserve">23. Patologia pericardului: lichide patologice pericardice </w:t>
      </w:r>
    </w:p>
    <w:p w:rsidR="00E94611" w:rsidRPr="00E94611" w:rsidRDefault="00E94611" w:rsidP="00E94611">
      <w:pPr>
        <w:spacing w:after="37" w:line="237" w:lineRule="auto"/>
        <w:ind w:left="-5" w:right="2098" w:hanging="10"/>
        <w:jc w:val="both"/>
        <w:rPr>
          <w:rFonts w:ascii="Times New Roman" w:eastAsia="Times New Roman" w:hAnsi="Times New Roman" w:cs="Times New Roman"/>
          <w:color w:val="000000"/>
          <w:kern w:val="0"/>
          <w:szCs w:val="22"/>
          <w:lang w:val="it-IT"/>
        </w:rPr>
      </w:pPr>
      <w:r>
        <w:rPr>
          <w:rFonts w:ascii="Times New Roman" w:eastAsia="Times New Roman" w:hAnsi="Times New Roman" w:cs="Times New Roman"/>
          <w:color w:val="000000"/>
          <w:kern w:val="0"/>
          <w:szCs w:val="22"/>
          <w:lang w:val="it-IT"/>
        </w:rPr>
        <w:t xml:space="preserve">      </w:t>
      </w:r>
      <w:r w:rsidRPr="00E94611">
        <w:rPr>
          <w:rFonts w:ascii="Times New Roman" w:eastAsia="Times New Roman" w:hAnsi="Times New Roman" w:cs="Times New Roman"/>
          <w:color w:val="000000"/>
          <w:kern w:val="0"/>
          <w:szCs w:val="22"/>
          <w:lang w:val="it-IT"/>
        </w:rPr>
        <w:t xml:space="preserve">24. Ateroscleroza. Modificările morfologice vasculare în hipertensiune.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Vasculite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venelor</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Patologia căilor respiratorii: rinofaringite, laringite, traheite şi bronşite. </w:t>
      </w: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laringiană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Atelectazia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Bronhopneumopatia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obstructivă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Infecţii pulmonare: Pneumonia lobară. Bronhopneumonia. Pneumoniile interstiţiale (pneumonia atipică primară). </w:t>
      </w:r>
      <w:proofErr w:type="spellStart"/>
      <w:r w:rsidRPr="00E94611">
        <w:rPr>
          <w:rFonts w:ascii="Times New Roman" w:eastAsia="Times New Roman" w:hAnsi="Times New Roman" w:cs="Times New Roman"/>
          <w:color w:val="000000"/>
          <w:kern w:val="0"/>
          <w:szCs w:val="22"/>
          <w:lang w:val="en-US"/>
        </w:rPr>
        <w:t>Bronhopneumonia</w:t>
      </w:r>
      <w:proofErr w:type="spellEnd"/>
      <w:r w:rsidRPr="00E94611">
        <w:rPr>
          <w:rFonts w:ascii="Times New Roman" w:eastAsia="Times New Roman" w:hAnsi="Times New Roman" w:cs="Times New Roman"/>
          <w:color w:val="000000"/>
          <w:kern w:val="0"/>
          <w:szCs w:val="22"/>
          <w:lang w:val="en-US"/>
        </w:rPr>
        <w:t xml:space="preserve"> de </w:t>
      </w:r>
      <w:proofErr w:type="spellStart"/>
      <w:r w:rsidRPr="00E94611">
        <w:rPr>
          <w:rFonts w:ascii="Times New Roman" w:eastAsia="Times New Roman" w:hAnsi="Times New Roman" w:cs="Times New Roman"/>
          <w:color w:val="000000"/>
          <w:kern w:val="0"/>
          <w:szCs w:val="22"/>
          <w:lang w:val="en-US"/>
        </w:rPr>
        <w:t>aspiraţie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Abcesele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pulmonare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Tuberculoza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pulmonară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tuberculoza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pulmonară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primară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tuberculoza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pulmonară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secundară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tuberculoza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pulmonară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progresivă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en-US"/>
        </w:rPr>
        <w:t xml:space="preserve">Pneumonia la </w:t>
      </w:r>
      <w:proofErr w:type="spellStart"/>
      <w:r w:rsidRPr="00E94611">
        <w:rPr>
          <w:rFonts w:ascii="Times New Roman" w:eastAsia="Times New Roman" w:hAnsi="Times New Roman" w:cs="Times New Roman"/>
          <w:color w:val="000000"/>
          <w:kern w:val="0"/>
          <w:szCs w:val="22"/>
          <w:lang w:val="en-US"/>
        </w:rPr>
        <w:t>bolnavii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imunocompromişi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1"/>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Boli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interstiţiale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difuze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pneumoconioze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pneumoconioze</w:t>
      </w:r>
      <w:proofErr w:type="spellEnd"/>
      <w:r w:rsidRPr="00E94611">
        <w:rPr>
          <w:rFonts w:ascii="Times New Roman" w:eastAsia="Times New Roman" w:hAnsi="Times New Roman" w:cs="Times New Roman"/>
          <w:color w:val="000000"/>
          <w:kern w:val="0"/>
          <w:szCs w:val="22"/>
          <w:lang w:val="en-US"/>
        </w:rPr>
        <w:t xml:space="preserve"> la </w:t>
      </w:r>
      <w:proofErr w:type="spellStart"/>
      <w:r w:rsidRPr="00E94611">
        <w:rPr>
          <w:rFonts w:ascii="Times New Roman" w:eastAsia="Times New Roman" w:hAnsi="Times New Roman" w:cs="Times New Roman"/>
          <w:color w:val="000000"/>
          <w:kern w:val="0"/>
          <w:szCs w:val="22"/>
          <w:lang w:val="en-US"/>
        </w:rPr>
        <w:t>lucrătorii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în</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minele</w:t>
      </w:r>
      <w:proofErr w:type="spellEnd"/>
      <w:r w:rsidRPr="00E94611">
        <w:rPr>
          <w:rFonts w:ascii="Times New Roman" w:eastAsia="Times New Roman" w:hAnsi="Times New Roman" w:cs="Times New Roman"/>
          <w:color w:val="000000"/>
          <w:kern w:val="0"/>
          <w:szCs w:val="22"/>
          <w:lang w:val="en-US"/>
        </w:rPr>
        <w:t xml:space="preserve"> de </w:t>
      </w:r>
      <w:proofErr w:type="spellStart"/>
      <w:r w:rsidRPr="00E94611">
        <w:rPr>
          <w:rFonts w:ascii="Times New Roman" w:eastAsia="Times New Roman" w:hAnsi="Times New Roman" w:cs="Times New Roman"/>
          <w:color w:val="000000"/>
          <w:kern w:val="0"/>
          <w:szCs w:val="22"/>
          <w:lang w:val="en-US"/>
        </w:rPr>
        <w:t>cărbune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silicoza</w:t>
      </w:r>
      <w:proofErr w:type="gramStart"/>
      <w:r w:rsidRPr="00E94611">
        <w:rPr>
          <w:rFonts w:ascii="Times New Roman" w:eastAsia="Times New Roman" w:hAnsi="Times New Roman" w:cs="Times New Roman"/>
          <w:color w:val="000000"/>
          <w:kern w:val="0"/>
          <w:szCs w:val="22"/>
          <w:lang w:val="en-US"/>
        </w:rPr>
        <w:t>,berilioza</w:t>
      </w:r>
      <w:proofErr w:type="spellEnd"/>
      <w:proofErr w:type="gram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sarcoidoza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fibroza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pulmonară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idiopatică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spacing w:after="37" w:line="237" w:lineRule="auto"/>
        <w:ind w:left="-5" w:hanging="10"/>
        <w:jc w:val="both"/>
        <w:rPr>
          <w:rFonts w:ascii="Times New Roman" w:eastAsia="Times New Roman" w:hAnsi="Times New Roman" w:cs="Times New Roman"/>
          <w:color w:val="000000"/>
          <w:kern w:val="0"/>
          <w:szCs w:val="22"/>
          <w:lang w:val="it-IT"/>
        </w:rPr>
      </w:pPr>
      <w:r w:rsidRPr="00E10969">
        <w:rPr>
          <w:rFonts w:ascii="Times New Roman" w:eastAsia="Times New Roman" w:hAnsi="Times New Roman" w:cs="Times New Roman"/>
          <w:color w:val="000000"/>
          <w:kern w:val="0"/>
          <w:szCs w:val="22"/>
          <w:lang w:val="en-US"/>
        </w:rPr>
        <w:t xml:space="preserve">      </w:t>
      </w:r>
      <w:r w:rsidRPr="00E94611">
        <w:rPr>
          <w:rFonts w:ascii="Times New Roman" w:eastAsia="Times New Roman" w:hAnsi="Times New Roman" w:cs="Times New Roman"/>
          <w:color w:val="000000"/>
          <w:kern w:val="0"/>
          <w:szCs w:val="22"/>
          <w:lang w:val="it-IT"/>
        </w:rPr>
        <w:t xml:space="preserve">33. Tumorile bronho-pulmonare: carcinom bronhogenic, sindroame paraneoplazice, carcinom lepidic, </w:t>
      </w:r>
      <w:r>
        <w:rPr>
          <w:rFonts w:ascii="Times New Roman" w:eastAsia="Times New Roman" w:hAnsi="Times New Roman" w:cs="Times New Roman"/>
          <w:color w:val="000000"/>
          <w:kern w:val="0"/>
          <w:szCs w:val="22"/>
          <w:lang w:val="it-IT"/>
        </w:rPr>
        <w:t xml:space="preserve">   </w:t>
      </w:r>
      <w:r w:rsidRPr="00E94611">
        <w:rPr>
          <w:rFonts w:ascii="Times New Roman" w:eastAsia="Times New Roman" w:hAnsi="Times New Roman" w:cs="Times New Roman"/>
          <w:color w:val="000000"/>
          <w:kern w:val="0"/>
          <w:szCs w:val="22"/>
          <w:lang w:val="it-IT"/>
        </w:rPr>
        <w:t xml:space="preserve">tumori neuroendocrine, metastaze pulmonare. </w:t>
      </w:r>
    </w:p>
    <w:p w:rsidR="00E94611" w:rsidRPr="00E94611" w:rsidRDefault="00E94611" w:rsidP="00E94611">
      <w:pPr>
        <w:numPr>
          <w:ilvl w:val="0"/>
          <w:numId w:val="12"/>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Patologia pleurei: revărsatele pleurale inflamatorii şi acumulări de lichide patologice în cavitatea pleurală. </w:t>
      </w:r>
      <w:proofErr w:type="spellStart"/>
      <w:r w:rsidRPr="00E94611">
        <w:rPr>
          <w:rFonts w:ascii="Times New Roman" w:eastAsia="Times New Roman" w:hAnsi="Times New Roman" w:cs="Times New Roman"/>
          <w:color w:val="000000"/>
          <w:kern w:val="0"/>
          <w:szCs w:val="22"/>
          <w:lang w:val="en-US"/>
        </w:rPr>
        <w:t>Pneumotorax</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pleurale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primare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şi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secundare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2"/>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tumorală și netumorală a cavitătii bucale, glandelor salivare și faringelui. </w:t>
      </w:r>
    </w:p>
    <w:p w:rsidR="00E94611" w:rsidRPr="00E94611" w:rsidRDefault="00E94611" w:rsidP="00E94611">
      <w:pPr>
        <w:numPr>
          <w:ilvl w:val="0"/>
          <w:numId w:val="12"/>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esofagului: anomalii congenitale, esofagite şi tumori. </w:t>
      </w:r>
    </w:p>
    <w:p w:rsidR="00E94611" w:rsidRPr="00E94611" w:rsidRDefault="00E94611" w:rsidP="00E94611">
      <w:pPr>
        <w:numPr>
          <w:ilvl w:val="0"/>
          <w:numId w:val="12"/>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Gastrite</w:t>
      </w:r>
      <w:proofErr w:type="spellEnd"/>
      <w:r w:rsidRPr="00E94611">
        <w:rPr>
          <w:rFonts w:ascii="Times New Roman" w:eastAsia="Times New Roman" w:hAnsi="Times New Roman" w:cs="Times New Roman"/>
          <w:color w:val="000000"/>
          <w:kern w:val="0"/>
          <w:szCs w:val="22"/>
          <w:lang w:val="en-US"/>
        </w:rPr>
        <w:t xml:space="preserve"> acute </w:t>
      </w:r>
      <w:proofErr w:type="spellStart"/>
      <w:r w:rsidRPr="00E94611">
        <w:rPr>
          <w:rFonts w:ascii="Times New Roman" w:eastAsia="Times New Roman" w:hAnsi="Times New Roman" w:cs="Times New Roman"/>
          <w:color w:val="000000"/>
          <w:kern w:val="0"/>
          <w:szCs w:val="22"/>
          <w:lang w:val="en-US"/>
        </w:rPr>
        <w:t>şi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spacing w:after="37" w:line="237" w:lineRule="auto"/>
        <w:ind w:left="-5" w:hanging="10"/>
        <w:jc w:val="both"/>
        <w:rPr>
          <w:rFonts w:ascii="Times New Roman" w:eastAsia="Times New Roman" w:hAnsi="Times New Roman" w:cs="Times New Roman"/>
          <w:color w:val="000000"/>
          <w:kern w:val="0"/>
          <w:szCs w:val="22"/>
          <w:lang w:val="en-US"/>
        </w:rPr>
      </w:pPr>
      <w:r>
        <w:rPr>
          <w:rFonts w:ascii="Times New Roman" w:eastAsia="Times New Roman" w:hAnsi="Times New Roman" w:cs="Times New Roman"/>
          <w:color w:val="000000"/>
          <w:kern w:val="0"/>
          <w:szCs w:val="22"/>
          <w:lang w:val="en-US"/>
        </w:rPr>
        <w:t xml:space="preserve">      </w:t>
      </w:r>
      <w:r w:rsidRPr="00E94611">
        <w:rPr>
          <w:rFonts w:ascii="Times New Roman" w:eastAsia="Times New Roman" w:hAnsi="Times New Roman" w:cs="Times New Roman"/>
          <w:color w:val="000000"/>
          <w:kern w:val="0"/>
          <w:szCs w:val="22"/>
          <w:lang w:val="en-US"/>
        </w:rPr>
        <w:t xml:space="preserve">38. </w:t>
      </w:r>
      <w:proofErr w:type="spellStart"/>
      <w:r w:rsidRPr="00E94611">
        <w:rPr>
          <w:rFonts w:ascii="Times New Roman" w:eastAsia="Times New Roman" w:hAnsi="Times New Roman" w:cs="Times New Roman"/>
          <w:color w:val="000000"/>
          <w:kern w:val="0"/>
          <w:szCs w:val="22"/>
          <w:lang w:val="en-US"/>
        </w:rPr>
        <w:t>Ulcerul</w:t>
      </w:r>
      <w:proofErr w:type="spellEnd"/>
      <w:r w:rsidRPr="00E94611">
        <w:rPr>
          <w:rFonts w:ascii="Times New Roman" w:eastAsia="Times New Roman" w:hAnsi="Times New Roman" w:cs="Times New Roman"/>
          <w:color w:val="000000"/>
          <w:kern w:val="0"/>
          <w:szCs w:val="22"/>
          <w:lang w:val="en-US"/>
        </w:rPr>
        <w:t xml:space="preserve"> gastro-duodenal. </w:t>
      </w:r>
    </w:p>
    <w:p w:rsidR="00E94611" w:rsidRPr="00E94611" w:rsidRDefault="00E94611" w:rsidP="00E94611">
      <w:pPr>
        <w:spacing w:after="37" w:line="237" w:lineRule="auto"/>
        <w:ind w:left="-5" w:hanging="10"/>
        <w:jc w:val="both"/>
        <w:rPr>
          <w:rFonts w:ascii="Times New Roman" w:eastAsia="Times New Roman" w:hAnsi="Times New Roman" w:cs="Times New Roman"/>
          <w:color w:val="000000"/>
          <w:kern w:val="0"/>
          <w:szCs w:val="22"/>
          <w:lang w:val="en-US"/>
        </w:rPr>
      </w:pPr>
      <w:r>
        <w:rPr>
          <w:rFonts w:ascii="Times New Roman" w:eastAsia="Times New Roman" w:hAnsi="Times New Roman" w:cs="Times New Roman"/>
          <w:color w:val="000000"/>
          <w:kern w:val="0"/>
          <w:szCs w:val="22"/>
          <w:lang w:val="en-US"/>
        </w:rPr>
        <w:t xml:space="preserve">      </w:t>
      </w:r>
      <w:proofErr w:type="gramStart"/>
      <w:r w:rsidRPr="00E94611">
        <w:rPr>
          <w:rFonts w:ascii="Times New Roman" w:eastAsia="Times New Roman" w:hAnsi="Times New Roman" w:cs="Times New Roman"/>
          <w:color w:val="000000"/>
          <w:kern w:val="0"/>
          <w:szCs w:val="22"/>
          <w:lang w:val="en-US"/>
        </w:rPr>
        <w:t xml:space="preserve">39 </w:t>
      </w: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gastrică</w:t>
      </w:r>
      <w:proofErr w:type="spellEnd"/>
      <w:r w:rsidRPr="00E94611">
        <w:rPr>
          <w:rFonts w:ascii="Times New Roman" w:eastAsia="Times New Roman" w:hAnsi="Times New Roman" w:cs="Times New Roman"/>
          <w:color w:val="000000"/>
          <w:kern w:val="0"/>
          <w:szCs w:val="22"/>
          <w:lang w:val="en-US"/>
        </w:rPr>
        <w:t>.</w:t>
      </w:r>
      <w:proofErr w:type="gram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Anomalii congenitale ale intestinului subţire şi colonului.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Patologie inflamatorie intestin subţire şi colon (Diverticuloza. Enterocolite infecţioase şi neinfecţioase. Sindroame de malabsorbţie. Boli inflamatorii cronice idiopatice: boala Crohn, rectocolita ulcero-hemoragică. </w:t>
      </w:r>
      <w:proofErr w:type="spellStart"/>
      <w:r w:rsidRPr="00E94611">
        <w:rPr>
          <w:rFonts w:ascii="Times New Roman" w:eastAsia="Times New Roman" w:hAnsi="Times New Roman" w:cs="Times New Roman"/>
          <w:color w:val="000000"/>
          <w:kern w:val="0"/>
          <w:szCs w:val="22"/>
          <w:lang w:val="en-US"/>
        </w:rPr>
        <w:t>Afecţiuni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intestinale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vasculare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Patologie tumorală a intestinului subţire şi colonului.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Hepatite</w:t>
      </w:r>
      <w:proofErr w:type="spellEnd"/>
      <w:r w:rsidRPr="00E94611">
        <w:rPr>
          <w:rFonts w:ascii="Times New Roman" w:eastAsia="Times New Roman" w:hAnsi="Times New Roman" w:cs="Times New Roman"/>
          <w:color w:val="000000"/>
          <w:kern w:val="0"/>
          <w:szCs w:val="22"/>
          <w:lang w:val="en-US"/>
        </w:rPr>
        <w:t xml:space="preserve"> acute </w:t>
      </w:r>
      <w:proofErr w:type="spellStart"/>
      <w:r w:rsidRPr="00E94611">
        <w:rPr>
          <w:rFonts w:ascii="Times New Roman" w:eastAsia="Times New Roman" w:hAnsi="Times New Roman" w:cs="Times New Roman"/>
          <w:color w:val="000000"/>
          <w:kern w:val="0"/>
          <w:szCs w:val="22"/>
          <w:lang w:val="en-US"/>
        </w:rPr>
        <w:t>şi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Ciroze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hepatice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hepatică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colecistului și căilor biliare extrahepatice.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Patologia pancreasului exocrin: fibroza chistică, pancreatita acută și cronică. </w:t>
      </w:r>
      <w:proofErr w:type="spellStart"/>
      <w:r w:rsidRPr="00E94611">
        <w:rPr>
          <w:rFonts w:ascii="Times New Roman" w:eastAsia="Times New Roman" w:hAnsi="Times New Roman" w:cs="Times New Roman"/>
          <w:color w:val="000000"/>
          <w:kern w:val="0"/>
          <w:szCs w:val="22"/>
          <w:lang w:val="en-US"/>
        </w:rPr>
        <w:t>Tumori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benigne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maligne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Anomalii congenitale ale aparatului urinar.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Nefropatii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glomerulare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Nefropatii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tubulo-interstițiale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renală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vezicii urinare și a căilor urinare.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Leucemii</w:t>
      </w:r>
      <w:proofErr w:type="spellEnd"/>
      <w:r w:rsidRPr="00E94611">
        <w:rPr>
          <w:rFonts w:ascii="Times New Roman" w:eastAsia="Times New Roman" w:hAnsi="Times New Roman" w:cs="Times New Roman"/>
          <w:color w:val="000000"/>
          <w:kern w:val="0"/>
          <w:szCs w:val="22"/>
          <w:lang w:val="en-US"/>
        </w:rPr>
        <w:t xml:space="preserve"> acute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netumorală a ganglionilor limfatici: limfadenitele nespecifice acute şi cronice.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Limfoame şi leucemii ale limfocitului B.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Limfoame şi leucemii ale limfocitului T şi NK.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Limfomul</w:t>
      </w:r>
      <w:proofErr w:type="spellEnd"/>
      <w:r w:rsidRPr="00E94611">
        <w:rPr>
          <w:rFonts w:ascii="Times New Roman" w:eastAsia="Times New Roman" w:hAnsi="Times New Roman" w:cs="Times New Roman"/>
          <w:color w:val="000000"/>
          <w:kern w:val="0"/>
          <w:szCs w:val="22"/>
          <w:lang w:val="en-US"/>
        </w:rPr>
        <w:t xml:space="preserve"> Hodgkin.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mediastinului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Malformații ale aparatului genital masculin. </w:t>
      </w:r>
      <w:proofErr w:type="spellStart"/>
      <w:r w:rsidRPr="00E94611">
        <w:rPr>
          <w:rFonts w:ascii="Times New Roman" w:eastAsia="Times New Roman" w:hAnsi="Times New Roman" w:cs="Times New Roman"/>
          <w:color w:val="000000"/>
          <w:kern w:val="0"/>
          <w:szCs w:val="22"/>
          <w:lang w:val="en-US"/>
        </w:rPr>
        <w:t>Orhiepididimite</w:t>
      </w:r>
      <w:proofErr w:type="spellEnd"/>
      <w:r w:rsidRPr="00E94611">
        <w:rPr>
          <w:rFonts w:ascii="Times New Roman" w:eastAsia="Times New Roman" w:hAnsi="Times New Roman" w:cs="Times New Roman"/>
          <w:color w:val="000000"/>
          <w:kern w:val="0"/>
          <w:szCs w:val="22"/>
          <w:lang w:val="en-US"/>
        </w:rPr>
        <w:t xml:space="preserve"> acute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cronice</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a </w:t>
      </w:r>
      <w:proofErr w:type="spellStart"/>
      <w:r w:rsidRPr="00E94611">
        <w:rPr>
          <w:rFonts w:ascii="Times New Roman" w:eastAsia="Times New Roman" w:hAnsi="Times New Roman" w:cs="Times New Roman"/>
          <w:color w:val="000000"/>
          <w:kern w:val="0"/>
          <w:szCs w:val="22"/>
          <w:lang w:val="en-US"/>
        </w:rPr>
        <w:t>testiculului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lastRenderedPageBreak/>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a </w:t>
      </w:r>
      <w:proofErr w:type="spellStart"/>
      <w:r w:rsidRPr="00E94611">
        <w:rPr>
          <w:rFonts w:ascii="Times New Roman" w:eastAsia="Times New Roman" w:hAnsi="Times New Roman" w:cs="Times New Roman"/>
          <w:color w:val="000000"/>
          <w:kern w:val="0"/>
          <w:szCs w:val="22"/>
          <w:lang w:val="en-US"/>
        </w:rPr>
        <w:t>prostatei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Dezvoltarea embriologică şi histologia aparatului genital feminin.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Malformaţiile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aparatului</w:t>
      </w:r>
      <w:proofErr w:type="spellEnd"/>
      <w:r w:rsidRPr="00E94611">
        <w:rPr>
          <w:rFonts w:ascii="Times New Roman" w:eastAsia="Times New Roman" w:hAnsi="Times New Roman" w:cs="Times New Roman"/>
          <w:color w:val="000000"/>
          <w:kern w:val="0"/>
          <w:szCs w:val="22"/>
          <w:lang w:val="en-US"/>
        </w:rPr>
        <w:t xml:space="preserve"> genital </w:t>
      </w:r>
      <w:proofErr w:type="spellStart"/>
      <w:r w:rsidRPr="00E94611">
        <w:rPr>
          <w:rFonts w:ascii="Times New Roman" w:eastAsia="Times New Roman" w:hAnsi="Times New Roman" w:cs="Times New Roman"/>
          <w:color w:val="000000"/>
          <w:kern w:val="0"/>
          <w:szCs w:val="22"/>
          <w:lang w:val="en-US"/>
        </w:rPr>
        <w:t>feminin</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vulvei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vaginului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netumorală și tumorală a cervixului uterin.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Boala inflamatorie pelvină: inflamaţia gonococică, infecţii puerperale, tuberculoza.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Hiperplaziile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endometrului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Tumorile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corpului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uterin</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3"/>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salpingelui și a ligamentului larg. </w:t>
      </w:r>
    </w:p>
    <w:p w:rsidR="00E94611" w:rsidRPr="00E94611" w:rsidRDefault="00E94611" w:rsidP="00E94611">
      <w:pPr>
        <w:spacing w:after="37" w:line="237" w:lineRule="auto"/>
        <w:ind w:left="-5" w:hanging="10"/>
        <w:jc w:val="both"/>
        <w:rPr>
          <w:rFonts w:ascii="Times New Roman" w:eastAsia="Times New Roman" w:hAnsi="Times New Roman" w:cs="Times New Roman"/>
          <w:color w:val="000000"/>
          <w:kern w:val="0"/>
          <w:szCs w:val="22"/>
          <w:lang w:val="en-US"/>
        </w:rPr>
      </w:pPr>
      <w:r w:rsidRPr="00E10969">
        <w:rPr>
          <w:rFonts w:ascii="Times New Roman" w:eastAsia="Times New Roman" w:hAnsi="Times New Roman" w:cs="Times New Roman"/>
          <w:color w:val="000000"/>
          <w:kern w:val="0"/>
          <w:szCs w:val="22"/>
          <w:lang w:val="it-IT"/>
        </w:rPr>
        <w:t xml:space="preserve">      </w:t>
      </w:r>
      <w:r w:rsidRPr="00E94611">
        <w:rPr>
          <w:rFonts w:ascii="Times New Roman" w:eastAsia="Times New Roman" w:hAnsi="Times New Roman" w:cs="Times New Roman"/>
          <w:color w:val="000000"/>
          <w:kern w:val="0"/>
          <w:szCs w:val="22"/>
          <w:lang w:val="en-US"/>
        </w:rPr>
        <w:t xml:space="preserve">70. </w:t>
      </w:r>
      <w:proofErr w:type="spellStart"/>
      <w:r w:rsidRPr="00E94611">
        <w:rPr>
          <w:rFonts w:ascii="Times New Roman" w:eastAsia="Times New Roman" w:hAnsi="Times New Roman" w:cs="Times New Roman"/>
          <w:color w:val="000000"/>
          <w:kern w:val="0"/>
          <w:szCs w:val="22"/>
          <w:lang w:val="en-US"/>
        </w:rPr>
        <w:t>Tumorile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ovarului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Boala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trofoblastică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gestațională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Examenul macroscopic și histologia placentei normale.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Anomalii placentare, inflamații și tumori.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Citologia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cervico-vaginală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netumorală a glandei mamare.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Tumori mamare benigne și maligne.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tiroidiană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netumorală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tiroidiană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tumorală</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glandei</w:t>
      </w:r>
      <w:proofErr w:type="spellEnd"/>
      <w:r w:rsidRPr="00E94611">
        <w:rPr>
          <w:rFonts w:ascii="Times New Roman" w:eastAsia="Times New Roman" w:hAnsi="Times New Roman" w:cs="Times New Roman"/>
          <w:color w:val="000000"/>
          <w:kern w:val="0"/>
          <w:szCs w:val="22"/>
          <w:lang w:val="en-US"/>
        </w:rPr>
        <w:t xml:space="preserve"> CSR.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Patologia</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glandei</w:t>
      </w:r>
      <w:proofErr w:type="spellEnd"/>
      <w:r w:rsidRPr="00E94611">
        <w:rPr>
          <w:rFonts w:ascii="Times New Roman" w:eastAsia="Times New Roman" w:hAnsi="Times New Roman" w:cs="Times New Roman"/>
          <w:color w:val="000000"/>
          <w:kern w:val="0"/>
          <w:szCs w:val="22"/>
          <w:lang w:val="en-US"/>
        </w:rPr>
        <w:t xml:space="preserve"> MSR. </w:t>
      </w:r>
    </w:p>
    <w:p w:rsidR="00E94611" w:rsidRPr="00E94611" w:rsidRDefault="00E94611" w:rsidP="00E94611">
      <w:pPr>
        <w:numPr>
          <w:ilvl w:val="0"/>
          <w:numId w:val="14"/>
        </w:numPr>
        <w:spacing w:after="37" w:line="237" w:lineRule="auto"/>
        <w:ind w:hanging="10"/>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pancreasului endocrin: modificări morfologice în diabetul zaharat tip I și II. </w:t>
      </w:r>
    </w:p>
    <w:p w:rsidR="00E94611" w:rsidRPr="00E94611" w:rsidRDefault="00E94611" w:rsidP="00E94611">
      <w:pPr>
        <w:spacing w:after="37" w:line="237" w:lineRule="auto"/>
        <w:ind w:left="-5" w:hanging="10"/>
        <w:jc w:val="both"/>
        <w:rPr>
          <w:rFonts w:ascii="Times New Roman" w:eastAsia="Times New Roman" w:hAnsi="Times New Roman" w:cs="Times New Roman"/>
          <w:color w:val="000000"/>
          <w:kern w:val="0"/>
          <w:szCs w:val="22"/>
          <w:lang w:val="en-US"/>
        </w:rPr>
      </w:pPr>
      <w:r w:rsidRPr="00E94611">
        <w:rPr>
          <w:rFonts w:ascii="Times New Roman" w:eastAsia="Times New Roman" w:hAnsi="Times New Roman" w:cs="Times New Roman"/>
          <w:color w:val="000000"/>
          <w:kern w:val="0"/>
          <w:szCs w:val="22"/>
          <w:lang w:val="it-IT"/>
        </w:rPr>
        <w:t xml:space="preserve">          </w:t>
      </w:r>
      <w:r>
        <w:rPr>
          <w:rFonts w:ascii="Times New Roman" w:eastAsia="Times New Roman" w:hAnsi="Times New Roman" w:cs="Times New Roman"/>
          <w:color w:val="000000"/>
          <w:kern w:val="0"/>
          <w:szCs w:val="22"/>
          <w:lang w:val="it-IT"/>
        </w:rPr>
        <w:t xml:space="preserve">  </w:t>
      </w:r>
      <w:proofErr w:type="spellStart"/>
      <w:r w:rsidRPr="00E94611">
        <w:rPr>
          <w:rFonts w:ascii="Times New Roman" w:eastAsia="Times New Roman" w:hAnsi="Times New Roman" w:cs="Times New Roman"/>
          <w:color w:val="000000"/>
          <w:kern w:val="0"/>
          <w:szCs w:val="22"/>
          <w:lang w:val="en-US"/>
        </w:rPr>
        <w:t>Tumori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insulinom</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gastrinom</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Malformațiile</w:t>
      </w:r>
      <w:proofErr w:type="spellEnd"/>
      <w:r w:rsidRPr="00E94611">
        <w:rPr>
          <w:rFonts w:ascii="Times New Roman" w:eastAsia="Times New Roman" w:hAnsi="Times New Roman" w:cs="Times New Roman"/>
          <w:color w:val="000000"/>
          <w:kern w:val="0"/>
          <w:szCs w:val="22"/>
          <w:lang w:val="en-US"/>
        </w:rPr>
        <w:t xml:space="preserve"> SNC.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Bolile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vasculare</w:t>
      </w:r>
      <w:proofErr w:type="spellEnd"/>
      <w:r w:rsidRPr="00E94611">
        <w:rPr>
          <w:rFonts w:ascii="Times New Roman" w:eastAsia="Times New Roman" w:hAnsi="Times New Roman" w:cs="Times New Roman"/>
          <w:color w:val="000000"/>
          <w:kern w:val="0"/>
          <w:szCs w:val="22"/>
          <w:lang w:val="en-US"/>
        </w:rPr>
        <w:t xml:space="preserve"> ale SNC.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Inflamațiile</w:t>
      </w:r>
      <w:proofErr w:type="spellEnd"/>
      <w:r w:rsidRPr="00E94611">
        <w:rPr>
          <w:rFonts w:ascii="Times New Roman" w:eastAsia="Times New Roman" w:hAnsi="Times New Roman" w:cs="Times New Roman"/>
          <w:color w:val="000000"/>
          <w:kern w:val="0"/>
          <w:szCs w:val="22"/>
          <w:lang w:val="en-US"/>
        </w:rPr>
        <w:t xml:space="preserve"> SNC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meningelui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Tumorile</w:t>
      </w:r>
      <w:proofErr w:type="spellEnd"/>
      <w:r w:rsidRPr="00E94611">
        <w:rPr>
          <w:rFonts w:ascii="Times New Roman" w:eastAsia="Times New Roman" w:hAnsi="Times New Roman" w:cs="Times New Roman"/>
          <w:color w:val="000000"/>
          <w:kern w:val="0"/>
          <w:szCs w:val="22"/>
          <w:lang w:val="en-US"/>
        </w:rPr>
        <w:t xml:space="preserve"> SNC </w:t>
      </w:r>
      <w:proofErr w:type="spellStart"/>
      <w:r w:rsidRPr="00E94611">
        <w:rPr>
          <w:rFonts w:ascii="Times New Roman" w:eastAsia="Times New Roman" w:hAnsi="Times New Roman" w:cs="Times New Roman"/>
          <w:color w:val="000000"/>
          <w:kern w:val="0"/>
          <w:szCs w:val="22"/>
          <w:lang w:val="en-US"/>
        </w:rPr>
        <w:t>și</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meningelui</w:t>
      </w:r>
      <w:proofErr w:type="spellEnd"/>
      <w:r w:rsidRPr="00E94611">
        <w:rPr>
          <w:rFonts w:ascii="Times New Roman" w:eastAsia="Times New Roman" w:hAnsi="Times New Roman" w:cs="Times New Roman"/>
          <w:color w:val="000000"/>
          <w:kern w:val="0"/>
          <w:szCs w:val="22"/>
          <w:lang w:val="en-US"/>
        </w:rPr>
        <w:t xml:space="preserve">.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netumorală a sistemului nervos periferic.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Patologia tumorală a sistemului nervos periferic.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it-IT"/>
        </w:rPr>
      </w:pPr>
      <w:r w:rsidRPr="00E94611">
        <w:rPr>
          <w:rFonts w:ascii="Times New Roman" w:eastAsia="Times New Roman" w:hAnsi="Times New Roman" w:cs="Times New Roman"/>
          <w:color w:val="000000"/>
          <w:kern w:val="0"/>
          <w:szCs w:val="22"/>
          <w:lang w:val="it-IT"/>
        </w:rPr>
        <w:t xml:space="preserve">Legislaţia română privind Anatomia Patologică. </w:t>
      </w:r>
    </w:p>
    <w:p w:rsidR="00E94611" w:rsidRPr="00E94611" w:rsidRDefault="00E94611" w:rsidP="00E94611">
      <w:pPr>
        <w:numPr>
          <w:ilvl w:val="0"/>
          <w:numId w:val="15"/>
        </w:numPr>
        <w:spacing w:after="37" w:line="237" w:lineRule="auto"/>
        <w:jc w:val="both"/>
        <w:rPr>
          <w:rFonts w:ascii="Times New Roman" w:eastAsia="Times New Roman" w:hAnsi="Times New Roman" w:cs="Times New Roman"/>
          <w:color w:val="000000"/>
          <w:kern w:val="0"/>
          <w:szCs w:val="22"/>
          <w:lang w:val="en-US"/>
        </w:rPr>
      </w:pPr>
      <w:proofErr w:type="spellStart"/>
      <w:r w:rsidRPr="00E94611">
        <w:rPr>
          <w:rFonts w:ascii="Times New Roman" w:eastAsia="Times New Roman" w:hAnsi="Times New Roman" w:cs="Times New Roman"/>
          <w:color w:val="000000"/>
          <w:kern w:val="0"/>
          <w:szCs w:val="22"/>
          <w:lang w:val="en-US"/>
        </w:rPr>
        <w:t>Principii</w:t>
      </w:r>
      <w:proofErr w:type="spellEnd"/>
      <w:r w:rsidRPr="00E94611">
        <w:rPr>
          <w:rFonts w:ascii="Times New Roman" w:eastAsia="Times New Roman" w:hAnsi="Times New Roman" w:cs="Times New Roman"/>
          <w:color w:val="000000"/>
          <w:kern w:val="0"/>
          <w:szCs w:val="22"/>
          <w:lang w:val="en-US"/>
        </w:rPr>
        <w:t xml:space="preserve"> de </w:t>
      </w:r>
      <w:proofErr w:type="spellStart"/>
      <w:r w:rsidRPr="00E94611">
        <w:rPr>
          <w:rFonts w:ascii="Times New Roman" w:eastAsia="Times New Roman" w:hAnsi="Times New Roman" w:cs="Times New Roman"/>
          <w:color w:val="000000"/>
          <w:kern w:val="0"/>
          <w:szCs w:val="22"/>
          <w:lang w:val="en-US"/>
        </w:rPr>
        <w:t>tehnică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histopatologică</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fixare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includere</w:t>
      </w:r>
      <w:proofErr w:type="spellEnd"/>
      <w:r w:rsidRPr="00E94611">
        <w:rPr>
          <w:rFonts w:ascii="Times New Roman" w:eastAsia="Times New Roman" w:hAnsi="Times New Roman" w:cs="Times New Roman"/>
          <w:color w:val="000000"/>
          <w:kern w:val="0"/>
          <w:szCs w:val="22"/>
          <w:lang w:val="en-US"/>
        </w:rPr>
        <w:t xml:space="preserve">, </w:t>
      </w:r>
      <w:proofErr w:type="spellStart"/>
      <w:r w:rsidRPr="00E94611">
        <w:rPr>
          <w:rFonts w:ascii="Times New Roman" w:eastAsia="Times New Roman" w:hAnsi="Times New Roman" w:cs="Times New Roman"/>
          <w:color w:val="000000"/>
          <w:kern w:val="0"/>
          <w:szCs w:val="22"/>
          <w:lang w:val="en-US"/>
        </w:rPr>
        <w:t>coloraţii</w:t>
      </w:r>
      <w:proofErr w:type="spellEnd"/>
      <w:r w:rsidRPr="00E94611">
        <w:rPr>
          <w:rFonts w:ascii="Times New Roman" w:eastAsia="Times New Roman" w:hAnsi="Times New Roman" w:cs="Times New Roman"/>
          <w:color w:val="000000"/>
          <w:kern w:val="0"/>
          <w:szCs w:val="22"/>
          <w:lang w:val="en-US"/>
        </w:rPr>
        <w:t xml:space="preserve">. </w:t>
      </w:r>
    </w:p>
    <w:p w:rsidR="001C18F8" w:rsidRPr="001C18F8" w:rsidRDefault="001C18F8" w:rsidP="001C18F8">
      <w:pPr>
        <w:tabs>
          <w:tab w:val="center" w:pos="709"/>
          <w:tab w:val="right" w:pos="9072"/>
        </w:tabs>
        <w:spacing w:after="0" w:line="240" w:lineRule="auto"/>
        <w:jc w:val="both"/>
        <w:rPr>
          <w:rFonts w:ascii="Times New Roman" w:eastAsia="Calibri" w:hAnsi="Times New Roman" w:cs="Times New Roman"/>
          <w:kern w:val="0"/>
        </w:rPr>
      </w:pPr>
    </w:p>
    <w:p w:rsidR="001C18F8" w:rsidRPr="001C18F8" w:rsidRDefault="001C18F8" w:rsidP="001C18F8">
      <w:pPr>
        <w:tabs>
          <w:tab w:val="center" w:pos="709"/>
          <w:tab w:val="right" w:pos="9072"/>
        </w:tabs>
        <w:spacing w:after="0" w:line="276" w:lineRule="auto"/>
        <w:jc w:val="both"/>
        <w:rPr>
          <w:rFonts w:ascii="Times New Roman" w:eastAsia="Times New Roman" w:hAnsi="Times New Roman" w:cs="Times New Roman"/>
          <w:kern w:val="0"/>
          <w:lang w:eastAsia="ro-RO"/>
        </w:rPr>
      </w:pPr>
      <w:r w:rsidRPr="001C18F8">
        <w:rPr>
          <w:rFonts w:ascii="Times New Roman" w:eastAsia="Calibri" w:hAnsi="Times New Roman" w:cs="Times New Roman"/>
          <w:kern w:val="0"/>
        </w:rPr>
        <w:tab/>
        <w:t xml:space="preserve">Informații suplimentare se pot obține de la sediul institutiei, de pe </w:t>
      </w:r>
      <w:r w:rsidRPr="001C18F8">
        <w:rPr>
          <w:rFonts w:ascii="Times New Roman" w:eastAsia="Times New Roman" w:hAnsi="Times New Roman" w:cs="Times New Roman"/>
          <w:kern w:val="0"/>
          <w:lang w:eastAsia="ro-RO"/>
        </w:rPr>
        <w:t xml:space="preserve">website: </w:t>
      </w:r>
      <w:hyperlink r:id="rId14" w:history="1">
        <w:r w:rsidRPr="001C18F8">
          <w:rPr>
            <w:rFonts w:ascii="Times New Roman" w:eastAsia="Times New Roman" w:hAnsi="Times New Roman" w:cs="Times New Roman"/>
            <w:color w:val="0000FF"/>
            <w:kern w:val="0"/>
            <w:u w:val="single"/>
            <w:lang w:eastAsia="ro-RO"/>
          </w:rPr>
          <w:t>www.spitalulalexandria.ro</w:t>
        </w:r>
      </w:hyperlink>
      <w:r w:rsidRPr="001C18F8">
        <w:rPr>
          <w:rFonts w:ascii="Times New Roman" w:eastAsia="Times New Roman" w:hAnsi="Times New Roman" w:cs="Times New Roman"/>
          <w:kern w:val="0"/>
          <w:lang w:eastAsia="ro-RO"/>
        </w:rPr>
        <w:t xml:space="preserve"> , persoană de contact: Ec. Gaciu Alexandra, avand </w:t>
      </w:r>
      <w:r w:rsidRPr="001C18F8">
        <w:rPr>
          <w:rFonts w:ascii="Times New Roman" w:eastAsia="Calibri" w:hAnsi="Times New Roman" w:cs="Times New Roman"/>
          <w:kern w:val="0"/>
        </w:rPr>
        <w:t>numarul de telefon 0247306723.</w:t>
      </w:r>
    </w:p>
    <w:p w:rsidR="001C18F8" w:rsidRPr="001C18F8" w:rsidRDefault="001C18F8" w:rsidP="001C18F8">
      <w:pPr>
        <w:spacing w:after="0" w:line="240" w:lineRule="auto"/>
        <w:ind w:firstLine="708"/>
        <w:jc w:val="both"/>
        <w:rPr>
          <w:rFonts w:ascii="Times New Roman" w:eastAsia="Calibri" w:hAnsi="Times New Roman" w:cs="Times New Roman"/>
          <w:kern w:val="0"/>
        </w:rPr>
      </w:pPr>
    </w:p>
    <w:p w:rsidR="001C18F8" w:rsidRPr="001C18F8" w:rsidRDefault="001C18F8" w:rsidP="001C18F8">
      <w:pPr>
        <w:spacing w:after="0" w:line="240" w:lineRule="auto"/>
        <w:ind w:firstLine="708"/>
        <w:jc w:val="both"/>
        <w:rPr>
          <w:rFonts w:ascii="Times New Roman" w:eastAsia="Calibri" w:hAnsi="Times New Roman" w:cs="Times New Roman"/>
          <w:kern w:val="0"/>
        </w:rPr>
      </w:pPr>
    </w:p>
    <w:p w:rsidR="001C18F8" w:rsidRPr="001C18F8" w:rsidRDefault="001C18F8" w:rsidP="001C18F8">
      <w:pPr>
        <w:spacing w:after="0" w:line="240" w:lineRule="auto"/>
        <w:ind w:firstLine="708"/>
        <w:jc w:val="both"/>
        <w:rPr>
          <w:rFonts w:ascii="Times New Roman" w:eastAsia="Calibri" w:hAnsi="Times New Roman" w:cs="Times New Roman"/>
          <w:kern w:val="0"/>
        </w:rPr>
      </w:pPr>
    </w:p>
    <w:p w:rsidR="001C18F8" w:rsidRPr="001C18F8" w:rsidRDefault="001C18F8" w:rsidP="001C18F8">
      <w:pPr>
        <w:spacing w:after="0" w:line="240" w:lineRule="auto"/>
        <w:ind w:firstLine="708"/>
        <w:jc w:val="both"/>
        <w:rPr>
          <w:rFonts w:ascii="Times New Roman" w:eastAsia="Calibri" w:hAnsi="Times New Roman" w:cs="Times New Roman"/>
          <w:kern w:val="0"/>
        </w:rPr>
      </w:pPr>
    </w:p>
    <w:p w:rsidR="001C18F8" w:rsidRPr="001C18F8" w:rsidRDefault="001C18F8" w:rsidP="001C18F8">
      <w:pPr>
        <w:spacing w:after="0" w:line="240" w:lineRule="auto"/>
        <w:ind w:firstLine="708"/>
        <w:jc w:val="both"/>
        <w:rPr>
          <w:rFonts w:ascii="Times New Roman" w:eastAsia="Calibri" w:hAnsi="Times New Roman" w:cs="Times New Roman"/>
          <w:kern w:val="0"/>
        </w:rPr>
      </w:pPr>
    </w:p>
    <w:p w:rsidR="001C18F8" w:rsidRPr="001C18F8" w:rsidRDefault="001C18F8" w:rsidP="001C18F8">
      <w:pPr>
        <w:autoSpaceDE w:val="0"/>
        <w:autoSpaceDN w:val="0"/>
        <w:adjustRightInd w:val="0"/>
        <w:spacing w:after="200" w:line="360" w:lineRule="auto"/>
        <w:ind w:right="-90"/>
        <w:jc w:val="center"/>
        <w:rPr>
          <w:rFonts w:ascii="Times New Roman" w:eastAsia="Calibri" w:hAnsi="Times New Roman" w:cs="Times New Roman"/>
          <w:kern w:val="0"/>
        </w:rPr>
      </w:pPr>
      <w:r w:rsidRPr="001C18F8">
        <w:rPr>
          <w:rFonts w:ascii="Times New Roman" w:eastAsia="Calibri" w:hAnsi="Times New Roman" w:cs="Times New Roman"/>
          <w:kern w:val="0"/>
        </w:rPr>
        <w:t>MANAGER,</w:t>
      </w:r>
    </w:p>
    <w:p w:rsidR="001C18F8" w:rsidRPr="001C18F8" w:rsidRDefault="001C18F8" w:rsidP="001C18F8">
      <w:pPr>
        <w:autoSpaceDE w:val="0"/>
        <w:autoSpaceDN w:val="0"/>
        <w:adjustRightInd w:val="0"/>
        <w:spacing w:after="200" w:line="360" w:lineRule="auto"/>
        <w:ind w:right="-90"/>
        <w:jc w:val="center"/>
        <w:rPr>
          <w:rFonts w:ascii="Times New Roman" w:eastAsia="Calibri" w:hAnsi="Times New Roman" w:cs="Times New Roman"/>
          <w:kern w:val="0"/>
        </w:rPr>
      </w:pPr>
      <w:r w:rsidRPr="001C18F8">
        <w:rPr>
          <w:rFonts w:ascii="Times New Roman" w:eastAsia="Calibri" w:hAnsi="Times New Roman" w:cs="Times New Roman"/>
          <w:kern w:val="0"/>
        </w:rPr>
        <w:t>DR. DOBRE ALEXANDRU</w:t>
      </w:r>
    </w:p>
    <w:p w:rsidR="007D7B75" w:rsidRDefault="007D7B75"/>
    <w:sectPr w:rsidR="007D7B75" w:rsidSect="001C18F8">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FDB" w:rsidRDefault="00B26FDB">
      <w:pPr>
        <w:spacing w:after="0" w:line="240" w:lineRule="auto"/>
      </w:pPr>
      <w:r>
        <w:separator/>
      </w:r>
    </w:p>
  </w:endnote>
  <w:endnote w:type="continuationSeparator" w:id="0">
    <w:p w:rsidR="00B26FDB" w:rsidRDefault="00B26F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8" w:rsidRDefault="001C18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8" w:rsidRDefault="001C18F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8" w:rsidRDefault="001C18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FDB" w:rsidRDefault="00B26FDB">
      <w:pPr>
        <w:spacing w:after="0" w:line="240" w:lineRule="auto"/>
      </w:pPr>
      <w:r>
        <w:separator/>
      </w:r>
    </w:p>
  </w:footnote>
  <w:footnote w:type="continuationSeparator" w:id="0">
    <w:p w:rsidR="00B26FDB" w:rsidRDefault="00B26F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8" w:rsidRDefault="001C18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8" w:rsidRDefault="001C18F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8" w:rsidRDefault="001C18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66266"/>
    <w:multiLevelType w:val="hybridMultilevel"/>
    <w:tmpl w:val="6BF056A4"/>
    <w:lvl w:ilvl="0" w:tplc="3FC60C44">
      <w:start w:val="15"/>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EBA073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BF0DEB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368242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CA290B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8EE57E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982AC0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8819A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8942D8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10053D4F"/>
    <w:multiLevelType w:val="hybridMultilevel"/>
    <w:tmpl w:val="68CCB940"/>
    <w:lvl w:ilvl="0" w:tplc="49A6C9DC">
      <w:start w:val="5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780646">
      <w:start w:val="2"/>
      <w:numFmt w:val="decimal"/>
      <w:lvlText w:val="%2."/>
      <w:lvlJc w:val="left"/>
      <w:pPr>
        <w:ind w:left="2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C703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FC95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8DD2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9AF29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4641B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AA491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B22C2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4C4558F"/>
    <w:multiLevelType w:val="hybridMultilevel"/>
    <w:tmpl w:val="2E7A4AA0"/>
    <w:lvl w:ilvl="0" w:tplc="5DEA2D60">
      <w:start w:val="82"/>
      <w:numFmt w:val="decimal"/>
      <w:lvlText w:val="%1."/>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6026DD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D34C6C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2CE826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FCC50E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DE8DD9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23E41C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3BCE37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008CE7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220C63AE"/>
    <w:multiLevelType w:val="hybridMultilevel"/>
    <w:tmpl w:val="AD38EBA8"/>
    <w:lvl w:ilvl="0" w:tplc="39108480">
      <w:start w:val="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26E77E">
      <w:start w:val="1"/>
      <w:numFmt w:val="lowerLetter"/>
      <w:lvlText w:val="%2"/>
      <w:lvlJc w:val="left"/>
      <w:pPr>
        <w:ind w:left="1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887680">
      <w:start w:val="1"/>
      <w:numFmt w:val="lowerRoman"/>
      <w:lvlText w:val="%3"/>
      <w:lvlJc w:val="left"/>
      <w:pPr>
        <w:ind w:left="2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22AEE">
      <w:start w:val="1"/>
      <w:numFmt w:val="decimal"/>
      <w:lvlText w:val="%4"/>
      <w:lvlJc w:val="left"/>
      <w:pPr>
        <w:ind w:left="3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3449DE">
      <w:start w:val="1"/>
      <w:numFmt w:val="lowerLetter"/>
      <w:lvlText w:val="%5"/>
      <w:lvlJc w:val="left"/>
      <w:pPr>
        <w:ind w:left="3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CC6B8E">
      <w:start w:val="1"/>
      <w:numFmt w:val="lowerRoman"/>
      <w:lvlText w:val="%6"/>
      <w:lvlJc w:val="left"/>
      <w:pPr>
        <w:ind w:left="4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AAA0C8">
      <w:start w:val="1"/>
      <w:numFmt w:val="decimal"/>
      <w:lvlText w:val="%7"/>
      <w:lvlJc w:val="left"/>
      <w:pPr>
        <w:ind w:left="5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0579A">
      <w:start w:val="1"/>
      <w:numFmt w:val="lowerLetter"/>
      <w:lvlText w:val="%8"/>
      <w:lvlJc w:val="left"/>
      <w:pPr>
        <w:ind w:left="5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C215E4">
      <w:start w:val="1"/>
      <w:numFmt w:val="lowerRoman"/>
      <w:lvlText w:val="%9"/>
      <w:lvlJc w:val="left"/>
      <w:pPr>
        <w:ind w:left="6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8BD1883"/>
    <w:multiLevelType w:val="hybridMultilevel"/>
    <w:tmpl w:val="250470A4"/>
    <w:lvl w:ilvl="0" w:tplc="9BE2CA2A">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784DAD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FA67F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727D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FC23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3203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A2175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9EA3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042B8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30AF53E9"/>
    <w:multiLevelType w:val="hybridMultilevel"/>
    <w:tmpl w:val="2294D9E0"/>
    <w:lvl w:ilvl="0" w:tplc="E85C9A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A74B4C"/>
    <w:multiLevelType w:val="hybridMultilevel"/>
    <w:tmpl w:val="C2E2D2E0"/>
    <w:lvl w:ilvl="0" w:tplc="8A5EC60C">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344A1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82FA4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C65B0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06C4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4EBB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7A8C7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C4A4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60A39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nsid w:val="4A2B1DB6"/>
    <w:multiLevelType w:val="hybridMultilevel"/>
    <w:tmpl w:val="ED300FDA"/>
    <w:lvl w:ilvl="0" w:tplc="97401780">
      <w:start w:val="40"/>
      <w:numFmt w:val="decimal"/>
      <w:lvlText w:val="%1."/>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F784CC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91A649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AE03A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3FA6DF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F40F72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D8C83D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DD4F79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B52351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54034113"/>
    <w:multiLevelType w:val="hybridMultilevel"/>
    <w:tmpl w:val="92AA192E"/>
    <w:lvl w:ilvl="0" w:tplc="6D6C5356">
      <w:start w:val="1"/>
      <w:numFmt w:val="decimal"/>
      <w:lvlText w:val="%1."/>
      <w:lvlJc w:val="left"/>
      <w:pPr>
        <w:ind w:left="242"/>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1" w:tplc="8398CF76">
      <w:start w:val="1"/>
      <w:numFmt w:val="lowerLetter"/>
      <w:lvlText w:val="%2"/>
      <w:lvlJc w:val="left"/>
      <w:pPr>
        <w:ind w:left="108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2" w:tplc="67BAE32C">
      <w:start w:val="1"/>
      <w:numFmt w:val="lowerRoman"/>
      <w:lvlText w:val="%3"/>
      <w:lvlJc w:val="left"/>
      <w:pPr>
        <w:ind w:left="180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3" w:tplc="BEBCDD90">
      <w:start w:val="1"/>
      <w:numFmt w:val="decimal"/>
      <w:lvlText w:val="%4"/>
      <w:lvlJc w:val="left"/>
      <w:pPr>
        <w:ind w:left="252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4" w:tplc="6A12D6EE">
      <w:start w:val="1"/>
      <w:numFmt w:val="lowerLetter"/>
      <w:lvlText w:val="%5"/>
      <w:lvlJc w:val="left"/>
      <w:pPr>
        <w:ind w:left="324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5" w:tplc="166A5B50">
      <w:start w:val="1"/>
      <w:numFmt w:val="lowerRoman"/>
      <w:lvlText w:val="%6"/>
      <w:lvlJc w:val="left"/>
      <w:pPr>
        <w:ind w:left="396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6" w:tplc="9E2098EC">
      <w:start w:val="1"/>
      <w:numFmt w:val="decimal"/>
      <w:lvlText w:val="%7"/>
      <w:lvlJc w:val="left"/>
      <w:pPr>
        <w:ind w:left="468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7" w:tplc="13F878E0">
      <w:start w:val="1"/>
      <w:numFmt w:val="lowerLetter"/>
      <w:lvlText w:val="%8"/>
      <w:lvlJc w:val="left"/>
      <w:pPr>
        <w:ind w:left="540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8" w:tplc="BFCA1F14">
      <w:start w:val="1"/>
      <w:numFmt w:val="lowerRoman"/>
      <w:lvlText w:val="%9"/>
      <w:lvlJc w:val="left"/>
      <w:pPr>
        <w:ind w:left="612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abstractNum>
  <w:abstractNum w:abstractNumId="9">
    <w:nsid w:val="57966DF0"/>
    <w:multiLevelType w:val="hybridMultilevel"/>
    <w:tmpl w:val="BF745DA8"/>
    <w:lvl w:ilvl="0" w:tplc="91D05880">
      <w:start w:val="1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5F8B62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A6A931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3CC8D4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2F6B34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93E1E7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52EE0F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672647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8E240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6D8431E2"/>
    <w:multiLevelType w:val="hybridMultilevel"/>
    <w:tmpl w:val="DFE26A06"/>
    <w:lvl w:ilvl="0" w:tplc="C89CB29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5C74E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6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7CBC6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0CC8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CF8C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7482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F24F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7A107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F7C30FE"/>
    <w:multiLevelType w:val="hybridMultilevel"/>
    <w:tmpl w:val="68B2DF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70E671C7"/>
    <w:multiLevelType w:val="hybridMultilevel"/>
    <w:tmpl w:val="76DC5DC0"/>
    <w:lvl w:ilvl="0" w:tplc="240896AE">
      <w:start w:val="34"/>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F98551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E5C020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EC0C62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466B94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E0A8FE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956E05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2E8E0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E86A6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nsid w:val="762E112E"/>
    <w:multiLevelType w:val="hybridMultilevel"/>
    <w:tmpl w:val="83F24B1A"/>
    <w:lvl w:ilvl="0" w:tplc="8C88B3CE">
      <w:start w:val="25"/>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EE2F3E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244049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FAC4E3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91CCDA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26298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1D2D71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2408B1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0C5A7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78146014"/>
    <w:multiLevelType w:val="hybridMultilevel"/>
    <w:tmpl w:val="425882FC"/>
    <w:lvl w:ilvl="0" w:tplc="750240C6">
      <w:start w:val="7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08E8B1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068C6A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CEE712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E36388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5A28DC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EA9E5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26AE87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DAEDDF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11"/>
  </w:num>
  <w:num w:numId="3">
    <w:abstractNumId w:val="3"/>
  </w:num>
  <w:num w:numId="4">
    <w:abstractNumId w:val="10"/>
  </w:num>
  <w:num w:numId="5">
    <w:abstractNumId w:val="6"/>
  </w:num>
  <w:num w:numId="6">
    <w:abstractNumId w:val="4"/>
  </w:num>
  <w:num w:numId="7">
    <w:abstractNumId w:val="5"/>
  </w:num>
  <w:num w:numId="8">
    <w:abstractNumId w:val="8"/>
  </w:num>
  <w:num w:numId="9">
    <w:abstractNumId w:val="9"/>
  </w:num>
  <w:num w:numId="10">
    <w:abstractNumId w:val="0"/>
  </w:num>
  <w:num w:numId="11">
    <w:abstractNumId w:val="13"/>
  </w:num>
  <w:num w:numId="12">
    <w:abstractNumId w:val="12"/>
  </w:num>
  <w:num w:numId="13">
    <w:abstractNumId w:val="7"/>
  </w:num>
  <w:num w:numId="14">
    <w:abstractNumId w:val="14"/>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C18F8"/>
    <w:rsid w:val="000A7DB5"/>
    <w:rsid w:val="000E4EB9"/>
    <w:rsid w:val="001C18F8"/>
    <w:rsid w:val="002659AF"/>
    <w:rsid w:val="00450915"/>
    <w:rsid w:val="005D0C16"/>
    <w:rsid w:val="007D7B75"/>
    <w:rsid w:val="00880D89"/>
    <w:rsid w:val="00B26FDB"/>
    <w:rsid w:val="00C0041A"/>
    <w:rsid w:val="00C668C5"/>
    <w:rsid w:val="00C82248"/>
    <w:rsid w:val="00D050DB"/>
    <w:rsid w:val="00D315D4"/>
    <w:rsid w:val="00DC5BA6"/>
    <w:rsid w:val="00E10969"/>
    <w:rsid w:val="00E43D76"/>
    <w:rsid w:val="00E50884"/>
    <w:rsid w:val="00E614BB"/>
    <w:rsid w:val="00E8772A"/>
    <w:rsid w:val="00E94611"/>
    <w:rsid w:val="00F418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1A"/>
  </w:style>
  <w:style w:type="paragraph" w:styleId="Heading1">
    <w:name w:val="heading 1"/>
    <w:basedOn w:val="Normal"/>
    <w:next w:val="Normal"/>
    <w:link w:val="Heading1Char"/>
    <w:uiPriority w:val="9"/>
    <w:qFormat/>
    <w:rsid w:val="001C1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8F8"/>
    <w:rPr>
      <w:rFonts w:eastAsiaTheme="majorEastAsia" w:cstheme="majorBidi"/>
      <w:color w:val="272727" w:themeColor="text1" w:themeTint="D8"/>
    </w:rPr>
  </w:style>
  <w:style w:type="paragraph" w:styleId="Title">
    <w:name w:val="Title"/>
    <w:basedOn w:val="Normal"/>
    <w:next w:val="Normal"/>
    <w:link w:val="TitleChar"/>
    <w:uiPriority w:val="10"/>
    <w:qFormat/>
    <w:rsid w:val="001C1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8F8"/>
    <w:pPr>
      <w:spacing w:before="160"/>
      <w:jc w:val="center"/>
    </w:pPr>
    <w:rPr>
      <w:i/>
      <w:iCs/>
      <w:color w:val="404040" w:themeColor="text1" w:themeTint="BF"/>
    </w:rPr>
  </w:style>
  <w:style w:type="character" w:customStyle="1" w:styleId="QuoteChar">
    <w:name w:val="Quote Char"/>
    <w:basedOn w:val="DefaultParagraphFont"/>
    <w:link w:val="Quote"/>
    <w:uiPriority w:val="29"/>
    <w:rsid w:val="001C18F8"/>
    <w:rPr>
      <w:i/>
      <w:iCs/>
      <w:color w:val="404040" w:themeColor="text1" w:themeTint="BF"/>
    </w:rPr>
  </w:style>
  <w:style w:type="paragraph" w:styleId="ListParagraph">
    <w:name w:val="List Paragraph"/>
    <w:basedOn w:val="Normal"/>
    <w:uiPriority w:val="34"/>
    <w:qFormat/>
    <w:rsid w:val="001C18F8"/>
    <w:pPr>
      <w:ind w:left="720"/>
      <w:contextualSpacing/>
    </w:pPr>
  </w:style>
  <w:style w:type="character" w:styleId="IntenseEmphasis">
    <w:name w:val="Intense Emphasis"/>
    <w:basedOn w:val="DefaultParagraphFont"/>
    <w:uiPriority w:val="21"/>
    <w:qFormat/>
    <w:rsid w:val="001C18F8"/>
    <w:rPr>
      <w:i/>
      <w:iCs/>
      <w:color w:val="0F4761" w:themeColor="accent1" w:themeShade="BF"/>
    </w:rPr>
  </w:style>
  <w:style w:type="paragraph" w:styleId="IntenseQuote">
    <w:name w:val="Intense Quote"/>
    <w:basedOn w:val="Normal"/>
    <w:next w:val="Normal"/>
    <w:link w:val="IntenseQuoteChar"/>
    <w:uiPriority w:val="30"/>
    <w:qFormat/>
    <w:rsid w:val="001C1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8F8"/>
    <w:rPr>
      <w:i/>
      <w:iCs/>
      <w:color w:val="0F4761" w:themeColor="accent1" w:themeShade="BF"/>
    </w:rPr>
  </w:style>
  <w:style w:type="character" w:styleId="IntenseReference">
    <w:name w:val="Intense Reference"/>
    <w:basedOn w:val="DefaultParagraphFont"/>
    <w:uiPriority w:val="32"/>
    <w:qFormat/>
    <w:rsid w:val="001C18F8"/>
    <w:rPr>
      <w:b/>
      <w:bCs/>
      <w:smallCaps/>
      <w:color w:val="0F4761" w:themeColor="accent1" w:themeShade="BF"/>
      <w:spacing w:val="5"/>
    </w:rPr>
  </w:style>
  <w:style w:type="paragraph" w:styleId="Header">
    <w:name w:val="header"/>
    <w:basedOn w:val="Normal"/>
    <w:link w:val="HeaderChar"/>
    <w:uiPriority w:val="99"/>
    <w:unhideWhenUsed/>
    <w:rsid w:val="001C18F8"/>
    <w:pPr>
      <w:tabs>
        <w:tab w:val="center" w:pos="4536"/>
        <w:tab w:val="right" w:pos="9072"/>
      </w:tabs>
      <w:spacing w:after="0" w:line="240" w:lineRule="auto"/>
    </w:pPr>
    <w:rPr>
      <w:rFonts w:ascii="Calibri" w:eastAsia="Calibri" w:hAnsi="Calibri" w:cs="Times New Roman"/>
      <w:kern w:val="0"/>
      <w:sz w:val="22"/>
      <w:szCs w:val="22"/>
    </w:rPr>
  </w:style>
  <w:style w:type="character" w:customStyle="1" w:styleId="HeaderChar">
    <w:name w:val="Header Char"/>
    <w:basedOn w:val="DefaultParagraphFont"/>
    <w:link w:val="Header"/>
    <w:uiPriority w:val="99"/>
    <w:rsid w:val="001C18F8"/>
    <w:rPr>
      <w:rFonts w:ascii="Calibri" w:eastAsia="Calibri" w:hAnsi="Calibri" w:cs="Times New Roman"/>
      <w:kern w:val="0"/>
      <w:sz w:val="22"/>
      <w:szCs w:val="22"/>
    </w:rPr>
  </w:style>
  <w:style w:type="paragraph" w:styleId="Footer">
    <w:name w:val="footer"/>
    <w:basedOn w:val="Normal"/>
    <w:link w:val="FooterChar"/>
    <w:unhideWhenUsed/>
    <w:rsid w:val="001C18F8"/>
    <w:pPr>
      <w:tabs>
        <w:tab w:val="center" w:pos="4536"/>
        <w:tab w:val="right" w:pos="9072"/>
      </w:tabs>
      <w:spacing w:after="0" w:line="240" w:lineRule="auto"/>
    </w:pPr>
    <w:rPr>
      <w:rFonts w:ascii="Calibri" w:eastAsia="Calibri" w:hAnsi="Calibri" w:cs="Times New Roman"/>
      <w:kern w:val="0"/>
      <w:sz w:val="22"/>
      <w:szCs w:val="22"/>
    </w:rPr>
  </w:style>
  <w:style w:type="character" w:customStyle="1" w:styleId="FooterChar">
    <w:name w:val="Footer Char"/>
    <w:basedOn w:val="DefaultParagraphFont"/>
    <w:link w:val="Footer"/>
    <w:rsid w:val="001C18F8"/>
    <w:rPr>
      <w:rFonts w:ascii="Calibri" w:eastAsia="Calibri" w:hAnsi="Calibri" w:cs="Times New Roman"/>
      <w:kern w:val="0"/>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7&amp;d=2023-02-05" TargetMode="External"/><Relationship Id="rId13"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ege5.ro/Gratuit/gezdsnbqhezds/hotararea-nr-1336-2022-pentru-aprobarea-regulamentului-cadru-privind-organizarea-si-dezvoltarea-carierei-personalului-contractual-din-sectorul-bugetar-platit-din-fonduri-publice?d=2023-02-05" TargetMode="External"/><Relationship Id="rId12" Type="http://schemas.openxmlformats.org/officeDocument/2006/relationships/hyperlink" Target="https://lege5.ro/Gratuit/g42tmnjsgi/legea-nr-95-2006-privind-reforma-in-domeniul-sanatatii?pid=82051473&amp;d=2023-02-05"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277948145&amp;d=2023-02-0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ege5.ro/Gratuit/g42tmnjsgi/legea-nr-95-2006-privind-reforma-in-domeniul-sanatatii?pid=507743990&amp;d=2023-02-05"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82050518&amp;d=2023-02-05" TargetMode="External"/><Relationship Id="rId14" Type="http://schemas.openxmlformats.org/officeDocument/2006/relationships/hyperlink" Target="http://www.spitalulalexandri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2626</Words>
  <Characters>14974</Characters>
  <Application>Microsoft Office Word</Application>
  <DocSecurity>0</DocSecurity>
  <Lines>124</Lines>
  <Paragraphs>35</Paragraphs>
  <ScaleCrop>false</ScaleCrop>
  <Company/>
  <LinksUpToDate>false</LinksUpToDate>
  <CharactersWithSpaces>17565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10</cp:revision>
  <dcterms:created xsi:type="dcterms:W3CDTF">2026-09-23T09:56:00Z</dcterms:created>
  <dcterms:modified xsi:type="dcterms:W3CDTF">2026-09-23T11:50:00Z</dcterms:modified>
</cp:coreProperties>
</file>