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7F755" w14:textId="07EC40E8" w:rsidR="00455E3E" w:rsidRPr="00455E3E" w:rsidRDefault="00455E3E" w:rsidP="00455E3E">
      <w:pPr>
        <w:widowControl/>
        <w:tabs>
          <w:tab w:val="center" w:pos="4680"/>
          <w:tab w:val="right" w:pos="9360"/>
        </w:tabs>
        <w:suppressAutoHyphens w:val="0"/>
        <w:rPr>
          <w:rFonts w:ascii="Aptos" w:eastAsia="Aptos" w:hAnsi="Aptos"/>
          <w:kern w:val="2"/>
          <w:lang w:val="en-US"/>
        </w:rPr>
      </w:pPr>
      <w:bookmarkStart w:id="0" w:name="_Hlk213160467"/>
      <w:bookmarkEnd w:id="0"/>
    </w:p>
    <w:p w14:paraId="3471D581" w14:textId="29A84AE7" w:rsidR="00BA2782" w:rsidRDefault="00A73059" w:rsidP="00455E3E">
      <w:pPr>
        <w:jc w:val="both"/>
        <w:rPr>
          <w:b/>
          <w:sz w:val="28"/>
          <w:szCs w:val="28"/>
        </w:rPr>
      </w:pPr>
      <w:r w:rsidRPr="00A73059">
        <w:rPr>
          <w:rFonts w:eastAsia="SimSun" w:cs="Lucida Sans"/>
          <w:noProof/>
          <w:kern w:val="3"/>
          <w:lang w:eastAsia="zh-CN" w:bidi="hi-IN"/>
        </w:rPr>
        <w:drawing>
          <wp:inline distT="0" distB="0" distL="0" distR="0" wp14:anchorId="384E3EEF" wp14:editId="0CAFB4D8">
            <wp:extent cx="5743575" cy="1369060"/>
            <wp:effectExtent l="0" t="0" r="9525" b="2540"/>
            <wp:docPr id="120265623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1369060"/>
                    </a:xfrm>
                    <a:prstGeom prst="rect">
                      <a:avLst/>
                    </a:prstGeom>
                    <a:noFill/>
                    <a:ln>
                      <a:noFill/>
                    </a:ln>
                  </pic:spPr>
                </pic:pic>
              </a:graphicData>
            </a:graphic>
          </wp:inline>
        </w:drawing>
      </w:r>
    </w:p>
    <w:p w14:paraId="5565D7FB" w14:textId="77777777" w:rsidR="00455E3E" w:rsidRPr="00E20487" w:rsidRDefault="00455E3E" w:rsidP="00455E3E">
      <w:pPr>
        <w:jc w:val="both"/>
        <w:rPr>
          <w:b/>
          <w:sz w:val="28"/>
          <w:szCs w:val="28"/>
        </w:rPr>
      </w:pPr>
    </w:p>
    <w:p w14:paraId="54BE0705" w14:textId="12B9C1C7" w:rsidR="001641F0" w:rsidRPr="00E20487" w:rsidRDefault="00F666C5" w:rsidP="00AE6364">
      <w:pPr>
        <w:ind w:left="2160" w:firstLine="720"/>
        <w:jc w:val="both"/>
        <w:rPr>
          <w:b/>
          <w:sz w:val="28"/>
          <w:szCs w:val="28"/>
        </w:rPr>
      </w:pPr>
      <w:r w:rsidRPr="00E20487">
        <w:rPr>
          <w:b/>
          <w:sz w:val="28"/>
          <w:szCs w:val="28"/>
        </w:rPr>
        <w:t>ANUN</w:t>
      </w:r>
      <w:r w:rsidR="00396734" w:rsidRPr="00E20487">
        <w:rPr>
          <w:b/>
          <w:sz w:val="28"/>
          <w:szCs w:val="28"/>
        </w:rPr>
        <w:t>Ț</w:t>
      </w:r>
      <w:r w:rsidRPr="00E20487">
        <w:rPr>
          <w:b/>
          <w:sz w:val="28"/>
          <w:szCs w:val="28"/>
        </w:rPr>
        <w:t xml:space="preserve"> CONCURS</w:t>
      </w:r>
    </w:p>
    <w:p w14:paraId="19203DE9" w14:textId="45FF861E" w:rsidR="001641F0" w:rsidRPr="00E20487" w:rsidRDefault="001641F0" w:rsidP="00AE6364">
      <w:pPr>
        <w:jc w:val="both"/>
        <w:rPr>
          <w:b/>
          <w:sz w:val="28"/>
          <w:szCs w:val="28"/>
        </w:rPr>
      </w:pPr>
    </w:p>
    <w:p w14:paraId="4EF69BC2" w14:textId="640AEC33" w:rsidR="003D4FFC" w:rsidRPr="00E20487" w:rsidRDefault="00F666C5" w:rsidP="00455E3E">
      <w:pPr>
        <w:ind w:firstLine="720"/>
        <w:jc w:val="both"/>
        <w:rPr>
          <w:b/>
        </w:rPr>
      </w:pPr>
      <w:r w:rsidRPr="00E20487">
        <w:rPr>
          <w:b/>
        </w:rPr>
        <w:t>SERVICIUL PUBLIC ECOSAL GALA</w:t>
      </w:r>
      <w:r w:rsidR="00396734" w:rsidRPr="00E20487">
        <w:rPr>
          <w:b/>
        </w:rPr>
        <w:t>Ț</w:t>
      </w:r>
      <w:r w:rsidRPr="00E20487">
        <w:rPr>
          <w:b/>
        </w:rPr>
        <w:t>I</w:t>
      </w:r>
      <w:r w:rsidRPr="00E20487">
        <w:rPr>
          <w:bCs/>
        </w:rPr>
        <w:t xml:space="preserve"> cu sediul </w:t>
      </w:r>
      <w:r w:rsidR="00E20487">
        <w:rPr>
          <w:bCs/>
        </w:rPr>
        <w:t>î</w:t>
      </w:r>
      <w:r w:rsidRPr="00E20487">
        <w:rPr>
          <w:bCs/>
        </w:rPr>
        <w:t xml:space="preserve">n </w:t>
      </w:r>
      <w:r w:rsidR="001179E5" w:rsidRPr="00E20487">
        <w:rPr>
          <w:bCs/>
        </w:rPr>
        <w:t xml:space="preserve">Municipiul </w:t>
      </w:r>
      <w:r w:rsidR="0076365E" w:rsidRPr="00E20487">
        <w:rPr>
          <w:bCs/>
        </w:rPr>
        <w:t>Gala</w:t>
      </w:r>
      <w:r w:rsidR="00396734" w:rsidRPr="00E20487">
        <w:rPr>
          <w:bCs/>
        </w:rPr>
        <w:t>ț</w:t>
      </w:r>
      <w:r w:rsidR="0076365E" w:rsidRPr="00E20487">
        <w:rPr>
          <w:bCs/>
        </w:rPr>
        <w:t>i</w:t>
      </w:r>
      <w:r w:rsidR="00E671AF" w:rsidRPr="00E20487">
        <w:rPr>
          <w:bCs/>
        </w:rPr>
        <w:t>,</w:t>
      </w:r>
      <w:r w:rsidR="0076365E" w:rsidRPr="00E20487">
        <w:rPr>
          <w:bCs/>
        </w:rPr>
        <w:t xml:space="preserve"> </w:t>
      </w:r>
      <w:r w:rsidRPr="00E20487">
        <w:rPr>
          <w:bCs/>
        </w:rPr>
        <w:t>str.</w:t>
      </w:r>
      <w:r w:rsidR="0076365E" w:rsidRPr="00E20487">
        <w:rPr>
          <w:bCs/>
        </w:rPr>
        <w:t xml:space="preserve"> </w:t>
      </w:r>
      <w:r w:rsidRPr="00E20487">
        <w:rPr>
          <w:bCs/>
        </w:rPr>
        <w:t>Prelungirea Br</w:t>
      </w:r>
      <w:r w:rsidR="00396734" w:rsidRPr="00E20487">
        <w:rPr>
          <w:bCs/>
        </w:rPr>
        <w:t>ă</w:t>
      </w:r>
      <w:r w:rsidRPr="00E20487">
        <w:rPr>
          <w:bCs/>
        </w:rPr>
        <w:t xml:space="preserve">ilei </w:t>
      </w:r>
      <w:r w:rsidR="00455E3E">
        <w:rPr>
          <w:bCs/>
        </w:rPr>
        <w:t>n</w:t>
      </w:r>
      <w:r w:rsidRPr="00E20487">
        <w:rPr>
          <w:bCs/>
        </w:rPr>
        <w:t>r.7</w:t>
      </w:r>
      <w:r w:rsidR="001F2BA6" w:rsidRPr="00E20487">
        <w:rPr>
          <w:bCs/>
        </w:rPr>
        <w:t>A</w:t>
      </w:r>
      <w:r w:rsidR="00E671AF" w:rsidRPr="00E20487">
        <w:rPr>
          <w:bCs/>
        </w:rPr>
        <w:t>,</w:t>
      </w:r>
      <w:r w:rsidRPr="00E20487">
        <w:rPr>
          <w:bCs/>
        </w:rPr>
        <w:t xml:space="preserve"> jude</w:t>
      </w:r>
      <w:r w:rsidR="00D82126" w:rsidRPr="00E20487">
        <w:rPr>
          <w:bCs/>
        </w:rPr>
        <w:t>ț</w:t>
      </w:r>
      <w:r w:rsidRPr="00E20487">
        <w:rPr>
          <w:bCs/>
        </w:rPr>
        <w:t>ul Gala</w:t>
      </w:r>
      <w:r w:rsidR="00396734" w:rsidRPr="00E20487">
        <w:rPr>
          <w:bCs/>
        </w:rPr>
        <w:t>ț</w:t>
      </w:r>
      <w:r w:rsidRPr="00E20487">
        <w:rPr>
          <w:bCs/>
        </w:rPr>
        <w:t>i, organizeaz</w:t>
      </w:r>
      <w:r w:rsidR="00A8275F" w:rsidRPr="00E20487">
        <w:rPr>
          <w:bCs/>
        </w:rPr>
        <w:t>ă</w:t>
      </w:r>
      <w:r w:rsidRPr="00E20487">
        <w:rPr>
          <w:bCs/>
        </w:rPr>
        <w:t xml:space="preserve"> concurs </w:t>
      </w:r>
      <w:r w:rsidR="00E20487">
        <w:rPr>
          <w:bCs/>
        </w:rPr>
        <w:t>î</w:t>
      </w:r>
      <w:r w:rsidRPr="00E20487">
        <w:rPr>
          <w:bCs/>
        </w:rPr>
        <w:t>n vederea ocup</w:t>
      </w:r>
      <w:r w:rsidR="00396734" w:rsidRPr="00E20487">
        <w:rPr>
          <w:bCs/>
        </w:rPr>
        <w:t>ă</w:t>
      </w:r>
      <w:r w:rsidRPr="00E20487">
        <w:rPr>
          <w:bCs/>
        </w:rPr>
        <w:t>rii postu</w:t>
      </w:r>
      <w:r w:rsidR="008056F3">
        <w:rPr>
          <w:bCs/>
        </w:rPr>
        <w:t>lui</w:t>
      </w:r>
      <w:r w:rsidR="000E0EDB" w:rsidRPr="00E20487">
        <w:rPr>
          <w:bCs/>
        </w:rPr>
        <w:t xml:space="preserve"> </w:t>
      </w:r>
      <w:r w:rsidRPr="00E20487">
        <w:rPr>
          <w:bCs/>
        </w:rPr>
        <w:t>contractual vacant</w:t>
      </w:r>
      <w:r w:rsidR="00A05198" w:rsidRPr="00E20487">
        <w:rPr>
          <w:bCs/>
        </w:rPr>
        <w:t xml:space="preserve"> pe perioad</w:t>
      </w:r>
      <w:r w:rsidR="003C007C">
        <w:rPr>
          <w:bCs/>
        </w:rPr>
        <w:t>ă</w:t>
      </w:r>
      <w:r w:rsidR="00A05198" w:rsidRPr="00E20487">
        <w:rPr>
          <w:bCs/>
        </w:rPr>
        <w:t xml:space="preserve"> nedeterminat</w:t>
      </w:r>
      <w:r w:rsidR="001C1D9F" w:rsidRPr="00E20487">
        <w:rPr>
          <w:bCs/>
        </w:rPr>
        <w:t>ă</w:t>
      </w:r>
      <w:r w:rsidRPr="00E20487">
        <w:rPr>
          <w:bCs/>
        </w:rPr>
        <w:t xml:space="preserve"> </w:t>
      </w:r>
      <w:r w:rsidR="00B30D5C" w:rsidRPr="00E20487">
        <w:rPr>
          <w:bCs/>
        </w:rPr>
        <w:t xml:space="preserve"> </w:t>
      </w:r>
      <w:r w:rsidR="00E20487">
        <w:rPr>
          <w:b/>
        </w:rPr>
        <w:t>î</w:t>
      </w:r>
      <w:r w:rsidR="00B30D5C" w:rsidRPr="00E20487">
        <w:rPr>
          <w:b/>
        </w:rPr>
        <w:t>n cadrul Se</w:t>
      </w:r>
      <w:r w:rsidR="00103820">
        <w:rPr>
          <w:b/>
        </w:rPr>
        <w:t>rviciului Financiar Contabilitate, Producţie, Normare, Calcul Tarife şi Preţuri</w:t>
      </w:r>
      <w:r w:rsidR="003D4FFC" w:rsidRPr="00E20487">
        <w:rPr>
          <w:b/>
        </w:rPr>
        <w:t>:</w:t>
      </w:r>
    </w:p>
    <w:p w14:paraId="65C38175" w14:textId="77777777" w:rsidR="00DA763B" w:rsidRPr="00E20487" w:rsidRDefault="00DA763B" w:rsidP="00AE6364">
      <w:pPr>
        <w:jc w:val="both"/>
        <w:rPr>
          <w:bCs/>
        </w:rPr>
      </w:pPr>
    </w:p>
    <w:p w14:paraId="6DFCC7A1" w14:textId="5AEFC6F4" w:rsidR="00040EB8" w:rsidRPr="00E20487" w:rsidRDefault="00AE6364" w:rsidP="00AE6364">
      <w:pPr>
        <w:jc w:val="both"/>
        <w:rPr>
          <w:b/>
        </w:rPr>
      </w:pPr>
      <w:bookmarkStart w:id="1" w:name="_Hlk128730145"/>
      <w:r w:rsidRPr="00E20487">
        <w:rPr>
          <w:bCs/>
        </w:rPr>
        <w:t xml:space="preserve">      </w:t>
      </w:r>
      <w:r w:rsidR="00D050B0" w:rsidRPr="00E20487">
        <w:rPr>
          <w:bCs/>
        </w:rPr>
        <w:t>Denumirea postului:</w:t>
      </w:r>
      <w:bookmarkStart w:id="2" w:name="_Hlk128730515"/>
      <w:r w:rsidR="007B05ED" w:rsidRPr="00E20487">
        <w:rPr>
          <w:bCs/>
        </w:rPr>
        <w:t xml:space="preserve"> </w:t>
      </w:r>
      <w:bookmarkEnd w:id="2"/>
      <w:r w:rsidR="00103820">
        <w:rPr>
          <w:b/>
        </w:rPr>
        <w:t>Inspector de specialitate grad IA</w:t>
      </w:r>
    </w:p>
    <w:p w14:paraId="1401E7B9" w14:textId="53085970" w:rsidR="00AE6364" w:rsidRPr="00E20487" w:rsidRDefault="00AE6364" w:rsidP="00AE6364">
      <w:pPr>
        <w:jc w:val="both"/>
        <w:rPr>
          <w:b/>
        </w:rPr>
      </w:pPr>
      <w:r w:rsidRPr="00E20487">
        <w:rPr>
          <w:bCs/>
        </w:rPr>
        <w:t xml:space="preserve">      </w:t>
      </w:r>
      <w:r w:rsidR="005771B8" w:rsidRPr="00E20487">
        <w:rPr>
          <w:bCs/>
        </w:rPr>
        <w:t>Numărul</w:t>
      </w:r>
      <w:r w:rsidR="00D050B0" w:rsidRPr="00E20487">
        <w:rPr>
          <w:bCs/>
        </w:rPr>
        <w:t xml:space="preserve"> posturilor</w:t>
      </w:r>
      <w:r w:rsidR="00D050B0" w:rsidRPr="00E20487">
        <w:rPr>
          <w:b/>
        </w:rPr>
        <w:t>:</w:t>
      </w:r>
      <w:r w:rsidR="00984B33" w:rsidRPr="00E20487">
        <w:rPr>
          <w:b/>
        </w:rPr>
        <w:t xml:space="preserve"> </w:t>
      </w:r>
      <w:r w:rsidR="007A2893">
        <w:rPr>
          <w:b/>
        </w:rPr>
        <w:t>1</w:t>
      </w:r>
      <w:r w:rsidR="00C1680B" w:rsidRPr="00E20487">
        <w:rPr>
          <w:b/>
        </w:rPr>
        <w:t xml:space="preserve"> </w:t>
      </w:r>
      <w:r w:rsidR="0051313E" w:rsidRPr="00E20487">
        <w:rPr>
          <w:b/>
        </w:rPr>
        <w:t>pos</w:t>
      </w:r>
      <w:r w:rsidR="00103820">
        <w:rPr>
          <w:b/>
        </w:rPr>
        <w:t>t</w:t>
      </w:r>
    </w:p>
    <w:p w14:paraId="4D0D0BAC" w14:textId="045CB06D" w:rsidR="0051313E" w:rsidRPr="00E20487" w:rsidRDefault="00AE6364" w:rsidP="00AE6364">
      <w:pPr>
        <w:jc w:val="both"/>
        <w:rPr>
          <w:bCs/>
        </w:rPr>
      </w:pPr>
      <w:r w:rsidRPr="00E20487">
        <w:rPr>
          <w:b/>
        </w:rPr>
        <w:t xml:space="preserve">      </w:t>
      </w:r>
      <w:r w:rsidR="00D050B0" w:rsidRPr="00E20487">
        <w:rPr>
          <w:bCs/>
        </w:rPr>
        <w:t>Nivelul postului: func</w:t>
      </w:r>
      <w:r w:rsidR="00EC7767" w:rsidRPr="00E20487">
        <w:rPr>
          <w:bCs/>
        </w:rPr>
        <w:t>ț</w:t>
      </w:r>
      <w:r w:rsidR="00D050B0" w:rsidRPr="00E20487">
        <w:rPr>
          <w:bCs/>
        </w:rPr>
        <w:t>i</w:t>
      </w:r>
      <w:r w:rsidR="009B6446" w:rsidRPr="00E20487">
        <w:rPr>
          <w:bCs/>
        </w:rPr>
        <w:t>i</w:t>
      </w:r>
      <w:r w:rsidR="00D050B0" w:rsidRPr="00E20487">
        <w:rPr>
          <w:bCs/>
        </w:rPr>
        <w:t xml:space="preserve"> de execu</w:t>
      </w:r>
      <w:r w:rsidR="00FC2052" w:rsidRPr="00E20487">
        <w:rPr>
          <w:bCs/>
        </w:rPr>
        <w:t>ț</w:t>
      </w:r>
      <w:r w:rsidR="00D050B0" w:rsidRPr="00E20487">
        <w:rPr>
          <w:bCs/>
        </w:rPr>
        <w:t>ie</w:t>
      </w:r>
      <w:bookmarkEnd w:id="1"/>
    </w:p>
    <w:p w14:paraId="5B2330CD" w14:textId="38F5B618" w:rsidR="00407521" w:rsidRPr="00E20487" w:rsidRDefault="00407521" w:rsidP="00455E3E">
      <w:pPr>
        <w:ind w:firstLine="720"/>
        <w:jc w:val="both"/>
      </w:pPr>
      <w:r w:rsidRPr="00E20487">
        <w:t>Condi</w:t>
      </w:r>
      <w:r w:rsidR="00FC2052" w:rsidRPr="00E20487">
        <w:t>ț</w:t>
      </w:r>
      <w:r w:rsidRPr="00E20487">
        <w:t>ii</w:t>
      </w:r>
      <w:r w:rsidR="003E3CEA" w:rsidRPr="00E20487">
        <w:t>le</w:t>
      </w:r>
      <w:r w:rsidRPr="00E20487">
        <w:t xml:space="preserve"> generale sunt cele prev</w:t>
      </w:r>
      <w:r w:rsidR="00FC2052" w:rsidRPr="00E20487">
        <w:t>ă</w:t>
      </w:r>
      <w:r w:rsidRPr="00E20487">
        <w:t>zute d</w:t>
      </w:r>
      <w:r w:rsidR="00E671AF" w:rsidRPr="00E20487">
        <w:t>e</w:t>
      </w:r>
      <w:r w:rsidRPr="00E20487">
        <w:t xml:space="preserve"> art.15 </w:t>
      </w:r>
      <w:r w:rsidR="00E671AF" w:rsidRPr="00E20487">
        <w:t xml:space="preserve">din </w:t>
      </w:r>
      <w:r w:rsidRPr="00E20487">
        <w:t>H.G. nr.</w:t>
      </w:r>
      <w:r w:rsidR="007A2893">
        <w:t xml:space="preserve"> </w:t>
      </w:r>
      <w:r w:rsidRPr="00E20487">
        <w:t>1336/</w:t>
      </w:r>
      <w:r w:rsidR="007A2893">
        <w:t xml:space="preserve"> </w:t>
      </w:r>
      <w:r w:rsidRPr="00E20487">
        <w:t xml:space="preserve">28.10.2022 pentru aprobarea Regulamentului cadru privind organizarea </w:t>
      </w:r>
      <w:r w:rsidR="005771B8">
        <w:t>ș</w:t>
      </w:r>
      <w:r w:rsidR="005771B8" w:rsidRPr="00E20487">
        <w:t>i</w:t>
      </w:r>
      <w:r w:rsidRPr="00E20487">
        <w:t xml:space="preserve"> dezvoltarea carierei personalului contractual din sectorul bugetar p</w:t>
      </w:r>
      <w:r w:rsidR="00955291" w:rsidRPr="00E20487">
        <w:t>lă</w:t>
      </w:r>
      <w:r w:rsidRPr="00E20487">
        <w:t>tit din fonduri publice.</w:t>
      </w:r>
    </w:p>
    <w:p w14:paraId="406BF3A4" w14:textId="08848BDA" w:rsidR="00F003FB" w:rsidRPr="00E20487" w:rsidRDefault="00407521" w:rsidP="00455E3E">
      <w:pPr>
        <w:ind w:firstLine="720"/>
        <w:jc w:val="both"/>
        <w:rPr>
          <w:b/>
          <w:bCs/>
        </w:rPr>
      </w:pPr>
      <w:r w:rsidRPr="00E20487">
        <w:t>Pentru a ocupa un post vaca</w:t>
      </w:r>
      <w:r w:rsidR="00984B33" w:rsidRPr="00E20487">
        <w:t>n</w:t>
      </w:r>
      <w:r w:rsidRPr="00E20487">
        <w:t>t candida</w:t>
      </w:r>
      <w:r w:rsidR="00FC2052" w:rsidRPr="00E20487">
        <w:t>ț</w:t>
      </w:r>
      <w:r w:rsidRPr="00E20487">
        <w:t>ii tr</w:t>
      </w:r>
      <w:r w:rsidR="003E3CEA" w:rsidRPr="00E20487">
        <w:t>e</w:t>
      </w:r>
      <w:r w:rsidRPr="00E20487">
        <w:t>buie s</w:t>
      </w:r>
      <w:r w:rsidR="00FC2052" w:rsidRPr="00E20487">
        <w:t>ă</w:t>
      </w:r>
      <w:r w:rsidRPr="00E20487">
        <w:t xml:space="preserve"> </w:t>
      </w:r>
      <w:r w:rsidR="00E91EE9" w:rsidRPr="00E20487">
        <w:t>î</w:t>
      </w:r>
      <w:r w:rsidRPr="00E20487">
        <w:t>ndeplinea</w:t>
      </w:r>
      <w:r w:rsidR="00E91EE9" w:rsidRPr="00E20487">
        <w:t>s</w:t>
      </w:r>
      <w:r w:rsidRPr="00E20487">
        <w:t>c</w:t>
      </w:r>
      <w:r w:rsidR="00E91EE9" w:rsidRPr="00E20487">
        <w:t>ă</w:t>
      </w:r>
      <w:r w:rsidRPr="00E20487">
        <w:t xml:space="preserve"> urm</w:t>
      </w:r>
      <w:r w:rsidR="00E91EE9" w:rsidRPr="00E20487">
        <w:t>ă</w:t>
      </w:r>
      <w:r w:rsidRPr="00E20487">
        <w:t xml:space="preserve">toarele </w:t>
      </w:r>
      <w:r w:rsidRPr="00E20487">
        <w:rPr>
          <w:b/>
          <w:bCs/>
        </w:rPr>
        <w:t>condi</w:t>
      </w:r>
      <w:r w:rsidR="00E91EE9" w:rsidRPr="00E20487">
        <w:rPr>
          <w:b/>
          <w:bCs/>
        </w:rPr>
        <w:t>ț</w:t>
      </w:r>
      <w:r w:rsidRPr="00E20487">
        <w:rPr>
          <w:b/>
          <w:bCs/>
        </w:rPr>
        <w:t>ii generale,</w:t>
      </w:r>
      <w:r w:rsidRPr="00E20487">
        <w:t xml:space="preserve"> conform art.</w:t>
      </w:r>
      <w:r w:rsidR="008B287F">
        <w:t xml:space="preserve"> </w:t>
      </w:r>
      <w:r w:rsidRPr="00E20487">
        <w:t>15 al Regulamentului-cadru aprobat prin Hot</w:t>
      </w:r>
      <w:r w:rsidR="00E91EE9" w:rsidRPr="00E20487">
        <w:t>ă</w:t>
      </w:r>
      <w:r w:rsidRPr="00E20487">
        <w:t>r</w:t>
      </w:r>
      <w:r w:rsidR="00213571" w:rsidRPr="00E20487">
        <w:t>â</w:t>
      </w:r>
      <w:r w:rsidRPr="00E20487">
        <w:t>rea Guvernului nr.1336/28.10.2022</w:t>
      </w:r>
      <w:r w:rsidRPr="00E20487">
        <w:rPr>
          <w:b/>
          <w:bCs/>
        </w:rPr>
        <w:t>.</w:t>
      </w:r>
    </w:p>
    <w:p w14:paraId="6A9839E9" w14:textId="77777777"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0EC43D04" w14:textId="55BC47B4"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cunoaște limba română, scris și vorbit;</w:t>
      </w:r>
    </w:p>
    <w:p w14:paraId="3F843D57" w14:textId="3317B71B"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 xml:space="preserve">are capacitate de muncă în conformitate cu </w:t>
      </w:r>
      <w:r w:rsidRPr="00E20487">
        <w:rPr>
          <w:rStyle w:val="slitbdy"/>
          <w:color w:val="000000" w:themeColor="text1"/>
          <w:bdr w:val="none" w:sz="0" w:space="0" w:color="auto" w:frame="1"/>
          <w:shd w:val="clear" w:color="auto" w:fill="FFFFFF"/>
        </w:rPr>
        <w:t>prevederile </w:t>
      </w:r>
      <w:hyperlink r:id="rId9" w:history="1">
        <w:r w:rsidRPr="00E20487">
          <w:rPr>
            <w:rStyle w:val="Hyperlink"/>
            <w:color w:val="000000" w:themeColor="text1"/>
            <w:bdr w:val="none" w:sz="0" w:space="0" w:color="auto" w:frame="1"/>
            <w:shd w:val="clear" w:color="auto" w:fill="FFFFFF"/>
          </w:rPr>
          <w:t>Legii nr. 53/2003 - Codul muncii, republicată</w:t>
        </w:r>
      </w:hyperlink>
      <w:r w:rsidRPr="00E20487">
        <w:rPr>
          <w:rStyle w:val="slitbdy"/>
          <w:color w:val="000000"/>
          <w:bdr w:val="none" w:sz="0" w:space="0" w:color="auto" w:frame="1"/>
          <w:shd w:val="clear" w:color="auto" w:fill="FFFFFF"/>
        </w:rPr>
        <w:t>, cu modificările și completările ulterioare;</w:t>
      </w:r>
    </w:p>
    <w:p w14:paraId="0B2628A7" w14:textId="2FD8642C"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3EAE3E0D" w14:textId="1B87ABE7"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îndeplinește condițiile de studii, de vechime în specialitate și, după caz, alte condiții specifice potrivit cerințelor postului scos la concurs;</w:t>
      </w:r>
    </w:p>
    <w:p w14:paraId="2A7EB61A" w14:textId="3EDA6E12"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2A9494" w14:textId="68DE9EED" w:rsidR="00F003FB" w:rsidRPr="00E20487" w:rsidRDefault="00F003FB" w:rsidP="00AE6364">
      <w:pPr>
        <w:pStyle w:val="Listparagraf"/>
        <w:numPr>
          <w:ilvl w:val="0"/>
          <w:numId w:val="2"/>
        </w:numPr>
        <w:jc w:val="both"/>
        <w:rPr>
          <w:rStyle w:val="slitbdy"/>
          <w:b/>
          <w:bCs/>
        </w:rPr>
      </w:pPr>
      <w:r w:rsidRPr="00E20487">
        <w:rPr>
          <w:rStyle w:val="slitbdy"/>
          <w:color w:val="000000"/>
          <w:bdr w:val="none" w:sz="0" w:space="0" w:color="auto" w:frame="1"/>
          <w:shd w:val="clear" w:color="auto" w:fill="FFFFFF"/>
        </w:rPr>
        <w:t>nu</w:t>
      </w:r>
      <w:r w:rsidR="006C740D" w:rsidRPr="00E20487">
        <w:rPr>
          <w:rStyle w:val="slitbdy"/>
          <w:color w:val="000000"/>
          <w:bdr w:val="none" w:sz="0" w:space="0" w:color="auto" w:frame="1"/>
          <w:shd w:val="clear" w:color="auto" w:fill="FFFFFF"/>
        </w:rPr>
        <w:t xml:space="preserve"> </w:t>
      </w:r>
      <w:r w:rsidRPr="00E20487">
        <w:rPr>
          <w:rStyle w:val="slitbdy"/>
          <w:color w:val="000000"/>
          <w:bdr w:val="none" w:sz="0" w:space="0" w:color="auto" w:frame="1"/>
          <w:shd w:val="clear" w:color="auto" w:fill="FFFFFF"/>
        </w:rPr>
        <w:t>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3BA092A" w14:textId="59F40803" w:rsidR="001476BA" w:rsidRPr="00E20487" w:rsidRDefault="00F003FB" w:rsidP="00112F6C">
      <w:pPr>
        <w:pStyle w:val="Listparagraf"/>
        <w:numPr>
          <w:ilvl w:val="0"/>
          <w:numId w:val="2"/>
        </w:numPr>
        <w:jc w:val="both"/>
        <w:rPr>
          <w:b/>
          <w:bCs/>
          <w:color w:val="000000" w:themeColor="text1"/>
        </w:rPr>
      </w:pPr>
      <w:r w:rsidRPr="00E20487">
        <w:rPr>
          <w:rStyle w:val="slitbdy"/>
          <w:color w:val="000000"/>
          <w:bdr w:val="none" w:sz="0" w:space="0" w:color="auto" w:frame="1"/>
          <w:shd w:val="clear" w:color="auto" w:fill="FFFFFF"/>
        </w:rPr>
        <w:t>nu a comis infracțiunile prevăzute la </w:t>
      </w:r>
      <w:hyperlink r:id="rId10" w:history="1">
        <w:r w:rsidRPr="00E20487">
          <w:rPr>
            <w:rStyle w:val="Hyperlink"/>
            <w:color w:val="000000" w:themeColor="text1"/>
            <w:bdr w:val="none" w:sz="0" w:space="0" w:color="auto" w:frame="1"/>
            <w:shd w:val="clear" w:color="auto" w:fill="FFFFFF"/>
          </w:rPr>
          <w:t>art. 1 alin. (2) din Legea nr. 118/2019</w:t>
        </w:r>
      </w:hyperlink>
      <w:r w:rsidRPr="00E20487">
        <w:rPr>
          <w:rStyle w:val="slitbdy"/>
          <w:color w:val="000000" w:themeColor="text1"/>
          <w:bdr w:val="none" w:sz="0" w:space="0" w:color="auto" w:frame="1"/>
          <w:shd w:val="clear" w:color="auto" w:fill="FFFFFF"/>
        </w:rPr>
        <w:t> </w:t>
      </w:r>
      <w:r w:rsidRPr="00E20487">
        <w:rPr>
          <w:rStyle w:val="slitbdy"/>
          <w:color w:val="000000"/>
          <w:bdr w:val="none" w:sz="0" w:space="0" w:color="auto" w:frame="1"/>
          <w:shd w:val="clear" w:color="auto" w:fill="FFFFFF"/>
        </w:rPr>
        <w:t>privind Registrul național automatizat cu privire la persoanele care au comis infracțiuni sexuale, de exploatare a unor persoane sau asupra minorilor, precum și pentru completarea</w:t>
      </w:r>
      <w:r w:rsidR="002F6957">
        <w:rPr>
          <w:rStyle w:val="slitbdy"/>
          <w:color w:val="000000"/>
          <w:bdr w:val="none" w:sz="0" w:space="0" w:color="auto" w:frame="1"/>
          <w:shd w:val="clear" w:color="auto" w:fill="FFFFFF"/>
        </w:rPr>
        <w:t xml:space="preserve"> </w:t>
      </w:r>
      <w:hyperlink r:id="rId11" w:history="1">
        <w:r w:rsidRPr="00E20487">
          <w:rPr>
            <w:rStyle w:val="Hyperlink"/>
            <w:color w:val="000000" w:themeColor="text1"/>
            <w:bdr w:val="none" w:sz="0" w:space="0" w:color="auto" w:frame="1"/>
            <w:shd w:val="clear" w:color="auto" w:fill="FFFFFF"/>
          </w:rPr>
          <w:t>Legii nr. 76/2008</w:t>
        </w:r>
      </w:hyperlink>
      <w:r w:rsidR="002F6957">
        <w:rPr>
          <w:rStyle w:val="slitbdy"/>
          <w:color w:val="000000"/>
          <w:bdr w:val="none" w:sz="0" w:space="0" w:color="auto" w:frame="1"/>
          <w:shd w:val="clear" w:color="auto" w:fill="FFFFFF"/>
        </w:rPr>
        <w:t xml:space="preserve"> </w:t>
      </w:r>
      <w:r w:rsidRPr="00E20487">
        <w:rPr>
          <w:rStyle w:val="slitbdy"/>
          <w:color w:val="000000"/>
          <w:bdr w:val="none" w:sz="0" w:space="0" w:color="auto" w:frame="1"/>
          <w:shd w:val="clear" w:color="auto" w:fill="FFFFFF"/>
        </w:rPr>
        <w:t>privind</w:t>
      </w:r>
      <w:r w:rsidR="00503595" w:rsidRPr="00E20487">
        <w:rPr>
          <w:rStyle w:val="slitbdy"/>
          <w:color w:val="000000"/>
          <w:bdr w:val="none" w:sz="0" w:space="0" w:color="auto" w:frame="1"/>
          <w:shd w:val="clear" w:color="auto" w:fill="FFFFFF"/>
        </w:rPr>
        <w:t xml:space="preserve"> </w:t>
      </w:r>
      <w:r w:rsidRPr="00E20487">
        <w:rPr>
          <w:rStyle w:val="slitbdy"/>
          <w:color w:val="000000"/>
          <w:bdr w:val="none" w:sz="0" w:space="0" w:color="auto" w:frame="1"/>
          <w:shd w:val="clear" w:color="auto" w:fill="FFFFFF"/>
        </w:rPr>
        <w:t>organizarea și funcționarea Sistemului Național de Date Genetice Judiciare, cu modificările ulterioare, pentru domeniile prevăzute la </w:t>
      </w:r>
      <w:r w:rsidRPr="00E20487">
        <w:rPr>
          <w:rStyle w:val="slgi"/>
          <w:color w:val="000000" w:themeColor="text1"/>
          <w:u w:val="single"/>
          <w:bdr w:val="none" w:sz="0" w:space="0" w:color="auto" w:frame="1"/>
          <w:shd w:val="clear" w:color="auto" w:fill="FFFFFF"/>
        </w:rPr>
        <w:t>art. 35 alin. (1) lit. h)</w:t>
      </w:r>
      <w:r w:rsidRPr="00E20487">
        <w:rPr>
          <w:rStyle w:val="slitbdy"/>
          <w:color w:val="000000" w:themeColor="text1"/>
          <w:bdr w:val="none" w:sz="0" w:space="0" w:color="auto" w:frame="1"/>
          <w:shd w:val="clear" w:color="auto" w:fill="FFFFFF"/>
        </w:rPr>
        <w:t>.</w:t>
      </w:r>
    </w:p>
    <w:p w14:paraId="131E877A" w14:textId="77777777" w:rsidR="00BA2782" w:rsidRPr="00E20487" w:rsidRDefault="00BA2782" w:rsidP="001F2BA6">
      <w:pPr>
        <w:pStyle w:val="Listparagraf"/>
        <w:ind w:firstLine="720"/>
        <w:jc w:val="both"/>
        <w:rPr>
          <w:b/>
          <w:bCs/>
        </w:rPr>
      </w:pPr>
    </w:p>
    <w:p w14:paraId="73281A0C" w14:textId="77777777" w:rsidR="00407521" w:rsidRPr="00E20487" w:rsidRDefault="00407521" w:rsidP="001F2BA6">
      <w:pPr>
        <w:pStyle w:val="Listparagraf"/>
        <w:ind w:firstLine="720"/>
        <w:jc w:val="both"/>
      </w:pPr>
    </w:p>
    <w:p w14:paraId="2932BD04" w14:textId="26EFCB7D" w:rsidR="00C17824" w:rsidRPr="00E20487" w:rsidRDefault="00AE6364" w:rsidP="001F2BA6">
      <w:pPr>
        <w:jc w:val="both"/>
        <w:rPr>
          <w:bCs/>
        </w:rPr>
      </w:pPr>
      <w:bookmarkStart w:id="3" w:name="_Hlk128731220"/>
      <w:r w:rsidRPr="00E20487">
        <w:rPr>
          <w:b/>
        </w:rPr>
        <w:t xml:space="preserve">         </w:t>
      </w:r>
      <w:r w:rsidR="00F666C5" w:rsidRPr="00E20487">
        <w:rPr>
          <w:b/>
        </w:rPr>
        <w:t>Condi</w:t>
      </w:r>
      <w:r w:rsidR="00213571" w:rsidRPr="00E20487">
        <w:rPr>
          <w:b/>
        </w:rPr>
        <w:t>ț</w:t>
      </w:r>
      <w:r w:rsidR="00F666C5" w:rsidRPr="00E20487">
        <w:rPr>
          <w:b/>
        </w:rPr>
        <w:t xml:space="preserve">ii </w:t>
      </w:r>
      <w:r w:rsidR="00C17824" w:rsidRPr="00E20487">
        <w:rPr>
          <w:b/>
        </w:rPr>
        <w:t xml:space="preserve">specifice necesare </w:t>
      </w:r>
      <w:r w:rsidR="00213571" w:rsidRPr="00E20487">
        <w:rPr>
          <w:b/>
        </w:rPr>
        <w:t>î</w:t>
      </w:r>
      <w:r w:rsidR="00C17824" w:rsidRPr="00E20487">
        <w:rPr>
          <w:b/>
        </w:rPr>
        <w:t>n vederea particip</w:t>
      </w:r>
      <w:r w:rsidR="006542F5" w:rsidRPr="00E20487">
        <w:rPr>
          <w:b/>
        </w:rPr>
        <w:t>ă</w:t>
      </w:r>
      <w:r w:rsidR="00C17824" w:rsidRPr="00E20487">
        <w:rPr>
          <w:b/>
        </w:rPr>
        <w:t>rii la concurs</w:t>
      </w:r>
      <w:r w:rsidR="00103820">
        <w:rPr>
          <w:b/>
        </w:rPr>
        <w:t>ul</w:t>
      </w:r>
      <w:r w:rsidR="001E3CB1" w:rsidRPr="00E20487">
        <w:rPr>
          <w:b/>
        </w:rPr>
        <w:t xml:space="preserve"> pentru </w:t>
      </w:r>
      <w:r w:rsidR="00103820">
        <w:rPr>
          <w:b/>
        </w:rPr>
        <w:t>inspector de specialitate grad IA</w:t>
      </w:r>
      <w:r w:rsidR="00F666C5" w:rsidRPr="00E20487">
        <w:rPr>
          <w:bCs/>
        </w:rPr>
        <w:t xml:space="preserve"> </w:t>
      </w:r>
      <w:r w:rsidR="00FF19FE" w:rsidRPr="00E20487">
        <w:rPr>
          <w:bCs/>
        </w:rPr>
        <w:t>:</w:t>
      </w:r>
    </w:p>
    <w:bookmarkEnd w:id="3"/>
    <w:p w14:paraId="07918FFF" w14:textId="77777777" w:rsidR="00C27221" w:rsidRDefault="00737B43" w:rsidP="001F2BA6">
      <w:pPr>
        <w:pStyle w:val="Listparagraf"/>
        <w:numPr>
          <w:ilvl w:val="0"/>
          <w:numId w:val="12"/>
        </w:numPr>
        <w:tabs>
          <w:tab w:val="left" w:pos="1275"/>
        </w:tabs>
        <w:jc w:val="both"/>
        <w:rPr>
          <w:kern w:val="2"/>
          <w:lang w:eastAsia="ar-SA"/>
        </w:rPr>
      </w:pPr>
      <w:r w:rsidRPr="00C27221">
        <w:rPr>
          <w:kern w:val="2"/>
          <w:lang w:eastAsia="ar-SA"/>
        </w:rPr>
        <w:t>s</w:t>
      </w:r>
      <w:r w:rsidR="00D324E0" w:rsidRPr="00C27221">
        <w:rPr>
          <w:kern w:val="2"/>
          <w:lang w:eastAsia="ar-SA"/>
        </w:rPr>
        <w:t>tudii</w:t>
      </w:r>
      <w:r w:rsidR="009B6446" w:rsidRPr="00C27221">
        <w:rPr>
          <w:kern w:val="2"/>
          <w:lang w:eastAsia="ar-SA"/>
        </w:rPr>
        <w:t>:</w:t>
      </w:r>
      <w:r w:rsidR="0085777D" w:rsidRPr="00C27221">
        <w:rPr>
          <w:kern w:val="2"/>
          <w:lang w:eastAsia="ar-SA"/>
        </w:rPr>
        <w:t xml:space="preserve"> </w:t>
      </w:r>
      <w:r w:rsidR="00103820" w:rsidRPr="00C27221">
        <w:rPr>
          <w:kern w:val="2"/>
          <w:lang w:eastAsia="ar-SA"/>
        </w:rPr>
        <w:t>superioare, absolvite cu diplomă de licenţă în domeniul ştiinţelor economice</w:t>
      </w:r>
      <w:r w:rsidR="00C27221">
        <w:rPr>
          <w:kern w:val="2"/>
          <w:lang w:eastAsia="ar-SA"/>
        </w:rPr>
        <w:t>;</w:t>
      </w:r>
    </w:p>
    <w:p w14:paraId="361B3E42" w14:textId="6BBCE8DD" w:rsidR="00C27221" w:rsidRDefault="00984B33" w:rsidP="00642952">
      <w:pPr>
        <w:pStyle w:val="Listparagraf"/>
        <w:numPr>
          <w:ilvl w:val="0"/>
          <w:numId w:val="12"/>
        </w:numPr>
        <w:tabs>
          <w:tab w:val="left" w:pos="1275"/>
        </w:tabs>
        <w:jc w:val="both"/>
        <w:rPr>
          <w:kern w:val="2"/>
          <w:lang w:eastAsia="ar-SA"/>
        </w:rPr>
      </w:pPr>
      <w:r w:rsidRPr="00C27221">
        <w:rPr>
          <w:kern w:val="2"/>
          <w:lang w:eastAsia="ar-SA"/>
        </w:rPr>
        <w:t>domeniul studiilor</w:t>
      </w:r>
      <w:r w:rsidR="009B6446" w:rsidRPr="00C27221">
        <w:rPr>
          <w:kern w:val="2"/>
          <w:lang w:eastAsia="ar-SA"/>
        </w:rPr>
        <w:t>:</w:t>
      </w:r>
      <w:r w:rsidRPr="00C27221">
        <w:rPr>
          <w:kern w:val="2"/>
          <w:lang w:eastAsia="ar-SA"/>
        </w:rPr>
        <w:t xml:space="preserve"> </w:t>
      </w:r>
      <w:r w:rsidR="008056F3">
        <w:rPr>
          <w:kern w:val="2"/>
          <w:lang w:eastAsia="ar-SA"/>
        </w:rPr>
        <w:t>contabilitate</w:t>
      </w:r>
      <w:r w:rsidR="006A40FB" w:rsidRPr="00C27221">
        <w:rPr>
          <w:kern w:val="2"/>
          <w:lang w:eastAsia="ar-SA"/>
        </w:rPr>
        <w:t>;</w:t>
      </w:r>
    </w:p>
    <w:p w14:paraId="3CC488AC" w14:textId="7B603D43" w:rsidR="005939C6" w:rsidRPr="00C27221" w:rsidRDefault="00984B33" w:rsidP="00642952">
      <w:pPr>
        <w:pStyle w:val="Listparagraf"/>
        <w:numPr>
          <w:ilvl w:val="0"/>
          <w:numId w:val="12"/>
        </w:numPr>
        <w:tabs>
          <w:tab w:val="left" w:pos="1275"/>
        </w:tabs>
        <w:jc w:val="both"/>
        <w:rPr>
          <w:kern w:val="2"/>
          <w:lang w:eastAsia="ar-SA"/>
        </w:rPr>
      </w:pPr>
      <w:r w:rsidRPr="00C27221">
        <w:rPr>
          <w:kern w:val="2"/>
          <w:lang w:eastAsia="ar-SA"/>
        </w:rPr>
        <w:t xml:space="preserve">vechime </w:t>
      </w:r>
      <w:r w:rsidR="003C007C" w:rsidRPr="00C27221">
        <w:rPr>
          <w:kern w:val="2"/>
          <w:lang w:eastAsia="ar-SA"/>
        </w:rPr>
        <w:t>î</w:t>
      </w:r>
      <w:r w:rsidRPr="00C27221">
        <w:rPr>
          <w:kern w:val="2"/>
          <w:lang w:eastAsia="ar-SA"/>
        </w:rPr>
        <w:t>n specialitatea postu</w:t>
      </w:r>
      <w:r w:rsidR="00CC5844" w:rsidRPr="00C27221">
        <w:rPr>
          <w:kern w:val="2"/>
          <w:lang w:eastAsia="ar-SA"/>
        </w:rPr>
        <w:t>lui</w:t>
      </w:r>
      <w:r w:rsidR="00EC15D4" w:rsidRPr="00C27221">
        <w:rPr>
          <w:kern w:val="2"/>
          <w:lang w:eastAsia="ar-SA"/>
        </w:rPr>
        <w:t xml:space="preserve">: </w:t>
      </w:r>
      <w:r w:rsidR="0026017E" w:rsidRPr="00C27221">
        <w:rPr>
          <w:kern w:val="2"/>
          <w:lang w:eastAsia="ar-SA"/>
        </w:rPr>
        <w:t>minim 3 ani;</w:t>
      </w:r>
    </w:p>
    <w:p w14:paraId="0C1C410F" w14:textId="17EC66AD" w:rsidR="00C27221" w:rsidRPr="008056F3" w:rsidRDefault="00984B33" w:rsidP="008056F3">
      <w:pPr>
        <w:tabs>
          <w:tab w:val="left" w:pos="1275"/>
        </w:tabs>
        <w:jc w:val="both"/>
        <w:rPr>
          <w:kern w:val="2"/>
          <w:lang w:eastAsia="ar-SA"/>
        </w:rPr>
      </w:pPr>
      <w:r w:rsidRPr="00E20487">
        <w:rPr>
          <w:kern w:val="2"/>
          <w:lang w:eastAsia="ar-SA"/>
        </w:rPr>
        <w:t>Alte condi</w:t>
      </w:r>
      <w:r w:rsidR="00B05FBC" w:rsidRPr="00E20487">
        <w:rPr>
          <w:kern w:val="2"/>
          <w:lang w:eastAsia="ar-SA"/>
        </w:rPr>
        <w:t>ț</w:t>
      </w:r>
      <w:r w:rsidRPr="00E20487">
        <w:rPr>
          <w:kern w:val="2"/>
          <w:lang w:eastAsia="ar-SA"/>
        </w:rPr>
        <w:t>ii specific</w:t>
      </w:r>
      <w:r w:rsidR="009B6446" w:rsidRPr="00E20487">
        <w:rPr>
          <w:kern w:val="2"/>
          <w:lang w:eastAsia="ar-SA"/>
        </w:rPr>
        <w:t>e</w:t>
      </w:r>
      <w:r w:rsidRPr="00E20487">
        <w:rPr>
          <w:kern w:val="2"/>
          <w:lang w:eastAsia="ar-SA"/>
        </w:rPr>
        <w:t>:</w:t>
      </w:r>
    </w:p>
    <w:p w14:paraId="0EF99D29" w14:textId="0BD746A2" w:rsidR="00C27221" w:rsidRPr="008056F3" w:rsidRDefault="0026017E" w:rsidP="008056F3">
      <w:pPr>
        <w:pStyle w:val="Listparagraf"/>
        <w:numPr>
          <w:ilvl w:val="0"/>
          <w:numId w:val="13"/>
        </w:numPr>
        <w:tabs>
          <w:tab w:val="left" w:pos="1275"/>
        </w:tabs>
        <w:jc w:val="both"/>
        <w:rPr>
          <w:kern w:val="2"/>
          <w:lang w:eastAsia="ar-SA"/>
        </w:rPr>
      </w:pPr>
      <w:r w:rsidRPr="00C27221">
        <w:rPr>
          <w:kern w:val="2"/>
          <w:lang w:eastAsia="ar-SA"/>
        </w:rPr>
        <w:t>permis categoria B;</w:t>
      </w:r>
    </w:p>
    <w:p w14:paraId="4F1DF353" w14:textId="0E1B417D" w:rsidR="0026017E" w:rsidRPr="00C27221" w:rsidRDefault="0026017E" w:rsidP="00C27221">
      <w:pPr>
        <w:pStyle w:val="Listparagraf"/>
        <w:numPr>
          <w:ilvl w:val="0"/>
          <w:numId w:val="13"/>
        </w:numPr>
        <w:tabs>
          <w:tab w:val="left" w:pos="1275"/>
        </w:tabs>
        <w:jc w:val="both"/>
        <w:rPr>
          <w:kern w:val="2"/>
          <w:lang w:eastAsia="ar-SA"/>
        </w:rPr>
      </w:pPr>
      <w:r w:rsidRPr="00C27221">
        <w:rPr>
          <w:kern w:val="2"/>
          <w:lang w:eastAsia="ar-SA"/>
        </w:rPr>
        <w:t xml:space="preserve">constituie un avantaj experienţa privind </w:t>
      </w:r>
      <w:r w:rsidR="008056F3">
        <w:rPr>
          <w:kern w:val="2"/>
          <w:lang w:eastAsia="ar-SA"/>
        </w:rPr>
        <w:t xml:space="preserve">contabilitatea instituţiilor publice şi </w:t>
      </w:r>
      <w:r w:rsidRPr="00C27221">
        <w:rPr>
          <w:kern w:val="2"/>
          <w:lang w:eastAsia="ar-SA"/>
        </w:rPr>
        <w:t>operarea în sistemul naţional Forexe Bug.</w:t>
      </w:r>
    </w:p>
    <w:p w14:paraId="2F857080" w14:textId="77777777" w:rsidR="00BE4895" w:rsidRPr="00E20487" w:rsidRDefault="00BE4895" w:rsidP="00112F6C">
      <w:pPr>
        <w:tabs>
          <w:tab w:val="left" w:pos="1275"/>
        </w:tabs>
        <w:jc w:val="both"/>
        <w:rPr>
          <w:kern w:val="2"/>
          <w:lang w:eastAsia="ar-SA"/>
        </w:rPr>
      </w:pPr>
    </w:p>
    <w:p w14:paraId="702B0BAE" w14:textId="5ADF0EAF" w:rsidR="00AC19BF" w:rsidRPr="00E20487" w:rsidRDefault="00AE6364" w:rsidP="00AE6364">
      <w:pPr>
        <w:tabs>
          <w:tab w:val="left" w:pos="1275"/>
        </w:tabs>
        <w:jc w:val="both"/>
        <w:rPr>
          <w:b/>
          <w:bCs/>
          <w:kern w:val="2"/>
          <w:lang w:eastAsia="ar-SA"/>
        </w:rPr>
      </w:pPr>
      <w:r w:rsidRPr="00E20487">
        <w:rPr>
          <w:b/>
          <w:bCs/>
          <w:kern w:val="2"/>
          <w:lang w:eastAsia="ar-SA"/>
        </w:rPr>
        <w:t xml:space="preserve">         </w:t>
      </w:r>
      <w:r w:rsidR="00C17824" w:rsidRPr="00E20487">
        <w:rPr>
          <w:b/>
          <w:bCs/>
          <w:kern w:val="2"/>
          <w:lang w:eastAsia="ar-SA"/>
        </w:rPr>
        <w:t xml:space="preserve">Pentru </w:t>
      </w:r>
      <w:r w:rsidR="003C007C">
        <w:rPr>
          <w:b/>
          <w:bCs/>
          <w:kern w:val="2"/>
          <w:lang w:eastAsia="ar-SA"/>
        </w:rPr>
        <w:t>î</w:t>
      </w:r>
      <w:r w:rsidR="00C17824" w:rsidRPr="00E20487">
        <w:rPr>
          <w:b/>
          <w:bCs/>
          <w:kern w:val="2"/>
          <w:lang w:eastAsia="ar-SA"/>
        </w:rPr>
        <w:t>nscrierea la concurs candida</w:t>
      </w:r>
      <w:r w:rsidR="00B67FD1" w:rsidRPr="00E20487">
        <w:rPr>
          <w:b/>
          <w:bCs/>
          <w:kern w:val="2"/>
          <w:lang w:eastAsia="ar-SA"/>
        </w:rPr>
        <w:t>ț</w:t>
      </w:r>
      <w:r w:rsidR="00C17824" w:rsidRPr="00E20487">
        <w:rPr>
          <w:b/>
          <w:bCs/>
          <w:kern w:val="2"/>
          <w:lang w:eastAsia="ar-SA"/>
        </w:rPr>
        <w:t>ii vor depune urm</w:t>
      </w:r>
      <w:r w:rsidR="003C007C">
        <w:rPr>
          <w:b/>
          <w:bCs/>
          <w:kern w:val="2"/>
          <w:lang w:eastAsia="ar-SA"/>
        </w:rPr>
        <w:t>ă</w:t>
      </w:r>
      <w:r w:rsidR="00C17824" w:rsidRPr="00E20487">
        <w:rPr>
          <w:b/>
          <w:bCs/>
          <w:kern w:val="2"/>
          <w:lang w:eastAsia="ar-SA"/>
        </w:rPr>
        <w:t>toarele documente conf.</w:t>
      </w:r>
      <w:r w:rsidR="00715A07" w:rsidRPr="00E20487">
        <w:rPr>
          <w:b/>
          <w:bCs/>
          <w:kern w:val="2"/>
          <w:lang w:eastAsia="ar-SA"/>
        </w:rPr>
        <w:t xml:space="preserve"> </w:t>
      </w:r>
      <w:r w:rsidR="00C17824" w:rsidRPr="00E20487">
        <w:rPr>
          <w:b/>
          <w:bCs/>
          <w:kern w:val="2"/>
          <w:lang w:eastAsia="ar-SA"/>
        </w:rPr>
        <w:t>art.</w:t>
      </w:r>
      <w:r w:rsidR="00715A07" w:rsidRPr="00E20487">
        <w:rPr>
          <w:b/>
          <w:bCs/>
          <w:kern w:val="2"/>
          <w:lang w:eastAsia="ar-SA"/>
        </w:rPr>
        <w:t xml:space="preserve"> </w:t>
      </w:r>
      <w:r w:rsidR="00C17824" w:rsidRPr="00E20487">
        <w:rPr>
          <w:b/>
          <w:bCs/>
          <w:kern w:val="2"/>
          <w:lang w:eastAsia="ar-SA"/>
        </w:rPr>
        <w:t>35 din H.G.</w:t>
      </w:r>
      <w:r w:rsidR="002F6957">
        <w:rPr>
          <w:b/>
          <w:bCs/>
          <w:kern w:val="2"/>
          <w:lang w:eastAsia="ar-SA"/>
        </w:rPr>
        <w:t xml:space="preserve"> nr. </w:t>
      </w:r>
      <w:r w:rsidR="00C17824" w:rsidRPr="00E20487">
        <w:rPr>
          <w:b/>
          <w:bCs/>
          <w:kern w:val="2"/>
          <w:lang w:eastAsia="ar-SA"/>
        </w:rPr>
        <w:t>1336/2022</w:t>
      </w:r>
      <w:r w:rsidR="00AC19BF" w:rsidRPr="00E20487">
        <w:rPr>
          <w:b/>
          <w:bCs/>
          <w:kern w:val="2"/>
          <w:lang w:eastAsia="ar-SA"/>
        </w:rPr>
        <w:t>:</w:t>
      </w:r>
    </w:p>
    <w:p w14:paraId="6C462DCC" w14:textId="77777777" w:rsidR="00BA2782" w:rsidRPr="00E20487" w:rsidRDefault="00BA2782" w:rsidP="00AE6364">
      <w:pPr>
        <w:tabs>
          <w:tab w:val="left" w:pos="1275"/>
        </w:tabs>
        <w:jc w:val="both"/>
        <w:rPr>
          <w:b/>
          <w:bCs/>
          <w:kern w:val="2"/>
          <w:lang w:eastAsia="ar-SA"/>
        </w:rPr>
      </w:pPr>
    </w:p>
    <w:p w14:paraId="5FAAD789" w14:textId="645B2672" w:rsidR="00AC19BF" w:rsidRPr="00E20487" w:rsidRDefault="00321296" w:rsidP="007B05ED">
      <w:pPr>
        <w:tabs>
          <w:tab w:val="left" w:pos="1275"/>
        </w:tabs>
        <w:ind w:firstLine="1282"/>
        <w:jc w:val="both"/>
        <w:rPr>
          <w:rStyle w:val="slitbdy"/>
          <w:bdr w:val="none" w:sz="0" w:space="0" w:color="auto" w:frame="1"/>
          <w:shd w:val="clear" w:color="auto" w:fill="FFFFFF"/>
        </w:rPr>
      </w:pPr>
      <w:r w:rsidRPr="00E20487">
        <w:rPr>
          <w:rStyle w:val="slitttl"/>
          <w:b/>
          <w:bCs/>
          <w:bdr w:val="none" w:sz="0" w:space="0" w:color="auto" w:frame="1"/>
          <w:shd w:val="clear" w:color="auto" w:fill="FFFFFF"/>
        </w:rPr>
        <w:t xml:space="preserve">(1) </w:t>
      </w:r>
      <w:r w:rsidR="00AC19BF" w:rsidRPr="00E20487">
        <w:rPr>
          <w:rStyle w:val="slitttl"/>
          <w:b/>
          <w:bCs/>
          <w:bdr w:val="none" w:sz="0" w:space="0" w:color="auto" w:frame="1"/>
          <w:shd w:val="clear" w:color="auto" w:fill="FFFFFF"/>
        </w:rPr>
        <w:t>a)</w:t>
      </w:r>
      <w:r w:rsidR="00AC19BF" w:rsidRPr="00E20487">
        <w:rPr>
          <w:rStyle w:val="slit"/>
          <w:color w:val="000000"/>
          <w:bdr w:val="dotted" w:sz="6" w:space="0" w:color="FEFEFE" w:frame="1"/>
          <w:shd w:val="clear" w:color="auto" w:fill="FFFFFF"/>
        </w:rPr>
        <w:t> </w:t>
      </w:r>
      <w:r w:rsidR="00AC19BF" w:rsidRPr="00E20487">
        <w:rPr>
          <w:rStyle w:val="slitbdy"/>
          <w:color w:val="000000"/>
          <w:bdr w:val="none" w:sz="0" w:space="0" w:color="auto" w:frame="1"/>
          <w:shd w:val="clear" w:color="auto" w:fill="FFFFFF"/>
        </w:rPr>
        <w:t>formular de înscriere la concurs, conform modelului prevăzut la </w:t>
      </w:r>
      <w:r w:rsidR="00AC19BF" w:rsidRPr="00E20487">
        <w:rPr>
          <w:rStyle w:val="slgi"/>
          <w:u w:val="single"/>
          <w:bdr w:val="none" w:sz="0" w:space="0" w:color="auto" w:frame="1"/>
          <w:shd w:val="clear" w:color="auto" w:fill="FFFFFF"/>
        </w:rPr>
        <w:t>anexa nr. 2</w:t>
      </w:r>
      <w:r w:rsidR="002061AF" w:rsidRPr="00E20487">
        <w:rPr>
          <w:rStyle w:val="slgi"/>
          <w:u w:val="single"/>
          <w:bdr w:val="none" w:sz="0" w:space="0" w:color="auto" w:frame="1"/>
          <w:shd w:val="clear" w:color="auto" w:fill="FFFFFF"/>
        </w:rPr>
        <w:t xml:space="preserve"> din HG.</w:t>
      </w:r>
      <w:r w:rsidR="002F6957">
        <w:rPr>
          <w:rStyle w:val="slgi"/>
          <w:u w:val="single"/>
          <w:bdr w:val="none" w:sz="0" w:space="0" w:color="auto" w:frame="1"/>
          <w:shd w:val="clear" w:color="auto" w:fill="FFFFFF"/>
        </w:rPr>
        <w:t xml:space="preserve"> nr.</w:t>
      </w:r>
      <w:r w:rsidR="002061AF" w:rsidRPr="00E20487">
        <w:rPr>
          <w:rStyle w:val="slgi"/>
          <w:u w:val="single"/>
          <w:bdr w:val="none" w:sz="0" w:space="0" w:color="auto" w:frame="1"/>
          <w:shd w:val="clear" w:color="auto" w:fill="FFFFFF"/>
        </w:rPr>
        <w:t>1336/2022</w:t>
      </w:r>
      <w:r w:rsidR="00AC19BF" w:rsidRPr="00E20487">
        <w:rPr>
          <w:rStyle w:val="slitbdy"/>
          <w:bdr w:val="none" w:sz="0" w:space="0" w:color="auto" w:frame="1"/>
          <w:shd w:val="clear" w:color="auto" w:fill="FFFFFF"/>
        </w:rPr>
        <w:t>;</w:t>
      </w:r>
    </w:p>
    <w:p w14:paraId="14F7D6C6" w14:textId="77777777" w:rsidR="00AC19BF" w:rsidRPr="00E20487" w:rsidRDefault="00AC19B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b)</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copia actului de identitate sau orice alt document care atestă identitatea, potrivit legii, aflate în termen de valabilitate;</w:t>
      </w:r>
    </w:p>
    <w:p w14:paraId="5DDC68B1" w14:textId="77777777" w:rsidR="00AC19BF" w:rsidRPr="00E20487" w:rsidRDefault="00AC19BF" w:rsidP="00D71533">
      <w:pPr>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c)</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copia certificatului de căsătorie sau a altui document prin care s-a realizat schimbarea de nume, după caz;</w:t>
      </w:r>
    </w:p>
    <w:p w14:paraId="5694F1CD" w14:textId="77777777" w:rsidR="00AC19BF" w:rsidRPr="00E20487" w:rsidRDefault="00AC19B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d)</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0D618FA" w14:textId="77777777" w:rsidR="00AC19BF" w:rsidRPr="00E20487" w:rsidRDefault="00AC19B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e)</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copia carnetului de muncă, a adeverinței eliberate de angajator pentru perioada lucrată, care să ateste vechimea în muncă și în specialitatea studiilor solicitate pentru ocuparea postului;</w:t>
      </w:r>
    </w:p>
    <w:p w14:paraId="4423CCCF" w14:textId="78F00289" w:rsidR="00AC19BF" w:rsidRPr="00E20487" w:rsidRDefault="00AC19B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f)</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certificat de cazier judiciar sau, după caz, extrasul de pe cazierul judiciar;</w:t>
      </w:r>
    </w:p>
    <w:p w14:paraId="1D820F4F" w14:textId="77777777" w:rsidR="00AC19BF" w:rsidRPr="00E20487" w:rsidRDefault="00AC19B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g)</w:t>
      </w:r>
      <w:r w:rsidRPr="00E20487">
        <w:rPr>
          <w:rStyle w:val="slit"/>
          <w:color w:val="000000"/>
          <w:bdr w:val="dotted" w:sz="6" w:space="0" w:color="FEFEFE" w:frame="1"/>
          <w:shd w:val="clear" w:color="auto" w:fill="FFFFFF"/>
        </w:rPr>
        <w:t> </w:t>
      </w:r>
      <w:r w:rsidRPr="00E20487">
        <w:rPr>
          <w:rStyle w:val="slitbdy"/>
          <w:color w:val="000000"/>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232CEA0A" w14:textId="119AB8FD" w:rsidR="00AC19BF" w:rsidRPr="00E20487" w:rsidRDefault="00E671AF" w:rsidP="001F2BA6">
      <w:pPr>
        <w:tabs>
          <w:tab w:val="left" w:pos="1275"/>
        </w:tabs>
        <w:jc w:val="both"/>
        <w:rPr>
          <w:rStyle w:val="slitbdy"/>
          <w:color w:val="000000"/>
          <w:bdr w:val="none" w:sz="0" w:space="0" w:color="auto" w:frame="1"/>
          <w:shd w:val="clear" w:color="auto" w:fill="FFFFFF"/>
        </w:rPr>
      </w:pPr>
      <w:r w:rsidRPr="00E20487">
        <w:rPr>
          <w:rStyle w:val="slitttl"/>
          <w:b/>
          <w:bCs/>
          <w:bdr w:val="none" w:sz="0" w:space="0" w:color="auto" w:frame="1"/>
          <w:shd w:val="clear" w:color="auto" w:fill="FFFFFF"/>
        </w:rPr>
        <w:t>h</w:t>
      </w:r>
      <w:r w:rsidR="00AC19BF" w:rsidRPr="00E20487">
        <w:rPr>
          <w:rStyle w:val="slitttl"/>
          <w:b/>
          <w:bCs/>
          <w:bdr w:val="none" w:sz="0" w:space="0" w:color="auto" w:frame="1"/>
          <w:shd w:val="clear" w:color="auto" w:fill="FFFFFF"/>
        </w:rPr>
        <w:t>)</w:t>
      </w:r>
      <w:r w:rsidR="00AC19BF" w:rsidRPr="00E20487">
        <w:rPr>
          <w:rStyle w:val="slit"/>
          <w:color w:val="000000"/>
          <w:bdr w:val="dotted" w:sz="6" w:space="0" w:color="FEFEFE" w:frame="1"/>
          <w:shd w:val="clear" w:color="auto" w:fill="FFFFFF"/>
        </w:rPr>
        <w:t> </w:t>
      </w:r>
      <w:r w:rsidR="00AC19BF" w:rsidRPr="00E20487">
        <w:rPr>
          <w:rStyle w:val="slitbdy"/>
          <w:color w:val="000000"/>
          <w:bdr w:val="none" w:sz="0" w:space="0" w:color="auto" w:frame="1"/>
          <w:shd w:val="clear" w:color="auto" w:fill="FFFFFF"/>
        </w:rPr>
        <w:t>curriculum vitae, model comun european.</w:t>
      </w:r>
    </w:p>
    <w:p w14:paraId="4A796431" w14:textId="09D44324" w:rsidR="00AC19BF" w:rsidRPr="00E20487" w:rsidRDefault="00AC19BF" w:rsidP="001355F6">
      <w:pPr>
        <w:tabs>
          <w:tab w:val="left" w:pos="1275"/>
        </w:tabs>
        <w:ind w:firstLine="1282"/>
        <w:jc w:val="both"/>
        <w:rPr>
          <w:rStyle w:val="salnbdy"/>
          <w:color w:val="000000"/>
          <w:bdr w:val="none" w:sz="0" w:space="0" w:color="auto" w:frame="1"/>
          <w:shd w:val="clear" w:color="auto" w:fill="FFFFFF"/>
        </w:rPr>
      </w:pPr>
      <w:r w:rsidRPr="00E20487">
        <w:rPr>
          <w:rStyle w:val="salnttl"/>
          <w:b/>
          <w:bCs/>
          <w:bdr w:val="none" w:sz="0" w:space="0" w:color="auto" w:frame="1"/>
          <w:shd w:val="clear" w:color="auto" w:fill="FFFFFF"/>
        </w:rPr>
        <w:t>(2)</w:t>
      </w:r>
      <w:r w:rsidRPr="00E20487">
        <w:rPr>
          <w:rStyle w:val="saln"/>
          <w:b/>
          <w:bCs/>
          <w:color w:val="000000"/>
          <w:bdr w:val="none" w:sz="0" w:space="0" w:color="auto" w:frame="1"/>
          <w:shd w:val="clear" w:color="auto" w:fill="FFFFFF"/>
        </w:rPr>
        <w:t> </w:t>
      </w:r>
      <w:r w:rsidRPr="00E20487">
        <w:rPr>
          <w:rStyle w:val="salnbdy"/>
          <w:color w:val="000000"/>
          <w:bdr w:val="none" w:sz="0" w:space="0" w:color="auto" w:frame="1"/>
          <w:shd w:val="clear" w:color="auto" w:fill="FFFFFF"/>
        </w:rPr>
        <w:t>Modelul orientativ al adeverinței menționate la </w:t>
      </w:r>
      <w:r w:rsidRPr="00E20487">
        <w:rPr>
          <w:rStyle w:val="slgi"/>
          <w:color w:val="006400"/>
          <w:u w:val="single"/>
          <w:bdr w:val="none" w:sz="0" w:space="0" w:color="auto" w:frame="1"/>
          <w:shd w:val="clear" w:color="auto" w:fill="FFFFFF"/>
        </w:rPr>
        <w:t xml:space="preserve"> </w:t>
      </w:r>
      <w:r w:rsidRPr="00E20487">
        <w:rPr>
          <w:rStyle w:val="slgi"/>
          <w:u w:val="single"/>
          <w:bdr w:val="none" w:sz="0" w:space="0" w:color="auto" w:frame="1"/>
          <w:shd w:val="clear" w:color="auto" w:fill="FFFFFF"/>
        </w:rPr>
        <w:t>e)</w:t>
      </w:r>
      <w:r w:rsidRPr="00E20487">
        <w:rPr>
          <w:rStyle w:val="salnbdy"/>
          <w:color w:val="000000"/>
          <w:bdr w:val="none" w:sz="0" w:space="0" w:color="auto" w:frame="1"/>
          <w:shd w:val="clear" w:color="auto" w:fill="FFFFFF"/>
        </w:rPr>
        <w:t> este prevăzut în </w:t>
      </w:r>
      <w:r w:rsidRPr="00E20487">
        <w:rPr>
          <w:rStyle w:val="slgi"/>
          <w:u w:val="single"/>
          <w:bdr w:val="none" w:sz="0" w:space="0" w:color="auto" w:frame="1"/>
          <w:shd w:val="clear" w:color="auto" w:fill="FFFFFF"/>
        </w:rPr>
        <w:t>anexa nr. 3</w:t>
      </w:r>
      <w:r w:rsidR="00321296" w:rsidRPr="00E20487">
        <w:rPr>
          <w:rStyle w:val="salnbdy"/>
          <w:color w:val="000000"/>
          <w:bdr w:val="none" w:sz="0" w:space="0" w:color="auto" w:frame="1"/>
          <w:shd w:val="clear" w:color="auto" w:fill="FFFFFF"/>
        </w:rPr>
        <w:t xml:space="preserve"> din HG 1336/2022</w:t>
      </w:r>
      <w:r w:rsidR="00D71533" w:rsidRPr="00E20487">
        <w:rPr>
          <w:rStyle w:val="salnbdy"/>
          <w:color w:val="000000"/>
          <w:bdr w:val="none" w:sz="0" w:space="0" w:color="auto" w:frame="1"/>
          <w:shd w:val="clear" w:color="auto" w:fill="FFFFFF"/>
        </w:rPr>
        <w:t>.</w:t>
      </w:r>
    </w:p>
    <w:p w14:paraId="15040FA9" w14:textId="12006F40" w:rsidR="00321296" w:rsidRPr="00E20487" w:rsidRDefault="00AC19BF" w:rsidP="001355F6">
      <w:pPr>
        <w:tabs>
          <w:tab w:val="left" w:pos="1275"/>
        </w:tabs>
        <w:ind w:firstLine="1282"/>
        <w:jc w:val="both"/>
        <w:rPr>
          <w:rStyle w:val="salnbdy"/>
          <w:color w:val="000000"/>
          <w:bdr w:val="none" w:sz="0" w:space="0" w:color="auto" w:frame="1"/>
          <w:shd w:val="clear" w:color="auto" w:fill="FFFFFF"/>
        </w:rPr>
      </w:pPr>
      <w:r w:rsidRPr="00E20487">
        <w:rPr>
          <w:rStyle w:val="salnttl"/>
          <w:b/>
          <w:bCs/>
          <w:color w:val="000000"/>
          <w:bdr w:val="none" w:sz="0" w:space="0" w:color="auto" w:frame="1"/>
          <w:shd w:val="clear" w:color="auto" w:fill="FFFFFF"/>
        </w:rPr>
        <w:t>(3)</w:t>
      </w:r>
      <w:r w:rsidRPr="00E20487">
        <w:rPr>
          <w:rStyle w:val="saln"/>
          <w:color w:val="000000"/>
          <w:bdr w:val="none" w:sz="0" w:space="0" w:color="auto" w:frame="1"/>
          <w:shd w:val="clear" w:color="auto" w:fill="FFFFFF"/>
        </w:rPr>
        <w:t> </w:t>
      </w:r>
      <w:r w:rsidRPr="00E20487">
        <w:rPr>
          <w:rStyle w:val="salnbdy"/>
          <w:color w:val="000000"/>
          <w:bdr w:val="none" w:sz="0" w:space="0" w:color="auto" w:frame="1"/>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4BCC4134" w14:textId="1DFA40A2" w:rsidR="00321296" w:rsidRPr="00E20487" w:rsidRDefault="00AC19BF" w:rsidP="001355F6">
      <w:pPr>
        <w:tabs>
          <w:tab w:val="left" w:pos="1275"/>
        </w:tabs>
        <w:ind w:firstLine="1282"/>
        <w:jc w:val="both"/>
        <w:rPr>
          <w:rStyle w:val="salnbdy"/>
          <w:color w:val="000000"/>
          <w:bdr w:val="none" w:sz="0" w:space="0" w:color="auto" w:frame="1"/>
          <w:shd w:val="clear" w:color="auto" w:fill="FFFFFF"/>
        </w:rPr>
      </w:pPr>
      <w:r w:rsidRPr="00E20487">
        <w:rPr>
          <w:rStyle w:val="salnttl"/>
          <w:b/>
          <w:bCs/>
          <w:color w:val="000000"/>
          <w:bdr w:val="none" w:sz="0" w:space="0" w:color="auto" w:frame="1"/>
          <w:shd w:val="clear" w:color="auto" w:fill="FFFFFF"/>
        </w:rPr>
        <w:t>(4)</w:t>
      </w:r>
      <w:r w:rsidRPr="00E20487">
        <w:rPr>
          <w:rStyle w:val="saln"/>
          <w:color w:val="000000"/>
          <w:bdr w:val="none" w:sz="0" w:space="0" w:color="auto" w:frame="1"/>
          <w:shd w:val="clear" w:color="auto" w:fill="FFFFFF"/>
        </w:rPr>
        <w:t> </w:t>
      </w:r>
      <w:r w:rsidRPr="00E20487">
        <w:rPr>
          <w:rStyle w:val="salnbdy"/>
          <w:color w:val="000000"/>
          <w:bdr w:val="none" w:sz="0" w:space="0" w:color="auto" w:frame="1"/>
          <w:shd w:val="clear" w:color="auto" w:fill="FFFFFF"/>
        </w:rPr>
        <w:t>Copiile de pe actele prevăzute la </w:t>
      </w:r>
      <w:r w:rsidRPr="00E20487">
        <w:rPr>
          <w:rStyle w:val="slgi"/>
          <w:u w:val="single"/>
          <w:bdr w:val="none" w:sz="0" w:space="0" w:color="auto" w:frame="1"/>
          <w:shd w:val="clear" w:color="auto" w:fill="FFFFFF"/>
        </w:rPr>
        <w:t>alin. (1) lit. b)-e)</w:t>
      </w:r>
      <w:r w:rsidRPr="00E20487">
        <w:rPr>
          <w:rStyle w:val="salnbdy"/>
          <w:bdr w:val="none" w:sz="0" w:space="0" w:color="auto" w:frame="1"/>
          <w:shd w:val="clear" w:color="auto" w:fill="FFFFFF"/>
        </w:rPr>
        <w:t xml:space="preserve">, </w:t>
      </w:r>
      <w:r w:rsidRPr="00E20487">
        <w:rPr>
          <w:rStyle w:val="salnbdy"/>
          <w:color w:val="000000"/>
          <w:bdr w:val="none" w:sz="0" w:space="0" w:color="auto" w:frame="1"/>
          <w:shd w:val="clear" w:color="auto" w:fill="FFFFFF"/>
        </w:rPr>
        <w:t>precum și copia certificatului de încadrare într-un grad de handicap prevăzut la </w:t>
      </w:r>
      <w:r w:rsidRPr="00E20487">
        <w:rPr>
          <w:rStyle w:val="slgi"/>
          <w:u w:val="single"/>
          <w:bdr w:val="none" w:sz="0" w:space="0" w:color="auto" w:frame="1"/>
          <w:shd w:val="clear" w:color="auto" w:fill="FFFFFF"/>
        </w:rPr>
        <w:t>alin. (3)</w:t>
      </w:r>
      <w:r w:rsidRPr="00E20487">
        <w:rPr>
          <w:rStyle w:val="salnbdy"/>
          <w:bdr w:val="none" w:sz="0" w:space="0" w:color="auto" w:frame="1"/>
          <w:shd w:val="clear" w:color="auto" w:fill="FFFFFF"/>
        </w:rPr>
        <w:t> </w:t>
      </w:r>
      <w:r w:rsidRPr="00E20487">
        <w:rPr>
          <w:rStyle w:val="salnbdy"/>
          <w:color w:val="000000"/>
          <w:bdr w:val="none" w:sz="0" w:space="0" w:color="auto" w:frame="1"/>
          <w:shd w:val="clear" w:color="auto" w:fill="FFFFFF"/>
        </w:rPr>
        <w:t>se prezintă însoțite de documentele originale, care se certifică cu mențiunea „conform cu originalul“ de către secretarul comisiei de concurs.</w:t>
      </w:r>
    </w:p>
    <w:p w14:paraId="2289EF01" w14:textId="2F208236" w:rsidR="00321296" w:rsidRPr="00E20487" w:rsidRDefault="00AC19BF" w:rsidP="001355F6">
      <w:pPr>
        <w:tabs>
          <w:tab w:val="left" w:pos="1275"/>
        </w:tabs>
        <w:ind w:firstLine="1282"/>
        <w:jc w:val="both"/>
        <w:rPr>
          <w:rStyle w:val="salnbdy"/>
          <w:color w:val="000000"/>
          <w:bdr w:val="none" w:sz="0" w:space="0" w:color="auto" w:frame="1"/>
          <w:shd w:val="clear" w:color="auto" w:fill="FFFFFF"/>
        </w:rPr>
      </w:pPr>
      <w:r w:rsidRPr="00E20487">
        <w:rPr>
          <w:rStyle w:val="salnttl"/>
          <w:b/>
          <w:bCs/>
          <w:color w:val="000000"/>
          <w:bdr w:val="none" w:sz="0" w:space="0" w:color="auto" w:frame="1"/>
          <w:shd w:val="clear" w:color="auto" w:fill="FFFFFF"/>
        </w:rPr>
        <w:t>(5)</w:t>
      </w:r>
      <w:r w:rsidRPr="00E20487">
        <w:rPr>
          <w:rStyle w:val="saln"/>
          <w:color w:val="000000"/>
          <w:bdr w:val="none" w:sz="0" w:space="0" w:color="auto" w:frame="1"/>
          <w:shd w:val="clear" w:color="auto" w:fill="FFFFFF"/>
        </w:rPr>
        <w:t> </w:t>
      </w:r>
      <w:r w:rsidRPr="00E20487">
        <w:rPr>
          <w:rStyle w:val="salnbdy"/>
          <w:color w:val="000000"/>
          <w:bdr w:val="none" w:sz="0" w:space="0" w:color="auto" w:frame="1"/>
          <w:shd w:val="clear" w:color="auto" w:fill="FFFFFF"/>
        </w:rPr>
        <w:t>Documentul prevăzut la </w:t>
      </w:r>
      <w:r w:rsidRPr="00E20487">
        <w:rPr>
          <w:rStyle w:val="slgi"/>
          <w:u w:val="single"/>
          <w:bdr w:val="none" w:sz="0" w:space="0" w:color="auto" w:frame="1"/>
          <w:shd w:val="clear" w:color="auto" w:fill="FFFFFF"/>
        </w:rPr>
        <w:t>alin. (1) lit. f)</w:t>
      </w:r>
      <w:r w:rsidRPr="00E20487">
        <w:rPr>
          <w:rStyle w:val="salnbdy"/>
          <w:bdr w:val="none" w:sz="0" w:space="0" w:color="auto" w:frame="1"/>
          <w:shd w:val="clear" w:color="auto" w:fill="FFFFFF"/>
        </w:rPr>
        <w:t> </w:t>
      </w:r>
      <w:r w:rsidRPr="00E20487">
        <w:rPr>
          <w:rStyle w:val="salnbdy"/>
          <w:color w:val="000000"/>
          <w:bdr w:val="none" w:sz="0" w:space="0" w:color="auto" w:frame="1"/>
          <w:shd w:val="clear" w:color="auto" w:fill="FFFFFF"/>
        </w:rPr>
        <w:t>poate fi înlocuit cu o declarație pe propria răspundere privind antecedentele penale.</w:t>
      </w:r>
    </w:p>
    <w:p w14:paraId="0F42A004" w14:textId="3196833A" w:rsidR="002061AF" w:rsidRPr="00E20487" w:rsidRDefault="00726135" w:rsidP="001355F6">
      <w:pPr>
        <w:tabs>
          <w:tab w:val="left" w:pos="1275"/>
        </w:tabs>
        <w:ind w:firstLine="1282"/>
        <w:jc w:val="both"/>
        <w:rPr>
          <w:rStyle w:val="salnbdy"/>
          <w:color w:val="000000"/>
          <w:bdr w:val="none" w:sz="0" w:space="0" w:color="auto" w:frame="1"/>
          <w:shd w:val="clear" w:color="auto" w:fill="FFFFFF"/>
        </w:rPr>
      </w:pPr>
      <w:r>
        <w:rPr>
          <w:rStyle w:val="salnbdy"/>
          <w:color w:val="000000"/>
          <w:bdr w:val="none" w:sz="0" w:space="0" w:color="auto" w:frame="1"/>
          <w:shd w:val="clear" w:color="auto" w:fill="FFFFFF"/>
        </w:rPr>
        <w:t>Î</w:t>
      </w:r>
      <w:r w:rsidR="00321296" w:rsidRPr="00E20487">
        <w:rPr>
          <w:rStyle w:val="salnbdy"/>
          <w:color w:val="000000"/>
          <w:bdr w:val="none" w:sz="0" w:space="0" w:color="auto" w:frame="1"/>
          <w:shd w:val="clear" w:color="auto" w:fill="FFFFFF"/>
        </w:rPr>
        <w:t xml:space="preserve">n cazul </w:t>
      </w:r>
      <w:r>
        <w:rPr>
          <w:rStyle w:val="salnbdy"/>
          <w:color w:val="000000"/>
          <w:bdr w:val="none" w:sz="0" w:space="0" w:color="auto" w:frame="1"/>
          <w:shd w:val="clear" w:color="auto" w:fill="FFFFFF"/>
        </w:rPr>
        <w:t>î</w:t>
      </w:r>
      <w:r w:rsidR="00321296" w:rsidRPr="00E20487">
        <w:rPr>
          <w:rStyle w:val="salnbdy"/>
          <w:color w:val="000000"/>
          <w:bdr w:val="none" w:sz="0" w:space="0" w:color="auto" w:frame="1"/>
          <w:shd w:val="clear" w:color="auto" w:fill="FFFFFF"/>
        </w:rPr>
        <w:t xml:space="preserve">n care candidatul depune o </w:t>
      </w:r>
      <w:r w:rsidRPr="00E20487">
        <w:rPr>
          <w:rStyle w:val="salnbdy"/>
          <w:color w:val="000000"/>
          <w:bdr w:val="none" w:sz="0" w:space="0" w:color="auto" w:frame="1"/>
          <w:shd w:val="clear" w:color="auto" w:fill="FFFFFF"/>
        </w:rPr>
        <w:t>declarație</w:t>
      </w:r>
      <w:r w:rsidR="00321296" w:rsidRPr="00E20487">
        <w:rPr>
          <w:rStyle w:val="salnbdy"/>
          <w:color w:val="000000"/>
          <w:bdr w:val="none" w:sz="0" w:space="0" w:color="auto" w:frame="1"/>
          <w:shd w:val="clear" w:color="auto" w:fill="FFFFFF"/>
        </w:rPr>
        <w:t xml:space="preserve"> pe propria </w:t>
      </w:r>
      <w:r w:rsidRPr="00E20487">
        <w:rPr>
          <w:rStyle w:val="salnbdy"/>
          <w:color w:val="000000"/>
          <w:bdr w:val="none" w:sz="0" w:space="0" w:color="auto" w:frame="1"/>
          <w:shd w:val="clear" w:color="auto" w:fill="FFFFFF"/>
        </w:rPr>
        <w:t>răspundere</w:t>
      </w:r>
      <w:r w:rsidR="00321296" w:rsidRPr="00E20487">
        <w:rPr>
          <w:rStyle w:val="salnbdy"/>
          <w:color w:val="000000"/>
          <w:bdr w:val="none" w:sz="0" w:space="0" w:color="auto" w:frame="1"/>
          <w:shd w:val="clear" w:color="auto" w:fill="FFFFFF"/>
        </w:rPr>
        <w:t xml:space="preserve"> c</w:t>
      </w:r>
      <w:r>
        <w:rPr>
          <w:rStyle w:val="salnbdy"/>
          <w:color w:val="000000"/>
          <w:bdr w:val="none" w:sz="0" w:space="0" w:color="auto" w:frame="1"/>
          <w:shd w:val="clear" w:color="auto" w:fill="FFFFFF"/>
        </w:rPr>
        <w:t>ă</w:t>
      </w:r>
      <w:r w:rsidR="00321296" w:rsidRPr="00E20487">
        <w:rPr>
          <w:rStyle w:val="salnbdy"/>
          <w:color w:val="000000"/>
          <w:bdr w:val="none" w:sz="0" w:space="0" w:color="auto" w:frame="1"/>
          <w:shd w:val="clear" w:color="auto" w:fill="FFFFFF"/>
        </w:rPr>
        <w:t xml:space="preserve"> nu are antecedente penale, </w:t>
      </w:r>
      <w:r>
        <w:rPr>
          <w:rStyle w:val="salnbdy"/>
          <w:color w:val="000000"/>
          <w:bdr w:val="none" w:sz="0" w:space="0" w:color="auto" w:frame="1"/>
          <w:shd w:val="clear" w:color="auto" w:fill="FFFFFF"/>
        </w:rPr>
        <w:t>î</w:t>
      </w:r>
      <w:r w:rsidR="00321296" w:rsidRPr="00E20487">
        <w:rPr>
          <w:rStyle w:val="salnbdy"/>
          <w:color w:val="000000"/>
          <w:bdr w:val="none" w:sz="0" w:space="0" w:color="auto" w:frame="1"/>
          <w:shd w:val="clear" w:color="auto" w:fill="FFFFFF"/>
        </w:rPr>
        <w:t xml:space="preserve">n cazul </w:t>
      </w:r>
      <w:r>
        <w:rPr>
          <w:rStyle w:val="salnbdy"/>
          <w:color w:val="000000"/>
          <w:bdr w:val="none" w:sz="0" w:space="0" w:color="auto" w:frame="1"/>
          <w:shd w:val="clear" w:color="auto" w:fill="FFFFFF"/>
        </w:rPr>
        <w:t>î</w:t>
      </w:r>
      <w:r w:rsidR="00321296" w:rsidRPr="00E20487">
        <w:rPr>
          <w:rStyle w:val="salnbdy"/>
          <w:color w:val="000000"/>
          <w:bdr w:val="none" w:sz="0" w:space="0" w:color="auto" w:frame="1"/>
          <w:shd w:val="clear" w:color="auto" w:fill="FFFFFF"/>
        </w:rPr>
        <w:t>n care este declara</w:t>
      </w:r>
      <w:r w:rsidR="00E671AF" w:rsidRPr="00E20487">
        <w:rPr>
          <w:rStyle w:val="salnbdy"/>
          <w:color w:val="000000"/>
          <w:bdr w:val="none" w:sz="0" w:space="0" w:color="auto" w:frame="1"/>
          <w:shd w:val="clear" w:color="auto" w:fill="FFFFFF"/>
        </w:rPr>
        <w:t>t</w:t>
      </w:r>
      <w:r w:rsidR="00321296" w:rsidRPr="00E20487">
        <w:rPr>
          <w:rStyle w:val="salnbdy"/>
          <w:color w:val="000000"/>
          <w:bdr w:val="none" w:sz="0" w:space="0" w:color="auto" w:frame="1"/>
          <w:shd w:val="clear" w:color="auto" w:fill="FFFFFF"/>
        </w:rPr>
        <w:t xml:space="preserve"> admis la </w:t>
      </w:r>
      <w:r w:rsidRPr="00E20487">
        <w:rPr>
          <w:rStyle w:val="salnbdy"/>
          <w:color w:val="000000"/>
          <w:bdr w:val="none" w:sz="0" w:space="0" w:color="auto" w:frame="1"/>
          <w:shd w:val="clear" w:color="auto" w:fill="FFFFFF"/>
        </w:rPr>
        <w:t>selecția</w:t>
      </w:r>
      <w:r w:rsidR="00321296" w:rsidRPr="00E20487">
        <w:rPr>
          <w:rStyle w:val="salnbdy"/>
          <w:color w:val="000000"/>
          <w:bdr w:val="none" w:sz="0" w:space="0" w:color="auto" w:frame="1"/>
          <w:shd w:val="clear" w:color="auto" w:fill="FFFFFF"/>
        </w:rPr>
        <w:t xml:space="preserve"> dosarelor </w:t>
      </w:r>
      <w:r w:rsidR="002061AF" w:rsidRPr="00E20487">
        <w:rPr>
          <w:rStyle w:val="salnbdy"/>
          <w:color w:val="000000"/>
          <w:bdr w:val="none" w:sz="0" w:space="0" w:color="auto" w:frame="1"/>
          <w:shd w:val="clear" w:color="auto" w:fill="FFFFFF"/>
        </w:rPr>
        <w:t xml:space="preserve">acesta are </w:t>
      </w:r>
      <w:r w:rsidRPr="00E20487">
        <w:rPr>
          <w:rStyle w:val="salnbdy"/>
          <w:color w:val="000000"/>
          <w:bdr w:val="none" w:sz="0" w:space="0" w:color="auto" w:frame="1"/>
          <w:shd w:val="clear" w:color="auto" w:fill="FFFFFF"/>
        </w:rPr>
        <w:t>obligația</w:t>
      </w:r>
      <w:r w:rsidR="002061AF" w:rsidRPr="00E20487">
        <w:rPr>
          <w:rStyle w:val="salnbdy"/>
          <w:color w:val="000000"/>
          <w:bdr w:val="none" w:sz="0" w:space="0" w:color="auto" w:frame="1"/>
          <w:shd w:val="clear" w:color="auto" w:fill="FFFFFF"/>
        </w:rPr>
        <w:t xml:space="preserve"> de a complete dosarul de concurs cu originalul cazierului judiciar, cel mai </w:t>
      </w:r>
      <w:r w:rsidRPr="00E20487">
        <w:rPr>
          <w:rStyle w:val="salnbdy"/>
          <w:color w:val="000000"/>
          <w:bdr w:val="none" w:sz="0" w:space="0" w:color="auto" w:frame="1"/>
          <w:shd w:val="clear" w:color="auto" w:fill="FFFFFF"/>
        </w:rPr>
        <w:t>târziu</w:t>
      </w:r>
      <w:r w:rsidR="002061AF" w:rsidRPr="00E20487">
        <w:rPr>
          <w:rStyle w:val="salnbdy"/>
          <w:color w:val="000000"/>
          <w:bdr w:val="none" w:sz="0" w:space="0" w:color="auto" w:frame="1"/>
          <w:shd w:val="clear" w:color="auto" w:fill="FFFFFF"/>
        </w:rPr>
        <w:t xml:space="preserve"> p</w:t>
      </w:r>
      <w:r>
        <w:rPr>
          <w:rStyle w:val="salnbdy"/>
          <w:color w:val="000000"/>
          <w:bdr w:val="none" w:sz="0" w:space="0" w:color="auto" w:frame="1"/>
          <w:shd w:val="clear" w:color="auto" w:fill="FFFFFF"/>
        </w:rPr>
        <w:t>â</w:t>
      </w:r>
      <w:r w:rsidR="002061AF" w:rsidRPr="00E20487">
        <w:rPr>
          <w:rStyle w:val="salnbdy"/>
          <w:color w:val="000000"/>
          <w:bdr w:val="none" w:sz="0" w:space="0" w:color="auto" w:frame="1"/>
          <w:shd w:val="clear" w:color="auto" w:fill="FFFFFF"/>
        </w:rPr>
        <w:t>n</w:t>
      </w:r>
      <w:r>
        <w:rPr>
          <w:rStyle w:val="salnbdy"/>
          <w:color w:val="000000"/>
          <w:bdr w:val="none" w:sz="0" w:space="0" w:color="auto" w:frame="1"/>
          <w:shd w:val="clear" w:color="auto" w:fill="FFFFFF"/>
        </w:rPr>
        <w:t>ă</w:t>
      </w:r>
      <w:r w:rsidR="002061AF" w:rsidRPr="00E20487">
        <w:rPr>
          <w:rStyle w:val="salnbdy"/>
          <w:color w:val="000000"/>
          <w:bdr w:val="none" w:sz="0" w:space="0" w:color="auto" w:frame="1"/>
          <w:shd w:val="clear" w:color="auto" w:fill="FFFFFF"/>
        </w:rPr>
        <w:t xml:space="preserve"> l</w:t>
      </w:r>
      <w:r w:rsidR="00E671AF" w:rsidRPr="00E20487">
        <w:rPr>
          <w:rStyle w:val="salnbdy"/>
          <w:color w:val="000000"/>
          <w:bdr w:val="none" w:sz="0" w:space="0" w:color="auto" w:frame="1"/>
          <w:shd w:val="clear" w:color="auto" w:fill="FFFFFF"/>
        </w:rPr>
        <w:t>a</w:t>
      </w:r>
      <w:r w:rsidR="002061AF" w:rsidRPr="00E20487">
        <w:rPr>
          <w:rStyle w:val="salnbdy"/>
          <w:color w:val="000000"/>
          <w:bdr w:val="none" w:sz="0" w:space="0" w:color="auto" w:frame="1"/>
          <w:shd w:val="clear" w:color="auto" w:fill="FFFFFF"/>
        </w:rPr>
        <w:t xml:space="preserve"> </w:t>
      </w:r>
      <w:r w:rsidRPr="00E20487">
        <w:rPr>
          <w:rStyle w:val="salnbdy"/>
          <w:color w:val="000000"/>
          <w:bdr w:val="none" w:sz="0" w:space="0" w:color="auto" w:frame="1"/>
          <w:shd w:val="clear" w:color="auto" w:fill="FFFFFF"/>
        </w:rPr>
        <w:t>desfășurarea</w:t>
      </w:r>
      <w:r w:rsidR="002061AF" w:rsidRPr="00E20487">
        <w:rPr>
          <w:rStyle w:val="salnbdy"/>
          <w:color w:val="000000"/>
          <w:bdr w:val="none" w:sz="0" w:space="0" w:color="auto" w:frame="1"/>
          <w:shd w:val="clear" w:color="auto" w:fill="FFFFFF"/>
        </w:rPr>
        <w:t xml:space="preserve"> primei probe a concursului.</w:t>
      </w:r>
    </w:p>
    <w:p w14:paraId="4FAA3C9F" w14:textId="25BEAF95" w:rsidR="00321296" w:rsidRPr="00E20487" w:rsidRDefault="00AC19BF" w:rsidP="001355F6">
      <w:pPr>
        <w:tabs>
          <w:tab w:val="left" w:pos="1275"/>
        </w:tabs>
        <w:ind w:firstLine="1282"/>
        <w:jc w:val="both"/>
        <w:rPr>
          <w:rStyle w:val="salnbdy"/>
          <w:color w:val="000000"/>
          <w:bdr w:val="none" w:sz="0" w:space="0" w:color="auto" w:frame="1"/>
          <w:shd w:val="clear" w:color="auto" w:fill="FFFFFF"/>
        </w:rPr>
      </w:pPr>
      <w:r w:rsidRPr="00E20487">
        <w:rPr>
          <w:rStyle w:val="salnbdy"/>
          <w:color w:val="000000"/>
          <w:bdr w:val="none" w:sz="0" w:space="0" w:color="auto" w:frame="1"/>
          <w:shd w:val="clear" w:color="auto" w:fill="FFFFFF"/>
        </w:rPr>
        <w:t>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10D8E65E" w14:textId="0D302C0F" w:rsidR="00204830" w:rsidRPr="00E20487" w:rsidRDefault="002061AF" w:rsidP="001355F6">
      <w:pPr>
        <w:tabs>
          <w:tab w:val="left" w:pos="1275"/>
        </w:tabs>
        <w:ind w:firstLine="1282"/>
        <w:jc w:val="both"/>
        <w:rPr>
          <w:rStyle w:val="salnbdy"/>
          <w:color w:val="000000"/>
          <w:bdr w:val="none" w:sz="0" w:space="0" w:color="auto" w:frame="1"/>
          <w:shd w:val="clear" w:color="auto" w:fill="FFFFFF"/>
        </w:rPr>
      </w:pPr>
      <w:r w:rsidRPr="00E20487">
        <w:rPr>
          <w:rStyle w:val="saln"/>
          <w:b/>
          <w:bCs/>
          <w:color w:val="000000"/>
          <w:bdr w:val="none" w:sz="0" w:space="0" w:color="auto" w:frame="1"/>
          <w:shd w:val="clear" w:color="auto" w:fill="FFFFFF"/>
        </w:rPr>
        <w:t>(</w:t>
      </w:r>
      <w:r w:rsidR="00E671AF" w:rsidRPr="00E20487">
        <w:rPr>
          <w:rStyle w:val="saln"/>
          <w:b/>
          <w:bCs/>
          <w:color w:val="000000"/>
          <w:bdr w:val="none" w:sz="0" w:space="0" w:color="auto" w:frame="1"/>
          <w:shd w:val="clear" w:color="auto" w:fill="FFFFFF"/>
        </w:rPr>
        <w:t>6</w:t>
      </w:r>
      <w:r w:rsidRPr="00E20487">
        <w:rPr>
          <w:rStyle w:val="saln"/>
          <w:b/>
          <w:bCs/>
          <w:color w:val="000000"/>
          <w:bdr w:val="none" w:sz="0" w:space="0" w:color="auto" w:frame="1"/>
          <w:shd w:val="clear" w:color="auto" w:fill="FFFFFF"/>
        </w:rPr>
        <w:t>)</w:t>
      </w:r>
      <w:r w:rsidRPr="00E20487">
        <w:rPr>
          <w:rStyle w:val="saln"/>
          <w:color w:val="000000"/>
          <w:bdr w:val="none" w:sz="0" w:space="0" w:color="auto" w:frame="1"/>
          <w:shd w:val="clear" w:color="auto" w:fill="FFFFFF"/>
        </w:rPr>
        <w:t xml:space="preserve"> </w:t>
      </w:r>
      <w:r w:rsidR="00AC19BF" w:rsidRPr="00E20487">
        <w:rPr>
          <w:rStyle w:val="saln"/>
          <w:color w:val="000000"/>
          <w:bdr w:val="none" w:sz="0" w:space="0" w:color="auto" w:frame="1"/>
          <w:shd w:val="clear" w:color="auto" w:fill="FFFFFF"/>
        </w:rPr>
        <w:t> </w:t>
      </w:r>
      <w:r w:rsidR="00AC19BF" w:rsidRPr="00E20487">
        <w:rPr>
          <w:rStyle w:val="salnbdy"/>
          <w:color w:val="000000"/>
          <w:bdr w:val="none" w:sz="0" w:space="0" w:color="auto" w:frame="1"/>
          <w:shd w:val="clear" w:color="auto" w:fill="FFFFFF"/>
        </w:rPr>
        <w:t>Prin raportare la nevoile individuale, candidatul cu dizabilități poate înainta comisiei de concurs, în termenul prevăzut la </w:t>
      </w:r>
      <w:r w:rsidR="00AC19BF" w:rsidRPr="00E20487">
        <w:rPr>
          <w:rStyle w:val="slgi"/>
          <w:u w:val="single"/>
          <w:bdr w:val="none" w:sz="0" w:space="0" w:color="auto" w:frame="1"/>
          <w:shd w:val="clear" w:color="auto" w:fill="FFFFFF"/>
        </w:rPr>
        <w:t>art. 34</w:t>
      </w:r>
      <w:r w:rsidRPr="00E20487">
        <w:rPr>
          <w:rStyle w:val="slgi"/>
          <w:u w:val="single"/>
          <w:bdr w:val="none" w:sz="0" w:space="0" w:color="auto" w:frame="1"/>
          <w:shd w:val="clear" w:color="auto" w:fill="FFFFFF"/>
        </w:rPr>
        <w:t xml:space="preserve"> din HG.1336/2002</w:t>
      </w:r>
      <w:r w:rsidR="00AC19BF" w:rsidRPr="00E20487">
        <w:rPr>
          <w:rStyle w:val="salnbdy"/>
          <w:color w:val="000000"/>
          <w:bdr w:val="none" w:sz="0" w:space="0" w:color="auto" w:frame="1"/>
          <w:shd w:val="clear" w:color="auto" w:fill="FFFFFF"/>
        </w:rPr>
        <w:t>, propunerea sa privind instrumentele necesare pentru asigurarea accesibilității probelor de concurs.</w:t>
      </w:r>
    </w:p>
    <w:p w14:paraId="7E82CC68" w14:textId="77777777" w:rsidR="00BA2782" w:rsidRDefault="00BA2782" w:rsidP="001F2BA6">
      <w:pPr>
        <w:tabs>
          <w:tab w:val="left" w:pos="1275"/>
        </w:tabs>
        <w:jc w:val="both"/>
        <w:rPr>
          <w:rStyle w:val="salnbdy"/>
          <w:color w:val="000000"/>
          <w:bdr w:val="none" w:sz="0" w:space="0" w:color="auto" w:frame="1"/>
          <w:shd w:val="clear" w:color="auto" w:fill="FFFFFF"/>
        </w:rPr>
      </w:pPr>
    </w:p>
    <w:p w14:paraId="523F8168" w14:textId="77777777" w:rsidR="008056F3" w:rsidRPr="00E20487" w:rsidRDefault="008056F3" w:rsidP="001F2BA6">
      <w:pPr>
        <w:tabs>
          <w:tab w:val="left" w:pos="1275"/>
        </w:tabs>
        <w:jc w:val="both"/>
        <w:rPr>
          <w:rStyle w:val="salnbdy"/>
          <w:color w:val="000000"/>
          <w:bdr w:val="none" w:sz="0" w:space="0" w:color="auto" w:frame="1"/>
          <w:shd w:val="clear" w:color="auto" w:fill="FFFFFF"/>
        </w:rPr>
      </w:pPr>
    </w:p>
    <w:p w14:paraId="611ACC4C" w14:textId="77777777" w:rsidR="008056F3" w:rsidRDefault="008056F3" w:rsidP="003C007C">
      <w:pPr>
        <w:tabs>
          <w:tab w:val="left" w:pos="1275"/>
        </w:tabs>
        <w:jc w:val="both"/>
        <w:rPr>
          <w:rStyle w:val="salnbdy"/>
          <w:b/>
          <w:bCs/>
          <w:color w:val="000000"/>
          <w:bdr w:val="none" w:sz="0" w:space="0" w:color="auto" w:frame="1"/>
          <w:shd w:val="clear" w:color="auto" w:fill="FFFFFF"/>
          <w:lang w:val="pt-BR"/>
        </w:rPr>
      </w:pPr>
    </w:p>
    <w:p w14:paraId="1DEA8B2F" w14:textId="69544653" w:rsidR="003C007C" w:rsidRPr="00724C83" w:rsidRDefault="003C007C" w:rsidP="003C007C">
      <w:pPr>
        <w:tabs>
          <w:tab w:val="left" w:pos="1275"/>
        </w:tabs>
        <w:jc w:val="both"/>
        <w:rPr>
          <w:rStyle w:val="salnbdy"/>
          <w:b/>
          <w:bCs/>
          <w:color w:val="000000"/>
          <w:bdr w:val="none" w:sz="0" w:space="0" w:color="auto" w:frame="1"/>
          <w:shd w:val="clear" w:color="auto" w:fill="FFFFFF"/>
          <w:lang w:val="pt-BR"/>
        </w:rPr>
      </w:pPr>
      <w:r w:rsidRPr="00645011">
        <w:rPr>
          <w:rStyle w:val="salnbdy"/>
          <w:b/>
          <w:bCs/>
          <w:color w:val="000000"/>
          <w:bdr w:val="none" w:sz="0" w:space="0" w:color="auto" w:frame="1"/>
          <w:shd w:val="clear" w:color="auto" w:fill="FFFFFF"/>
          <w:lang w:val="pt-BR"/>
        </w:rPr>
        <w:t>Probe de concurs</w:t>
      </w:r>
      <w:r w:rsidRPr="00724C83">
        <w:rPr>
          <w:rStyle w:val="salnbdy"/>
          <w:b/>
          <w:bCs/>
          <w:color w:val="000000"/>
          <w:bdr w:val="none" w:sz="0" w:space="0" w:color="auto" w:frame="1"/>
          <w:shd w:val="clear" w:color="auto" w:fill="FFFFFF"/>
          <w:lang w:val="pt-BR"/>
        </w:rPr>
        <w:t>:</w:t>
      </w:r>
    </w:p>
    <w:p w14:paraId="49EA597F" w14:textId="77777777" w:rsidR="003C007C" w:rsidRDefault="003C007C" w:rsidP="003C007C">
      <w:pPr>
        <w:tabs>
          <w:tab w:val="left" w:pos="1275"/>
        </w:tabs>
        <w:jc w:val="both"/>
        <w:rPr>
          <w:rStyle w:val="salnbdy"/>
          <w:color w:val="000000"/>
          <w:bdr w:val="none" w:sz="0" w:space="0" w:color="auto" w:frame="1"/>
          <w:shd w:val="clear" w:color="auto" w:fill="FFFFFF"/>
        </w:rPr>
      </w:pPr>
      <w:r w:rsidRPr="00724C83">
        <w:rPr>
          <w:rStyle w:val="salnbdy"/>
          <w:color w:val="000000"/>
          <w:bdr w:val="none" w:sz="0" w:space="0" w:color="auto" w:frame="1"/>
          <w:shd w:val="clear" w:color="auto" w:fill="FFFFFF"/>
          <w:lang w:val="pt-BR"/>
        </w:rPr>
        <w:t>-</w:t>
      </w:r>
      <w:r>
        <w:rPr>
          <w:rStyle w:val="salnbdy"/>
          <w:color w:val="000000"/>
          <w:bdr w:val="none" w:sz="0" w:space="0" w:color="auto" w:frame="1"/>
          <w:shd w:val="clear" w:color="auto" w:fill="FFFFFF"/>
          <w:lang w:val="pt-BR"/>
        </w:rPr>
        <w:t xml:space="preserve"> </w:t>
      </w:r>
      <w:r w:rsidRPr="00724C83">
        <w:rPr>
          <w:rStyle w:val="salnbdy"/>
          <w:color w:val="000000"/>
          <w:bdr w:val="none" w:sz="0" w:space="0" w:color="auto" w:frame="1"/>
          <w:shd w:val="clear" w:color="auto" w:fill="FFFFFF"/>
          <w:lang w:val="pt-BR"/>
        </w:rPr>
        <w:t>Selec</w:t>
      </w:r>
      <w:r>
        <w:rPr>
          <w:rStyle w:val="salnbdy"/>
          <w:color w:val="000000"/>
          <w:bdr w:val="none" w:sz="0" w:space="0" w:color="auto" w:frame="1"/>
          <w:shd w:val="clear" w:color="auto" w:fill="FFFFFF"/>
          <w:lang w:val="pt-BR"/>
        </w:rPr>
        <w:t>ț</w:t>
      </w:r>
      <w:r>
        <w:rPr>
          <w:rStyle w:val="salnbdy"/>
          <w:color w:val="000000"/>
          <w:bdr w:val="none" w:sz="0" w:space="0" w:color="auto" w:frame="1"/>
          <w:shd w:val="clear" w:color="auto" w:fill="FFFFFF"/>
        </w:rPr>
        <w:t>ia dosarelor</w:t>
      </w:r>
    </w:p>
    <w:p w14:paraId="3E784BA8" w14:textId="24B95DEE" w:rsidR="003C007C" w:rsidRDefault="003C007C" w:rsidP="003C007C">
      <w:pPr>
        <w:tabs>
          <w:tab w:val="left" w:pos="1275"/>
        </w:tabs>
        <w:jc w:val="both"/>
        <w:rPr>
          <w:rStyle w:val="salnbdy"/>
          <w:color w:val="000000"/>
          <w:bdr w:val="none" w:sz="0" w:space="0" w:color="auto" w:frame="1"/>
          <w:shd w:val="clear" w:color="auto" w:fill="FFFFFF"/>
        </w:rPr>
      </w:pPr>
      <w:r>
        <w:rPr>
          <w:rStyle w:val="salnbdy"/>
          <w:color w:val="000000"/>
          <w:bdr w:val="none" w:sz="0" w:space="0" w:color="auto" w:frame="1"/>
          <w:shd w:val="clear" w:color="auto" w:fill="FFFFFF"/>
        </w:rPr>
        <w:t xml:space="preserve">- Probă </w:t>
      </w:r>
      <w:r w:rsidR="0026017E">
        <w:rPr>
          <w:rStyle w:val="salnbdy"/>
          <w:color w:val="000000"/>
          <w:bdr w:val="none" w:sz="0" w:space="0" w:color="auto" w:frame="1"/>
          <w:shd w:val="clear" w:color="auto" w:fill="FFFFFF"/>
        </w:rPr>
        <w:t>scris</w:t>
      </w:r>
      <w:r w:rsidR="007743A1">
        <w:rPr>
          <w:rStyle w:val="salnbdy"/>
          <w:color w:val="000000"/>
          <w:bdr w:val="none" w:sz="0" w:space="0" w:color="auto" w:frame="1"/>
          <w:shd w:val="clear" w:color="auto" w:fill="FFFFFF"/>
        </w:rPr>
        <w:t>ă</w:t>
      </w:r>
    </w:p>
    <w:p w14:paraId="27FB42CD" w14:textId="77777777" w:rsidR="003C007C" w:rsidRPr="00A8275F" w:rsidRDefault="003C007C" w:rsidP="003C007C">
      <w:pPr>
        <w:tabs>
          <w:tab w:val="left" w:pos="1275"/>
        </w:tabs>
        <w:jc w:val="both"/>
        <w:rPr>
          <w:rStyle w:val="salnbdy"/>
          <w:color w:val="000000"/>
          <w:bdr w:val="none" w:sz="0" w:space="0" w:color="auto" w:frame="1"/>
          <w:shd w:val="clear" w:color="auto" w:fill="FFFFFF"/>
          <w:lang w:val="pt-BR"/>
        </w:rPr>
      </w:pPr>
      <w:r>
        <w:rPr>
          <w:rStyle w:val="salnbdy"/>
          <w:color w:val="000000"/>
          <w:bdr w:val="none" w:sz="0" w:space="0" w:color="auto" w:frame="1"/>
          <w:shd w:val="clear" w:color="auto" w:fill="FFFFFF"/>
        </w:rPr>
        <w:t>- Probă interviu</w:t>
      </w:r>
    </w:p>
    <w:p w14:paraId="2EA54DE7" w14:textId="16AA6213" w:rsidR="009071BD" w:rsidRPr="003C007C" w:rsidRDefault="009071BD" w:rsidP="001F2BA6">
      <w:pPr>
        <w:tabs>
          <w:tab w:val="left" w:pos="1275"/>
        </w:tabs>
        <w:jc w:val="both"/>
        <w:rPr>
          <w:rStyle w:val="salnbdy"/>
          <w:color w:val="000000"/>
          <w:bdr w:val="none" w:sz="0" w:space="0" w:color="auto" w:frame="1"/>
          <w:shd w:val="clear" w:color="auto" w:fill="FFFFFF"/>
          <w:lang w:val="pt-BR"/>
        </w:rPr>
      </w:pPr>
    </w:p>
    <w:p w14:paraId="6E2589DF" w14:textId="77777777" w:rsidR="009071BD" w:rsidRPr="00E20487" w:rsidRDefault="009071BD" w:rsidP="009071BD">
      <w:pPr>
        <w:rPr>
          <w:i/>
          <w:color w:val="000000"/>
          <w:sz w:val="22"/>
          <w:szCs w:val="22"/>
        </w:rPr>
      </w:pPr>
      <w:r w:rsidRPr="00E20487">
        <w:rPr>
          <w:b/>
          <w:i/>
          <w:color w:val="000000"/>
          <w:sz w:val="22"/>
          <w:szCs w:val="22"/>
          <w:u w:val="single"/>
        </w:rPr>
        <w:t>CALENDARUL DE DESFĂŞURARE A CONCURSULUI</w:t>
      </w:r>
      <w:r w:rsidRPr="00E20487">
        <w:rPr>
          <w:b/>
          <w:i/>
          <w:color w:val="000000"/>
          <w:sz w:val="22"/>
          <w:szCs w:val="22"/>
        </w:rPr>
        <w:t>,</w:t>
      </w:r>
      <w:r w:rsidRPr="00E20487">
        <w:rPr>
          <w:i/>
          <w:color w:val="000000"/>
          <w:sz w:val="22"/>
          <w:szCs w:val="22"/>
        </w:rPr>
        <w:t xml:space="preserve"> </w:t>
      </w:r>
    </w:p>
    <w:p w14:paraId="31272B1F" w14:textId="3F154B4A" w:rsidR="009071BD" w:rsidRPr="00E20487" w:rsidRDefault="009071BD" w:rsidP="009071BD">
      <w:pPr>
        <w:rPr>
          <w:i/>
          <w:color w:val="000000"/>
          <w:sz w:val="22"/>
          <w:szCs w:val="22"/>
        </w:rPr>
      </w:pPr>
      <w:r w:rsidRPr="00E20487">
        <w:rPr>
          <w:i/>
          <w:color w:val="000000"/>
          <w:sz w:val="22"/>
          <w:szCs w:val="22"/>
        </w:rPr>
        <w:t xml:space="preserve">respectiv data limită </w:t>
      </w:r>
      <w:r w:rsidR="005771B8" w:rsidRPr="00E20487">
        <w:rPr>
          <w:i/>
          <w:color w:val="000000"/>
          <w:sz w:val="22"/>
          <w:szCs w:val="22"/>
        </w:rPr>
        <w:t>și</w:t>
      </w:r>
      <w:r w:rsidRPr="00E20487">
        <w:rPr>
          <w:i/>
          <w:color w:val="000000"/>
          <w:sz w:val="22"/>
          <w:szCs w:val="22"/>
        </w:rPr>
        <w:t xml:space="preserve"> ora până la care se pot depune dosarele de concurs: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64"/>
        <w:gridCol w:w="2392"/>
        <w:gridCol w:w="2379"/>
      </w:tblGrid>
      <w:tr w:rsidR="00BD550F" w:rsidRPr="00E20487" w14:paraId="10ABE7B7" w14:textId="77777777" w:rsidTr="00552BFB">
        <w:trPr>
          <w:trHeight w:val="260"/>
        </w:trPr>
        <w:tc>
          <w:tcPr>
            <w:tcW w:w="4338" w:type="dxa"/>
          </w:tcPr>
          <w:p w14:paraId="46AE0885" w14:textId="77777777" w:rsidR="009071BD" w:rsidRPr="00E20487" w:rsidRDefault="009071BD" w:rsidP="00552BFB">
            <w:pPr>
              <w:rPr>
                <w:i/>
                <w:color w:val="000000"/>
                <w:sz w:val="22"/>
                <w:szCs w:val="22"/>
              </w:rPr>
            </w:pPr>
            <w:bookmarkStart w:id="4" w:name="_Hlk213143984"/>
            <w:r w:rsidRPr="00E20487">
              <w:rPr>
                <w:i/>
                <w:color w:val="000000"/>
                <w:sz w:val="22"/>
                <w:szCs w:val="22"/>
              </w:rPr>
              <w:t>Etape desfășurare concurs</w:t>
            </w:r>
          </w:p>
        </w:tc>
        <w:tc>
          <w:tcPr>
            <w:tcW w:w="2430" w:type="dxa"/>
          </w:tcPr>
          <w:p w14:paraId="1D89C25E" w14:textId="77777777" w:rsidR="009071BD" w:rsidRPr="00E20487" w:rsidRDefault="009071BD" w:rsidP="00552BFB">
            <w:pPr>
              <w:rPr>
                <w:i/>
                <w:color w:val="000000"/>
                <w:sz w:val="22"/>
                <w:szCs w:val="22"/>
              </w:rPr>
            </w:pPr>
            <w:r w:rsidRPr="00E20487">
              <w:rPr>
                <w:i/>
                <w:color w:val="000000"/>
                <w:sz w:val="22"/>
                <w:szCs w:val="22"/>
              </w:rPr>
              <w:t>data</w:t>
            </w:r>
          </w:p>
        </w:tc>
        <w:tc>
          <w:tcPr>
            <w:tcW w:w="2430" w:type="dxa"/>
          </w:tcPr>
          <w:p w14:paraId="48F240C7" w14:textId="77777777" w:rsidR="009071BD" w:rsidRPr="00E20487" w:rsidRDefault="009071BD" w:rsidP="00552BFB">
            <w:pPr>
              <w:rPr>
                <w:i/>
                <w:color w:val="000000"/>
                <w:sz w:val="22"/>
                <w:szCs w:val="22"/>
              </w:rPr>
            </w:pPr>
            <w:r w:rsidRPr="00E20487">
              <w:rPr>
                <w:i/>
                <w:color w:val="000000"/>
                <w:sz w:val="22"/>
                <w:szCs w:val="22"/>
              </w:rPr>
              <w:t>ora</w:t>
            </w:r>
          </w:p>
        </w:tc>
      </w:tr>
      <w:tr w:rsidR="00BD550F" w:rsidRPr="00E20487" w14:paraId="26E021B0" w14:textId="77777777" w:rsidTr="00552BFB">
        <w:tc>
          <w:tcPr>
            <w:tcW w:w="4338" w:type="dxa"/>
          </w:tcPr>
          <w:p w14:paraId="2DE50DA8" w14:textId="77777777" w:rsidR="009071BD" w:rsidRPr="00E20487" w:rsidRDefault="009071BD" w:rsidP="00552BFB">
            <w:pPr>
              <w:rPr>
                <w:i/>
                <w:color w:val="000000"/>
                <w:sz w:val="22"/>
                <w:szCs w:val="22"/>
              </w:rPr>
            </w:pPr>
            <w:r w:rsidRPr="00E20487">
              <w:rPr>
                <w:i/>
                <w:color w:val="000000"/>
                <w:sz w:val="22"/>
                <w:szCs w:val="22"/>
              </w:rPr>
              <w:t>Publicare anunț</w:t>
            </w:r>
          </w:p>
        </w:tc>
        <w:tc>
          <w:tcPr>
            <w:tcW w:w="2430" w:type="dxa"/>
          </w:tcPr>
          <w:p w14:paraId="4749A605" w14:textId="1907201E" w:rsidR="009071BD" w:rsidRPr="00E20487" w:rsidRDefault="007743A1" w:rsidP="00552BFB">
            <w:pPr>
              <w:rPr>
                <w:i/>
                <w:color w:val="000000"/>
                <w:sz w:val="22"/>
                <w:szCs w:val="22"/>
              </w:rPr>
            </w:pPr>
            <w:r>
              <w:rPr>
                <w:i/>
                <w:color w:val="000000"/>
                <w:sz w:val="22"/>
                <w:szCs w:val="22"/>
              </w:rPr>
              <w:t>2</w:t>
            </w:r>
            <w:r w:rsidR="007A2893">
              <w:rPr>
                <w:i/>
                <w:color w:val="000000"/>
                <w:sz w:val="22"/>
                <w:szCs w:val="22"/>
              </w:rPr>
              <w:t>8</w:t>
            </w:r>
            <w:r w:rsidR="00601128">
              <w:rPr>
                <w:i/>
                <w:color w:val="000000"/>
                <w:sz w:val="22"/>
                <w:szCs w:val="22"/>
              </w:rPr>
              <w:t>.</w:t>
            </w:r>
            <w:r w:rsidR="007A2893">
              <w:rPr>
                <w:i/>
                <w:color w:val="000000"/>
                <w:sz w:val="22"/>
                <w:szCs w:val="22"/>
              </w:rPr>
              <w:t>0</w:t>
            </w:r>
            <w:r>
              <w:rPr>
                <w:i/>
                <w:color w:val="000000"/>
                <w:sz w:val="22"/>
                <w:szCs w:val="22"/>
              </w:rPr>
              <w:t>9</w:t>
            </w:r>
            <w:r w:rsidR="00735CBE">
              <w:rPr>
                <w:i/>
                <w:color w:val="000000"/>
                <w:sz w:val="22"/>
                <w:szCs w:val="22"/>
              </w:rPr>
              <w:t>.202</w:t>
            </w:r>
            <w:r w:rsidR="007A2893">
              <w:rPr>
                <w:i/>
                <w:color w:val="000000"/>
                <w:sz w:val="22"/>
                <w:szCs w:val="22"/>
              </w:rPr>
              <w:t>6</w:t>
            </w:r>
          </w:p>
        </w:tc>
        <w:tc>
          <w:tcPr>
            <w:tcW w:w="2430" w:type="dxa"/>
          </w:tcPr>
          <w:p w14:paraId="6F72EC4C" w14:textId="1B1B93F1" w:rsidR="009071BD" w:rsidRPr="00E20487" w:rsidRDefault="00BA2782" w:rsidP="00552BFB">
            <w:pPr>
              <w:rPr>
                <w:i/>
                <w:color w:val="000000"/>
                <w:sz w:val="22"/>
                <w:szCs w:val="22"/>
              </w:rPr>
            </w:pPr>
            <w:r w:rsidRPr="00E20487">
              <w:rPr>
                <w:i/>
                <w:color w:val="000000"/>
                <w:sz w:val="22"/>
                <w:szCs w:val="22"/>
              </w:rPr>
              <w:t>09</w:t>
            </w:r>
            <w:r w:rsidR="009071BD" w:rsidRPr="00E20487">
              <w:rPr>
                <w:i/>
                <w:color w:val="000000"/>
                <w:sz w:val="22"/>
                <w:szCs w:val="22"/>
              </w:rPr>
              <w:t>,00</w:t>
            </w:r>
          </w:p>
        </w:tc>
      </w:tr>
      <w:tr w:rsidR="00BD550F" w:rsidRPr="00E20487" w14:paraId="11D5BF7B" w14:textId="77777777" w:rsidTr="00552BFB">
        <w:tc>
          <w:tcPr>
            <w:tcW w:w="4338" w:type="dxa"/>
          </w:tcPr>
          <w:p w14:paraId="7F791CFF" w14:textId="21282E97" w:rsidR="009071BD" w:rsidRPr="00E20487" w:rsidRDefault="000F4960" w:rsidP="00552BFB">
            <w:pPr>
              <w:rPr>
                <w:i/>
                <w:color w:val="000000"/>
                <w:sz w:val="22"/>
                <w:szCs w:val="22"/>
              </w:rPr>
            </w:pPr>
            <w:r w:rsidRPr="00E20487">
              <w:rPr>
                <w:i/>
                <w:color w:val="000000"/>
                <w:sz w:val="22"/>
                <w:szCs w:val="22"/>
              </w:rPr>
              <w:t>Termen</w:t>
            </w:r>
            <w:r w:rsidR="004F6B4B" w:rsidRPr="00E20487">
              <w:rPr>
                <w:i/>
                <w:color w:val="000000"/>
                <w:sz w:val="22"/>
                <w:szCs w:val="22"/>
              </w:rPr>
              <w:t>ul limit</w:t>
            </w:r>
            <w:r w:rsidR="00726135">
              <w:rPr>
                <w:i/>
                <w:color w:val="000000"/>
                <w:sz w:val="22"/>
                <w:szCs w:val="22"/>
              </w:rPr>
              <w:t>ă</w:t>
            </w:r>
            <w:r w:rsidR="004F6B4B" w:rsidRPr="00E20487">
              <w:rPr>
                <w:i/>
                <w:color w:val="000000"/>
                <w:sz w:val="22"/>
                <w:szCs w:val="22"/>
              </w:rPr>
              <w:t xml:space="preserve"> pentru </w:t>
            </w:r>
            <w:r w:rsidRPr="00E20487">
              <w:rPr>
                <w:i/>
                <w:color w:val="000000"/>
                <w:sz w:val="22"/>
                <w:szCs w:val="22"/>
              </w:rPr>
              <w:t xml:space="preserve"> depuner</w:t>
            </w:r>
            <w:r w:rsidR="004F6B4B" w:rsidRPr="00E20487">
              <w:rPr>
                <w:i/>
                <w:color w:val="000000"/>
                <w:sz w:val="22"/>
                <w:szCs w:val="22"/>
              </w:rPr>
              <w:t>ea</w:t>
            </w:r>
            <w:r w:rsidR="009071BD" w:rsidRPr="00E20487">
              <w:rPr>
                <w:i/>
                <w:color w:val="000000"/>
                <w:sz w:val="22"/>
                <w:szCs w:val="22"/>
              </w:rPr>
              <w:t xml:space="preserve"> dosarelor</w:t>
            </w:r>
            <w:r w:rsidR="004F6B4B" w:rsidRPr="00E20487">
              <w:rPr>
                <w:i/>
                <w:color w:val="000000"/>
                <w:sz w:val="22"/>
                <w:szCs w:val="22"/>
              </w:rPr>
              <w:t xml:space="preserve"> de concurs </w:t>
            </w:r>
            <w:r w:rsidRPr="00E20487">
              <w:rPr>
                <w:i/>
                <w:color w:val="000000"/>
                <w:sz w:val="22"/>
                <w:szCs w:val="22"/>
              </w:rPr>
              <w:t xml:space="preserve"> p</w:t>
            </w:r>
            <w:r w:rsidR="00735C28" w:rsidRPr="00E20487">
              <w:rPr>
                <w:i/>
                <w:color w:val="000000"/>
                <w:sz w:val="22"/>
                <w:szCs w:val="22"/>
              </w:rPr>
              <w:t>â</w:t>
            </w:r>
            <w:r w:rsidRPr="00E20487">
              <w:rPr>
                <w:i/>
                <w:color w:val="000000"/>
                <w:sz w:val="22"/>
                <w:szCs w:val="22"/>
              </w:rPr>
              <w:t>n</w:t>
            </w:r>
            <w:r w:rsidR="00726135">
              <w:rPr>
                <w:i/>
                <w:color w:val="000000"/>
                <w:sz w:val="22"/>
                <w:szCs w:val="22"/>
              </w:rPr>
              <w:t>ă</w:t>
            </w:r>
            <w:r w:rsidRPr="00E20487">
              <w:rPr>
                <w:i/>
                <w:color w:val="000000"/>
                <w:sz w:val="22"/>
                <w:szCs w:val="22"/>
              </w:rPr>
              <w:t xml:space="preserve"> la data de</w:t>
            </w:r>
            <w:r w:rsidR="004F6B4B" w:rsidRPr="00E20487">
              <w:rPr>
                <w:i/>
                <w:color w:val="000000"/>
                <w:sz w:val="22"/>
                <w:szCs w:val="22"/>
              </w:rPr>
              <w:t>:</w:t>
            </w:r>
          </w:p>
        </w:tc>
        <w:tc>
          <w:tcPr>
            <w:tcW w:w="2430" w:type="dxa"/>
          </w:tcPr>
          <w:p w14:paraId="645A6E73" w14:textId="1ADC8890" w:rsidR="009071BD" w:rsidRPr="00E20487" w:rsidRDefault="007743A1" w:rsidP="00552BFB">
            <w:pPr>
              <w:rPr>
                <w:i/>
                <w:color w:val="000000"/>
                <w:sz w:val="22"/>
                <w:szCs w:val="22"/>
              </w:rPr>
            </w:pPr>
            <w:r>
              <w:rPr>
                <w:i/>
                <w:color w:val="000000"/>
                <w:sz w:val="22"/>
                <w:szCs w:val="22"/>
              </w:rPr>
              <w:t>0</w:t>
            </w:r>
            <w:r w:rsidR="007A2893">
              <w:rPr>
                <w:i/>
                <w:color w:val="000000"/>
                <w:sz w:val="22"/>
                <w:szCs w:val="22"/>
              </w:rPr>
              <w:t>9</w:t>
            </w:r>
            <w:r w:rsidR="00735CBE">
              <w:rPr>
                <w:i/>
                <w:color w:val="000000"/>
                <w:sz w:val="22"/>
                <w:szCs w:val="22"/>
              </w:rPr>
              <w:t>.</w:t>
            </w:r>
            <w:r>
              <w:rPr>
                <w:i/>
                <w:color w:val="000000"/>
                <w:sz w:val="22"/>
                <w:szCs w:val="22"/>
              </w:rPr>
              <w:t>10</w:t>
            </w:r>
            <w:r w:rsidR="00735CBE">
              <w:rPr>
                <w:i/>
                <w:color w:val="000000"/>
                <w:sz w:val="22"/>
                <w:szCs w:val="22"/>
              </w:rPr>
              <w:t>.202</w:t>
            </w:r>
            <w:r w:rsidR="007A2893">
              <w:rPr>
                <w:i/>
                <w:color w:val="000000"/>
                <w:sz w:val="22"/>
                <w:szCs w:val="22"/>
              </w:rPr>
              <w:t>6</w:t>
            </w:r>
          </w:p>
        </w:tc>
        <w:tc>
          <w:tcPr>
            <w:tcW w:w="2430" w:type="dxa"/>
          </w:tcPr>
          <w:p w14:paraId="7C4C2FE1" w14:textId="742F1A1B" w:rsidR="009071BD" w:rsidRPr="00E20487" w:rsidRDefault="009071BD" w:rsidP="00552BFB">
            <w:pPr>
              <w:rPr>
                <w:i/>
                <w:color w:val="000000"/>
                <w:sz w:val="22"/>
                <w:szCs w:val="22"/>
              </w:rPr>
            </w:pPr>
            <w:r w:rsidRPr="00E20487">
              <w:rPr>
                <w:i/>
                <w:color w:val="000000"/>
                <w:sz w:val="22"/>
                <w:szCs w:val="22"/>
              </w:rPr>
              <w:t>1</w:t>
            </w:r>
            <w:r w:rsidR="00A34AED" w:rsidRPr="00E20487">
              <w:rPr>
                <w:i/>
                <w:color w:val="000000"/>
                <w:sz w:val="22"/>
                <w:szCs w:val="22"/>
              </w:rPr>
              <w:t>3</w:t>
            </w:r>
            <w:r w:rsidRPr="00E20487">
              <w:rPr>
                <w:i/>
                <w:color w:val="000000"/>
                <w:sz w:val="22"/>
                <w:szCs w:val="22"/>
              </w:rPr>
              <w:t>,00</w:t>
            </w:r>
          </w:p>
        </w:tc>
      </w:tr>
      <w:tr w:rsidR="00BD550F" w:rsidRPr="00E20487" w14:paraId="339DDD67" w14:textId="77777777" w:rsidTr="00552BFB">
        <w:tc>
          <w:tcPr>
            <w:tcW w:w="4338" w:type="dxa"/>
          </w:tcPr>
          <w:p w14:paraId="501F8529" w14:textId="77777777" w:rsidR="009071BD" w:rsidRPr="00E20487" w:rsidRDefault="009071BD" w:rsidP="00552BFB">
            <w:pPr>
              <w:rPr>
                <w:i/>
                <w:color w:val="000000"/>
                <w:sz w:val="22"/>
                <w:szCs w:val="22"/>
              </w:rPr>
            </w:pPr>
            <w:r w:rsidRPr="00E20487">
              <w:rPr>
                <w:i/>
                <w:color w:val="000000"/>
                <w:sz w:val="22"/>
                <w:szCs w:val="22"/>
              </w:rPr>
              <w:t>Afișare Rezultate selecție dosare</w:t>
            </w:r>
          </w:p>
        </w:tc>
        <w:tc>
          <w:tcPr>
            <w:tcW w:w="2430" w:type="dxa"/>
          </w:tcPr>
          <w:p w14:paraId="64444791" w14:textId="5B8E4872" w:rsidR="009071BD" w:rsidRPr="00E20487" w:rsidRDefault="007743A1" w:rsidP="00552BFB">
            <w:pPr>
              <w:rPr>
                <w:i/>
                <w:color w:val="000000"/>
                <w:sz w:val="22"/>
                <w:szCs w:val="22"/>
              </w:rPr>
            </w:pPr>
            <w:r>
              <w:rPr>
                <w:i/>
                <w:color w:val="000000"/>
                <w:sz w:val="22"/>
                <w:szCs w:val="22"/>
              </w:rPr>
              <w:t>1</w:t>
            </w:r>
            <w:r w:rsidR="00A9082C">
              <w:rPr>
                <w:i/>
                <w:color w:val="000000"/>
                <w:sz w:val="22"/>
                <w:szCs w:val="22"/>
              </w:rPr>
              <w:t>2</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2A7A5F11" w14:textId="23C26F20" w:rsidR="009071BD" w:rsidRPr="00E20487" w:rsidRDefault="009071BD" w:rsidP="00552BFB">
            <w:pPr>
              <w:rPr>
                <w:i/>
                <w:color w:val="000000"/>
                <w:sz w:val="22"/>
                <w:szCs w:val="22"/>
              </w:rPr>
            </w:pPr>
            <w:r w:rsidRPr="00E20487">
              <w:rPr>
                <w:i/>
                <w:color w:val="000000"/>
                <w:sz w:val="22"/>
                <w:szCs w:val="22"/>
              </w:rPr>
              <w:t>1</w:t>
            </w:r>
            <w:r w:rsidR="00A34AED" w:rsidRPr="00E20487">
              <w:rPr>
                <w:i/>
                <w:color w:val="000000"/>
                <w:sz w:val="22"/>
                <w:szCs w:val="22"/>
              </w:rPr>
              <w:t>5</w:t>
            </w:r>
            <w:r w:rsidRPr="00E20487">
              <w:rPr>
                <w:i/>
                <w:color w:val="000000"/>
                <w:sz w:val="22"/>
                <w:szCs w:val="22"/>
              </w:rPr>
              <w:t>,00</w:t>
            </w:r>
          </w:p>
        </w:tc>
      </w:tr>
      <w:tr w:rsidR="00BD550F" w:rsidRPr="00E20487" w14:paraId="4C1DC0C5" w14:textId="77777777" w:rsidTr="00552BFB">
        <w:tc>
          <w:tcPr>
            <w:tcW w:w="4338" w:type="dxa"/>
          </w:tcPr>
          <w:p w14:paraId="4A43842C" w14:textId="26C31EC3" w:rsidR="009071BD" w:rsidRPr="00E20487" w:rsidRDefault="00BA2782" w:rsidP="00552BFB">
            <w:pPr>
              <w:rPr>
                <w:i/>
                <w:color w:val="000000"/>
                <w:sz w:val="22"/>
                <w:szCs w:val="22"/>
              </w:rPr>
            </w:pPr>
            <w:r w:rsidRPr="00E20487">
              <w:rPr>
                <w:i/>
                <w:color w:val="000000"/>
                <w:sz w:val="22"/>
                <w:szCs w:val="22"/>
              </w:rPr>
              <w:t>Depunere eventuale c</w:t>
            </w:r>
            <w:r w:rsidR="009071BD" w:rsidRPr="00E20487">
              <w:rPr>
                <w:i/>
                <w:color w:val="000000"/>
                <w:sz w:val="22"/>
                <w:szCs w:val="22"/>
              </w:rPr>
              <w:t>ontestații la selecția dosarelor</w:t>
            </w:r>
          </w:p>
        </w:tc>
        <w:tc>
          <w:tcPr>
            <w:tcW w:w="2430" w:type="dxa"/>
          </w:tcPr>
          <w:p w14:paraId="1B3257F7" w14:textId="70D34ED6" w:rsidR="009071BD" w:rsidRPr="00E20487" w:rsidRDefault="007743A1" w:rsidP="00552BFB">
            <w:pPr>
              <w:rPr>
                <w:i/>
                <w:color w:val="000000"/>
                <w:sz w:val="22"/>
                <w:szCs w:val="22"/>
              </w:rPr>
            </w:pPr>
            <w:r>
              <w:rPr>
                <w:i/>
                <w:color w:val="000000"/>
                <w:sz w:val="22"/>
                <w:szCs w:val="22"/>
              </w:rPr>
              <w:t>1</w:t>
            </w:r>
            <w:r w:rsidR="00A9082C">
              <w:rPr>
                <w:i/>
                <w:color w:val="000000"/>
                <w:sz w:val="22"/>
                <w:szCs w:val="22"/>
              </w:rPr>
              <w:t>3</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7565593F" w14:textId="664905AE" w:rsidR="009071BD" w:rsidRPr="00E20487" w:rsidRDefault="00E1095E" w:rsidP="00552BFB">
            <w:pPr>
              <w:rPr>
                <w:i/>
                <w:color w:val="000000"/>
                <w:sz w:val="22"/>
                <w:szCs w:val="22"/>
              </w:rPr>
            </w:pPr>
            <w:r w:rsidRPr="00E20487">
              <w:rPr>
                <w:i/>
                <w:color w:val="000000"/>
                <w:sz w:val="22"/>
                <w:szCs w:val="22"/>
              </w:rPr>
              <w:t>0</w:t>
            </w:r>
            <w:r w:rsidR="00A34AED" w:rsidRPr="00E20487">
              <w:rPr>
                <w:i/>
                <w:color w:val="000000"/>
                <w:sz w:val="22"/>
                <w:szCs w:val="22"/>
              </w:rPr>
              <w:t>8</w:t>
            </w:r>
            <w:r w:rsidR="009071BD" w:rsidRPr="00E20487">
              <w:rPr>
                <w:i/>
                <w:color w:val="000000"/>
                <w:sz w:val="22"/>
                <w:szCs w:val="22"/>
              </w:rPr>
              <w:t>,00-1</w:t>
            </w:r>
            <w:r w:rsidR="00A34AED" w:rsidRPr="00E20487">
              <w:rPr>
                <w:i/>
                <w:color w:val="000000"/>
                <w:sz w:val="22"/>
                <w:szCs w:val="22"/>
              </w:rPr>
              <w:t>2</w:t>
            </w:r>
            <w:r w:rsidR="009071BD" w:rsidRPr="00E20487">
              <w:rPr>
                <w:i/>
                <w:color w:val="000000"/>
                <w:sz w:val="22"/>
                <w:szCs w:val="22"/>
              </w:rPr>
              <w:t>,00</w:t>
            </w:r>
          </w:p>
        </w:tc>
      </w:tr>
      <w:tr w:rsidR="00BD550F" w:rsidRPr="00E20487" w14:paraId="5F1A8D46" w14:textId="77777777" w:rsidTr="00552BFB">
        <w:tc>
          <w:tcPr>
            <w:tcW w:w="4338" w:type="dxa"/>
          </w:tcPr>
          <w:p w14:paraId="2C791B36" w14:textId="77777777" w:rsidR="009071BD" w:rsidRPr="00E20487" w:rsidRDefault="009071BD" w:rsidP="00552BFB">
            <w:pPr>
              <w:rPr>
                <w:i/>
                <w:color w:val="000000"/>
                <w:sz w:val="22"/>
                <w:szCs w:val="22"/>
              </w:rPr>
            </w:pPr>
            <w:r w:rsidRPr="00E20487">
              <w:rPr>
                <w:i/>
                <w:color w:val="000000"/>
                <w:sz w:val="22"/>
                <w:szCs w:val="22"/>
              </w:rPr>
              <w:t>Afișare Rezultate contestații la selecția dosarelor</w:t>
            </w:r>
          </w:p>
        </w:tc>
        <w:tc>
          <w:tcPr>
            <w:tcW w:w="2430" w:type="dxa"/>
          </w:tcPr>
          <w:p w14:paraId="3D15B1B2" w14:textId="7CC955C9" w:rsidR="009071BD" w:rsidRPr="00E20487" w:rsidRDefault="007743A1" w:rsidP="00552BFB">
            <w:pPr>
              <w:rPr>
                <w:i/>
                <w:color w:val="000000"/>
                <w:sz w:val="22"/>
                <w:szCs w:val="22"/>
              </w:rPr>
            </w:pPr>
            <w:r>
              <w:rPr>
                <w:i/>
                <w:color w:val="000000"/>
                <w:sz w:val="22"/>
                <w:szCs w:val="22"/>
              </w:rPr>
              <w:t>1</w:t>
            </w:r>
            <w:r w:rsidR="00A9082C">
              <w:rPr>
                <w:i/>
                <w:color w:val="000000"/>
                <w:sz w:val="22"/>
                <w:szCs w:val="22"/>
              </w:rPr>
              <w:t>4</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044ED3A8" w14:textId="77777777" w:rsidR="009071BD" w:rsidRPr="00E20487" w:rsidRDefault="009071BD" w:rsidP="00552BFB">
            <w:pPr>
              <w:rPr>
                <w:i/>
                <w:color w:val="000000"/>
                <w:sz w:val="22"/>
                <w:szCs w:val="22"/>
              </w:rPr>
            </w:pPr>
            <w:r w:rsidRPr="00E20487">
              <w:rPr>
                <w:i/>
                <w:color w:val="000000"/>
                <w:sz w:val="22"/>
                <w:szCs w:val="22"/>
              </w:rPr>
              <w:t>15,00</w:t>
            </w:r>
          </w:p>
        </w:tc>
      </w:tr>
      <w:tr w:rsidR="00BD550F" w:rsidRPr="00E20487" w14:paraId="5123053E" w14:textId="77777777" w:rsidTr="00552BFB">
        <w:tc>
          <w:tcPr>
            <w:tcW w:w="4338" w:type="dxa"/>
          </w:tcPr>
          <w:p w14:paraId="18AAADF1" w14:textId="23F042F8" w:rsidR="009071BD" w:rsidRPr="00E20487" w:rsidRDefault="009071BD" w:rsidP="00552BFB">
            <w:pPr>
              <w:rPr>
                <w:i/>
                <w:color w:val="000000"/>
                <w:sz w:val="22"/>
                <w:szCs w:val="22"/>
              </w:rPr>
            </w:pPr>
            <w:r w:rsidRPr="00E20487">
              <w:rPr>
                <w:i/>
                <w:color w:val="000000"/>
                <w:sz w:val="22"/>
                <w:szCs w:val="22"/>
              </w:rPr>
              <w:t xml:space="preserve">Proba </w:t>
            </w:r>
            <w:r w:rsidR="007743A1">
              <w:rPr>
                <w:i/>
                <w:color w:val="000000"/>
                <w:sz w:val="22"/>
                <w:szCs w:val="22"/>
              </w:rPr>
              <w:t>scris</w:t>
            </w:r>
            <w:r w:rsidR="00726135">
              <w:rPr>
                <w:i/>
                <w:color w:val="000000"/>
                <w:sz w:val="22"/>
                <w:szCs w:val="22"/>
              </w:rPr>
              <w:t>ă</w:t>
            </w:r>
          </w:p>
        </w:tc>
        <w:tc>
          <w:tcPr>
            <w:tcW w:w="2430" w:type="dxa"/>
          </w:tcPr>
          <w:p w14:paraId="66DFC586" w14:textId="5625DE14" w:rsidR="009071BD" w:rsidRPr="00E20487" w:rsidRDefault="007743A1" w:rsidP="00552BFB">
            <w:pPr>
              <w:rPr>
                <w:i/>
                <w:color w:val="000000"/>
                <w:sz w:val="22"/>
                <w:szCs w:val="22"/>
              </w:rPr>
            </w:pPr>
            <w:r>
              <w:rPr>
                <w:i/>
                <w:color w:val="000000"/>
                <w:sz w:val="22"/>
                <w:szCs w:val="22"/>
              </w:rPr>
              <w:t>1</w:t>
            </w:r>
            <w:r w:rsidR="00A9082C">
              <w:rPr>
                <w:i/>
                <w:color w:val="000000"/>
                <w:sz w:val="22"/>
                <w:szCs w:val="22"/>
              </w:rPr>
              <w:t>6</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31A990C1" w14:textId="2540579D" w:rsidR="009071BD" w:rsidRPr="00E20487" w:rsidRDefault="007269C9" w:rsidP="00552BFB">
            <w:pPr>
              <w:rPr>
                <w:i/>
                <w:color w:val="000000"/>
                <w:sz w:val="22"/>
                <w:szCs w:val="22"/>
              </w:rPr>
            </w:pPr>
            <w:r w:rsidRPr="00E20487">
              <w:rPr>
                <w:i/>
                <w:color w:val="000000"/>
                <w:sz w:val="22"/>
                <w:szCs w:val="22"/>
              </w:rPr>
              <w:t>09</w:t>
            </w:r>
            <w:r w:rsidR="009071BD" w:rsidRPr="00E20487">
              <w:rPr>
                <w:i/>
                <w:color w:val="000000"/>
                <w:sz w:val="22"/>
                <w:szCs w:val="22"/>
              </w:rPr>
              <w:t>,00-12,00</w:t>
            </w:r>
          </w:p>
        </w:tc>
      </w:tr>
      <w:tr w:rsidR="00BD550F" w:rsidRPr="00E20487" w14:paraId="4E32CB9D" w14:textId="77777777" w:rsidTr="00552BFB">
        <w:tc>
          <w:tcPr>
            <w:tcW w:w="4338" w:type="dxa"/>
          </w:tcPr>
          <w:p w14:paraId="478D0027" w14:textId="0AD8AE65" w:rsidR="009071BD" w:rsidRPr="00E20487" w:rsidRDefault="009071BD" w:rsidP="00552BFB">
            <w:pPr>
              <w:rPr>
                <w:i/>
                <w:color w:val="000000"/>
                <w:sz w:val="22"/>
                <w:szCs w:val="22"/>
              </w:rPr>
            </w:pPr>
            <w:r w:rsidRPr="00E20487">
              <w:rPr>
                <w:i/>
                <w:color w:val="000000"/>
                <w:sz w:val="22"/>
                <w:szCs w:val="22"/>
              </w:rPr>
              <w:t xml:space="preserve">Afișarea rezultatelor la  </w:t>
            </w:r>
            <w:r w:rsidR="00726135">
              <w:rPr>
                <w:i/>
                <w:color w:val="000000"/>
                <w:sz w:val="22"/>
                <w:szCs w:val="22"/>
              </w:rPr>
              <w:t>p</w:t>
            </w:r>
            <w:r w:rsidRPr="00E20487">
              <w:rPr>
                <w:i/>
                <w:color w:val="000000"/>
                <w:sz w:val="22"/>
                <w:szCs w:val="22"/>
              </w:rPr>
              <w:t xml:space="preserve">roba </w:t>
            </w:r>
            <w:r w:rsidR="007743A1">
              <w:rPr>
                <w:i/>
                <w:color w:val="000000"/>
                <w:sz w:val="22"/>
                <w:szCs w:val="22"/>
              </w:rPr>
              <w:t>scris</w:t>
            </w:r>
            <w:r w:rsidR="00726135">
              <w:rPr>
                <w:i/>
                <w:color w:val="000000"/>
                <w:sz w:val="22"/>
                <w:szCs w:val="22"/>
              </w:rPr>
              <w:t>ă</w:t>
            </w:r>
          </w:p>
        </w:tc>
        <w:tc>
          <w:tcPr>
            <w:tcW w:w="2430" w:type="dxa"/>
          </w:tcPr>
          <w:p w14:paraId="074BAFD6" w14:textId="02D51A81" w:rsidR="009071BD" w:rsidRPr="00E20487" w:rsidRDefault="007743A1" w:rsidP="00552BFB">
            <w:pPr>
              <w:rPr>
                <w:i/>
                <w:color w:val="000000"/>
                <w:sz w:val="22"/>
                <w:szCs w:val="22"/>
              </w:rPr>
            </w:pPr>
            <w:r>
              <w:rPr>
                <w:i/>
                <w:color w:val="000000"/>
                <w:sz w:val="22"/>
                <w:szCs w:val="22"/>
              </w:rPr>
              <w:t>1</w:t>
            </w:r>
            <w:r w:rsidR="00A9082C">
              <w:rPr>
                <w:i/>
                <w:color w:val="000000"/>
                <w:sz w:val="22"/>
                <w:szCs w:val="22"/>
              </w:rPr>
              <w:t>9</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7DA56C25" w14:textId="340ADD33" w:rsidR="009071BD" w:rsidRPr="00E20487" w:rsidRDefault="00E1095E" w:rsidP="00552BFB">
            <w:pPr>
              <w:rPr>
                <w:i/>
                <w:color w:val="000000"/>
                <w:sz w:val="22"/>
                <w:szCs w:val="22"/>
              </w:rPr>
            </w:pPr>
            <w:r w:rsidRPr="00E20487">
              <w:rPr>
                <w:i/>
                <w:color w:val="000000"/>
                <w:sz w:val="22"/>
                <w:szCs w:val="22"/>
              </w:rPr>
              <w:t>15,00</w:t>
            </w:r>
          </w:p>
        </w:tc>
      </w:tr>
      <w:tr w:rsidR="00BD550F" w:rsidRPr="00E20487" w14:paraId="048945F7" w14:textId="77777777" w:rsidTr="00552BFB">
        <w:tc>
          <w:tcPr>
            <w:tcW w:w="4338" w:type="dxa"/>
          </w:tcPr>
          <w:p w14:paraId="0DBA2FC3" w14:textId="2C9ECCFE" w:rsidR="009071BD" w:rsidRPr="00E20487" w:rsidRDefault="00BA2782" w:rsidP="00552BFB">
            <w:pPr>
              <w:rPr>
                <w:i/>
                <w:color w:val="000000"/>
                <w:sz w:val="22"/>
                <w:szCs w:val="22"/>
              </w:rPr>
            </w:pPr>
            <w:r w:rsidRPr="00E20487">
              <w:rPr>
                <w:i/>
                <w:color w:val="000000"/>
                <w:sz w:val="22"/>
                <w:szCs w:val="22"/>
              </w:rPr>
              <w:t>Depunere eventuale c</w:t>
            </w:r>
            <w:r w:rsidR="009071BD" w:rsidRPr="00E20487">
              <w:rPr>
                <w:i/>
                <w:color w:val="000000"/>
                <w:sz w:val="22"/>
                <w:szCs w:val="22"/>
              </w:rPr>
              <w:t xml:space="preserve">ontestații rezultate la proba </w:t>
            </w:r>
            <w:r w:rsidR="007743A1">
              <w:rPr>
                <w:i/>
                <w:color w:val="000000"/>
                <w:sz w:val="22"/>
                <w:szCs w:val="22"/>
              </w:rPr>
              <w:t>scris</w:t>
            </w:r>
            <w:r w:rsidR="00726135">
              <w:rPr>
                <w:i/>
                <w:color w:val="000000"/>
                <w:sz w:val="22"/>
                <w:szCs w:val="22"/>
              </w:rPr>
              <w:t>ă</w:t>
            </w:r>
          </w:p>
        </w:tc>
        <w:tc>
          <w:tcPr>
            <w:tcW w:w="2430" w:type="dxa"/>
          </w:tcPr>
          <w:p w14:paraId="3AC70AA1" w14:textId="3E939889" w:rsidR="009071BD" w:rsidRPr="00E20487" w:rsidRDefault="007743A1" w:rsidP="00552BFB">
            <w:pPr>
              <w:rPr>
                <w:i/>
                <w:color w:val="000000"/>
                <w:sz w:val="22"/>
                <w:szCs w:val="22"/>
              </w:rPr>
            </w:pPr>
            <w:r>
              <w:rPr>
                <w:i/>
                <w:color w:val="000000"/>
                <w:sz w:val="22"/>
                <w:szCs w:val="22"/>
              </w:rPr>
              <w:t>2</w:t>
            </w:r>
            <w:r w:rsidR="00A9082C">
              <w:rPr>
                <w:i/>
                <w:color w:val="000000"/>
                <w:sz w:val="22"/>
                <w:szCs w:val="22"/>
              </w:rPr>
              <w:t>0</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00EFA493" w14:textId="0BEF959B" w:rsidR="009071BD" w:rsidRPr="00E20487" w:rsidRDefault="00E1095E" w:rsidP="00552BFB">
            <w:pPr>
              <w:rPr>
                <w:i/>
                <w:color w:val="000000"/>
                <w:sz w:val="22"/>
                <w:szCs w:val="22"/>
              </w:rPr>
            </w:pPr>
            <w:r w:rsidRPr="00E20487">
              <w:rPr>
                <w:i/>
                <w:color w:val="000000"/>
                <w:sz w:val="22"/>
                <w:szCs w:val="22"/>
              </w:rPr>
              <w:t>0</w:t>
            </w:r>
            <w:r w:rsidR="003232E9" w:rsidRPr="00E20487">
              <w:rPr>
                <w:i/>
                <w:color w:val="000000"/>
                <w:sz w:val="22"/>
                <w:szCs w:val="22"/>
              </w:rPr>
              <w:t>8</w:t>
            </w:r>
            <w:r w:rsidR="009071BD" w:rsidRPr="00E20487">
              <w:rPr>
                <w:i/>
                <w:color w:val="000000"/>
                <w:sz w:val="22"/>
                <w:szCs w:val="22"/>
              </w:rPr>
              <w:t>,00-1</w:t>
            </w:r>
            <w:r w:rsidRPr="00E20487">
              <w:rPr>
                <w:i/>
                <w:color w:val="000000"/>
                <w:sz w:val="22"/>
                <w:szCs w:val="22"/>
              </w:rPr>
              <w:t>2</w:t>
            </w:r>
            <w:r w:rsidR="009071BD" w:rsidRPr="00E20487">
              <w:rPr>
                <w:i/>
                <w:color w:val="000000"/>
                <w:sz w:val="22"/>
                <w:szCs w:val="22"/>
              </w:rPr>
              <w:t>,00</w:t>
            </w:r>
          </w:p>
        </w:tc>
      </w:tr>
      <w:tr w:rsidR="00BD550F" w:rsidRPr="00E20487" w14:paraId="7B59AC23" w14:textId="77777777" w:rsidTr="00552BFB">
        <w:tc>
          <w:tcPr>
            <w:tcW w:w="4338" w:type="dxa"/>
          </w:tcPr>
          <w:p w14:paraId="214DCECE" w14:textId="1FC8A8F8" w:rsidR="009071BD" w:rsidRPr="00E20487" w:rsidRDefault="009071BD" w:rsidP="00552BFB">
            <w:pPr>
              <w:rPr>
                <w:i/>
                <w:color w:val="000000"/>
                <w:sz w:val="22"/>
                <w:szCs w:val="22"/>
              </w:rPr>
            </w:pPr>
            <w:r w:rsidRPr="00E20487">
              <w:rPr>
                <w:i/>
                <w:color w:val="000000"/>
                <w:sz w:val="22"/>
                <w:szCs w:val="22"/>
              </w:rPr>
              <w:t xml:space="preserve">Afișare rezultate contestații proba </w:t>
            </w:r>
            <w:r w:rsidR="007743A1">
              <w:rPr>
                <w:i/>
                <w:color w:val="000000"/>
                <w:sz w:val="22"/>
                <w:szCs w:val="22"/>
              </w:rPr>
              <w:t>scris</w:t>
            </w:r>
            <w:r w:rsidR="00726135">
              <w:rPr>
                <w:i/>
                <w:color w:val="000000"/>
                <w:sz w:val="22"/>
                <w:szCs w:val="22"/>
              </w:rPr>
              <w:t>ă</w:t>
            </w:r>
            <w:r w:rsidRPr="00E20487">
              <w:rPr>
                <w:i/>
                <w:color w:val="000000"/>
                <w:sz w:val="22"/>
                <w:szCs w:val="22"/>
              </w:rPr>
              <w:t xml:space="preserve"> </w:t>
            </w:r>
          </w:p>
        </w:tc>
        <w:tc>
          <w:tcPr>
            <w:tcW w:w="2430" w:type="dxa"/>
          </w:tcPr>
          <w:p w14:paraId="41036B0B" w14:textId="13C36171" w:rsidR="009071BD" w:rsidRPr="00E20487" w:rsidRDefault="007743A1" w:rsidP="00552BFB">
            <w:pPr>
              <w:rPr>
                <w:i/>
                <w:color w:val="000000"/>
                <w:sz w:val="22"/>
                <w:szCs w:val="22"/>
              </w:rPr>
            </w:pPr>
            <w:r>
              <w:rPr>
                <w:i/>
                <w:color w:val="000000"/>
                <w:sz w:val="22"/>
                <w:szCs w:val="22"/>
              </w:rPr>
              <w:t>2</w:t>
            </w:r>
            <w:r w:rsidR="00A9082C">
              <w:rPr>
                <w:i/>
                <w:color w:val="000000"/>
                <w:sz w:val="22"/>
                <w:szCs w:val="22"/>
              </w:rPr>
              <w:t>1</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3B2E5402" w14:textId="79D7B901" w:rsidR="009071BD" w:rsidRPr="00E20487" w:rsidRDefault="009071BD" w:rsidP="00552BFB">
            <w:pPr>
              <w:rPr>
                <w:i/>
                <w:color w:val="000000"/>
                <w:sz w:val="22"/>
                <w:szCs w:val="22"/>
              </w:rPr>
            </w:pPr>
            <w:r w:rsidRPr="00E20487">
              <w:rPr>
                <w:i/>
                <w:color w:val="000000"/>
                <w:sz w:val="22"/>
                <w:szCs w:val="22"/>
              </w:rPr>
              <w:t>1</w:t>
            </w:r>
            <w:r w:rsidR="00E1095E" w:rsidRPr="00E20487">
              <w:rPr>
                <w:i/>
                <w:color w:val="000000"/>
                <w:sz w:val="22"/>
                <w:szCs w:val="22"/>
              </w:rPr>
              <w:t>5</w:t>
            </w:r>
            <w:r w:rsidRPr="00E20487">
              <w:rPr>
                <w:i/>
                <w:color w:val="000000"/>
                <w:sz w:val="22"/>
                <w:szCs w:val="22"/>
              </w:rPr>
              <w:t>,00</w:t>
            </w:r>
          </w:p>
        </w:tc>
      </w:tr>
      <w:tr w:rsidR="00BD550F" w:rsidRPr="00E20487" w14:paraId="1440FAB8" w14:textId="77777777" w:rsidTr="00552BFB">
        <w:tc>
          <w:tcPr>
            <w:tcW w:w="4338" w:type="dxa"/>
          </w:tcPr>
          <w:p w14:paraId="3A2DABA2" w14:textId="77777777" w:rsidR="009071BD" w:rsidRPr="00E20487" w:rsidRDefault="009071BD" w:rsidP="00552BFB">
            <w:pPr>
              <w:rPr>
                <w:i/>
                <w:color w:val="000000"/>
                <w:sz w:val="22"/>
                <w:szCs w:val="22"/>
              </w:rPr>
            </w:pPr>
            <w:r w:rsidRPr="00E20487">
              <w:rPr>
                <w:i/>
                <w:color w:val="000000"/>
                <w:sz w:val="22"/>
                <w:szCs w:val="22"/>
              </w:rPr>
              <w:t xml:space="preserve">Interviu </w:t>
            </w:r>
          </w:p>
        </w:tc>
        <w:tc>
          <w:tcPr>
            <w:tcW w:w="2430" w:type="dxa"/>
          </w:tcPr>
          <w:p w14:paraId="051E3581" w14:textId="75E36644" w:rsidR="009071BD" w:rsidRPr="00E20487" w:rsidRDefault="007743A1" w:rsidP="00552BFB">
            <w:pPr>
              <w:rPr>
                <w:i/>
                <w:color w:val="000000"/>
                <w:sz w:val="22"/>
                <w:szCs w:val="22"/>
              </w:rPr>
            </w:pPr>
            <w:r>
              <w:rPr>
                <w:i/>
                <w:color w:val="000000"/>
                <w:sz w:val="22"/>
                <w:szCs w:val="22"/>
              </w:rPr>
              <w:t>2</w:t>
            </w:r>
            <w:r w:rsidR="00A9082C">
              <w:rPr>
                <w:i/>
                <w:color w:val="000000"/>
                <w:sz w:val="22"/>
                <w:szCs w:val="22"/>
              </w:rPr>
              <w:t>2</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72F74C8F" w14:textId="44F943DB" w:rsidR="009071BD" w:rsidRPr="00E20487" w:rsidRDefault="009071BD" w:rsidP="00552BFB">
            <w:pPr>
              <w:rPr>
                <w:i/>
                <w:color w:val="000000"/>
                <w:sz w:val="22"/>
                <w:szCs w:val="22"/>
              </w:rPr>
            </w:pPr>
            <w:r w:rsidRPr="00E20487">
              <w:rPr>
                <w:i/>
                <w:color w:val="000000"/>
                <w:sz w:val="22"/>
                <w:szCs w:val="22"/>
              </w:rPr>
              <w:t>10,00-1</w:t>
            </w:r>
            <w:r w:rsidR="00C90244" w:rsidRPr="00E20487">
              <w:rPr>
                <w:i/>
                <w:color w:val="000000"/>
                <w:sz w:val="22"/>
                <w:szCs w:val="22"/>
              </w:rPr>
              <w:t>2</w:t>
            </w:r>
            <w:r w:rsidRPr="00E20487">
              <w:rPr>
                <w:i/>
                <w:color w:val="000000"/>
                <w:sz w:val="22"/>
                <w:szCs w:val="22"/>
              </w:rPr>
              <w:t>,00</w:t>
            </w:r>
          </w:p>
        </w:tc>
      </w:tr>
      <w:tr w:rsidR="00BD550F" w:rsidRPr="00E20487" w14:paraId="02C24BBB" w14:textId="77777777" w:rsidTr="00552BFB">
        <w:tc>
          <w:tcPr>
            <w:tcW w:w="4338" w:type="dxa"/>
          </w:tcPr>
          <w:p w14:paraId="1BDF268F" w14:textId="77777777" w:rsidR="009071BD" w:rsidRPr="00E20487" w:rsidRDefault="009071BD" w:rsidP="00552BFB">
            <w:pPr>
              <w:rPr>
                <w:i/>
                <w:color w:val="000000"/>
                <w:sz w:val="22"/>
                <w:szCs w:val="22"/>
              </w:rPr>
            </w:pPr>
            <w:r w:rsidRPr="00E20487">
              <w:rPr>
                <w:i/>
                <w:color w:val="000000"/>
                <w:sz w:val="22"/>
                <w:szCs w:val="22"/>
              </w:rPr>
              <w:t xml:space="preserve">Afișare rezultate interviu </w:t>
            </w:r>
          </w:p>
        </w:tc>
        <w:tc>
          <w:tcPr>
            <w:tcW w:w="2430" w:type="dxa"/>
          </w:tcPr>
          <w:p w14:paraId="5AD6FAE3" w14:textId="792629A3" w:rsidR="00735CBE" w:rsidRPr="00E20487" w:rsidRDefault="007743A1" w:rsidP="00552BFB">
            <w:pPr>
              <w:rPr>
                <w:i/>
                <w:color w:val="000000"/>
                <w:sz w:val="22"/>
                <w:szCs w:val="22"/>
              </w:rPr>
            </w:pPr>
            <w:r>
              <w:rPr>
                <w:i/>
                <w:color w:val="000000"/>
                <w:sz w:val="22"/>
                <w:szCs w:val="22"/>
              </w:rPr>
              <w:t>2</w:t>
            </w:r>
            <w:r w:rsidR="00A9082C">
              <w:rPr>
                <w:i/>
                <w:color w:val="000000"/>
                <w:sz w:val="22"/>
                <w:szCs w:val="22"/>
              </w:rPr>
              <w:t>3</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0463C67D" w14:textId="70B52370" w:rsidR="009071BD" w:rsidRPr="00E20487" w:rsidRDefault="009071BD" w:rsidP="00552BFB">
            <w:pPr>
              <w:rPr>
                <w:i/>
                <w:color w:val="000000"/>
                <w:sz w:val="22"/>
                <w:szCs w:val="22"/>
              </w:rPr>
            </w:pPr>
            <w:r w:rsidRPr="00E20487">
              <w:rPr>
                <w:i/>
                <w:color w:val="000000"/>
                <w:sz w:val="22"/>
                <w:szCs w:val="22"/>
              </w:rPr>
              <w:t>1</w:t>
            </w:r>
            <w:r w:rsidR="00C90244" w:rsidRPr="00E20487">
              <w:rPr>
                <w:i/>
                <w:color w:val="000000"/>
                <w:sz w:val="22"/>
                <w:szCs w:val="22"/>
              </w:rPr>
              <w:t>5</w:t>
            </w:r>
            <w:r w:rsidRPr="00E20487">
              <w:rPr>
                <w:i/>
                <w:color w:val="000000"/>
                <w:sz w:val="22"/>
                <w:szCs w:val="22"/>
              </w:rPr>
              <w:t>,00</w:t>
            </w:r>
          </w:p>
        </w:tc>
      </w:tr>
      <w:tr w:rsidR="00BD550F" w:rsidRPr="00E20487" w14:paraId="7FD629B0" w14:textId="77777777" w:rsidTr="00552BFB">
        <w:tc>
          <w:tcPr>
            <w:tcW w:w="4338" w:type="dxa"/>
          </w:tcPr>
          <w:p w14:paraId="72DFFFC0" w14:textId="77777777" w:rsidR="009071BD" w:rsidRPr="00E20487" w:rsidRDefault="009071BD" w:rsidP="00552BFB">
            <w:pPr>
              <w:rPr>
                <w:i/>
                <w:color w:val="000000"/>
                <w:sz w:val="22"/>
                <w:szCs w:val="22"/>
              </w:rPr>
            </w:pPr>
            <w:r w:rsidRPr="00E20487">
              <w:rPr>
                <w:i/>
                <w:color w:val="000000"/>
                <w:sz w:val="22"/>
                <w:szCs w:val="22"/>
              </w:rPr>
              <w:t xml:space="preserve">Contestații rezultate interviu </w:t>
            </w:r>
          </w:p>
        </w:tc>
        <w:tc>
          <w:tcPr>
            <w:tcW w:w="2430" w:type="dxa"/>
          </w:tcPr>
          <w:p w14:paraId="16635926" w14:textId="6F043A7E" w:rsidR="009071BD" w:rsidRPr="00E20487" w:rsidRDefault="007743A1" w:rsidP="00552BFB">
            <w:pPr>
              <w:rPr>
                <w:i/>
                <w:color w:val="000000"/>
                <w:sz w:val="22"/>
                <w:szCs w:val="22"/>
              </w:rPr>
            </w:pPr>
            <w:r>
              <w:rPr>
                <w:i/>
                <w:color w:val="000000"/>
                <w:sz w:val="22"/>
                <w:szCs w:val="22"/>
              </w:rPr>
              <w:t>2</w:t>
            </w:r>
            <w:r w:rsidR="00A9082C">
              <w:rPr>
                <w:i/>
                <w:color w:val="000000"/>
                <w:sz w:val="22"/>
                <w:szCs w:val="22"/>
              </w:rPr>
              <w:t>6</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7C5FBCAD" w14:textId="49D56F85" w:rsidR="009071BD" w:rsidRPr="00E20487" w:rsidRDefault="00C90244" w:rsidP="00552BFB">
            <w:pPr>
              <w:rPr>
                <w:i/>
                <w:color w:val="000000"/>
                <w:sz w:val="22"/>
                <w:szCs w:val="22"/>
              </w:rPr>
            </w:pPr>
            <w:r w:rsidRPr="00E20487">
              <w:rPr>
                <w:i/>
                <w:color w:val="000000"/>
                <w:sz w:val="22"/>
                <w:szCs w:val="22"/>
              </w:rPr>
              <w:t>08</w:t>
            </w:r>
            <w:r w:rsidR="009071BD" w:rsidRPr="00E20487">
              <w:rPr>
                <w:i/>
                <w:color w:val="000000"/>
                <w:sz w:val="22"/>
                <w:szCs w:val="22"/>
              </w:rPr>
              <w:t>,00-1</w:t>
            </w:r>
            <w:r w:rsidRPr="00E20487">
              <w:rPr>
                <w:i/>
                <w:color w:val="000000"/>
                <w:sz w:val="22"/>
                <w:szCs w:val="22"/>
              </w:rPr>
              <w:t>2</w:t>
            </w:r>
            <w:r w:rsidR="009071BD" w:rsidRPr="00E20487">
              <w:rPr>
                <w:i/>
                <w:color w:val="000000"/>
                <w:sz w:val="22"/>
                <w:szCs w:val="22"/>
              </w:rPr>
              <w:t>,00</w:t>
            </w:r>
          </w:p>
        </w:tc>
      </w:tr>
      <w:tr w:rsidR="00BD550F" w:rsidRPr="00E20487" w14:paraId="355FB0F7" w14:textId="77777777" w:rsidTr="00552BFB">
        <w:tc>
          <w:tcPr>
            <w:tcW w:w="4338" w:type="dxa"/>
          </w:tcPr>
          <w:p w14:paraId="560A340E" w14:textId="77777777" w:rsidR="009071BD" w:rsidRPr="00E20487" w:rsidRDefault="009071BD" w:rsidP="00552BFB">
            <w:pPr>
              <w:rPr>
                <w:i/>
                <w:color w:val="000000"/>
                <w:sz w:val="22"/>
                <w:szCs w:val="22"/>
              </w:rPr>
            </w:pPr>
            <w:r w:rsidRPr="00E20487">
              <w:rPr>
                <w:i/>
                <w:color w:val="000000"/>
                <w:sz w:val="22"/>
                <w:szCs w:val="22"/>
              </w:rPr>
              <w:t>Afișare rezultate contestații interviu</w:t>
            </w:r>
          </w:p>
        </w:tc>
        <w:tc>
          <w:tcPr>
            <w:tcW w:w="2430" w:type="dxa"/>
          </w:tcPr>
          <w:p w14:paraId="607BE54F" w14:textId="21656032" w:rsidR="009071BD" w:rsidRPr="00E20487" w:rsidRDefault="007743A1" w:rsidP="00552BFB">
            <w:pPr>
              <w:rPr>
                <w:i/>
                <w:color w:val="000000"/>
                <w:sz w:val="22"/>
                <w:szCs w:val="22"/>
              </w:rPr>
            </w:pPr>
            <w:r>
              <w:rPr>
                <w:i/>
                <w:color w:val="000000"/>
                <w:sz w:val="22"/>
                <w:szCs w:val="22"/>
              </w:rPr>
              <w:t>2</w:t>
            </w:r>
            <w:r w:rsidR="00A9082C">
              <w:rPr>
                <w:i/>
                <w:color w:val="000000"/>
                <w:sz w:val="22"/>
                <w:szCs w:val="22"/>
              </w:rPr>
              <w:t>7</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0C18FAF1" w14:textId="6D25935E" w:rsidR="009071BD" w:rsidRPr="00E20487" w:rsidRDefault="009071BD" w:rsidP="00552BFB">
            <w:pPr>
              <w:rPr>
                <w:i/>
                <w:color w:val="000000"/>
                <w:sz w:val="22"/>
                <w:szCs w:val="22"/>
              </w:rPr>
            </w:pPr>
            <w:r w:rsidRPr="00E20487">
              <w:rPr>
                <w:i/>
                <w:color w:val="000000"/>
                <w:sz w:val="22"/>
                <w:szCs w:val="22"/>
              </w:rPr>
              <w:t>1</w:t>
            </w:r>
            <w:r w:rsidR="00C90244" w:rsidRPr="00E20487">
              <w:rPr>
                <w:i/>
                <w:color w:val="000000"/>
                <w:sz w:val="22"/>
                <w:szCs w:val="22"/>
              </w:rPr>
              <w:t>5</w:t>
            </w:r>
            <w:r w:rsidRPr="00E20487">
              <w:rPr>
                <w:i/>
                <w:color w:val="000000"/>
                <w:sz w:val="22"/>
                <w:szCs w:val="22"/>
              </w:rPr>
              <w:t>,00</w:t>
            </w:r>
          </w:p>
        </w:tc>
      </w:tr>
      <w:tr w:rsidR="00BD550F" w:rsidRPr="00E20487" w14:paraId="0B3CB30D" w14:textId="77777777" w:rsidTr="00552BFB">
        <w:tc>
          <w:tcPr>
            <w:tcW w:w="4338" w:type="dxa"/>
          </w:tcPr>
          <w:p w14:paraId="3314BD29" w14:textId="74B41D70" w:rsidR="009071BD" w:rsidRPr="00E20487" w:rsidRDefault="009071BD" w:rsidP="00552BFB">
            <w:pPr>
              <w:rPr>
                <w:b/>
                <w:i/>
                <w:color w:val="000000"/>
                <w:sz w:val="22"/>
                <w:szCs w:val="22"/>
              </w:rPr>
            </w:pPr>
            <w:r w:rsidRPr="00E20487">
              <w:rPr>
                <w:b/>
                <w:i/>
                <w:color w:val="000000"/>
                <w:sz w:val="22"/>
                <w:szCs w:val="22"/>
              </w:rPr>
              <w:t>AFIȘARE</w:t>
            </w:r>
            <w:r w:rsidR="00726135">
              <w:rPr>
                <w:b/>
                <w:i/>
                <w:color w:val="000000"/>
                <w:sz w:val="22"/>
                <w:szCs w:val="22"/>
              </w:rPr>
              <w:t>A</w:t>
            </w:r>
            <w:r w:rsidRPr="00E20487">
              <w:rPr>
                <w:b/>
                <w:i/>
                <w:color w:val="000000"/>
                <w:sz w:val="22"/>
                <w:szCs w:val="22"/>
              </w:rPr>
              <w:t xml:space="preserve"> REZULTATELOR FINALE </w:t>
            </w:r>
          </w:p>
        </w:tc>
        <w:tc>
          <w:tcPr>
            <w:tcW w:w="2430" w:type="dxa"/>
          </w:tcPr>
          <w:p w14:paraId="3DA9A809" w14:textId="4CFEEAF5" w:rsidR="009071BD" w:rsidRPr="00E20487" w:rsidRDefault="007743A1" w:rsidP="00552BFB">
            <w:pPr>
              <w:rPr>
                <w:i/>
                <w:color w:val="000000"/>
                <w:sz w:val="22"/>
                <w:szCs w:val="22"/>
              </w:rPr>
            </w:pPr>
            <w:r>
              <w:rPr>
                <w:i/>
                <w:color w:val="000000"/>
                <w:sz w:val="22"/>
                <w:szCs w:val="22"/>
              </w:rPr>
              <w:t>2</w:t>
            </w:r>
            <w:r w:rsidR="00A9082C">
              <w:rPr>
                <w:i/>
                <w:color w:val="000000"/>
                <w:sz w:val="22"/>
                <w:szCs w:val="22"/>
              </w:rPr>
              <w:t>7</w:t>
            </w:r>
            <w:r w:rsidR="00735CBE">
              <w:rPr>
                <w:i/>
                <w:color w:val="000000"/>
                <w:sz w:val="22"/>
                <w:szCs w:val="22"/>
              </w:rPr>
              <w:t>.</w:t>
            </w:r>
            <w:r>
              <w:rPr>
                <w:i/>
                <w:color w:val="000000"/>
                <w:sz w:val="22"/>
                <w:szCs w:val="22"/>
              </w:rPr>
              <w:t>1</w:t>
            </w:r>
            <w:r w:rsidR="00A9082C">
              <w:rPr>
                <w:i/>
                <w:color w:val="000000"/>
                <w:sz w:val="22"/>
                <w:szCs w:val="22"/>
              </w:rPr>
              <w:t>0</w:t>
            </w:r>
            <w:r w:rsidR="00735CBE">
              <w:rPr>
                <w:i/>
                <w:color w:val="000000"/>
                <w:sz w:val="22"/>
                <w:szCs w:val="22"/>
              </w:rPr>
              <w:t>.202</w:t>
            </w:r>
            <w:r w:rsidR="00A9082C">
              <w:rPr>
                <w:i/>
                <w:color w:val="000000"/>
                <w:sz w:val="22"/>
                <w:szCs w:val="22"/>
              </w:rPr>
              <w:t>6</w:t>
            </w:r>
          </w:p>
        </w:tc>
        <w:tc>
          <w:tcPr>
            <w:tcW w:w="2430" w:type="dxa"/>
          </w:tcPr>
          <w:p w14:paraId="30A02874" w14:textId="77777777" w:rsidR="009071BD" w:rsidRPr="00E20487" w:rsidRDefault="009071BD" w:rsidP="00552BFB">
            <w:pPr>
              <w:rPr>
                <w:i/>
                <w:color w:val="000000"/>
                <w:sz w:val="22"/>
                <w:szCs w:val="22"/>
              </w:rPr>
            </w:pPr>
            <w:r w:rsidRPr="00E20487">
              <w:rPr>
                <w:i/>
                <w:color w:val="000000"/>
                <w:sz w:val="22"/>
                <w:szCs w:val="22"/>
              </w:rPr>
              <w:t>15,00</w:t>
            </w:r>
          </w:p>
        </w:tc>
      </w:tr>
      <w:bookmarkEnd w:id="4"/>
    </w:tbl>
    <w:p w14:paraId="47752D8C" w14:textId="7561277A" w:rsidR="006B6993" w:rsidRPr="00E20487" w:rsidRDefault="006B6993" w:rsidP="009071BD">
      <w:pPr>
        <w:jc w:val="both"/>
        <w:rPr>
          <w:rFonts w:eastAsia="Times New Roman"/>
          <w:b/>
          <w:bCs/>
          <w:lang w:eastAsia="ar-SA"/>
        </w:rPr>
      </w:pPr>
    </w:p>
    <w:p w14:paraId="2B34686F" w14:textId="14974092" w:rsidR="006B6993" w:rsidRPr="00E20487" w:rsidRDefault="006B6993" w:rsidP="009071BD">
      <w:pPr>
        <w:jc w:val="both"/>
        <w:rPr>
          <w:rFonts w:eastAsia="Times New Roman"/>
          <w:b/>
          <w:bCs/>
          <w:lang w:eastAsia="ar-SA"/>
        </w:rPr>
      </w:pPr>
    </w:p>
    <w:p w14:paraId="0994D724" w14:textId="77777777" w:rsidR="006B6993" w:rsidRPr="00E20487" w:rsidRDefault="006B6993" w:rsidP="009071BD">
      <w:pPr>
        <w:jc w:val="both"/>
        <w:rPr>
          <w:rFonts w:eastAsia="Times New Roman"/>
          <w:b/>
          <w:bCs/>
          <w:lang w:eastAsia="ar-SA"/>
        </w:rPr>
      </w:pPr>
    </w:p>
    <w:p w14:paraId="39D7FF0C" w14:textId="0A38955E" w:rsidR="002061AF" w:rsidRPr="00E20487" w:rsidRDefault="003E3CEA" w:rsidP="001F2BA6">
      <w:pPr>
        <w:ind w:firstLine="720"/>
        <w:jc w:val="both"/>
        <w:rPr>
          <w:rFonts w:eastAsia="Times New Roman"/>
          <w:lang w:eastAsia="ar-SA"/>
        </w:rPr>
      </w:pPr>
      <w:r w:rsidRPr="00E20487">
        <w:rPr>
          <w:rFonts w:eastAsia="Times New Roman"/>
          <w:b/>
          <w:bCs/>
          <w:lang w:eastAsia="ar-SA"/>
        </w:rPr>
        <w:t>Not</w:t>
      </w:r>
      <w:r w:rsidR="00A447D2" w:rsidRPr="00E20487">
        <w:rPr>
          <w:rFonts w:eastAsia="Times New Roman"/>
          <w:b/>
          <w:bCs/>
          <w:lang w:eastAsia="ar-SA"/>
        </w:rPr>
        <w:t>ă</w:t>
      </w:r>
      <w:r w:rsidRPr="00E20487">
        <w:rPr>
          <w:rFonts w:eastAsia="Times New Roman"/>
          <w:b/>
          <w:bCs/>
          <w:lang w:eastAsia="ar-SA"/>
        </w:rPr>
        <w:t xml:space="preserve">: </w:t>
      </w:r>
      <w:r w:rsidRPr="00E20487">
        <w:rPr>
          <w:rFonts w:eastAsia="Times New Roman"/>
          <w:lang w:eastAsia="ar-SA"/>
        </w:rPr>
        <w:t>Se pot prezenta la urm</w:t>
      </w:r>
      <w:r w:rsidR="00A447D2" w:rsidRPr="00E20487">
        <w:rPr>
          <w:rFonts w:eastAsia="Times New Roman"/>
          <w:lang w:eastAsia="ar-SA"/>
        </w:rPr>
        <w:t>ă</w:t>
      </w:r>
      <w:r w:rsidRPr="00E20487">
        <w:rPr>
          <w:rFonts w:eastAsia="Times New Roman"/>
          <w:lang w:eastAsia="ar-SA"/>
        </w:rPr>
        <w:t>toarea etap</w:t>
      </w:r>
      <w:r w:rsidR="00A447D2" w:rsidRPr="00E20487">
        <w:rPr>
          <w:rFonts w:eastAsia="Times New Roman"/>
          <w:lang w:eastAsia="ar-SA"/>
        </w:rPr>
        <w:t>ă</w:t>
      </w:r>
      <w:r w:rsidRPr="00E20487">
        <w:rPr>
          <w:rFonts w:eastAsia="Times New Roman"/>
          <w:lang w:eastAsia="ar-SA"/>
        </w:rPr>
        <w:t xml:space="preserve"> numai candida</w:t>
      </w:r>
      <w:r w:rsidR="00A447D2" w:rsidRPr="00E20487">
        <w:rPr>
          <w:rFonts w:eastAsia="Times New Roman"/>
          <w:lang w:eastAsia="ar-SA"/>
        </w:rPr>
        <w:t>ț</w:t>
      </w:r>
      <w:r w:rsidRPr="00E20487">
        <w:rPr>
          <w:rFonts w:eastAsia="Times New Roman"/>
          <w:lang w:eastAsia="ar-SA"/>
        </w:rPr>
        <w:t>ii declara</w:t>
      </w:r>
      <w:r w:rsidR="00A447D2" w:rsidRPr="00E20487">
        <w:rPr>
          <w:rFonts w:eastAsia="Times New Roman"/>
          <w:lang w:eastAsia="ar-SA"/>
        </w:rPr>
        <w:t>ț</w:t>
      </w:r>
      <w:r w:rsidRPr="00E20487">
        <w:rPr>
          <w:rFonts w:eastAsia="Times New Roman"/>
          <w:lang w:eastAsia="ar-SA"/>
        </w:rPr>
        <w:t>i admi</w:t>
      </w:r>
      <w:r w:rsidR="00A447D2" w:rsidRPr="00E20487">
        <w:rPr>
          <w:rFonts w:eastAsia="Times New Roman"/>
          <w:lang w:eastAsia="ar-SA"/>
        </w:rPr>
        <w:t>ș</w:t>
      </w:r>
      <w:r w:rsidRPr="00E20487">
        <w:rPr>
          <w:rFonts w:eastAsia="Times New Roman"/>
          <w:lang w:eastAsia="ar-SA"/>
        </w:rPr>
        <w:t>i la etapa precedent</w:t>
      </w:r>
      <w:r w:rsidR="00A447D2" w:rsidRPr="00E20487">
        <w:rPr>
          <w:rFonts w:eastAsia="Times New Roman"/>
          <w:lang w:eastAsia="ar-SA"/>
        </w:rPr>
        <w:t>ă</w:t>
      </w:r>
      <w:r w:rsidRPr="00E20487">
        <w:rPr>
          <w:rFonts w:eastAsia="Times New Roman"/>
          <w:lang w:eastAsia="ar-SA"/>
        </w:rPr>
        <w:t>.</w:t>
      </w:r>
    </w:p>
    <w:p w14:paraId="38C7BF54" w14:textId="4442FD77" w:rsidR="003E3CEA" w:rsidRPr="00E20487" w:rsidRDefault="003E3CEA" w:rsidP="001F2BA6">
      <w:pPr>
        <w:ind w:firstLine="720"/>
        <w:jc w:val="both"/>
        <w:rPr>
          <w:rFonts w:eastAsia="Times New Roman"/>
          <w:lang w:eastAsia="ar-SA"/>
        </w:rPr>
      </w:pPr>
      <w:r w:rsidRPr="00E20487">
        <w:rPr>
          <w:rFonts w:eastAsia="Times New Roman"/>
          <w:lang w:eastAsia="ar-SA"/>
        </w:rPr>
        <w:t>Sunt declara</w:t>
      </w:r>
      <w:r w:rsidR="00A447D2" w:rsidRPr="00E20487">
        <w:rPr>
          <w:rFonts w:eastAsia="Times New Roman"/>
          <w:lang w:eastAsia="ar-SA"/>
        </w:rPr>
        <w:t>ț</w:t>
      </w:r>
      <w:r w:rsidRPr="00E20487">
        <w:rPr>
          <w:rFonts w:eastAsia="Times New Roman"/>
          <w:lang w:eastAsia="ar-SA"/>
        </w:rPr>
        <w:t>i admi</w:t>
      </w:r>
      <w:r w:rsidR="00A447D2" w:rsidRPr="00E20487">
        <w:rPr>
          <w:rFonts w:eastAsia="Times New Roman"/>
          <w:lang w:eastAsia="ar-SA"/>
        </w:rPr>
        <w:t>ș</w:t>
      </w:r>
      <w:r w:rsidRPr="00E20487">
        <w:rPr>
          <w:rFonts w:eastAsia="Times New Roman"/>
          <w:lang w:eastAsia="ar-SA"/>
        </w:rPr>
        <w:t xml:space="preserve">i la proba </w:t>
      </w:r>
      <w:r w:rsidR="007743A1">
        <w:rPr>
          <w:rFonts w:eastAsia="Times New Roman"/>
          <w:lang w:eastAsia="ar-SA"/>
        </w:rPr>
        <w:t>scris</w:t>
      </w:r>
      <w:r w:rsidR="00403824" w:rsidRPr="00E20487">
        <w:rPr>
          <w:rFonts w:eastAsia="Times New Roman"/>
          <w:lang w:eastAsia="ar-SA"/>
        </w:rPr>
        <w:t>ă</w:t>
      </w:r>
      <w:r w:rsidRPr="00E20487">
        <w:rPr>
          <w:rFonts w:eastAsia="Times New Roman"/>
          <w:lang w:eastAsia="ar-SA"/>
        </w:rPr>
        <w:t xml:space="preserve"> </w:t>
      </w:r>
      <w:r w:rsidR="00403824" w:rsidRPr="00E20487">
        <w:rPr>
          <w:rFonts w:eastAsia="Times New Roman"/>
          <w:lang w:eastAsia="ar-SA"/>
        </w:rPr>
        <w:t>ș</w:t>
      </w:r>
      <w:r w:rsidRPr="00E20487">
        <w:rPr>
          <w:rFonts w:eastAsia="Times New Roman"/>
          <w:lang w:eastAsia="ar-SA"/>
        </w:rPr>
        <w:t>i interviu candida</w:t>
      </w:r>
      <w:r w:rsidR="00403824" w:rsidRPr="00E20487">
        <w:rPr>
          <w:rFonts w:eastAsia="Times New Roman"/>
          <w:lang w:eastAsia="ar-SA"/>
        </w:rPr>
        <w:t>ț</w:t>
      </w:r>
      <w:r w:rsidRPr="00E20487">
        <w:rPr>
          <w:rFonts w:eastAsia="Times New Roman"/>
          <w:lang w:eastAsia="ar-SA"/>
        </w:rPr>
        <w:t>ii care au ob</w:t>
      </w:r>
      <w:r w:rsidR="00403824" w:rsidRPr="00E20487">
        <w:rPr>
          <w:rFonts w:eastAsia="Times New Roman"/>
          <w:lang w:eastAsia="ar-SA"/>
        </w:rPr>
        <w:t>ț</w:t>
      </w:r>
      <w:r w:rsidRPr="00E20487">
        <w:rPr>
          <w:rFonts w:eastAsia="Times New Roman"/>
          <w:lang w:eastAsia="ar-SA"/>
        </w:rPr>
        <w:t>inut minim 50 de puncte la fiecare prob</w:t>
      </w:r>
      <w:r w:rsidR="00403824" w:rsidRPr="00E20487">
        <w:rPr>
          <w:rFonts w:eastAsia="Times New Roman"/>
          <w:lang w:eastAsia="ar-SA"/>
        </w:rPr>
        <w:t>ă</w:t>
      </w:r>
      <w:r w:rsidRPr="00E20487">
        <w:rPr>
          <w:rFonts w:eastAsia="Times New Roman"/>
          <w:lang w:eastAsia="ar-SA"/>
        </w:rPr>
        <w:t xml:space="preserve"> </w:t>
      </w:r>
      <w:r w:rsidR="00403824" w:rsidRPr="00E20487">
        <w:rPr>
          <w:rFonts w:eastAsia="Times New Roman"/>
          <w:lang w:eastAsia="ar-SA"/>
        </w:rPr>
        <w:t>î</w:t>
      </w:r>
      <w:r w:rsidRPr="00E20487">
        <w:rPr>
          <w:rFonts w:eastAsia="Times New Roman"/>
          <w:lang w:eastAsia="ar-SA"/>
        </w:rPr>
        <w:t>n parte.</w:t>
      </w:r>
    </w:p>
    <w:p w14:paraId="3BF5FC19" w14:textId="499528FC" w:rsidR="003E3CEA" w:rsidRPr="00E20487" w:rsidRDefault="003E3CEA" w:rsidP="001F2BA6">
      <w:pPr>
        <w:ind w:firstLine="720"/>
        <w:jc w:val="both"/>
        <w:rPr>
          <w:rFonts w:eastAsia="Times New Roman"/>
          <w:lang w:eastAsia="ar-SA"/>
        </w:rPr>
      </w:pPr>
      <w:r w:rsidRPr="00E20487">
        <w:rPr>
          <w:rFonts w:eastAsia="Times New Roman"/>
          <w:lang w:eastAsia="ar-SA"/>
        </w:rPr>
        <w:t>Interviul se noteaz</w:t>
      </w:r>
      <w:r w:rsidR="00403824" w:rsidRPr="00E20487">
        <w:rPr>
          <w:rFonts w:eastAsia="Times New Roman"/>
          <w:lang w:eastAsia="ar-SA"/>
        </w:rPr>
        <w:t>ă</w:t>
      </w:r>
      <w:r w:rsidRPr="00E20487">
        <w:rPr>
          <w:rFonts w:eastAsia="Times New Roman"/>
          <w:lang w:eastAsia="ar-SA"/>
        </w:rPr>
        <w:t xml:space="preserve"> pe baza criteriilor prev</w:t>
      </w:r>
      <w:r w:rsidR="00403824" w:rsidRPr="00E20487">
        <w:rPr>
          <w:rFonts w:eastAsia="Times New Roman"/>
          <w:lang w:eastAsia="ar-SA"/>
        </w:rPr>
        <w:t>ă</w:t>
      </w:r>
      <w:r w:rsidRPr="00E20487">
        <w:rPr>
          <w:rFonts w:eastAsia="Times New Roman"/>
          <w:lang w:eastAsia="ar-SA"/>
        </w:rPr>
        <w:t xml:space="preserve">zute </w:t>
      </w:r>
      <w:r w:rsidR="00403824" w:rsidRPr="00E20487">
        <w:rPr>
          <w:rFonts w:eastAsia="Times New Roman"/>
          <w:lang w:eastAsia="ar-SA"/>
        </w:rPr>
        <w:t>ș</w:t>
      </w:r>
      <w:r w:rsidRPr="00E20487">
        <w:rPr>
          <w:rFonts w:eastAsia="Times New Roman"/>
          <w:lang w:eastAsia="ar-SA"/>
        </w:rPr>
        <w:t>i a punctajelor maxime stabilite de comisia de concurs pentru aceste criterii prin planul de interviu.</w:t>
      </w:r>
    </w:p>
    <w:p w14:paraId="419B0F6E" w14:textId="5ED1675B" w:rsidR="00601260" w:rsidRPr="00E20487" w:rsidRDefault="00601260" w:rsidP="001F2BA6">
      <w:pPr>
        <w:ind w:firstLine="720"/>
        <w:jc w:val="both"/>
        <w:rPr>
          <w:rFonts w:eastAsia="Times New Roman"/>
          <w:lang w:eastAsia="ar-SA"/>
        </w:rPr>
      </w:pPr>
      <w:r w:rsidRPr="00E20487">
        <w:rPr>
          <w:rFonts w:eastAsia="Times New Roman"/>
          <w:lang w:eastAsia="ar-SA"/>
        </w:rPr>
        <w:t>Se consider</w:t>
      </w:r>
      <w:r w:rsidR="00927910" w:rsidRPr="00E20487">
        <w:rPr>
          <w:rFonts w:eastAsia="Times New Roman"/>
          <w:lang w:eastAsia="ar-SA"/>
        </w:rPr>
        <w:t>ă</w:t>
      </w:r>
      <w:r w:rsidRPr="00E20487">
        <w:rPr>
          <w:rFonts w:eastAsia="Times New Roman"/>
          <w:lang w:eastAsia="ar-SA"/>
        </w:rPr>
        <w:t xml:space="preserve"> admis la concursul pentru ocuparea  postului, candidatul care a ob</w:t>
      </w:r>
      <w:r w:rsidR="00927910" w:rsidRPr="00E20487">
        <w:rPr>
          <w:rFonts w:eastAsia="Times New Roman"/>
          <w:lang w:eastAsia="ar-SA"/>
        </w:rPr>
        <w:t>ț</w:t>
      </w:r>
      <w:r w:rsidRPr="00E20487">
        <w:rPr>
          <w:rFonts w:eastAsia="Times New Roman"/>
          <w:lang w:eastAsia="ar-SA"/>
        </w:rPr>
        <w:t>inu</w:t>
      </w:r>
      <w:r w:rsidR="00927910" w:rsidRPr="00E20487">
        <w:rPr>
          <w:rFonts w:eastAsia="Times New Roman"/>
          <w:lang w:eastAsia="ar-SA"/>
        </w:rPr>
        <w:t>t</w:t>
      </w:r>
      <w:r w:rsidRPr="00E20487">
        <w:rPr>
          <w:rFonts w:eastAsia="Times New Roman"/>
          <w:lang w:eastAsia="ar-SA"/>
        </w:rPr>
        <w:t xml:space="preserve"> cel mai mare punctaj, cu condi</w:t>
      </w:r>
      <w:r w:rsidR="00927910" w:rsidRPr="00E20487">
        <w:rPr>
          <w:rFonts w:eastAsia="Times New Roman"/>
          <w:lang w:eastAsia="ar-SA"/>
        </w:rPr>
        <w:t>ț</w:t>
      </w:r>
      <w:r w:rsidRPr="00E20487">
        <w:rPr>
          <w:rFonts w:eastAsia="Times New Roman"/>
          <w:lang w:eastAsia="ar-SA"/>
        </w:rPr>
        <w:t>ia s</w:t>
      </w:r>
      <w:r w:rsidR="00927910" w:rsidRPr="00E20487">
        <w:rPr>
          <w:rFonts w:eastAsia="Times New Roman"/>
          <w:lang w:eastAsia="ar-SA"/>
        </w:rPr>
        <w:t>ă</w:t>
      </w:r>
      <w:r w:rsidRPr="00E20487">
        <w:rPr>
          <w:rFonts w:eastAsia="Times New Roman"/>
          <w:lang w:eastAsia="ar-SA"/>
        </w:rPr>
        <w:t xml:space="preserve"> fi ob</w:t>
      </w:r>
      <w:r w:rsidR="00927910" w:rsidRPr="00E20487">
        <w:rPr>
          <w:rFonts w:eastAsia="Times New Roman"/>
          <w:lang w:eastAsia="ar-SA"/>
        </w:rPr>
        <w:t>ț</w:t>
      </w:r>
      <w:r w:rsidRPr="00E20487">
        <w:rPr>
          <w:rFonts w:eastAsia="Times New Roman"/>
          <w:lang w:eastAsia="ar-SA"/>
        </w:rPr>
        <w:t>inut punctajul minim necesar.</w:t>
      </w:r>
    </w:p>
    <w:p w14:paraId="6A77128A" w14:textId="23156B07" w:rsidR="00C337CE" w:rsidRPr="00E20487" w:rsidRDefault="00601260" w:rsidP="00D4141A">
      <w:pPr>
        <w:ind w:firstLine="720"/>
        <w:jc w:val="both"/>
        <w:rPr>
          <w:rFonts w:eastAsia="Times New Roman"/>
          <w:lang w:eastAsia="ar-SA"/>
        </w:rPr>
      </w:pPr>
      <w:r w:rsidRPr="00E20487">
        <w:rPr>
          <w:rFonts w:eastAsia="Times New Roman"/>
          <w:lang w:eastAsia="ar-SA"/>
        </w:rPr>
        <w:t>La punctajele egale are prioritate candidatul care a ob</w:t>
      </w:r>
      <w:r w:rsidR="000D7ABC" w:rsidRPr="00E20487">
        <w:rPr>
          <w:rFonts w:eastAsia="Times New Roman"/>
          <w:lang w:eastAsia="ar-SA"/>
        </w:rPr>
        <w:t>ț</w:t>
      </w:r>
      <w:r w:rsidRPr="00E20487">
        <w:rPr>
          <w:rFonts w:eastAsia="Times New Roman"/>
          <w:lang w:eastAsia="ar-SA"/>
        </w:rPr>
        <w:t>inu</w:t>
      </w:r>
      <w:r w:rsidR="000D7ABC" w:rsidRPr="00E20487">
        <w:rPr>
          <w:rFonts w:eastAsia="Times New Roman"/>
          <w:lang w:eastAsia="ar-SA"/>
        </w:rPr>
        <w:t>t</w:t>
      </w:r>
      <w:r w:rsidRPr="00E20487">
        <w:rPr>
          <w:rFonts w:eastAsia="Times New Roman"/>
          <w:lang w:eastAsia="ar-SA"/>
        </w:rPr>
        <w:t xml:space="preserve"> punc</w:t>
      </w:r>
      <w:r w:rsidR="00451C92">
        <w:rPr>
          <w:rFonts w:eastAsia="Times New Roman"/>
          <w:lang w:eastAsia="ar-SA"/>
        </w:rPr>
        <w:t>t</w:t>
      </w:r>
      <w:r w:rsidRPr="00E20487">
        <w:rPr>
          <w:rFonts w:eastAsia="Times New Roman"/>
          <w:lang w:eastAsia="ar-SA"/>
        </w:rPr>
        <w:t xml:space="preserve">ajul cel mai mare la proba </w:t>
      </w:r>
      <w:r w:rsidR="007743A1">
        <w:rPr>
          <w:rFonts w:eastAsia="Times New Roman"/>
          <w:lang w:eastAsia="ar-SA"/>
        </w:rPr>
        <w:t>scris</w:t>
      </w:r>
      <w:r w:rsidR="00726135">
        <w:rPr>
          <w:rFonts w:eastAsia="Times New Roman"/>
          <w:lang w:eastAsia="ar-SA"/>
        </w:rPr>
        <w:t>ă</w:t>
      </w:r>
      <w:r w:rsidRPr="00E20487">
        <w:rPr>
          <w:rFonts w:eastAsia="Times New Roman"/>
          <w:lang w:eastAsia="ar-SA"/>
        </w:rPr>
        <w:t>, iar dac</w:t>
      </w:r>
      <w:r w:rsidR="000D7ABC" w:rsidRPr="00E20487">
        <w:rPr>
          <w:rFonts w:eastAsia="Times New Roman"/>
          <w:lang w:eastAsia="ar-SA"/>
        </w:rPr>
        <w:t>ă</w:t>
      </w:r>
      <w:r w:rsidRPr="00E20487">
        <w:rPr>
          <w:rFonts w:eastAsia="Times New Roman"/>
          <w:lang w:eastAsia="ar-SA"/>
        </w:rPr>
        <w:t xml:space="preserve"> egalitatea se men</w:t>
      </w:r>
      <w:r w:rsidR="000D7ABC" w:rsidRPr="00E20487">
        <w:rPr>
          <w:rFonts w:eastAsia="Times New Roman"/>
          <w:lang w:eastAsia="ar-SA"/>
        </w:rPr>
        <w:t>ț</w:t>
      </w:r>
      <w:r w:rsidRPr="00E20487">
        <w:rPr>
          <w:rFonts w:eastAsia="Times New Roman"/>
          <w:lang w:eastAsia="ar-SA"/>
        </w:rPr>
        <w:t>ine, candida</w:t>
      </w:r>
      <w:r w:rsidR="000D7ABC" w:rsidRPr="00E20487">
        <w:rPr>
          <w:rFonts w:eastAsia="Times New Roman"/>
          <w:lang w:eastAsia="ar-SA"/>
        </w:rPr>
        <w:t>ț</w:t>
      </w:r>
      <w:r w:rsidRPr="00E20487">
        <w:rPr>
          <w:rFonts w:eastAsia="Times New Roman"/>
          <w:lang w:eastAsia="ar-SA"/>
        </w:rPr>
        <w:t>ii afla</w:t>
      </w:r>
      <w:r w:rsidR="000D7ABC" w:rsidRPr="00E20487">
        <w:rPr>
          <w:rFonts w:eastAsia="Times New Roman"/>
          <w:lang w:eastAsia="ar-SA"/>
        </w:rPr>
        <w:t>ț</w:t>
      </w:r>
      <w:r w:rsidRPr="00E20487">
        <w:rPr>
          <w:rFonts w:eastAsia="Times New Roman"/>
          <w:lang w:eastAsia="ar-SA"/>
        </w:rPr>
        <w:t>i in aceast</w:t>
      </w:r>
      <w:r w:rsidR="00EE384B" w:rsidRPr="00E20487">
        <w:rPr>
          <w:rFonts w:eastAsia="Times New Roman"/>
          <w:lang w:eastAsia="ar-SA"/>
        </w:rPr>
        <w:t>ă</w:t>
      </w:r>
      <w:r w:rsidRPr="00E20487">
        <w:rPr>
          <w:rFonts w:eastAsia="Times New Roman"/>
          <w:lang w:eastAsia="ar-SA"/>
        </w:rPr>
        <w:t xml:space="preserve"> situa</w:t>
      </w:r>
      <w:r w:rsidR="00EE384B" w:rsidRPr="00E20487">
        <w:rPr>
          <w:rFonts w:eastAsia="Times New Roman"/>
          <w:lang w:eastAsia="ar-SA"/>
        </w:rPr>
        <w:t>ț</w:t>
      </w:r>
      <w:r w:rsidRPr="00E20487">
        <w:rPr>
          <w:rFonts w:eastAsia="Times New Roman"/>
          <w:lang w:eastAsia="ar-SA"/>
        </w:rPr>
        <w:t>ie, vor fi invita</w:t>
      </w:r>
      <w:r w:rsidR="00EE384B" w:rsidRPr="00E20487">
        <w:rPr>
          <w:rFonts w:eastAsia="Times New Roman"/>
          <w:lang w:eastAsia="ar-SA"/>
        </w:rPr>
        <w:t>ț</w:t>
      </w:r>
      <w:r w:rsidRPr="00E20487">
        <w:rPr>
          <w:rFonts w:eastAsia="Times New Roman"/>
          <w:lang w:eastAsia="ar-SA"/>
        </w:rPr>
        <w:t xml:space="preserve">i la un nou interviu </w:t>
      </w:r>
      <w:r w:rsidR="00EE384B" w:rsidRPr="00E20487">
        <w:rPr>
          <w:rFonts w:eastAsia="Times New Roman"/>
          <w:lang w:eastAsia="ar-SA"/>
        </w:rPr>
        <w:t>î</w:t>
      </w:r>
      <w:r w:rsidRPr="00E20487">
        <w:rPr>
          <w:rFonts w:eastAsia="Times New Roman"/>
          <w:lang w:eastAsia="ar-SA"/>
        </w:rPr>
        <w:t>n urma c</w:t>
      </w:r>
      <w:r w:rsidR="00EE384B" w:rsidRPr="00E20487">
        <w:rPr>
          <w:rFonts w:eastAsia="Times New Roman"/>
          <w:lang w:eastAsia="ar-SA"/>
        </w:rPr>
        <w:t>ă</w:t>
      </w:r>
      <w:r w:rsidRPr="00E20487">
        <w:rPr>
          <w:rFonts w:eastAsia="Times New Roman"/>
          <w:lang w:eastAsia="ar-SA"/>
        </w:rPr>
        <w:t xml:space="preserve">ruia comisia va decide asupra candidatului </w:t>
      </w:r>
      <w:r w:rsidR="00726135" w:rsidRPr="00E20487">
        <w:rPr>
          <w:rFonts w:eastAsia="Times New Roman"/>
          <w:lang w:eastAsia="ar-SA"/>
        </w:rPr>
        <w:t>câștigător</w:t>
      </w:r>
      <w:r w:rsidRPr="00E20487">
        <w:rPr>
          <w:rFonts w:eastAsia="Times New Roman"/>
          <w:lang w:eastAsia="ar-SA"/>
        </w:rPr>
        <w:t>.</w:t>
      </w:r>
    </w:p>
    <w:p w14:paraId="7303D0EB" w14:textId="216501DF" w:rsidR="00C337CE" w:rsidRPr="00CB4D0C" w:rsidRDefault="009071BD" w:rsidP="002F6957">
      <w:pPr>
        <w:ind w:firstLine="720"/>
        <w:jc w:val="both"/>
        <w:rPr>
          <w:b/>
          <w:bCs/>
          <w:iCs/>
          <w:color w:val="000000"/>
        </w:rPr>
      </w:pPr>
      <w:r w:rsidRPr="00CB4D0C">
        <w:rPr>
          <w:b/>
          <w:bCs/>
          <w:iCs/>
          <w:color w:val="000000"/>
        </w:rPr>
        <w:t>Candidatul care</w:t>
      </w:r>
      <w:r w:rsidR="00EE5446" w:rsidRPr="00CB4D0C">
        <w:rPr>
          <w:b/>
          <w:bCs/>
          <w:iCs/>
          <w:color w:val="000000"/>
        </w:rPr>
        <w:t xml:space="preserve"> </w:t>
      </w:r>
      <w:r w:rsidRPr="00CB4D0C">
        <w:rPr>
          <w:b/>
          <w:bCs/>
          <w:iCs/>
          <w:color w:val="000000"/>
        </w:rPr>
        <w:t>este declarat admis la concursul de ocupare a unui post vacant,</w:t>
      </w:r>
      <w:r w:rsidR="00BA2782" w:rsidRPr="00CB4D0C">
        <w:rPr>
          <w:b/>
          <w:bCs/>
          <w:iCs/>
          <w:color w:val="000000"/>
        </w:rPr>
        <w:t xml:space="preserve"> </w:t>
      </w:r>
      <w:r w:rsidRPr="00CB4D0C">
        <w:rPr>
          <w:b/>
          <w:bCs/>
          <w:iCs/>
          <w:color w:val="000000"/>
        </w:rPr>
        <w:t>este obligat să</w:t>
      </w:r>
      <w:r w:rsidR="00BA2782" w:rsidRPr="00CB4D0C">
        <w:rPr>
          <w:b/>
          <w:bCs/>
          <w:iCs/>
          <w:color w:val="000000"/>
        </w:rPr>
        <w:t xml:space="preserve"> </w:t>
      </w:r>
      <w:r w:rsidRPr="00CB4D0C">
        <w:rPr>
          <w:b/>
          <w:bCs/>
          <w:iCs/>
          <w:color w:val="000000"/>
        </w:rPr>
        <w:t>se prezinte la post în termen de maximum 15 zile</w:t>
      </w:r>
      <w:r w:rsidR="00EE5446" w:rsidRPr="00CB4D0C">
        <w:rPr>
          <w:b/>
          <w:bCs/>
          <w:iCs/>
          <w:color w:val="000000"/>
        </w:rPr>
        <w:t xml:space="preserve"> </w:t>
      </w:r>
      <w:r w:rsidRPr="00CB4D0C">
        <w:rPr>
          <w:b/>
          <w:bCs/>
          <w:iCs/>
          <w:color w:val="000000"/>
        </w:rPr>
        <w:t xml:space="preserve"> calendaristice </w:t>
      </w:r>
      <w:r w:rsidR="00EE5446" w:rsidRPr="00CB4D0C">
        <w:rPr>
          <w:b/>
          <w:bCs/>
          <w:iCs/>
          <w:color w:val="000000"/>
        </w:rPr>
        <w:t xml:space="preserve"> </w:t>
      </w:r>
      <w:r w:rsidRPr="00CB4D0C">
        <w:rPr>
          <w:b/>
          <w:bCs/>
          <w:iCs/>
          <w:color w:val="000000"/>
        </w:rPr>
        <w:t xml:space="preserve">de la data afișării rezultatelor </w:t>
      </w:r>
      <w:r w:rsidR="00EE5446" w:rsidRPr="00CB4D0C">
        <w:rPr>
          <w:b/>
          <w:bCs/>
          <w:iCs/>
          <w:color w:val="000000"/>
        </w:rPr>
        <w:t xml:space="preserve"> </w:t>
      </w:r>
      <w:r w:rsidRPr="00CB4D0C">
        <w:rPr>
          <w:b/>
          <w:bCs/>
          <w:iCs/>
          <w:color w:val="000000"/>
        </w:rPr>
        <w:t>finale, conform articolului 67</w:t>
      </w:r>
      <w:r w:rsidR="00BA2782" w:rsidRPr="00CB4D0C">
        <w:rPr>
          <w:b/>
          <w:bCs/>
          <w:iCs/>
          <w:color w:val="000000"/>
        </w:rPr>
        <w:t xml:space="preserve">. </w:t>
      </w:r>
      <w:r w:rsidRPr="00CB4D0C">
        <w:rPr>
          <w:b/>
          <w:bCs/>
          <w:iCs/>
          <w:color w:val="000000"/>
        </w:rPr>
        <w:t>alin</w:t>
      </w:r>
      <w:r w:rsidR="008C76D1" w:rsidRPr="00CB4D0C">
        <w:rPr>
          <w:b/>
          <w:bCs/>
          <w:iCs/>
          <w:color w:val="000000"/>
        </w:rPr>
        <w:t xml:space="preserve">. </w:t>
      </w:r>
      <w:r w:rsidRPr="00CB4D0C">
        <w:rPr>
          <w:b/>
          <w:bCs/>
          <w:iCs/>
          <w:color w:val="000000"/>
        </w:rPr>
        <w:t>(1)</w:t>
      </w:r>
      <w:r w:rsidR="008C76D1" w:rsidRPr="00CB4D0C">
        <w:rPr>
          <w:b/>
          <w:bCs/>
          <w:iCs/>
          <w:color w:val="000000"/>
        </w:rPr>
        <w:t xml:space="preserve"> </w:t>
      </w:r>
      <w:r w:rsidRPr="00CB4D0C">
        <w:rPr>
          <w:b/>
          <w:bCs/>
          <w:iCs/>
          <w:color w:val="000000"/>
        </w:rPr>
        <w:t>din HG nr. 1336/2022</w:t>
      </w:r>
      <w:r w:rsidR="000A60B5" w:rsidRPr="00CB4D0C">
        <w:rPr>
          <w:b/>
          <w:bCs/>
          <w:iCs/>
          <w:color w:val="000000"/>
        </w:rPr>
        <w:t>.</w:t>
      </w:r>
    </w:p>
    <w:p w14:paraId="590641A7" w14:textId="2D9B48A6" w:rsidR="002F6957" w:rsidRDefault="006E7C1D" w:rsidP="002F6957">
      <w:pPr>
        <w:ind w:firstLine="720"/>
        <w:jc w:val="both"/>
        <w:rPr>
          <w:iCs/>
          <w:color w:val="000000"/>
        </w:rPr>
      </w:pPr>
      <w:r>
        <w:rPr>
          <w:iCs/>
          <w:color w:val="000000"/>
        </w:rPr>
        <w:t>Î</w:t>
      </w:r>
      <w:r w:rsidR="002F6957">
        <w:rPr>
          <w:iCs/>
          <w:color w:val="000000"/>
        </w:rPr>
        <w:t xml:space="preserve">n cazul </w:t>
      </w:r>
      <w:r>
        <w:rPr>
          <w:iCs/>
          <w:color w:val="000000"/>
        </w:rPr>
        <w:t>î</w:t>
      </w:r>
      <w:r w:rsidR="002F6957">
        <w:rPr>
          <w:iCs/>
          <w:color w:val="000000"/>
        </w:rPr>
        <w:t>n care candidatul declarat admis are calitatea de pensionar, Contractul Individual de Munc</w:t>
      </w:r>
      <w:r>
        <w:rPr>
          <w:iCs/>
          <w:color w:val="000000"/>
        </w:rPr>
        <w:t>ă</w:t>
      </w:r>
      <w:r w:rsidR="002F6957">
        <w:rPr>
          <w:iCs/>
          <w:color w:val="000000"/>
        </w:rPr>
        <w:t xml:space="preserve"> se va </w:t>
      </w:r>
      <w:r>
        <w:rPr>
          <w:iCs/>
          <w:color w:val="000000"/>
        </w:rPr>
        <w:t>î</w:t>
      </w:r>
      <w:r w:rsidR="002F6957">
        <w:rPr>
          <w:iCs/>
          <w:color w:val="000000"/>
        </w:rPr>
        <w:t>ncheia pe perioad</w:t>
      </w:r>
      <w:r>
        <w:rPr>
          <w:iCs/>
          <w:color w:val="000000"/>
        </w:rPr>
        <w:t>ă</w:t>
      </w:r>
      <w:r w:rsidR="002F6957">
        <w:rPr>
          <w:iCs/>
          <w:color w:val="000000"/>
        </w:rPr>
        <w:t xml:space="preserve"> determinat</w:t>
      </w:r>
      <w:r>
        <w:rPr>
          <w:iCs/>
          <w:color w:val="000000"/>
        </w:rPr>
        <w:t>ă</w:t>
      </w:r>
      <w:r w:rsidR="002F6957">
        <w:rPr>
          <w:iCs/>
          <w:color w:val="000000"/>
        </w:rPr>
        <w:t>, f</w:t>
      </w:r>
      <w:r>
        <w:rPr>
          <w:iCs/>
          <w:color w:val="000000"/>
        </w:rPr>
        <w:t>ă</w:t>
      </w:r>
      <w:r w:rsidR="002F6957">
        <w:rPr>
          <w:iCs/>
          <w:color w:val="000000"/>
        </w:rPr>
        <w:t>r</w:t>
      </w:r>
      <w:r>
        <w:rPr>
          <w:iCs/>
          <w:color w:val="000000"/>
        </w:rPr>
        <w:t>ă</w:t>
      </w:r>
      <w:r w:rsidR="002F6957">
        <w:rPr>
          <w:iCs/>
          <w:color w:val="000000"/>
        </w:rPr>
        <w:t xml:space="preserve"> a putea dep</w:t>
      </w:r>
      <w:r>
        <w:rPr>
          <w:iCs/>
          <w:color w:val="000000"/>
        </w:rPr>
        <w:t>ăş</w:t>
      </w:r>
      <w:r w:rsidR="002F6957">
        <w:rPr>
          <w:iCs/>
          <w:color w:val="000000"/>
        </w:rPr>
        <w:t xml:space="preserve">i 36 de luni, conform prevederilor art. 82 </w:t>
      </w:r>
      <w:r w:rsidR="00243CE7">
        <w:rPr>
          <w:iCs/>
          <w:color w:val="000000"/>
        </w:rPr>
        <w:t>ş</w:t>
      </w:r>
      <w:r w:rsidR="002F6957">
        <w:rPr>
          <w:iCs/>
          <w:color w:val="000000"/>
        </w:rPr>
        <w:t>i art. 83 lit. g) din Legea nr. 53/ 2003 privind Codul Muncii – Republicat</w:t>
      </w:r>
      <w:r w:rsidR="00CB4D0C">
        <w:rPr>
          <w:iCs/>
          <w:color w:val="000000"/>
        </w:rPr>
        <w:t>.</w:t>
      </w:r>
    </w:p>
    <w:p w14:paraId="3B348599" w14:textId="712356F3" w:rsidR="00CB4D0C" w:rsidRPr="00E20487" w:rsidRDefault="00CB4D0C" w:rsidP="002F6957">
      <w:pPr>
        <w:ind w:firstLine="720"/>
        <w:jc w:val="both"/>
        <w:rPr>
          <w:iCs/>
          <w:color w:val="000000"/>
        </w:rPr>
      </w:pPr>
      <w:r>
        <w:rPr>
          <w:iCs/>
          <w:color w:val="000000"/>
        </w:rPr>
        <w:t>Instituția asigură transparenţa salarială prin publicarea informațiilor privind drepturile salariale pe site-ul oficial al instituției.</w:t>
      </w:r>
    </w:p>
    <w:p w14:paraId="5F12EA80" w14:textId="77777777" w:rsidR="00C337CE" w:rsidRPr="00E20487" w:rsidRDefault="00C337CE" w:rsidP="00D4141A">
      <w:pPr>
        <w:jc w:val="both"/>
        <w:rPr>
          <w:iCs/>
          <w:color w:val="000000"/>
        </w:rPr>
      </w:pPr>
    </w:p>
    <w:p w14:paraId="0492F238" w14:textId="77777777" w:rsidR="00BA2782" w:rsidRPr="00E20487" w:rsidRDefault="00BA2782" w:rsidP="009071BD">
      <w:pPr>
        <w:jc w:val="both"/>
        <w:rPr>
          <w:i/>
          <w:color w:val="000000"/>
          <w:sz w:val="22"/>
          <w:szCs w:val="22"/>
        </w:rPr>
      </w:pPr>
    </w:p>
    <w:p w14:paraId="6F2E9B2A" w14:textId="61A9B7C9" w:rsidR="00957F93" w:rsidRDefault="00BE3154" w:rsidP="00957F93">
      <w:pPr>
        <w:ind w:firstLine="720"/>
        <w:jc w:val="both"/>
        <w:rPr>
          <w:bCs/>
        </w:rPr>
      </w:pPr>
      <w:bookmarkStart w:id="5" w:name="_Hlk128732409"/>
      <w:r w:rsidRPr="00E20487">
        <w:rPr>
          <w:b/>
        </w:rPr>
        <w:t>Bibliografie</w:t>
      </w:r>
      <w:r w:rsidR="00884F34" w:rsidRPr="00E20487">
        <w:rPr>
          <w:b/>
        </w:rPr>
        <w:t xml:space="preserve"> pentru </w:t>
      </w:r>
      <w:r w:rsidR="007743A1">
        <w:rPr>
          <w:b/>
        </w:rPr>
        <w:t>inspector de specialitate</w:t>
      </w:r>
      <w:r w:rsidR="00957F93" w:rsidRPr="00E20487">
        <w:rPr>
          <w:bCs/>
        </w:rPr>
        <w:t xml:space="preserve"> </w:t>
      </w:r>
      <w:r w:rsidR="00884F34" w:rsidRPr="00E20487">
        <w:rPr>
          <w:bCs/>
        </w:rPr>
        <w:t>:</w:t>
      </w:r>
      <w:bookmarkEnd w:id="5"/>
    </w:p>
    <w:p w14:paraId="15A4D42F" w14:textId="77777777" w:rsidR="004F7930" w:rsidRDefault="004F7930" w:rsidP="004F7930">
      <w:pPr>
        <w:pStyle w:val="Listparagraf"/>
        <w:numPr>
          <w:ilvl w:val="0"/>
          <w:numId w:val="7"/>
        </w:numPr>
        <w:overflowPunct w:val="0"/>
        <w:autoSpaceDE w:val="0"/>
        <w:autoSpaceDN w:val="0"/>
        <w:jc w:val="both"/>
        <w:textAlignment w:val="baseline"/>
        <w:rPr>
          <w:rFonts w:eastAsia="MS Mincho"/>
          <w:lang w:val="pt-BR" w:eastAsia="ar-SA"/>
        </w:rPr>
      </w:pPr>
      <w:r w:rsidRPr="004F7930">
        <w:rPr>
          <w:rFonts w:eastAsia="MS Mincho"/>
          <w:lang w:val="pt-BR" w:eastAsia="ar-SA"/>
        </w:rPr>
        <w:t>Legea 500 din 11.07.2002 privind finantele publice – actualizata;</w:t>
      </w:r>
    </w:p>
    <w:p w14:paraId="4FA2219D" w14:textId="77777777" w:rsidR="004F7930" w:rsidRDefault="004F7930" w:rsidP="004F7930">
      <w:pPr>
        <w:pStyle w:val="Listparagraf"/>
        <w:numPr>
          <w:ilvl w:val="0"/>
          <w:numId w:val="7"/>
        </w:numPr>
        <w:overflowPunct w:val="0"/>
        <w:autoSpaceDE w:val="0"/>
        <w:autoSpaceDN w:val="0"/>
        <w:jc w:val="both"/>
        <w:textAlignment w:val="baseline"/>
        <w:rPr>
          <w:rFonts w:eastAsia="MS Mincho"/>
          <w:lang w:val="pt-BR" w:eastAsia="ar-SA"/>
        </w:rPr>
      </w:pPr>
      <w:r w:rsidRPr="004F7930">
        <w:rPr>
          <w:rFonts w:eastAsia="MS Mincho"/>
          <w:lang w:val="pt-BR" w:eastAsia="ar-SA"/>
        </w:rPr>
        <w:t>Legea 273 din 29.06.2006 privind finantele publice locale – actualizata;</w:t>
      </w:r>
    </w:p>
    <w:p w14:paraId="1167AEEA" w14:textId="77777777" w:rsidR="004F7930" w:rsidRDefault="004F7930" w:rsidP="004F7930">
      <w:pPr>
        <w:pStyle w:val="Listparagraf"/>
        <w:numPr>
          <w:ilvl w:val="0"/>
          <w:numId w:val="7"/>
        </w:numPr>
        <w:overflowPunct w:val="0"/>
        <w:autoSpaceDE w:val="0"/>
        <w:autoSpaceDN w:val="0"/>
        <w:jc w:val="both"/>
        <w:textAlignment w:val="baseline"/>
        <w:rPr>
          <w:rFonts w:eastAsia="MS Mincho"/>
          <w:lang w:val="pt-BR" w:eastAsia="ar-SA"/>
        </w:rPr>
      </w:pPr>
      <w:r w:rsidRPr="004F7930">
        <w:rPr>
          <w:rFonts w:eastAsia="MS Mincho"/>
          <w:lang w:val="pt-BR" w:eastAsia="ar-SA"/>
        </w:rPr>
        <w:t xml:space="preserve">Ordinul 1917 din 12.12.2005 pentru aprobarea Normelor metodologice privind organizarea şi conducerea contabilităţii instituţiilor publice, Planul de conturi pentru </w:t>
      </w:r>
      <w:r w:rsidRPr="004F7930">
        <w:rPr>
          <w:rFonts w:eastAsia="MS Mincho"/>
          <w:lang w:val="pt-BR" w:eastAsia="ar-SA"/>
        </w:rPr>
        <w:lastRenderedPageBreak/>
        <w:t>instituţiile publice şi instrucţiunile de aplicare a acestuia - actualizat;</w:t>
      </w:r>
    </w:p>
    <w:p w14:paraId="1B6F2F21" w14:textId="5B95804B" w:rsidR="004F7930" w:rsidRPr="004F7930" w:rsidRDefault="004F7930" w:rsidP="004F7930">
      <w:pPr>
        <w:pStyle w:val="Listparagraf"/>
        <w:numPr>
          <w:ilvl w:val="0"/>
          <w:numId w:val="7"/>
        </w:numPr>
        <w:overflowPunct w:val="0"/>
        <w:autoSpaceDE w:val="0"/>
        <w:autoSpaceDN w:val="0"/>
        <w:jc w:val="both"/>
        <w:textAlignment w:val="baseline"/>
        <w:rPr>
          <w:rFonts w:eastAsia="MS Mincho"/>
          <w:lang w:val="pt-BR" w:eastAsia="ar-SA"/>
        </w:rPr>
      </w:pPr>
      <w:r w:rsidRPr="004F7930">
        <w:rPr>
          <w:rFonts w:eastAsia="MS Mincho"/>
          <w:lang w:val="pt-BR" w:eastAsia="ar-SA"/>
        </w:rPr>
        <w:t>Legea contabilitattii nr. 82 din 1991 – actualizata:</w:t>
      </w:r>
    </w:p>
    <w:p w14:paraId="5BE5245F" w14:textId="77777777" w:rsidR="004F7930" w:rsidRPr="00E20487" w:rsidRDefault="004F7930" w:rsidP="00957F93">
      <w:pPr>
        <w:ind w:firstLine="720"/>
        <w:jc w:val="both"/>
        <w:rPr>
          <w:bCs/>
        </w:rPr>
      </w:pPr>
    </w:p>
    <w:p w14:paraId="3167ACF3" w14:textId="77777777" w:rsidR="00107755" w:rsidRPr="00E20487" w:rsidRDefault="00107755" w:rsidP="00957F93">
      <w:pPr>
        <w:ind w:firstLine="720"/>
        <w:jc w:val="both"/>
        <w:rPr>
          <w:bCs/>
        </w:rPr>
      </w:pPr>
    </w:p>
    <w:p w14:paraId="6254566B" w14:textId="77777777" w:rsidR="004F7930" w:rsidRDefault="00957F93" w:rsidP="00957F93">
      <w:pPr>
        <w:ind w:firstLine="720"/>
        <w:jc w:val="both"/>
        <w:rPr>
          <w:bCs/>
        </w:rPr>
      </w:pPr>
      <w:r w:rsidRPr="00E20487">
        <w:rPr>
          <w:b/>
        </w:rPr>
        <w:t>Tematic</w:t>
      </w:r>
      <w:r w:rsidR="002278BB">
        <w:rPr>
          <w:b/>
        </w:rPr>
        <w:t>ă</w:t>
      </w:r>
      <w:r w:rsidRPr="00E20487">
        <w:rPr>
          <w:b/>
        </w:rPr>
        <w:t>:</w:t>
      </w:r>
      <w:r w:rsidRPr="00E20487">
        <w:rPr>
          <w:bCs/>
        </w:rPr>
        <w:t xml:space="preserve"> </w:t>
      </w:r>
    </w:p>
    <w:p w14:paraId="6BE5F532" w14:textId="3B117CD8" w:rsidR="004F7930" w:rsidRPr="004F7930" w:rsidRDefault="004F7930" w:rsidP="004F7930">
      <w:pPr>
        <w:overflowPunct w:val="0"/>
        <w:autoSpaceDE w:val="0"/>
        <w:autoSpaceDN w:val="0"/>
        <w:jc w:val="both"/>
        <w:textAlignment w:val="baseline"/>
        <w:rPr>
          <w:rFonts w:eastAsia="MS Mincho"/>
          <w:lang w:val="pt-BR" w:eastAsia="ar-SA"/>
        </w:rPr>
      </w:pPr>
      <w:r w:rsidRPr="004F7930">
        <w:rPr>
          <w:rFonts w:eastAsia="MS Mincho"/>
          <w:b/>
          <w:bCs/>
          <w:lang w:val="pt-BR" w:eastAsia="ar-SA"/>
        </w:rPr>
        <w:t>a. Legea 500 din 11.07.2002</w:t>
      </w:r>
      <w:r w:rsidRPr="004F7930">
        <w:rPr>
          <w:rFonts w:eastAsia="MS Mincho"/>
          <w:lang w:val="pt-BR" w:eastAsia="ar-SA"/>
        </w:rPr>
        <w:t xml:space="preserve"> privind finantele publice – actualizata;</w:t>
      </w:r>
    </w:p>
    <w:p w14:paraId="422D6B16" w14:textId="6F9EEFB8" w:rsidR="004F7930" w:rsidRDefault="004F7930" w:rsidP="004F7930">
      <w:pPr>
        <w:pStyle w:val="NormalWeb"/>
        <w:numPr>
          <w:ilvl w:val="0"/>
          <w:numId w:val="8"/>
        </w:numPr>
        <w:spacing w:before="0" w:beforeAutospacing="0" w:after="0" w:afterAutospacing="0"/>
        <w:jc w:val="both"/>
        <w:rPr>
          <w:rFonts w:eastAsia="MS Mincho"/>
          <w:lang w:val="pt-BR" w:eastAsia="ar-SA"/>
        </w:rPr>
      </w:pPr>
      <w:r w:rsidRPr="004F7930">
        <w:rPr>
          <w:rFonts w:eastAsia="MS Mincho"/>
          <w:lang w:val="pt-BR" w:eastAsia="ar-SA"/>
        </w:rPr>
        <w:t xml:space="preserve">cap. 2 </w:t>
      </w:r>
      <w:r>
        <w:rPr>
          <w:rFonts w:eastAsia="MS Mincho"/>
          <w:lang w:val="pt-BR" w:eastAsia="ar-SA"/>
        </w:rPr>
        <w:t xml:space="preserve">– </w:t>
      </w:r>
      <w:r w:rsidRPr="004F7930">
        <w:rPr>
          <w:rFonts w:eastAsia="MS Mincho"/>
          <w:lang w:val="pt-BR" w:eastAsia="ar-SA"/>
        </w:rPr>
        <w:t>principii, reguli si responsabilitati;</w:t>
      </w:r>
    </w:p>
    <w:p w14:paraId="417EAFA0" w14:textId="65A6919F" w:rsidR="004F7930" w:rsidRPr="004F7930" w:rsidRDefault="004F7930" w:rsidP="004F7930">
      <w:pPr>
        <w:pStyle w:val="NormalWeb"/>
        <w:numPr>
          <w:ilvl w:val="0"/>
          <w:numId w:val="8"/>
        </w:numPr>
        <w:spacing w:before="0" w:beforeAutospacing="0" w:after="0" w:afterAutospacing="0"/>
        <w:jc w:val="both"/>
        <w:rPr>
          <w:rFonts w:eastAsia="MS Mincho"/>
          <w:lang w:val="pt-BR" w:eastAsia="ar-SA"/>
        </w:rPr>
      </w:pPr>
      <w:r w:rsidRPr="004F7930">
        <w:rPr>
          <w:rFonts w:eastAsia="MS Mincho"/>
          <w:lang w:val="pt-BR" w:eastAsia="ar-SA"/>
        </w:rPr>
        <w:t>cap. 4 – finantele institutiilor publice;</w:t>
      </w:r>
    </w:p>
    <w:p w14:paraId="34245AAD" w14:textId="4A5B3D37" w:rsidR="004F7930" w:rsidRPr="004F7930" w:rsidRDefault="004F7930" w:rsidP="004F7930">
      <w:pPr>
        <w:overflowPunct w:val="0"/>
        <w:autoSpaceDE w:val="0"/>
        <w:autoSpaceDN w:val="0"/>
        <w:jc w:val="both"/>
        <w:textAlignment w:val="baseline"/>
        <w:rPr>
          <w:rFonts w:eastAsia="MS Mincho"/>
          <w:lang w:val="pt-BR" w:eastAsia="ar-SA"/>
        </w:rPr>
      </w:pPr>
      <w:r w:rsidRPr="004F7930">
        <w:rPr>
          <w:rFonts w:eastAsia="MS Mincho"/>
          <w:b/>
          <w:bCs/>
          <w:lang w:val="pt-BR" w:eastAsia="ar-SA"/>
        </w:rPr>
        <w:t>b.</w:t>
      </w:r>
      <w:r>
        <w:rPr>
          <w:rFonts w:eastAsia="MS Mincho"/>
          <w:b/>
          <w:bCs/>
          <w:lang w:val="pt-BR" w:eastAsia="ar-SA"/>
        </w:rPr>
        <w:t xml:space="preserve"> </w:t>
      </w:r>
      <w:r w:rsidRPr="004F7930">
        <w:rPr>
          <w:rFonts w:eastAsia="MS Mincho"/>
          <w:b/>
          <w:bCs/>
          <w:lang w:val="pt-BR" w:eastAsia="ar-SA"/>
        </w:rPr>
        <w:t>Legea 273/29.06.2006</w:t>
      </w:r>
      <w:r w:rsidRPr="004F7930">
        <w:rPr>
          <w:rFonts w:eastAsia="MS Mincho"/>
          <w:lang w:val="pt-BR" w:eastAsia="ar-SA"/>
        </w:rPr>
        <w:t xml:space="preserve"> privind finantele publice locale - actualizata;</w:t>
      </w:r>
    </w:p>
    <w:p w14:paraId="2DF6662D" w14:textId="77777777" w:rsidR="004F7930" w:rsidRDefault="004F7930" w:rsidP="004F7930">
      <w:pPr>
        <w:pStyle w:val="Listparagraf"/>
        <w:numPr>
          <w:ilvl w:val="0"/>
          <w:numId w:val="9"/>
        </w:numPr>
        <w:overflowPunct w:val="0"/>
        <w:autoSpaceDE w:val="0"/>
        <w:autoSpaceDN w:val="0"/>
        <w:jc w:val="both"/>
        <w:textAlignment w:val="baseline"/>
        <w:rPr>
          <w:rFonts w:eastAsia="MS Mincho"/>
          <w:lang w:val="pt-BR" w:eastAsia="ar-SA"/>
        </w:rPr>
      </w:pPr>
      <w:r w:rsidRPr="004F7930">
        <w:rPr>
          <w:rFonts w:eastAsia="MS Mincho"/>
          <w:lang w:val="pt-BR" w:eastAsia="ar-SA"/>
        </w:rPr>
        <w:t>cap. 3 - procesul bugetar;</w:t>
      </w:r>
    </w:p>
    <w:p w14:paraId="1E15787F" w14:textId="77777777" w:rsidR="004F7930" w:rsidRDefault="004F7930" w:rsidP="004F7930">
      <w:pPr>
        <w:pStyle w:val="Listparagraf"/>
        <w:numPr>
          <w:ilvl w:val="0"/>
          <w:numId w:val="9"/>
        </w:numPr>
        <w:overflowPunct w:val="0"/>
        <w:autoSpaceDE w:val="0"/>
        <w:autoSpaceDN w:val="0"/>
        <w:jc w:val="both"/>
        <w:textAlignment w:val="baseline"/>
        <w:rPr>
          <w:rFonts w:eastAsia="MS Mincho"/>
          <w:lang w:val="pt-BR" w:eastAsia="ar-SA"/>
        </w:rPr>
      </w:pPr>
      <w:r w:rsidRPr="004F7930">
        <w:rPr>
          <w:rFonts w:eastAsia="MS Mincho"/>
          <w:lang w:val="pt-BR" w:eastAsia="ar-SA"/>
        </w:rPr>
        <w:t>cap. 5 - finantarea institutiilor publice;</w:t>
      </w:r>
    </w:p>
    <w:p w14:paraId="1AD2A6B5" w14:textId="74F2B4F8" w:rsidR="004F7930" w:rsidRPr="004F7930" w:rsidRDefault="004F7930" w:rsidP="004F7930">
      <w:pPr>
        <w:pStyle w:val="Listparagraf"/>
        <w:numPr>
          <w:ilvl w:val="0"/>
          <w:numId w:val="9"/>
        </w:numPr>
        <w:overflowPunct w:val="0"/>
        <w:autoSpaceDE w:val="0"/>
        <w:autoSpaceDN w:val="0"/>
        <w:jc w:val="both"/>
        <w:textAlignment w:val="baseline"/>
        <w:rPr>
          <w:rFonts w:eastAsia="MS Mincho"/>
          <w:lang w:val="pt-BR" w:eastAsia="ar-SA"/>
        </w:rPr>
      </w:pPr>
      <w:r w:rsidRPr="004F7930">
        <w:rPr>
          <w:rFonts w:eastAsia="MS Mincho"/>
          <w:lang w:val="pt-BR" w:eastAsia="ar-SA"/>
        </w:rPr>
        <w:t>cap. 6 - criza financiara si insolventa unitatilor administrativ teritoriale;</w:t>
      </w:r>
    </w:p>
    <w:p w14:paraId="6B4E9F38" w14:textId="77777777" w:rsidR="004F7930" w:rsidRDefault="004F7930" w:rsidP="004F7930">
      <w:pPr>
        <w:overflowPunct w:val="0"/>
        <w:autoSpaceDE w:val="0"/>
        <w:autoSpaceDN w:val="0"/>
        <w:jc w:val="both"/>
        <w:textAlignment w:val="baseline"/>
        <w:rPr>
          <w:rFonts w:eastAsia="MS Mincho"/>
          <w:lang w:val="pt-BR" w:eastAsia="ar-SA"/>
        </w:rPr>
      </w:pPr>
      <w:r w:rsidRPr="004F7930">
        <w:rPr>
          <w:rFonts w:eastAsia="MS Mincho"/>
          <w:b/>
          <w:bCs/>
          <w:lang w:val="pt-BR" w:eastAsia="ar-SA"/>
        </w:rPr>
        <w:t>c.</w:t>
      </w:r>
      <w:r>
        <w:rPr>
          <w:rFonts w:eastAsia="MS Mincho"/>
          <w:b/>
          <w:bCs/>
          <w:lang w:val="pt-BR" w:eastAsia="ar-SA"/>
        </w:rPr>
        <w:t xml:space="preserve"> </w:t>
      </w:r>
      <w:r w:rsidRPr="004F7930">
        <w:rPr>
          <w:rFonts w:eastAsia="MS Mincho"/>
          <w:b/>
          <w:bCs/>
          <w:lang w:val="pt-BR" w:eastAsia="ar-SA"/>
        </w:rPr>
        <w:t>Ordinul 1917/12.12.2005</w:t>
      </w:r>
      <w:r w:rsidRPr="004F7930">
        <w:rPr>
          <w:rFonts w:eastAsia="MS Mincho"/>
          <w:lang w:val="pt-BR" w:eastAsia="ar-SA"/>
        </w:rPr>
        <w:t xml:space="preserve"> - aprobarea Normelor metodologice privind organizarea şi conducerea contabilităţii instituţiilor publice, Planul de conturi pentru instituţiile publice şi instrucţiunile de aplicare a acestuia- actualizat:</w:t>
      </w:r>
    </w:p>
    <w:p w14:paraId="0657D90B" w14:textId="732E3D28"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Pr>
          <w:rFonts w:eastAsia="MS Mincho"/>
          <w:lang w:val="pt-BR" w:eastAsia="ar-SA"/>
        </w:rPr>
        <w:t xml:space="preserve"> </w:t>
      </w:r>
      <w:r w:rsidRPr="004F7930">
        <w:rPr>
          <w:rFonts w:eastAsia="MS Mincho"/>
          <w:lang w:val="pt-BR" w:eastAsia="ar-SA"/>
        </w:rPr>
        <w:t>2 – aprobarea, depunerea si competenta situatiilor financiare;</w:t>
      </w:r>
    </w:p>
    <w:p w14:paraId="55054E2F" w14:textId="77777777"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Pr>
          <w:rFonts w:eastAsia="MS Mincho"/>
          <w:lang w:val="pt-BR" w:eastAsia="ar-SA"/>
        </w:rPr>
        <w:t xml:space="preserve"> </w:t>
      </w:r>
      <w:r w:rsidRPr="004F7930">
        <w:rPr>
          <w:rFonts w:eastAsia="MS Mincho"/>
          <w:lang w:val="pt-BR" w:eastAsia="ar-SA"/>
        </w:rPr>
        <w:t>3 – prevederi referitoare la elementele de bilant;</w:t>
      </w:r>
    </w:p>
    <w:p w14:paraId="295DDEDD" w14:textId="77777777"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Pr>
          <w:rFonts w:eastAsia="MS Mincho"/>
          <w:lang w:val="pt-BR" w:eastAsia="ar-SA"/>
        </w:rPr>
        <w:t xml:space="preserve"> </w:t>
      </w:r>
      <w:r w:rsidRPr="004F7930">
        <w:rPr>
          <w:rFonts w:eastAsia="MS Mincho"/>
          <w:lang w:val="pt-BR" w:eastAsia="ar-SA"/>
        </w:rPr>
        <w:t>4</w:t>
      </w:r>
      <w:r>
        <w:rPr>
          <w:rFonts w:eastAsia="MS Mincho"/>
          <w:lang w:val="pt-BR" w:eastAsia="ar-SA"/>
        </w:rPr>
        <w:t xml:space="preserve"> –</w:t>
      </w:r>
      <w:r w:rsidRPr="004F7930">
        <w:rPr>
          <w:rFonts w:eastAsia="MS Mincho"/>
          <w:lang w:val="pt-BR" w:eastAsia="ar-SA"/>
        </w:rPr>
        <w:t xml:space="preserve"> prevederi referitoare la elementele din contul de rezultat patrimonial;</w:t>
      </w:r>
    </w:p>
    <w:p w14:paraId="3A23B8BC" w14:textId="77777777"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Pr>
          <w:rFonts w:eastAsia="MS Mincho"/>
          <w:lang w:val="pt-BR" w:eastAsia="ar-SA"/>
        </w:rPr>
        <w:t xml:space="preserve"> </w:t>
      </w:r>
      <w:r w:rsidRPr="004F7930">
        <w:rPr>
          <w:rFonts w:eastAsia="MS Mincho"/>
          <w:lang w:val="pt-BR" w:eastAsia="ar-SA"/>
        </w:rPr>
        <w:t>7</w:t>
      </w:r>
      <w:r>
        <w:rPr>
          <w:rFonts w:eastAsia="MS Mincho"/>
          <w:lang w:val="pt-BR" w:eastAsia="ar-SA"/>
        </w:rPr>
        <w:t xml:space="preserve"> –</w:t>
      </w:r>
      <w:r w:rsidRPr="004F7930">
        <w:rPr>
          <w:rFonts w:eastAsia="MS Mincho"/>
          <w:lang w:val="pt-BR" w:eastAsia="ar-SA"/>
        </w:rPr>
        <w:t xml:space="preserve"> instructiunile de utilizare a conturilor contabile;</w:t>
      </w:r>
    </w:p>
    <w:p w14:paraId="1A495EB7" w14:textId="75F4204F"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sidR="00291499">
        <w:rPr>
          <w:rFonts w:eastAsia="MS Mincho"/>
          <w:lang w:val="pt-BR" w:eastAsia="ar-SA"/>
        </w:rPr>
        <w:t xml:space="preserve"> </w:t>
      </w:r>
      <w:r w:rsidRPr="004F7930">
        <w:rPr>
          <w:rFonts w:eastAsia="MS Mincho"/>
          <w:lang w:val="pt-BR" w:eastAsia="ar-SA"/>
        </w:rPr>
        <w:t>8 – Monografie privind inregistrarea in contabilitate a principalelor operatiuni;</w:t>
      </w:r>
    </w:p>
    <w:p w14:paraId="25378790" w14:textId="3188710F" w:rsid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sidR="00291499">
        <w:rPr>
          <w:rFonts w:eastAsia="MS Mincho"/>
          <w:lang w:val="pt-BR" w:eastAsia="ar-SA"/>
        </w:rPr>
        <w:t xml:space="preserve"> </w:t>
      </w:r>
      <w:r w:rsidRPr="004F7930">
        <w:rPr>
          <w:rFonts w:eastAsia="MS Mincho"/>
          <w:lang w:val="pt-BR" w:eastAsia="ar-SA"/>
        </w:rPr>
        <w:t>11 – Contabilitatea operatiunilor specifice bugetelor locale;</w:t>
      </w:r>
    </w:p>
    <w:p w14:paraId="66C78FF2" w14:textId="5A6617C0" w:rsidR="004F7930" w:rsidRPr="004F7930" w:rsidRDefault="004F7930" w:rsidP="004F7930">
      <w:pPr>
        <w:pStyle w:val="Listparagraf"/>
        <w:numPr>
          <w:ilvl w:val="0"/>
          <w:numId w:val="10"/>
        </w:numPr>
        <w:overflowPunct w:val="0"/>
        <w:autoSpaceDE w:val="0"/>
        <w:autoSpaceDN w:val="0"/>
        <w:jc w:val="both"/>
        <w:textAlignment w:val="baseline"/>
        <w:rPr>
          <w:rFonts w:eastAsia="MS Mincho"/>
          <w:lang w:val="pt-BR" w:eastAsia="ar-SA"/>
        </w:rPr>
      </w:pPr>
      <w:r w:rsidRPr="004F7930">
        <w:rPr>
          <w:rFonts w:eastAsia="MS Mincho"/>
          <w:lang w:val="pt-BR" w:eastAsia="ar-SA"/>
        </w:rPr>
        <w:t>cap.</w:t>
      </w:r>
      <w:r w:rsidR="00291499">
        <w:rPr>
          <w:rFonts w:eastAsia="MS Mincho"/>
          <w:lang w:val="pt-BR" w:eastAsia="ar-SA"/>
        </w:rPr>
        <w:t xml:space="preserve"> </w:t>
      </w:r>
      <w:r w:rsidRPr="004F7930">
        <w:rPr>
          <w:rFonts w:eastAsia="MS Mincho"/>
          <w:lang w:val="pt-BR" w:eastAsia="ar-SA"/>
        </w:rPr>
        <w:t>16 – Contabilitatea operatiunilor specifice bugetelor institutiilor publice finantate integral sau partial din venituri proprii, activitati finantate integral din venituri proprii.</w:t>
      </w:r>
    </w:p>
    <w:p w14:paraId="05E63E31" w14:textId="77777777" w:rsidR="004F7930" w:rsidRDefault="004F7930" w:rsidP="004F7930">
      <w:pPr>
        <w:overflowPunct w:val="0"/>
        <w:autoSpaceDE w:val="0"/>
        <w:autoSpaceDN w:val="0"/>
        <w:jc w:val="both"/>
        <w:textAlignment w:val="baseline"/>
        <w:rPr>
          <w:rFonts w:eastAsia="MS Mincho"/>
          <w:lang w:val="pt-BR" w:eastAsia="ar-SA"/>
        </w:rPr>
      </w:pPr>
      <w:r w:rsidRPr="004F7930">
        <w:rPr>
          <w:rFonts w:eastAsia="MS Mincho"/>
          <w:b/>
          <w:bCs/>
          <w:lang w:val="pt-BR" w:eastAsia="ar-SA"/>
        </w:rPr>
        <w:t>d</w:t>
      </w:r>
      <w:r w:rsidRPr="004F7930">
        <w:rPr>
          <w:rFonts w:eastAsia="MS Mincho"/>
          <w:lang w:val="pt-BR" w:eastAsia="ar-SA"/>
        </w:rPr>
        <w:t xml:space="preserve">. </w:t>
      </w:r>
      <w:r w:rsidRPr="004F7930">
        <w:rPr>
          <w:rFonts w:eastAsia="MS Mincho"/>
          <w:b/>
          <w:bCs/>
          <w:lang w:val="pt-BR" w:eastAsia="ar-SA"/>
        </w:rPr>
        <w:t>Legea contabilitatii nr. 82 din 1991</w:t>
      </w:r>
      <w:r w:rsidRPr="004F7930">
        <w:rPr>
          <w:rFonts w:eastAsia="MS Mincho"/>
          <w:lang w:val="pt-BR" w:eastAsia="ar-SA"/>
        </w:rPr>
        <w:t xml:space="preserve"> - actualizata:</w:t>
      </w:r>
    </w:p>
    <w:p w14:paraId="491A9200" w14:textId="77777777" w:rsidR="004F7930" w:rsidRDefault="004F7930" w:rsidP="004F7930">
      <w:pPr>
        <w:pStyle w:val="Listparagraf"/>
        <w:numPr>
          <w:ilvl w:val="0"/>
          <w:numId w:val="11"/>
        </w:numPr>
        <w:overflowPunct w:val="0"/>
        <w:autoSpaceDE w:val="0"/>
        <w:autoSpaceDN w:val="0"/>
        <w:jc w:val="both"/>
        <w:textAlignment w:val="baseline"/>
        <w:rPr>
          <w:rFonts w:eastAsia="MS Mincho"/>
          <w:lang w:val="pt-BR" w:eastAsia="ar-SA"/>
        </w:rPr>
      </w:pPr>
      <w:r w:rsidRPr="004F7930">
        <w:rPr>
          <w:rFonts w:eastAsia="MS Mincho"/>
          <w:lang w:val="pt-BR" w:eastAsia="ar-SA"/>
        </w:rPr>
        <w:t>cap. 2 – Organizarea si conducerea contabilitatii;</w:t>
      </w:r>
    </w:p>
    <w:p w14:paraId="09E59FA0" w14:textId="77777777" w:rsidR="004F7930" w:rsidRDefault="004F7930" w:rsidP="004F7930">
      <w:pPr>
        <w:pStyle w:val="Listparagraf"/>
        <w:numPr>
          <w:ilvl w:val="0"/>
          <w:numId w:val="11"/>
        </w:numPr>
        <w:overflowPunct w:val="0"/>
        <w:autoSpaceDE w:val="0"/>
        <w:autoSpaceDN w:val="0"/>
        <w:jc w:val="both"/>
        <w:textAlignment w:val="baseline"/>
        <w:rPr>
          <w:rFonts w:eastAsia="MS Mincho"/>
          <w:lang w:val="pt-BR" w:eastAsia="ar-SA"/>
        </w:rPr>
      </w:pPr>
      <w:r w:rsidRPr="004F7930">
        <w:rPr>
          <w:rFonts w:eastAsia="MS Mincho"/>
          <w:lang w:val="pt-BR" w:eastAsia="ar-SA"/>
        </w:rPr>
        <w:t xml:space="preserve">cap. 4 </w:t>
      </w:r>
      <w:r>
        <w:rPr>
          <w:rFonts w:eastAsia="MS Mincho"/>
          <w:lang w:val="pt-BR" w:eastAsia="ar-SA"/>
        </w:rPr>
        <w:t>–</w:t>
      </w:r>
      <w:r w:rsidRPr="004F7930">
        <w:rPr>
          <w:rFonts w:eastAsia="MS Mincho"/>
          <w:lang w:val="pt-BR" w:eastAsia="ar-SA"/>
        </w:rPr>
        <w:t xml:space="preserve"> Situatii financiare;</w:t>
      </w:r>
    </w:p>
    <w:p w14:paraId="1642B224" w14:textId="45E1FE4D" w:rsidR="004F7930" w:rsidRPr="004F7930" w:rsidRDefault="004F7930" w:rsidP="004F7930">
      <w:pPr>
        <w:pStyle w:val="Listparagraf"/>
        <w:numPr>
          <w:ilvl w:val="0"/>
          <w:numId w:val="11"/>
        </w:numPr>
        <w:overflowPunct w:val="0"/>
        <w:autoSpaceDE w:val="0"/>
        <w:autoSpaceDN w:val="0"/>
        <w:jc w:val="both"/>
        <w:textAlignment w:val="baseline"/>
        <w:rPr>
          <w:rFonts w:eastAsia="MS Mincho"/>
          <w:lang w:val="pt-BR" w:eastAsia="ar-SA"/>
        </w:rPr>
      </w:pPr>
      <w:r w:rsidRPr="004F7930">
        <w:rPr>
          <w:rFonts w:eastAsia="MS Mincho"/>
          <w:lang w:val="pt-BR" w:eastAsia="ar-SA"/>
        </w:rPr>
        <w:t xml:space="preserve">cap. 5 – Contabilitatea trezoreriei statului si a institutiilor publice. </w:t>
      </w:r>
    </w:p>
    <w:p w14:paraId="1D7B4A7F" w14:textId="77777777" w:rsidR="00957F93" w:rsidRPr="00E20487" w:rsidRDefault="00957F93" w:rsidP="00957F93">
      <w:pPr>
        <w:ind w:firstLine="720"/>
        <w:jc w:val="both"/>
        <w:rPr>
          <w:b/>
        </w:rPr>
      </w:pPr>
    </w:p>
    <w:p w14:paraId="6910F1F6" w14:textId="492973D3" w:rsidR="00164AD6" w:rsidRPr="00E20487" w:rsidRDefault="00BE3154" w:rsidP="004F7930">
      <w:pPr>
        <w:ind w:firstLine="720"/>
        <w:jc w:val="both"/>
        <w:rPr>
          <w:b/>
        </w:rPr>
      </w:pPr>
      <w:r w:rsidRPr="00E20487">
        <w:rPr>
          <w:b/>
        </w:rPr>
        <w:t xml:space="preserve"> </w:t>
      </w:r>
    </w:p>
    <w:p w14:paraId="1A4B6910" w14:textId="06EABFC2" w:rsidR="00F1033F" w:rsidRPr="00E20487" w:rsidRDefault="00F1033F" w:rsidP="001F2BA6">
      <w:pPr>
        <w:ind w:firstLine="720"/>
        <w:jc w:val="both"/>
        <w:rPr>
          <w:b/>
        </w:rPr>
      </w:pPr>
      <w:r w:rsidRPr="00E20487">
        <w:rPr>
          <w:b/>
        </w:rPr>
        <w:t>Detalii privind condi</w:t>
      </w:r>
      <w:r w:rsidR="00D5413D" w:rsidRPr="00E20487">
        <w:rPr>
          <w:b/>
        </w:rPr>
        <w:t>ț</w:t>
      </w:r>
      <w:r w:rsidRPr="00E20487">
        <w:rPr>
          <w:b/>
        </w:rPr>
        <w:t xml:space="preserve">iile </w:t>
      </w:r>
      <w:r w:rsidR="00AB2B96">
        <w:rPr>
          <w:b/>
        </w:rPr>
        <w:t>ș</w:t>
      </w:r>
      <w:r w:rsidR="00AB2B96" w:rsidRPr="00E20487">
        <w:rPr>
          <w:b/>
        </w:rPr>
        <w:t>i</w:t>
      </w:r>
      <w:r w:rsidRPr="00E20487">
        <w:rPr>
          <w:b/>
        </w:rPr>
        <w:t xml:space="preserve"> bibliografia de concurs sunt dis</w:t>
      </w:r>
      <w:r w:rsidR="00E671AF" w:rsidRPr="00E20487">
        <w:rPr>
          <w:b/>
        </w:rPr>
        <w:t>p</w:t>
      </w:r>
      <w:r w:rsidRPr="00E20487">
        <w:rPr>
          <w:b/>
        </w:rPr>
        <w:t>onibile acces</w:t>
      </w:r>
      <w:r w:rsidR="00D5413D" w:rsidRPr="00E20487">
        <w:rPr>
          <w:b/>
        </w:rPr>
        <w:t>â</w:t>
      </w:r>
      <w:r w:rsidRPr="00E20487">
        <w:rPr>
          <w:b/>
        </w:rPr>
        <w:t>nd pagina oficial</w:t>
      </w:r>
      <w:r w:rsidR="00D5413D" w:rsidRPr="00E20487">
        <w:rPr>
          <w:b/>
        </w:rPr>
        <w:t>ă</w:t>
      </w:r>
      <w:r w:rsidRPr="00E20487">
        <w:rPr>
          <w:b/>
        </w:rPr>
        <w:t xml:space="preserve"> a</w:t>
      </w:r>
      <w:r w:rsidR="009B6446" w:rsidRPr="00E20487">
        <w:rPr>
          <w:b/>
        </w:rPr>
        <w:t xml:space="preserve"> </w:t>
      </w:r>
      <w:r w:rsidRPr="00E20487">
        <w:rPr>
          <w:b/>
        </w:rPr>
        <w:t>Serviciului Public Ecosal Gala</w:t>
      </w:r>
      <w:r w:rsidR="00D5413D" w:rsidRPr="00E20487">
        <w:rPr>
          <w:b/>
        </w:rPr>
        <w:t>ț</w:t>
      </w:r>
      <w:r w:rsidRPr="00E20487">
        <w:rPr>
          <w:b/>
        </w:rPr>
        <w:t>i.</w:t>
      </w:r>
    </w:p>
    <w:p w14:paraId="0E72C1B2" w14:textId="46FDC1B3" w:rsidR="00040EB8" w:rsidRPr="00E20487" w:rsidRDefault="00F666C5" w:rsidP="00465052">
      <w:pPr>
        <w:ind w:firstLine="720"/>
        <w:jc w:val="both"/>
        <w:rPr>
          <w:b/>
        </w:rPr>
      </w:pPr>
      <w:r w:rsidRPr="00E20487">
        <w:rPr>
          <w:b/>
        </w:rPr>
        <w:t>Rela</w:t>
      </w:r>
      <w:r w:rsidR="00D5413D" w:rsidRPr="00E20487">
        <w:rPr>
          <w:b/>
        </w:rPr>
        <w:t>ț</w:t>
      </w:r>
      <w:r w:rsidRPr="00E20487">
        <w:rPr>
          <w:b/>
        </w:rPr>
        <w:t xml:space="preserve">ii </w:t>
      </w:r>
      <w:r w:rsidRPr="00E20487">
        <w:t xml:space="preserve">suplimentare </w:t>
      </w:r>
      <w:r w:rsidR="00F1033F" w:rsidRPr="00E20487">
        <w:t>la Sediul Serviciului Public Ecosal Gala</w:t>
      </w:r>
      <w:r w:rsidR="00D5413D" w:rsidRPr="00E20487">
        <w:t>ț</w:t>
      </w:r>
      <w:r w:rsidR="00F1033F" w:rsidRPr="00E20487">
        <w:t>i din str.</w:t>
      </w:r>
      <w:r w:rsidR="00E671AF" w:rsidRPr="00E20487">
        <w:t xml:space="preserve"> </w:t>
      </w:r>
      <w:r w:rsidR="00F1033F" w:rsidRPr="00E20487">
        <w:t>Prelungirea Br</w:t>
      </w:r>
      <w:r w:rsidR="00D5413D" w:rsidRPr="00E20487">
        <w:t>ă</w:t>
      </w:r>
      <w:r w:rsidR="00F1033F" w:rsidRPr="00E20487">
        <w:t>ilei nr.7A</w:t>
      </w:r>
      <w:r w:rsidR="00C6788A" w:rsidRPr="00E20487">
        <w:t xml:space="preserve"> </w:t>
      </w:r>
      <w:r w:rsidRPr="00E20487">
        <w:rPr>
          <w:b/>
        </w:rPr>
        <w:t>tel.0236/411197 int. 205/206</w:t>
      </w:r>
      <w:r w:rsidR="00021E85" w:rsidRPr="00E20487">
        <w:rPr>
          <w:b/>
        </w:rPr>
        <w:t>,</w:t>
      </w:r>
      <w:r w:rsidR="00AB2B96">
        <w:t xml:space="preserve"> </w:t>
      </w:r>
      <w:hyperlink r:id="rId12" w:history="1">
        <w:r w:rsidR="00AB2B96" w:rsidRPr="00E255E3">
          <w:rPr>
            <w:rStyle w:val="Hyperlink"/>
          </w:rPr>
          <w:t>https://www.ecosalgl.ro/cariera.html</w:t>
        </w:r>
      </w:hyperlink>
      <w:r w:rsidR="00021E85" w:rsidRPr="00E20487">
        <w:rPr>
          <w:b/>
        </w:rPr>
        <w:t>.</w:t>
      </w:r>
    </w:p>
    <w:p w14:paraId="3BE01809" w14:textId="1F06EC9C" w:rsidR="00040EB8" w:rsidRPr="00E20487" w:rsidRDefault="00040EB8" w:rsidP="009B6446">
      <w:pPr>
        <w:jc w:val="both"/>
        <w:rPr>
          <w:b/>
        </w:rPr>
      </w:pPr>
    </w:p>
    <w:p w14:paraId="67AFE041" w14:textId="613B17AB" w:rsidR="00040EB8" w:rsidRPr="00E20487" w:rsidRDefault="00040EB8" w:rsidP="009B6446">
      <w:pPr>
        <w:jc w:val="both"/>
        <w:rPr>
          <w:b/>
        </w:rPr>
      </w:pPr>
    </w:p>
    <w:p w14:paraId="3307F734" w14:textId="12CFA56D" w:rsidR="00040EB8" w:rsidRPr="00E20487" w:rsidRDefault="00991582" w:rsidP="009B6446">
      <w:pPr>
        <w:jc w:val="both"/>
        <w:rPr>
          <w:b/>
        </w:rPr>
      </w:pPr>
      <w:r w:rsidRPr="00E20487">
        <w:rPr>
          <w:b/>
        </w:rPr>
        <w:t>Director General</w:t>
      </w:r>
    </w:p>
    <w:p w14:paraId="430A034A" w14:textId="0C6A3E1B" w:rsidR="00991582" w:rsidRPr="00E20487" w:rsidRDefault="00991582" w:rsidP="009B6446">
      <w:pPr>
        <w:jc w:val="both"/>
        <w:rPr>
          <w:b/>
        </w:rPr>
      </w:pPr>
      <w:r w:rsidRPr="00E20487">
        <w:rPr>
          <w:b/>
        </w:rPr>
        <w:t>Furtuna Mirela Elena</w:t>
      </w:r>
    </w:p>
    <w:p w14:paraId="62DD59D0" w14:textId="60CB6FC1" w:rsidR="00991582" w:rsidRPr="00E20487" w:rsidRDefault="00991582" w:rsidP="009B6446">
      <w:pPr>
        <w:jc w:val="both"/>
        <w:rPr>
          <w:b/>
        </w:rPr>
      </w:pPr>
    </w:p>
    <w:p w14:paraId="5F699A7A" w14:textId="715818BA" w:rsidR="00991582" w:rsidRPr="00E20487" w:rsidRDefault="00991582" w:rsidP="009B6446">
      <w:pPr>
        <w:jc w:val="both"/>
        <w:rPr>
          <w:b/>
        </w:rPr>
      </w:pPr>
    </w:p>
    <w:p w14:paraId="17B50E0B" w14:textId="17E883DB" w:rsidR="00991582" w:rsidRPr="00E20487" w:rsidRDefault="00991582" w:rsidP="009B6446">
      <w:pPr>
        <w:jc w:val="both"/>
        <w:rPr>
          <w:b/>
        </w:rPr>
      </w:pPr>
    </w:p>
    <w:p w14:paraId="4E172374" w14:textId="18DFAD08" w:rsidR="00991582" w:rsidRPr="00E20487" w:rsidRDefault="00991582" w:rsidP="009B6446">
      <w:pPr>
        <w:jc w:val="both"/>
        <w:rPr>
          <w:b/>
        </w:rPr>
      </w:pPr>
      <w:r w:rsidRPr="00E20487">
        <w:rPr>
          <w:b/>
        </w:rPr>
        <w:t>Compartiment Juridic</w:t>
      </w:r>
    </w:p>
    <w:p w14:paraId="57FDD449" w14:textId="03A9907D" w:rsidR="00991582" w:rsidRPr="00E20487" w:rsidRDefault="002278BB" w:rsidP="009B6446">
      <w:pPr>
        <w:jc w:val="both"/>
        <w:rPr>
          <w:b/>
        </w:rPr>
      </w:pPr>
      <w:r>
        <w:rPr>
          <w:b/>
        </w:rPr>
        <w:t xml:space="preserve">Sava </w:t>
      </w:r>
      <w:r w:rsidR="00EF4D7C">
        <w:rPr>
          <w:b/>
        </w:rPr>
        <w:t>Neculai</w:t>
      </w:r>
    </w:p>
    <w:p w14:paraId="5FA1A645" w14:textId="577480A1" w:rsidR="00991582" w:rsidRPr="00E20487" w:rsidRDefault="00991582" w:rsidP="009B6446">
      <w:pPr>
        <w:jc w:val="both"/>
        <w:rPr>
          <w:b/>
        </w:rPr>
      </w:pPr>
    </w:p>
    <w:p w14:paraId="2B7778FB" w14:textId="2168FC84" w:rsidR="00991582" w:rsidRPr="00E20487" w:rsidRDefault="00991582" w:rsidP="009B6446">
      <w:pPr>
        <w:jc w:val="both"/>
        <w:rPr>
          <w:b/>
        </w:rPr>
      </w:pPr>
    </w:p>
    <w:p w14:paraId="0C47D4A3" w14:textId="3AB53074" w:rsidR="00991582" w:rsidRPr="00E20487" w:rsidRDefault="00991582" w:rsidP="009B6446">
      <w:pPr>
        <w:jc w:val="both"/>
        <w:rPr>
          <w:b/>
        </w:rPr>
      </w:pPr>
    </w:p>
    <w:p w14:paraId="5410B7AB" w14:textId="12752FCE" w:rsidR="00991582" w:rsidRPr="00E20487" w:rsidRDefault="009476C8" w:rsidP="009B6446">
      <w:pPr>
        <w:jc w:val="both"/>
        <w:rPr>
          <w:b/>
        </w:rPr>
      </w:pPr>
      <w:r w:rsidRPr="00E20487">
        <w:rPr>
          <w:b/>
        </w:rPr>
        <w:t>Resurse Umane Salarizare</w:t>
      </w:r>
    </w:p>
    <w:p w14:paraId="34B7AED4" w14:textId="56A3EFBC" w:rsidR="009476C8" w:rsidRPr="00E20487" w:rsidRDefault="009476C8" w:rsidP="009B6446">
      <w:pPr>
        <w:jc w:val="both"/>
        <w:rPr>
          <w:b/>
        </w:rPr>
      </w:pPr>
      <w:r w:rsidRPr="00E20487">
        <w:rPr>
          <w:b/>
        </w:rPr>
        <w:t>Tanasa Zoica</w:t>
      </w:r>
    </w:p>
    <w:p w14:paraId="498ECFBE" w14:textId="77777777" w:rsidR="009476C8" w:rsidRPr="00E20487" w:rsidRDefault="009476C8" w:rsidP="009B6446">
      <w:pPr>
        <w:jc w:val="both"/>
        <w:rPr>
          <w:b/>
        </w:rPr>
      </w:pPr>
    </w:p>
    <w:p w14:paraId="3C71680E" w14:textId="65B1C111" w:rsidR="00040EB8" w:rsidRPr="00E20487" w:rsidRDefault="00040EB8" w:rsidP="009B6446">
      <w:pPr>
        <w:jc w:val="both"/>
        <w:rPr>
          <w:b/>
        </w:rPr>
      </w:pPr>
    </w:p>
    <w:p w14:paraId="6F489D2A" w14:textId="4FC234FD" w:rsidR="00040EB8" w:rsidRPr="00E20487" w:rsidRDefault="00040EB8" w:rsidP="009B6446">
      <w:pPr>
        <w:jc w:val="both"/>
        <w:rPr>
          <w:b/>
        </w:rPr>
      </w:pPr>
    </w:p>
    <w:p w14:paraId="7E4F524E" w14:textId="7EF0D387" w:rsidR="00040EB8" w:rsidRDefault="00C9007C" w:rsidP="009B6446">
      <w:pPr>
        <w:jc w:val="both"/>
        <w:rPr>
          <w:b/>
        </w:rPr>
      </w:pPr>
      <w:r>
        <w:rPr>
          <w:b/>
        </w:rPr>
        <w:t>Sef serviciu Financiar Contabilitate, Productie, Normare, Calcul Tarife si Preturi</w:t>
      </w:r>
    </w:p>
    <w:p w14:paraId="48EF9AD3" w14:textId="328F512F" w:rsidR="00C9007C" w:rsidRPr="00E20487" w:rsidRDefault="00C9007C" w:rsidP="009B6446">
      <w:pPr>
        <w:jc w:val="both"/>
        <w:rPr>
          <w:b/>
        </w:rPr>
      </w:pPr>
      <w:r>
        <w:rPr>
          <w:b/>
        </w:rPr>
        <w:t>Lungu Profira</w:t>
      </w:r>
    </w:p>
    <w:sectPr w:rsidR="00C9007C" w:rsidRPr="00E20487" w:rsidSect="003D020B">
      <w:footerReference w:type="default" r:id="rId13"/>
      <w:pgSz w:w="11906" w:h="16838"/>
      <w:pgMar w:top="426" w:right="1274" w:bottom="426" w:left="1587" w:header="720" w:footer="5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23F67" w14:textId="77777777" w:rsidR="005156D9" w:rsidRPr="00E20487" w:rsidRDefault="005156D9" w:rsidP="002E566D">
      <w:r w:rsidRPr="00E20487">
        <w:separator/>
      </w:r>
    </w:p>
  </w:endnote>
  <w:endnote w:type="continuationSeparator" w:id="0">
    <w:p w14:paraId="657DD0BE" w14:textId="77777777" w:rsidR="005156D9" w:rsidRPr="00E20487" w:rsidRDefault="005156D9" w:rsidP="002E566D">
      <w:r w:rsidRPr="00E204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33F" w14:textId="4F09C487" w:rsidR="0058553F" w:rsidRPr="00E20487" w:rsidRDefault="00516362" w:rsidP="00516362">
    <w:pPr>
      <w:pStyle w:val="Subsol"/>
      <w:tabs>
        <w:tab w:val="clear" w:pos="4513"/>
        <w:tab w:val="clear" w:pos="9026"/>
        <w:tab w:val="right" w:pos="9498"/>
      </w:tabs>
      <w:ind w:right="-453"/>
      <w:rPr>
        <w:rFonts w:ascii="Arial Narrow" w:hAnsi="Arial Narrow"/>
        <w:color w:val="295A24"/>
      </w:rPr>
    </w:pPr>
    <w:r w:rsidRPr="00E20487">
      <w:rPr>
        <w:rFonts w:ascii="Arial Narrow" w:hAnsi="Arial Narrow"/>
        <w:b/>
        <w:bCs/>
        <w:noProof/>
        <w:color w:val="295A24"/>
      </w:rPr>
      <mc:AlternateContent>
        <mc:Choice Requires="wps">
          <w:drawing>
            <wp:anchor distT="0" distB="0" distL="114300" distR="114300" simplePos="0" relativeHeight="251659264" behindDoc="0" locked="0" layoutInCell="1" allowOverlap="1" wp14:anchorId="689F4666" wp14:editId="415CA5E0">
              <wp:simplePos x="0" y="0"/>
              <wp:positionH relativeFrom="margin">
                <wp:posOffset>-206234</wp:posOffset>
              </wp:positionH>
              <wp:positionV relativeFrom="paragraph">
                <wp:posOffset>9242</wp:posOffset>
              </wp:positionV>
              <wp:extent cx="5931253" cy="56444"/>
              <wp:effectExtent l="0" t="0" r="0" b="1270"/>
              <wp:wrapNone/>
              <wp:docPr id="6" name="Dreptunghi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1253" cy="56444"/>
                      </a:xfrm>
                      <a:prstGeom prst="rect">
                        <a:avLst/>
                      </a:prstGeom>
                      <a:solidFill>
                        <a:srgbClr val="295A2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55AF5" id="Dreptunghi 6" o:spid="_x0000_s1026" style="position:absolute;margin-left:-16.25pt;margin-top:.75pt;width:467.05pt;height:4.45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f1fBAIAAOUDAAAOAAAAZHJzL2Uyb0RvYy54bWysU1GP0zAMfkfiP0R5Z9163WDVutO06RDS&#10;wZ10wHuWpm1EGgcnW3f8epx07Aa8IV6iOLY/+/vsrG5PvWFHhV6DrfhsMuVMWQm1tm3Fv3y+e/OO&#10;Mx+ErYUBqyr+rDy/Xb9+tRpcqXLowNQKGYFYXw6u4l0IrswyLzvVCz8Bpyw5G8BeBDKxzWoUA6H3&#10;Jsun00U2ANYOQSrv6XU3Ovk64TeNkuGhabwKzFScegvpxHTu45mtV6JsUbhOy3Mb4h+66IW2VPQC&#10;tRNBsAPqv6B6LRE8NGEioc+gabRUiQOxmU3/YPPUCacSFxLHu4tM/v/Byk/HR2S6rviCMyt6GtEO&#10;lQsH23aaLaI+g/MlhT25R4wMvbsH+c0zC9tO2FZtEGHolKipq1mMz35LiIanVLYfPkJN8OIQIEl1&#10;arBnjdHua0yM0CQHO6XZPF9mo06BSXqcL29m+fyGM0m++aIoilRLlBEmJjv04b2CnsVLxZFGn0DF&#10;8d6H2NZLSKIBRtd32phkYLvfGmRHQWuSL+eb/Be6vw4zNgZbiGkjYnxJfCPFUao91M9EF2HcNfob&#10;dOkAf3A20J5V3H8/CFScmQ+WJFvOiiIuZjKK+ducDLz27K89wkqCqnjgbLxuw7jMB4e67ajSqKSF&#10;Dcnc6EQ8jmDs6tws7VLS47z3cVmv7RT18jvXPwEAAP//AwBQSwMEFAAGAAgAAAAhAFVlkmjfAAAA&#10;CAEAAA8AAABkcnMvZG93bnJldi54bWxMj0FLw0AQhe+C/2EZwYu0u621aMymSKEHqRRavXjbZifZ&#10;0OxsyG6b6K93POlpeHyPN+/lq9G34oJ9bAJpmE0VCKQy2IZqDR/vm8kjiJgMWdMGQg1fGGFVXF/l&#10;JrNhoD1eDqkWHEIxMxpcSl0mZSwdehOnoUNiVoXem8Syr6XtzcDhvpVzpZbSm4b4gzMdrh2Wp8PZ&#10;a9hU672X28+3re++K3ca8HWxu9P69mZ8eQaRcEx/Zvitz9Wh4E7HcCYbRathcj9/YCsDPsyf1GwJ&#10;4shaLUAWufw/oPgBAAD//wMAUEsBAi0AFAAGAAgAAAAhALaDOJL+AAAA4QEAABMAAAAAAAAAAAAA&#10;AAAAAAAAAFtDb250ZW50X1R5cGVzXS54bWxQSwECLQAUAAYACAAAACEAOP0h/9YAAACUAQAACwAA&#10;AAAAAAAAAAAAAAAvAQAAX3JlbHMvLnJlbHNQSwECLQAUAAYACAAAACEAh639XwQCAADlAwAADgAA&#10;AAAAAAAAAAAAAAAuAgAAZHJzL2Uyb0RvYy54bWxQSwECLQAUAAYACAAAACEAVWWSaN8AAAAIAQAA&#10;DwAAAAAAAAAAAAAAAABeBAAAZHJzL2Rvd25yZXYueG1sUEsFBgAAAAAEAAQA8wAAAGoFAAAAAA==&#10;" fillcolor="#295a24" stroked="f">
              <w10:wrap anchorx="margin"/>
            </v:rect>
          </w:pict>
        </mc:Fallback>
      </mc:AlternateContent>
    </w:r>
    <w:r w:rsidR="005C543B">
      <w:rPr>
        <w:rFonts w:ascii="Arial Narrow" w:hAnsi="Arial Narrow"/>
        <w:b/>
        <w:bCs/>
        <w:color w:val="295A24"/>
      </w:rPr>
      <w:t>Red. B.A./ 2 ex</w:t>
    </w:r>
    <w:r w:rsidRPr="00E20487">
      <w:rPr>
        <w:rFonts w:ascii="Arial Narrow" w:hAnsi="Arial Narrow"/>
        <w:b/>
        <w:bCs/>
        <w:color w:val="295A24"/>
      </w:rPr>
      <w:tab/>
    </w:r>
    <w:r w:rsidR="003F6CA8" w:rsidRPr="00E20487">
      <w:rPr>
        <w:rFonts w:ascii="Arial Narrow" w:hAnsi="Arial Narrow"/>
        <w:b/>
        <w:bCs/>
        <w:color w:val="295A24"/>
      </w:rPr>
      <w:fldChar w:fldCharType="begin"/>
    </w:r>
    <w:r w:rsidR="003F6CA8" w:rsidRPr="00E20487">
      <w:rPr>
        <w:rFonts w:ascii="Arial Narrow" w:hAnsi="Arial Narrow"/>
        <w:b/>
        <w:bCs/>
        <w:color w:val="295A24"/>
      </w:rPr>
      <w:instrText xml:space="preserve"> PAGE </w:instrText>
    </w:r>
    <w:r w:rsidR="003F6CA8" w:rsidRPr="00E20487">
      <w:rPr>
        <w:rFonts w:ascii="Arial Narrow" w:hAnsi="Arial Narrow"/>
        <w:b/>
        <w:bCs/>
        <w:color w:val="295A24"/>
      </w:rPr>
      <w:fldChar w:fldCharType="separate"/>
    </w:r>
    <w:r w:rsidR="00BE4912" w:rsidRPr="00E20487">
      <w:rPr>
        <w:rFonts w:ascii="Arial Narrow" w:hAnsi="Arial Narrow"/>
        <w:b/>
        <w:bCs/>
        <w:color w:val="295A24"/>
      </w:rPr>
      <w:t>1</w:t>
    </w:r>
    <w:r w:rsidR="003F6CA8" w:rsidRPr="00E20487">
      <w:rPr>
        <w:rFonts w:ascii="Arial Narrow" w:hAnsi="Arial Narrow"/>
        <w:b/>
        <w:bCs/>
        <w:color w:val="295A24"/>
      </w:rPr>
      <w:fldChar w:fldCharType="end"/>
    </w:r>
    <w:r w:rsidR="003F6CA8" w:rsidRPr="00E20487">
      <w:rPr>
        <w:rFonts w:ascii="Arial Narrow" w:hAnsi="Arial Narrow"/>
        <w:b/>
        <w:bCs/>
        <w:color w:val="295A24"/>
      </w:rPr>
      <w:t>/</w:t>
    </w:r>
    <w:r w:rsidR="00C337CE" w:rsidRPr="00E20487">
      <w:rPr>
        <w:rFonts w:ascii="Arial Narrow" w:hAnsi="Arial Narrow"/>
        <w:b/>
        <w:bCs/>
        <w:color w:val="295A24"/>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144E7" w14:textId="77777777" w:rsidR="005156D9" w:rsidRPr="00E20487" w:rsidRDefault="005156D9" w:rsidP="002E566D">
      <w:r w:rsidRPr="00E20487">
        <w:separator/>
      </w:r>
    </w:p>
  </w:footnote>
  <w:footnote w:type="continuationSeparator" w:id="0">
    <w:p w14:paraId="21D35AA2" w14:textId="77777777" w:rsidR="005156D9" w:rsidRPr="00E20487" w:rsidRDefault="005156D9" w:rsidP="002E566D">
      <w:r w:rsidRPr="00E204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057"/>
    <w:multiLevelType w:val="hybridMultilevel"/>
    <w:tmpl w:val="6E80A42C"/>
    <w:lvl w:ilvl="0" w:tplc="B4F21C98">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65B0D"/>
    <w:multiLevelType w:val="hybridMultilevel"/>
    <w:tmpl w:val="797AAE4C"/>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32C12"/>
    <w:multiLevelType w:val="hybridMultilevel"/>
    <w:tmpl w:val="D48810C4"/>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54D52"/>
    <w:multiLevelType w:val="hybridMultilevel"/>
    <w:tmpl w:val="06D8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55211"/>
    <w:multiLevelType w:val="hybridMultilevel"/>
    <w:tmpl w:val="1A6ABC82"/>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5116F6"/>
    <w:multiLevelType w:val="hybridMultilevel"/>
    <w:tmpl w:val="D75472A8"/>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878F3"/>
    <w:multiLevelType w:val="hybridMultilevel"/>
    <w:tmpl w:val="84B24854"/>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06662"/>
    <w:multiLevelType w:val="hybridMultilevel"/>
    <w:tmpl w:val="49024796"/>
    <w:lvl w:ilvl="0" w:tplc="FF70F75C">
      <w:numFmt w:val="bullet"/>
      <w:lvlText w:val="-"/>
      <w:lvlJc w:val="left"/>
      <w:pPr>
        <w:ind w:left="2640" w:hanging="360"/>
      </w:pPr>
      <w:rPr>
        <w:rFonts w:ascii="Times New Roman" w:eastAsia="Lucida Sans Unicode" w:hAnsi="Times New Roman" w:cs="Times New Roman"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8" w15:restartNumberingAfterBreak="0">
    <w:nsid w:val="47107E6C"/>
    <w:multiLevelType w:val="hybridMultilevel"/>
    <w:tmpl w:val="92A2B618"/>
    <w:lvl w:ilvl="0" w:tplc="7B12E178">
      <w:numFmt w:val="bullet"/>
      <w:lvlText w:val="-"/>
      <w:lvlJc w:val="left"/>
      <w:pPr>
        <w:tabs>
          <w:tab w:val="num" w:pos="780"/>
        </w:tabs>
        <w:ind w:left="780" w:hanging="360"/>
      </w:pPr>
      <w:rPr>
        <w:rFonts w:ascii="Times New Roman" w:eastAsia="Lucida Sans Unicode"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E405B4"/>
    <w:multiLevelType w:val="hybridMultilevel"/>
    <w:tmpl w:val="697AEE82"/>
    <w:lvl w:ilvl="0" w:tplc="BCB6201E">
      <w:numFmt w:val="bullet"/>
      <w:lvlText w:val="-"/>
      <w:lvlJc w:val="left"/>
      <w:pPr>
        <w:ind w:left="720" w:hanging="360"/>
      </w:pPr>
      <w:rPr>
        <w:rFonts w:ascii="Times New Roman" w:eastAsia="Lucida Sans Unicod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2A2A0B"/>
    <w:multiLevelType w:val="hybridMultilevel"/>
    <w:tmpl w:val="458CA1BE"/>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0424BA"/>
    <w:multiLevelType w:val="hybridMultilevel"/>
    <w:tmpl w:val="4EC098D6"/>
    <w:lvl w:ilvl="0" w:tplc="F1F87A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CF0C50"/>
    <w:multiLevelType w:val="hybridMultilevel"/>
    <w:tmpl w:val="45DC7AEE"/>
    <w:lvl w:ilvl="0" w:tplc="555AC92C">
      <w:start w:val="1"/>
      <w:numFmt w:val="lowerLetter"/>
      <w:lvlText w:val="%1)"/>
      <w:lvlJc w:val="left"/>
      <w:pPr>
        <w:ind w:left="1800" w:hanging="360"/>
      </w:pPr>
      <w:rPr>
        <w:rFonts w:hint="default"/>
        <w:b w:val="0"/>
        <w:color w:val="00000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97986120">
    <w:abstractNumId w:val="9"/>
  </w:num>
  <w:num w:numId="2" w16cid:durableId="1676181086">
    <w:abstractNumId w:val="12"/>
  </w:num>
  <w:num w:numId="3" w16cid:durableId="2049337496">
    <w:abstractNumId w:val="8"/>
  </w:num>
  <w:num w:numId="4" w16cid:durableId="252931906">
    <w:abstractNumId w:val="3"/>
  </w:num>
  <w:num w:numId="5" w16cid:durableId="145634857">
    <w:abstractNumId w:val="7"/>
  </w:num>
  <w:num w:numId="6" w16cid:durableId="1444501575">
    <w:abstractNumId w:val="0"/>
  </w:num>
  <w:num w:numId="7" w16cid:durableId="342514297">
    <w:abstractNumId w:val="4"/>
  </w:num>
  <w:num w:numId="8" w16cid:durableId="1742749248">
    <w:abstractNumId w:val="11"/>
  </w:num>
  <w:num w:numId="9" w16cid:durableId="1080104587">
    <w:abstractNumId w:val="2"/>
  </w:num>
  <w:num w:numId="10" w16cid:durableId="2038312969">
    <w:abstractNumId w:val="1"/>
  </w:num>
  <w:num w:numId="11" w16cid:durableId="620496550">
    <w:abstractNumId w:val="6"/>
  </w:num>
  <w:num w:numId="12" w16cid:durableId="448822866">
    <w:abstractNumId w:val="10"/>
  </w:num>
  <w:num w:numId="13" w16cid:durableId="2000695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82A"/>
    <w:rsid w:val="000014AF"/>
    <w:rsid w:val="00001C42"/>
    <w:rsid w:val="0000221E"/>
    <w:rsid w:val="00006A9D"/>
    <w:rsid w:val="000126A4"/>
    <w:rsid w:val="00016C54"/>
    <w:rsid w:val="00021E85"/>
    <w:rsid w:val="00026E23"/>
    <w:rsid w:val="00037953"/>
    <w:rsid w:val="00040EB8"/>
    <w:rsid w:val="00054F98"/>
    <w:rsid w:val="00060332"/>
    <w:rsid w:val="00060604"/>
    <w:rsid w:val="00064256"/>
    <w:rsid w:val="0006592C"/>
    <w:rsid w:val="0007055F"/>
    <w:rsid w:val="0007280F"/>
    <w:rsid w:val="00074E23"/>
    <w:rsid w:val="00080BE2"/>
    <w:rsid w:val="00080FDB"/>
    <w:rsid w:val="00086AB2"/>
    <w:rsid w:val="000946B6"/>
    <w:rsid w:val="000969CF"/>
    <w:rsid w:val="00097C92"/>
    <w:rsid w:val="000A06A5"/>
    <w:rsid w:val="000A1F92"/>
    <w:rsid w:val="000A60B5"/>
    <w:rsid w:val="000A6165"/>
    <w:rsid w:val="000B47D4"/>
    <w:rsid w:val="000D3D68"/>
    <w:rsid w:val="000D57EE"/>
    <w:rsid w:val="000D7ABC"/>
    <w:rsid w:val="000E0EDB"/>
    <w:rsid w:val="000F4960"/>
    <w:rsid w:val="000F73B9"/>
    <w:rsid w:val="00103820"/>
    <w:rsid w:val="00107755"/>
    <w:rsid w:val="00112AC3"/>
    <w:rsid w:val="00112F6C"/>
    <w:rsid w:val="001179E5"/>
    <w:rsid w:val="00120411"/>
    <w:rsid w:val="00121DFB"/>
    <w:rsid w:val="00125D9F"/>
    <w:rsid w:val="00133B86"/>
    <w:rsid w:val="001355F6"/>
    <w:rsid w:val="001476BA"/>
    <w:rsid w:val="0015109B"/>
    <w:rsid w:val="00153352"/>
    <w:rsid w:val="00156347"/>
    <w:rsid w:val="001641F0"/>
    <w:rsid w:val="00164AD6"/>
    <w:rsid w:val="001656CC"/>
    <w:rsid w:val="001704C6"/>
    <w:rsid w:val="00173CE0"/>
    <w:rsid w:val="0018281E"/>
    <w:rsid w:val="00194BA8"/>
    <w:rsid w:val="001A2A21"/>
    <w:rsid w:val="001A4722"/>
    <w:rsid w:val="001A72CE"/>
    <w:rsid w:val="001B45E2"/>
    <w:rsid w:val="001B6E40"/>
    <w:rsid w:val="001C1D9F"/>
    <w:rsid w:val="001D544F"/>
    <w:rsid w:val="001E197E"/>
    <w:rsid w:val="001E29A6"/>
    <w:rsid w:val="001E3CB1"/>
    <w:rsid w:val="001F2BA6"/>
    <w:rsid w:val="001F4FD6"/>
    <w:rsid w:val="001F53BD"/>
    <w:rsid w:val="00204830"/>
    <w:rsid w:val="002061AF"/>
    <w:rsid w:val="00206D56"/>
    <w:rsid w:val="00210FFB"/>
    <w:rsid w:val="00213571"/>
    <w:rsid w:val="00217D55"/>
    <w:rsid w:val="00222A98"/>
    <w:rsid w:val="0022435B"/>
    <w:rsid w:val="002278BB"/>
    <w:rsid w:val="00243CE7"/>
    <w:rsid w:val="00245DC9"/>
    <w:rsid w:val="00246D44"/>
    <w:rsid w:val="002513DB"/>
    <w:rsid w:val="0026017E"/>
    <w:rsid w:val="00261E98"/>
    <w:rsid w:val="002637AB"/>
    <w:rsid w:val="002670A3"/>
    <w:rsid w:val="0027327D"/>
    <w:rsid w:val="00275E5E"/>
    <w:rsid w:val="00280F93"/>
    <w:rsid w:val="0028526C"/>
    <w:rsid w:val="002868A7"/>
    <w:rsid w:val="00291499"/>
    <w:rsid w:val="002917F6"/>
    <w:rsid w:val="002A0F4A"/>
    <w:rsid w:val="002A2831"/>
    <w:rsid w:val="002A284C"/>
    <w:rsid w:val="002A4D21"/>
    <w:rsid w:val="002C176F"/>
    <w:rsid w:val="002C68F2"/>
    <w:rsid w:val="002D20FC"/>
    <w:rsid w:val="002D6EBB"/>
    <w:rsid w:val="002E0571"/>
    <w:rsid w:val="002E566D"/>
    <w:rsid w:val="002F1835"/>
    <w:rsid w:val="002F53D0"/>
    <w:rsid w:val="002F5822"/>
    <w:rsid w:val="002F6957"/>
    <w:rsid w:val="002F700E"/>
    <w:rsid w:val="00314B05"/>
    <w:rsid w:val="00315DA2"/>
    <w:rsid w:val="00321296"/>
    <w:rsid w:val="003232E9"/>
    <w:rsid w:val="00341A51"/>
    <w:rsid w:val="003437F5"/>
    <w:rsid w:val="003544CB"/>
    <w:rsid w:val="0036431A"/>
    <w:rsid w:val="00366B22"/>
    <w:rsid w:val="00372D57"/>
    <w:rsid w:val="0037651E"/>
    <w:rsid w:val="00392ED3"/>
    <w:rsid w:val="00396734"/>
    <w:rsid w:val="003A3A64"/>
    <w:rsid w:val="003B2DAA"/>
    <w:rsid w:val="003B40E9"/>
    <w:rsid w:val="003B64BF"/>
    <w:rsid w:val="003B70E2"/>
    <w:rsid w:val="003C007C"/>
    <w:rsid w:val="003C229A"/>
    <w:rsid w:val="003C285B"/>
    <w:rsid w:val="003C44F3"/>
    <w:rsid w:val="003D020B"/>
    <w:rsid w:val="003D4FFC"/>
    <w:rsid w:val="003D517D"/>
    <w:rsid w:val="003D6E9C"/>
    <w:rsid w:val="003E3CEA"/>
    <w:rsid w:val="003E66A1"/>
    <w:rsid w:val="003F66AA"/>
    <w:rsid w:val="003F6CA8"/>
    <w:rsid w:val="003F74CB"/>
    <w:rsid w:val="003F7BCB"/>
    <w:rsid w:val="003F7C97"/>
    <w:rsid w:val="004002BC"/>
    <w:rsid w:val="00401260"/>
    <w:rsid w:val="00402D51"/>
    <w:rsid w:val="00403824"/>
    <w:rsid w:val="00407521"/>
    <w:rsid w:val="00440ED0"/>
    <w:rsid w:val="00446158"/>
    <w:rsid w:val="00451C92"/>
    <w:rsid w:val="00453269"/>
    <w:rsid w:val="00455E3E"/>
    <w:rsid w:val="00462E0F"/>
    <w:rsid w:val="00465052"/>
    <w:rsid w:val="00467567"/>
    <w:rsid w:val="00467D9D"/>
    <w:rsid w:val="00486BF5"/>
    <w:rsid w:val="0049309E"/>
    <w:rsid w:val="00497622"/>
    <w:rsid w:val="004A4334"/>
    <w:rsid w:val="004A598A"/>
    <w:rsid w:val="004B0563"/>
    <w:rsid w:val="004B082A"/>
    <w:rsid w:val="004B1AC2"/>
    <w:rsid w:val="004C6058"/>
    <w:rsid w:val="004E05FB"/>
    <w:rsid w:val="004E507F"/>
    <w:rsid w:val="004E6780"/>
    <w:rsid w:val="004F4B78"/>
    <w:rsid w:val="004F5770"/>
    <w:rsid w:val="004F6B4B"/>
    <w:rsid w:val="004F751E"/>
    <w:rsid w:val="004F7930"/>
    <w:rsid w:val="00503595"/>
    <w:rsid w:val="005047AC"/>
    <w:rsid w:val="0051313E"/>
    <w:rsid w:val="005156D9"/>
    <w:rsid w:val="00516362"/>
    <w:rsid w:val="0051736D"/>
    <w:rsid w:val="0051757B"/>
    <w:rsid w:val="005179E9"/>
    <w:rsid w:val="0052712F"/>
    <w:rsid w:val="00527257"/>
    <w:rsid w:val="00527A82"/>
    <w:rsid w:val="00534F53"/>
    <w:rsid w:val="005409C8"/>
    <w:rsid w:val="0054108C"/>
    <w:rsid w:val="00542799"/>
    <w:rsid w:val="0055276D"/>
    <w:rsid w:val="00564326"/>
    <w:rsid w:val="00570B8D"/>
    <w:rsid w:val="005734AA"/>
    <w:rsid w:val="00573E72"/>
    <w:rsid w:val="005771B8"/>
    <w:rsid w:val="00581DEE"/>
    <w:rsid w:val="0058553F"/>
    <w:rsid w:val="005866A3"/>
    <w:rsid w:val="005939C6"/>
    <w:rsid w:val="0059433D"/>
    <w:rsid w:val="005A1712"/>
    <w:rsid w:val="005A2532"/>
    <w:rsid w:val="005A3560"/>
    <w:rsid w:val="005B007A"/>
    <w:rsid w:val="005C10BF"/>
    <w:rsid w:val="005C1DBC"/>
    <w:rsid w:val="005C542F"/>
    <w:rsid w:val="005C543B"/>
    <w:rsid w:val="005D731A"/>
    <w:rsid w:val="005D77F0"/>
    <w:rsid w:val="005E4478"/>
    <w:rsid w:val="00601128"/>
    <w:rsid w:val="00601260"/>
    <w:rsid w:val="00602C6C"/>
    <w:rsid w:val="00603918"/>
    <w:rsid w:val="00603CCC"/>
    <w:rsid w:val="00604370"/>
    <w:rsid w:val="00604CD5"/>
    <w:rsid w:val="006050F5"/>
    <w:rsid w:val="006112AD"/>
    <w:rsid w:val="00620CEC"/>
    <w:rsid w:val="00642952"/>
    <w:rsid w:val="00646DE4"/>
    <w:rsid w:val="00650D58"/>
    <w:rsid w:val="006529F2"/>
    <w:rsid w:val="006542F5"/>
    <w:rsid w:val="00654DF5"/>
    <w:rsid w:val="00654FDF"/>
    <w:rsid w:val="00660611"/>
    <w:rsid w:val="00666098"/>
    <w:rsid w:val="00667085"/>
    <w:rsid w:val="00672E83"/>
    <w:rsid w:val="00675F92"/>
    <w:rsid w:val="00684135"/>
    <w:rsid w:val="00685718"/>
    <w:rsid w:val="006930ED"/>
    <w:rsid w:val="00694A5C"/>
    <w:rsid w:val="006A40FB"/>
    <w:rsid w:val="006B2B81"/>
    <w:rsid w:val="006B6993"/>
    <w:rsid w:val="006C3E74"/>
    <w:rsid w:val="006C3F20"/>
    <w:rsid w:val="006C740D"/>
    <w:rsid w:val="006C7A57"/>
    <w:rsid w:val="006D168B"/>
    <w:rsid w:val="006D4ADA"/>
    <w:rsid w:val="006D63BD"/>
    <w:rsid w:val="006E7C1D"/>
    <w:rsid w:val="006F5985"/>
    <w:rsid w:val="00701D66"/>
    <w:rsid w:val="00702867"/>
    <w:rsid w:val="00715A07"/>
    <w:rsid w:val="00715DB9"/>
    <w:rsid w:val="00724770"/>
    <w:rsid w:val="00726135"/>
    <w:rsid w:val="007269C9"/>
    <w:rsid w:val="00735C28"/>
    <w:rsid w:val="00735CBE"/>
    <w:rsid w:val="00737B43"/>
    <w:rsid w:val="00743C42"/>
    <w:rsid w:val="007621B9"/>
    <w:rsid w:val="0076365E"/>
    <w:rsid w:val="00767F4F"/>
    <w:rsid w:val="007743A1"/>
    <w:rsid w:val="007846BF"/>
    <w:rsid w:val="0079231D"/>
    <w:rsid w:val="00794BDF"/>
    <w:rsid w:val="0079662A"/>
    <w:rsid w:val="007A2893"/>
    <w:rsid w:val="007B05ED"/>
    <w:rsid w:val="007B60A2"/>
    <w:rsid w:val="007C0126"/>
    <w:rsid w:val="007C02A8"/>
    <w:rsid w:val="007C175A"/>
    <w:rsid w:val="007C459C"/>
    <w:rsid w:val="007E0A08"/>
    <w:rsid w:val="007E1B71"/>
    <w:rsid w:val="007E78AD"/>
    <w:rsid w:val="008001FB"/>
    <w:rsid w:val="00802023"/>
    <w:rsid w:val="008051A3"/>
    <w:rsid w:val="008056F3"/>
    <w:rsid w:val="00806F7A"/>
    <w:rsid w:val="0081743F"/>
    <w:rsid w:val="00830111"/>
    <w:rsid w:val="0083663E"/>
    <w:rsid w:val="00837CFB"/>
    <w:rsid w:val="00846731"/>
    <w:rsid w:val="00851545"/>
    <w:rsid w:val="00852003"/>
    <w:rsid w:val="0085777D"/>
    <w:rsid w:val="0086105C"/>
    <w:rsid w:val="0086240E"/>
    <w:rsid w:val="0087192C"/>
    <w:rsid w:val="008753AD"/>
    <w:rsid w:val="0087587F"/>
    <w:rsid w:val="00884862"/>
    <w:rsid w:val="00884F34"/>
    <w:rsid w:val="00885920"/>
    <w:rsid w:val="00887191"/>
    <w:rsid w:val="00893DF1"/>
    <w:rsid w:val="008A0A08"/>
    <w:rsid w:val="008A2896"/>
    <w:rsid w:val="008B287F"/>
    <w:rsid w:val="008B4427"/>
    <w:rsid w:val="008C1126"/>
    <w:rsid w:val="008C2CD7"/>
    <w:rsid w:val="008C3EBF"/>
    <w:rsid w:val="008C76D1"/>
    <w:rsid w:val="009071BD"/>
    <w:rsid w:val="0091326E"/>
    <w:rsid w:val="00927910"/>
    <w:rsid w:val="00930EA1"/>
    <w:rsid w:val="0093390E"/>
    <w:rsid w:val="0094137E"/>
    <w:rsid w:val="0094238E"/>
    <w:rsid w:val="009460F0"/>
    <w:rsid w:val="009476C8"/>
    <w:rsid w:val="00950ADD"/>
    <w:rsid w:val="00953CF5"/>
    <w:rsid w:val="00955291"/>
    <w:rsid w:val="009554BC"/>
    <w:rsid w:val="00957587"/>
    <w:rsid w:val="00957F93"/>
    <w:rsid w:val="0097239F"/>
    <w:rsid w:val="009732D2"/>
    <w:rsid w:val="00976121"/>
    <w:rsid w:val="00980348"/>
    <w:rsid w:val="0098467C"/>
    <w:rsid w:val="00984B33"/>
    <w:rsid w:val="00986FD7"/>
    <w:rsid w:val="00991582"/>
    <w:rsid w:val="009921C9"/>
    <w:rsid w:val="009B6446"/>
    <w:rsid w:val="009C6C7A"/>
    <w:rsid w:val="009D04A1"/>
    <w:rsid w:val="009D1038"/>
    <w:rsid w:val="009D1064"/>
    <w:rsid w:val="009D3FF6"/>
    <w:rsid w:val="009D683C"/>
    <w:rsid w:val="009E4D0F"/>
    <w:rsid w:val="00A05198"/>
    <w:rsid w:val="00A0582A"/>
    <w:rsid w:val="00A06A7B"/>
    <w:rsid w:val="00A303A7"/>
    <w:rsid w:val="00A34AED"/>
    <w:rsid w:val="00A36EAA"/>
    <w:rsid w:val="00A41600"/>
    <w:rsid w:val="00A42EF5"/>
    <w:rsid w:val="00A447D2"/>
    <w:rsid w:val="00A4492A"/>
    <w:rsid w:val="00A45940"/>
    <w:rsid w:val="00A57712"/>
    <w:rsid w:val="00A609C9"/>
    <w:rsid w:val="00A61BCF"/>
    <w:rsid w:val="00A66556"/>
    <w:rsid w:val="00A73059"/>
    <w:rsid w:val="00A8275F"/>
    <w:rsid w:val="00A9082C"/>
    <w:rsid w:val="00A95D26"/>
    <w:rsid w:val="00A97467"/>
    <w:rsid w:val="00AA0758"/>
    <w:rsid w:val="00AA209D"/>
    <w:rsid w:val="00AB0D3F"/>
    <w:rsid w:val="00AB2B96"/>
    <w:rsid w:val="00AC19BF"/>
    <w:rsid w:val="00AC78D1"/>
    <w:rsid w:val="00AD4466"/>
    <w:rsid w:val="00AE3B45"/>
    <w:rsid w:val="00AE46A3"/>
    <w:rsid w:val="00AE6364"/>
    <w:rsid w:val="00AE643F"/>
    <w:rsid w:val="00AF799C"/>
    <w:rsid w:val="00B015D7"/>
    <w:rsid w:val="00B045CF"/>
    <w:rsid w:val="00B05FBC"/>
    <w:rsid w:val="00B20416"/>
    <w:rsid w:val="00B20C82"/>
    <w:rsid w:val="00B23D73"/>
    <w:rsid w:val="00B25265"/>
    <w:rsid w:val="00B276E5"/>
    <w:rsid w:val="00B30D5C"/>
    <w:rsid w:val="00B34C64"/>
    <w:rsid w:val="00B3541F"/>
    <w:rsid w:val="00B368DB"/>
    <w:rsid w:val="00B36EC3"/>
    <w:rsid w:val="00B40BE5"/>
    <w:rsid w:val="00B417A7"/>
    <w:rsid w:val="00B64DD0"/>
    <w:rsid w:val="00B67FD1"/>
    <w:rsid w:val="00B75A5F"/>
    <w:rsid w:val="00B76E4D"/>
    <w:rsid w:val="00B77BB6"/>
    <w:rsid w:val="00B813AD"/>
    <w:rsid w:val="00B83327"/>
    <w:rsid w:val="00BA2782"/>
    <w:rsid w:val="00BA62A8"/>
    <w:rsid w:val="00BB05B3"/>
    <w:rsid w:val="00BB3DB4"/>
    <w:rsid w:val="00BC0662"/>
    <w:rsid w:val="00BD550F"/>
    <w:rsid w:val="00BE3154"/>
    <w:rsid w:val="00BE4895"/>
    <w:rsid w:val="00BE4912"/>
    <w:rsid w:val="00BE5051"/>
    <w:rsid w:val="00C01431"/>
    <w:rsid w:val="00C03CB8"/>
    <w:rsid w:val="00C15058"/>
    <w:rsid w:val="00C1680B"/>
    <w:rsid w:val="00C17824"/>
    <w:rsid w:val="00C212A2"/>
    <w:rsid w:val="00C27203"/>
    <w:rsid w:val="00C27221"/>
    <w:rsid w:val="00C337CE"/>
    <w:rsid w:val="00C4008D"/>
    <w:rsid w:val="00C476ED"/>
    <w:rsid w:val="00C5647C"/>
    <w:rsid w:val="00C67645"/>
    <w:rsid w:val="00C6788A"/>
    <w:rsid w:val="00C73F20"/>
    <w:rsid w:val="00C77896"/>
    <w:rsid w:val="00C9007C"/>
    <w:rsid w:val="00C90244"/>
    <w:rsid w:val="00C95E5F"/>
    <w:rsid w:val="00CA338B"/>
    <w:rsid w:val="00CB1C62"/>
    <w:rsid w:val="00CB4D0C"/>
    <w:rsid w:val="00CC1E81"/>
    <w:rsid w:val="00CC2F89"/>
    <w:rsid w:val="00CC5844"/>
    <w:rsid w:val="00CC5926"/>
    <w:rsid w:val="00CD02FD"/>
    <w:rsid w:val="00CD4B9A"/>
    <w:rsid w:val="00CE6E5E"/>
    <w:rsid w:val="00CF12A2"/>
    <w:rsid w:val="00CF2358"/>
    <w:rsid w:val="00CF634F"/>
    <w:rsid w:val="00CF666B"/>
    <w:rsid w:val="00D050B0"/>
    <w:rsid w:val="00D22770"/>
    <w:rsid w:val="00D301BC"/>
    <w:rsid w:val="00D30A6D"/>
    <w:rsid w:val="00D314EC"/>
    <w:rsid w:val="00D324E0"/>
    <w:rsid w:val="00D33483"/>
    <w:rsid w:val="00D4141A"/>
    <w:rsid w:val="00D414D6"/>
    <w:rsid w:val="00D437A7"/>
    <w:rsid w:val="00D5413D"/>
    <w:rsid w:val="00D5421D"/>
    <w:rsid w:val="00D60BD6"/>
    <w:rsid w:val="00D6258E"/>
    <w:rsid w:val="00D632C6"/>
    <w:rsid w:val="00D6383B"/>
    <w:rsid w:val="00D67210"/>
    <w:rsid w:val="00D71533"/>
    <w:rsid w:val="00D80A3F"/>
    <w:rsid w:val="00D81D4D"/>
    <w:rsid w:val="00D82126"/>
    <w:rsid w:val="00D823EF"/>
    <w:rsid w:val="00D83DC8"/>
    <w:rsid w:val="00D9448E"/>
    <w:rsid w:val="00D950E4"/>
    <w:rsid w:val="00DA0A5D"/>
    <w:rsid w:val="00DA409A"/>
    <w:rsid w:val="00DA659A"/>
    <w:rsid w:val="00DA763B"/>
    <w:rsid w:val="00DB571F"/>
    <w:rsid w:val="00DC3CE9"/>
    <w:rsid w:val="00DC6008"/>
    <w:rsid w:val="00DD4C01"/>
    <w:rsid w:val="00DE2F43"/>
    <w:rsid w:val="00DE494A"/>
    <w:rsid w:val="00DE59FF"/>
    <w:rsid w:val="00DE7141"/>
    <w:rsid w:val="00E1095E"/>
    <w:rsid w:val="00E12D36"/>
    <w:rsid w:val="00E1369B"/>
    <w:rsid w:val="00E1407C"/>
    <w:rsid w:val="00E16973"/>
    <w:rsid w:val="00E20487"/>
    <w:rsid w:val="00E23E40"/>
    <w:rsid w:val="00E25F39"/>
    <w:rsid w:val="00E331EE"/>
    <w:rsid w:val="00E3426C"/>
    <w:rsid w:val="00E375A3"/>
    <w:rsid w:val="00E40A78"/>
    <w:rsid w:val="00E40CE3"/>
    <w:rsid w:val="00E414C2"/>
    <w:rsid w:val="00E41706"/>
    <w:rsid w:val="00E45983"/>
    <w:rsid w:val="00E5068C"/>
    <w:rsid w:val="00E52C12"/>
    <w:rsid w:val="00E53D5D"/>
    <w:rsid w:val="00E54FBF"/>
    <w:rsid w:val="00E66C72"/>
    <w:rsid w:val="00E671AF"/>
    <w:rsid w:val="00E709B6"/>
    <w:rsid w:val="00E810C2"/>
    <w:rsid w:val="00E91EE9"/>
    <w:rsid w:val="00EB67DC"/>
    <w:rsid w:val="00EC13A7"/>
    <w:rsid w:val="00EC15D4"/>
    <w:rsid w:val="00EC4162"/>
    <w:rsid w:val="00EC7767"/>
    <w:rsid w:val="00ED2E27"/>
    <w:rsid w:val="00EE384B"/>
    <w:rsid w:val="00EE5446"/>
    <w:rsid w:val="00EE637A"/>
    <w:rsid w:val="00EE7573"/>
    <w:rsid w:val="00EF4D7C"/>
    <w:rsid w:val="00EF61DD"/>
    <w:rsid w:val="00F003FB"/>
    <w:rsid w:val="00F06718"/>
    <w:rsid w:val="00F1033F"/>
    <w:rsid w:val="00F1328B"/>
    <w:rsid w:val="00F14EA4"/>
    <w:rsid w:val="00F3097A"/>
    <w:rsid w:val="00F33648"/>
    <w:rsid w:val="00F33D91"/>
    <w:rsid w:val="00F35D7F"/>
    <w:rsid w:val="00F3703B"/>
    <w:rsid w:val="00F40CB5"/>
    <w:rsid w:val="00F42C6A"/>
    <w:rsid w:val="00F6087A"/>
    <w:rsid w:val="00F6148D"/>
    <w:rsid w:val="00F61B64"/>
    <w:rsid w:val="00F64386"/>
    <w:rsid w:val="00F666C5"/>
    <w:rsid w:val="00F7080E"/>
    <w:rsid w:val="00F956A1"/>
    <w:rsid w:val="00F959ED"/>
    <w:rsid w:val="00FA2B17"/>
    <w:rsid w:val="00FB0EC8"/>
    <w:rsid w:val="00FB4B34"/>
    <w:rsid w:val="00FB66F5"/>
    <w:rsid w:val="00FB6AAB"/>
    <w:rsid w:val="00FB7489"/>
    <w:rsid w:val="00FC2052"/>
    <w:rsid w:val="00FC6858"/>
    <w:rsid w:val="00FD2354"/>
    <w:rsid w:val="00FF182A"/>
    <w:rsid w:val="00FF19FE"/>
    <w:rsid w:val="00FF20FF"/>
    <w:rsid w:val="00FF5B54"/>
    <w:rsid w:val="00FF7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7966D"/>
  <w15:chartTrackingRefBased/>
  <w15:docId w15:val="{787772A9-84A7-4741-8311-E8A37C0E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82A"/>
    <w:pPr>
      <w:widowControl w:val="0"/>
      <w:suppressAutoHyphens/>
      <w:spacing w:after="0" w:line="240" w:lineRule="auto"/>
    </w:pPr>
    <w:rPr>
      <w:rFonts w:ascii="Times New Roman" w:eastAsia="Lucida Sans Unicode" w:hAnsi="Times New Roman" w:cs="Times New Roman"/>
      <w:sz w:val="24"/>
      <w:szCs w:val="24"/>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rsid w:val="004B082A"/>
    <w:pPr>
      <w:spacing w:after="120"/>
    </w:pPr>
  </w:style>
  <w:style w:type="character" w:customStyle="1" w:styleId="CorptextCaracter">
    <w:name w:val="Corp text Caracter"/>
    <w:basedOn w:val="Fontdeparagrafimplicit"/>
    <w:link w:val="Corptext"/>
    <w:rsid w:val="004B082A"/>
    <w:rPr>
      <w:rFonts w:ascii="Times New Roman" w:eastAsia="Lucida Sans Unicode" w:hAnsi="Times New Roman" w:cs="Times New Roman"/>
      <w:sz w:val="24"/>
      <w:szCs w:val="24"/>
    </w:rPr>
  </w:style>
  <w:style w:type="paragraph" w:styleId="Subsol">
    <w:name w:val="footer"/>
    <w:basedOn w:val="Normal"/>
    <w:link w:val="SubsolCaracter"/>
    <w:uiPriority w:val="99"/>
    <w:rsid w:val="004B082A"/>
    <w:pPr>
      <w:tabs>
        <w:tab w:val="center" w:pos="4513"/>
        <w:tab w:val="right" w:pos="9026"/>
      </w:tabs>
    </w:pPr>
  </w:style>
  <w:style w:type="character" w:customStyle="1" w:styleId="SubsolCaracter">
    <w:name w:val="Subsol Caracter"/>
    <w:basedOn w:val="Fontdeparagrafimplicit"/>
    <w:link w:val="Subsol"/>
    <w:uiPriority w:val="99"/>
    <w:rsid w:val="004B082A"/>
    <w:rPr>
      <w:rFonts w:ascii="Times New Roman" w:eastAsia="Lucida Sans Unicode" w:hAnsi="Times New Roman" w:cs="Times New Roman"/>
      <w:sz w:val="24"/>
      <w:szCs w:val="24"/>
    </w:rPr>
  </w:style>
  <w:style w:type="paragraph" w:styleId="TextnBalon">
    <w:name w:val="Balloon Text"/>
    <w:basedOn w:val="Normal"/>
    <w:link w:val="TextnBalonCaracter"/>
    <w:uiPriority w:val="99"/>
    <w:semiHidden/>
    <w:unhideWhenUsed/>
    <w:rsid w:val="002E566D"/>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E566D"/>
    <w:rPr>
      <w:rFonts w:ascii="Segoe UI" w:eastAsia="Lucida Sans Unicode" w:hAnsi="Segoe UI" w:cs="Segoe UI"/>
      <w:sz w:val="18"/>
      <w:szCs w:val="18"/>
    </w:rPr>
  </w:style>
  <w:style w:type="paragraph" w:styleId="Antet">
    <w:name w:val="header"/>
    <w:basedOn w:val="Normal"/>
    <w:link w:val="AntetCaracter"/>
    <w:uiPriority w:val="99"/>
    <w:unhideWhenUsed/>
    <w:rsid w:val="002E566D"/>
    <w:pPr>
      <w:tabs>
        <w:tab w:val="center" w:pos="4680"/>
        <w:tab w:val="right" w:pos="9360"/>
      </w:tabs>
    </w:pPr>
  </w:style>
  <w:style w:type="character" w:customStyle="1" w:styleId="AntetCaracter">
    <w:name w:val="Antet Caracter"/>
    <w:basedOn w:val="Fontdeparagrafimplicit"/>
    <w:link w:val="Antet"/>
    <w:uiPriority w:val="99"/>
    <w:rsid w:val="002E566D"/>
    <w:rPr>
      <w:rFonts w:ascii="Times New Roman" w:eastAsia="Lucida Sans Unicode" w:hAnsi="Times New Roman" w:cs="Times New Roman"/>
      <w:sz w:val="24"/>
      <w:szCs w:val="24"/>
    </w:rPr>
  </w:style>
  <w:style w:type="character" w:styleId="Robust">
    <w:name w:val="Strong"/>
    <w:basedOn w:val="Fontdeparagrafimplicit"/>
    <w:uiPriority w:val="22"/>
    <w:qFormat/>
    <w:rsid w:val="008C1126"/>
    <w:rPr>
      <w:b/>
      <w:bCs/>
    </w:rPr>
  </w:style>
  <w:style w:type="paragraph" w:styleId="Listparagraf">
    <w:name w:val="List Paragraph"/>
    <w:basedOn w:val="Normal"/>
    <w:uiPriority w:val="34"/>
    <w:qFormat/>
    <w:rsid w:val="009D04A1"/>
    <w:pPr>
      <w:ind w:left="720"/>
      <w:contextualSpacing/>
    </w:pPr>
  </w:style>
  <w:style w:type="character" w:customStyle="1" w:styleId="slit">
    <w:name w:val="s_lit"/>
    <w:basedOn w:val="Fontdeparagrafimplicit"/>
    <w:rsid w:val="00F003FB"/>
  </w:style>
  <w:style w:type="character" w:customStyle="1" w:styleId="slitbdy">
    <w:name w:val="s_lit_bdy"/>
    <w:basedOn w:val="Fontdeparagrafimplicit"/>
    <w:rsid w:val="00F003FB"/>
  </w:style>
  <w:style w:type="character" w:customStyle="1" w:styleId="slitttl">
    <w:name w:val="s_lit_ttl"/>
    <w:basedOn w:val="Fontdeparagrafimplicit"/>
    <w:rsid w:val="00F003FB"/>
  </w:style>
  <w:style w:type="character" w:styleId="Hyperlink">
    <w:name w:val="Hyperlink"/>
    <w:basedOn w:val="Fontdeparagrafimplicit"/>
    <w:uiPriority w:val="99"/>
    <w:unhideWhenUsed/>
    <w:rsid w:val="00F003FB"/>
    <w:rPr>
      <w:color w:val="0000FF"/>
      <w:u w:val="single"/>
    </w:rPr>
  </w:style>
  <w:style w:type="character" w:customStyle="1" w:styleId="slgi">
    <w:name w:val="s_lgi"/>
    <w:basedOn w:val="Fontdeparagrafimplicit"/>
    <w:rsid w:val="00F003FB"/>
  </w:style>
  <w:style w:type="character" w:customStyle="1" w:styleId="saln">
    <w:name w:val="s_aln"/>
    <w:basedOn w:val="Fontdeparagrafimplicit"/>
    <w:rsid w:val="00AC19BF"/>
  </w:style>
  <w:style w:type="character" w:customStyle="1" w:styleId="salnttl">
    <w:name w:val="s_aln_ttl"/>
    <w:basedOn w:val="Fontdeparagrafimplicit"/>
    <w:rsid w:val="00AC19BF"/>
  </w:style>
  <w:style w:type="character" w:customStyle="1" w:styleId="salnbdy">
    <w:name w:val="s_aln_bdy"/>
    <w:basedOn w:val="Fontdeparagrafimplicit"/>
    <w:rsid w:val="00AC19BF"/>
  </w:style>
  <w:style w:type="character" w:styleId="MeniuneNerezolvat">
    <w:name w:val="Unresolved Mention"/>
    <w:basedOn w:val="Fontdeparagrafimplicit"/>
    <w:uiPriority w:val="99"/>
    <w:semiHidden/>
    <w:unhideWhenUsed/>
    <w:rsid w:val="00AE6364"/>
    <w:rPr>
      <w:color w:val="605E5C"/>
      <w:shd w:val="clear" w:color="auto" w:fill="E1DFDD"/>
    </w:rPr>
  </w:style>
  <w:style w:type="character" w:styleId="HyperlinkParcurs">
    <w:name w:val="FollowedHyperlink"/>
    <w:basedOn w:val="Fontdeparagrafimplicit"/>
    <w:uiPriority w:val="99"/>
    <w:semiHidden/>
    <w:unhideWhenUsed/>
    <w:rsid w:val="00AB2B96"/>
    <w:rPr>
      <w:color w:val="954F72" w:themeColor="followedHyperlink"/>
      <w:u w:val="single"/>
    </w:rPr>
  </w:style>
  <w:style w:type="paragraph" w:styleId="NormalWeb">
    <w:name w:val="Normal (Web)"/>
    <w:basedOn w:val="Normal"/>
    <w:uiPriority w:val="99"/>
    <w:unhideWhenUsed/>
    <w:rsid w:val="004F7930"/>
    <w:pPr>
      <w:widowControl/>
      <w:suppressAutoHyphens w:val="0"/>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597875">
      <w:bodyDiv w:val="1"/>
      <w:marLeft w:val="0"/>
      <w:marRight w:val="0"/>
      <w:marTop w:val="0"/>
      <w:marBottom w:val="0"/>
      <w:divBdr>
        <w:top w:val="none" w:sz="0" w:space="0" w:color="auto"/>
        <w:left w:val="none" w:sz="0" w:space="0" w:color="auto"/>
        <w:bottom w:val="none" w:sz="0" w:space="0" w:color="auto"/>
        <w:right w:val="none" w:sz="0" w:space="0" w:color="auto"/>
      </w:divBdr>
      <w:divsChild>
        <w:div w:id="1175077040">
          <w:marLeft w:val="0"/>
          <w:marRight w:val="0"/>
          <w:marTop w:val="0"/>
          <w:marBottom w:val="0"/>
          <w:divBdr>
            <w:top w:val="none" w:sz="0" w:space="0" w:color="auto"/>
            <w:left w:val="none" w:sz="0" w:space="0" w:color="auto"/>
            <w:bottom w:val="none" w:sz="0" w:space="0" w:color="auto"/>
            <w:right w:val="none" w:sz="0" w:space="0" w:color="auto"/>
          </w:divBdr>
        </w:div>
      </w:divsChild>
    </w:div>
    <w:div w:id="1792363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salgl.ro/cariera.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1519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islatie.just.ro/Public/DetaliiDocumentAfis/232414" TargetMode="External"/><Relationship Id="rId4" Type="http://schemas.openxmlformats.org/officeDocument/2006/relationships/settings" Target="settings.xml"/><Relationship Id="rId9" Type="http://schemas.openxmlformats.org/officeDocument/2006/relationships/hyperlink" Target="https://legislatie.just.ro/Public/DetaliiDocumentAfis/260027" TargetMode="Externa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B470F-53A4-44A1-9143-266EE4E87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1735</Words>
  <Characters>9894</Characters>
  <Application>Microsoft Office Word</Application>
  <DocSecurity>0</DocSecurity>
  <Lines>82</Lines>
  <Paragraphs>23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ecosal birouri</dc:creator>
  <cp:keywords/>
  <dc:description/>
  <cp:lastModifiedBy>rus0</cp:lastModifiedBy>
  <cp:revision>2</cp:revision>
  <cp:lastPrinted>2025-11-04T10:13:00Z</cp:lastPrinted>
  <dcterms:created xsi:type="dcterms:W3CDTF">2026-09-24T08:07:00Z</dcterms:created>
  <dcterms:modified xsi:type="dcterms:W3CDTF">2026-09-24T08:07:00Z</dcterms:modified>
</cp:coreProperties>
</file>