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092C75BE"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F91C59">
        <w:rPr>
          <w:rFonts w:ascii="Arial" w:eastAsiaTheme="minorHAnsi" w:hAnsi="Arial" w:cs="Arial"/>
          <w:b/>
          <w:bCs/>
          <w:lang w:eastAsia="en-US"/>
        </w:rPr>
        <w:t>2</w:t>
      </w:r>
      <w:r w:rsidR="00BE23DE">
        <w:rPr>
          <w:rFonts w:ascii="Arial" w:eastAsiaTheme="minorHAnsi" w:hAnsi="Arial" w:cs="Arial"/>
          <w:b/>
          <w:bCs/>
          <w:lang w:eastAsia="en-US"/>
        </w:rPr>
        <w:t>3</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63D57F3D"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BE23DE">
        <w:rPr>
          <w:rFonts w:ascii="Arial" w:hAnsi="Arial" w:cs="Arial"/>
          <w:b/>
        </w:rPr>
        <w:t xml:space="preserve"> Șofer</w:t>
      </w:r>
      <w:r w:rsidR="006800E1" w:rsidRPr="00B7763B">
        <w:rPr>
          <w:rFonts w:ascii="Arial" w:hAnsi="Arial" w:cs="Arial"/>
          <w:b/>
        </w:rPr>
        <w:t>,</w:t>
      </w:r>
      <w:r w:rsidR="006163A1" w:rsidRPr="00B7763B">
        <w:rPr>
          <w:rFonts w:ascii="Arial" w:hAnsi="Arial" w:cs="Arial"/>
          <w:b/>
        </w:rPr>
        <w:t xml:space="preserve"> studii </w:t>
      </w:r>
      <w:r w:rsidR="00BE23DE">
        <w:rPr>
          <w:rFonts w:ascii="Arial" w:hAnsi="Arial" w:cs="Arial"/>
          <w:b/>
        </w:rPr>
        <w:t>medii</w:t>
      </w:r>
      <w:r w:rsidR="00F84C51" w:rsidRPr="00B7763B">
        <w:rPr>
          <w:rFonts w:ascii="Arial" w:hAnsi="Arial" w:cs="Arial"/>
          <w:b/>
        </w:rPr>
        <w:t>,</w:t>
      </w:r>
      <w:r w:rsidR="00BE23DE">
        <w:rPr>
          <w:rFonts w:ascii="Arial" w:hAnsi="Arial" w:cs="Arial"/>
          <w:b/>
        </w:rPr>
        <w:t xml:space="preserve"> treapta </w:t>
      </w:r>
      <w:r w:rsidR="00940F92">
        <w:rPr>
          <w:rFonts w:ascii="Arial" w:hAnsi="Arial" w:cs="Arial"/>
          <w:b/>
        </w:rPr>
        <w:t>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36C42881" w14:textId="77777777" w:rsidR="00BE23DE" w:rsidRPr="00BE23DE" w:rsidRDefault="00BE23DE" w:rsidP="00BE23DE">
      <w:pPr>
        <w:pStyle w:val="Listparagraf"/>
        <w:numPr>
          <w:ilvl w:val="0"/>
          <w:numId w:val="18"/>
        </w:numPr>
        <w:autoSpaceDE w:val="0"/>
        <w:autoSpaceDN w:val="0"/>
        <w:adjustRightInd w:val="0"/>
        <w:spacing w:line="276" w:lineRule="auto"/>
        <w:jc w:val="both"/>
        <w:rPr>
          <w:rFonts w:ascii="Arial" w:hAnsi="Arial" w:cs="Arial"/>
          <w:lang w:val="en-US"/>
        </w:rPr>
      </w:pPr>
      <w:r w:rsidRPr="00BE23DE">
        <w:rPr>
          <w:rFonts w:ascii="Arial" w:eastAsiaTheme="minorHAnsi" w:hAnsi="Arial" w:cs="Arial"/>
          <w:b/>
          <w:bCs/>
          <w:lang w:eastAsia="en-US"/>
        </w:rPr>
        <w:t>Studii de specialitate</w:t>
      </w:r>
      <w:r w:rsidRPr="00BE23DE">
        <w:rPr>
          <w:rFonts w:ascii="Arial" w:eastAsiaTheme="minorHAnsi" w:hAnsi="Arial" w:cs="Arial"/>
          <w:lang w:eastAsia="en-US"/>
        </w:rPr>
        <w:t>: medii absolvite cu diploma de bacalaureat</w:t>
      </w:r>
      <w:r w:rsidRPr="00BE23DE">
        <w:rPr>
          <w:rFonts w:ascii="Arial" w:eastAsiaTheme="minorHAnsi" w:hAnsi="Arial" w:cs="Arial"/>
          <w:lang w:val="en-US" w:eastAsia="en-US"/>
        </w:rPr>
        <w:t>.</w:t>
      </w:r>
    </w:p>
    <w:p w14:paraId="1E52B2A9" w14:textId="77777777" w:rsidR="00BE23DE" w:rsidRPr="00BE23DE" w:rsidRDefault="00BE23DE" w:rsidP="00BE23DE">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BE23DE">
        <w:rPr>
          <w:rFonts w:ascii="Arial" w:eastAsiaTheme="minorHAnsi" w:hAnsi="Arial" w:cs="Arial"/>
          <w:b/>
          <w:bCs/>
          <w:lang w:eastAsia="en-US"/>
        </w:rPr>
        <w:t xml:space="preserve">Vechime în muncă: </w:t>
      </w:r>
      <w:r w:rsidRPr="00BE23DE">
        <w:rPr>
          <w:rFonts w:ascii="Arial" w:eastAsiaTheme="minorHAnsi" w:hAnsi="Arial" w:cs="Arial"/>
          <w:bCs/>
          <w:lang w:eastAsia="en-US"/>
        </w:rPr>
        <w:t>minim 7 ani.</w:t>
      </w:r>
    </w:p>
    <w:p w14:paraId="659CB00B" w14:textId="77777777" w:rsidR="00BE23DE" w:rsidRPr="00BE23DE" w:rsidRDefault="00BE23DE" w:rsidP="00BE23DE">
      <w:pPr>
        <w:pStyle w:val="Listparagraf"/>
        <w:numPr>
          <w:ilvl w:val="0"/>
          <w:numId w:val="18"/>
        </w:numPr>
        <w:autoSpaceDE w:val="0"/>
        <w:autoSpaceDN w:val="0"/>
        <w:adjustRightInd w:val="0"/>
        <w:spacing w:line="276" w:lineRule="auto"/>
        <w:jc w:val="both"/>
        <w:rPr>
          <w:rFonts w:ascii="Arial" w:hAnsi="Arial" w:cs="Arial"/>
          <w:b/>
          <w:bCs/>
        </w:rPr>
      </w:pPr>
      <w:r w:rsidRPr="00BE23DE">
        <w:rPr>
          <w:rFonts w:ascii="Arial" w:hAnsi="Arial" w:cs="Arial"/>
          <w:b/>
          <w:bCs/>
        </w:rPr>
        <w:t>Deținerea unui permis de conducere valabil, categoria B</w:t>
      </w:r>
      <w:r w:rsidRPr="00BE23DE">
        <w:rPr>
          <w:rFonts w:ascii="Arial" w:eastAsiaTheme="minorHAnsi" w:hAnsi="Arial" w:cs="Arial"/>
          <w:lang w:eastAsia="en-US"/>
        </w:rPr>
        <w:t>.</w:t>
      </w:r>
    </w:p>
    <w:p w14:paraId="471A8E1B" w14:textId="77777777" w:rsidR="00BE23DE" w:rsidRPr="00BE23DE" w:rsidRDefault="00BE23DE" w:rsidP="00BE23DE">
      <w:pPr>
        <w:pStyle w:val="Listparagraf"/>
        <w:numPr>
          <w:ilvl w:val="0"/>
          <w:numId w:val="18"/>
        </w:numPr>
        <w:autoSpaceDE w:val="0"/>
        <w:autoSpaceDN w:val="0"/>
        <w:adjustRightInd w:val="0"/>
        <w:spacing w:line="276" w:lineRule="auto"/>
        <w:jc w:val="both"/>
        <w:rPr>
          <w:rFonts w:ascii="Arial" w:hAnsi="Arial" w:cs="Arial"/>
        </w:rPr>
      </w:pPr>
      <w:r w:rsidRPr="00BE23DE">
        <w:rPr>
          <w:rFonts w:ascii="Arial" w:eastAsiaTheme="minorHAnsi" w:hAnsi="Arial" w:cs="Arial"/>
          <w:b/>
          <w:bCs/>
          <w:lang w:eastAsia="en-US"/>
        </w:rPr>
        <w:t>Abilități, calități și aptitudini necesare</w:t>
      </w:r>
      <w:r w:rsidRPr="00BE23DE">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05E39A64" w14:textId="63ABE362" w:rsidR="00BB3B2B" w:rsidRDefault="00BB3B2B" w:rsidP="00BB3B2B">
      <w:pPr>
        <w:spacing w:line="276" w:lineRule="auto"/>
        <w:ind w:firstLine="360"/>
        <w:jc w:val="both"/>
        <w:rPr>
          <w:rFonts w:ascii="Arial" w:hAnsi="Arial" w:cs="Arial"/>
          <w:b/>
          <w:bCs/>
        </w:rPr>
      </w:pPr>
      <w:r w:rsidRPr="00BB3B2B">
        <w:rPr>
          <w:rFonts w:ascii="Arial" w:hAnsi="Arial" w:cs="Arial"/>
          <w:b/>
          <w:bCs/>
        </w:rPr>
        <w:t>Bibliografie</w:t>
      </w:r>
      <w:r w:rsidR="00BE23DE">
        <w:rPr>
          <w:rFonts w:ascii="Arial" w:hAnsi="Arial" w:cs="Arial"/>
          <w:b/>
          <w:bCs/>
        </w:rPr>
        <w:t xml:space="preserve"> și tematică</w:t>
      </w:r>
      <w:r w:rsidRPr="00BB3B2B">
        <w:rPr>
          <w:rFonts w:ascii="Arial" w:hAnsi="Arial" w:cs="Arial"/>
          <w:b/>
          <w:bCs/>
        </w:rPr>
        <w:t>:</w:t>
      </w:r>
    </w:p>
    <w:p w14:paraId="1ECC406D" w14:textId="77777777" w:rsidR="00BB3B2B" w:rsidRPr="00BB3B2B" w:rsidRDefault="00BB3B2B" w:rsidP="00BB3B2B">
      <w:pPr>
        <w:spacing w:line="276" w:lineRule="auto"/>
        <w:ind w:firstLine="360"/>
        <w:jc w:val="both"/>
        <w:rPr>
          <w:rFonts w:ascii="Arial" w:hAnsi="Arial" w:cs="Arial"/>
          <w:b/>
          <w:bCs/>
        </w:rPr>
      </w:pPr>
    </w:p>
    <w:p w14:paraId="351F9989" w14:textId="77777777" w:rsidR="00BE23DE" w:rsidRPr="00BE23DE" w:rsidRDefault="00BE23DE" w:rsidP="00BE23DE">
      <w:pPr>
        <w:spacing w:line="276" w:lineRule="auto"/>
        <w:ind w:firstLine="360"/>
        <w:jc w:val="both"/>
        <w:rPr>
          <w:rFonts w:ascii="Arial" w:hAnsi="Arial" w:cs="Arial"/>
          <w:b/>
          <w:bCs/>
        </w:rPr>
      </w:pPr>
      <w:r w:rsidRPr="00BE23DE">
        <w:rPr>
          <w:rFonts w:ascii="Arial" w:hAnsi="Arial" w:cs="Arial"/>
          <w:b/>
          <w:bCs/>
        </w:rPr>
        <w:t>Bibliografie:</w:t>
      </w:r>
    </w:p>
    <w:p w14:paraId="1851E6CD" w14:textId="77777777" w:rsidR="00BE23DE" w:rsidRPr="00BE23DE" w:rsidRDefault="00BE23DE" w:rsidP="00BE23DE">
      <w:pPr>
        <w:pStyle w:val="Listparagraf"/>
        <w:numPr>
          <w:ilvl w:val="0"/>
          <w:numId w:val="27"/>
        </w:numPr>
        <w:jc w:val="both"/>
        <w:rPr>
          <w:rFonts w:ascii="Arial" w:hAnsi="Arial" w:cs="Arial"/>
          <w:lang w:val="en-US"/>
        </w:rPr>
      </w:pPr>
      <w:r w:rsidRPr="00BE23DE">
        <w:rPr>
          <w:rFonts w:ascii="Arial" w:hAnsi="Arial" w:cs="Arial"/>
        </w:rPr>
        <w:t xml:space="preserve">O.U.G. nr. 57/2019 privind Codul Administrativ, Partea a VI – a, Titlul III - </w:t>
      </w:r>
      <w:proofErr w:type="spellStart"/>
      <w:r w:rsidRPr="00BE23DE">
        <w:rPr>
          <w:rFonts w:ascii="Arial" w:eastAsiaTheme="minorHAnsi" w:hAnsi="Arial" w:cs="Arial"/>
          <w:lang w:val="en-US" w:eastAsia="en-US"/>
        </w:rPr>
        <w:t>Personalul</w:t>
      </w:r>
      <w:proofErr w:type="spellEnd"/>
      <w:r w:rsidRPr="00BE23DE">
        <w:rPr>
          <w:rFonts w:ascii="Arial" w:eastAsiaTheme="minorHAnsi" w:hAnsi="Arial" w:cs="Arial"/>
          <w:lang w:val="en-US" w:eastAsia="en-US"/>
        </w:rPr>
        <w:t xml:space="preserve"> contractual din </w:t>
      </w:r>
      <w:proofErr w:type="spellStart"/>
      <w:r w:rsidRPr="00BE23DE">
        <w:rPr>
          <w:rFonts w:ascii="Arial" w:eastAsiaTheme="minorHAnsi" w:hAnsi="Arial" w:cs="Arial"/>
          <w:lang w:val="en-US" w:eastAsia="en-US"/>
        </w:rPr>
        <w:t>autorităţile</w:t>
      </w:r>
      <w:proofErr w:type="spellEnd"/>
      <w:r w:rsidRPr="00BE23DE">
        <w:rPr>
          <w:rFonts w:ascii="Arial" w:eastAsiaTheme="minorHAnsi" w:hAnsi="Arial" w:cs="Arial"/>
          <w:lang w:val="en-US" w:eastAsia="en-US"/>
        </w:rPr>
        <w:t xml:space="preserve"> </w:t>
      </w:r>
      <w:proofErr w:type="spellStart"/>
      <w:r w:rsidRPr="00BE23DE">
        <w:rPr>
          <w:rFonts w:ascii="Arial" w:eastAsiaTheme="minorHAnsi" w:hAnsi="Arial" w:cs="Arial"/>
          <w:lang w:val="en-US" w:eastAsia="en-US"/>
        </w:rPr>
        <w:t>şi</w:t>
      </w:r>
      <w:proofErr w:type="spellEnd"/>
      <w:r w:rsidRPr="00BE23DE">
        <w:rPr>
          <w:rFonts w:ascii="Arial" w:eastAsiaTheme="minorHAnsi" w:hAnsi="Arial" w:cs="Arial"/>
          <w:lang w:val="en-US" w:eastAsia="en-US"/>
        </w:rPr>
        <w:t xml:space="preserve"> </w:t>
      </w:r>
      <w:proofErr w:type="spellStart"/>
      <w:r w:rsidRPr="00BE23DE">
        <w:rPr>
          <w:rFonts w:ascii="Arial" w:eastAsiaTheme="minorHAnsi" w:hAnsi="Arial" w:cs="Arial"/>
          <w:lang w:val="en-US" w:eastAsia="en-US"/>
        </w:rPr>
        <w:t>instituţiile</w:t>
      </w:r>
      <w:proofErr w:type="spellEnd"/>
      <w:r w:rsidRPr="00BE23DE">
        <w:rPr>
          <w:rFonts w:ascii="Arial" w:eastAsiaTheme="minorHAnsi" w:hAnsi="Arial" w:cs="Arial"/>
          <w:lang w:val="en-US" w:eastAsia="en-US"/>
        </w:rPr>
        <w:t xml:space="preserve"> </w:t>
      </w:r>
      <w:proofErr w:type="spellStart"/>
      <w:r w:rsidRPr="00BE23DE">
        <w:rPr>
          <w:rFonts w:ascii="Arial" w:eastAsiaTheme="minorHAnsi" w:hAnsi="Arial" w:cs="Arial"/>
          <w:lang w:val="en-US" w:eastAsia="en-US"/>
        </w:rPr>
        <w:t>publice</w:t>
      </w:r>
      <w:proofErr w:type="spellEnd"/>
      <w:r w:rsidRPr="00BE23DE">
        <w:rPr>
          <w:rFonts w:ascii="Arial" w:eastAsiaTheme="minorHAnsi" w:hAnsi="Arial" w:cs="Arial"/>
          <w:lang w:val="en-US" w:eastAsia="en-US"/>
        </w:rPr>
        <w:t xml:space="preserve"> </w:t>
      </w:r>
      <w:r w:rsidRPr="00BE23DE">
        <w:rPr>
          <w:rFonts w:ascii="Arial" w:hAnsi="Arial" w:cs="Arial"/>
        </w:rPr>
        <w:t>modificările și completările ulterioare</w:t>
      </w:r>
      <w:r w:rsidRPr="00BE23DE">
        <w:rPr>
          <w:rFonts w:ascii="Arial" w:hAnsi="Arial" w:cs="Arial"/>
          <w:lang w:val="en-US"/>
        </w:rPr>
        <w:t>;</w:t>
      </w:r>
    </w:p>
    <w:p w14:paraId="19100BA2" w14:textId="77777777" w:rsidR="00BE23DE" w:rsidRPr="00BE23DE" w:rsidRDefault="00BE23DE" w:rsidP="00BE23DE">
      <w:pPr>
        <w:numPr>
          <w:ilvl w:val="0"/>
          <w:numId w:val="27"/>
        </w:numPr>
        <w:jc w:val="both"/>
        <w:rPr>
          <w:rFonts w:ascii="Arial" w:hAnsi="Arial" w:cs="Arial"/>
        </w:rPr>
      </w:pPr>
      <w:r w:rsidRPr="00BE23DE">
        <w:rPr>
          <w:rFonts w:ascii="Arial" w:hAnsi="Arial" w:cs="Arial"/>
        </w:rPr>
        <w:t>Legea nr. 53/2003 – Codul Muncii, republicată, cu modificările și completările ulterioare (Drepturile și obligațiile salariatului, executarea contractului individual de muncă).</w:t>
      </w:r>
    </w:p>
    <w:p w14:paraId="179B126E" w14:textId="77777777" w:rsidR="00BE23DE" w:rsidRPr="00BE23DE" w:rsidRDefault="00BE23DE" w:rsidP="00BE23DE">
      <w:pPr>
        <w:pStyle w:val="Listparagraf"/>
        <w:numPr>
          <w:ilvl w:val="0"/>
          <w:numId w:val="27"/>
        </w:numPr>
        <w:jc w:val="both"/>
        <w:rPr>
          <w:rFonts w:ascii="Arial" w:hAnsi="Arial" w:cs="Arial"/>
          <w:lang w:val="en-US"/>
        </w:rPr>
      </w:pPr>
      <w:r w:rsidRPr="00BE23DE">
        <w:rPr>
          <w:rStyle w:val="Robust"/>
          <w:rFonts w:ascii="Arial" w:hAnsi="Arial" w:cs="Arial"/>
          <w:b w:val="0"/>
          <w:bCs w:val="0"/>
        </w:rPr>
        <w:t>Ordonanța nr. 21/2007</w:t>
      </w:r>
      <w:r w:rsidRPr="00BE23DE">
        <w:rPr>
          <w:rStyle w:val="inqyif"/>
          <w:rFonts w:ascii="Arial" w:hAnsi="Arial" w:cs="Arial"/>
          <w:b/>
          <w:bCs/>
        </w:rPr>
        <w:t xml:space="preserve"> </w:t>
      </w:r>
      <w:proofErr w:type="spellStart"/>
      <w:r w:rsidRPr="00BE23DE">
        <w:rPr>
          <w:rFonts w:ascii="Arial" w:hAnsi="Arial" w:cs="Arial"/>
          <w:lang w:val="en-US"/>
        </w:rPr>
        <w:t>privind</w:t>
      </w:r>
      <w:proofErr w:type="spellEnd"/>
      <w:r w:rsidRPr="00BE23DE">
        <w:rPr>
          <w:rFonts w:ascii="Arial" w:hAnsi="Arial" w:cs="Arial"/>
          <w:lang w:val="en-US"/>
        </w:rPr>
        <w:t xml:space="preserve"> </w:t>
      </w:r>
      <w:proofErr w:type="spellStart"/>
      <w:r w:rsidRPr="00BE23DE">
        <w:rPr>
          <w:rFonts w:ascii="Arial" w:hAnsi="Arial" w:cs="Arial"/>
          <w:lang w:val="en-US"/>
        </w:rPr>
        <w:t>instituţiile</w:t>
      </w:r>
      <w:proofErr w:type="spellEnd"/>
      <w:r w:rsidRPr="00BE23DE">
        <w:rPr>
          <w:rFonts w:ascii="Arial" w:hAnsi="Arial" w:cs="Arial"/>
          <w:lang w:val="en-US"/>
        </w:rPr>
        <w:t xml:space="preserve"> </w:t>
      </w:r>
      <w:proofErr w:type="spellStart"/>
      <w:r w:rsidRPr="00BE23DE">
        <w:rPr>
          <w:rFonts w:ascii="Arial" w:hAnsi="Arial" w:cs="Arial"/>
          <w:lang w:val="en-US"/>
        </w:rPr>
        <w:t>şi</w:t>
      </w:r>
      <w:proofErr w:type="spellEnd"/>
      <w:r w:rsidRPr="00BE23DE">
        <w:rPr>
          <w:rFonts w:ascii="Arial" w:hAnsi="Arial" w:cs="Arial"/>
          <w:lang w:val="en-US"/>
        </w:rPr>
        <w:t xml:space="preserve"> </w:t>
      </w:r>
      <w:proofErr w:type="spellStart"/>
      <w:r w:rsidRPr="00BE23DE">
        <w:rPr>
          <w:rFonts w:ascii="Arial" w:hAnsi="Arial" w:cs="Arial"/>
          <w:lang w:val="en-US"/>
        </w:rPr>
        <w:t>companiile</w:t>
      </w:r>
      <w:proofErr w:type="spellEnd"/>
      <w:r w:rsidRPr="00BE23DE">
        <w:rPr>
          <w:rFonts w:ascii="Arial" w:hAnsi="Arial" w:cs="Arial"/>
          <w:lang w:val="en-US"/>
        </w:rPr>
        <w:t xml:space="preserve"> de </w:t>
      </w:r>
      <w:proofErr w:type="spellStart"/>
      <w:r w:rsidRPr="00BE23DE">
        <w:rPr>
          <w:rFonts w:ascii="Arial" w:hAnsi="Arial" w:cs="Arial"/>
          <w:lang w:val="en-US"/>
        </w:rPr>
        <w:t>spectacole</w:t>
      </w:r>
      <w:proofErr w:type="spellEnd"/>
      <w:r w:rsidRPr="00BE23DE">
        <w:rPr>
          <w:rFonts w:ascii="Arial" w:hAnsi="Arial" w:cs="Arial"/>
          <w:lang w:val="en-US"/>
        </w:rPr>
        <w:t xml:space="preserve"> </w:t>
      </w:r>
      <w:proofErr w:type="spellStart"/>
      <w:r w:rsidRPr="00BE23DE">
        <w:rPr>
          <w:rFonts w:ascii="Arial" w:hAnsi="Arial" w:cs="Arial"/>
          <w:lang w:val="en-US"/>
        </w:rPr>
        <w:t>sau</w:t>
      </w:r>
      <w:proofErr w:type="spellEnd"/>
      <w:r w:rsidRPr="00BE23DE">
        <w:rPr>
          <w:rFonts w:ascii="Arial" w:hAnsi="Arial" w:cs="Arial"/>
          <w:lang w:val="en-US"/>
        </w:rPr>
        <w:t xml:space="preserve"> </w:t>
      </w:r>
      <w:proofErr w:type="spellStart"/>
      <w:r w:rsidRPr="00BE23DE">
        <w:rPr>
          <w:rFonts w:ascii="Arial" w:hAnsi="Arial" w:cs="Arial"/>
          <w:lang w:val="en-US"/>
        </w:rPr>
        <w:t>concerte</w:t>
      </w:r>
      <w:proofErr w:type="spellEnd"/>
      <w:r w:rsidRPr="00BE23DE">
        <w:rPr>
          <w:rFonts w:ascii="Arial" w:hAnsi="Arial" w:cs="Arial"/>
          <w:lang w:val="en-US"/>
        </w:rPr>
        <w:t xml:space="preserve">, precum </w:t>
      </w:r>
      <w:proofErr w:type="spellStart"/>
      <w:r w:rsidRPr="00BE23DE">
        <w:rPr>
          <w:rFonts w:ascii="Arial" w:hAnsi="Arial" w:cs="Arial"/>
          <w:lang w:val="en-US"/>
        </w:rPr>
        <w:t>şi</w:t>
      </w:r>
      <w:proofErr w:type="spellEnd"/>
      <w:r w:rsidRPr="00BE23DE">
        <w:rPr>
          <w:rFonts w:ascii="Arial" w:hAnsi="Arial" w:cs="Arial"/>
          <w:lang w:val="en-US"/>
        </w:rPr>
        <w:t xml:space="preserve"> </w:t>
      </w:r>
      <w:proofErr w:type="spellStart"/>
      <w:r w:rsidRPr="00BE23DE">
        <w:rPr>
          <w:rFonts w:ascii="Arial" w:hAnsi="Arial" w:cs="Arial"/>
          <w:lang w:val="en-US"/>
        </w:rPr>
        <w:t>desfăşurarea</w:t>
      </w:r>
      <w:proofErr w:type="spellEnd"/>
      <w:r w:rsidRPr="00BE23DE">
        <w:rPr>
          <w:rFonts w:ascii="Arial" w:hAnsi="Arial" w:cs="Arial"/>
          <w:lang w:val="en-US"/>
        </w:rPr>
        <w:t xml:space="preserve"> </w:t>
      </w:r>
      <w:proofErr w:type="spellStart"/>
      <w:r w:rsidRPr="00BE23DE">
        <w:rPr>
          <w:rFonts w:ascii="Arial" w:hAnsi="Arial" w:cs="Arial"/>
          <w:lang w:val="en-US"/>
        </w:rPr>
        <w:t>activităţii</w:t>
      </w:r>
      <w:proofErr w:type="spellEnd"/>
      <w:r w:rsidRPr="00BE23DE">
        <w:rPr>
          <w:rFonts w:ascii="Arial" w:hAnsi="Arial" w:cs="Arial"/>
          <w:lang w:val="en-US"/>
        </w:rPr>
        <w:t xml:space="preserve"> de </w:t>
      </w:r>
      <w:proofErr w:type="spellStart"/>
      <w:r w:rsidRPr="00BE23DE">
        <w:rPr>
          <w:rFonts w:ascii="Arial" w:hAnsi="Arial" w:cs="Arial"/>
          <w:lang w:val="en-US"/>
        </w:rPr>
        <w:t>impresariat</w:t>
      </w:r>
      <w:proofErr w:type="spellEnd"/>
      <w:r w:rsidRPr="00BE23DE">
        <w:rPr>
          <w:rFonts w:ascii="Arial" w:hAnsi="Arial" w:cs="Arial"/>
          <w:lang w:val="en-US"/>
        </w:rPr>
        <w:t xml:space="preserve"> artistic;</w:t>
      </w:r>
    </w:p>
    <w:p w14:paraId="331ED1DD" w14:textId="77777777" w:rsidR="00BE23DE" w:rsidRPr="00BE23DE" w:rsidRDefault="00BE23DE" w:rsidP="00BE23DE">
      <w:pPr>
        <w:numPr>
          <w:ilvl w:val="0"/>
          <w:numId w:val="27"/>
        </w:numPr>
        <w:jc w:val="both"/>
        <w:rPr>
          <w:rFonts w:ascii="Arial" w:hAnsi="Arial" w:cs="Arial"/>
        </w:rPr>
      </w:pPr>
      <w:r w:rsidRPr="00BE23DE">
        <w:rPr>
          <w:rFonts w:ascii="Arial" w:hAnsi="Arial" w:cs="Arial"/>
        </w:rPr>
        <w:t>Hotărârea Guvernului nr. 1336/2022 pentru aprobarea Regulamentului-cadru privind organizarea și dezvoltarea carierei personalului contractual din sectorul bugetar plătit din fonduri publice;</w:t>
      </w:r>
    </w:p>
    <w:p w14:paraId="4065E533" w14:textId="77777777" w:rsidR="00BE23DE" w:rsidRPr="00BE23DE" w:rsidRDefault="00BE23DE" w:rsidP="00BE23DE">
      <w:pPr>
        <w:pStyle w:val="Listparagraf"/>
        <w:numPr>
          <w:ilvl w:val="0"/>
          <w:numId w:val="27"/>
        </w:numPr>
        <w:autoSpaceDE w:val="0"/>
        <w:autoSpaceDN w:val="0"/>
        <w:adjustRightInd w:val="0"/>
        <w:jc w:val="both"/>
        <w:rPr>
          <w:rFonts w:ascii="Arial" w:eastAsiaTheme="minorHAnsi" w:hAnsi="Arial" w:cs="Arial"/>
          <w:lang w:eastAsia="en-US"/>
        </w:rPr>
      </w:pPr>
      <w:r w:rsidRPr="00BE23DE">
        <w:rPr>
          <w:rFonts w:ascii="Arial" w:eastAsiaTheme="minorHAnsi" w:hAnsi="Arial" w:cs="Arial"/>
          <w:lang w:eastAsia="en-US"/>
        </w:rPr>
        <w:t xml:space="preserve">Ordin nr. 2883/2003 pentru aprobarea Normelor metodologice privind </w:t>
      </w:r>
      <w:proofErr w:type="spellStart"/>
      <w:r w:rsidRPr="00BE23DE">
        <w:rPr>
          <w:rFonts w:ascii="Arial" w:eastAsiaTheme="minorHAnsi" w:hAnsi="Arial" w:cs="Arial"/>
          <w:lang w:eastAsia="en-US"/>
        </w:rPr>
        <w:t>desfăşurarea</w:t>
      </w:r>
      <w:proofErr w:type="spellEnd"/>
      <w:r w:rsidRPr="00BE23DE">
        <w:rPr>
          <w:rFonts w:ascii="Arial" w:eastAsiaTheme="minorHAnsi" w:hAnsi="Arial" w:cs="Arial"/>
          <w:lang w:eastAsia="en-US"/>
        </w:rPr>
        <w:t xml:space="preserve"> </w:t>
      </w:r>
      <w:proofErr w:type="spellStart"/>
      <w:r w:rsidRPr="00BE23DE">
        <w:rPr>
          <w:rFonts w:ascii="Arial" w:eastAsiaTheme="minorHAnsi" w:hAnsi="Arial" w:cs="Arial"/>
          <w:lang w:eastAsia="en-US"/>
        </w:rPr>
        <w:t>activităţilor</w:t>
      </w:r>
      <w:proofErr w:type="spellEnd"/>
      <w:r w:rsidRPr="00BE23DE">
        <w:rPr>
          <w:rFonts w:ascii="Arial" w:eastAsiaTheme="minorHAnsi" w:hAnsi="Arial" w:cs="Arial"/>
          <w:lang w:eastAsia="en-US"/>
        </w:rPr>
        <w:t xml:space="preserve"> specifice </w:t>
      </w:r>
      <w:proofErr w:type="spellStart"/>
      <w:r w:rsidRPr="00BE23DE">
        <w:rPr>
          <w:rFonts w:ascii="Arial" w:eastAsiaTheme="minorHAnsi" w:hAnsi="Arial" w:cs="Arial"/>
          <w:lang w:eastAsia="en-US"/>
        </w:rPr>
        <w:t>aşezămintelor</w:t>
      </w:r>
      <w:proofErr w:type="spellEnd"/>
      <w:r w:rsidRPr="00BE23DE">
        <w:rPr>
          <w:rFonts w:ascii="Arial" w:eastAsiaTheme="minorHAnsi" w:hAnsi="Arial" w:cs="Arial"/>
          <w:lang w:eastAsia="en-US"/>
        </w:rPr>
        <w:t xml:space="preserve"> culturale.</w:t>
      </w:r>
    </w:p>
    <w:p w14:paraId="2016AE2B" w14:textId="77777777" w:rsidR="00BE23DE" w:rsidRPr="00BE23DE" w:rsidRDefault="00BE23DE" w:rsidP="00BE23DE">
      <w:pPr>
        <w:numPr>
          <w:ilvl w:val="0"/>
          <w:numId w:val="27"/>
        </w:numPr>
        <w:jc w:val="both"/>
        <w:rPr>
          <w:rFonts w:ascii="Arial" w:hAnsi="Arial" w:cs="Arial"/>
        </w:rPr>
      </w:pPr>
      <w:r w:rsidRPr="00BE23DE">
        <w:rPr>
          <w:rFonts w:ascii="Arial" w:hAnsi="Arial" w:cs="Arial"/>
        </w:rPr>
        <w:t>Regulamentul de Organizare și Funcționare (ROF) al Centrului Județean pentru Artele Spectacolului și Cultură „George Ciprian” Buzău.</w:t>
      </w:r>
    </w:p>
    <w:p w14:paraId="21247CE4" w14:textId="77777777" w:rsidR="00BE23DE" w:rsidRPr="00BE23DE" w:rsidRDefault="00BE23DE" w:rsidP="00BE23DE">
      <w:pPr>
        <w:numPr>
          <w:ilvl w:val="0"/>
          <w:numId w:val="27"/>
        </w:numPr>
        <w:jc w:val="both"/>
        <w:rPr>
          <w:rFonts w:ascii="Arial" w:hAnsi="Arial" w:cs="Arial"/>
        </w:rPr>
      </w:pPr>
      <w:r w:rsidRPr="00BE23DE">
        <w:rPr>
          <w:rFonts w:ascii="Arial" w:hAnsi="Arial" w:cs="Arial"/>
        </w:rPr>
        <w:t>Ordonanța Guvernului nr. 137/2000 privind prevenirea și sancționarea tuturor formelor de discriminare.</w:t>
      </w:r>
    </w:p>
    <w:p w14:paraId="0FD8056E" w14:textId="77777777" w:rsidR="00BE23DE" w:rsidRPr="00BE23DE" w:rsidRDefault="00BE23DE" w:rsidP="00BE23DE">
      <w:pPr>
        <w:numPr>
          <w:ilvl w:val="0"/>
          <w:numId w:val="27"/>
        </w:numPr>
        <w:jc w:val="both"/>
        <w:rPr>
          <w:rFonts w:ascii="Arial" w:hAnsi="Arial" w:cs="Arial"/>
        </w:rPr>
      </w:pPr>
      <w:r w:rsidRPr="00BE23DE">
        <w:rPr>
          <w:rStyle w:val="Robust"/>
          <w:rFonts w:ascii="Arial" w:hAnsi="Arial" w:cs="Arial"/>
          <w:b w:val="0"/>
          <w:bCs w:val="0"/>
        </w:rPr>
        <w:t>O.U.G. nr. 195/2002</w:t>
      </w:r>
      <w:r w:rsidRPr="00BE23DE">
        <w:rPr>
          <w:rStyle w:val="inqyif"/>
          <w:rFonts w:ascii="Arial" w:hAnsi="Arial" w:cs="Arial"/>
        </w:rPr>
        <w:t xml:space="preserve"> privind circulația pe drumurile publice, republicată, cu modificările și completările ulterioare;</w:t>
      </w:r>
    </w:p>
    <w:p w14:paraId="6D551530" w14:textId="77777777" w:rsidR="00BE23DE" w:rsidRPr="00BE23DE" w:rsidRDefault="00BE23DE" w:rsidP="00BE23DE">
      <w:pPr>
        <w:numPr>
          <w:ilvl w:val="0"/>
          <w:numId w:val="27"/>
        </w:numPr>
        <w:jc w:val="both"/>
        <w:rPr>
          <w:rFonts w:ascii="Arial" w:hAnsi="Arial" w:cs="Arial"/>
        </w:rPr>
      </w:pPr>
      <w:r w:rsidRPr="00BE23DE">
        <w:rPr>
          <w:rStyle w:val="Robust"/>
          <w:rFonts w:ascii="Arial" w:hAnsi="Arial" w:cs="Arial"/>
          <w:b w:val="0"/>
          <w:bCs w:val="0"/>
        </w:rPr>
        <w:lastRenderedPageBreak/>
        <w:t>Hotărârea Guvernului nr. 1391/2006</w:t>
      </w:r>
      <w:r w:rsidRPr="00BE23DE">
        <w:rPr>
          <w:rStyle w:val="inqyif"/>
          <w:rFonts w:ascii="Arial" w:hAnsi="Arial" w:cs="Arial"/>
        </w:rPr>
        <w:t xml:space="preserve"> pentru aprobarea Regulamentului de aplicare a O.U.G. nr. 195/2002, cu modificările și completările ulterioare;</w:t>
      </w:r>
    </w:p>
    <w:p w14:paraId="741AD689" w14:textId="77777777" w:rsidR="00BE23DE" w:rsidRPr="00BE23DE" w:rsidRDefault="00BE23DE" w:rsidP="00BE23DE">
      <w:pPr>
        <w:numPr>
          <w:ilvl w:val="0"/>
          <w:numId w:val="27"/>
        </w:numPr>
        <w:jc w:val="both"/>
        <w:rPr>
          <w:rStyle w:val="inqyif"/>
          <w:rFonts w:ascii="Arial" w:hAnsi="Arial" w:cs="Arial"/>
        </w:rPr>
      </w:pPr>
      <w:r w:rsidRPr="00BE23DE">
        <w:rPr>
          <w:rStyle w:val="Robust"/>
          <w:rFonts w:ascii="Arial" w:hAnsi="Arial" w:cs="Arial"/>
          <w:b w:val="0"/>
          <w:bCs w:val="0"/>
        </w:rPr>
        <w:t>Legea nr. 319/2006</w:t>
      </w:r>
      <w:r w:rsidRPr="00BE23DE">
        <w:rPr>
          <w:rStyle w:val="inqyif"/>
          <w:rFonts w:ascii="Arial" w:hAnsi="Arial" w:cs="Arial"/>
        </w:rPr>
        <w:t xml:space="preserve"> a securității și sănătății în muncă.</w:t>
      </w:r>
    </w:p>
    <w:p w14:paraId="21C655AC" w14:textId="77777777" w:rsidR="00BE23DE" w:rsidRPr="00BE23DE" w:rsidRDefault="00BE23DE" w:rsidP="00BE23DE">
      <w:pPr>
        <w:ind w:left="720"/>
        <w:jc w:val="both"/>
        <w:rPr>
          <w:rStyle w:val="inqyif"/>
          <w:rFonts w:ascii="Arial" w:hAnsi="Arial" w:cs="Arial"/>
        </w:rPr>
      </w:pPr>
    </w:p>
    <w:p w14:paraId="44A5289A" w14:textId="77777777" w:rsidR="00BE23DE" w:rsidRPr="00BE23DE" w:rsidRDefault="00BE23DE" w:rsidP="00BE23DE">
      <w:pPr>
        <w:ind w:left="360"/>
        <w:jc w:val="both"/>
        <w:rPr>
          <w:rStyle w:val="inqyif"/>
          <w:rFonts w:ascii="Arial" w:hAnsi="Arial" w:cs="Arial"/>
          <w:b/>
          <w:bCs/>
        </w:rPr>
      </w:pPr>
      <w:r w:rsidRPr="00BE23DE">
        <w:rPr>
          <w:rStyle w:val="inqyif"/>
          <w:rFonts w:ascii="Arial" w:hAnsi="Arial" w:cs="Arial"/>
          <w:b/>
          <w:bCs/>
        </w:rPr>
        <w:t>Tematică</w:t>
      </w:r>
      <w:r w:rsidRPr="00BE23DE">
        <w:rPr>
          <w:rStyle w:val="inqyif"/>
          <w:rFonts w:ascii="Arial" w:hAnsi="Arial" w:cs="Arial"/>
          <w:b/>
          <w:bCs/>
          <w:lang w:val="en-US"/>
        </w:rPr>
        <w:t>:</w:t>
      </w:r>
    </w:p>
    <w:p w14:paraId="0F1365E7" w14:textId="77777777" w:rsidR="00BE23DE" w:rsidRPr="00BE23DE" w:rsidRDefault="00BE23DE" w:rsidP="00BE23DE">
      <w:pPr>
        <w:pStyle w:val="Listparagraf"/>
        <w:numPr>
          <w:ilvl w:val="0"/>
          <w:numId w:val="31"/>
        </w:numPr>
        <w:jc w:val="both"/>
        <w:rPr>
          <w:rStyle w:val="inqyif"/>
          <w:rFonts w:ascii="Arial" w:hAnsi="Arial" w:cs="Arial"/>
        </w:rPr>
      </w:pPr>
      <w:r w:rsidRPr="00BE23DE">
        <w:rPr>
          <w:rStyle w:val="Robust"/>
          <w:rFonts w:ascii="Arial" w:hAnsi="Arial" w:cs="Arial"/>
          <w:b w:val="0"/>
          <w:bCs w:val="0"/>
        </w:rPr>
        <w:t>Reguli de circulație pe drumurile publice:</w:t>
      </w:r>
      <w:r w:rsidRPr="00BE23DE">
        <w:rPr>
          <w:rStyle w:val="inqyif"/>
          <w:rFonts w:ascii="Arial" w:hAnsi="Arial" w:cs="Arial"/>
          <w:b/>
          <w:bCs/>
        </w:rPr>
        <w:t xml:space="preserve"> </w:t>
      </w:r>
      <w:r w:rsidRPr="00BE23DE">
        <w:rPr>
          <w:rStyle w:val="inqyif"/>
          <w:rFonts w:ascii="Arial" w:hAnsi="Arial" w:cs="Arial"/>
        </w:rPr>
        <w:t>Obligațiile conducătorilor auto, viteza și poziția în timpul mersului, prioritatea de trecere, depășirea, oprirea, staționarea și parcarea. Semnalizarea rutieră.</w:t>
      </w:r>
    </w:p>
    <w:p w14:paraId="76390D1B" w14:textId="77777777" w:rsidR="00BE23DE" w:rsidRPr="00BE23DE" w:rsidRDefault="00BE23DE" w:rsidP="00BE23DE">
      <w:pPr>
        <w:pStyle w:val="Listparagraf"/>
        <w:numPr>
          <w:ilvl w:val="0"/>
          <w:numId w:val="31"/>
        </w:numPr>
        <w:jc w:val="both"/>
        <w:rPr>
          <w:rStyle w:val="inqyif"/>
          <w:rFonts w:ascii="Arial" w:hAnsi="Arial" w:cs="Arial"/>
        </w:rPr>
      </w:pPr>
      <w:r w:rsidRPr="00BE23DE">
        <w:rPr>
          <w:rStyle w:val="Robust"/>
          <w:rFonts w:ascii="Arial" w:hAnsi="Arial" w:cs="Arial"/>
          <w:b w:val="0"/>
          <w:bCs w:val="0"/>
        </w:rPr>
        <w:t>Obligațiile conducătorului auto în transportul de persoane și mărfuri:</w:t>
      </w:r>
      <w:r w:rsidRPr="00BE23DE">
        <w:rPr>
          <w:rStyle w:val="inqyif"/>
          <w:rFonts w:ascii="Arial" w:hAnsi="Arial" w:cs="Arial"/>
          <w:b/>
          <w:bCs/>
        </w:rPr>
        <w:t xml:space="preserve"> </w:t>
      </w:r>
      <w:r w:rsidRPr="00BE23DE">
        <w:rPr>
          <w:rStyle w:val="inqyif"/>
          <w:rFonts w:ascii="Arial" w:hAnsi="Arial" w:cs="Arial"/>
        </w:rPr>
        <w:t>Documentele obligatorii la bordul autovehiculului; conduita preventivă în trafic; măsuri în caz de accident.</w:t>
      </w:r>
    </w:p>
    <w:p w14:paraId="05B8BBE0" w14:textId="77777777" w:rsidR="00BE23DE" w:rsidRPr="00BE23DE" w:rsidRDefault="00BE23DE" w:rsidP="00BE23DE">
      <w:pPr>
        <w:pStyle w:val="Listparagraf"/>
        <w:numPr>
          <w:ilvl w:val="0"/>
          <w:numId w:val="31"/>
        </w:numPr>
        <w:jc w:val="both"/>
        <w:rPr>
          <w:rStyle w:val="inqyif"/>
          <w:rFonts w:ascii="Arial" w:hAnsi="Arial" w:cs="Arial"/>
        </w:rPr>
      </w:pPr>
      <w:r w:rsidRPr="00BE23DE">
        <w:rPr>
          <w:rStyle w:val="Robust"/>
          <w:rFonts w:ascii="Arial" w:hAnsi="Arial" w:cs="Arial"/>
          <w:b w:val="0"/>
          <w:bCs w:val="0"/>
        </w:rPr>
        <w:t>Cunoașterea și întreținerea tehnică a autovehiculului</w:t>
      </w:r>
      <w:r w:rsidRPr="00BE23DE">
        <w:rPr>
          <w:rStyle w:val="Robust"/>
          <w:rFonts w:ascii="Arial" w:hAnsi="Arial" w:cs="Arial"/>
        </w:rPr>
        <w:t>:</w:t>
      </w:r>
      <w:r w:rsidRPr="00BE23DE">
        <w:rPr>
          <w:rStyle w:val="inqyif"/>
          <w:rFonts w:ascii="Arial" w:hAnsi="Arial" w:cs="Arial"/>
        </w:rPr>
        <w:t xml:space="preserve"> Verificarea zilnică înainte de plecarea în cursă (nivel ulei, lichid de răcire, sistem de frânare, presiune și stare anvelope); identificarea și semnalarea defecțiunilor tehnice uzuale.</w:t>
      </w:r>
    </w:p>
    <w:p w14:paraId="1B0C259E" w14:textId="77777777" w:rsidR="00BE23DE" w:rsidRPr="00BE23DE" w:rsidRDefault="00BE23DE" w:rsidP="00BE23DE">
      <w:pPr>
        <w:pStyle w:val="Listparagraf"/>
        <w:numPr>
          <w:ilvl w:val="0"/>
          <w:numId w:val="31"/>
        </w:numPr>
        <w:jc w:val="both"/>
        <w:rPr>
          <w:rFonts w:ascii="Arial" w:hAnsi="Arial" w:cs="Arial"/>
        </w:rPr>
      </w:pPr>
      <w:r w:rsidRPr="00BE23DE">
        <w:rPr>
          <w:rStyle w:val="Robust"/>
          <w:rFonts w:ascii="Arial" w:hAnsi="Arial" w:cs="Arial"/>
          <w:b w:val="0"/>
          <w:bCs w:val="0"/>
        </w:rPr>
        <w:t>Norme de Securitate și Sănătate în Muncă (SSM) și PSI</w:t>
      </w:r>
      <w:r w:rsidRPr="00BE23DE">
        <w:rPr>
          <w:rStyle w:val="inqyif"/>
          <w:rFonts w:ascii="Arial" w:hAnsi="Arial" w:cs="Arial"/>
        </w:rPr>
        <w:t xml:space="preserve"> specifice activității de transport rutier.</w:t>
      </w:r>
    </w:p>
    <w:p w14:paraId="3C0BDC71" w14:textId="77777777" w:rsidR="00BE23DE" w:rsidRPr="00D72981" w:rsidRDefault="00BE23DE" w:rsidP="00BE23DE">
      <w:pPr>
        <w:spacing w:line="276" w:lineRule="auto"/>
        <w:jc w:val="both"/>
      </w:pPr>
    </w:p>
    <w:p w14:paraId="7FB10CC5" w14:textId="77777777" w:rsidR="00B7763B" w:rsidRPr="00B7763B" w:rsidRDefault="00B7763B" w:rsidP="00B7763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124286BB"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621C0E">
        <w:rPr>
          <w:rFonts w:ascii="Arial" w:eastAsiaTheme="minorHAnsi" w:hAnsi="Arial" w:cs="Arial"/>
          <w:lang w:val="en-US" w:eastAsia="en-US"/>
        </w:rPr>
        <w:t xml:space="preserve">  </w:t>
      </w:r>
      <w:r w:rsidR="00BE23DE">
        <w:rPr>
          <w:rFonts w:ascii="Arial" w:eastAsiaTheme="minorHAnsi" w:hAnsi="Arial" w:cs="Arial"/>
          <w:lang w:val="en-150" w:eastAsia="en-US"/>
        </w:rPr>
        <w:t>h</w:t>
      </w:r>
      <w:r w:rsidRPr="00B7763B">
        <w:rPr>
          <w:rFonts w:ascii="Arial" w:eastAsiaTheme="minorHAnsi" w:hAnsi="Arial" w:cs="Arial"/>
          <w:lang w:val="en-US" w:eastAsia="en-US"/>
        </w:rPr>
        <w:t>) cu</w:t>
      </w:r>
      <w:r w:rsidR="00621C0E">
        <w:rPr>
          <w:rFonts w:ascii="Arial" w:eastAsiaTheme="minorHAnsi" w:hAnsi="Arial" w:cs="Arial"/>
          <w:lang w:val="en-US" w:eastAsia="en-US"/>
        </w:rPr>
        <w:t>r</w:t>
      </w:r>
      <w:r w:rsidRPr="00B7763B">
        <w:rPr>
          <w:rFonts w:ascii="Arial" w:eastAsiaTheme="minorHAnsi" w:hAnsi="Arial" w:cs="Arial"/>
          <w:lang w:val="en-US" w:eastAsia="en-US"/>
        </w:rPr>
        <w:t xml:space="preserve">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în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lastRenderedPageBreak/>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761AE1CF"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BB3B2B">
        <w:rPr>
          <w:rFonts w:ascii="Arial" w:eastAsiaTheme="minorHAnsi" w:hAnsi="Arial" w:cs="Arial"/>
          <w:b/>
          <w:lang w:eastAsia="en-US"/>
        </w:rPr>
        <w:t>2</w:t>
      </w:r>
      <w:r w:rsidR="00BE23DE">
        <w:rPr>
          <w:rFonts w:ascii="Arial" w:eastAsiaTheme="minorHAnsi" w:hAnsi="Arial" w:cs="Arial"/>
          <w:b/>
          <w:lang w:eastAsia="en-US"/>
        </w:rPr>
        <w:t>3</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w:t>
      </w:r>
      <w:r w:rsidR="00BE23DE">
        <w:rPr>
          <w:rFonts w:ascii="Arial" w:eastAsiaTheme="minorHAnsi" w:hAnsi="Arial" w:cs="Arial"/>
          <w:b/>
          <w:bCs/>
          <w:lang w:eastAsia="en-US"/>
        </w:rPr>
        <w:t>7</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70434BA7"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BE23DE">
        <w:rPr>
          <w:rFonts w:ascii="Arial" w:eastAsiaTheme="minorHAnsi" w:hAnsi="Arial" w:cs="Arial"/>
          <w:b/>
          <w:bCs/>
          <w:lang w:eastAsia="en-US"/>
        </w:rPr>
        <w:t>9</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BE23DE">
        <w:rPr>
          <w:rFonts w:ascii="Arial" w:eastAsiaTheme="minorHAnsi" w:hAnsi="Arial" w:cs="Arial"/>
          <w:b/>
          <w:bCs/>
          <w:lang w:val="en-150" w:eastAsia="en-US"/>
        </w:rPr>
        <w:t>14:00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3DE09790"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BE23DE">
        <w:rPr>
          <w:rFonts w:ascii="Arial" w:eastAsiaTheme="minorHAnsi" w:hAnsi="Arial" w:cs="Arial"/>
          <w:b/>
          <w:bCs/>
          <w:lang w:eastAsia="en-US"/>
        </w:rPr>
        <w:t>12</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BE23DE">
        <w:rPr>
          <w:rFonts w:ascii="Arial" w:eastAsiaTheme="minorHAnsi" w:hAnsi="Arial" w:cs="Arial"/>
          <w:b/>
          <w:bCs/>
          <w:lang w:val="en-150" w:eastAsia="en-US"/>
        </w:rPr>
        <w:t>14:00</w:t>
      </w:r>
    </w:p>
    <w:p w14:paraId="251761F9" w14:textId="4A1F8BC2"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BE23DE">
        <w:rPr>
          <w:rFonts w:ascii="Arial" w:eastAsiaTheme="minorHAnsi" w:hAnsi="Arial" w:cs="Arial"/>
          <w:b/>
          <w:bCs/>
          <w:lang w:eastAsia="en-US"/>
        </w:rPr>
        <w:t>13</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BB3B2B">
        <w:rPr>
          <w:rFonts w:ascii="Arial" w:eastAsiaTheme="minorHAnsi" w:hAnsi="Arial" w:cs="Arial"/>
          <w:b/>
          <w:bCs/>
          <w:lang w:val="en-150" w:eastAsia="en-US"/>
        </w:rPr>
        <w:t>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63C4A239"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BB3B2B">
        <w:rPr>
          <w:rFonts w:ascii="Arial" w:eastAsiaTheme="minorHAnsi" w:hAnsi="Arial" w:cs="Arial"/>
          <w:b/>
          <w:bCs/>
          <w:lang w:eastAsia="en-US"/>
        </w:rPr>
        <w:t>1</w:t>
      </w:r>
      <w:r w:rsidR="00BE23DE">
        <w:rPr>
          <w:rFonts w:ascii="Arial" w:eastAsiaTheme="minorHAnsi" w:hAnsi="Arial" w:cs="Arial"/>
          <w:b/>
          <w:bCs/>
          <w:lang w:eastAsia="en-US"/>
        </w:rPr>
        <w:t>4</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BB3B2B">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1B37D7A8"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1</w:t>
      </w:r>
      <w:r w:rsidR="00BE23DE">
        <w:rPr>
          <w:rFonts w:ascii="Arial" w:eastAsiaTheme="minorHAnsi" w:hAnsi="Arial" w:cs="Arial"/>
          <w:b/>
          <w:bCs/>
          <w:lang w:eastAsia="en-US"/>
        </w:rPr>
        <w:t>5</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BE23DE">
        <w:rPr>
          <w:rFonts w:ascii="Arial" w:eastAsiaTheme="minorHAnsi" w:hAnsi="Arial" w:cs="Arial"/>
          <w:b/>
          <w:bCs/>
          <w:lang w:eastAsia="en-US"/>
        </w:rPr>
        <w:t>4</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2902B463"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BE23DE">
        <w:rPr>
          <w:rFonts w:ascii="Arial" w:eastAsiaTheme="minorHAnsi" w:hAnsi="Arial" w:cs="Arial"/>
          <w:b/>
          <w:bCs/>
          <w:lang w:eastAsia="en-US"/>
        </w:rPr>
        <w:t>6</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BE23DE">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231E5028"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BE23DE">
        <w:rPr>
          <w:rFonts w:ascii="Arial" w:eastAsiaTheme="minorHAnsi" w:hAnsi="Arial" w:cs="Arial"/>
          <w:b/>
          <w:bCs/>
          <w:lang w:eastAsia="en-US"/>
        </w:rPr>
        <w:t>9</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BE23DE">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2F141426"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BE23DE">
        <w:rPr>
          <w:rFonts w:ascii="Arial" w:eastAsiaTheme="minorHAnsi" w:hAnsi="Arial" w:cs="Arial"/>
          <w:b/>
          <w:bCs/>
          <w:lang w:eastAsia="en-US"/>
        </w:rPr>
        <w:t>20</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BE23DE">
        <w:rPr>
          <w:rFonts w:ascii="Arial" w:eastAsiaTheme="minorHAnsi" w:hAnsi="Arial" w:cs="Arial"/>
          <w:b/>
          <w:bCs/>
          <w:lang w:eastAsia="en-US"/>
        </w:rPr>
        <w:t>4</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2ED48B43"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BE23DE">
        <w:rPr>
          <w:rFonts w:ascii="Arial" w:eastAsiaTheme="minorHAnsi" w:hAnsi="Arial" w:cs="Arial"/>
          <w:b/>
          <w:bCs/>
          <w:lang w:eastAsia="en-US"/>
        </w:rPr>
        <w:t>21</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BE23DE">
        <w:rPr>
          <w:rFonts w:ascii="Arial" w:eastAsiaTheme="minorHAnsi" w:hAnsi="Arial" w:cs="Arial"/>
          <w:b/>
          <w:bCs/>
          <w:lang w:eastAsia="en-US"/>
        </w:rPr>
        <w:t>4</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5DE277D9"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7C378E">
        <w:rPr>
          <w:rFonts w:ascii="Arial" w:eastAsiaTheme="minorHAnsi" w:hAnsi="Arial" w:cs="Arial"/>
          <w:b/>
          <w:bCs/>
          <w:lang w:eastAsia="en-US"/>
        </w:rPr>
        <w:t>2</w:t>
      </w:r>
      <w:r w:rsidR="00BE23DE">
        <w:rPr>
          <w:rFonts w:ascii="Arial" w:eastAsiaTheme="minorHAnsi" w:hAnsi="Arial" w:cs="Arial"/>
          <w:b/>
          <w:bCs/>
          <w:lang w:eastAsia="en-US"/>
        </w:rPr>
        <w:t>2</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w:t>
      </w:r>
      <w:r w:rsidR="007C378E">
        <w:rPr>
          <w:rFonts w:ascii="Arial" w:eastAsiaTheme="minorHAnsi" w:hAnsi="Arial" w:cs="Arial"/>
          <w:b/>
          <w:lang w:val="en-150" w:eastAsia="en-US"/>
        </w:rPr>
        <w:t>1</w:t>
      </w:r>
      <w:r w:rsidR="00BE23DE">
        <w:rPr>
          <w:rFonts w:ascii="Arial" w:eastAsiaTheme="minorHAnsi" w:hAnsi="Arial" w:cs="Arial"/>
          <w:b/>
          <w:lang w:val="en-150" w:eastAsia="en-US"/>
        </w:rPr>
        <w:t>6</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73ACF9F7"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2</w:t>
      </w:r>
      <w:r w:rsidR="00BE23DE">
        <w:rPr>
          <w:rFonts w:ascii="Arial" w:eastAsiaTheme="minorHAnsi" w:hAnsi="Arial" w:cs="Arial"/>
          <w:b/>
          <w:bCs/>
          <w:lang w:eastAsia="en-US"/>
        </w:rPr>
        <w:t>3</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BE23DE">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490B3F06"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BE23DE">
        <w:rPr>
          <w:rFonts w:ascii="Arial" w:eastAsiaTheme="minorHAnsi" w:hAnsi="Arial" w:cs="Arial"/>
          <w:b/>
          <w:bCs/>
          <w:lang w:eastAsia="en-US"/>
        </w:rPr>
        <w:t>6</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BE23DE">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0A2ED053"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BE23DE">
        <w:rPr>
          <w:rFonts w:ascii="Arial" w:eastAsiaTheme="minorHAnsi" w:hAnsi="Arial" w:cs="Arial"/>
          <w:b/>
          <w:bCs/>
          <w:u w:val="single"/>
          <w:lang w:eastAsia="en-US"/>
        </w:rPr>
        <w:t>7</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BE23DE">
        <w:rPr>
          <w:rFonts w:ascii="Arial" w:eastAsiaTheme="minorHAnsi" w:hAnsi="Arial" w:cs="Arial"/>
          <w:b/>
          <w:lang w:val="en-150" w:eastAsia="en-US"/>
        </w:rPr>
        <w:t>4</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lastRenderedPageBreak/>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B7763B" w:rsidRDefault="00CC0AA2" w:rsidP="003B3899">
      <w:pPr>
        <w:autoSpaceDE w:val="0"/>
        <w:autoSpaceDN w:val="0"/>
        <w:adjustRightInd w:val="0"/>
        <w:ind w:firstLine="708"/>
        <w:jc w:val="both"/>
        <w:rPr>
          <w:rFonts w:ascii="Arial" w:eastAsiaTheme="minorHAnsi" w:hAnsi="Arial" w:cs="Arial"/>
          <w:b/>
          <w:bCs/>
          <w:lang w:eastAsia="en-US"/>
        </w:rPr>
      </w:pPr>
    </w:p>
    <w:p w14:paraId="11C720FE" w14:textId="77777777" w:rsidR="001E24A4" w:rsidRPr="001E24A4" w:rsidRDefault="001E24A4" w:rsidP="001E24A4">
      <w:pPr>
        <w:autoSpaceDE w:val="0"/>
        <w:autoSpaceDN w:val="0"/>
        <w:adjustRightInd w:val="0"/>
        <w:spacing w:line="276" w:lineRule="auto"/>
        <w:jc w:val="center"/>
        <w:rPr>
          <w:rFonts w:ascii="Arial" w:hAnsi="Arial" w:cs="Arial"/>
          <w:b/>
          <w:bCs/>
          <w:lang w:val="en-US"/>
        </w:rPr>
      </w:pPr>
      <w:r w:rsidRPr="001E24A4">
        <w:rPr>
          <w:rFonts w:ascii="Arial" w:hAnsi="Arial" w:cs="Arial"/>
          <w:b/>
          <w:bCs/>
          <w:lang w:val="en-US"/>
        </w:rPr>
        <w:t>FIŞA POSTULUI</w:t>
      </w:r>
    </w:p>
    <w:p w14:paraId="1F495CA2" w14:textId="77777777" w:rsidR="001E24A4" w:rsidRPr="001E24A4" w:rsidRDefault="001E24A4" w:rsidP="001E24A4">
      <w:pPr>
        <w:autoSpaceDE w:val="0"/>
        <w:autoSpaceDN w:val="0"/>
        <w:adjustRightInd w:val="0"/>
        <w:spacing w:line="276" w:lineRule="auto"/>
        <w:jc w:val="center"/>
        <w:rPr>
          <w:rFonts w:ascii="Arial" w:hAnsi="Arial" w:cs="Arial"/>
          <w:lang w:val="en-US"/>
        </w:rPr>
      </w:pPr>
    </w:p>
    <w:p w14:paraId="5C737AB5" w14:textId="77777777" w:rsidR="001E24A4" w:rsidRPr="001E24A4" w:rsidRDefault="001E24A4" w:rsidP="001E24A4">
      <w:pPr>
        <w:autoSpaceDE w:val="0"/>
        <w:autoSpaceDN w:val="0"/>
        <w:adjustRightInd w:val="0"/>
        <w:spacing w:line="276" w:lineRule="auto"/>
        <w:rPr>
          <w:rFonts w:ascii="Arial" w:hAnsi="Arial" w:cs="Arial"/>
          <w:lang w:val="en-US"/>
        </w:rPr>
      </w:pPr>
    </w:p>
    <w:p w14:paraId="55375303" w14:textId="77777777" w:rsidR="001E24A4" w:rsidRPr="001E24A4" w:rsidRDefault="001E24A4" w:rsidP="001E24A4">
      <w:pPr>
        <w:autoSpaceDE w:val="0"/>
        <w:autoSpaceDN w:val="0"/>
        <w:adjustRightInd w:val="0"/>
        <w:spacing w:line="276" w:lineRule="auto"/>
        <w:rPr>
          <w:rFonts w:ascii="Arial" w:hAnsi="Arial" w:cs="Arial"/>
          <w:b/>
          <w:bCs/>
          <w:lang w:val="en-US"/>
        </w:rPr>
      </w:pPr>
      <w:r w:rsidRPr="001E24A4">
        <w:rPr>
          <w:rFonts w:ascii="Arial" w:hAnsi="Arial" w:cs="Arial"/>
          <w:lang w:val="en-US"/>
        </w:rPr>
        <w:t xml:space="preserve">    </w:t>
      </w:r>
      <w:r w:rsidRPr="001E24A4">
        <w:rPr>
          <w:rFonts w:ascii="Arial" w:hAnsi="Arial" w:cs="Arial"/>
          <w:b/>
          <w:bCs/>
          <w:lang w:val="en-US"/>
        </w:rPr>
        <w:t xml:space="preserve">A. </w:t>
      </w:r>
      <w:proofErr w:type="spellStart"/>
      <w:r w:rsidRPr="001E24A4">
        <w:rPr>
          <w:rFonts w:ascii="Arial" w:hAnsi="Arial" w:cs="Arial"/>
          <w:b/>
          <w:bCs/>
          <w:lang w:val="en-US"/>
        </w:rPr>
        <w:t>Informaţii</w:t>
      </w:r>
      <w:proofErr w:type="spellEnd"/>
      <w:r w:rsidRPr="001E24A4">
        <w:rPr>
          <w:rFonts w:ascii="Arial" w:hAnsi="Arial" w:cs="Arial"/>
          <w:b/>
          <w:bCs/>
          <w:lang w:val="en-US"/>
        </w:rPr>
        <w:t xml:space="preserve"> generale </w:t>
      </w:r>
      <w:proofErr w:type="spellStart"/>
      <w:r w:rsidRPr="001E24A4">
        <w:rPr>
          <w:rFonts w:ascii="Arial" w:hAnsi="Arial" w:cs="Arial"/>
          <w:b/>
          <w:bCs/>
          <w:lang w:val="en-US"/>
        </w:rPr>
        <w:t>privind</w:t>
      </w:r>
      <w:proofErr w:type="spellEnd"/>
      <w:r w:rsidRPr="001E24A4">
        <w:rPr>
          <w:rFonts w:ascii="Arial" w:hAnsi="Arial" w:cs="Arial"/>
          <w:b/>
          <w:bCs/>
          <w:lang w:val="en-US"/>
        </w:rPr>
        <w:t xml:space="preserve"> </w:t>
      </w:r>
      <w:proofErr w:type="spellStart"/>
      <w:r w:rsidRPr="001E24A4">
        <w:rPr>
          <w:rFonts w:ascii="Arial" w:hAnsi="Arial" w:cs="Arial"/>
          <w:b/>
          <w:bCs/>
          <w:lang w:val="en-US"/>
        </w:rPr>
        <w:t>postul</w:t>
      </w:r>
      <w:proofErr w:type="spellEnd"/>
    </w:p>
    <w:p w14:paraId="46786B16" w14:textId="77777777" w:rsidR="001E24A4" w:rsidRPr="001E24A4" w:rsidRDefault="001E24A4" w:rsidP="001E24A4">
      <w:pPr>
        <w:autoSpaceDE w:val="0"/>
        <w:autoSpaceDN w:val="0"/>
        <w:adjustRightInd w:val="0"/>
        <w:spacing w:line="276" w:lineRule="auto"/>
        <w:rPr>
          <w:rFonts w:ascii="Arial" w:hAnsi="Arial" w:cs="Arial"/>
          <w:lang w:val="en-US"/>
        </w:rPr>
      </w:pPr>
      <w:r w:rsidRPr="001E24A4">
        <w:rPr>
          <w:rFonts w:ascii="Arial" w:hAnsi="Arial" w:cs="Arial"/>
          <w:lang w:val="en-US"/>
        </w:rPr>
        <w:t xml:space="preserve">    1. </w:t>
      </w:r>
      <w:proofErr w:type="spellStart"/>
      <w:r w:rsidRPr="001E24A4">
        <w:rPr>
          <w:rFonts w:ascii="Arial" w:hAnsi="Arial" w:cs="Arial"/>
          <w:lang w:val="en-US"/>
        </w:rPr>
        <w:t>Nivelul</w:t>
      </w:r>
      <w:proofErr w:type="spellEnd"/>
      <w:r w:rsidRPr="001E24A4">
        <w:rPr>
          <w:rFonts w:ascii="Arial" w:hAnsi="Arial" w:cs="Arial"/>
          <w:lang w:val="en-US"/>
        </w:rPr>
        <w:t xml:space="preserve"> </w:t>
      </w:r>
      <w:proofErr w:type="spellStart"/>
      <w:r w:rsidRPr="001E24A4">
        <w:rPr>
          <w:rFonts w:ascii="Arial" w:hAnsi="Arial" w:cs="Arial"/>
          <w:lang w:val="en-US"/>
        </w:rPr>
        <w:t>postului</w:t>
      </w:r>
      <w:proofErr w:type="spellEnd"/>
      <w:r w:rsidRPr="001E24A4">
        <w:rPr>
          <w:rFonts w:ascii="Arial" w:hAnsi="Arial" w:cs="Arial"/>
          <w:lang w:val="en-US"/>
        </w:rPr>
        <w:t xml:space="preserve">*): </w:t>
      </w:r>
      <w:proofErr w:type="spellStart"/>
      <w:r w:rsidRPr="001E24A4">
        <w:rPr>
          <w:rFonts w:ascii="Arial" w:hAnsi="Arial" w:cs="Arial"/>
          <w:lang w:val="en-US"/>
        </w:rPr>
        <w:t>Funcție</w:t>
      </w:r>
      <w:proofErr w:type="spellEnd"/>
      <w:r w:rsidRPr="001E24A4">
        <w:rPr>
          <w:rFonts w:ascii="Arial" w:hAnsi="Arial" w:cs="Arial"/>
          <w:lang w:val="en-US"/>
        </w:rPr>
        <w:t xml:space="preserve"> de </w:t>
      </w:r>
      <w:proofErr w:type="spellStart"/>
      <w:r w:rsidRPr="001E24A4">
        <w:rPr>
          <w:rFonts w:ascii="Arial" w:hAnsi="Arial" w:cs="Arial"/>
          <w:lang w:val="en-US"/>
        </w:rPr>
        <w:t>execuție</w:t>
      </w:r>
      <w:proofErr w:type="spellEnd"/>
    </w:p>
    <w:p w14:paraId="14B11265" w14:textId="77777777" w:rsidR="001E24A4" w:rsidRPr="001E24A4" w:rsidRDefault="001E24A4" w:rsidP="001E24A4">
      <w:pPr>
        <w:autoSpaceDE w:val="0"/>
        <w:autoSpaceDN w:val="0"/>
        <w:adjustRightInd w:val="0"/>
        <w:spacing w:line="276" w:lineRule="auto"/>
        <w:rPr>
          <w:rFonts w:ascii="Arial" w:hAnsi="Arial" w:cs="Arial"/>
          <w:lang w:val="en-US"/>
        </w:rPr>
      </w:pPr>
      <w:r w:rsidRPr="001E24A4">
        <w:rPr>
          <w:rFonts w:ascii="Arial" w:hAnsi="Arial" w:cs="Arial"/>
          <w:lang w:val="en-US"/>
        </w:rPr>
        <w:t xml:space="preserve">    2. </w:t>
      </w:r>
      <w:proofErr w:type="spellStart"/>
      <w:r w:rsidRPr="001E24A4">
        <w:rPr>
          <w:rFonts w:ascii="Arial" w:hAnsi="Arial" w:cs="Arial"/>
          <w:lang w:val="en-US"/>
        </w:rPr>
        <w:t>Denumirea</w:t>
      </w:r>
      <w:proofErr w:type="spellEnd"/>
      <w:r w:rsidRPr="001E24A4">
        <w:rPr>
          <w:rFonts w:ascii="Arial" w:hAnsi="Arial" w:cs="Arial"/>
          <w:lang w:val="en-US"/>
        </w:rPr>
        <w:t xml:space="preserve"> </w:t>
      </w:r>
      <w:proofErr w:type="spellStart"/>
      <w:r w:rsidRPr="001E24A4">
        <w:rPr>
          <w:rFonts w:ascii="Arial" w:hAnsi="Arial" w:cs="Arial"/>
          <w:lang w:val="en-US"/>
        </w:rPr>
        <w:t>postului</w:t>
      </w:r>
      <w:proofErr w:type="spellEnd"/>
      <w:r w:rsidRPr="001E24A4">
        <w:rPr>
          <w:rFonts w:ascii="Arial" w:hAnsi="Arial" w:cs="Arial"/>
          <w:lang w:val="en-US"/>
        </w:rPr>
        <w:t xml:space="preserve">: </w:t>
      </w:r>
      <w:proofErr w:type="spellStart"/>
      <w:r w:rsidRPr="001E24A4">
        <w:rPr>
          <w:rFonts w:ascii="Arial" w:hAnsi="Arial" w:cs="Arial"/>
          <w:lang w:val="en-US"/>
        </w:rPr>
        <w:t>Șofer</w:t>
      </w:r>
      <w:proofErr w:type="spellEnd"/>
    </w:p>
    <w:p w14:paraId="681B79A4" w14:textId="77777777" w:rsidR="001E24A4" w:rsidRPr="001E24A4" w:rsidRDefault="001E24A4" w:rsidP="001E24A4">
      <w:pPr>
        <w:autoSpaceDE w:val="0"/>
        <w:autoSpaceDN w:val="0"/>
        <w:adjustRightInd w:val="0"/>
        <w:spacing w:line="276" w:lineRule="auto"/>
        <w:rPr>
          <w:rFonts w:ascii="Arial" w:hAnsi="Arial" w:cs="Arial"/>
          <w:lang w:val="en-US"/>
        </w:rPr>
      </w:pPr>
      <w:r w:rsidRPr="001E24A4">
        <w:rPr>
          <w:rFonts w:ascii="Arial" w:hAnsi="Arial" w:cs="Arial"/>
          <w:lang w:val="en-US"/>
        </w:rPr>
        <w:t xml:space="preserve">    3. </w:t>
      </w:r>
      <w:proofErr w:type="spellStart"/>
      <w:r w:rsidRPr="001E24A4">
        <w:rPr>
          <w:rFonts w:ascii="Arial" w:hAnsi="Arial" w:cs="Arial"/>
          <w:lang w:val="en-US"/>
        </w:rPr>
        <w:t>Treapta</w:t>
      </w:r>
      <w:proofErr w:type="spellEnd"/>
      <w:r w:rsidRPr="001E24A4">
        <w:rPr>
          <w:rFonts w:ascii="Arial" w:hAnsi="Arial" w:cs="Arial"/>
          <w:lang w:val="en-US"/>
        </w:rPr>
        <w:t xml:space="preserve"> </w:t>
      </w:r>
      <w:proofErr w:type="spellStart"/>
      <w:r w:rsidRPr="001E24A4">
        <w:rPr>
          <w:rFonts w:ascii="Arial" w:hAnsi="Arial" w:cs="Arial"/>
          <w:lang w:val="en-US"/>
        </w:rPr>
        <w:t>profesional</w:t>
      </w:r>
      <w:proofErr w:type="spellEnd"/>
      <w:r w:rsidRPr="001E24A4">
        <w:rPr>
          <w:rFonts w:ascii="Arial" w:hAnsi="Arial" w:cs="Arial"/>
        </w:rPr>
        <w:t>ă</w:t>
      </w:r>
      <w:r w:rsidRPr="001E24A4">
        <w:rPr>
          <w:rFonts w:ascii="Arial" w:hAnsi="Arial" w:cs="Arial"/>
          <w:lang w:val="en-US"/>
        </w:rPr>
        <w:t xml:space="preserve">: </w:t>
      </w:r>
      <w:proofErr w:type="spellStart"/>
      <w:r w:rsidRPr="001E24A4">
        <w:rPr>
          <w:rFonts w:ascii="Arial" w:hAnsi="Arial" w:cs="Arial"/>
          <w:lang w:val="en-US"/>
        </w:rPr>
        <w:t>Treapta</w:t>
      </w:r>
      <w:proofErr w:type="spellEnd"/>
      <w:r w:rsidRPr="001E24A4">
        <w:rPr>
          <w:rFonts w:ascii="Arial" w:hAnsi="Arial" w:cs="Arial"/>
          <w:lang w:val="en-US"/>
        </w:rPr>
        <w:t xml:space="preserve"> I</w:t>
      </w:r>
    </w:p>
    <w:p w14:paraId="01167754" w14:textId="77777777" w:rsidR="001E24A4" w:rsidRPr="001E24A4" w:rsidRDefault="001E24A4" w:rsidP="001E24A4">
      <w:pPr>
        <w:spacing w:line="276" w:lineRule="auto"/>
        <w:jc w:val="both"/>
        <w:rPr>
          <w:rFonts w:ascii="Arial" w:hAnsi="Arial" w:cs="Arial"/>
        </w:rPr>
      </w:pPr>
      <w:r w:rsidRPr="001E24A4">
        <w:rPr>
          <w:rFonts w:ascii="Arial" w:hAnsi="Arial" w:cs="Arial"/>
          <w:lang w:val="en-US"/>
        </w:rPr>
        <w:t xml:space="preserve">    4. </w:t>
      </w:r>
      <w:proofErr w:type="spellStart"/>
      <w:r w:rsidRPr="001E24A4">
        <w:rPr>
          <w:rFonts w:ascii="Arial" w:hAnsi="Arial" w:cs="Arial"/>
          <w:lang w:val="en-US"/>
        </w:rPr>
        <w:t>Scopul</w:t>
      </w:r>
      <w:proofErr w:type="spellEnd"/>
      <w:r w:rsidRPr="001E24A4">
        <w:rPr>
          <w:rFonts w:ascii="Arial" w:hAnsi="Arial" w:cs="Arial"/>
          <w:lang w:val="en-US"/>
        </w:rPr>
        <w:t xml:space="preserve"> principal al </w:t>
      </w:r>
      <w:proofErr w:type="spellStart"/>
      <w:r w:rsidRPr="001E24A4">
        <w:rPr>
          <w:rFonts w:ascii="Arial" w:hAnsi="Arial" w:cs="Arial"/>
          <w:lang w:val="en-US"/>
        </w:rPr>
        <w:t>postului</w:t>
      </w:r>
      <w:proofErr w:type="spellEnd"/>
      <w:r w:rsidRPr="001E24A4">
        <w:rPr>
          <w:rFonts w:ascii="Arial" w:hAnsi="Arial" w:cs="Arial"/>
          <w:lang w:val="en-US"/>
        </w:rPr>
        <w:t xml:space="preserve">: </w:t>
      </w:r>
      <w:r w:rsidRPr="001E24A4">
        <w:rPr>
          <w:rFonts w:ascii="Arial" w:hAnsi="Arial" w:cs="Arial"/>
        </w:rPr>
        <w:t xml:space="preserve">Asigurarea transportului în interes de serviciu al persoanelor, documentelor, materialelor și bunurilor instituției, prin conducerea legală, prudentă și corespunzătoare </w:t>
      </w:r>
      <w:proofErr w:type="gramStart"/>
      <w:r w:rsidRPr="001E24A4">
        <w:rPr>
          <w:rFonts w:ascii="Arial" w:hAnsi="Arial" w:cs="Arial"/>
        </w:rPr>
        <w:t>a</w:t>
      </w:r>
      <w:proofErr w:type="gramEnd"/>
      <w:r w:rsidRPr="001E24A4">
        <w:rPr>
          <w:rFonts w:ascii="Arial" w:hAnsi="Arial" w:cs="Arial"/>
        </w:rPr>
        <w:t xml:space="preserve"> autovehiculelor repartizate, precum și păstrarea acestora în stare tehnică și de curățenie adecvată.</w:t>
      </w:r>
    </w:p>
    <w:p w14:paraId="55EC7076" w14:textId="77777777" w:rsidR="001E24A4" w:rsidRPr="001E24A4" w:rsidRDefault="001E24A4" w:rsidP="001E24A4">
      <w:pPr>
        <w:autoSpaceDE w:val="0"/>
        <w:autoSpaceDN w:val="0"/>
        <w:adjustRightInd w:val="0"/>
        <w:spacing w:line="276" w:lineRule="auto"/>
        <w:rPr>
          <w:rFonts w:ascii="Arial" w:hAnsi="Arial" w:cs="Arial"/>
          <w:lang w:val="en-US"/>
        </w:rPr>
      </w:pPr>
    </w:p>
    <w:p w14:paraId="6AA33961" w14:textId="77777777" w:rsidR="001E24A4" w:rsidRPr="001E24A4" w:rsidRDefault="001E24A4" w:rsidP="001E24A4">
      <w:pPr>
        <w:autoSpaceDE w:val="0"/>
        <w:autoSpaceDN w:val="0"/>
        <w:adjustRightInd w:val="0"/>
        <w:spacing w:line="276" w:lineRule="auto"/>
        <w:rPr>
          <w:rFonts w:ascii="Arial" w:hAnsi="Arial" w:cs="Arial"/>
          <w:b/>
          <w:bCs/>
          <w:lang w:val="en-US"/>
        </w:rPr>
      </w:pPr>
      <w:r w:rsidRPr="001E24A4">
        <w:rPr>
          <w:rFonts w:ascii="Arial" w:hAnsi="Arial" w:cs="Arial"/>
          <w:lang w:val="en-US"/>
        </w:rPr>
        <w:t xml:space="preserve">    </w:t>
      </w:r>
      <w:r w:rsidRPr="001E24A4">
        <w:rPr>
          <w:rFonts w:ascii="Arial" w:hAnsi="Arial" w:cs="Arial"/>
          <w:b/>
          <w:bCs/>
          <w:lang w:val="en-US"/>
        </w:rPr>
        <w:t xml:space="preserve">B. </w:t>
      </w:r>
      <w:proofErr w:type="spellStart"/>
      <w:r w:rsidRPr="001E24A4">
        <w:rPr>
          <w:rFonts w:ascii="Arial" w:hAnsi="Arial" w:cs="Arial"/>
          <w:b/>
          <w:bCs/>
          <w:lang w:val="en-US"/>
        </w:rPr>
        <w:t>Condiţii</w:t>
      </w:r>
      <w:proofErr w:type="spellEnd"/>
      <w:r w:rsidRPr="001E24A4">
        <w:rPr>
          <w:rFonts w:ascii="Arial" w:hAnsi="Arial" w:cs="Arial"/>
          <w:b/>
          <w:bCs/>
          <w:lang w:val="en-US"/>
        </w:rPr>
        <w:t xml:space="preserve"> </w:t>
      </w:r>
      <w:proofErr w:type="spellStart"/>
      <w:r w:rsidRPr="001E24A4">
        <w:rPr>
          <w:rFonts w:ascii="Arial" w:hAnsi="Arial" w:cs="Arial"/>
          <w:b/>
          <w:bCs/>
          <w:lang w:val="en-US"/>
        </w:rPr>
        <w:t>specifice</w:t>
      </w:r>
      <w:proofErr w:type="spellEnd"/>
      <w:r w:rsidRPr="001E24A4">
        <w:rPr>
          <w:rFonts w:ascii="Arial" w:hAnsi="Arial" w:cs="Arial"/>
          <w:b/>
          <w:bCs/>
          <w:lang w:val="en-US"/>
        </w:rPr>
        <w:t xml:space="preserve"> </w:t>
      </w:r>
      <w:proofErr w:type="spellStart"/>
      <w:r w:rsidRPr="001E24A4">
        <w:rPr>
          <w:rFonts w:ascii="Arial" w:hAnsi="Arial" w:cs="Arial"/>
          <w:b/>
          <w:bCs/>
          <w:lang w:val="en-US"/>
        </w:rPr>
        <w:t>pentru</w:t>
      </w:r>
      <w:proofErr w:type="spellEnd"/>
      <w:r w:rsidRPr="001E24A4">
        <w:rPr>
          <w:rFonts w:ascii="Arial" w:hAnsi="Arial" w:cs="Arial"/>
          <w:b/>
          <w:bCs/>
          <w:lang w:val="en-US"/>
        </w:rPr>
        <w:t xml:space="preserve"> </w:t>
      </w:r>
      <w:proofErr w:type="spellStart"/>
      <w:r w:rsidRPr="001E24A4">
        <w:rPr>
          <w:rFonts w:ascii="Arial" w:hAnsi="Arial" w:cs="Arial"/>
          <w:b/>
          <w:bCs/>
          <w:lang w:val="en-US"/>
        </w:rPr>
        <w:t>ocuparea</w:t>
      </w:r>
      <w:proofErr w:type="spellEnd"/>
      <w:r w:rsidRPr="001E24A4">
        <w:rPr>
          <w:rFonts w:ascii="Arial" w:hAnsi="Arial" w:cs="Arial"/>
          <w:b/>
          <w:bCs/>
          <w:lang w:val="en-US"/>
        </w:rPr>
        <w:t xml:space="preserve"> </w:t>
      </w:r>
      <w:proofErr w:type="spellStart"/>
      <w:r w:rsidRPr="001E24A4">
        <w:rPr>
          <w:rFonts w:ascii="Arial" w:hAnsi="Arial" w:cs="Arial"/>
          <w:b/>
          <w:bCs/>
          <w:lang w:val="en-US"/>
        </w:rPr>
        <w:t>postului</w:t>
      </w:r>
      <w:proofErr w:type="spellEnd"/>
    </w:p>
    <w:p w14:paraId="12DD33BB"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1. </w:t>
      </w:r>
      <w:proofErr w:type="spellStart"/>
      <w:r w:rsidRPr="001E24A4">
        <w:rPr>
          <w:rFonts w:ascii="Arial" w:hAnsi="Arial" w:cs="Arial"/>
          <w:lang w:val="en-US"/>
        </w:rPr>
        <w:t>Studii</w:t>
      </w:r>
      <w:proofErr w:type="spellEnd"/>
      <w:r w:rsidRPr="001E24A4">
        <w:rPr>
          <w:rFonts w:ascii="Arial" w:hAnsi="Arial" w:cs="Arial"/>
          <w:lang w:val="en-US"/>
        </w:rPr>
        <w:t xml:space="preserve"> de </w:t>
      </w:r>
      <w:proofErr w:type="spellStart"/>
      <w:r w:rsidRPr="001E24A4">
        <w:rPr>
          <w:rFonts w:ascii="Arial" w:hAnsi="Arial" w:cs="Arial"/>
          <w:lang w:val="en-US"/>
        </w:rPr>
        <w:t>specialitate</w:t>
      </w:r>
      <w:proofErr w:type="spellEnd"/>
      <w:r w:rsidRPr="001E24A4">
        <w:rPr>
          <w:rFonts w:ascii="Arial" w:hAnsi="Arial" w:cs="Arial"/>
          <w:lang w:val="en-US"/>
        </w:rPr>
        <w:t xml:space="preserve">**): </w:t>
      </w:r>
      <w:proofErr w:type="spellStart"/>
      <w:r w:rsidRPr="001E24A4">
        <w:rPr>
          <w:rFonts w:ascii="Arial" w:hAnsi="Arial" w:cs="Arial"/>
          <w:lang w:val="en-US"/>
        </w:rPr>
        <w:t>Studii</w:t>
      </w:r>
      <w:proofErr w:type="spellEnd"/>
      <w:r w:rsidRPr="001E24A4">
        <w:rPr>
          <w:rFonts w:ascii="Arial" w:hAnsi="Arial" w:cs="Arial"/>
          <w:lang w:val="en-US"/>
        </w:rPr>
        <w:t xml:space="preserve"> </w:t>
      </w:r>
      <w:r w:rsidRPr="001E24A4">
        <w:rPr>
          <w:rFonts w:ascii="Arial" w:eastAsiaTheme="minorHAnsi" w:hAnsi="Arial" w:cs="Arial"/>
          <w:lang w:eastAsia="en-US"/>
        </w:rPr>
        <w:t>medii absolvite cu diploma de bacalaureat</w:t>
      </w:r>
      <w:r w:rsidRPr="001E24A4">
        <w:rPr>
          <w:rFonts w:ascii="Arial" w:eastAsiaTheme="minorHAnsi" w:hAnsi="Arial" w:cs="Arial"/>
          <w:lang w:val="en-US" w:eastAsia="en-US"/>
        </w:rPr>
        <w:t>;</w:t>
      </w:r>
    </w:p>
    <w:p w14:paraId="4B163937"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2. </w:t>
      </w:r>
      <w:proofErr w:type="spellStart"/>
      <w:r w:rsidRPr="001E24A4">
        <w:rPr>
          <w:rFonts w:ascii="Arial" w:hAnsi="Arial" w:cs="Arial"/>
          <w:lang w:val="en-US"/>
        </w:rPr>
        <w:t>Perfecţionări</w:t>
      </w:r>
      <w:proofErr w:type="spellEnd"/>
      <w:r w:rsidRPr="001E24A4">
        <w:rPr>
          <w:rFonts w:ascii="Arial" w:hAnsi="Arial" w:cs="Arial"/>
          <w:lang w:val="en-US"/>
        </w:rPr>
        <w:t xml:space="preserve"> (</w:t>
      </w:r>
      <w:proofErr w:type="spellStart"/>
      <w:r w:rsidRPr="001E24A4">
        <w:rPr>
          <w:rFonts w:ascii="Arial" w:hAnsi="Arial" w:cs="Arial"/>
          <w:lang w:val="en-US"/>
        </w:rPr>
        <w:t>specializări</w:t>
      </w:r>
      <w:proofErr w:type="spellEnd"/>
      <w:r w:rsidRPr="001E24A4">
        <w:rPr>
          <w:rFonts w:ascii="Arial" w:hAnsi="Arial" w:cs="Arial"/>
          <w:lang w:val="en-US"/>
        </w:rPr>
        <w:t xml:space="preserve">): </w:t>
      </w:r>
      <w:r w:rsidRPr="001E24A4">
        <w:rPr>
          <w:rFonts w:ascii="Arial" w:eastAsiaTheme="minorHAnsi" w:hAnsi="Arial" w:cs="Arial"/>
          <w:lang w:eastAsia="en-US"/>
        </w:rPr>
        <w:t>Nu este cazul</w:t>
      </w:r>
    </w:p>
    <w:p w14:paraId="2E9DDA3C"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3. </w:t>
      </w:r>
      <w:proofErr w:type="spellStart"/>
      <w:r w:rsidRPr="001E24A4">
        <w:rPr>
          <w:rFonts w:ascii="Arial" w:hAnsi="Arial" w:cs="Arial"/>
          <w:lang w:val="en-US"/>
        </w:rPr>
        <w:t>Cunoştinţe</w:t>
      </w:r>
      <w:proofErr w:type="spellEnd"/>
      <w:r w:rsidRPr="001E24A4">
        <w:rPr>
          <w:rFonts w:ascii="Arial" w:hAnsi="Arial" w:cs="Arial"/>
          <w:lang w:val="en-US"/>
        </w:rPr>
        <w:t xml:space="preserve"> de </w:t>
      </w:r>
      <w:proofErr w:type="spellStart"/>
      <w:r w:rsidRPr="001E24A4">
        <w:rPr>
          <w:rFonts w:ascii="Arial" w:hAnsi="Arial" w:cs="Arial"/>
          <w:lang w:val="en-US"/>
        </w:rPr>
        <w:t>operare</w:t>
      </w:r>
      <w:proofErr w:type="spellEnd"/>
      <w:r w:rsidRPr="001E24A4">
        <w:rPr>
          <w:rFonts w:ascii="Arial" w:hAnsi="Arial" w:cs="Arial"/>
          <w:lang w:val="en-US"/>
        </w:rPr>
        <w:t xml:space="preserve"> pe calculator (</w:t>
      </w:r>
      <w:proofErr w:type="spellStart"/>
      <w:r w:rsidRPr="001E24A4">
        <w:rPr>
          <w:rFonts w:ascii="Arial" w:hAnsi="Arial" w:cs="Arial"/>
          <w:lang w:val="en-US"/>
        </w:rPr>
        <w:t>necesitate</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nivel</w:t>
      </w:r>
      <w:proofErr w:type="spellEnd"/>
      <w:r w:rsidRPr="001E24A4">
        <w:rPr>
          <w:rFonts w:ascii="Arial" w:hAnsi="Arial" w:cs="Arial"/>
          <w:lang w:val="en-US"/>
        </w:rPr>
        <w:t xml:space="preserve">): </w:t>
      </w:r>
      <w:r w:rsidRPr="001E24A4">
        <w:rPr>
          <w:rFonts w:ascii="Arial" w:eastAsiaTheme="minorHAnsi" w:hAnsi="Arial" w:cs="Arial"/>
          <w:lang w:eastAsia="en-US"/>
        </w:rPr>
        <w:t>Nu este cazul</w:t>
      </w:r>
    </w:p>
    <w:p w14:paraId="78C9EECF"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4. Limbi </w:t>
      </w:r>
      <w:proofErr w:type="spellStart"/>
      <w:r w:rsidRPr="001E24A4">
        <w:rPr>
          <w:rFonts w:ascii="Arial" w:hAnsi="Arial" w:cs="Arial"/>
          <w:lang w:val="en-US"/>
        </w:rPr>
        <w:t>străine</w:t>
      </w:r>
      <w:proofErr w:type="spellEnd"/>
      <w:r w:rsidRPr="001E24A4">
        <w:rPr>
          <w:rFonts w:ascii="Arial" w:hAnsi="Arial" w:cs="Arial"/>
          <w:lang w:val="en-US"/>
        </w:rPr>
        <w:t xml:space="preserve"> (</w:t>
      </w:r>
      <w:proofErr w:type="spellStart"/>
      <w:r w:rsidRPr="001E24A4">
        <w:rPr>
          <w:rFonts w:ascii="Arial" w:hAnsi="Arial" w:cs="Arial"/>
          <w:lang w:val="en-US"/>
        </w:rPr>
        <w:t>necesitate</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nivel</w:t>
      </w:r>
      <w:proofErr w:type="spellEnd"/>
      <w:r w:rsidRPr="001E24A4">
        <w:rPr>
          <w:rFonts w:ascii="Arial" w:hAnsi="Arial" w:cs="Arial"/>
          <w:lang w:val="en-US"/>
        </w:rPr>
        <w:t xml:space="preserve">) </w:t>
      </w:r>
      <w:proofErr w:type="spellStart"/>
      <w:r w:rsidRPr="001E24A4">
        <w:rPr>
          <w:rFonts w:ascii="Arial" w:hAnsi="Arial" w:cs="Arial"/>
          <w:lang w:val="en-US"/>
        </w:rPr>
        <w:t>cunoscute</w:t>
      </w:r>
      <w:proofErr w:type="spellEnd"/>
      <w:r w:rsidRPr="001E24A4">
        <w:rPr>
          <w:rFonts w:ascii="Arial" w:hAnsi="Arial" w:cs="Arial"/>
          <w:lang w:val="en-US"/>
        </w:rPr>
        <w:t xml:space="preserve">: </w:t>
      </w:r>
      <w:r w:rsidRPr="001E24A4">
        <w:rPr>
          <w:rFonts w:ascii="Arial" w:eastAsiaTheme="minorHAnsi" w:hAnsi="Arial" w:cs="Arial"/>
          <w:lang w:eastAsia="en-US"/>
        </w:rPr>
        <w:t>Nu este cazul</w:t>
      </w:r>
    </w:p>
    <w:p w14:paraId="75DB722F"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5. </w:t>
      </w:r>
      <w:proofErr w:type="spellStart"/>
      <w:r w:rsidRPr="001E24A4">
        <w:rPr>
          <w:rFonts w:ascii="Arial" w:hAnsi="Arial" w:cs="Arial"/>
          <w:lang w:val="en-US"/>
        </w:rPr>
        <w:t>Abilităţi</w:t>
      </w:r>
      <w:proofErr w:type="spellEnd"/>
      <w:r w:rsidRPr="001E24A4">
        <w:rPr>
          <w:rFonts w:ascii="Arial" w:hAnsi="Arial" w:cs="Arial"/>
          <w:lang w:val="en-US"/>
        </w:rPr>
        <w:t xml:space="preserve">, </w:t>
      </w:r>
      <w:proofErr w:type="spellStart"/>
      <w:r w:rsidRPr="001E24A4">
        <w:rPr>
          <w:rFonts w:ascii="Arial" w:hAnsi="Arial" w:cs="Arial"/>
          <w:lang w:val="en-US"/>
        </w:rPr>
        <w:t>calităţi</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aptitudini</w:t>
      </w:r>
      <w:proofErr w:type="spellEnd"/>
      <w:r w:rsidRPr="001E24A4">
        <w:rPr>
          <w:rFonts w:ascii="Arial" w:hAnsi="Arial" w:cs="Arial"/>
          <w:lang w:val="en-US"/>
        </w:rPr>
        <w:t xml:space="preserve"> </w:t>
      </w:r>
      <w:proofErr w:type="spellStart"/>
      <w:r w:rsidRPr="001E24A4">
        <w:rPr>
          <w:rFonts w:ascii="Arial" w:hAnsi="Arial" w:cs="Arial"/>
          <w:lang w:val="en-US"/>
        </w:rPr>
        <w:t>necesare</w:t>
      </w:r>
      <w:proofErr w:type="spellEnd"/>
      <w:r w:rsidRPr="001E24A4">
        <w:rPr>
          <w:rFonts w:ascii="Arial" w:hAnsi="Arial" w:cs="Arial"/>
          <w:lang w:val="en-US"/>
        </w:rPr>
        <w:t xml:space="preserve">: </w:t>
      </w:r>
      <w:r w:rsidRPr="001E24A4">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B85FFE" w14:textId="77777777" w:rsidR="001E24A4" w:rsidRPr="001E24A4" w:rsidRDefault="001E24A4" w:rsidP="001E24A4">
      <w:pPr>
        <w:autoSpaceDE w:val="0"/>
        <w:autoSpaceDN w:val="0"/>
        <w:adjustRightInd w:val="0"/>
        <w:spacing w:line="276" w:lineRule="auto"/>
        <w:rPr>
          <w:rFonts w:ascii="Arial" w:hAnsi="Arial" w:cs="Arial"/>
          <w:b/>
          <w:bCs/>
          <w:lang w:val="en-US"/>
        </w:rPr>
      </w:pPr>
      <w:r w:rsidRPr="001E24A4">
        <w:rPr>
          <w:rFonts w:ascii="Arial" w:hAnsi="Arial" w:cs="Arial"/>
          <w:lang w:val="en-US"/>
        </w:rPr>
        <w:t xml:space="preserve">    6. </w:t>
      </w:r>
      <w:proofErr w:type="spellStart"/>
      <w:r w:rsidRPr="001E24A4">
        <w:rPr>
          <w:rFonts w:ascii="Arial" w:hAnsi="Arial" w:cs="Arial"/>
          <w:lang w:val="en-US"/>
        </w:rPr>
        <w:t>Cerinţe</w:t>
      </w:r>
      <w:proofErr w:type="spellEnd"/>
      <w:r w:rsidRPr="001E24A4">
        <w:rPr>
          <w:rFonts w:ascii="Arial" w:hAnsi="Arial" w:cs="Arial"/>
          <w:lang w:val="en-US"/>
        </w:rPr>
        <w:t xml:space="preserve"> </w:t>
      </w:r>
      <w:proofErr w:type="spellStart"/>
      <w:r w:rsidRPr="001E24A4">
        <w:rPr>
          <w:rFonts w:ascii="Arial" w:hAnsi="Arial" w:cs="Arial"/>
          <w:lang w:val="en-US"/>
        </w:rPr>
        <w:t>specifice</w:t>
      </w:r>
      <w:proofErr w:type="spellEnd"/>
      <w:r w:rsidRPr="001E24A4">
        <w:rPr>
          <w:rFonts w:ascii="Arial" w:hAnsi="Arial" w:cs="Arial"/>
          <w:lang w:val="en-US"/>
        </w:rPr>
        <w:t xml:space="preserve">***): </w:t>
      </w:r>
      <w:r w:rsidRPr="001E24A4">
        <w:rPr>
          <w:rFonts w:ascii="Arial" w:hAnsi="Arial" w:cs="Arial"/>
        </w:rPr>
        <w:t>Deținerea unui permis de conducere valabil, categoria B.</w:t>
      </w:r>
    </w:p>
    <w:p w14:paraId="02479B46" w14:textId="77777777" w:rsidR="001E24A4" w:rsidRPr="001E24A4" w:rsidRDefault="001E24A4" w:rsidP="001E24A4">
      <w:pPr>
        <w:autoSpaceDE w:val="0"/>
        <w:autoSpaceDN w:val="0"/>
        <w:adjustRightInd w:val="0"/>
        <w:spacing w:line="276" w:lineRule="auto"/>
        <w:rPr>
          <w:rFonts w:ascii="Arial" w:hAnsi="Arial" w:cs="Arial"/>
          <w:lang w:val="en-US"/>
        </w:rPr>
      </w:pPr>
      <w:r w:rsidRPr="001E24A4">
        <w:rPr>
          <w:rFonts w:ascii="Arial" w:hAnsi="Arial" w:cs="Arial"/>
          <w:lang w:val="en-US"/>
        </w:rPr>
        <w:lastRenderedPageBreak/>
        <w:t xml:space="preserve">    7. </w:t>
      </w:r>
      <w:proofErr w:type="spellStart"/>
      <w:r w:rsidRPr="001E24A4">
        <w:rPr>
          <w:rFonts w:ascii="Arial" w:hAnsi="Arial" w:cs="Arial"/>
          <w:lang w:val="en-US"/>
        </w:rPr>
        <w:t>Competenţa</w:t>
      </w:r>
      <w:proofErr w:type="spellEnd"/>
      <w:r w:rsidRPr="001E24A4">
        <w:rPr>
          <w:rFonts w:ascii="Arial" w:hAnsi="Arial" w:cs="Arial"/>
          <w:lang w:val="en-US"/>
        </w:rPr>
        <w:t xml:space="preserve"> </w:t>
      </w:r>
      <w:proofErr w:type="spellStart"/>
      <w:r w:rsidRPr="001E24A4">
        <w:rPr>
          <w:rFonts w:ascii="Arial" w:hAnsi="Arial" w:cs="Arial"/>
          <w:lang w:val="en-US"/>
        </w:rPr>
        <w:t>managerială</w:t>
      </w:r>
      <w:proofErr w:type="spellEnd"/>
      <w:r w:rsidRPr="001E24A4">
        <w:rPr>
          <w:rFonts w:ascii="Arial" w:hAnsi="Arial" w:cs="Arial"/>
          <w:lang w:val="en-US"/>
        </w:rPr>
        <w:t>***</w:t>
      </w:r>
      <w:proofErr w:type="gramStart"/>
      <w:r w:rsidRPr="001E24A4">
        <w:rPr>
          <w:rFonts w:ascii="Arial" w:hAnsi="Arial" w:cs="Arial"/>
          <w:lang w:val="en-US"/>
        </w:rPr>
        <w:t>*)(</w:t>
      </w:r>
      <w:proofErr w:type="spellStart"/>
      <w:proofErr w:type="gramEnd"/>
      <w:r w:rsidRPr="001E24A4">
        <w:rPr>
          <w:rFonts w:ascii="Arial" w:hAnsi="Arial" w:cs="Arial"/>
          <w:lang w:val="en-US"/>
        </w:rPr>
        <w:t>cunoştinţe</w:t>
      </w:r>
      <w:proofErr w:type="spellEnd"/>
      <w:r w:rsidRPr="001E24A4">
        <w:rPr>
          <w:rFonts w:ascii="Arial" w:hAnsi="Arial" w:cs="Arial"/>
          <w:lang w:val="en-US"/>
        </w:rPr>
        <w:t xml:space="preserve"> de management, </w:t>
      </w:r>
      <w:proofErr w:type="spellStart"/>
      <w:r w:rsidRPr="001E24A4">
        <w:rPr>
          <w:rFonts w:ascii="Arial" w:hAnsi="Arial" w:cs="Arial"/>
          <w:lang w:val="en-US"/>
        </w:rPr>
        <w:t>calităţi</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aptitudini</w:t>
      </w:r>
      <w:proofErr w:type="spellEnd"/>
      <w:r w:rsidRPr="001E24A4">
        <w:rPr>
          <w:rFonts w:ascii="Arial" w:hAnsi="Arial" w:cs="Arial"/>
          <w:lang w:val="en-US"/>
        </w:rPr>
        <w:t xml:space="preserve"> </w:t>
      </w:r>
      <w:proofErr w:type="spellStart"/>
      <w:r w:rsidRPr="001E24A4">
        <w:rPr>
          <w:rFonts w:ascii="Arial" w:hAnsi="Arial" w:cs="Arial"/>
          <w:lang w:val="en-US"/>
        </w:rPr>
        <w:t>manageriale</w:t>
      </w:r>
      <w:proofErr w:type="spellEnd"/>
      <w:r w:rsidRPr="001E24A4">
        <w:rPr>
          <w:rFonts w:ascii="Arial" w:hAnsi="Arial" w:cs="Arial"/>
          <w:lang w:val="en-US"/>
        </w:rPr>
        <w:t xml:space="preserve">): Nu </w:t>
      </w:r>
      <w:proofErr w:type="spellStart"/>
      <w:r w:rsidRPr="001E24A4">
        <w:rPr>
          <w:rFonts w:ascii="Arial" w:hAnsi="Arial" w:cs="Arial"/>
          <w:lang w:val="en-US"/>
        </w:rPr>
        <w:t>este</w:t>
      </w:r>
      <w:proofErr w:type="spellEnd"/>
      <w:r w:rsidRPr="001E24A4">
        <w:rPr>
          <w:rFonts w:ascii="Arial" w:hAnsi="Arial" w:cs="Arial"/>
          <w:lang w:val="en-US"/>
        </w:rPr>
        <w:t xml:space="preserve"> </w:t>
      </w:r>
      <w:proofErr w:type="spellStart"/>
      <w:r w:rsidRPr="001E24A4">
        <w:rPr>
          <w:rFonts w:ascii="Arial" w:hAnsi="Arial" w:cs="Arial"/>
          <w:lang w:val="en-US"/>
        </w:rPr>
        <w:t>cazul</w:t>
      </w:r>
      <w:proofErr w:type="spellEnd"/>
      <w:r w:rsidRPr="001E24A4">
        <w:rPr>
          <w:rFonts w:ascii="Arial" w:hAnsi="Arial" w:cs="Arial"/>
          <w:lang w:val="en-US"/>
        </w:rPr>
        <w:t>.</w:t>
      </w:r>
    </w:p>
    <w:p w14:paraId="101C739F" w14:textId="77777777" w:rsidR="001E24A4" w:rsidRPr="001E24A4" w:rsidRDefault="001E24A4" w:rsidP="001E24A4">
      <w:pPr>
        <w:autoSpaceDE w:val="0"/>
        <w:autoSpaceDN w:val="0"/>
        <w:adjustRightInd w:val="0"/>
        <w:spacing w:line="276" w:lineRule="auto"/>
        <w:rPr>
          <w:rFonts w:ascii="Arial" w:hAnsi="Arial" w:cs="Arial"/>
          <w:lang w:val="en-US"/>
        </w:rPr>
      </w:pPr>
    </w:p>
    <w:p w14:paraId="2E8C4E2B" w14:textId="77777777" w:rsidR="001E24A4" w:rsidRPr="001E24A4" w:rsidRDefault="001E24A4" w:rsidP="001E24A4">
      <w:pPr>
        <w:autoSpaceDE w:val="0"/>
        <w:autoSpaceDN w:val="0"/>
        <w:adjustRightInd w:val="0"/>
        <w:spacing w:line="276" w:lineRule="auto"/>
        <w:rPr>
          <w:rFonts w:ascii="Arial" w:hAnsi="Arial" w:cs="Arial"/>
          <w:b/>
          <w:bCs/>
          <w:lang w:val="en-US"/>
        </w:rPr>
      </w:pPr>
      <w:r w:rsidRPr="001E24A4">
        <w:rPr>
          <w:rFonts w:ascii="Arial" w:hAnsi="Arial" w:cs="Arial"/>
          <w:lang w:val="en-US"/>
        </w:rPr>
        <w:t xml:space="preserve">    </w:t>
      </w:r>
      <w:r w:rsidRPr="001E24A4">
        <w:rPr>
          <w:rFonts w:ascii="Arial" w:hAnsi="Arial" w:cs="Arial"/>
          <w:b/>
          <w:bCs/>
          <w:lang w:val="en-US"/>
        </w:rPr>
        <w:t xml:space="preserve">C. </w:t>
      </w:r>
      <w:proofErr w:type="spellStart"/>
      <w:r w:rsidRPr="001E24A4">
        <w:rPr>
          <w:rFonts w:ascii="Arial" w:hAnsi="Arial" w:cs="Arial"/>
          <w:b/>
          <w:bCs/>
          <w:lang w:val="en-US"/>
        </w:rPr>
        <w:t>Atribuţiile</w:t>
      </w:r>
      <w:proofErr w:type="spellEnd"/>
      <w:r w:rsidRPr="001E24A4">
        <w:rPr>
          <w:rFonts w:ascii="Arial" w:hAnsi="Arial" w:cs="Arial"/>
          <w:b/>
          <w:bCs/>
          <w:lang w:val="en-US"/>
        </w:rPr>
        <w:t xml:space="preserve"> </w:t>
      </w:r>
      <w:proofErr w:type="spellStart"/>
      <w:r w:rsidRPr="001E24A4">
        <w:rPr>
          <w:rFonts w:ascii="Arial" w:hAnsi="Arial" w:cs="Arial"/>
          <w:b/>
          <w:bCs/>
          <w:lang w:val="en-US"/>
        </w:rPr>
        <w:t>postului</w:t>
      </w:r>
      <w:proofErr w:type="spellEnd"/>
      <w:r w:rsidRPr="001E24A4">
        <w:rPr>
          <w:rFonts w:ascii="Arial" w:hAnsi="Arial" w:cs="Arial"/>
          <w:b/>
          <w:bCs/>
          <w:lang w:val="en-US"/>
        </w:rPr>
        <w:t xml:space="preserve">: </w:t>
      </w:r>
    </w:p>
    <w:p w14:paraId="579F82F7"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Efectuează deplasări numai în interes de serviciu, în baza aprobărilor, dispozițiilor și documentelor de transport stabilite de instituție.</w:t>
      </w:r>
    </w:p>
    <w:p w14:paraId="1D70122D"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Parchează și păstrează autovehiculul în locurile stabilite ori în alte locuri permise de lege și adecvate protejării vehiculului și bunurilor transportate.</w:t>
      </w:r>
    </w:p>
    <w:p w14:paraId="6F761705"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Respectă destinația și traseul stabilite prin documentele sau dispozițiile de serviciu și poate modifica traseul numai atunci când condițiile de trafic, restricțiile de circulație, siguranța persoanelor ori alte împrejurări obiective impun acest lucru.</w:t>
      </w:r>
    </w:p>
    <w:p w14:paraId="205E1062"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Asistă la descărcarea – încărcarea mărfurilor și verifică distribuirea și asigurarea corespunzătoare a încărcăturii.</w:t>
      </w:r>
    </w:p>
    <w:p w14:paraId="53A732ED"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Verifică înaintea deplasării starea aparentă de funcționare și siguranță a autovehiculului repartizat, inclusiv nivelurile, anvelopele, sistemele de iluminare și semnalizare, documentele și dotările obligatorii.</w:t>
      </w:r>
    </w:p>
    <w:p w14:paraId="50599832"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Nu pleacă în cursă și oprește utilizarea autovehiculului atunci când constată o defecțiune care poate afecta siguranța circulației.</w:t>
      </w:r>
    </w:p>
    <w:p w14:paraId="183097CC"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Efectuează numai verificările și operațiunile simple de întreținere pentru care este instruit și care sunt permise de documentația autovehiculului. Nu efectuează reparații care necesită calificare, autorizare, echipamente specializate ori intervenția unui service autorizat.</w:t>
      </w:r>
    </w:p>
    <w:p w14:paraId="1B3C3A96"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Semnalează imediat managerului și persoanei competente defecțiunile și necesitatea reviziilor, inspecțiilor sau reparațiilor.</w:t>
      </w:r>
    </w:p>
    <w:p w14:paraId="70A05F49"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Urmărește consumul de carburant și lubrifianți și semnalează diferențele neobișnuite ori defecțiunile care pot determina creșterea consumului. Nu răspunde pentru depășiri cauzate de condițiile reale de trafic, traseu, încărcătură, vreme sau defecțiuni care nu îi sunt imputabile.</w:t>
      </w:r>
    </w:p>
    <w:p w14:paraId="537468B5"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Completează corect și la timp foaia de parcurs și celelalte documente de transport, consemnează kilometrii, traseele, alimentările și cursele efectuate, obține confirmările prevăzute de procedurile interne și predă documentele la termenele stabilite.</w:t>
      </w:r>
    </w:p>
    <w:p w14:paraId="33E1C4E4"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Informează imediat managerul și persoana competentă asupra defecțiunilor constatate și asupra reviziilor, inspecțiilor sau reparațiilor necesare.</w:t>
      </w:r>
    </w:p>
    <w:p w14:paraId="774B3032"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Preia materialele, documentele și bunurile destinate transportului pe baza documentelor corespunzătoare și răspunde pentru păstrarea și predarea celor efectiv preluate, în limitele operațiunilor realizate.</w:t>
      </w:r>
    </w:p>
    <w:p w14:paraId="1A84F869"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Verifică existența, valabilitatea și starea dotărilor obligatorii și a echipamentelor repartizate autovehiculului și semnalează necesitatea înlocuirii ori completării acestora.</w:t>
      </w:r>
    </w:p>
    <w:p w14:paraId="7A3A8C90"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Nu este obligat să asigure din resurse proprii unelte, materiale, consumabile sau dotări ale autovehiculului.</w:t>
      </w:r>
    </w:p>
    <w:p w14:paraId="332F67E6"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Respectă legislația rutieră, limitele de viteză, regulile privind oprirea, staționarea, transportul persoanelor și bunurilor și folosește centura de siguranță.</w:t>
      </w:r>
    </w:p>
    <w:p w14:paraId="3CB1B87F"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lastRenderedPageBreak/>
        <w:t xml:space="preserve">Nu conduce sub influența alcoolului, a substanțelor </w:t>
      </w:r>
      <w:proofErr w:type="spellStart"/>
      <w:r w:rsidRPr="001E24A4">
        <w:rPr>
          <w:rFonts w:ascii="Arial" w:hAnsi="Arial" w:cs="Arial"/>
        </w:rPr>
        <w:t>psihoactive</w:t>
      </w:r>
      <w:proofErr w:type="spellEnd"/>
      <w:r w:rsidRPr="001E24A4">
        <w:rPr>
          <w:rFonts w:ascii="Arial" w:hAnsi="Arial" w:cs="Arial"/>
        </w:rPr>
        <w:t>, a medicamentelor incompatibile cu conducerea ori într-o stare de oboseală care poate afecta siguranța.</w:t>
      </w:r>
    </w:p>
    <w:p w14:paraId="08FFC718"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Nu utilizează telefonul sau alte dispozitive în timpul conducerii în condiții interzise de lege.</w:t>
      </w:r>
    </w:p>
    <w:p w14:paraId="578586DC"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Respectă timpii de odihnă și comunică înaintea plecării orice situație care îl împiedică să conducă în siguranță.</w:t>
      </w:r>
    </w:p>
    <w:p w14:paraId="38938708"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Nu permite conducerea autovehiculului de către persoane neautorizate și nu transportă persoane ori bunuri fără legătură cu sarcina de serviciu aprobată.</w:t>
      </w:r>
    </w:p>
    <w:p w14:paraId="0EB000F8"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În cazul unui accident, incident, avarii, furt sau deteriorări, ia măsurile prevăzute de lege, anunță serviciile competente atunci când este necesar, informează imediat managerul și nu părăsește locul evenimentului decât în condițiile permise de lege.</w:t>
      </w:r>
    </w:p>
    <w:p w14:paraId="1121F360"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Nu recunoaște și nu asumă în numele instituției obligații de plată, despăgubiri ori alte angajamente juridice.</w:t>
      </w:r>
    </w:p>
    <w:p w14:paraId="5E827613"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Urmărește și semnalează din timp termenele privind inspecția tehnică periodică, asigurarea, rovinieta, reviziile și celelalte documente sau operațiuni necesare utilizării legale a autovehiculului.</w:t>
      </w:r>
    </w:p>
    <w:p w14:paraId="4DF8ACB0" w14:textId="77777777" w:rsidR="001E24A4" w:rsidRPr="001E24A4" w:rsidRDefault="001E24A4" w:rsidP="001E24A4">
      <w:pPr>
        <w:pStyle w:val="Listparagraf"/>
        <w:numPr>
          <w:ilvl w:val="0"/>
          <w:numId w:val="32"/>
        </w:numPr>
        <w:spacing w:line="276" w:lineRule="auto"/>
        <w:rPr>
          <w:rFonts w:ascii="Arial" w:hAnsi="Arial" w:cs="Arial"/>
        </w:rPr>
      </w:pPr>
      <w:r w:rsidRPr="001E24A4">
        <w:rPr>
          <w:rFonts w:ascii="Arial" w:hAnsi="Arial" w:cs="Arial"/>
        </w:rPr>
        <w:t>Păstrează documentele autovehiculului și datele privind deplasările în condiții de siguranță și confidențialitate.</w:t>
      </w:r>
    </w:p>
    <w:p w14:paraId="5805CA75" w14:textId="77777777" w:rsidR="001E24A4" w:rsidRPr="001E24A4" w:rsidRDefault="001E24A4" w:rsidP="001E24A4">
      <w:pPr>
        <w:autoSpaceDE w:val="0"/>
        <w:autoSpaceDN w:val="0"/>
        <w:adjustRightInd w:val="0"/>
        <w:spacing w:line="276" w:lineRule="auto"/>
        <w:jc w:val="both"/>
        <w:rPr>
          <w:rFonts w:ascii="Arial" w:hAnsi="Arial" w:cs="Arial"/>
          <w:b/>
          <w:bCs/>
        </w:rPr>
      </w:pPr>
    </w:p>
    <w:p w14:paraId="7134C145" w14:textId="77777777" w:rsidR="001E24A4" w:rsidRPr="001E24A4" w:rsidRDefault="001E24A4" w:rsidP="001E24A4">
      <w:pPr>
        <w:autoSpaceDE w:val="0"/>
        <w:autoSpaceDN w:val="0"/>
        <w:adjustRightInd w:val="0"/>
        <w:spacing w:line="276" w:lineRule="auto"/>
        <w:jc w:val="both"/>
        <w:rPr>
          <w:rFonts w:ascii="Arial" w:hAnsi="Arial" w:cs="Arial"/>
          <w:b/>
          <w:bCs/>
        </w:rPr>
      </w:pPr>
      <w:r w:rsidRPr="001E24A4">
        <w:rPr>
          <w:rFonts w:ascii="Arial" w:hAnsi="Arial" w:cs="Arial"/>
          <w:b/>
          <w:bCs/>
        </w:rPr>
        <w:t>Obligații generale ale angajatului</w:t>
      </w:r>
    </w:p>
    <w:p w14:paraId="0FE75AF2"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3998B887"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Îndeplinește la termen și la nivelul de calitate stabilit sarcinile legale repartizate.</w:t>
      </w:r>
    </w:p>
    <w:p w14:paraId="32EBD8E1"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Colaborează cu personalul compartimentului și cu celelalte servicii și compartimente ale instituției pentru realizarea programelor, proiectelor și activităților aprobate.</w:t>
      </w:r>
    </w:p>
    <w:p w14:paraId="1CEBEE4E"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Utilizează eficient timpul de muncă.</w:t>
      </w:r>
    </w:p>
    <w:p w14:paraId="2221F384" w14:textId="77777777" w:rsidR="001E24A4" w:rsidRPr="001E24A4" w:rsidRDefault="001E24A4" w:rsidP="001E24A4">
      <w:pPr>
        <w:numPr>
          <w:ilvl w:val="0"/>
          <w:numId w:val="32"/>
        </w:numPr>
        <w:autoSpaceDE w:val="0"/>
        <w:autoSpaceDN w:val="0"/>
        <w:adjustRightInd w:val="0"/>
        <w:spacing w:line="276" w:lineRule="auto"/>
        <w:jc w:val="both"/>
        <w:rPr>
          <w:rFonts w:ascii="Arial" w:hAnsi="Arial" w:cs="Arial"/>
        </w:rPr>
      </w:pPr>
      <w:r w:rsidRPr="001E24A4">
        <w:rPr>
          <w:rFonts w:ascii="Arial" w:hAnsi="Arial" w:cs="Arial"/>
          <w:lang w:val="pt-BR"/>
        </w:rPr>
        <w:t>Folosește eficient timpul de muncă.</w:t>
      </w:r>
    </w:p>
    <w:p w14:paraId="0B87C5E1"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72BF01AE"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Manifestă o conduită profesională, responsabilă și respectuoasă în relațiile cu colegii, colaboratorii, prestatorii, expozanții, vizitatorii și publicul.</w:t>
      </w:r>
    </w:p>
    <w:p w14:paraId="24B07237"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201A6127"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2F0DDF59"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t>Răspunde patrimonial pentru pagubele materiale produse instituției din vina și în legătură cu munca sa, numai în condițiile și prin procedurile prevăzute de lege.</w:t>
      </w:r>
    </w:p>
    <w:p w14:paraId="423E2C6D" w14:textId="77777777" w:rsidR="001E24A4" w:rsidRPr="001E24A4" w:rsidRDefault="001E24A4" w:rsidP="001E24A4">
      <w:pPr>
        <w:pStyle w:val="Listparagraf"/>
        <w:numPr>
          <w:ilvl w:val="0"/>
          <w:numId w:val="32"/>
        </w:numPr>
        <w:spacing w:line="276" w:lineRule="auto"/>
        <w:jc w:val="both"/>
        <w:rPr>
          <w:rFonts w:ascii="Arial" w:hAnsi="Arial" w:cs="Arial"/>
        </w:rPr>
      </w:pPr>
      <w:r w:rsidRPr="001E24A4">
        <w:rPr>
          <w:rFonts w:ascii="Arial" w:hAnsi="Arial" w:cs="Arial"/>
        </w:rPr>
        <w:lastRenderedPageBreak/>
        <w:t>Informează în scris managerul asupra colaborărilor profesionale externe care pot genera incompatibilități, conflicte de interese, suprapuneri cu programul de lucru ori utilizarea numelui, informațiilor sau resurselor instituției.</w:t>
      </w:r>
    </w:p>
    <w:p w14:paraId="663B3C4B" w14:textId="77777777" w:rsidR="001E24A4" w:rsidRPr="001E24A4" w:rsidRDefault="001E24A4" w:rsidP="001E24A4">
      <w:pPr>
        <w:autoSpaceDE w:val="0"/>
        <w:autoSpaceDN w:val="0"/>
        <w:adjustRightInd w:val="0"/>
        <w:spacing w:line="276" w:lineRule="auto"/>
        <w:rPr>
          <w:rFonts w:ascii="Arial" w:hAnsi="Arial" w:cs="Arial"/>
          <w:lang w:val="en-US"/>
        </w:rPr>
      </w:pPr>
    </w:p>
    <w:p w14:paraId="0984FC44" w14:textId="77777777" w:rsidR="001E24A4" w:rsidRPr="001E24A4" w:rsidRDefault="001E24A4" w:rsidP="001E24A4">
      <w:pPr>
        <w:autoSpaceDE w:val="0"/>
        <w:autoSpaceDN w:val="0"/>
        <w:adjustRightInd w:val="0"/>
        <w:spacing w:line="276" w:lineRule="auto"/>
        <w:jc w:val="both"/>
        <w:rPr>
          <w:rFonts w:ascii="Arial" w:hAnsi="Arial" w:cs="Arial"/>
          <w:b/>
          <w:bCs/>
          <w:lang w:val="en-US"/>
        </w:rPr>
      </w:pPr>
      <w:r w:rsidRPr="001E24A4">
        <w:rPr>
          <w:rFonts w:ascii="Arial" w:hAnsi="Arial" w:cs="Arial"/>
          <w:b/>
          <w:bCs/>
          <w:lang w:val="en-US"/>
        </w:rPr>
        <w:t xml:space="preserve">    D. Sfera </w:t>
      </w:r>
      <w:proofErr w:type="spellStart"/>
      <w:r w:rsidRPr="001E24A4">
        <w:rPr>
          <w:rFonts w:ascii="Arial" w:hAnsi="Arial" w:cs="Arial"/>
          <w:b/>
          <w:bCs/>
          <w:lang w:val="en-US"/>
        </w:rPr>
        <w:t>relaţională</w:t>
      </w:r>
      <w:proofErr w:type="spellEnd"/>
      <w:r w:rsidRPr="001E24A4">
        <w:rPr>
          <w:rFonts w:ascii="Arial" w:hAnsi="Arial" w:cs="Arial"/>
          <w:b/>
          <w:bCs/>
          <w:lang w:val="en-US"/>
        </w:rPr>
        <w:t xml:space="preserve"> a </w:t>
      </w:r>
      <w:proofErr w:type="spellStart"/>
      <w:r w:rsidRPr="001E24A4">
        <w:rPr>
          <w:rFonts w:ascii="Arial" w:hAnsi="Arial" w:cs="Arial"/>
          <w:b/>
          <w:bCs/>
          <w:lang w:val="en-US"/>
        </w:rPr>
        <w:t>titularului</w:t>
      </w:r>
      <w:proofErr w:type="spellEnd"/>
      <w:r w:rsidRPr="001E24A4">
        <w:rPr>
          <w:rFonts w:ascii="Arial" w:hAnsi="Arial" w:cs="Arial"/>
          <w:b/>
          <w:bCs/>
          <w:lang w:val="en-US"/>
        </w:rPr>
        <w:t xml:space="preserve"> </w:t>
      </w:r>
      <w:proofErr w:type="spellStart"/>
      <w:r w:rsidRPr="001E24A4">
        <w:rPr>
          <w:rFonts w:ascii="Arial" w:hAnsi="Arial" w:cs="Arial"/>
          <w:b/>
          <w:bCs/>
          <w:lang w:val="en-US"/>
        </w:rPr>
        <w:t>postului</w:t>
      </w:r>
      <w:proofErr w:type="spellEnd"/>
    </w:p>
    <w:p w14:paraId="4DCE6936"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1. Sfera </w:t>
      </w:r>
      <w:proofErr w:type="spellStart"/>
      <w:r w:rsidRPr="001E24A4">
        <w:rPr>
          <w:rFonts w:ascii="Arial" w:hAnsi="Arial" w:cs="Arial"/>
          <w:lang w:val="en-US"/>
        </w:rPr>
        <w:t>relaţională</w:t>
      </w:r>
      <w:proofErr w:type="spellEnd"/>
      <w:r w:rsidRPr="001E24A4">
        <w:rPr>
          <w:rFonts w:ascii="Arial" w:hAnsi="Arial" w:cs="Arial"/>
          <w:lang w:val="en-US"/>
        </w:rPr>
        <w:t xml:space="preserve"> </w:t>
      </w:r>
      <w:proofErr w:type="spellStart"/>
      <w:r w:rsidRPr="001E24A4">
        <w:rPr>
          <w:rFonts w:ascii="Arial" w:hAnsi="Arial" w:cs="Arial"/>
          <w:lang w:val="en-US"/>
        </w:rPr>
        <w:t>internă</w:t>
      </w:r>
      <w:proofErr w:type="spellEnd"/>
      <w:r w:rsidRPr="001E24A4">
        <w:rPr>
          <w:rFonts w:ascii="Arial" w:hAnsi="Arial" w:cs="Arial"/>
          <w:lang w:val="en-US"/>
        </w:rPr>
        <w:t>:</w:t>
      </w:r>
    </w:p>
    <w:p w14:paraId="02A7126A"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a) </w:t>
      </w:r>
      <w:proofErr w:type="spellStart"/>
      <w:r w:rsidRPr="001E24A4">
        <w:rPr>
          <w:rFonts w:ascii="Arial" w:hAnsi="Arial" w:cs="Arial"/>
          <w:lang w:val="en-US"/>
        </w:rPr>
        <w:t>Relaţii</w:t>
      </w:r>
      <w:proofErr w:type="spellEnd"/>
      <w:r w:rsidRPr="001E24A4">
        <w:rPr>
          <w:rFonts w:ascii="Arial" w:hAnsi="Arial" w:cs="Arial"/>
          <w:lang w:val="en-US"/>
        </w:rPr>
        <w:t xml:space="preserve"> </w:t>
      </w:r>
      <w:proofErr w:type="spellStart"/>
      <w:r w:rsidRPr="001E24A4">
        <w:rPr>
          <w:rFonts w:ascii="Arial" w:hAnsi="Arial" w:cs="Arial"/>
          <w:lang w:val="en-US"/>
        </w:rPr>
        <w:t>ierarhice</w:t>
      </w:r>
      <w:proofErr w:type="spellEnd"/>
      <w:r w:rsidRPr="001E24A4">
        <w:rPr>
          <w:rFonts w:ascii="Arial" w:hAnsi="Arial" w:cs="Arial"/>
          <w:lang w:val="en-US"/>
        </w:rPr>
        <w:t>:</w:t>
      </w:r>
    </w:p>
    <w:p w14:paraId="5E7A1F28"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 </w:t>
      </w:r>
      <w:proofErr w:type="spellStart"/>
      <w:r w:rsidRPr="001E24A4">
        <w:rPr>
          <w:rFonts w:ascii="Arial" w:hAnsi="Arial" w:cs="Arial"/>
          <w:lang w:val="en-US"/>
        </w:rPr>
        <w:t>subordonat</w:t>
      </w:r>
      <w:proofErr w:type="spellEnd"/>
      <w:r w:rsidRPr="001E24A4">
        <w:rPr>
          <w:rFonts w:ascii="Arial" w:hAnsi="Arial" w:cs="Arial"/>
          <w:lang w:val="en-US"/>
        </w:rPr>
        <w:t xml:space="preserve"> </w:t>
      </w:r>
      <w:proofErr w:type="spellStart"/>
      <w:r w:rsidRPr="001E24A4">
        <w:rPr>
          <w:rFonts w:ascii="Arial" w:hAnsi="Arial" w:cs="Arial"/>
          <w:lang w:val="en-US"/>
        </w:rPr>
        <w:t>faţă</w:t>
      </w:r>
      <w:proofErr w:type="spellEnd"/>
      <w:r w:rsidRPr="001E24A4">
        <w:rPr>
          <w:rFonts w:ascii="Arial" w:hAnsi="Arial" w:cs="Arial"/>
          <w:lang w:val="en-US"/>
        </w:rPr>
        <w:t xml:space="preserve"> de: </w:t>
      </w:r>
      <w:proofErr w:type="spellStart"/>
      <w:r w:rsidRPr="001E24A4">
        <w:rPr>
          <w:rFonts w:ascii="Arial" w:hAnsi="Arial" w:cs="Arial"/>
          <w:lang w:val="en-US"/>
        </w:rPr>
        <w:t>Managerul</w:t>
      </w:r>
      <w:proofErr w:type="spellEnd"/>
      <w:r w:rsidRPr="001E24A4">
        <w:rPr>
          <w:rFonts w:ascii="Arial" w:hAnsi="Arial" w:cs="Arial"/>
          <w:lang w:val="en-US"/>
        </w:rPr>
        <w:t xml:space="preserve"> </w:t>
      </w:r>
      <w:proofErr w:type="spellStart"/>
      <w:r w:rsidRPr="001E24A4">
        <w:rPr>
          <w:rFonts w:ascii="Arial" w:hAnsi="Arial" w:cs="Arial"/>
          <w:lang w:val="en-US"/>
        </w:rPr>
        <w:t>instituției</w:t>
      </w:r>
      <w:proofErr w:type="spellEnd"/>
    </w:p>
    <w:p w14:paraId="0E0A39A6" w14:textId="77777777" w:rsidR="001E24A4" w:rsidRPr="001E24A4" w:rsidRDefault="001E24A4" w:rsidP="001E24A4">
      <w:pPr>
        <w:autoSpaceDE w:val="0"/>
        <w:autoSpaceDN w:val="0"/>
        <w:adjustRightInd w:val="0"/>
        <w:spacing w:line="276" w:lineRule="auto"/>
        <w:jc w:val="both"/>
        <w:rPr>
          <w:rFonts w:ascii="Arial" w:hAnsi="Arial" w:cs="Arial"/>
        </w:rPr>
      </w:pPr>
      <w:r w:rsidRPr="001E24A4">
        <w:rPr>
          <w:rFonts w:ascii="Arial" w:hAnsi="Arial" w:cs="Arial"/>
          <w:lang w:val="en-US"/>
        </w:rPr>
        <w:t xml:space="preserve">    b) </w:t>
      </w:r>
      <w:proofErr w:type="spellStart"/>
      <w:r w:rsidRPr="001E24A4">
        <w:rPr>
          <w:rFonts w:ascii="Arial" w:hAnsi="Arial" w:cs="Arial"/>
          <w:lang w:val="en-US"/>
        </w:rPr>
        <w:t>Relaţii</w:t>
      </w:r>
      <w:proofErr w:type="spellEnd"/>
      <w:r w:rsidRPr="001E24A4">
        <w:rPr>
          <w:rFonts w:ascii="Arial" w:hAnsi="Arial" w:cs="Arial"/>
          <w:lang w:val="en-US"/>
        </w:rPr>
        <w:t xml:space="preserve"> </w:t>
      </w:r>
      <w:proofErr w:type="spellStart"/>
      <w:r w:rsidRPr="001E24A4">
        <w:rPr>
          <w:rFonts w:ascii="Arial" w:hAnsi="Arial" w:cs="Arial"/>
          <w:lang w:val="en-US"/>
        </w:rPr>
        <w:t>funcţionale</w:t>
      </w:r>
      <w:proofErr w:type="spellEnd"/>
      <w:r w:rsidRPr="001E24A4">
        <w:rPr>
          <w:rFonts w:ascii="Arial" w:hAnsi="Arial" w:cs="Arial"/>
          <w:lang w:val="en-US"/>
        </w:rPr>
        <w:t xml:space="preserve">: </w:t>
      </w:r>
      <w:r w:rsidRPr="001E24A4">
        <w:rPr>
          <w:rFonts w:ascii="Arial" w:hAnsi="Arial" w:cs="Arial"/>
        </w:rPr>
        <w:t>Colaborează cu toate serviciile și compartimentele instituției, în limita atribuțiilor postului și pentru realizarea programelor, proiectelor și activităților aprobate.</w:t>
      </w:r>
    </w:p>
    <w:p w14:paraId="39523FF1"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color w:val="FF0000"/>
          <w:lang w:val="en-US"/>
        </w:rPr>
        <w:t xml:space="preserve">    </w:t>
      </w:r>
      <w:r w:rsidRPr="001E24A4">
        <w:rPr>
          <w:rFonts w:ascii="Arial" w:hAnsi="Arial" w:cs="Arial"/>
          <w:lang w:val="en-US"/>
        </w:rPr>
        <w:t xml:space="preserve">c) </w:t>
      </w:r>
      <w:proofErr w:type="spellStart"/>
      <w:r w:rsidRPr="001E24A4">
        <w:rPr>
          <w:rFonts w:ascii="Arial" w:hAnsi="Arial" w:cs="Arial"/>
          <w:lang w:val="en-US"/>
        </w:rPr>
        <w:t>Relaţii</w:t>
      </w:r>
      <w:proofErr w:type="spellEnd"/>
      <w:r w:rsidRPr="001E24A4">
        <w:rPr>
          <w:rFonts w:ascii="Arial" w:hAnsi="Arial" w:cs="Arial"/>
          <w:lang w:val="en-US"/>
        </w:rPr>
        <w:t xml:space="preserve"> de control: Nu </w:t>
      </w:r>
      <w:proofErr w:type="spellStart"/>
      <w:r w:rsidRPr="001E24A4">
        <w:rPr>
          <w:rFonts w:ascii="Arial" w:hAnsi="Arial" w:cs="Arial"/>
          <w:lang w:val="en-US"/>
        </w:rPr>
        <w:t>este</w:t>
      </w:r>
      <w:proofErr w:type="spellEnd"/>
      <w:r w:rsidRPr="001E24A4">
        <w:rPr>
          <w:rFonts w:ascii="Arial" w:hAnsi="Arial" w:cs="Arial"/>
          <w:lang w:val="en-US"/>
        </w:rPr>
        <w:t xml:space="preserve"> </w:t>
      </w:r>
      <w:proofErr w:type="spellStart"/>
      <w:r w:rsidRPr="001E24A4">
        <w:rPr>
          <w:rFonts w:ascii="Arial" w:hAnsi="Arial" w:cs="Arial"/>
          <w:lang w:val="en-US"/>
        </w:rPr>
        <w:t>cazul</w:t>
      </w:r>
      <w:proofErr w:type="spellEnd"/>
    </w:p>
    <w:p w14:paraId="236BC197"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d) </w:t>
      </w:r>
      <w:proofErr w:type="spellStart"/>
      <w:r w:rsidRPr="001E24A4">
        <w:rPr>
          <w:rFonts w:ascii="Arial" w:hAnsi="Arial" w:cs="Arial"/>
          <w:lang w:val="en-US"/>
        </w:rPr>
        <w:t>Relaţii</w:t>
      </w:r>
      <w:proofErr w:type="spellEnd"/>
      <w:r w:rsidRPr="001E24A4">
        <w:rPr>
          <w:rFonts w:ascii="Arial" w:hAnsi="Arial" w:cs="Arial"/>
          <w:lang w:val="en-US"/>
        </w:rPr>
        <w:t xml:space="preserve"> de </w:t>
      </w:r>
      <w:proofErr w:type="spellStart"/>
      <w:r w:rsidRPr="001E24A4">
        <w:rPr>
          <w:rFonts w:ascii="Arial" w:hAnsi="Arial" w:cs="Arial"/>
          <w:lang w:val="en-US"/>
        </w:rPr>
        <w:t>reprezentare</w:t>
      </w:r>
      <w:proofErr w:type="spellEnd"/>
      <w:r w:rsidRPr="001E24A4">
        <w:rPr>
          <w:rFonts w:ascii="Arial" w:hAnsi="Arial" w:cs="Arial"/>
          <w:lang w:val="en-US"/>
        </w:rPr>
        <w:t xml:space="preserve">: Nu </w:t>
      </w:r>
      <w:proofErr w:type="spellStart"/>
      <w:r w:rsidRPr="001E24A4">
        <w:rPr>
          <w:rFonts w:ascii="Arial" w:hAnsi="Arial" w:cs="Arial"/>
          <w:lang w:val="en-US"/>
        </w:rPr>
        <w:t>este</w:t>
      </w:r>
      <w:proofErr w:type="spellEnd"/>
      <w:r w:rsidRPr="001E24A4">
        <w:rPr>
          <w:rFonts w:ascii="Arial" w:hAnsi="Arial" w:cs="Arial"/>
          <w:lang w:val="en-US"/>
        </w:rPr>
        <w:t xml:space="preserve"> </w:t>
      </w:r>
      <w:proofErr w:type="spellStart"/>
      <w:r w:rsidRPr="001E24A4">
        <w:rPr>
          <w:rFonts w:ascii="Arial" w:hAnsi="Arial" w:cs="Arial"/>
          <w:lang w:val="en-US"/>
        </w:rPr>
        <w:t>cazul</w:t>
      </w:r>
      <w:proofErr w:type="spellEnd"/>
    </w:p>
    <w:p w14:paraId="77EE8ACE"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w:t>
      </w:r>
    </w:p>
    <w:p w14:paraId="154FEF95"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2. Sfera </w:t>
      </w:r>
      <w:proofErr w:type="spellStart"/>
      <w:r w:rsidRPr="001E24A4">
        <w:rPr>
          <w:rFonts w:ascii="Arial" w:hAnsi="Arial" w:cs="Arial"/>
          <w:lang w:val="en-US"/>
        </w:rPr>
        <w:t>relaţională</w:t>
      </w:r>
      <w:proofErr w:type="spellEnd"/>
      <w:r w:rsidRPr="001E24A4">
        <w:rPr>
          <w:rFonts w:ascii="Arial" w:hAnsi="Arial" w:cs="Arial"/>
          <w:lang w:val="en-US"/>
        </w:rPr>
        <w:t xml:space="preserve"> </w:t>
      </w:r>
      <w:proofErr w:type="spellStart"/>
      <w:r w:rsidRPr="001E24A4">
        <w:rPr>
          <w:rFonts w:ascii="Arial" w:hAnsi="Arial" w:cs="Arial"/>
          <w:lang w:val="en-US"/>
        </w:rPr>
        <w:t>externă</w:t>
      </w:r>
      <w:proofErr w:type="spellEnd"/>
      <w:r w:rsidRPr="001E24A4">
        <w:rPr>
          <w:rFonts w:ascii="Arial" w:hAnsi="Arial" w:cs="Arial"/>
          <w:lang w:val="en-US"/>
        </w:rPr>
        <w:t>:</w:t>
      </w:r>
    </w:p>
    <w:p w14:paraId="36A6EC97" w14:textId="77777777" w:rsidR="001E24A4" w:rsidRPr="001E24A4" w:rsidRDefault="001E24A4" w:rsidP="001E24A4">
      <w:pPr>
        <w:spacing w:line="276" w:lineRule="auto"/>
        <w:rPr>
          <w:rFonts w:ascii="Arial" w:hAnsi="Arial" w:cs="Arial"/>
        </w:rPr>
      </w:pPr>
      <w:r w:rsidRPr="001E24A4">
        <w:rPr>
          <w:rFonts w:ascii="Arial" w:hAnsi="Arial" w:cs="Arial"/>
          <w:lang w:val="en-US"/>
        </w:rPr>
        <w:t xml:space="preserve">    a) cu </w:t>
      </w:r>
      <w:proofErr w:type="spellStart"/>
      <w:r w:rsidRPr="001E24A4">
        <w:rPr>
          <w:rFonts w:ascii="Arial" w:hAnsi="Arial" w:cs="Arial"/>
          <w:lang w:val="en-US"/>
        </w:rPr>
        <w:t>autorităţi</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instituţii</w:t>
      </w:r>
      <w:proofErr w:type="spellEnd"/>
      <w:r w:rsidRPr="001E24A4">
        <w:rPr>
          <w:rFonts w:ascii="Arial" w:hAnsi="Arial" w:cs="Arial"/>
          <w:lang w:val="en-US"/>
        </w:rPr>
        <w:t xml:space="preserve"> </w:t>
      </w:r>
      <w:proofErr w:type="spellStart"/>
      <w:r w:rsidRPr="001E24A4">
        <w:rPr>
          <w:rFonts w:ascii="Arial" w:hAnsi="Arial" w:cs="Arial"/>
          <w:lang w:val="en-US"/>
        </w:rPr>
        <w:t>publice</w:t>
      </w:r>
      <w:proofErr w:type="spellEnd"/>
      <w:r w:rsidRPr="001E24A4">
        <w:rPr>
          <w:rFonts w:ascii="Arial" w:hAnsi="Arial" w:cs="Arial"/>
          <w:lang w:val="en-US"/>
        </w:rPr>
        <w:t xml:space="preserve">: </w:t>
      </w:r>
      <w:r w:rsidRPr="001E24A4">
        <w:rPr>
          <w:rFonts w:ascii="Arial" w:hAnsi="Arial" w:cs="Arial"/>
        </w:rPr>
        <w:t xml:space="preserve">Menține, în limitele atribuțiilor, relații operative cu autoritățile competente și celelalte entități implicate în exploatarea legală </w:t>
      </w:r>
      <w:proofErr w:type="gramStart"/>
      <w:r w:rsidRPr="001E24A4">
        <w:rPr>
          <w:rFonts w:ascii="Arial" w:hAnsi="Arial" w:cs="Arial"/>
        </w:rPr>
        <w:t>a</w:t>
      </w:r>
      <w:proofErr w:type="gramEnd"/>
      <w:r w:rsidRPr="001E24A4">
        <w:rPr>
          <w:rFonts w:ascii="Arial" w:hAnsi="Arial" w:cs="Arial"/>
        </w:rPr>
        <w:t xml:space="preserve"> autovehiculului, în baza mandatului primit.</w:t>
      </w:r>
    </w:p>
    <w:p w14:paraId="3CCF1EF1"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b) cu </w:t>
      </w:r>
      <w:proofErr w:type="spellStart"/>
      <w:r w:rsidRPr="001E24A4">
        <w:rPr>
          <w:rFonts w:ascii="Arial" w:hAnsi="Arial" w:cs="Arial"/>
          <w:lang w:val="en-US"/>
        </w:rPr>
        <w:t>organizaţii</w:t>
      </w:r>
      <w:proofErr w:type="spellEnd"/>
      <w:r w:rsidRPr="001E24A4">
        <w:rPr>
          <w:rFonts w:ascii="Arial" w:hAnsi="Arial" w:cs="Arial"/>
          <w:lang w:val="en-US"/>
        </w:rPr>
        <w:t xml:space="preserve"> </w:t>
      </w:r>
      <w:proofErr w:type="spellStart"/>
      <w:r w:rsidRPr="001E24A4">
        <w:rPr>
          <w:rFonts w:ascii="Arial" w:hAnsi="Arial" w:cs="Arial"/>
          <w:lang w:val="en-US"/>
        </w:rPr>
        <w:t>internaţionale</w:t>
      </w:r>
      <w:proofErr w:type="spellEnd"/>
      <w:r w:rsidRPr="001E24A4">
        <w:rPr>
          <w:rFonts w:ascii="Arial" w:hAnsi="Arial" w:cs="Arial"/>
          <w:lang w:val="en-US"/>
        </w:rPr>
        <w:t xml:space="preserve">: Nu </w:t>
      </w:r>
      <w:proofErr w:type="spellStart"/>
      <w:r w:rsidRPr="001E24A4">
        <w:rPr>
          <w:rFonts w:ascii="Arial" w:hAnsi="Arial" w:cs="Arial"/>
          <w:lang w:val="en-US"/>
        </w:rPr>
        <w:t>este</w:t>
      </w:r>
      <w:proofErr w:type="spellEnd"/>
      <w:r w:rsidRPr="001E24A4">
        <w:rPr>
          <w:rFonts w:ascii="Arial" w:hAnsi="Arial" w:cs="Arial"/>
          <w:lang w:val="en-US"/>
        </w:rPr>
        <w:t xml:space="preserve"> </w:t>
      </w:r>
      <w:proofErr w:type="spellStart"/>
      <w:r w:rsidRPr="001E24A4">
        <w:rPr>
          <w:rFonts w:ascii="Arial" w:hAnsi="Arial" w:cs="Arial"/>
          <w:lang w:val="en-US"/>
        </w:rPr>
        <w:t>cazul</w:t>
      </w:r>
      <w:proofErr w:type="spellEnd"/>
    </w:p>
    <w:p w14:paraId="70E2E554" w14:textId="77777777" w:rsidR="001E24A4" w:rsidRPr="001E24A4" w:rsidRDefault="001E24A4" w:rsidP="001E24A4">
      <w:pPr>
        <w:spacing w:line="276" w:lineRule="auto"/>
        <w:rPr>
          <w:rFonts w:ascii="Arial" w:hAnsi="Arial" w:cs="Arial"/>
        </w:rPr>
      </w:pPr>
      <w:r w:rsidRPr="001E24A4">
        <w:rPr>
          <w:rFonts w:ascii="Arial" w:hAnsi="Arial" w:cs="Arial"/>
          <w:lang w:val="en-US"/>
        </w:rPr>
        <w:t xml:space="preserve">    c) cu </w:t>
      </w:r>
      <w:proofErr w:type="spellStart"/>
      <w:r w:rsidRPr="001E24A4">
        <w:rPr>
          <w:rFonts w:ascii="Arial" w:hAnsi="Arial" w:cs="Arial"/>
          <w:lang w:val="en-US"/>
        </w:rPr>
        <w:t>persoane</w:t>
      </w:r>
      <w:proofErr w:type="spellEnd"/>
      <w:r w:rsidRPr="001E24A4">
        <w:rPr>
          <w:rFonts w:ascii="Arial" w:hAnsi="Arial" w:cs="Arial"/>
          <w:lang w:val="en-US"/>
        </w:rPr>
        <w:t xml:space="preserve"> </w:t>
      </w:r>
      <w:proofErr w:type="spellStart"/>
      <w:r w:rsidRPr="001E24A4">
        <w:rPr>
          <w:rFonts w:ascii="Arial" w:hAnsi="Arial" w:cs="Arial"/>
          <w:lang w:val="en-US"/>
        </w:rPr>
        <w:t>juridice</w:t>
      </w:r>
      <w:proofErr w:type="spellEnd"/>
      <w:r w:rsidRPr="001E24A4">
        <w:rPr>
          <w:rFonts w:ascii="Arial" w:hAnsi="Arial" w:cs="Arial"/>
          <w:lang w:val="en-US"/>
        </w:rPr>
        <w:t xml:space="preserve"> private: </w:t>
      </w:r>
      <w:r w:rsidRPr="001E24A4">
        <w:rPr>
          <w:rFonts w:ascii="Arial" w:hAnsi="Arial" w:cs="Arial"/>
        </w:rPr>
        <w:t xml:space="preserve">Menține relații operative cu furnizorii de carburanți, unitățile de service, societățile de asigurare și ceilalți prestatori desemnați de instituție, fără dreptul de a comanda servicii, de </w:t>
      </w:r>
      <w:proofErr w:type="gramStart"/>
      <w:r w:rsidRPr="001E24A4">
        <w:rPr>
          <w:rFonts w:ascii="Arial" w:hAnsi="Arial" w:cs="Arial"/>
        </w:rPr>
        <w:t>a</w:t>
      </w:r>
      <w:proofErr w:type="gramEnd"/>
      <w:r w:rsidRPr="001E24A4">
        <w:rPr>
          <w:rFonts w:ascii="Arial" w:hAnsi="Arial" w:cs="Arial"/>
        </w:rPr>
        <w:t xml:space="preserve"> accepta costuri sau de </w:t>
      </w:r>
      <w:proofErr w:type="gramStart"/>
      <w:r w:rsidRPr="001E24A4">
        <w:rPr>
          <w:rFonts w:ascii="Arial" w:hAnsi="Arial" w:cs="Arial"/>
        </w:rPr>
        <w:t>a</w:t>
      </w:r>
      <w:proofErr w:type="gramEnd"/>
      <w:r w:rsidRPr="001E24A4">
        <w:rPr>
          <w:rFonts w:ascii="Arial" w:hAnsi="Arial" w:cs="Arial"/>
        </w:rPr>
        <w:t xml:space="preserve"> angaja juridic ori patrimonial instituția.</w:t>
      </w:r>
    </w:p>
    <w:p w14:paraId="4B84C94B" w14:textId="77777777" w:rsidR="001E24A4" w:rsidRPr="001E24A4" w:rsidRDefault="001E24A4" w:rsidP="001E24A4">
      <w:pPr>
        <w:autoSpaceDE w:val="0"/>
        <w:autoSpaceDN w:val="0"/>
        <w:adjustRightInd w:val="0"/>
        <w:spacing w:line="276" w:lineRule="auto"/>
        <w:jc w:val="both"/>
        <w:rPr>
          <w:rFonts w:ascii="Arial" w:hAnsi="Arial" w:cs="Arial"/>
          <w:lang w:val="en-US"/>
        </w:rPr>
      </w:pPr>
      <w:r w:rsidRPr="001E24A4">
        <w:rPr>
          <w:rFonts w:ascii="Arial" w:hAnsi="Arial" w:cs="Arial"/>
          <w:lang w:val="en-US"/>
        </w:rPr>
        <w:t xml:space="preserve">    3. </w:t>
      </w:r>
      <w:proofErr w:type="spellStart"/>
      <w:r w:rsidRPr="001E24A4">
        <w:rPr>
          <w:rFonts w:ascii="Arial" w:hAnsi="Arial" w:cs="Arial"/>
          <w:lang w:val="en-US"/>
        </w:rPr>
        <w:t>Delegarea</w:t>
      </w:r>
      <w:proofErr w:type="spellEnd"/>
      <w:r w:rsidRPr="001E24A4">
        <w:rPr>
          <w:rFonts w:ascii="Arial" w:hAnsi="Arial" w:cs="Arial"/>
          <w:lang w:val="en-US"/>
        </w:rPr>
        <w:t xml:space="preserve"> de </w:t>
      </w:r>
      <w:proofErr w:type="spellStart"/>
      <w:r w:rsidRPr="001E24A4">
        <w:rPr>
          <w:rFonts w:ascii="Arial" w:hAnsi="Arial" w:cs="Arial"/>
          <w:lang w:val="en-US"/>
        </w:rPr>
        <w:t>atribuţii</w:t>
      </w:r>
      <w:proofErr w:type="spellEnd"/>
      <w:r w:rsidRPr="001E24A4">
        <w:rPr>
          <w:rFonts w:ascii="Arial" w:hAnsi="Arial" w:cs="Arial"/>
          <w:lang w:val="en-US"/>
        </w:rPr>
        <w:t xml:space="preserve"> </w:t>
      </w:r>
      <w:proofErr w:type="spellStart"/>
      <w:r w:rsidRPr="001E24A4">
        <w:rPr>
          <w:rFonts w:ascii="Arial" w:hAnsi="Arial" w:cs="Arial"/>
          <w:lang w:val="en-US"/>
        </w:rPr>
        <w:t>şi</w:t>
      </w:r>
      <w:proofErr w:type="spellEnd"/>
      <w:r w:rsidRPr="001E24A4">
        <w:rPr>
          <w:rFonts w:ascii="Arial" w:hAnsi="Arial" w:cs="Arial"/>
          <w:lang w:val="en-US"/>
        </w:rPr>
        <w:t xml:space="preserve"> </w:t>
      </w:r>
      <w:proofErr w:type="spellStart"/>
      <w:r w:rsidRPr="001E24A4">
        <w:rPr>
          <w:rFonts w:ascii="Arial" w:hAnsi="Arial" w:cs="Arial"/>
          <w:lang w:val="en-US"/>
        </w:rPr>
        <w:t>competenţă</w:t>
      </w:r>
      <w:proofErr w:type="spellEnd"/>
      <w:r w:rsidRPr="001E24A4">
        <w:rPr>
          <w:rFonts w:ascii="Arial" w:hAnsi="Arial" w:cs="Arial"/>
          <w:lang w:val="en-US"/>
        </w:rPr>
        <w:t xml:space="preserve">*****): </w:t>
      </w:r>
    </w:p>
    <w:p w14:paraId="4C4737B1" w14:textId="77777777" w:rsidR="003B3899" w:rsidRPr="001E24A4"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998C" w14:textId="77777777" w:rsidR="008A3559" w:rsidRDefault="008A3559" w:rsidP="00056683">
      <w:r>
        <w:separator/>
      </w:r>
    </w:p>
  </w:endnote>
  <w:endnote w:type="continuationSeparator" w:id="0">
    <w:p w14:paraId="13DD4416" w14:textId="77777777" w:rsidR="008A3559" w:rsidRDefault="008A3559"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FF859" w14:textId="77777777" w:rsidR="008A3559" w:rsidRDefault="008A3559" w:rsidP="00056683">
      <w:r>
        <w:separator/>
      </w:r>
    </w:p>
  </w:footnote>
  <w:footnote w:type="continuationSeparator" w:id="0">
    <w:p w14:paraId="55E38435" w14:textId="77777777" w:rsidR="008A3559" w:rsidRDefault="008A3559"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038D7"/>
    <w:multiLevelType w:val="hybridMultilevel"/>
    <w:tmpl w:val="9D00736E"/>
    <w:lvl w:ilvl="0" w:tplc="AA2E2CB2">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0"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2C01D4E"/>
    <w:multiLevelType w:val="hybridMultilevel"/>
    <w:tmpl w:val="1A766E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7"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8"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9"/>
  </w:num>
  <w:num w:numId="2" w16cid:durableId="263658843">
    <w:abstractNumId w:val="27"/>
  </w:num>
  <w:num w:numId="3" w16cid:durableId="319581645">
    <w:abstractNumId w:val="21"/>
  </w:num>
  <w:num w:numId="4" w16cid:durableId="1294099640">
    <w:abstractNumId w:val="20"/>
  </w:num>
  <w:num w:numId="5" w16cid:durableId="1992365451">
    <w:abstractNumId w:val="3"/>
  </w:num>
  <w:num w:numId="6" w16cid:durableId="737173723">
    <w:abstractNumId w:val="23"/>
  </w:num>
  <w:num w:numId="7" w16cid:durableId="1832134968">
    <w:abstractNumId w:val="22"/>
  </w:num>
  <w:num w:numId="8" w16cid:durableId="1287539039">
    <w:abstractNumId w:val="17"/>
  </w:num>
  <w:num w:numId="9" w16cid:durableId="1803189129">
    <w:abstractNumId w:val="7"/>
  </w:num>
  <w:num w:numId="10" w16cid:durableId="403912285">
    <w:abstractNumId w:val="26"/>
  </w:num>
  <w:num w:numId="11" w16cid:durableId="851139352">
    <w:abstractNumId w:val="11"/>
  </w:num>
  <w:num w:numId="12" w16cid:durableId="510921528">
    <w:abstractNumId w:val="16"/>
  </w:num>
  <w:num w:numId="13" w16cid:durableId="1150169300">
    <w:abstractNumId w:val="15"/>
  </w:num>
  <w:num w:numId="14" w16cid:durableId="1042557741">
    <w:abstractNumId w:val="2"/>
  </w:num>
  <w:num w:numId="15" w16cid:durableId="1786387788">
    <w:abstractNumId w:val="9"/>
  </w:num>
  <w:num w:numId="16" w16cid:durableId="758909535">
    <w:abstractNumId w:val="8"/>
  </w:num>
  <w:num w:numId="17" w16cid:durableId="1045061256">
    <w:abstractNumId w:val="5"/>
  </w:num>
  <w:num w:numId="18" w16cid:durableId="887885456">
    <w:abstractNumId w:val="29"/>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8"/>
  </w:num>
  <w:num w:numId="23" w16cid:durableId="269515410">
    <w:abstractNumId w:val="6"/>
  </w:num>
  <w:num w:numId="24" w16cid:durableId="1349791289">
    <w:abstractNumId w:val="13"/>
  </w:num>
  <w:num w:numId="25" w16cid:durableId="895050188">
    <w:abstractNumId w:val="29"/>
  </w:num>
  <w:num w:numId="26" w16cid:durableId="1878083163">
    <w:abstractNumId w:val="4"/>
  </w:num>
  <w:num w:numId="27" w16cid:durableId="908032361">
    <w:abstractNumId w:val="14"/>
  </w:num>
  <w:num w:numId="28" w16cid:durableId="1972859364">
    <w:abstractNumId w:val="25"/>
  </w:num>
  <w:num w:numId="29" w16cid:durableId="657685102">
    <w:abstractNumId w:val="1"/>
  </w:num>
  <w:num w:numId="30" w16cid:durableId="1282418824">
    <w:abstractNumId w:val="12"/>
  </w:num>
  <w:num w:numId="31" w16cid:durableId="617638849">
    <w:abstractNumId w:val="24"/>
  </w:num>
  <w:num w:numId="32" w16cid:durableId="12191972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B3BA0"/>
    <w:rsid w:val="000B5A6A"/>
    <w:rsid w:val="000B637F"/>
    <w:rsid w:val="000C3A04"/>
    <w:rsid w:val="000D36F2"/>
    <w:rsid w:val="000D6B43"/>
    <w:rsid w:val="000D7D15"/>
    <w:rsid w:val="000E54F8"/>
    <w:rsid w:val="000E7AAC"/>
    <w:rsid w:val="000F4921"/>
    <w:rsid w:val="000F5EEF"/>
    <w:rsid w:val="00101E74"/>
    <w:rsid w:val="0010553B"/>
    <w:rsid w:val="00107DDD"/>
    <w:rsid w:val="00107E18"/>
    <w:rsid w:val="00111C0B"/>
    <w:rsid w:val="001146E9"/>
    <w:rsid w:val="00132FCC"/>
    <w:rsid w:val="00153553"/>
    <w:rsid w:val="00157438"/>
    <w:rsid w:val="00164882"/>
    <w:rsid w:val="00172306"/>
    <w:rsid w:val="00176AD1"/>
    <w:rsid w:val="001973CE"/>
    <w:rsid w:val="001A67CC"/>
    <w:rsid w:val="001B6BB6"/>
    <w:rsid w:val="001C6194"/>
    <w:rsid w:val="001C7194"/>
    <w:rsid w:val="001E24A4"/>
    <w:rsid w:val="001E2B8F"/>
    <w:rsid w:val="001F691B"/>
    <w:rsid w:val="0020541C"/>
    <w:rsid w:val="002162AF"/>
    <w:rsid w:val="00216B9F"/>
    <w:rsid w:val="002220C4"/>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05ADC"/>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69CA"/>
    <w:rsid w:val="004372DD"/>
    <w:rsid w:val="00437EF0"/>
    <w:rsid w:val="00470543"/>
    <w:rsid w:val="00474C96"/>
    <w:rsid w:val="004770A0"/>
    <w:rsid w:val="0048098C"/>
    <w:rsid w:val="004867D4"/>
    <w:rsid w:val="004869B7"/>
    <w:rsid w:val="004A3AC5"/>
    <w:rsid w:val="004C447C"/>
    <w:rsid w:val="004D0749"/>
    <w:rsid w:val="004D2D78"/>
    <w:rsid w:val="004D7418"/>
    <w:rsid w:val="004E0375"/>
    <w:rsid w:val="004F6B80"/>
    <w:rsid w:val="00520250"/>
    <w:rsid w:val="00520CB9"/>
    <w:rsid w:val="00522363"/>
    <w:rsid w:val="005249F0"/>
    <w:rsid w:val="00531EEA"/>
    <w:rsid w:val="005404EF"/>
    <w:rsid w:val="0054666A"/>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1C0E"/>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180E"/>
    <w:rsid w:val="00762394"/>
    <w:rsid w:val="00763F51"/>
    <w:rsid w:val="0076673A"/>
    <w:rsid w:val="00766EFE"/>
    <w:rsid w:val="00784DBB"/>
    <w:rsid w:val="00794887"/>
    <w:rsid w:val="007A009E"/>
    <w:rsid w:val="007C355C"/>
    <w:rsid w:val="007C378E"/>
    <w:rsid w:val="007D687A"/>
    <w:rsid w:val="007D7938"/>
    <w:rsid w:val="007F1B60"/>
    <w:rsid w:val="007F1EA1"/>
    <w:rsid w:val="0080043B"/>
    <w:rsid w:val="008015AA"/>
    <w:rsid w:val="00802A31"/>
    <w:rsid w:val="008048EC"/>
    <w:rsid w:val="00815F82"/>
    <w:rsid w:val="008207D9"/>
    <w:rsid w:val="00821B04"/>
    <w:rsid w:val="00827957"/>
    <w:rsid w:val="00835F32"/>
    <w:rsid w:val="00837A50"/>
    <w:rsid w:val="008525D3"/>
    <w:rsid w:val="00855976"/>
    <w:rsid w:val="00867314"/>
    <w:rsid w:val="00870729"/>
    <w:rsid w:val="00875BA7"/>
    <w:rsid w:val="00885652"/>
    <w:rsid w:val="008866B6"/>
    <w:rsid w:val="00891B47"/>
    <w:rsid w:val="0089502C"/>
    <w:rsid w:val="0089645C"/>
    <w:rsid w:val="00896FB5"/>
    <w:rsid w:val="00897982"/>
    <w:rsid w:val="008A3559"/>
    <w:rsid w:val="008A3628"/>
    <w:rsid w:val="008A645D"/>
    <w:rsid w:val="008B5F59"/>
    <w:rsid w:val="008B6A83"/>
    <w:rsid w:val="008C166D"/>
    <w:rsid w:val="008C7DCF"/>
    <w:rsid w:val="008E7BB3"/>
    <w:rsid w:val="008F084C"/>
    <w:rsid w:val="008F5507"/>
    <w:rsid w:val="00906A62"/>
    <w:rsid w:val="00907D2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3D79"/>
    <w:rsid w:val="00A93A4D"/>
    <w:rsid w:val="00A95286"/>
    <w:rsid w:val="00AA2609"/>
    <w:rsid w:val="00AA2FCD"/>
    <w:rsid w:val="00AB077D"/>
    <w:rsid w:val="00AB1E7F"/>
    <w:rsid w:val="00AB38CE"/>
    <w:rsid w:val="00AD2F81"/>
    <w:rsid w:val="00AD5C5C"/>
    <w:rsid w:val="00AE634D"/>
    <w:rsid w:val="00AF0EF1"/>
    <w:rsid w:val="00B04966"/>
    <w:rsid w:val="00B11EB9"/>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3B2B"/>
    <w:rsid w:val="00BB568B"/>
    <w:rsid w:val="00BC1D55"/>
    <w:rsid w:val="00BC694D"/>
    <w:rsid w:val="00BD490C"/>
    <w:rsid w:val="00BD63B2"/>
    <w:rsid w:val="00BE23DE"/>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3363"/>
    <w:rsid w:val="00C86CA4"/>
    <w:rsid w:val="00C911C9"/>
    <w:rsid w:val="00C97233"/>
    <w:rsid w:val="00CA52F3"/>
    <w:rsid w:val="00CB4684"/>
    <w:rsid w:val="00CC0AA2"/>
    <w:rsid w:val="00CC0D22"/>
    <w:rsid w:val="00CC449D"/>
    <w:rsid w:val="00CC7EC4"/>
    <w:rsid w:val="00CD0321"/>
    <w:rsid w:val="00CD4900"/>
    <w:rsid w:val="00CD5609"/>
    <w:rsid w:val="00CD61AA"/>
    <w:rsid w:val="00D030EA"/>
    <w:rsid w:val="00D07A3F"/>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91C59"/>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3717</Words>
  <Characters>21187</Characters>
  <Application>Microsoft Office Word</Application>
  <DocSecurity>0</DocSecurity>
  <Lines>176</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3</cp:revision>
  <cp:lastPrinted>2026-09-17T15:34:00Z</cp:lastPrinted>
  <dcterms:created xsi:type="dcterms:W3CDTF">2026-09-22T13:17:00Z</dcterms:created>
  <dcterms:modified xsi:type="dcterms:W3CDTF">2026-09-22T13:19:00Z</dcterms:modified>
</cp:coreProperties>
</file>