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315C47" w:rsidRDefault="00043A61" w:rsidP="00A74EA4">
      <w:pPr>
        <w:spacing w:line="240" w:lineRule="auto"/>
        <w:ind w:left="709"/>
        <w:rPr>
          <w:rFonts w:asciiTheme="minorHAnsi" w:hAnsiTheme="minorHAnsi" w:cstheme="minorHAnsi"/>
          <w:sz w:val="24"/>
          <w:szCs w:val="24"/>
        </w:rPr>
      </w:pPr>
    </w:p>
    <w:p w:rsidR="007B41D4" w:rsidRPr="00315C47" w:rsidRDefault="00FA54A4" w:rsidP="00B66C4D">
      <w:pPr>
        <w:spacing w:line="240" w:lineRule="auto"/>
        <w:jc w:val="center"/>
        <w:rPr>
          <w:rFonts w:asciiTheme="minorHAnsi" w:hAnsiTheme="minorHAnsi" w:cstheme="minorHAnsi"/>
          <w:sz w:val="24"/>
          <w:szCs w:val="24"/>
        </w:rPr>
      </w:pPr>
      <w:bookmarkStart w:id="0" w:name="_GoBack"/>
      <w:bookmarkEnd w:id="0"/>
      <w:r w:rsidRPr="00315C47">
        <w:rPr>
          <w:rFonts w:asciiTheme="minorHAnsi" w:hAnsiTheme="minorHAnsi" w:cstheme="minorHAnsi"/>
          <w:sz w:val="24"/>
          <w:szCs w:val="24"/>
        </w:rPr>
        <w:t>A N U N Ț</w:t>
      </w:r>
    </w:p>
    <w:p w:rsidR="00FB59AB" w:rsidRPr="00315C47" w:rsidRDefault="00024B67" w:rsidP="00024B67">
      <w:pPr>
        <w:spacing w:after="0"/>
        <w:ind w:firstLine="708"/>
        <w:jc w:val="both"/>
        <w:rPr>
          <w:rFonts w:asciiTheme="minorHAnsi" w:hAnsiTheme="minorHAnsi" w:cstheme="minorHAnsi"/>
          <w:sz w:val="24"/>
          <w:szCs w:val="24"/>
        </w:rPr>
      </w:pPr>
      <w:r w:rsidRPr="00315C47">
        <w:rPr>
          <w:rFonts w:asciiTheme="minorHAnsi" w:hAnsiTheme="minorHAnsi" w:cstheme="minorHAnsi"/>
          <w:sz w:val="24"/>
          <w:szCs w:val="24"/>
        </w:rPr>
        <w:t xml:space="preserve">Liceul Tehnologic Nr. 1, cu sediul în Alexandria, Șos. Turnu Măgurele nr. 1-3, jud.Teleorman, </w:t>
      </w:r>
      <w:r w:rsidR="00AE3BF3" w:rsidRPr="00315C47">
        <w:rPr>
          <w:rFonts w:asciiTheme="minorHAnsi" w:hAnsiTheme="minorHAnsi" w:cstheme="minorHAnsi"/>
          <w:sz w:val="24"/>
          <w:szCs w:val="24"/>
        </w:rPr>
        <w:t>organizeaza concurs pentru ocuparea unor functii contractual vacante in conformitate cu prevederile</w:t>
      </w:r>
      <w:r w:rsidR="00614E3B" w:rsidRPr="00315C47">
        <w:rPr>
          <w:rFonts w:asciiTheme="minorHAnsi" w:hAnsiTheme="minorHAnsi" w:cstheme="minorHAnsi"/>
          <w:sz w:val="24"/>
          <w:szCs w:val="24"/>
        </w:rPr>
        <w:t xml:space="preserve"> H.G. nr. 1336/ 28.10.2022</w:t>
      </w:r>
      <w:r w:rsidR="00EE2A44" w:rsidRPr="00315C47">
        <w:rPr>
          <w:rFonts w:asciiTheme="minorHAnsi" w:hAnsiTheme="minorHAnsi" w:cstheme="minorHAnsi"/>
          <w:sz w:val="24"/>
          <w:szCs w:val="24"/>
        </w:rPr>
        <w:t xml:space="preserve">, respectând prevederile Ordonanței de Urgență nr. </w:t>
      </w:r>
      <w:r w:rsidR="00113E78" w:rsidRPr="00315C47">
        <w:rPr>
          <w:rFonts w:asciiTheme="minorHAnsi" w:hAnsiTheme="minorHAnsi" w:cstheme="minorHAnsi"/>
          <w:sz w:val="24"/>
          <w:szCs w:val="24"/>
        </w:rPr>
        <w:t>156/</w:t>
      </w:r>
      <w:r w:rsidR="00EE2A44" w:rsidRPr="00315C47">
        <w:rPr>
          <w:rFonts w:asciiTheme="minorHAnsi" w:hAnsiTheme="minorHAnsi" w:cstheme="minorHAnsi"/>
          <w:sz w:val="24"/>
          <w:szCs w:val="24"/>
        </w:rPr>
        <w:t>2024</w:t>
      </w:r>
      <w:r w:rsidR="00993333" w:rsidRPr="00315C47">
        <w:rPr>
          <w:rFonts w:asciiTheme="minorHAnsi" w:hAnsiTheme="minorHAnsi" w:cstheme="minorHAnsi"/>
          <w:sz w:val="24"/>
          <w:szCs w:val="24"/>
        </w:rPr>
        <w:t xml:space="preserve">, </w:t>
      </w:r>
      <w:r w:rsidR="00AA40B9" w:rsidRPr="00315C47">
        <w:rPr>
          <w:rFonts w:asciiTheme="minorHAnsi" w:hAnsiTheme="minorHAnsi" w:cstheme="minorHAnsi"/>
          <w:sz w:val="24"/>
          <w:szCs w:val="24"/>
        </w:rPr>
        <w:t>după cum urmează:</w:t>
      </w:r>
    </w:p>
    <w:p w:rsidR="00AA40B9" w:rsidRPr="00315C47" w:rsidRDefault="00AA40B9" w:rsidP="0070707E">
      <w:pPr>
        <w:spacing w:after="0"/>
        <w:ind w:firstLine="708"/>
        <w:jc w:val="both"/>
        <w:rPr>
          <w:rFonts w:asciiTheme="minorHAnsi" w:hAnsiTheme="minorHAnsi" w:cstheme="minorHAnsi"/>
          <w:sz w:val="24"/>
          <w:szCs w:val="24"/>
        </w:rPr>
      </w:pPr>
    </w:p>
    <w:p w:rsidR="00024B67" w:rsidRPr="00315C47" w:rsidRDefault="00024B67" w:rsidP="00024B67">
      <w:pPr>
        <w:spacing w:after="0"/>
        <w:jc w:val="both"/>
        <w:rPr>
          <w:rFonts w:asciiTheme="minorHAnsi" w:hAnsiTheme="minorHAnsi" w:cstheme="minorHAnsi"/>
          <w:bCs/>
          <w:sz w:val="24"/>
          <w:szCs w:val="24"/>
        </w:rPr>
      </w:pPr>
      <w:r w:rsidRPr="00315C47">
        <w:rPr>
          <w:rFonts w:asciiTheme="minorHAnsi" w:hAnsiTheme="minorHAnsi" w:cstheme="minorHAnsi"/>
          <w:bCs/>
          <w:sz w:val="24"/>
          <w:szCs w:val="24"/>
        </w:rPr>
        <w:t>DENUMIREA POSTULUI: Paznic</w:t>
      </w:r>
    </w:p>
    <w:p w:rsidR="00024B67" w:rsidRPr="00315C47" w:rsidRDefault="00024B67" w:rsidP="00024B67">
      <w:pPr>
        <w:spacing w:after="0"/>
        <w:jc w:val="both"/>
        <w:rPr>
          <w:rFonts w:asciiTheme="minorHAnsi" w:hAnsiTheme="minorHAnsi" w:cstheme="minorHAnsi"/>
          <w:bCs/>
          <w:sz w:val="24"/>
          <w:szCs w:val="24"/>
        </w:rPr>
      </w:pPr>
      <w:r w:rsidRPr="00315C47">
        <w:rPr>
          <w:rFonts w:asciiTheme="minorHAnsi" w:hAnsiTheme="minorHAnsi" w:cstheme="minorHAnsi"/>
          <w:bCs/>
          <w:sz w:val="24"/>
          <w:szCs w:val="24"/>
        </w:rPr>
        <w:t>NUMARUL POSTURILOR: 1 post vacant</w:t>
      </w:r>
    </w:p>
    <w:p w:rsidR="00024B67" w:rsidRPr="00315C47" w:rsidRDefault="00024B67" w:rsidP="00024B67">
      <w:pPr>
        <w:spacing w:after="0"/>
        <w:jc w:val="both"/>
        <w:rPr>
          <w:rFonts w:asciiTheme="minorHAnsi" w:hAnsiTheme="minorHAnsi" w:cstheme="minorHAnsi"/>
          <w:bCs/>
          <w:sz w:val="24"/>
          <w:szCs w:val="24"/>
        </w:rPr>
      </w:pPr>
      <w:r w:rsidRPr="00315C47">
        <w:rPr>
          <w:rFonts w:asciiTheme="minorHAnsi" w:hAnsiTheme="minorHAnsi" w:cstheme="minorHAnsi"/>
          <w:bCs/>
          <w:sz w:val="24"/>
          <w:szCs w:val="24"/>
        </w:rPr>
        <w:t>NIVELUL POSTULUI: functie de executie</w:t>
      </w:r>
    </w:p>
    <w:p w:rsidR="00024B67" w:rsidRPr="00315C47" w:rsidRDefault="00024B67" w:rsidP="00024B67">
      <w:pPr>
        <w:spacing w:after="0"/>
        <w:jc w:val="both"/>
        <w:rPr>
          <w:rFonts w:asciiTheme="minorHAnsi" w:hAnsiTheme="minorHAnsi" w:cstheme="minorHAnsi"/>
          <w:bCs/>
          <w:sz w:val="24"/>
          <w:szCs w:val="24"/>
        </w:rPr>
      </w:pPr>
      <w:r w:rsidRPr="00315C47">
        <w:rPr>
          <w:rFonts w:asciiTheme="minorHAnsi" w:hAnsiTheme="minorHAnsi" w:cstheme="minorHAnsi"/>
          <w:bCs/>
          <w:sz w:val="24"/>
          <w:szCs w:val="24"/>
        </w:rPr>
        <w:t>COMPARTIMENT/STRUCTURA: Administrativ</w:t>
      </w:r>
    </w:p>
    <w:p w:rsidR="00024B67" w:rsidRPr="00315C47" w:rsidRDefault="00024B67" w:rsidP="00024B67">
      <w:pPr>
        <w:spacing w:after="0"/>
        <w:jc w:val="both"/>
        <w:rPr>
          <w:rFonts w:asciiTheme="minorHAnsi" w:hAnsiTheme="minorHAnsi" w:cstheme="minorHAnsi"/>
          <w:bCs/>
          <w:sz w:val="24"/>
          <w:szCs w:val="24"/>
        </w:rPr>
      </w:pPr>
      <w:r w:rsidRPr="00315C47">
        <w:rPr>
          <w:rFonts w:asciiTheme="minorHAnsi" w:hAnsiTheme="minorHAnsi" w:cstheme="minorHAnsi"/>
          <w:bCs/>
          <w:sz w:val="24"/>
          <w:szCs w:val="24"/>
        </w:rPr>
        <w:t>DURATA TIMPULUI DE LUCRU: 8 ore pe zi; 40 de ore pe saptamana</w:t>
      </w:r>
    </w:p>
    <w:p w:rsidR="00DD1555" w:rsidRPr="00315C47" w:rsidRDefault="00024B67" w:rsidP="00024B67">
      <w:pPr>
        <w:spacing w:after="0"/>
        <w:jc w:val="both"/>
        <w:rPr>
          <w:rFonts w:asciiTheme="minorHAnsi" w:hAnsiTheme="minorHAnsi" w:cstheme="minorHAnsi"/>
          <w:bCs/>
          <w:sz w:val="24"/>
          <w:szCs w:val="24"/>
        </w:rPr>
      </w:pPr>
      <w:r w:rsidRPr="00315C47">
        <w:rPr>
          <w:rFonts w:asciiTheme="minorHAnsi" w:hAnsiTheme="minorHAnsi" w:cstheme="minorHAnsi"/>
          <w:bCs/>
          <w:sz w:val="24"/>
          <w:szCs w:val="24"/>
        </w:rPr>
        <w:t>PERIOADA: nedeterminata</w:t>
      </w:r>
    </w:p>
    <w:p w:rsidR="00024B67" w:rsidRPr="00315C47" w:rsidRDefault="00024B67" w:rsidP="00024B67">
      <w:pPr>
        <w:spacing w:after="0"/>
        <w:jc w:val="both"/>
        <w:rPr>
          <w:rFonts w:asciiTheme="minorHAnsi" w:hAnsiTheme="minorHAnsi" w:cstheme="minorHAnsi"/>
          <w:bCs/>
          <w:sz w:val="24"/>
          <w:szCs w:val="24"/>
          <w:highlight w:val="yellow"/>
        </w:rPr>
      </w:pPr>
    </w:p>
    <w:p w:rsidR="00024B67" w:rsidRPr="00315C47" w:rsidRDefault="00024B67" w:rsidP="00024B67">
      <w:pPr>
        <w:spacing w:after="0"/>
        <w:jc w:val="both"/>
        <w:rPr>
          <w:rFonts w:asciiTheme="minorHAnsi" w:hAnsiTheme="minorHAnsi" w:cstheme="minorHAnsi"/>
          <w:sz w:val="24"/>
          <w:szCs w:val="24"/>
        </w:rPr>
      </w:pPr>
      <w:r w:rsidRPr="00315C47">
        <w:rPr>
          <w:rFonts w:asciiTheme="minorHAnsi" w:hAnsiTheme="minorHAnsi" w:cstheme="minorHAnsi"/>
          <w:sz w:val="24"/>
          <w:szCs w:val="24"/>
        </w:rPr>
        <w:t>DENUMIREA POSTULUI: Administrator de patrimoniu</w:t>
      </w:r>
    </w:p>
    <w:p w:rsidR="00024B67" w:rsidRPr="00315C47" w:rsidRDefault="00024B67" w:rsidP="00024B67">
      <w:pPr>
        <w:spacing w:after="0"/>
        <w:jc w:val="both"/>
        <w:rPr>
          <w:rFonts w:asciiTheme="minorHAnsi" w:hAnsiTheme="minorHAnsi" w:cstheme="minorHAnsi"/>
          <w:sz w:val="24"/>
          <w:szCs w:val="24"/>
        </w:rPr>
      </w:pPr>
      <w:r w:rsidRPr="00315C47">
        <w:rPr>
          <w:rFonts w:asciiTheme="minorHAnsi" w:hAnsiTheme="minorHAnsi" w:cstheme="minorHAnsi"/>
          <w:sz w:val="24"/>
          <w:szCs w:val="24"/>
        </w:rPr>
        <w:t>NUMARUL POSTURILOR: 1 post vacant</w:t>
      </w:r>
    </w:p>
    <w:p w:rsidR="00024B67" w:rsidRPr="00315C47" w:rsidRDefault="00024B67" w:rsidP="00024B67">
      <w:pPr>
        <w:spacing w:after="0"/>
        <w:jc w:val="both"/>
        <w:rPr>
          <w:rFonts w:asciiTheme="minorHAnsi" w:hAnsiTheme="minorHAnsi" w:cstheme="minorHAnsi"/>
          <w:sz w:val="24"/>
          <w:szCs w:val="24"/>
        </w:rPr>
      </w:pPr>
      <w:r w:rsidRPr="00315C47">
        <w:rPr>
          <w:rFonts w:asciiTheme="minorHAnsi" w:hAnsiTheme="minorHAnsi" w:cstheme="minorHAnsi"/>
          <w:sz w:val="24"/>
          <w:szCs w:val="24"/>
        </w:rPr>
        <w:t>NIVELUL POSTULUI: functie de executie</w:t>
      </w:r>
    </w:p>
    <w:p w:rsidR="00024B67" w:rsidRPr="00315C47" w:rsidRDefault="00024B67" w:rsidP="00024B67">
      <w:pPr>
        <w:spacing w:after="0"/>
        <w:jc w:val="both"/>
        <w:rPr>
          <w:rFonts w:asciiTheme="minorHAnsi" w:hAnsiTheme="minorHAnsi" w:cstheme="minorHAnsi"/>
          <w:sz w:val="24"/>
          <w:szCs w:val="24"/>
        </w:rPr>
      </w:pPr>
      <w:r w:rsidRPr="00315C47">
        <w:rPr>
          <w:rFonts w:asciiTheme="minorHAnsi" w:hAnsiTheme="minorHAnsi" w:cstheme="minorHAnsi"/>
          <w:sz w:val="24"/>
          <w:szCs w:val="24"/>
        </w:rPr>
        <w:t>COMPARTIMENT/STRUCTURA: Didactic-auxiliar</w:t>
      </w:r>
    </w:p>
    <w:p w:rsidR="00024B67" w:rsidRPr="00315C47" w:rsidRDefault="00024B67" w:rsidP="00024B67">
      <w:pPr>
        <w:spacing w:after="0"/>
        <w:jc w:val="both"/>
        <w:rPr>
          <w:rFonts w:asciiTheme="minorHAnsi" w:hAnsiTheme="minorHAnsi" w:cstheme="minorHAnsi"/>
          <w:sz w:val="24"/>
          <w:szCs w:val="24"/>
        </w:rPr>
      </w:pPr>
      <w:r w:rsidRPr="00315C47">
        <w:rPr>
          <w:rFonts w:asciiTheme="minorHAnsi" w:hAnsiTheme="minorHAnsi" w:cstheme="minorHAnsi"/>
          <w:sz w:val="24"/>
          <w:szCs w:val="24"/>
        </w:rPr>
        <w:t>DURATA TIMPULUI DE LUCRU: 8 ore pe zi; 40 de ore pe saptamana</w:t>
      </w:r>
    </w:p>
    <w:p w:rsidR="00024B67" w:rsidRPr="00315C47" w:rsidRDefault="00024B67" w:rsidP="00024B67">
      <w:pPr>
        <w:spacing w:after="0"/>
        <w:jc w:val="both"/>
        <w:rPr>
          <w:rFonts w:asciiTheme="minorHAnsi" w:hAnsiTheme="minorHAnsi" w:cstheme="minorHAnsi"/>
          <w:sz w:val="24"/>
          <w:szCs w:val="24"/>
        </w:rPr>
      </w:pPr>
      <w:r w:rsidRPr="00315C47">
        <w:rPr>
          <w:rFonts w:asciiTheme="minorHAnsi" w:hAnsiTheme="minorHAnsi" w:cstheme="minorHAnsi"/>
          <w:sz w:val="24"/>
          <w:szCs w:val="24"/>
        </w:rPr>
        <w:t>PERIOADA: nedeterminata</w:t>
      </w:r>
    </w:p>
    <w:p w:rsidR="00820DFD" w:rsidRPr="00315C47" w:rsidRDefault="00820DFD" w:rsidP="0070707E">
      <w:pPr>
        <w:spacing w:after="0"/>
        <w:jc w:val="both"/>
        <w:rPr>
          <w:rFonts w:asciiTheme="minorHAnsi" w:hAnsiTheme="minorHAnsi" w:cstheme="minorHAnsi"/>
          <w:sz w:val="24"/>
          <w:szCs w:val="24"/>
        </w:rPr>
      </w:pPr>
    </w:p>
    <w:p w:rsidR="00DD1555" w:rsidRPr="00315C47" w:rsidRDefault="00DD1555" w:rsidP="0070707E">
      <w:pPr>
        <w:spacing w:after="0"/>
        <w:ind w:firstLine="708"/>
        <w:jc w:val="both"/>
        <w:rPr>
          <w:rFonts w:asciiTheme="minorHAnsi" w:hAnsiTheme="minorHAnsi" w:cstheme="minorHAnsi"/>
          <w:sz w:val="24"/>
          <w:szCs w:val="24"/>
        </w:rPr>
      </w:pPr>
      <w:r w:rsidRPr="00315C47">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315C47" w:rsidRDefault="00DD1555" w:rsidP="0070707E">
      <w:pPr>
        <w:spacing w:after="0"/>
        <w:ind w:firstLine="708"/>
        <w:jc w:val="both"/>
        <w:rPr>
          <w:rFonts w:asciiTheme="minorHAnsi" w:hAnsiTheme="minorHAnsi" w:cstheme="minorHAnsi"/>
          <w:sz w:val="24"/>
          <w:szCs w:val="24"/>
        </w:rPr>
      </w:pPr>
      <w:r w:rsidRPr="00315C47">
        <w:rPr>
          <w:rFonts w:asciiTheme="minorHAnsi" w:hAnsiTheme="minorHAnsi" w:cstheme="minorHAnsi"/>
          <w:sz w:val="24"/>
          <w:szCs w:val="24"/>
        </w:rPr>
        <w:t>Pentru a ocupa un post contractual vacant</w:t>
      </w:r>
      <w:r w:rsidR="00820DFD" w:rsidRPr="00315C47">
        <w:rPr>
          <w:rFonts w:asciiTheme="minorHAnsi" w:hAnsiTheme="minorHAnsi" w:cstheme="minorHAnsi"/>
          <w:sz w:val="24"/>
          <w:szCs w:val="24"/>
        </w:rPr>
        <w:t>/temporar vacant</w:t>
      </w:r>
      <w:r w:rsidRPr="00315C47">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315C47" w:rsidRDefault="00820DFD" w:rsidP="0070707E">
      <w:pPr>
        <w:spacing w:after="0"/>
        <w:ind w:firstLine="708"/>
        <w:jc w:val="both"/>
        <w:rPr>
          <w:rFonts w:asciiTheme="minorHAnsi" w:hAnsiTheme="minorHAnsi" w:cstheme="minorHAnsi"/>
          <w:sz w:val="24"/>
          <w:szCs w:val="24"/>
        </w:rPr>
      </w:pPr>
      <w:r w:rsidRPr="00315C47">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315C47" w:rsidRDefault="00820DFD" w:rsidP="0070707E">
      <w:pPr>
        <w:spacing w:after="0"/>
        <w:ind w:firstLine="708"/>
        <w:jc w:val="both"/>
        <w:rPr>
          <w:rFonts w:asciiTheme="minorHAnsi" w:hAnsiTheme="minorHAnsi" w:cstheme="minorHAnsi"/>
          <w:sz w:val="24"/>
          <w:szCs w:val="24"/>
        </w:rPr>
      </w:pPr>
      <w:r w:rsidRPr="00315C47">
        <w:rPr>
          <w:rFonts w:asciiTheme="minorHAnsi" w:hAnsiTheme="minorHAnsi" w:cstheme="minorHAnsi"/>
          <w:sz w:val="24"/>
          <w:szCs w:val="24"/>
        </w:rPr>
        <w:t>b) cunoaște limba română, scris și vorbit;</w:t>
      </w:r>
    </w:p>
    <w:p w:rsidR="00820DFD" w:rsidRPr="00315C47" w:rsidRDefault="00820DFD" w:rsidP="0070707E">
      <w:pPr>
        <w:spacing w:after="0"/>
        <w:ind w:firstLine="708"/>
        <w:jc w:val="both"/>
        <w:rPr>
          <w:rFonts w:asciiTheme="minorHAnsi" w:hAnsiTheme="minorHAnsi" w:cstheme="minorHAnsi"/>
          <w:sz w:val="24"/>
          <w:szCs w:val="24"/>
        </w:rPr>
      </w:pPr>
      <w:r w:rsidRPr="00315C47">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315C47" w:rsidRDefault="00820DFD" w:rsidP="0070707E">
      <w:pPr>
        <w:spacing w:after="0"/>
        <w:ind w:firstLine="708"/>
        <w:jc w:val="both"/>
        <w:rPr>
          <w:rFonts w:asciiTheme="minorHAnsi" w:hAnsiTheme="minorHAnsi" w:cstheme="minorHAnsi"/>
          <w:sz w:val="24"/>
          <w:szCs w:val="24"/>
        </w:rPr>
      </w:pPr>
      <w:r w:rsidRPr="00315C47">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315C47" w:rsidRDefault="00820DFD" w:rsidP="0070707E">
      <w:pPr>
        <w:spacing w:after="0"/>
        <w:ind w:firstLine="708"/>
        <w:jc w:val="both"/>
        <w:rPr>
          <w:rFonts w:asciiTheme="minorHAnsi" w:hAnsiTheme="minorHAnsi" w:cstheme="minorHAnsi"/>
          <w:sz w:val="24"/>
          <w:szCs w:val="24"/>
        </w:rPr>
      </w:pPr>
      <w:r w:rsidRPr="00315C47">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315C47" w:rsidRDefault="00820DFD" w:rsidP="0070707E">
      <w:pPr>
        <w:spacing w:after="0"/>
        <w:ind w:firstLine="708"/>
        <w:jc w:val="both"/>
        <w:rPr>
          <w:rFonts w:asciiTheme="minorHAnsi" w:hAnsiTheme="minorHAnsi" w:cstheme="minorHAnsi"/>
          <w:sz w:val="24"/>
          <w:szCs w:val="24"/>
        </w:rPr>
      </w:pPr>
      <w:r w:rsidRPr="00315C47">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315C47" w:rsidRDefault="00820DFD" w:rsidP="0070707E">
      <w:pPr>
        <w:spacing w:after="0"/>
        <w:ind w:firstLine="708"/>
        <w:jc w:val="both"/>
        <w:rPr>
          <w:rFonts w:asciiTheme="minorHAnsi" w:hAnsiTheme="minorHAnsi" w:cstheme="minorHAnsi"/>
          <w:sz w:val="24"/>
          <w:szCs w:val="24"/>
        </w:rPr>
      </w:pPr>
      <w:r w:rsidRPr="00315C47">
        <w:rPr>
          <w:rFonts w:asciiTheme="minorHAnsi" w:hAnsiTheme="minorHAnsi" w:cstheme="minorHAnsi"/>
          <w:sz w:val="24"/>
          <w:szCs w:val="24"/>
        </w:rPr>
        <w:t xml:space="preserve">g) nu execută o pedeapsă complementară prin care i-a fost interzisă exercitarea dreptului de a ocupa funcția, de a exercita profesia sau meseria ori de a desfășura activitatea de care s-a folosit pentru </w:t>
      </w:r>
      <w:r w:rsidRPr="00315C47">
        <w:rPr>
          <w:rFonts w:asciiTheme="minorHAnsi" w:hAnsiTheme="minorHAnsi" w:cstheme="minorHAnsi"/>
          <w:sz w:val="24"/>
          <w:szCs w:val="24"/>
        </w:rPr>
        <w:lastRenderedPageBreak/>
        <w:t>săvârșirea infracțiunii sau față de aceasta nu s-a luat măsura de siguranță a interzicerii ocupării unei funcții sau a exercitării unei profesii;</w:t>
      </w:r>
    </w:p>
    <w:p w:rsidR="00DD1555" w:rsidRPr="00315C47" w:rsidRDefault="00820DFD" w:rsidP="0070707E">
      <w:pPr>
        <w:spacing w:after="0"/>
        <w:ind w:firstLine="708"/>
        <w:jc w:val="both"/>
        <w:rPr>
          <w:rFonts w:asciiTheme="minorHAnsi" w:hAnsiTheme="minorHAnsi" w:cstheme="minorHAnsi"/>
          <w:sz w:val="24"/>
          <w:szCs w:val="24"/>
        </w:rPr>
      </w:pPr>
      <w:r w:rsidRPr="00315C47">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315C47" w:rsidRDefault="00820DFD" w:rsidP="0070707E">
      <w:pPr>
        <w:spacing w:after="0"/>
        <w:ind w:firstLine="708"/>
        <w:jc w:val="both"/>
        <w:rPr>
          <w:rFonts w:asciiTheme="minorHAnsi" w:hAnsiTheme="minorHAnsi" w:cstheme="minorHAnsi"/>
          <w:sz w:val="24"/>
          <w:szCs w:val="24"/>
        </w:rPr>
      </w:pPr>
    </w:p>
    <w:p w:rsidR="00DD1555" w:rsidRPr="00315C47" w:rsidRDefault="00DD1555" w:rsidP="0070707E">
      <w:pPr>
        <w:spacing w:after="0"/>
        <w:ind w:firstLine="708"/>
        <w:jc w:val="both"/>
        <w:rPr>
          <w:rFonts w:asciiTheme="minorHAnsi" w:hAnsiTheme="minorHAnsi" w:cstheme="minorHAnsi"/>
          <w:sz w:val="24"/>
          <w:szCs w:val="24"/>
        </w:rPr>
      </w:pPr>
      <w:r w:rsidRPr="00315C47">
        <w:rPr>
          <w:rFonts w:asciiTheme="minorHAnsi" w:hAnsiTheme="minorHAnsi" w:cstheme="minorHAnsi"/>
          <w:sz w:val="24"/>
          <w:szCs w:val="24"/>
        </w:rPr>
        <w:t xml:space="preserve">Condiţiile specifice necesare în vederea participării la concurs şi a ocupării funcţiei contractuale stabilite pe baza atribuțiilor corespunzătoare postului </w:t>
      </w:r>
      <w:r w:rsidR="00024B67" w:rsidRPr="00315C47">
        <w:rPr>
          <w:rFonts w:asciiTheme="minorHAnsi" w:hAnsiTheme="minorHAnsi" w:cstheme="minorHAnsi"/>
          <w:sz w:val="24"/>
          <w:szCs w:val="24"/>
        </w:rPr>
        <w:t xml:space="preserve">de </w:t>
      </w:r>
      <w:r w:rsidR="00024B67" w:rsidRPr="00315C47">
        <w:rPr>
          <w:rFonts w:asciiTheme="minorHAnsi" w:hAnsiTheme="minorHAnsi" w:cstheme="minorHAnsi"/>
          <w:bCs/>
          <w:sz w:val="24"/>
          <w:szCs w:val="24"/>
        </w:rPr>
        <w:t>Paznic</w:t>
      </w:r>
      <w:r w:rsidR="00024B67" w:rsidRPr="00315C47">
        <w:rPr>
          <w:rFonts w:asciiTheme="minorHAnsi" w:hAnsiTheme="minorHAnsi" w:cstheme="minorHAnsi"/>
          <w:sz w:val="24"/>
          <w:szCs w:val="24"/>
        </w:rPr>
        <w:t xml:space="preserve"> </w:t>
      </w:r>
      <w:r w:rsidRPr="00315C47">
        <w:rPr>
          <w:rFonts w:asciiTheme="minorHAnsi" w:hAnsiTheme="minorHAnsi" w:cstheme="minorHAnsi"/>
          <w:sz w:val="24"/>
          <w:szCs w:val="24"/>
        </w:rPr>
        <w:t>sunt:</w:t>
      </w:r>
    </w:p>
    <w:p w:rsidR="00D744BE" w:rsidRPr="00315C47" w:rsidRDefault="00D744BE" w:rsidP="00D744BE">
      <w:pPr>
        <w:pStyle w:val="ListParagraph"/>
        <w:numPr>
          <w:ilvl w:val="0"/>
          <w:numId w:val="33"/>
        </w:numPr>
        <w:jc w:val="both"/>
        <w:rPr>
          <w:rFonts w:asciiTheme="minorHAnsi" w:hAnsiTheme="minorHAnsi" w:cstheme="minorHAnsi"/>
        </w:rPr>
      </w:pPr>
      <w:r w:rsidRPr="00315C47">
        <w:rPr>
          <w:rFonts w:asciiTheme="minorHAnsi" w:hAnsiTheme="minorHAnsi" w:cstheme="minorHAnsi"/>
        </w:rPr>
        <w:t>Studii de specialitate</w:t>
      </w:r>
      <w:r w:rsidRPr="00315C47">
        <w:rPr>
          <w:rFonts w:asciiTheme="minorHAnsi" w:hAnsiTheme="minorHAnsi" w:cstheme="minorHAnsi"/>
          <w:color w:val="000000"/>
        </w:rPr>
        <w:t>**: studii medii</w:t>
      </w:r>
    </w:p>
    <w:p w:rsidR="00D744BE" w:rsidRPr="00315C47" w:rsidRDefault="00D744BE" w:rsidP="00D744BE">
      <w:pPr>
        <w:pStyle w:val="ListParagraph"/>
        <w:numPr>
          <w:ilvl w:val="0"/>
          <w:numId w:val="33"/>
        </w:numPr>
        <w:jc w:val="both"/>
        <w:rPr>
          <w:rFonts w:asciiTheme="minorHAnsi" w:hAnsiTheme="minorHAnsi" w:cstheme="minorHAnsi"/>
        </w:rPr>
      </w:pPr>
      <w:r w:rsidRPr="00315C47">
        <w:rPr>
          <w:rFonts w:asciiTheme="minorHAnsi" w:hAnsiTheme="minorHAnsi" w:cstheme="minorHAnsi"/>
        </w:rPr>
        <w:t>Perfecționări (specializări): atestat profesional potrivit prevederilor Legii 333/2003, cu modificările ulterioare-privind paza obiectivelor, bunurilor, valorilor şi protecţia persoanelor (certificat calificare agent pază, atestat agent pază);</w:t>
      </w:r>
    </w:p>
    <w:p w:rsidR="00D744BE" w:rsidRPr="00315C47" w:rsidRDefault="00D744BE" w:rsidP="00D744BE">
      <w:pPr>
        <w:pStyle w:val="ListParagraph"/>
        <w:numPr>
          <w:ilvl w:val="0"/>
          <w:numId w:val="32"/>
        </w:numPr>
        <w:jc w:val="both"/>
        <w:rPr>
          <w:rFonts w:asciiTheme="minorHAnsi" w:hAnsiTheme="minorHAnsi" w:cstheme="minorHAnsi"/>
        </w:rPr>
      </w:pPr>
      <w:r w:rsidRPr="00315C47">
        <w:rPr>
          <w:rFonts w:asciiTheme="minorHAnsi" w:hAnsiTheme="minorHAnsi" w:cstheme="minorHAnsi"/>
        </w:rPr>
        <w:t xml:space="preserve">Abilități, calități și aptitudini necesare: </w:t>
      </w:r>
    </w:p>
    <w:p w:rsidR="00D744BE" w:rsidRPr="00315C47" w:rsidRDefault="00D744BE" w:rsidP="00D744BE">
      <w:pPr>
        <w:pStyle w:val="ListParagraph"/>
        <w:numPr>
          <w:ilvl w:val="0"/>
          <w:numId w:val="32"/>
        </w:numPr>
        <w:tabs>
          <w:tab w:val="left" w:pos="364"/>
        </w:tabs>
        <w:ind w:left="1418" w:right="6" w:hanging="357"/>
        <w:jc w:val="both"/>
        <w:rPr>
          <w:rFonts w:asciiTheme="minorHAnsi" w:hAnsiTheme="minorHAnsi" w:cstheme="minorHAnsi"/>
        </w:rPr>
      </w:pPr>
      <w:r w:rsidRPr="00315C47">
        <w:rPr>
          <w:rFonts w:asciiTheme="minorHAnsi" w:hAnsiTheme="minorHAnsi" w:cstheme="minorHAnsi"/>
        </w:rPr>
        <w:t>Reguli de SSM si PSI</w:t>
      </w:r>
    </w:p>
    <w:p w:rsidR="00D744BE" w:rsidRPr="00315C47" w:rsidRDefault="00D744BE" w:rsidP="00D744BE">
      <w:pPr>
        <w:pStyle w:val="ListParagraph"/>
        <w:numPr>
          <w:ilvl w:val="0"/>
          <w:numId w:val="32"/>
        </w:numPr>
        <w:tabs>
          <w:tab w:val="left" w:pos="364"/>
        </w:tabs>
        <w:ind w:left="1418" w:right="6" w:hanging="357"/>
        <w:jc w:val="both"/>
        <w:rPr>
          <w:rFonts w:asciiTheme="minorHAnsi" w:hAnsiTheme="minorHAnsi" w:cstheme="minorHAnsi"/>
        </w:rPr>
      </w:pPr>
      <w:r w:rsidRPr="00315C47">
        <w:rPr>
          <w:rFonts w:asciiTheme="minorHAnsi" w:hAnsiTheme="minorHAnsi" w:cstheme="minorHAnsi"/>
        </w:rPr>
        <w:t>Capacitate de lucru în mod individual şi în echipă;</w:t>
      </w:r>
    </w:p>
    <w:p w:rsidR="00D744BE" w:rsidRPr="00315C47" w:rsidRDefault="00D744BE" w:rsidP="00D744BE">
      <w:pPr>
        <w:pStyle w:val="ListParagraph"/>
        <w:numPr>
          <w:ilvl w:val="0"/>
          <w:numId w:val="32"/>
        </w:numPr>
        <w:jc w:val="both"/>
        <w:rPr>
          <w:rFonts w:asciiTheme="minorHAnsi" w:hAnsiTheme="minorHAnsi" w:cstheme="minorHAnsi"/>
          <w:lang w:val="fr-FR"/>
        </w:rPr>
      </w:pPr>
      <w:r w:rsidRPr="00315C47">
        <w:rPr>
          <w:rFonts w:asciiTheme="minorHAnsi" w:hAnsiTheme="minorHAnsi" w:cstheme="minorHAnsi"/>
          <w:color w:val="000000"/>
        </w:rPr>
        <w:t xml:space="preserve">Vechime </w:t>
      </w:r>
      <w:r w:rsidRPr="00315C47">
        <w:rPr>
          <w:rFonts w:asciiTheme="minorHAnsi" w:hAnsiTheme="minorHAnsi" w:cstheme="minorHAnsi"/>
        </w:rPr>
        <w:t>în specialitate cerută de post</w:t>
      </w:r>
      <w:r w:rsidRPr="00315C47">
        <w:rPr>
          <w:rFonts w:asciiTheme="minorHAnsi" w:hAnsiTheme="minorHAnsi" w:cstheme="minorHAnsi"/>
          <w:color w:val="000000"/>
        </w:rPr>
        <w:t>:</w:t>
      </w:r>
      <w:r w:rsidRPr="00315C47">
        <w:rPr>
          <w:rFonts w:asciiTheme="minorHAnsi" w:hAnsiTheme="minorHAnsi" w:cstheme="minorHAnsi"/>
          <w:lang w:val="fr-FR"/>
        </w:rPr>
        <w:t xml:space="preserve"> 3 </w:t>
      </w:r>
      <w:proofErr w:type="spellStart"/>
      <w:r w:rsidRPr="00315C47">
        <w:rPr>
          <w:rFonts w:asciiTheme="minorHAnsi" w:hAnsiTheme="minorHAnsi" w:cstheme="minorHAnsi"/>
          <w:lang w:val="fr-FR"/>
        </w:rPr>
        <w:t>ani</w:t>
      </w:r>
      <w:proofErr w:type="spellEnd"/>
      <w:r w:rsidRPr="00315C47">
        <w:rPr>
          <w:rFonts w:asciiTheme="minorHAnsi" w:hAnsiTheme="minorHAnsi" w:cstheme="minorHAnsi"/>
          <w:lang w:val="fr-FR"/>
        </w:rPr>
        <w:t>.</w:t>
      </w:r>
    </w:p>
    <w:p w:rsidR="00820DFD" w:rsidRPr="00315C47" w:rsidRDefault="00820DFD" w:rsidP="0070707E">
      <w:pPr>
        <w:spacing w:after="0"/>
        <w:ind w:firstLine="708"/>
        <w:jc w:val="both"/>
        <w:rPr>
          <w:rFonts w:asciiTheme="minorHAnsi" w:hAnsiTheme="minorHAnsi" w:cstheme="minorHAnsi"/>
          <w:sz w:val="24"/>
          <w:szCs w:val="24"/>
          <w:highlight w:val="yellow"/>
        </w:rPr>
      </w:pPr>
    </w:p>
    <w:p w:rsidR="00024B67" w:rsidRPr="00315C47" w:rsidRDefault="00024B67" w:rsidP="00024B67">
      <w:pPr>
        <w:spacing w:after="0"/>
        <w:jc w:val="both"/>
        <w:rPr>
          <w:rFonts w:asciiTheme="minorHAnsi" w:hAnsiTheme="minorHAnsi" w:cstheme="minorHAnsi"/>
          <w:sz w:val="24"/>
          <w:szCs w:val="24"/>
        </w:rPr>
      </w:pPr>
      <w:r w:rsidRPr="00315C47">
        <w:rPr>
          <w:rFonts w:asciiTheme="minorHAnsi" w:hAnsiTheme="minorHAnsi" w:cstheme="minorHAnsi"/>
          <w:sz w:val="24"/>
          <w:szCs w:val="24"/>
        </w:rPr>
        <w:t>Condiţiile specifice necesare în vederea participării la concurs şi a ocupării funcţiei contractuale stabilite pe baza atribuțiilor corespunzătoare postului de Administrator de patrimoniu sunt:</w:t>
      </w:r>
    </w:p>
    <w:p w:rsidR="00D744BE" w:rsidRPr="00315C47" w:rsidRDefault="00D744BE" w:rsidP="00D744BE">
      <w:pPr>
        <w:pStyle w:val="ListParagraph"/>
        <w:numPr>
          <w:ilvl w:val="0"/>
          <w:numId w:val="32"/>
        </w:numPr>
        <w:jc w:val="both"/>
        <w:rPr>
          <w:rFonts w:asciiTheme="minorHAnsi" w:hAnsiTheme="minorHAnsi" w:cstheme="minorHAnsi"/>
        </w:rPr>
      </w:pPr>
      <w:r w:rsidRPr="00315C47">
        <w:rPr>
          <w:rFonts w:asciiTheme="minorHAnsi" w:hAnsiTheme="minorHAnsi" w:cstheme="minorHAnsi"/>
        </w:rPr>
        <w:t>Studii de specialitate</w:t>
      </w:r>
      <w:r w:rsidRPr="00315C47">
        <w:rPr>
          <w:rFonts w:asciiTheme="minorHAnsi" w:hAnsiTheme="minorHAnsi" w:cstheme="minorHAnsi"/>
          <w:color w:val="000000"/>
        </w:rPr>
        <w:t>**: studii universitare de licenţă absolvite cu diplomă de licenţă / studii superioare de lungă durată absolvite cu diplomă de licenţă, în domeniul ştiinţe economice (economist) sau tehnice (inginer/subinginer)</w:t>
      </w:r>
    </w:p>
    <w:p w:rsidR="00D744BE" w:rsidRPr="00315C47" w:rsidRDefault="00D744BE" w:rsidP="00D744BE">
      <w:pPr>
        <w:pStyle w:val="ListParagraph"/>
        <w:numPr>
          <w:ilvl w:val="0"/>
          <w:numId w:val="32"/>
        </w:numPr>
        <w:jc w:val="both"/>
        <w:rPr>
          <w:rFonts w:asciiTheme="minorHAnsi" w:hAnsiTheme="minorHAnsi" w:cstheme="minorHAnsi"/>
          <w:lang w:val="it-IT"/>
        </w:rPr>
      </w:pPr>
      <w:r w:rsidRPr="00315C47">
        <w:rPr>
          <w:rFonts w:asciiTheme="minorHAnsi" w:hAnsiTheme="minorHAnsi" w:cstheme="minorHAnsi"/>
        </w:rPr>
        <w:t>Perfecționări (specializări): curs de perfecţionare/specializare în domeniul administrării patrimoniului, gestiunii bunurilor materiale sau achiziţiilor publice, dacă este cazul;</w:t>
      </w:r>
    </w:p>
    <w:p w:rsidR="00D744BE" w:rsidRPr="00315C47" w:rsidRDefault="00D744BE" w:rsidP="00D744BE">
      <w:pPr>
        <w:pStyle w:val="ListParagraph"/>
        <w:numPr>
          <w:ilvl w:val="0"/>
          <w:numId w:val="32"/>
        </w:numPr>
        <w:jc w:val="both"/>
        <w:rPr>
          <w:rFonts w:asciiTheme="minorHAnsi" w:hAnsiTheme="minorHAnsi" w:cstheme="minorHAnsi"/>
        </w:rPr>
      </w:pPr>
      <w:r w:rsidRPr="00315C47">
        <w:rPr>
          <w:rFonts w:asciiTheme="minorHAnsi" w:hAnsiTheme="minorHAnsi" w:cstheme="minorHAnsi"/>
        </w:rPr>
        <w:t>Cunoștințe de operare/programare pe calculator (necesitate și nivel): DA - operare Windows, MS Office (Word, Excel), nivel mediu</w:t>
      </w:r>
    </w:p>
    <w:p w:rsidR="00D744BE" w:rsidRPr="00315C47" w:rsidRDefault="00D744BE" w:rsidP="00D744BE">
      <w:pPr>
        <w:pStyle w:val="ListParagraph"/>
        <w:numPr>
          <w:ilvl w:val="0"/>
          <w:numId w:val="32"/>
        </w:numPr>
        <w:jc w:val="both"/>
        <w:rPr>
          <w:rFonts w:asciiTheme="minorHAnsi" w:hAnsiTheme="minorHAnsi" w:cstheme="minorHAnsi"/>
        </w:rPr>
      </w:pPr>
      <w:r w:rsidRPr="00315C47">
        <w:rPr>
          <w:rFonts w:asciiTheme="minorHAnsi" w:hAnsiTheme="minorHAnsi" w:cstheme="minorHAnsi"/>
        </w:rPr>
        <w:t xml:space="preserve">Abilități, calități și aptitudini necesare: </w:t>
      </w:r>
    </w:p>
    <w:p w:rsidR="00D744BE" w:rsidRPr="00315C47" w:rsidRDefault="00D744BE" w:rsidP="00D744BE">
      <w:pPr>
        <w:pStyle w:val="ListParagraph"/>
        <w:numPr>
          <w:ilvl w:val="0"/>
          <w:numId w:val="32"/>
        </w:numPr>
        <w:tabs>
          <w:tab w:val="left" w:pos="364"/>
        </w:tabs>
        <w:ind w:left="1134" w:right="6" w:hanging="357"/>
        <w:jc w:val="both"/>
        <w:rPr>
          <w:rFonts w:asciiTheme="minorHAnsi" w:hAnsiTheme="minorHAnsi" w:cstheme="minorHAnsi"/>
        </w:rPr>
      </w:pPr>
      <w:r w:rsidRPr="00315C47">
        <w:rPr>
          <w:rFonts w:asciiTheme="minorHAnsi" w:hAnsiTheme="minorHAnsi" w:cstheme="minorHAnsi"/>
        </w:rPr>
        <w:t>Reguli de SSM si PSI</w:t>
      </w:r>
    </w:p>
    <w:p w:rsidR="00D744BE" w:rsidRPr="00315C47" w:rsidRDefault="00D744BE" w:rsidP="00D744BE">
      <w:pPr>
        <w:pStyle w:val="ListParagraph"/>
        <w:numPr>
          <w:ilvl w:val="0"/>
          <w:numId w:val="32"/>
        </w:numPr>
        <w:tabs>
          <w:tab w:val="left" w:pos="364"/>
        </w:tabs>
        <w:ind w:left="1134" w:right="6" w:hanging="357"/>
        <w:jc w:val="both"/>
        <w:rPr>
          <w:rFonts w:asciiTheme="minorHAnsi" w:hAnsiTheme="minorHAnsi" w:cstheme="minorHAnsi"/>
        </w:rPr>
      </w:pPr>
      <w:r w:rsidRPr="00315C47">
        <w:rPr>
          <w:rFonts w:asciiTheme="minorHAnsi" w:hAnsiTheme="minorHAnsi" w:cstheme="minorHAnsi"/>
        </w:rPr>
        <w:t>Cunoştinţe de gestiune economică şi evidenţă a bunurilor materiale;</w:t>
      </w:r>
    </w:p>
    <w:p w:rsidR="00D744BE" w:rsidRPr="00315C47" w:rsidRDefault="00D744BE" w:rsidP="00D744BE">
      <w:pPr>
        <w:pStyle w:val="ListParagraph"/>
        <w:numPr>
          <w:ilvl w:val="0"/>
          <w:numId w:val="32"/>
        </w:numPr>
        <w:jc w:val="both"/>
        <w:rPr>
          <w:rFonts w:asciiTheme="minorHAnsi" w:hAnsiTheme="minorHAnsi" w:cstheme="minorHAnsi"/>
          <w:lang w:val="fr-FR"/>
        </w:rPr>
      </w:pPr>
      <w:r w:rsidRPr="00315C47">
        <w:rPr>
          <w:rFonts w:asciiTheme="minorHAnsi" w:hAnsiTheme="minorHAnsi" w:cstheme="minorHAnsi"/>
        </w:rPr>
        <w:t>Vechimea în specialitate cerută de post</w:t>
      </w:r>
      <w:r w:rsidRPr="00315C47">
        <w:rPr>
          <w:rFonts w:asciiTheme="minorHAnsi" w:hAnsiTheme="minorHAnsi" w:cstheme="minorHAnsi"/>
          <w:color w:val="000000"/>
        </w:rPr>
        <w:t>:</w:t>
      </w:r>
      <w:r w:rsidRPr="00315C47">
        <w:rPr>
          <w:rFonts w:asciiTheme="minorHAnsi" w:hAnsiTheme="minorHAnsi" w:cstheme="minorHAnsi"/>
          <w:lang w:val="fr-FR"/>
        </w:rPr>
        <w:t xml:space="preserve"> minimum 3 </w:t>
      </w:r>
      <w:proofErr w:type="spellStart"/>
      <w:r w:rsidRPr="00315C47">
        <w:rPr>
          <w:rFonts w:asciiTheme="minorHAnsi" w:hAnsiTheme="minorHAnsi" w:cstheme="minorHAnsi"/>
          <w:lang w:val="fr-FR"/>
        </w:rPr>
        <w:t>ani</w:t>
      </w:r>
      <w:proofErr w:type="spellEnd"/>
      <w:r w:rsidRPr="00315C47">
        <w:rPr>
          <w:rFonts w:asciiTheme="minorHAnsi" w:hAnsiTheme="minorHAnsi" w:cstheme="minorHAnsi"/>
          <w:lang w:val="fr-FR"/>
        </w:rPr>
        <w:t xml:space="preserve"> </w:t>
      </w:r>
      <w:proofErr w:type="spellStart"/>
      <w:r w:rsidRPr="00315C47">
        <w:rPr>
          <w:rFonts w:asciiTheme="minorHAnsi" w:hAnsiTheme="minorHAnsi" w:cstheme="minorHAnsi"/>
          <w:lang w:val="fr-FR"/>
        </w:rPr>
        <w:t>în</w:t>
      </w:r>
      <w:proofErr w:type="spellEnd"/>
      <w:r w:rsidRPr="00315C47">
        <w:rPr>
          <w:rFonts w:asciiTheme="minorHAnsi" w:hAnsiTheme="minorHAnsi" w:cstheme="minorHAnsi"/>
          <w:lang w:val="fr-FR"/>
        </w:rPr>
        <w:t xml:space="preserve"> </w:t>
      </w:r>
      <w:proofErr w:type="spellStart"/>
      <w:r w:rsidRPr="00315C47">
        <w:rPr>
          <w:rFonts w:asciiTheme="minorHAnsi" w:hAnsiTheme="minorHAnsi" w:cstheme="minorHAnsi"/>
          <w:lang w:val="fr-FR"/>
        </w:rPr>
        <w:t>specialitatea</w:t>
      </w:r>
      <w:proofErr w:type="spellEnd"/>
      <w:r w:rsidRPr="00315C47">
        <w:rPr>
          <w:rFonts w:asciiTheme="minorHAnsi" w:hAnsiTheme="minorHAnsi" w:cstheme="minorHAnsi"/>
          <w:lang w:val="fr-FR"/>
        </w:rPr>
        <w:t xml:space="preserve"> </w:t>
      </w:r>
      <w:proofErr w:type="spellStart"/>
      <w:r w:rsidRPr="00315C47">
        <w:rPr>
          <w:rFonts w:asciiTheme="minorHAnsi" w:hAnsiTheme="minorHAnsi" w:cstheme="minorHAnsi"/>
          <w:lang w:val="fr-FR"/>
        </w:rPr>
        <w:t>studiilor</w:t>
      </w:r>
      <w:proofErr w:type="spellEnd"/>
      <w:r w:rsidRPr="00315C47">
        <w:rPr>
          <w:rFonts w:asciiTheme="minorHAnsi" w:hAnsiTheme="minorHAnsi" w:cstheme="minorHAnsi"/>
          <w:lang w:val="fr-FR"/>
        </w:rPr>
        <w:t xml:space="preserve"> (</w:t>
      </w:r>
      <w:proofErr w:type="spellStart"/>
      <w:r w:rsidRPr="00315C47">
        <w:rPr>
          <w:rFonts w:asciiTheme="minorHAnsi" w:hAnsiTheme="minorHAnsi" w:cstheme="minorHAnsi"/>
          <w:lang w:val="fr-FR"/>
        </w:rPr>
        <w:t>pe</w:t>
      </w:r>
      <w:proofErr w:type="spellEnd"/>
      <w:r w:rsidRPr="00315C47">
        <w:rPr>
          <w:rFonts w:asciiTheme="minorHAnsi" w:hAnsiTheme="minorHAnsi" w:cstheme="minorHAnsi"/>
          <w:lang w:val="fr-FR"/>
        </w:rPr>
        <w:t xml:space="preserve"> </w:t>
      </w:r>
      <w:proofErr w:type="spellStart"/>
      <w:r w:rsidRPr="00315C47">
        <w:rPr>
          <w:rFonts w:asciiTheme="minorHAnsi" w:hAnsiTheme="minorHAnsi" w:cstheme="minorHAnsi"/>
          <w:lang w:val="fr-FR"/>
        </w:rPr>
        <w:t>studii</w:t>
      </w:r>
      <w:proofErr w:type="spellEnd"/>
      <w:r w:rsidRPr="00315C47">
        <w:rPr>
          <w:rFonts w:asciiTheme="minorHAnsi" w:hAnsiTheme="minorHAnsi" w:cstheme="minorHAnsi"/>
          <w:lang w:val="fr-FR"/>
        </w:rPr>
        <w:t xml:space="preserve"> </w:t>
      </w:r>
      <w:proofErr w:type="spellStart"/>
      <w:r w:rsidRPr="00315C47">
        <w:rPr>
          <w:rFonts w:asciiTheme="minorHAnsi" w:hAnsiTheme="minorHAnsi" w:cstheme="minorHAnsi"/>
          <w:lang w:val="fr-FR"/>
        </w:rPr>
        <w:t>superioare</w:t>
      </w:r>
      <w:proofErr w:type="spellEnd"/>
      <w:r w:rsidRPr="00315C47">
        <w:rPr>
          <w:rFonts w:asciiTheme="minorHAnsi" w:hAnsiTheme="minorHAnsi" w:cstheme="minorHAnsi"/>
          <w:lang w:val="fr-FR"/>
        </w:rPr>
        <w:t>).</w:t>
      </w:r>
    </w:p>
    <w:p w:rsidR="00024B67" w:rsidRPr="00315C47" w:rsidRDefault="00024B67" w:rsidP="00024B67">
      <w:pPr>
        <w:spacing w:after="0"/>
        <w:ind w:firstLine="708"/>
        <w:jc w:val="both"/>
        <w:rPr>
          <w:rFonts w:asciiTheme="minorHAnsi" w:hAnsiTheme="minorHAnsi" w:cstheme="minorHAnsi"/>
          <w:sz w:val="24"/>
          <w:szCs w:val="24"/>
        </w:rPr>
      </w:pPr>
    </w:p>
    <w:p w:rsidR="00820DFD" w:rsidRPr="00315C47" w:rsidRDefault="00491139" w:rsidP="00024B67">
      <w:pPr>
        <w:spacing w:after="0"/>
        <w:ind w:firstLine="708"/>
        <w:jc w:val="both"/>
        <w:rPr>
          <w:rFonts w:asciiTheme="minorHAnsi" w:hAnsiTheme="minorHAnsi" w:cstheme="minorHAnsi"/>
          <w:sz w:val="24"/>
          <w:szCs w:val="24"/>
          <w:shd w:val="clear" w:color="auto" w:fill="FFFFFF"/>
        </w:rPr>
      </w:pPr>
      <w:r w:rsidRPr="00315C47">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315C47" w:rsidRDefault="00491139" w:rsidP="00D744BE">
      <w:pPr>
        <w:pStyle w:val="ListParagraph"/>
        <w:numPr>
          <w:ilvl w:val="0"/>
          <w:numId w:val="35"/>
        </w:numPr>
        <w:jc w:val="both"/>
        <w:rPr>
          <w:rFonts w:asciiTheme="minorHAnsi" w:hAnsiTheme="minorHAnsi" w:cstheme="minorHAnsi"/>
        </w:rPr>
      </w:pPr>
      <w:r w:rsidRPr="00315C47">
        <w:rPr>
          <w:rFonts w:asciiTheme="minorHAnsi" w:hAnsiTheme="minorHAnsi" w:cstheme="minorHAnsi"/>
        </w:rPr>
        <w:t>formular de înscriere la concurs, conform modelului prevăzut la anexa nr. 2 a Regulamentului-cadru privind organizarea și dezvoltarea carierei personalului contractual;</w:t>
      </w:r>
    </w:p>
    <w:p w:rsidR="00491139" w:rsidRPr="00315C47" w:rsidRDefault="00491139" w:rsidP="00D744BE">
      <w:pPr>
        <w:pStyle w:val="ListParagraph"/>
        <w:numPr>
          <w:ilvl w:val="0"/>
          <w:numId w:val="35"/>
        </w:numPr>
        <w:jc w:val="both"/>
        <w:rPr>
          <w:rFonts w:asciiTheme="minorHAnsi" w:hAnsiTheme="minorHAnsi" w:cstheme="minorHAnsi"/>
        </w:rPr>
      </w:pPr>
      <w:r w:rsidRPr="00315C47">
        <w:rPr>
          <w:rFonts w:asciiTheme="minorHAnsi" w:hAnsiTheme="minorHAnsi" w:cstheme="minorHAnsi"/>
        </w:rPr>
        <w:t>copia actului de identitate sau orice alt document care atestă identitatea, potrivit legii, aflate în termen de valabilitate;</w:t>
      </w:r>
    </w:p>
    <w:p w:rsidR="00491139" w:rsidRPr="00315C47" w:rsidRDefault="00491139" w:rsidP="00D744BE">
      <w:pPr>
        <w:pStyle w:val="ListParagraph"/>
        <w:numPr>
          <w:ilvl w:val="0"/>
          <w:numId w:val="35"/>
        </w:numPr>
        <w:jc w:val="both"/>
        <w:rPr>
          <w:rFonts w:asciiTheme="minorHAnsi" w:hAnsiTheme="minorHAnsi" w:cstheme="minorHAnsi"/>
        </w:rPr>
      </w:pPr>
      <w:r w:rsidRPr="00315C47">
        <w:rPr>
          <w:rFonts w:asciiTheme="minorHAnsi" w:hAnsiTheme="minorHAnsi" w:cstheme="minorHAnsi"/>
        </w:rPr>
        <w:t>copia certificatului de căsătorie sau a altui document prin care s-a realizat schimbarea de nume, după caz;</w:t>
      </w:r>
    </w:p>
    <w:p w:rsidR="00491139" w:rsidRPr="00315C47" w:rsidRDefault="00491139" w:rsidP="00D744BE">
      <w:pPr>
        <w:pStyle w:val="ListParagraph"/>
        <w:numPr>
          <w:ilvl w:val="0"/>
          <w:numId w:val="35"/>
        </w:numPr>
        <w:jc w:val="both"/>
        <w:rPr>
          <w:rFonts w:asciiTheme="minorHAnsi" w:hAnsiTheme="minorHAnsi" w:cstheme="minorHAnsi"/>
        </w:rPr>
      </w:pPr>
      <w:r w:rsidRPr="00315C47">
        <w:rPr>
          <w:rFonts w:asciiTheme="minorHAnsi" w:hAnsiTheme="minorHAnsi" w:cstheme="minorHAnsi"/>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315C47" w:rsidRDefault="00491139" w:rsidP="00D744BE">
      <w:pPr>
        <w:pStyle w:val="ListParagraph"/>
        <w:numPr>
          <w:ilvl w:val="0"/>
          <w:numId w:val="35"/>
        </w:numPr>
        <w:jc w:val="both"/>
        <w:rPr>
          <w:rFonts w:asciiTheme="minorHAnsi" w:hAnsiTheme="minorHAnsi" w:cstheme="minorHAnsi"/>
        </w:rPr>
      </w:pPr>
      <w:r w:rsidRPr="00315C47">
        <w:rPr>
          <w:rFonts w:asciiTheme="minorHAnsi" w:hAnsiTheme="minorHAnsi" w:cstheme="minorHAnsi"/>
        </w:rPr>
        <w:t>copia carnetului de muncă, a adeverinței eliberate de angajator pentru perioada lucrată, care să ateste vechimea în muncă și în specialitatea studiilor solicitate pentru ocuparea postului;</w:t>
      </w:r>
    </w:p>
    <w:p w:rsidR="00491139" w:rsidRPr="00315C47" w:rsidRDefault="00491139" w:rsidP="00D744BE">
      <w:pPr>
        <w:pStyle w:val="ListParagraph"/>
        <w:numPr>
          <w:ilvl w:val="0"/>
          <w:numId w:val="35"/>
        </w:numPr>
        <w:jc w:val="both"/>
        <w:rPr>
          <w:rFonts w:asciiTheme="minorHAnsi" w:hAnsiTheme="minorHAnsi" w:cstheme="minorHAnsi"/>
        </w:rPr>
      </w:pPr>
      <w:r w:rsidRPr="00315C47">
        <w:rPr>
          <w:rFonts w:asciiTheme="minorHAnsi" w:hAnsiTheme="minorHAnsi" w:cstheme="minorHAnsi"/>
        </w:rPr>
        <w:t>certificat de cazier judiciar sau, după caz, extrasul de pe cazierul judiciar;</w:t>
      </w:r>
    </w:p>
    <w:p w:rsidR="00D744BE" w:rsidRPr="00315C47" w:rsidRDefault="00D744BE" w:rsidP="00D744BE">
      <w:pPr>
        <w:pStyle w:val="ListParagraph"/>
        <w:numPr>
          <w:ilvl w:val="0"/>
          <w:numId w:val="35"/>
        </w:numPr>
        <w:ind w:right="6"/>
        <w:jc w:val="both"/>
        <w:rPr>
          <w:rFonts w:asciiTheme="minorHAnsi" w:hAnsiTheme="minorHAnsi" w:cstheme="minorHAnsi"/>
          <w:color w:val="000000"/>
        </w:rPr>
      </w:pPr>
      <w:r w:rsidRPr="00315C47">
        <w:rPr>
          <w:rFonts w:asciiTheme="minorHAnsi" w:hAnsiTheme="minorHAnsi" w:cstheme="minorHAnsi"/>
        </w:rPr>
        <w:lastRenderedPageBreak/>
        <w:t>Avizul de la medicul specialist psihiatru</w:t>
      </w:r>
    </w:p>
    <w:p w:rsidR="00D744BE" w:rsidRPr="00315C47" w:rsidRDefault="00D744BE" w:rsidP="00D744BE">
      <w:pPr>
        <w:pStyle w:val="ListParagraph"/>
        <w:numPr>
          <w:ilvl w:val="0"/>
          <w:numId w:val="35"/>
        </w:numPr>
        <w:ind w:right="6"/>
        <w:jc w:val="both"/>
        <w:rPr>
          <w:rFonts w:asciiTheme="minorHAnsi" w:hAnsiTheme="minorHAnsi" w:cstheme="minorHAnsi"/>
          <w:color w:val="000000"/>
        </w:rPr>
      </w:pPr>
      <w:r w:rsidRPr="00315C47">
        <w:rPr>
          <w:rFonts w:asciiTheme="minorHAnsi" w:hAnsiTheme="minorHAnsi" w:cstheme="minorHAnsi"/>
        </w:rPr>
        <w:t>Certificatul medical eliberat de un medic specialist de Medicina Muncii</w:t>
      </w:r>
      <w:r w:rsidRPr="00315C47">
        <w:rPr>
          <w:rFonts w:asciiTheme="minorHAnsi" w:hAnsiTheme="minorHAnsi" w:cstheme="minorHAnsi"/>
          <w:color w:val="000000"/>
        </w:rPr>
        <w:t xml:space="preserve">; </w:t>
      </w:r>
    </w:p>
    <w:p w:rsidR="00491139" w:rsidRPr="00315C47" w:rsidRDefault="00491139" w:rsidP="00D744BE">
      <w:pPr>
        <w:pStyle w:val="ListParagraph"/>
        <w:numPr>
          <w:ilvl w:val="0"/>
          <w:numId w:val="35"/>
        </w:numPr>
        <w:jc w:val="both"/>
        <w:rPr>
          <w:rFonts w:asciiTheme="minorHAnsi" w:hAnsiTheme="minorHAnsi" w:cstheme="minorHAnsi"/>
        </w:rPr>
      </w:pPr>
      <w:r w:rsidRPr="00315C47">
        <w:rPr>
          <w:rFonts w:asciiTheme="minorHAnsi" w:hAnsiTheme="minorHAnsi" w:cstheme="minorHAnsi"/>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315C47" w:rsidRDefault="00491139" w:rsidP="00D744BE">
      <w:pPr>
        <w:pStyle w:val="ListParagraph"/>
        <w:numPr>
          <w:ilvl w:val="0"/>
          <w:numId w:val="35"/>
        </w:numPr>
        <w:jc w:val="both"/>
        <w:rPr>
          <w:rFonts w:asciiTheme="minorHAnsi" w:hAnsiTheme="minorHAnsi" w:cstheme="minorHAnsi"/>
        </w:rPr>
      </w:pPr>
      <w:r w:rsidRPr="00315C47">
        <w:rPr>
          <w:rFonts w:asciiTheme="minorHAnsi" w:hAnsiTheme="minorHAnsi" w:cstheme="minorHAnsi"/>
        </w:rPr>
        <w:t>curriculum vitae, model comun european.</w:t>
      </w:r>
    </w:p>
    <w:p w:rsidR="00491139" w:rsidRPr="00315C47" w:rsidRDefault="00491139" w:rsidP="00DD1555">
      <w:pPr>
        <w:spacing w:after="0" w:line="240" w:lineRule="auto"/>
        <w:ind w:firstLine="708"/>
        <w:jc w:val="both"/>
        <w:rPr>
          <w:rFonts w:asciiTheme="minorHAnsi" w:hAnsiTheme="minorHAnsi" w:cstheme="minorHAnsi"/>
          <w:sz w:val="24"/>
          <w:szCs w:val="24"/>
        </w:rPr>
      </w:pPr>
    </w:p>
    <w:p w:rsidR="00DD1555" w:rsidRPr="00315C47" w:rsidRDefault="00DD1555" w:rsidP="00DD1555">
      <w:pPr>
        <w:spacing w:after="0" w:line="240" w:lineRule="auto"/>
        <w:ind w:firstLine="708"/>
        <w:jc w:val="both"/>
        <w:rPr>
          <w:rFonts w:asciiTheme="minorHAnsi" w:hAnsiTheme="minorHAnsi" w:cstheme="minorHAnsi"/>
          <w:sz w:val="24"/>
          <w:szCs w:val="24"/>
        </w:rPr>
      </w:pPr>
      <w:r w:rsidRPr="00315C47">
        <w:rPr>
          <w:rFonts w:asciiTheme="minorHAnsi" w:hAnsiTheme="minorHAnsi" w:cstheme="minorHAnsi"/>
          <w:sz w:val="24"/>
          <w:szCs w:val="24"/>
        </w:rPr>
        <w:t xml:space="preserve">CALENDARUL </w:t>
      </w:r>
      <w:r w:rsidR="00645198" w:rsidRPr="00315C47">
        <w:rPr>
          <w:rFonts w:asciiTheme="minorHAnsi" w:hAnsiTheme="minorHAnsi" w:cstheme="minorHAnsi"/>
          <w:sz w:val="24"/>
          <w:szCs w:val="24"/>
        </w:rPr>
        <w:t xml:space="preserve">DE DESFASURARE A </w:t>
      </w:r>
      <w:r w:rsidRPr="00315C47">
        <w:rPr>
          <w:rFonts w:asciiTheme="minorHAnsi" w:hAnsiTheme="minorHAnsi" w:cstheme="minorHAnsi"/>
          <w:sz w:val="24"/>
          <w:szCs w:val="24"/>
        </w:rPr>
        <w:t>CONCURSULUI</w:t>
      </w:r>
      <w:r w:rsidR="00645198" w:rsidRPr="00315C47">
        <w:rPr>
          <w:rFonts w:asciiTheme="minorHAnsi" w:hAnsiTheme="minorHAnsi" w:cstheme="minorHAnsi"/>
          <w:sz w:val="24"/>
          <w:szCs w:val="24"/>
        </w:rPr>
        <w:t xml:space="preserve"> CE VA FI ORGANIZAT LA SEDIUL INSTITUTIEI</w:t>
      </w:r>
      <w:r w:rsidRPr="00315C47">
        <w:rPr>
          <w:rFonts w:asciiTheme="minorHAnsi" w:hAnsiTheme="minorHAnsi" w:cstheme="minorHAnsi"/>
          <w:sz w:val="24"/>
          <w:szCs w:val="24"/>
        </w:rPr>
        <w:t>:</w:t>
      </w:r>
    </w:p>
    <w:p w:rsidR="00820DFD" w:rsidRPr="00315C47"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6756"/>
        <w:gridCol w:w="2835"/>
      </w:tblGrid>
      <w:tr w:rsidR="00D30C32" w:rsidRPr="00315C47" w:rsidTr="000621BD">
        <w:trPr>
          <w:trHeight w:val="20"/>
        </w:trPr>
        <w:tc>
          <w:tcPr>
            <w:tcW w:w="637" w:type="dxa"/>
          </w:tcPr>
          <w:p w:rsidR="00D30C32" w:rsidRPr="00315C47" w:rsidRDefault="00D30C32" w:rsidP="000621BD">
            <w:pPr>
              <w:pStyle w:val="TableParagraph"/>
              <w:ind w:left="141" w:right="113" w:firstLine="7"/>
              <w:rPr>
                <w:rFonts w:asciiTheme="minorHAnsi" w:hAnsiTheme="minorHAnsi" w:cstheme="minorHAnsi"/>
                <w:sz w:val="24"/>
                <w:szCs w:val="24"/>
              </w:rPr>
            </w:pPr>
            <w:r w:rsidRPr="00315C47">
              <w:rPr>
                <w:rFonts w:asciiTheme="minorHAnsi" w:hAnsiTheme="minorHAnsi" w:cstheme="minorHAnsi"/>
                <w:sz w:val="24"/>
                <w:szCs w:val="24"/>
              </w:rPr>
              <w:t>Nr.</w:t>
            </w:r>
            <w:r w:rsidRPr="00315C47">
              <w:rPr>
                <w:rFonts w:asciiTheme="minorHAnsi" w:hAnsiTheme="minorHAnsi" w:cstheme="minorHAnsi"/>
                <w:spacing w:val="-57"/>
                <w:sz w:val="24"/>
                <w:szCs w:val="24"/>
              </w:rPr>
              <w:t xml:space="preserve"> </w:t>
            </w:r>
            <w:r w:rsidRPr="00315C47">
              <w:rPr>
                <w:rFonts w:asciiTheme="minorHAnsi" w:hAnsiTheme="minorHAnsi" w:cstheme="minorHAnsi"/>
                <w:sz w:val="24"/>
                <w:szCs w:val="24"/>
              </w:rPr>
              <w:t>crt.</w:t>
            </w:r>
          </w:p>
        </w:tc>
        <w:tc>
          <w:tcPr>
            <w:tcW w:w="6756" w:type="dxa"/>
          </w:tcPr>
          <w:p w:rsidR="00D30C32" w:rsidRPr="00315C47" w:rsidRDefault="00D30C32" w:rsidP="000621BD">
            <w:pPr>
              <w:pStyle w:val="TableParagraph"/>
              <w:ind w:left="94" w:right="142"/>
              <w:jc w:val="center"/>
              <w:rPr>
                <w:rFonts w:asciiTheme="minorHAnsi" w:hAnsiTheme="minorHAnsi" w:cstheme="minorHAnsi"/>
                <w:sz w:val="24"/>
                <w:szCs w:val="24"/>
              </w:rPr>
            </w:pPr>
            <w:r w:rsidRPr="00315C47">
              <w:rPr>
                <w:rFonts w:asciiTheme="minorHAnsi" w:hAnsiTheme="minorHAnsi" w:cstheme="minorHAnsi"/>
                <w:sz w:val="24"/>
                <w:szCs w:val="24"/>
              </w:rPr>
              <w:t>Activităţi</w:t>
            </w:r>
          </w:p>
        </w:tc>
        <w:tc>
          <w:tcPr>
            <w:tcW w:w="2835" w:type="dxa"/>
          </w:tcPr>
          <w:p w:rsidR="00D30C32" w:rsidRPr="00315C47" w:rsidRDefault="00D30C32" w:rsidP="000621BD">
            <w:pPr>
              <w:pStyle w:val="TableParagraph"/>
              <w:ind w:left="206" w:right="197"/>
              <w:jc w:val="center"/>
              <w:rPr>
                <w:rFonts w:asciiTheme="minorHAnsi" w:hAnsiTheme="minorHAnsi" w:cstheme="minorHAnsi"/>
                <w:sz w:val="24"/>
                <w:szCs w:val="24"/>
              </w:rPr>
            </w:pPr>
            <w:r w:rsidRPr="00315C47">
              <w:rPr>
                <w:rFonts w:asciiTheme="minorHAnsi" w:hAnsiTheme="minorHAnsi" w:cstheme="minorHAnsi"/>
                <w:sz w:val="24"/>
                <w:szCs w:val="24"/>
              </w:rPr>
              <w:t>Data</w:t>
            </w:r>
          </w:p>
        </w:tc>
      </w:tr>
      <w:tr w:rsidR="002D3010" w:rsidRPr="00315C47" w:rsidTr="000621BD">
        <w:trPr>
          <w:trHeight w:val="20"/>
        </w:trPr>
        <w:tc>
          <w:tcPr>
            <w:tcW w:w="637" w:type="dxa"/>
          </w:tcPr>
          <w:p w:rsidR="002D3010" w:rsidRPr="00315C47" w:rsidRDefault="002D3010" w:rsidP="000621BD">
            <w:pPr>
              <w:pStyle w:val="TableParagraph"/>
              <w:rPr>
                <w:rFonts w:asciiTheme="minorHAnsi" w:hAnsiTheme="minorHAnsi" w:cstheme="minorHAnsi"/>
                <w:sz w:val="24"/>
                <w:szCs w:val="24"/>
              </w:rPr>
            </w:pPr>
            <w:r w:rsidRPr="00315C47">
              <w:rPr>
                <w:rFonts w:asciiTheme="minorHAnsi" w:hAnsiTheme="minorHAnsi" w:cstheme="minorHAnsi"/>
                <w:sz w:val="24"/>
                <w:szCs w:val="24"/>
              </w:rPr>
              <w:t>1.</w:t>
            </w:r>
          </w:p>
        </w:tc>
        <w:tc>
          <w:tcPr>
            <w:tcW w:w="6756" w:type="dxa"/>
          </w:tcPr>
          <w:p w:rsidR="002D3010" w:rsidRPr="00315C47" w:rsidRDefault="002D3010" w:rsidP="000621BD">
            <w:pPr>
              <w:pStyle w:val="TableParagraph"/>
              <w:ind w:left="107" w:right="87"/>
              <w:rPr>
                <w:rFonts w:asciiTheme="minorHAnsi" w:hAnsiTheme="minorHAnsi" w:cstheme="minorHAnsi"/>
                <w:sz w:val="24"/>
                <w:szCs w:val="24"/>
              </w:rPr>
            </w:pPr>
            <w:r w:rsidRPr="00315C47">
              <w:rPr>
                <w:rFonts w:asciiTheme="minorHAnsi" w:hAnsiTheme="minorHAnsi" w:cstheme="minorHAnsi"/>
                <w:sz w:val="24"/>
                <w:szCs w:val="24"/>
              </w:rPr>
              <w:t xml:space="preserve">Publicarea anuntului </w:t>
            </w:r>
          </w:p>
        </w:tc>
        <w:tc>
          <w:tcPr>
            <w:tcW w:w="2835" w:type="dxa"/>
          </w:tcPr>
          <w:p w:rsidR="002D3010" w:rsidRPr="00315C47" w:rsidRDefault="00024B67" w:rsidP="000621BD">
            <w:pPr>
              <w:pStyle w:val="TableParagraph"/>
              <w:ind w:left="207" w:right="197"/>
              <w:rPr>
                <w:rFonts w:asciiTheme="minorHAnsi" w:hAnsiTheme="minorHAnsi" w:cstheme="minorHAnsi"/>
                <w:sz w:val="24"/>
                <w:szCs w:val="24"/>
              </w:rPr>
            </w:pPr>
            <w:r w:rsidRPr="00315C47">
              <w:rPr>
                <w:rFonts w:asciiTheme="minorHAnsi" w:hAnsiTheme="minorHAnsi" w:cstheme="minorHAnsi"/>
                <w:sz w:val="24"/>
                <w:szCs w:val="24"/>
              </w:rPr>
              <w:t>24.09.2026</w:t>
            </w:r>
          </w:p>
        </w:tc>
      </w:tr>
      <w:tr w:rsidR="00D30C32" w:rsidRPr="00315C47" w:rsidTr="000621BD">
        <w:trPr>
          <w:trHeight w:val="20"/>
        </w:trPr>
        <w:tc>
          <w:tcPr>
            <w:tcW w:w="637" w:type="dxa"/>
          </w:tcPr>
          <w:p w:rsidR="00D30C32" w:rsidRPr="00315C47" w:rsidRDefault="00D30C32" w:rsidP="000621BD">
            <w:pPr>
              <w:pStyle w:val="TableParagraph"/>
              <w:rPr>
                <w:rFonts w:asciiTheme="minorHAnsi" w:hAnsiTheme="minorHAnsi" w:cstheme="minorHAnsi"/>
                <w:sz w:val="24"/>
                <w:szCs w:val="24"/>
              </w:rPr>
            </w:pPr>
            <w:r w:rsidRPr="00315C47">
              <w:rPr>
                <w:rFonts w:asciiTheme="minorHAnsi" w:hAnsiTheme="minorHAnsi" w:cstheme="minorHAnsi"/>
                <w:sz w:val="24"/>
                <w:szCs w:val="24"/>
              </w:rPr>
              <w:t>2.</w:t>
            </w:r>
          </w:p>
        </w:tc>
        <w:tc>
          <w:tcPr>
            <w:tcW w:w="6756" w:type="dxa"/>
          </w:tcPr>
          <w:p w:rsidR="00D30C32" w:rsidRPr="00315C47" w:rsidRDefault="00781433" w:rsidP="000621BD">
            <w:pPr>
              <w:pStyle w:val="TableParagraph"/>
              <w:ind w:left="107" w:right="87"/>
              <w:rPr>
                <w:rFonts w:asciiTheme="minorHAnsi" w:hAnsiTheme="minorHAnsi" w:cstheme="minorHAnsi"/>
                <w:sz w:val="24"/>
                <w:szCs w:val="24"/>
              </w:rPr>
            </w:pPr>
            <w:r w:rsidRPr="00315C47">
              <w:rPr>
                <w:rFonts w:asciiTheme="minorHAnsi" w:hAnsiTheme="minorHAnsi" w:cstheme="minorHAnsi"/>
                <w:sz w:val="24"/>
                <w:szCs w:val="24"/>
              </w:rPr>
              <w:t>Data limita pentru d</w:t>
            </w:r>
            <w:r w:rsidR="00D30C32" w:rsidRPr="00315C47">
              <w:rPr>
                <w:rFonts w:asciiTheme="minorHAnsi" w:hAnsiTheme="minorHAnsi" w:cstheme="minorHAnsi"/>
                <w:sz w:val="24"/>
                <w:szCs w:val="24"/>
              </w:rPr>
              <w:t>epunerea dosarelor de participare la concurs la adresa:</w:t>
            </w:r>
          </w:p>
          <w:p w:rsidR="00D30C32" w:rsidRPr="00315C47" w:rsidRDefault="00024B67" w:rsidP="000621BD">
            <w:pPr>
              <w:pStyle w:val="TableParagraph"/>
              <w:ind w:left="107" w:right="87"/>
              <w:rPr>
                <w:rFonts w:asciiTheme="minorHAnsi" w:hAnsiTheme="minorHAnsi" w:cstheme="minorHAnsi"/>
                <w:sz w:val="24"/>
                <w:szCs w:val="24"/>
              </w:rPr>
            </w:pPr>
            <w:r w:rsidRPr="00315C47">
              <w:rPr>
                <w:rFonts w:asciiTheme="minorHAnsi" w:hAnsiTheme="minorHAnsi" w:cstheme="minorHAnsi"/>
                <w:sz w:val="24"/>
                <w:szCs w:val="24"/>
              </w:rPr>
              <w:t>Liceul Tehnologic Nr. 1, cu sediul în Alexandria, Șos. Turnu Măgurele nr. 1-3, jud.</w:t>
            </w:r>
            <w:r w:rsidR="00B66C4D" w:rsidRPr="00315C47">
              <w:rPr>
                <w:rFonts w:asciiTheme="minorHAnsi" w:hAnsiTheme="minorHAnsi" w:cstheme="minorHAnsi"/>
                <w:sz w:val="24"/>
                <w:szCs w:val="24"/>
              </w:rPr>
              <w:t xml:space="preserve"> </w:t>
            </w:r>
            <w:r w:rsidRPr="00315C47">
              <w:rPr>
                <w:rFonts w:asciiTheme="minorHAnsi" w:hAnsiTheme="minorHAnsi" w:cstheme="minorHAnsi"/>
                <w:sz w:val="24"/>
                <w:szCs w:val="24"/>
              </w:rPr>
              <w:t>Teleorman</w:t>
            </w:r>
          </w:p>
        </w:tc>
        <w:tc>
          <w:tcPr>
            <w:tcW w:w="2835" w:type="dxa"/>
          </w:tcPr>
          <w:p w:rsidR="00D30C32" w:rsidRPr="00315C47" w:rsidRDefault="00024B67" w:rsidP="000621BD">
            <w:pPr>
              <w:pStyle w:val="TableParagraph"/>
              <w:ind w:left="207" w:right="197"/>
              <w:rPr>
                <w:rFonts w:asciiTheme="minorHAnsi" w:hAnsiTheme="minorHAnsi" w:cstheme="minorHAnsi"/>
                <w:sz w:val="24"/>
                <w:szCs w:val="24"/>
              </w:rPr>
            </w:pPr>
            <w:r w:rsidRPr="00315C47">
              <w:rPr>
                <w:rFonts w:asciiTheme="minorHAnsi" w:hAnsiTheme="minorHAnsi" w:cstheme="minorHAnsi"/>
                <w:sz w:val="24"/>
                <w:szCs w:val="24"/>
              </w:rPr>
              <w:t>08.10.2026, ora 15.00</w:t>
            </w:r>
          </w:p>
        </w:tc>
      </w:tr>
      <w:tr w:rsidR="00D30C32" w:rsidRPr="00315C47" w:rsidTr="000621BD">
        <w:trPr>
          <w:trHeight w:val="20"/>
        </w:trPr>
        <w:tc>
          <w:tcPr>
            <w:tcW w:w="637" w:type="dxa"/>
          </w:tcPr>
          <w:p w:rsidR="00D30C32" w:rsidRPr="00315C47" w:rsidRDefault="00D30C32" w:rsidP="000621BD">
            <w:pPr>
              <w:pStyle w:val="TableParagraph"/>
              <w:rPr>
                <w:rFonts w:asciiTheme="minorHAnsi" w:hAnsiTheme="minorHAnsi" w:cstheme="minorHAnsi"/>
                <w:sz w:val="24"/>
                <w:szCs w:val="24"/>
              </w:rPr>
            </w:pPr>
            <w:r w:rsidRPr="00315C47">
              <w:rPr>
                <w:rFonts w:asciiTheme="minorHAnsi" w:hAnsiTheme="minorHAnsi" w:cstheme="minorHAnsi"/>
                <w:sz w:val="24"/>
                <w:szCs w:val="24"/>
              </w:rPr>
              <w:t>3.</w:t>
            </w:r>
          </w:p>
        </w:tc>
        <w:tc>
          <w:tcPr>
            <w:tcW w:w="6756" w:type="dxa"/>
          </w:tcPr>
          <w:p w:rsidR="00D30C32" w:rsidRPr="00315C47" w:rsidRDefault="00D30C32" w:rsidP="000621BD">
            <w:pPr>
              <w:pStyle w:val="TableParagraph"/>
              <w:ind w:left="107"/>
              <w:rPr>
                <w:rFonts w:asciiTheme="minorHAnsi" w:hAnsiTheme="minorHAnsi" w:cstheme="minorHAnsi"/>
                <w:sz w:val="24"/>
                <w:szCs w:val="24"/>
              </w:rPr>
            </w:pPr>
            <w:r w:rsidRPr="00315C47">
              <w:rPr>
                <w:rFonts w:asciiTheme="minorHAnsi" w:hAnsiTheme="minorHAnsi" w:cstheme="minorHAnsi"/>
                <w:sz w:val="24"/>
                <w:szCs w:val="24"/>
              </w:rPr>
              <w:t>Selecţia</w:t>
            </w:r>
            <w:r w:rsidRPr="00315C47">
              <w:rPr>
                <w:rFonts w:asciiTheme="minorHAnsi" w:hAnsiTheme="minorHAnsi" w:cstheme="minorHAnsi"/>
                <w:spacing w:val="-3"/>
                <w:sz w:val="24"/>
                <w:szCs w:val="24"/>
              </w:rPr>
              <w:t xml:space="preserve"> </w:t>
            </w:r>
            <w:r w:rsidRPr="00315C47">
              <w:rPr>
                <w:rFonts w:asciiTheme="minorHAnsi" w:hAnsiTheme="minorHAnsi" w:cstheme="minorHAnsi"/>
                <w:sz w:val="24"/>
                <w:szCs w:val="24"/>
              </w:rPr>
              <w:t>dosarelor</w:t>
            </w:r>
            <w:r w:rsidRPr="00315C47">
              <w:rPr>
                <w:rFonts w:asciiTheme="minorHAnsi" w:hAnsiTheme="minorHAnsi" w:cstheme="minorHAnsi"/>
                <w:spacing w:val="-1"/>
                <w:sz w:val="24"/>
                <w:szCs w:val="24"/>
              </w:rPr>
              <w:t xml:space="preserve"> </w:t>
            </w:r>
            <w:r w:rsidRPr="00315C47">
              <w:rPr>
                <w:rFonts w:asciiTheme="minorHAnsi" w:hAnsiTheme="minorHAnsi" w:cstheme="minorHAnsi"/>
                <w:sz w:val="24"/>
                <w:szCs w:val="24"/>
              </w:rPr>
              <w:t>de</w:t>
            </w:r>
            <w:r w:rsidRPr="00315C47">
              <w:rPr>
                <w:rFonts w:asciiTheme="minorHAnsi" w:hAnsiTheme="minorHAnsi" w:cstheme="minorHAnsi"/>
                <w:spacing w:val="-2"/>
                <w:sz w:val="24"/>
                <w:szCs w:val="24"/>
              </w:rPr>
              <w:t xml:space="preserve"> </w:t>
            </w:r>
            <w:r w:rsidRPr="00315C47">
              <w:rPr>
                <w:rFonts w:asciiTheme="minorHAnsi" w:hAnsiTheme="minorHAnsi" w:cstheme="minorHAnsi"/>
                <w:sz w:val="24"/>
                <w:szCs w:val="24"/>
              </w:rPr>
              <w:t>către</w:t>
            </w:r>
            <w:r w:rsidRPr="00315C47">
              <w:rPr>
                <w:rFonts w:asciiTheme="minorHAnsi" w:hAnsiTheme="minorHAnsi" w:cstheme="minorHAnsi"/>
                <w:spacing w:val="-1"/>
                <w:sz w:val="24"/>
                <w:szCs w:val="24"/>
              </w:rPr>
              <w:t xml:space="preserve"> </w:t>
            </w:r>
            <w:r w:rsidRPr="00315C47">
              <w:rPr>
                <w:rFonts w:asciiTheme="minorHAnsi" w:hAnsiTheme="minorHAnsi" w:cstheme="minorHAnsi"/>
                <w:sz w:val="24"/>
                <w:szCs w:val="24"/>
              </w:rPr>
              <w:t>membrii</w:t>
            </w:r>
            <w:r w:rsidRPr="00315C47">
              <w:rPr>
                <w:rFonts w:asciiTheme="minorHAnsi" w:hAnsiTheme="minorHAnsi" w:cstheme="minorHAnsi"/>
                <w:spacing w:val="-2"/>
                <w:sz w:val="24"/>
                <w:szCs w:val="24"/>
              </w:rPr>
              <w:t xml:space="preserve"> </w:t>
            </w:r>
            <w:r w:rsidRPr="00315C47">
              <w:rPr>
                <w:rFonts w:asciiTheme="minorHAnsi" w:hAnsiTheme="minorHAnsi" w:cstheme="minorHAnsi"/>
                <w:sz w:val="24"/>
                <w:szCs w:val="24"/>
              </w:rPr>
              <w:t>comisiei</w:t>
            </w:r>
            <w:r w:rsidRPr="00315C47">
              <w:rPr>
                <w:rFonts w:asciiTheme="minorHAnsi" w:hAnsiTheme="minorHAnsi" w:cstheme="minorHAnsi"/>
                <w:spacing w:val="-1"/>
                <w:sz w:val="24"/>
                <w:szCs w:val="24"/>
              </w:rPr>
              <w:t xml:space="preserve"> </w:t>
            </w:r>
            <w:r w:rsidRPr="00315C47">
              <w:rPr>
                <w:rFonts w:asciiTheme="minorHAnsi" w:hAnsiTheme="minorHAnsi" w:cstheme="minorHAnsi"/>
                <w:sz w:val="24"/>
                <w:szCs w:val="24"/>
              </w:rPr>
              <w:t>de</w:t>
            </w:r>
            <w:r w:rsidRPr="00315C47">
              <w:rPr>
                <w:rFonts w:asciiTheme="minorHAnsi" w:hAnsiTheme="minorHAnsi" w:cstheme="minorHAnsi"/>
                <w:spacing w:val="-2"/>
                <w:sz w:val="24"/>
                <w:szCs w:val="24"/>
              </w:rPr>
              <w:t xml:space="preserve"> </w:t>
            </w:r>
            <w:r w:rsidRPr="00315C47">
              <w:rPr>
                <w:rFonts w:asciiTheme="minorHAnsi" w:hAnsiTheme="minorHAnsi" w:cstheme="minorHAnsi"/>
                <w:sz w:val="24"/>
                <w:szCs w:val="24"/>
              </w:rPr>
              <w:t>concurs</w:t>
            </w:r>
          </w:p>
        </w:tc>
        <w:tc>
          <w:tcPr>
            <w:tcW w:w="2835" w:type="dxa"/>
          </w:tcPr>
          <w:p w:rsidR="00D30C32" w:rsidRPr="00315C47" w:rsidRDefault="00D744BE" w:rsidP="000621BD">
            <w:pPr>
              <w:spacing w:after="0" w:line="240" w:lineRule="auto"/>
              <w:ind w:left="207"/>
              <w:rPr>
                <w:rFonts w:asciiTheme="minorHAnsi" w:hAnsiTheme="minorHAnsi" w:cstheme="minorHAnsi"/>
                <w:sz w:val="24"/>
                <w:szCs w:val="24"/>
              </w:rPr>
            </w:pPr>
            <w:r w:rsidRPr="00315C47">
              <w:rPr>
                <w:rFonts w:asciiTheme="minorHAnsi" w:hAnsiTheme="minorHAnsi" w:cstheme="minorHAnsi"/>
                <w:sz w:val="24"/>
                <w:szCs w:val="24"/>
              </w:rPr>
              <w:t>09.10.2026, ora 09</w:t>
            </w:r>
            <w:r w:rsidR="00024B67" w:rsidRPr="00315C47">
              <w:rPr>
                <w:rFonts w:asciiTheme="minorHAnsi" w:hAnsiTheme="minorHAnsi" w:cstheme="minorHAnsi"/>
                <w:sz w:val="24"/>
                <w:szCs w:val="24"/>
              </w:rPr>
              <w:t>.00</w:t>
            </w:r>
          </w:p>
        </w:tc>
      </w:tr>
      <w:tr w:rsidR="00D30C32" w:rsidRPr="00315C47" w:rsidTr="000621BD">
        <w:trPr>
          <w:trHeight w:val="20"/>
        </w:trPr>
        <w:tc>
          <w:tcPr>
            <w:tcW w:w="637" w:type="dxa"/>
          </w:tcPr>
          <w:p w:rsidR="00D30C32" w:rsidRPr="00315C47" w:rsidRDefault="00D30C32" w:rsidP="000621BD">
            <w:pPr>
              <w:pStyle w:val="TableParagraph"/>
              <w:rPr>
                <w:rFonts w:asciiTheme="minorHAnsi" w:hAnsiTheme="minorHAnsi" w:cstheme="minorHAnsi"/>
                <w:sz w:val="24"/>
                <w:szCs w:val="24"/>
              </w:rPr>
            </w:pPr>
            <w:r w:rsidRPr="00315C47">
              <w:rPr>
                <w:rFonts w:asciiTheme="minorHAnsi" w:hAnsiTheme="minorHAnsi" w:cstheme="minorHAnsi"/>
                <w:sz w:val="24"/>
                <w:szCs w:val="24"/>
              </w:rPr>
              <w:t>4.</w:t>
            </w:r>
          </w:p>
        </w:tc>
        <w:tc>
          <w:tcPr>
            <w:tcW w:w="6756" w:type="dxa"/>
          </w:tcPr>
          <w:p w:rsidR="00D30C32" w:rsidRPr="00315C47" w:rsidRDefault="00D30C32" w:rsidP="000621BD">
            <w:pPr>
              <w:pStyle w:val="TableParagraph"/>
              <w:ind w:left="108"/>
              <w:rPr>
                <w:rFonts w:asciiTheme="minorHAnsi" w:hAnsiTheme="minorHAnsi" w:cstheme="minorHAnsi"/>
                <w:sz w:val="24"/>
                <w:szCs w:val="24"/>
              </w:rPr>
            </w:pPr>
            <w:r w:rsidRPr="00315C47">
              <w:rPr>
                <w:rFonts w:asciiTheme="minorHAnsi" w:hAnsiTheme="minorHAnsi" w:cstheme="minorHAnsi"/>
                <w:sz w:val="24"/>
                <w:szCs w:val="24"/>
              </w:rPr>
              <w:t>Afişarea</w:t>
            </w:r>
            <w:r w:rsidRPr="00315C47">
              <w:rPr>
                <w:rFonts w:asciiTheme="minorHAnsi" w:hAnsiTheme="minorHAnsi" w:cstheme="minorHAnsi"/>
                <w:spacing w:val="-3"/>
                <w:sz w:val="24"/>
                <w:szCs w:val="24"/>
              </w:rPr>
              <w:t xml:space="preserve"> </w:t>
            </w:r>
            <w:r w:rsidRPr="00315C47">
              <w:rPr>
                <w:rFonts w:asciiTheme="minorHAnsi" w:hAnsiTheme="minorHAnsi" w:cstheme="minorHAnsi"/>
                <w:sz w:val="24"/>
                <w:szCs w:val="24"/>
              </w:rPr>
              <w:t>rezultatelor</w:t>
            </w:r>
            <w:r w:rsidRPr="00315C47">
              <w:rPr>
                <w:rFonts w:asciiTheme="minorHAnsi" w:hAnsiTheme="minorHAnsi" w:cstheme="minorHAnsi"/>
                <w:spacing w:val="-2"/>
                <w:sz w:val="24"/>
                <w:szCs w:val="24"/>
              </w:rPr>
              <w:t xml:space="preserve"> </w:t>
            </w:r>
            <w:r w:rsidRPr="00315C47">
              <w:rPr>
                <w:rFonts w:asciiTheme="minorHAnsi" w:hAnsiTheme="minorHAnsi" w:cstheme="minorHAnsi"/>
                <w:sz w:val="24"/>
                <w:szCs w:val="24"/>
              </w:rPr>
              <w:t>selecţiei</w:t>
            </w:r>
            <w:r w:rsidRPr="00315C47">
              <w:rPr>
                <w:rFonts w:asciiTheme="minorHAnsi" w:hAnsiTheme="minorHAnsi" w:cstheme="minorHAnsi"/>
                <w:spacing w:val="-3"/>
                <w:sz w:val="24"/>
                <w:szCs w:val="24"/>
              </w:rPr>
              <w:t xml:space="preserve"> </w:t>
            </w:r>
            <w:r w:rsidRPr="00315C47">
              <w:rPr>
                <w:rFonts w:asciiTheme="minorHAnsi" w:hAnsiTheme="minorHAnsi" w:cstheme="minorHAnsi"/>
                <w:sz w:val="24"/>
                <w:szCs w:val="24"/>
              </w:rPr>
              <w:t>dosarelor</w:t>
            </w:r>
          </w:p>
        </w:tc>
        <w:tc>
          <w:tcPr>
            <w:tcW w:w="2835" w:type="dxa"/>
          </w:tcPr>
          <w:p w:rsidR="00D30C32" w:rsidRPr="00315C47" w:rsidRDefault="00D744BE" w:rsidP="000621BD">
            <w:pPr>
              <w:pStyle w:val="TableParagraph"/>
              <w:ind w:left="207" w:right="197"/>
              <w:rPr>
                <w:rFonts w:asciiTheme="minorHAnsi" w:hAnsiTheme="minorHAnsi" w:cstheme="minorHAnsi"/>
                <w:sz w:val="24"/>
                <w:szCs w:val="24"/>
              </w:rPr>
            </w:pPr>
            <w:r w:rsidRPr="00315C47">
              <w:rPr>
                <w:rFonts w:asciiTheme="minorHAnsi" w:hAnsiTheme="minorHAnsi" w:cstheme="minorHAnsi"/>
                <w:sz w:val="24"/>
                <w:szCs w:val="24"/>
              </w:rPr>
              <w:t>09</w:t>
            </w:r>
            <w:r w:rsidR="00024B67" w:rsidRPr="00315C47">
              <w:rPr>
                <w:rFonts w:asciiTheme="minorHAnsi" w:hAnsiTheme="minorHAnsi" w:cstheme="minorHAnsi"/>
                <w:sz w:val="24"/>
                <w:szCs w:val="24"/>
              </w:rPr>
              <w:t>.10.2026, ora 12.00</w:t>
            </w:r>
          </w:p>
        </w:tc>
      </w:tr>
      <w:tr w:rsidR="00D30C32" w:rsidRPr="00315C47" w:rsidTr="000621BD">
        <w:trPr>
          <w:trHeight w:val="20"/>
        </w:trPr>
        <w:tc>
          <w:tcPr>
            <w:tcW w:w="637" w:type="dxa"/>
          </w:tcPr>
          <w:p w:rsidR="00D30C32" w:rsidRPr="00315C47" w:rsidRDefault="00D30C32" w:rsidP="000621BD">
            <w:pPr>
              <w:pStyle w:val="TableParagraph"/>
              <w:rPr>
                <w:rFonts w:asciiTheme="minorHAnsi" w:hAnsiTheme="minorHAnsi" w:cstheme="minorHAnsi"/>
                <w:sz w:val="24"/>
                <w:szCs w:val="24"/>
              </w:rPr>
            </w:pPr>
            <w:r w:rsidRPr="00315C47">
              <w:rPr>
                <w:rFonts w:asciiTheme="minorHAnsi" w:hAnsiTheme="minorHAnsi" w:cstheme="minorHAnsi"/>
                <w:sz w:val="24"/>
                <w:szCs w:val="24"/>
              </w:rPr>
              <w:t>5.</w:t>
            </w:r>
          </w:p>
        </w:tc>
        <w:tc>
          <w:tcPr>
            <w:tcW w:w="6756" w:type="dxa"/>
          </w:tcPr>
          <w:p w:rsidR="00D30C32" w:rsidRPr="00315C47" w:rsidRDefault="00D30C32" w:rsidP="000621BD">
            <w:pPr>
              <w:pStyle w:val="TableParagraph"/>
              <w:ind w:left="107" w:right="1013"/>
              <w:rPr>
                <w:rFonts w:asciiTheme="minorHAnsi" w:hAnsiTheme="minorHAnsi" w:cstheme="minorHAnsi"/>
                <w:sz w:val="24"/>
                <w:szCs w:val="24"/>
              </w:rPr>
            </w:pPr>
            <w:r w:rsidRPr="00315C47">
              <w:rPr>
                <w:rFonts w:asciiTheme="minorHAnsi" w:hAnsiTheme="minorHAnsi" w:cstheme="minorHAnsi"/>
                <w:sz w:val="24"/>
                <w:szCs w:val="24"/>
              </w:rPr>
              <w:t>Depunerea contestaţiilor privind rezultatele selecţiei</w:t>
            </w:r>
            <w:r w:rsidR="005E5910" w:rsidRPr="00315C47">
              <w:rPr>
                <w:rFonts w:asciiTheme="minorHAnsi" w:hAnsiTheme="minorHAnsi" w:cstheme="minorHAnsi"/>
                <w:sz w:val="24"/>
                <w:szCs w:val="24"/>
              </w:rPr>
              <w:t xml:space="preserve"> </w:t>
            </w:r>
            <w:r w:rsidRPr="00315C47">
              <w:rPr>
                <w:rFonts w:asciiTheme="minorHAnsi" w:hAnsiTheme="minorHAnsi" w:cstheme="minorHAnsi"/>
                <w:spacing w:val="-57"/>
                <w:sz w:val="24"/>
                <w:szCs w:val="24"/>
              </w:rPr>
              <w:t xml:space="preserve"> </w:t>
            </w:r>
            <w:r w:rsidRPr="00315C47">
              <w:rPr>
                <w:rFonts w:asciiTheme="minorHAnsi" w:hAnsiTheme="minorHAnsi" w:cstheme="minorHAnsi"/>
                <w:sz w:val="24"/>
                <w:szCs w:val="24"/>
              </w:rPr>
              <w:t>dosarelor</w:t>
            </w:r>
          </w:p>
        </w:tc>
        <w:tc>
          <w:tcPr>
            <w:tcW w:w="2835" w:type="dxa"/>
          </w:tcPr>
          <w:p w:rsidR="00D30C32" w:rsidRPr="00315C47" w:rsidRDefault="00024B67" w:rsidP="000621BD">
            <w:pPr>
              <w:pStyle w:val="TableParagraph"/>
              <w:ind w:left="207" w:right="197"/>
              <w:rPr>
                <w:rFonts w:asciiTheme="minorHAnsi" w:hAnsiTheme="minorHAnsi" w:cstheme="minorHAnsi"/>
                <w:sz w:val="24"/>
                <w:szCs w:val="24"/>
              </w:rPr>
            </w:pPr>
            <w:r w:rsidRPr="00315C47">
              <w:rPr>
                <w:rFonts w:asciiTheme="minorHAnsi" w:hAnsiTheme="minorHAnsi" w:cstheme="minorHAnsi"/>
                <w:sz w:val="24"/>
                <w:szCs w:val="24"/>
              </w:rPr>
              <w:t>1</w:t>
            </w:r>
            <w:r w:rsidR="00D744BE" w:rsidRPr="00315C47">
              <w:rPr>
                <w:rFonts w:asciiTheme="minorHAnsi" w:hAnsiTheme="minorHAnsi" w:cstheme="minorHAnsi"/>
                <w:sz w:val="24"/>
                <w:szCs w:val="24"/>
              </w:rPr>
              <w:t>2</w:t>
            </w:r>
            <w:r w:rsidRPr="00315C47">
              <w:rPr>
                <w:rFonts w:asciiTheme="minorHAnsi" w:hAnsiTheme="minorHAnsi" w:cstheme="minorHAnsi"/>
                <w:sz w:val="24"/>
                <w:szCs w:val="24"/>
              </w:rPr>
              <w:t>.10.2026, ora 12.00</w:t>
            </w:r>
          </w:p>
        </w:tc>
      </w:tr>
      <w:tr w:rsidR="00D30C32" w:rsidRPr="00315C47" w:rsidTr="000621BD">
        <w:trPr>
          <w:trHeight w:val="20"/>
        </w:trPr>
        <w:tc>
          <w:tcPr>
            <w:tcW w:w="637" w:type="dxa"/>
          </w:tcPr>
          <w:p w:rsidR="00D30C32" w:rsidRPr="00315C47" w:rsidRDefault="00D30C32" w:rsidP="000621BD">
            <w:pPr>
              <w:pStyle w:val="TableParagraph"/>
              <w:rPr>
                <w:rFonts w:asciiTheme="minorHAnsi" w:hAnsiTheme="minorHAnsi" w:cstheme="minorHAnsi"/>
                <w:sz w:val="24"/>
                <w:szCs w:val="24"/>
              </w:rPr>
            </w:pPr>
            <w:r w:rsidRPr="00315C47">
              <w:rPr>
                <w:rFonts w:asciiTheme="minorHAnsi" w:hAnsiTheme="minorHAnsi" w:cstheme="minorHAnsi"/>
                <w:sz w:val="24"/>
                <w:szCs w:val="24"/>
              </w:rPr>
              <w:t>6.</w:t>
            </w:r>
          </w:p>
        </w:tc>
        <w:tc>
          <w:tcPr>
            <w:tcW w:w="6756" w:type="dxa"/>
          </w:tcPr>
          <w:p w:rsidR="00D30C32" w:rsidRPr="00315C47" w:rsidRDefault="00D30C32" w:rsidP="000621BD">
            <w:pPr>
              <w:pStyle w:val="TableParagraph"/>
              <w:ind w:left="108"/>
              <w:rPr>
                <w:rFonts w:asciiTheme="minorHAnsi" w:hAnsiTheme="minorHAnsi" w:cstheme="minorHAnsi"/>
                <w:sz w:val="24"/>
                <w:szCs w:val="24"/>
              </w:rPr>
            </w:pPr>
            <w:r w:rsidRPr="00315C47">
              <w:rPr>
                <w:rFonts w:asciiTheme="minorHAnsi" w:hAnsiTheme="minorHAnsi" w:cstheme="minorHAnsi"/>
                <w:sz w:val="24"/>
                <w:szCs w:val="24"/>
              </w:rPr>
              <w:t>Afişarea</w:t>
            </w:r>
            <w:r w:rsidRPr="00315C47">
              <w:rPr>
                <w:rFonts w:asciiTheme="minorHAnsi" w:hAnsiTheme="minorHAnsi" w:cstheme="minorHAnsi"/>
                <w:spacing w:val="-3"/>
                <w:sz w:val="24"/>
                <w:szCs w:val="24"/>
              </w:rPr>
              <w:t xml:space="preserve"> </w:t>
            </w:r>
            <w:r w:rsidRPr="00315C47">
              <w:rPr>
                <w:rFonts w:asciiTheme="minorHAnsi" w:hAnsiTheme="minorHAnsi" w:cstheme="minorHAnsi"/>
                <w:sz w:val="24"/>
                <w:szCs w:val="24"/>
              </w:rPr>
              <w:t>rezultatului</w:t>
            </w:r>
            <w:r w:rsidRPr="00315C47">
              <w:rPr>
                <w:rFonts w:asciiTheme="minorHAnsi" w:hAnsiTheme="minorHAnsi" w:cstheme="minorHAnsi"/>
                <w:spacing w:val="-3"/>
                <w:sz w:val="24"/>
                <w:szCs w:val="24"/>
              </w:rPr>
              <w:t xml:space="preserve"> </w:t>
            </w:r>
            <w:r w:rsidRPr="00315C47">
              <w:rPr>
                <w:rFonts w:asciiTheme="minorHAnsi" w:hAnsiTheme="minorHAnsi" w:cstheme="minorHAnsi"/>
                <w:sz w:val="24"/>
                <w:szCs w:val="24"/>
              </w:rPr>
              <w:t>soluţionării</w:t>
            </w:r>
            <w:r w:rsidRPr="00315C47">
              <w:rPr>
                <w:rFonts w:asciiTheme="minorHAnsi" w:hAnsiTheme="minorHAnsi" w:cstheme="minorHAnsi"/>
                <w:spacing w:val="-3"/>
                <w:sz w:val="24"/>
                <w:szCs w:val="24"/>
              </w:rPr>
              <w:t xml:space="preserve"> </w:t>
            </w:r>
            <w:r w:rsidRPr="00315C47">
              <w:rPr>
                <w:rFonts w:asciiTheme="minorHAnsi" w:hAnsiTheme="minorHAnsi" w:cstheme="minorHAnsi"/>
                <w:sz w:val="24"/>
                <w:szCs w:val="24"/>
              </w:rPr>
              <w:t>contestaţiilor</w:t>
            </w:r>
          </w:p>
        </w:tc>
        <w:tc>
          <w:tcPr>
            <w:tcW w:w="2835" w:type="dxa"/>
          </w:tcPr>
          <w:p w:rsidR="00D30C32" w:rsidRPr="00315C47" w:rsidRDefault="00024B67" w:rsidP="000621BD">
            <w:pPr>
              <w:pStyle w:val="TableParagraph"/>
              <w:ind w:left="207" w:right="197"/>
              <w:rPr>
                <w:rFonts w:asciiTheme="minorHAnsi" w:hAnsiTheme="minorHAnsi" w:cstheme="minorHAnsi"/>
                <w:sz w:val="24"/>
                <w:szCs w:val="24"/>
              </w:rPr>
            </w:pPr>
            <w:r w:rsidRPr="00315C47">
              <w:rPr>
                <w:rFonts w:asciiTheme="minorHAnsi" w:hAnsiTheme="minorHAnsi" w:cstheme="minorHAnsi"/>
                <w:sz w:val="24"/>
                <w:szCs w:val="24"/>
              </w:rPr>
              <w:t>1</w:t>
            </w:r>
            <w:r w:rsidR="00D744BE" w:rsidRPr="00315C47">
              <w:rPr>
                <w:rFonts w:asciiTheme="minorHAnsi" w:hAnsiTheme="minorHAnsi" w:cstheme="minorHAnsi"/>
                <w:sz w:val="24"/>
                <w:szCs w:val="24"/>
              </w:rPr>
              <w:t>3</w:t>
            </w:r>
            <w:r w:rsidRPr="00315C47">
              <w:rPr>
                <w:rFonts w:asciiTheme="minorHAnsi" w:hAnsiTheme="minorHAnsi" w:cstheme="minorHAnsi"/>
                <w:sz w:val="24"/>
                <w:szCs w:val="24"/>
              </w:rPr>
              <w:t>.10.2026, ora 12.00</w:t>
            </w:r>
          </w:p>
        </w:tc>
      </w:tr>
      <w:tr w:rsidR="00D30C32" w:rsidRPr="00315C47" w:rsidTr="000621BD">
        <w:trPr>
          <w:trHeight w:val="20"/>
        </w:trPr>
        <w:tc>
          <w:tcPr>
            <w:tcW w:w="637" w:type="dxa"/>
          </w:tcPr>
          <w:p w:rsidR="00D30C32" w:rsidRPr="00315C47" w:rsidRDefault="00D30C32" w:rsidP="000621BD">
            <w:pPr>
              <w:pStyle w:val="TableParagraph"/>
              <w:rPr>
                <w:rFonts w:asciiTheme="minorHAnsi" w:hAnsiTheme="minorHAnsi" w:cstheme="minorHAnsi"/>
                <w:sz w:val="24"/>
                <w:szCs w:val="24"/>
              </w:rPr>
            </w:pPr>
            <w:r w:rsidRPr="00315C47">
              <w:rPr>
                <w:rFonts w:asciiTheme="minorHAnsi" w:hAnsiTheme="minorHAnsi" w:cstheme="minorHAnsi"/>
                <w:sz w:val="24"/>
                <w:szCs w:val="24"/>
              </w:rPr>
              <w:t>7.</w:t>
            </w:r>
          </w:p>
        </w:tc>
        <w:tc>
          <w:tcPr>
            <w:tcW w:w="6756" w:type="dxa"/>
          </w:tcPr>
          <w:p w:rsidR="00D30C32" w:rsidRPr="00315C47" w:rsidRDefault="00D30C32" w:rsidP="000621BD">
            <w:pPr>
              <w:pStyle w:val="TableParagraph"/>
              <w:ind w:left="107"/>
              <w:rPr>
                <w:rFonts w:asciiTheme="minorHAnsi" w:hAnsiTheme="minorHAnsi" w:cstheme="minorHAnsi"/>
                <w:sz w:val="24"/>
                <w:szCs w:val="24"/>
              </w:rPr>
            </w:pPr>
            <w:r w:rsidRPr="00315C47">
              <w:rPr>
                <w:rFonts w:asciiTheme="minorHAnsi" w:hAnsiTheme="minorHAnsi" w:cstheme="minorHAnsi"/>
                <w:sz w:val="24"/>
                <w:szCs w:val="24"/>
              </w:rPr>
              <w:t>Susţinerea</w:t>
            </w:r>
            <w:r w:rsidRPr="00315C47">
              <w:rPr>
                <w:rFonts w:asciiTheme="minorHAnsi" w:hAnsiTheme="minorHAnsi" w:cstheme="minorHAnsi"/>
                <w:spacing w:val="-2"/>
                <w:sz w:val="24"/>
                <w:szCs w:val="24"/>
              </w:rPr>
              <w:t xml:space="preserve"> </w:t>
            </w:r>
            <w:r w:rsidRPr="00315C47">
              <w:rPr>
                <w:rFonts w:asciiTheme="minorHAnsi" w:hAnsiTheme="minorHAnsi" w:cstheme="minorHAnsi"/>
                <w:sz w:val="24"/>
                <w:szCs w:val="24"/>
              </w:rPr>
              <w:t>probei</w:t>
            </w:r>
            <w:r w:rsidRPr="00315C47">
              <w:rPr>
                <w:rFonts w:asciiTheme="minorHAnsi" w:hAnsiTheme="minorHAnsi" w:cstheme="minorHAnsi"/>
                <w:spacing w:val="-1"/>
                <w:sz w:val="24"/>
                <w:szCs w:val="24"/>
              </w:rPr>
              <w:t xml:space="preserve"> </w:t>
            </w:r>
            <w:r w:rsidRPr="00315C47">
              <w:rPr>
                <w:rFonts w:asciiTheme="minorHAnsi" w:hAnsiTheme="minorHAnsi" w:cstheme="minorHAnsi"/>
                <w:sz w:val="24"/>
                <w:szCs w:val="24"/>
              </w:rPr>
              <w:t>scrise</w:t>
            </w:r>
          </w:p>
        </w:tc>
        <w:tc>
          <w:tcPr>
            <w:tcW w:w="2835" w:type="dxa"/>
          </w:tcPr>
          <w:p w:rsidR="005E5910" w:rsidRPr="00315C47" w:rsidRDefault="00024B67" w:rsidP="000621BD">
            <w:pPr>
              <w:pStyle w:val="TableParagraph"/>
              <w:ind w:left="207" w:right="197"/>
              <w:rPr>
                <w:rFonts w:asciiTheme="minorHAnsi" w:hAnsiTheme="minorHAnsi" w:cstheme="minorHAnsi"/>
                <w:sz w:val="24"/>
                <w:szCs w:val="24"/>
              </w:rPr>
            </w:pPr>
            <w:r w:rsidRPr="00315C47">
              <w:rPr>
                <w:rFonts w:asciiTheme="minorHAnsi" w:hAnsiTheme="minorHAnsi" w:cstheme="minorHAnsi"/>
                <w:sz w:val="24"/>
                <w:szCs w:val="24"/>
              </w:rPr>
              <w:t>16.10.2026, ora 09.00</w:t>
            </w:r>
          </w:p>
        </w:tc>
      </w:tr>
      <w:tr w:rsidR="00D30C32" w:rsidRPr="00315C47" w:rsidTr="000621BD">
        <w:trPr>
          <w:trHeight w:val="20"/>
        </w:trPr>
        <w:tc>
          <w:tcPr>
            <w:tcW w:w="637" w:type="dxa"/>
          </w:tcPr>
          <w:p w:rsidR="00D30C32" w:rsidRPr="00315C47" w:rsidRDefault="00D30C32" w:rsidP="000621BD">
            <w:pPr>
              <w:pStyle w:val="TableParagraph"/>
              <w:rPr>
                <w:rFonts w:asciiTheme="minorHAnsi" w:hAnsiTheme="minorHAnsi" w:cstheme="minorHAnsi"/>
                <w:sz w:val="24"/>
                <w:szCs w:val="24"/>
              </w:rPr>
            </w:pPr>
            <w:r w:rsidRPr="00315C47">
              <w:rPr>
                <w:rFonts w:asciiTheme="minorHAnsi" w:hAnsiTheme="minorHAnsi" w:cstheme="minorHAnsi"/>
                <w:sz w:val="24"/>
                <w:szCs w:val="24"/>
              </w:rPr>
              <w:t>8.</w:t>
            </w:r>
          </w:p>
        </w:tc>
        <w:tc>
          <w:tcPr>
            <w:tcW w:w="6756" w:type="dxa"/>
          </w:tcPr>
          <w:p w:rsidR="00D30C32" w:rsidRPr="00315C47" w:rsidRDefault="00D30C32" w:rsidP="000621BD">
            <w:pPr>
              <w:pStyle w:val="TableParagraph"/>
              <w:ind w:left="108"/>
              <w:rPr>
                <w:rFonts w:asciiTheme="minorHAnsi" w:hAnsiTheme="minorHAnsi" w:cstheme="minorHAnsi"/>
                <w:sz w:val="24"/>
                <w:szCs w:val="24"/>
              </w:rPr>
            </w:pPr>
            <w:r w:rsidRPr="00315C47">
              <w:rPr>
                <w:rFonts w:asciiTheme="minorHAnsi" w:hAnsiTheme="minorHAnsi" w:cstheme="minorHAnsi"/>
                <w:sz w:val="24"/>
                <w:szCs w:val="24"/>
              </w:rPr>
              <w:t>Afişarea</w:t>
            </w:r>
            <w:r w:rsidRPr="00315C47">
              <w:rPr>
                <w:rFonts w:asciiTheme="minorHAnsi" w:hAnsiTheme="minorHAnsi" w:cstheme="minorHAnsi"/>
                <w:spacing w:val="-3"/>
                <w:sz w:val="24"/>
                <w:szCs w:val="24"/>
              </w:rPr>
              <w:t xml:space="preserve"> </w:t>
            </w:r>
            <w:r w:rsidRPr="00315C47">
              <w:rPr>
                <w:rFonts w:asciiTheme="minorHAnsi" w:hAnsiTheme="minorHAnsi" w:cstheme="minorHAnsi"/>
                <w:sz w:val="24"/>
                <w:szCs w:val="24"/>
              </w:rPr>
              <w:t>rezultatului</w:t>
            </w:r>
            <w:r w:rsidRPr="00315C47">
              <w:rPr>
                <w:rFonts w:asciiTheme="minorHAnsi" w:hAnsiTheme="minorHAnsi" w:cstheme="minorHAnsi"/>
                <w:spacing w:val="-2"/>
                <w:sz w:val="24"/>
                <w:szCs w:val="24"/>
              </w:rPr>
              <w:t xml:space="preserve"> </w:t>
            </w:r>
            <w:r w:rsidRPr="00315C47">
              <w:rPr>
                <w:rFonts w:asciiTheme="minorHAnsi" w:hAnsiTheme="minorHAnsi" w:cstheme="minorHAnsi"/>
                <w:sz w:val="24"/>
                <w:szCs w:val="24"/>
              </w:rPr>
              <w:t>probei</w:t>
            </w:r>
            <w:r w:rsidRPr="00315C47">
              <w:rPr>
                <w:rFonts w:asciiTheme="minorHAnsi" w:hAnsiTheme="minorHAnsi" w:cstheme="minorHAnsi"/>
                <w:spacing w:val="-2"/>
                <w:sz w:val="24"/>
                <w:szCs w:val="24"/>
              </w:rPr>
              <w:t xml:space="preserve"> </w:t>
            </w:r>
            <w:r w:rsidRPr="00315C47">
              <w:rPr>
                <w:rFonts w:asciiTheme="minorHAnsi" w:hAnsiTheme="minorHAnsi" w:cstheme="minorHAnsi"/>
                <w:sz w:val="24"/>
                <w:szCs w:val="24"/>
              </w:rPr>
              <w:t>scrise</w:t>
            </w:r>
          </w:p>
        </w:tc>
        <w:tc>
          <w:tcPr>
            <w:tcW w:w="2835" w:type="dxa"/>
          </w:tcPr>
          <w:p w:rsidR="00D30C32" w:rsidRPr="00315C47" w:rsidRDefault="00024B67" w:rsidP="000621BD">
            <w:pPr>
              <w:pStyle w:val="TableParagraph"/>
              <w:ind w:left="207" w:right="197"/>
              <w:rPr>
                <w:rFonts w:asciiTheme="minorHAnsi" w:hAnsiTheme="minorHAnsi" w:cstheme="minorHAnsi"/>
                <w:sz w:val="24"/>
                <w:szCs w:val="24"/>
              </w:rPr>
            </w:pPr>
            <w:r w:rsidRPr="00315C47">
              <w:rPr>
                <w:rFonts w:asciiTheme="minorHAnsi" w:hAnsiTheme="minorHAnsi" w:cstheme="minorHAnsi"/>
                <w:sz w:val="24"/>
                <w:szCs w:val="24"/>
              </w:rPr>
              <w:t>16.10.2026, ora 15.00</w:t>
            </w:r>
          </w:p>
        </w:tc>
      </w:tr>
      <w:tr w:rsidR="00024B67" w:rsidRPr="00315C47" w:rsidTr="000621BD">
        <w:trPr>
          <w:trHeight w:val="20"/>
        </w:trPr>
        <w:tc>
          <w:tcPr>
            <w:tcW w:w="637" w:type="dxa"/>
          </w:tcPr>
          <w:p w:rsidR="00024B67" w:rsidRPr="00315C47" w:rsidRDefault="00024B67" w:rsidP="000621BD">
            <w:pPr>
              <w:pStyle w:val="TableParagraph"/>
              <w:rPr>
                <w:rFonts w:asciiTheme="minorHAnsi" w:hAnsiTheme="minorHAnsi" w:cstheme="minorHAnsi"/>
                <w:sz w:val="24"/>
                <w:szCs w:val="24"/>
              </w:rPr>
            </w:pPr>
            <w:r w:rsidRPr="00315C47">
              <w:rPr>
                <w:rFonts w:asciiTheme="minorHAnsi" w:hAnsiTheme="minorHAnsi" w:cstheme="minorHAnsi"/>
                <w:sz w:val="24"/>
                <w:szCs w:val="24"/>
              </w:rPr>
              <w:t>9.</w:t>
            </w:r>
          </w:p>
        </w:tc>
        <w:tc>
          <w:tcPr>
            <w:tcW w:w="6756" w:type="dxa"/>
          </w:tcPr>
          <w:p w:rsidR="00024B67" w:rsidRPr="00315C47" w:rsidRDefault="00024B67" w:rsidP="000621BD">
            <w:pPr>
              <w:pStyle w:val="TableParagraph"/>
              <w:ind w:left="107" w:right="580"/>
              <w:rPr>
                <w:rFonts w:asciiTheme="minorHAnsi" w:hAnsiTheme="minorHAnsi" w:cstheme="minorHAnsi"/>
                <w:sz w:val="24"/>
                <w:szCs w:val="24"/>
              </w:rPr>
            </w:pPr>
            <w:r w:rsidRPr="00315C47">
              <w:rPr>
                <w:rFonts w:asciiTheme="minorHAnsi" w:hAnsiTheme="minorHAnsi" w:cstheme="minorHAnsi"/>
                <w:sz w:val="24"/>
                <w:szCs w:val="24"/>
              </w:rPr>
              <w:t>Depunerea contestaţiilor privind rezultatele probei scrise</w:t>
            </w:r>
            <w:r w:rsidRPr="00315C47">
              <w:rPr>
                <w:rFonts w:asciiTheme="minorHAnsi" w:hAnsiTheme="minorHAnsi" w:cstheme="minorHAnsi"/>
                <w:spacing w:val="-57"/>
                <w:sz w:val="24"/>
                <w:szCs w:val="24"/>
              </w:rPr>
              <w:t xml:space="preserve"> </w:t>
            </w:r>
          </w:p>
        </w:tc>
        <w:tc>
          <w:tcPr>
            <w:tcW w:w="2835" w:type="dxa"/>
          </w:tcPr>
          <w:p w:rsidR="00024B67" w:rsidRPr="00315C47" w:rsidRDefault="00024B67" w:rsidP="000621BD">
            <w:pPr>
              <w:spacing w:after="0" w:line="240" w:lineRule="auto"/>
              <w:ind w:left="207"/>
              <w:rPr>
                <w:rFonts w:asciiTheme="minorHAnsi" w:hAnsiTheme="minorHAnsi" w:cstheme="minorHAnsi"/>
                <w:sz w:val="24"/>
                <w:szCs w:val="24"/>
              </w:rPr>
            </w:pPr>
            <w:r w:rsidRPr="00315C47">
              <w:rPr>
                <w:rFonts w:asciiTheme="minorHAnsi" w:hAnsiTheme="minorHAnsi" w:cstheme="minorHAnsi"/>
                <w:sz w:val="24"/>
                <w:szCs w:val="24"/>
              </w:rPr>
              <w:t>19.10.2026, ora 12.00</w:t>
            </w:r>
          </w:p>
        </w:tc>
      </w:tr>
      <w:tr w:rsidR="00024B67" w:rsidRPr="00315C47" w:rsidTr="000621BD">
        <w:trPr>
          <w:trHeight w:val="20"/>
        </w:trPr>
        <w:tc>
          <w:tcPr>
            <w:tcW w:w="637" w:type="dxa"/>
          </w:tcPr>
          <w:p w:rsidR="00024B67" w:rsidRPr="00315C47" w:rsidRDefault="00024B67" w:rsidP="000621BD">
            <w:pPr>
              <w:pStyle w:val="TableParagraph"/>
              <w:rPr>
                <w:rFonts w:asciiTheme="minorHAnsi" w:hAnsiTheme="minorHAnsi" w:cstheme="minorHAnsi"/>
                <w:sz w:val="24"/>
                <w:szCs w:val="24"/>
              </w:rPr>
            </w:pPr>
            <w:r w:rsidRPr="00315C47">
              <w:rPr>
                <w:rFonts w:asciiTheme="minorHAnsi" w:hAnsiTheme="minorHAnsi" w:cstheme="minorHAnsi"/>
                <w:sz w:val="24"/>
                <w:szCs w:val="24"/>
              </w:rPr>
              <w:t>10.</w:t>
            </w:r>
          </w:p>
        </w:tc>
        <w:tc>
          <w:tcPr>
            <w:tcW w:w="6756" w:type="dxa"/>
          </w:tcPr>
          <w:p w:rsidR="00024B67" w:rsidRPr="00315C47" w:rsidRDefault="00024B67" w:rsidP="000621BD">
            <w:pPr>
              <w:pStyle w:val="TableParagraph"/>
              <w:ind w:left="108"/>
              <w:rPr>
                <w:rFonts w:asciiTheme="minorHAnsi" w:hAnsiTheme="minorHAnsi" w:cstheme="minorHAnsi"/>
                <w:sz w:val="24"/>
                <w:szCs w:val="24"/>
              </w:rPr>
            </w:pPr>
            <w:r w:rsidRPr="00315C47">
              <w:rPr>
                <w:rFonts w:asciiTheme="minorHAnsi" w:hAnsiTheme="minorHAnsi" w:cstheme="minorHAnsi"/>
                <w:sz w:val="24"/>
                <w:szCs w:val="24"/>
              </w:rPr>
              <w:t>Afişarea</w:t>
            </w:r>
            <w:r w:rsidRPr="00315C47">
              <w:rPr>
                <w:rFonts w:asciiTheme="minorHAnsi" w:hAnsiTheme="minorHAnsi" w:cstheme="minorHAnsi"/>
                <w:spacing w:val="-3"/>
                <w:sz w:val="24"/>
                <w:szCs w:val="24"/>
              </w:rPr>
              <w:t xml:space="preserve"> </w:t>
            </w:r>
            <w:r w:rsidRPr="00315C47">
              <w:rPr>
                <w:rFonts w:asciiTheme="minorHAnsi" w:hAnsiTheme="minorHAnsi" w:cstheme="minorHAnsi"/>
                <w:sz w:val="24"/>
                <w:szCs w:val="24"/>
              </w:rPr>
              <w:t>rezultatului</w:t>
            </w:r>
            <w:r w:rsidRPr="00315C47">
              <w:rPr>
                <w:rFonts w:asciiTheme="minorHAnsi" w:hAnsiTheme="minorHAnsi" w:cstheme="minorHAnsi"/>
                <w:spacing w:val="-3"/>
                <w:sz w:val="24"/>
                <w:szCs w:val="24"/>
              </w:rPr>
              <w:t xml:space="preserve"> </w:t>
            </w:r>
            <w:r w:rsidRPr="00315C47">
              <w:rPr>
                <w:rFonts w:asciiTheme="minorHAnsi" w:hAnsiTheme="minorHAnsi" w:cstheme="minorHAnsi"/>
                <w:sz w:val="24"/>
                <w:szCs w:val="24"/>
              </w:rPr>
              <w:t>soluţionării</w:t>
            </w:r>
            <w:r w:rsidRPr="00315C47">
              <w:rPr>
                <w:rFonts w:asciiTheme="minorHAnsi" w:hAnsiTheme="minorHAnsi" w:cstheme="minorHAnsi"/>
                <w:spacing w:val="-3"/>
                <w:sz w:val="24"/>
                <w:szCs w:val="24"/>
              </w:rPr>
              <w:t xml:space="preserve"> </w:t>
            </w:r>
            <w:r w:rsidRPr="00315C47">
              <w:rPr>
                <w:rFonts w:asciiTheme="minorHAnsi" w:hAnsiTheme="minorHAnsi" w:cstheme="minorHAnsi"/>
                <w:sz w:val="24"/>
                <w:szCs w:val="24"/>
              </w:rPr>
              <w:t>contestaţiilor</w:t>
            </w:r>
          </w:p>
        </w:tc>
        <w:tc>
          <w:tcPr>
            <w:tcW w:w="2835" w:type="dxa"/>
          </w:tcPr>
          <w:p w:rsidR="00024B67" w:rsidRPr="00315C47" w:rsidRDefault="00024B67" w:rsidP="000621BD">
            <w:pPr>
              <w:spacing w:after="0" w:line="240" w:lineRule="auto"/>
              <w:ind w:left="207"/>
              <w:rPr>
                <w:rFonts w:asciiTheme="minorHAnsi" w:hAnsiTheme="minorHAnsi" w:cstheme="minorHAnsi"/>
                <w:sz w:val="24"/>
                <w:szCs w:val="24"/>
              </w:rPr>
            </w:pPr>
            <w:r w:rsidRPr="00315C47">
              <w:rPr>
                <w:rFonts w:asciiTheme="minorHAnsi" w:hAnsiTheme="minorHAnsi" w:cstheme="minorHAnsi"/>
                <w:sz w:val="24"/>
                <w:szCs w:val="24"/>
              </w:rPr>
              <w:t>19.10.2026, ora 15.00</w:t>
            </w:r>
          </w:p>
        </w:tc>
      </w:tr>
      <w:tr w:rsidR="00D30C32" w:rsidRPr="00315C47" w:rsidTr="000621BD">
        <w:trPr>
          <w:trHeight w:val="20"/>
        </w:trPr>
        <w:tc>
          <w:tcPr>
            <w:tcW w:w="637" w:type="dxa"/>
          </w:tcPr>
          <w:p w:rsidR="00D30C32" w:rsidRPr="00315C47" w:rsidRDefault="00D30C32" w:rsidP="000621BD">
            <w:pPr>
              <w:pStyle w:val="TableParagraph"/>
              <w:rPr>
                <w:rFonts w:asciiTheme="minorHAnsi" w:hAnsiTheme="minorHAnsi" w:cstheme="minorHAnsi"/>
                <w:sz w:val="24"/>
                <w:szCs w:val="24"/>
              </w:rPr>
            </w:pPr>
            <w:r w:rsidRPr="00315C47">
              <w:rPr>
                <w:rFonts w:asciiTheme="minorHAnsi" w:hAnsiTheme="minorHAnsi" w:cstheme="minorHAnsi"/>
                <w:sz w:val="24"/>
                <w:szCs w:val="24"/>
              </w:rPr>
              <w:t>11.</w:t>
            </w:r>
          </w:p>
        </w:tc>
        <w:tc>
          <w:tcPr>
            <w:tcW w:w="6756" w:type="dxa"/>
          </w:tcPr>
          <w:p w:rsidR="00D30C32" w:rsidRPr="00315C47" w:rsidRDefault="00D30C32" w:rsidP="000621BD">
            <w:pPr>
              <w:pStyle w:val="TableParagraph"/>
              <w:ind w:left="108"/>
              <w:rPr>
                <w:rFonts w:asciiTheme="minorHAnsi" w:hAnsiTheme="minorHAnsi" w:cstheme="minorHAnsi"/>
                <w:sz w:val="24"/>
                <w:szCs w:val="24"/>
              </w:rPr>
            </w:pPr>
            <w:r w:rsidRPr="00315C47">
              <w:rPr>
                <w:rFonts w:asciiTheme="minorHAnsi" w:hAnsiTheme="minorHAnsi" w:cstheme="minorHAnsi"/>
                <w:sz w:val="24"/>
                <w:szCs w:val="24"/>
              </w:rPr>
              <w:t>Susţinerea</w:t>
            </w:r>
            <w:r w:rsidRPr="00315C47">
              <w:rPr>
                <w:rFonts w:asciiTheme="minorHAnsi" w:hAnsiTheme="minorHAnsi" w:cstheme="minorHAnsi"/>
                <w:spacing w:val="-2"/>
                <w:sz w:val="24"/>
                <w:szCs w:val="24"/>
              </w:rPr>
              <w:t xml:space="preserve"> </w:t>
            </w:r>
            <w:r w:rsidRPr="00315C47">
              <w:rPr>
                <w:rFonts w:asciiTheme="minorHAnsi" w:hAnsiTheme="minorHAnsi" w:cstheme="minorHAnsi"/>
                <w:sz w:val="24"/>
                <w:szCs w:val="24"/>
              </w:rPr>
              <w:t>interviului</w:t>
            </w:r>
          </w:p>
        </w:tc>
        <w:tc>
          <w:tcPr>
            <w:tcW w:w="2835" w:type="dxa"/>
          </w:tcPr>
          <w:p w:rsidR="00D30C32" w:rsidRPr="00315C47" w:rsidRDefault="00024B67" w:rsidP="000621BD">
            <w:pPr>
              <w:pStyle w:val="TableParagraph"/>
              <w:ind w:left="207" w:right="197"/>
              <w:rPr>
                <w:rFonts w:asciiTheme="minorHAnsi" w:hAnsiTheme="minorHAnsi" w:cstheme="minorHAnsi"/>
                <w:sz w:val="24"/>
                <w:szCs w:val="24"/>
              </w:rPr>
            </w:pPr>
            <w:r w:rsidRPr="00315C47">
              <w:rPr>
                <w:rFonts w:asciiTheme="minorHAnsi" w:hAnsiTheme="minorHAnsi" w:cstheme="minorHAnsi"/>
                <w:sz w:val="24"/>
                <w:szCs w:val="24"/>
              </w:rPr>
              <w:t>20.10.2026, ora 09.00</w:t>
            </w:r>
          </w:p>
        </w:tc>
      </w:tr>
      <w:tr w:rsidR="00D30C32" w:rsidRPr="00315C47" w:rsidTr="000621BD">
        <w:trPr>
          <w:trHeight w:val="20"/>
        </w:trPr>
        <w:tc>
          <w:tcPr>
            <w:tcW w:w="637" w:type="dxa"/>
          </w:tcPr>
          <w:p w:rsidR="00D30C32" w:rsidRPr="00315C47" w:rsidRDefault="00D30C32" w:rsidP="000621BD">
            <w:pPr>
              <w:pStyle w:val="TableParagraph"/>
              <w:rPr>
                <w:rFonts w:asciiTheme="minorHAnsi" w:hAnsiTheme="minorHAnsi" w:cstheme="minorHAnsi"/>
                <w:sz w:val="24"/>
                <w:szCs w:val="24"/>
              </w:rPr>
            </w:pPr>
            <w:r w:rsidRPr="00315C47">
              <w:rPr>
                <w:rFonts w:asciiTheme="minorHAnsi" w:hAnsiTheme="minorHAnsi" w:cstheme="minorHAnsi"/>
                <w:sz w:val="24"/>
                <w:szCs w:val="24"/>
              </w:rPr>
              <w:t>12.</w:t>
            </w:r>
          </w:p>
        </w:tc>
        <w:tc>
          <w:tcPr>
            <w:tcW w:w="6756" w:type="dxa"/>
          </w:tcPr>
          <w:p w:rsidR="00D30C32" w:rsidRPr="00315C47" w:rsidRDefault="00D30C32" w:rsidP="000621BD">
            <w:pPr>
              <w:pStyle w:val="TableParagraph"/>
              <w:ind w:left="108"/>
              <w:rPr>
                <w:rFonts w:asciiTheme="minorHAnsi" w:hAnsiTheme="minorHAnsi" w:cstheme="minorHAnsi"/>
                <w:sz w:val="24"/>
                <w:szCs w:val="24"/>
              </w:rPr>
            </w:pPr>
            <w:r w:rsidRPr="00315C47">
              <w:rPr>
                <w:rFonts w:asciiTheme="minorHAnsi" w:hAnsiTheme="minorHAnsi" w:cstheme="minorHAnsi"/>
                <w:sz w:val="24"/>
                <w:szCs w:val="24"/>
              </w:rPr>
              <w:t>Comunicarea</w:t>
            </w:r>
            <w:r w:rsidRPr="00315C47">
              <w:rPr>
                <w:rFonts w:asciiTheme="minorHAnsi" w:hAnsiTheme="minorHAnsi" w:cstheme="minorHAnsi"/>
                <w:spacing w:val="-3"/>
                <w:sz w:val="24"/>
                <w:szCs w:val="24"/>
              </w:rPr>
              <w:t xml:space="preserve"> </w:t>
            </w:r>
            <w:r w:rsidRPr="00315C47">
              <w:rPr>
                <w:rFonts w:asciiTheme="minorHAnsi" w:hAnsiTheme="minorHAnsi" w:cstheme="minorHAnsi"/>
                <w:sz w:val="24"/>
                <w:szCs w:val="24"/>
              </w:rPr>
              <w:t>rezultatelor</w:t>
            </w:r>
            <w:r w:rsidRPr="00315C47">
              <w:rPr>
                <w:rFonts w:asciiTheme="minorHAnsi" w:hAnsiTheme="minorHAnsi" w:cstheme="minorHAnsi"/>
                <w:spacing w:val="-2"/>
                <w:sz w:val="24"/>
                <w:szCs w:val="24"/>
              </w:rPr>
              <w:t xml:space="preserve"> </w:t>
            </w:r>
            <w:r w:rsidRPr="00315C47">
              <w:rPr>
                <w:rFonts w:asciiTheme="minorHAnsi" w:hAnsiTheme="minorHAnsi" w:cstheme="minorHAnsi"/>
                <w:sz w:val="24"/>
                <w:szCs w:val="24"/>
              </w:rPr>
              <w:t>după</w:t>
            </w:r>
            <w:r w:rsidRPr="00315C47">
              <w:rPr>
                <w:rFonts w:asciiTheme="minorHAnsi" w:hAnsiTheme="minorHAnsi" w:cstheme="minorHAnsi"/>
                <w:spacing w:val="-3"/>
                <w:sz w:val="24"/>
                <w:szCs w:val="24"/>
              </w:rPr>
              <w:t xml:space="preserve"> </w:t>
            </w:r>
            <w:r w:rsidRPr="00315C47">
              <w:rPr>
                <w:rFonts w:asciiTheme="minorHAnsi" w:hAnsiTheme="minorHAnsi" w:cstheme="minorHAnsi"/>
                <w:sz w:val="24"/>
                <w:szCs w:val="24"/>
              </w:rPr>
              <w:t>susţinerea</w:t>
            </w:r>
            <w:r w:rsidRPr="00315C47">
              <w:rPr>
                <w:rFonts w:asciiTheme="minorHAnsi" w:hAnsiTheme="minorHAnsi" w:cstheme="minorHAnsi"/>
                <w:spacing w:val="-3"/>
                <w:sz w:val="24"/>
                <w:szCs w:val="24"/>
              </w:rPr>
              <w:t xml:space="preserve"> </w:t>
            </w:r>
            <w:r w:rsidRPr="00315C47">
              <w:rPr>
                <w:rFonts w:asciiTheme="minorHAnsi" w:hAnsiTheme="minorHAnsi" w:cstheme="minorHAnsi"/>
                <w:sz w:val="24"/>
                <w:szCs w:val="24"/>
              </w:rPr>
              <w:t>interviului</w:t>
            </w:r>
          </w:p>
        </w:tc>
        <w:tc>
          <w:tcPr>
            <w:tcW w:w="2835" w:type="dxa"/>
          </w:tcPr>
          <w:p w:rsidR="00D30C32" w:rsidRPr="00315C47" w:rsidRDefault="00024B67" w:rsidP="000621BD">
            <w:pPr>
              <w:pStyle w:val="TableParagraph"/>
              <w:ind w:left="207" w:right="197"/>
              <w:rPr>
                <w:rFonts w:asciiTheme="minorHAnsi" w:hAnsiTheme="minorHAnsi" w:cstheme="minorHAnsi"/>
                <w:sz w:val="24"/>
                <w:szCs w:val="24"/>
              </w:rPr>
            </w:pPr>
            <w:r w:rsidRPr="00315C47">
              <w:rPr>
                <w:rFonts w:asciiTheme="minorHAnsi" w:hAnsiTheme="minorHAnsi" w:cstheme="minorHAnsi"/>
                <w:sz w:val="24"/>
                <w:szCs w:val="24"/>
              </w:rPr>
              <w:t>20.10.2026, ora 15.00</w:t>
            </w:r>
          </w:p>
        </w:tc>
      </w:tr>
      <w:tr w:rsidR="00024B67" w:rsidRPr="00315C47" w:rsidTr="000621BD">
        <w:trPr>
          <w:trHeight w:val="20"/>
        </w:trPr>
        <w:tc>
          <w:tcPr>
            <w:tcW w:w="637" w:type="dxa"/>
          </w:tcPr>
          <w:p w:rsidR="00024B67" w:rsidRPr="00315C47" w:rsidRDefault="00024B67" w:rsidP="000621BD">
            <w:pPr>
              <w:pStyle w:val="TableParagraph"/>
              <w:rPr>
                <w:rFonts w:asciiTheme="minorHAnsi" w:hAnsiTheme="minorHAnsi" w:cstheme="minorHAnsi"/>
                <w:sz w:val="24"/>
                <w:szCs w:val="24"/>
              </w:rPr>
            </w:pPr>
            <w:r w:rsidRPr="00315C47">
              <w:rPr>
                <w:rFonts w:asciiTheme="minorHAnsi" w:hAnsiTheme="minorHAnsi" w:cstheme="minorHAnsi"/>
                <w:sz w:val="24"/>
                <w:szCs w:val="24"/>
              </w:rPr>
              <w:t>13.</w:t>
            </w:r>
          </w:p>
        </w:tc>
        <w:tc>
          <w:tcPr>
            <w:tcW w:w="6756" w:type="dxa"/>
          </w:tcPr>
          <w:p w:rsidR="00024B67" w:rsidRPr="00315C47" w:rsidRDefault="00024B67" w:rsidP="000621BD">
            <w:pPr>
              <w:pStyle w:val="TableParagraph"/>
              <w:ind w:left="108"/>
              <w:rPr>
                <w:rFonts w:asciiTheme="minorHAnsi" w:hAnsiTheme="minorHAnsi" w:cstheme="minorHAnsi"/>
                <w:sz w:val="24"/>
                <w:szCs w:val="24"/>
              </w:rPr>
            </w:pPr>
            <w:r w:rsidRPr="00315C47">
              <w:rPr>
                <w:rFonts w:asciiTheme="minorHAnsi" w:hAnsiTheme="minorHAnsi" w:cstheme="minorHAnsi"/>
                <w:sz w:val="24"/>
                <w:szCs w:val="24"/>
              </w:rPr>
              <w:t>Depunerea</w:t>
            </w:r>
            <w:r w:rsidRPr="00315C47">
              <w:rPr>
                <w:rFonts w:asciiTheme="minorHAnsi" w:hAnsiTheme="minorHAnsi" w:cstheme="minorHAnsi"/>
                <w:spacing w:val="-3"/>
                <w:sz w:val="24"/>
                <w:szCs w:val="24"/>
              </w:rPr>
              <w:t xml:space="preserve"> </w:t>
            </w:r>
            <w:r w:rsidRPr="00315C47">
              <w:rPr>
                <w:rFonts w:asciiTheme="minorHAnsi" w:hAnsiTheme="minorHAnsi" w:cstheme="minorHAnsi"/>
                <w:sz w:val="24"/>
                <w:szCs w:val="24"/>
              </w:rPr>
              <w:t>contestaţiilor</w:t>
            </w:r>
            <w:r w:rsidRPr="00315C47">
              <w:rPr>
                <w:rFonts w:asciiTheme="minorHAnsi" w:hAnsiTheme="minorHAnsi" w:cstheme="minorHAnsi"/>
                <w:spacing w:val="-3"/>
                <w:sz w:val="24"/>
                <w:szCs w:val="24"/>
              </w:rPr>
              <w:t xml:space="preserve"> </w:t>
            </w:r>
            <w:r w:rsidRPr="00315C47">
              <w:rPr>
                <w:rFonts w:asciiTheme="minorHAnsi" w:hAnsiTheme="minorHAnsi" w:cstheme="minorHAnsi"/>
                <w:sz w:val="24"/>
                <w:szCs w:val="24"/>
              </w:rPr>
              <w:t>privind</w:t>
            </w:r>
            <w:r w:rsidRPr="00315C47">
              <w:rPr>
                <w:rFonts w:asciiTheme="minorHAnsi" w:hAnsiTheme="minorHAnsi" w:cstheme="minorHAnsi"/>
                <w:spacing w:val="-3"/>
                <w:sz w:val="24"/>
                <w:szCs w:val="24"/>
              </w:rPr>
              <w:t xml:space="preserve"> </w:t>
            </w:r>
            <w:r w:rsidRPr="00315C47">
              <w:rPr>
                <w:rFonts w:asciiTheme="minorHAnsi" w:hAnsiTheme="minorHAnsi" w:cstheme="minorHAnsi"/>
                <w:sz w:val="24"/>
                <w:szCs w:val="24"/>
              </w:rPr>
              <w:t>rezultatul</w:t>
            </w:r>
            <w:r w:rsidRPr="00315C47">
              <w:rPr>
                <w:rFonts w:asciiTheme="minorHAnsi" w:hAnsiTheme="minorHAnsi" w:cstheme="minorHAnsi"/>
                <w:spacing w:val="-4"/>
                <w:sz w:val="24"/>
                <w:szCs w:val="24"/>
              </w:rPr>
              <w:t xml:space="preserve"> </w:t>
            </w:r>
            <w:r w:rsidRPr="00315C47">
              <w:rPr>
                <w:rFonts w:asciiTheme="minorHAnsi" w:hAnsiTheme="minorHAnsi" w:cstheme="minorHAnsi"/>
                <w:sz w:val="24"/>
                <w:szCs w:val="24"/>
              </w:rPr>
              <w:t>interviului</w:t>
            </w:r>
          </w:p>
        </w:tc>
        <w:tc>
          <w:tcPr>
            <w:tcW w:w="2835" w:type="dxa"/>
          </w:tcPr>
          <w:p w:rsidR="00024B67" w:rsidRPr="00315C47" w:rsidRDefault="00024B67" w:rsidP="000621BD">
            <w:pPr>
              <w:spacing w:after="0" w:line="240" w:lineRule="auto"/>
              <w:ind w:left="207"/>
              <w:rPr>
                <w:rFonts w:asciiTheme="minorHAnsi" w:hAnsiTheme="minorHAnsi" w:cstheme="minorHAnsi"/>
                <w:sz w:val="24"/>
                <w:szCs w:val="24"/>
              </w:rPr>
            </w:pPr>
            <w:r w:rsidRPr="00315C47">
              <w:rPr>
                <w:rFonts w:asciiTheme="minorHAnsi" w:hAnsiTheme="minorHAnsi" w:cstheme="minorHAnsi"/>
                <w:sz w:val="24"/>
                <w:szCs w:val="24"/>
              </w:rPr>
              <w:t>21.10.2026, ora 12.00</w:t>
            </w:r>
          </w:p>
        </w:tc>
      </w:tr>
      <w:tr w:rsidR="00024B67" w:rsidRPr="00315C47" w:rsidTr="000621BD">
        <w:trPr>
          <w:trHeight w:val="20"/>
        </w:trPr>
        <w:tc>
          <w:tcPr>
            <w:tcW w:w="637" w:type="dxa"/>
          </w:tcPr>
          <w:p w:rsidR="00024B67" w:rsidRPr="00315C47" w:rsidRDefault="00024B67" w:rsidP="000621BD">
            <w:pPr>
              <w:pStyle w:val="TableParagraph"/>
              <w:rPr>
                <w:rFonts w:asciiTheme="minorHAnsi" w:hAnsiTheme="minorHAnsi" w:cstheme="minorHAnsi"/>
                <w:sz w:val="24"/>
                <w:szCs w:val="24"/>
              </w:rPr>
            </w:pPr>
            <w:r w:rsidRPr="00315C47">
              <w:rPr>
                <w:rFonts w:asciiTheme="minorHAnsi" w:hAnsiTheme="minorHAnsi" w:cstheme="minorHAnsi"/>
                <w:sz w:val="24"/>
                <w:szCs w:val="24"/>
              </w:rPr>
              <w:t>14.</w:t>
            </w:r>
          </w:p>
        </w:tc>
        <w:tc>
          <w:tcPr>
            <w:tcW w:w="6756" w:type="dxa"/>
          </w:tcPr>
          <w:p w:rsidR="00024B67" w:rsidRPr="00315C47" w:rsidRDefault="00024B67" w:rsidP="000621BD">
            <w:pPr>
              <w:pStyle w:val="TableParagraph"/>
              <w:ind w:left="108"/>
              <w:rPr>
                <w:rFonts w:asciiTheme="minorHAnsi" w:hAnsiTheme="minorHAnsi" w:cstheme="minorHAnsi"/>
                <w:sz w:val="24"/>
                <w:szCs w:val="24"/>
              </w:rPr>
            </w:pPr>
            <w:r w:rsidRPr="00315C47">
              <w:rPr>
                <w:rFonts w:asciiTheme="minorHAnsi" w:hAnsiTheme="minorHAnsi" w:cstheme="minorHAnsi"/>
                <w:sz w:val="24"/>
                <w:szCs w:val="24"/>
              </w:rPr>
              <w:t>Afişarea</w:t>
            </w:r>
            <w:r w:rsidRPr="00315C47">
              <w:rPr>
                <w:rFonts w:asciiTheme="minorHAnsi" w:hAnsiTheme="minorHAnsi" w:cstheme="minorHAnsi"/>
                <w:spacing w:val="-3"/>
                <w:sz w:val="24"/>
                <w:szCs w:val="24"/>
              </w:rPr>
              <w:t xml:space="preserve"> </w:t>
            </w:r>
            <w:r w:rsidRPr="00315C47">
              <w:rPr>
                <w:rFonts w:asciiTheme="minorHAnsi" w:hAnsiTheme="minorHAnsi" w:cstheme="minorHAnsi"/>
                <w:sz w:val="24"/>
                <w:szCs w:val="24"/>
              </w:rPr>
              <w:t>rezultatului</w:t>
            </w:r>
            <w:r w:rsidRPr="00315C47">
              <w:rPr>
                <w:rFonts w:asciiTheme="minorHAnsi" w:hAnsiTheme="minorHAnsi" w:cstheme="minorHAnsi"/>
                <w:spacing w:val="-3"/>
                <w:sz w:val="24"/>
                <w:szCs w:val="24"/>
              </w:rPr>
              <w:t xml:space="preserve"> </w:t>
            </w:r>
            <w:r w:rsidRPr="00315C47">
              <w:rPr>
                <w:rFonts w:asciiTheme="minorHAnsi" w:hAnsiTheme="minorHAnsi" w:cstheme="minorHAnsi"/>
                <w:sz w:val="24"/>
                <w:szCs w:val="24"/>
              </w:rPr>
              <w:t>soluţionării</w:t>
            </w:r>
            <w:r w:rsidRPr="00315C47">
              <w:rPr>
                <w:rFonts w:asciiTheme="minorHAnsi" w:hAnsiTheme="minorHAnsi" w:cstheme="minorHAnsi"/>
                <w:spacing w:val="-3"/>
                <w:sz w:val="24"/>
                <w:szCs w:val="24"/>
              </w:rPr>
              <w:t xml:space="preserve"> </w:t>
            </w:r>
            <w:r w:rsidRPr="00315C47">
              <w:rPr>
                <w:rFonts w:asciiTheme="minorHAnsi" w:hAnsiTheme="minorHAnsi" w:cstheme="minorHAnsi"/>
                <w:sz w:val="24"/>
                <w:szCs w:val="24"/>
              </w:rPr>
              <w:t>contestaţiilor</w:t>
            </w:r>
          </w:p>
        </w:tc>
        <w:tc>
          <w:tcPr>
            <w:tcW w:w="2835" w:type="dxa"/>
          </w:tcPr>
          <w:p w:rsidR="00024B67" w:rsidRPr="00315C47" w:rsidRDefault="00024B67" w:rsidP="000621BD">
            <w:pPr>
              <w:spacing w:after="0" w:line="240" w:lineRule="auto"/>
              <w:ind w:left="207"/>
              <w:rPr>
                <w:rFonts w:asciiTheme="minorHAnsi" w:hAnsiTheme="minorHAnsi" w:cstheme="minorHAnsi"/>
                <w:sz w:val="24"/>
                <w:szCs w:val="24"/>
              </w:rPr>
            </w:pPr>
            <w:r w:rsidRPr="00315C47">
              <w:rPr>
                <w:rFonts w:asciiTheme="minorHAnsi" w:hAnsiTheme="minorHAnsi" w:cstheme="minorHAnsi"/>
                <w:sz w:val="24"/>
                <w:szCs w:val="24"/>
              </w:rPr>
              <w:t>21.10.2026, ora 15.00</w:t>
            </w:r>
          </w:p>
        </w:tc>
      </w:tr>
      <w:tr w:rsidR="00024B67" w:rsidRPr="00315C47" w:rsidTr="000621BD">
        <w:trPr>
          <w:trHeight w:val="20"/>
        </w:trPr>
        <w:tc>
          <w:tcPr>
            <w:tcW w:w="637" w:type="dxa"/>
          </w:tcPr>
          <w:p w:rsidR="00024B67" w:rsidRPr="00315C47" w:rsidRDefault="00024B67" w:rsidP="000621BD">
            <w:pPr>
              <w:pStyle w:val="TableParagraph"/>
              <w:rPr>
                <w:rFonts w:asciiTheme="minorHAnsi" w:hAnsiTheme="minorHAnsi" w:cstheme="minorHAnsi"/>
                <w:sz w:val="24"/>
                <w:szCs w:val="24"/>
              </w:rPr>
            </w:pPr>
            <w:r w:rsidRPr="00315C47">
              <w:rPr>
                <w:rFonts w:asciiTheme="minorHAnsi" w:hAnsiTheme="minorHAnsi" w:cstheme="minorHAnsi"/>
                <w:sz w:val="24"/>
                <w:szCs w:val="24"/>
              </w:rPr>
              <w:t>15.</w:t>
            </w:r>
          </w:p>
        </w:tc>
        <w:tc>
          <w:tcPr>
            <w:tcW w:w="6756" w:type="dxa"/>
          </w:tcPr>
          <w:p w:rsidR="00024B67" w:rsidRPr="00315C47" w:rsidRDefault="00024B67" w:rsidP="000621BD">
            <w:pPr>
              <w:pStyle w:val="TableParagraph"/>
              <w:ind w:left="108"/>
              <w:rPr>
                <w:rFonts w:asciiTheme="minorHAnsi" w:hAnsiTheme="minorHAnsi" w:cstheme="minorHAnsi"/>
                <w:sz w:val="24"/>
                <w:szCs w:val="24"/>
              </w:rPr>
            </w:pPr>
            <w:r w:rsidRPr="00315C47">
              <w:rPr>
                <w:rFonts w:asciiTheme="minorHAnsi" w:hAnsiTheme="minorHAnsi" w:cstheme="minorHAnsi"/>
                <w:sz w:val="24"/>
                <w:szCs w:val="24"/>
              </w:rPr>
              <w:t>Afişarea</w:t>
            </w:r>
            <w:r w:rsidRPr="00315C47">
              <w:rPr>
                <w:rFonts w:asciiTheme="minorHAnsi" w:hAnsiTheme="minorHAnsi" w:cstheme="minorHAnsi"/>
                <w:spacing w:val="-2"/>
                <w:sz w:val="24"/>
                <w:szCs w:val="24"/>
              </w:rPr>
              <w:t xml:space="preserve"> </w:t>
            </w:r>
            <w:r w:rsidRPr="00315C47">
              <w:rPr>
                <w:rFonts w:asciiTheme="minorHAnsi" w:hAnsiTheme="minorHAnsi" w:cstheme="minorHAnsi"/>
                <w:sz w:val="24"/>
                <w:szCs w:val="24"/>
              </w:rPr>
              <w:t>rezultatului</w:t>
            </w:r>
            <w:r w:rsidRPr="00315C47">
              <w:rPr>
                <w:rFonts w:asciiTheme="minorHAnsi" w:hAnsiTheme="minorHAnsi" w:cstheme="minorHAnsi"/>
                <w:spacing w:val="-2"/>
                <w:sz w:val="24"/>
                <w:szCs w:val="24"/>
              </w:rPr>
              <w:t xml:space="preserve"> </w:t>
            </w:r>
            <w:r w:rsidRPr="00315C47">
              <w:rPr>
                <w:rFonts w:asciiTheme="minorHAnsi" w:hAnsiTheme="minorHAnsi" w:cstheme="minorHAnsi"/>
                <w:sz w:val="24"/>
                <w:szCs w:val="24"/>
              </w:rPr>
              <w:t>final</w:t>
            </w:r>
            <w:r w:rsidRPr="00315C47">
              <w:rPr>
                <w:rFonts w:asciiTheme="minorHAnsi" w:hAnsiTheme="minorHAnsi" w:cstheme="minorHAnsi"/>
                <w:spacing w:val="-2"/>
                <w:sz w:val="24"/>
                <w:szCs w:val="24"/>
              </w:rPr>
              <w:t xml:space="preserve"> </w:t>
            </w:r>
            <w:r w:rsidRPr="00315C47">
              <w:rPr>
                <w:rFonts w:asciiTheme="minorHAnsi" w:hAnsiTheme="minorHAnsi" w:cstheme="minorHAnsi"/>
                <w:sz w:val="24"/>
                <w:szCs w:val="24"/>
              </w:rPr>
              <w:t>al</w:t>
            </w:r>
            <w:r w:rsidRPr="00315C47">
              <w:rPr>
                <w:rFonts w:asciiTheme="minorHAnsi" w:hAnsiTheme="minorHAnsi" w:cstheme="minorHAnsi"/>
                <w:spacing w:val="-2"/>
                <w:sz w:val="24"/>
                <w:szCs w:val="24"/>
              </w:rPr>
              <w:t xml:space="preserve"> </w:t>
            </w:r>
            <w:r w:rsidRPr="00315C47">
              <w:rPr>
                <w:rFonts w:asciiTheme="minorHAnsi" w:hAnsiTheme="minorHAnsi" w:cstheme="minorHAnsi"/>
                <w:sz w:val="24"/>
                <w:szCs w:val="24"/>
              </w:rPr>
              <w:t>concursului</w:t>
            </w:r>
          </w:p>
        </w:tc>
        <w:tc>
          <w:tcPr>
            <w:tcW w:w="2835" w:type="dxa"/>
          </w:tcPr>
          <w:p w:rsidR="00024B67" w:rsidRPr="00315C47" w:rsidRDefault="00024B67" w:rsidP="000621BD">
            <w:pPr>
              <w:spacing w:after="0" w:line="240" w:lineRule="auto"/>
              <w:ind w:left="207"/>
              <w:rPr>
                <w:rFonts w:asciiTheme="minorHAnsi" w:hAnsiTheme="minorHAnsi" w:cstheme="minorHAnsi"/>
                <w:sz w:val="24"/>
                <w:szCs w:val="24"/>
              </w:rPr>
            </w:pPr>
            <w:r w:rsidRPr="00315C47">
              <w:rPr>
                <w:rFonts w:asciiTheme="minorHAnsi" w:hAnsiTheme="minorHAnsi" w:cstheme="minorHAnsi"/>
                <w:sz w:val="24"/>
                <w:szCs w:val="24"/>
              </w:rPr>
              <w:t>21.10.2026, ora 16.00</w:t>
            </w:r>
          </w:p>
        </w:tc>
      </w:tr>
    </w:tbl>
    <w:p w:rsidR="00DD1555" w:rsidRPr="00315C47" w:rsidRDefault="00B6183D" w:rsidP="00DD1555">
      <w:pPr>
        <w:spacing w:after="0" w:line="240" w:lineRule="auto"/>
        <w:ind w:firstLine="708"/>
        <w:jc w:val="both"/>
        <w:rPr>
          <w:rFonts w:asciiTheme="minorHAnsi" w:hAnsiTheme="minorHAnsi" w:cstheme="minorHAnsi"/>
          <w:sz w:val="24"/>
          <w:szCs w:val="24"/>
        </w:rPr>
      </w:pPr>
      <w:r w:rsidRPr="00315C47">
        <w:rPr>
          <w:rFonts w:asciiTheme="minorHAnsi" w:hAnsiTheme="minorHAnsi" w:cstheme="minorHAnsi"/>
          <w:sz w:val="24"/>
          <w:szCs w:val="24"/>
        </w:rPr>
        <w:pict>
          <v:rect id="_x0000_i1025" style="width:0;height:0" o:hralign="center" o:hrstd="t" o:hrnoshade="t" o:hr="t" fillcolor="#333" stroked="f"/>
        </w:pict>
      </w:r>
    </w:p>
    <w:p w:rsidR="00D6549D" w:rsidRPr="00315C47" w:rsidRDefault="00315C47" w:rsidP="00D6549D">
      <w:pPr>
        <w:spacing w:line="360" w:lineRule="auto"/>
        <w:jc w:val="center"/>
        <w:rPr>
          <w:rFonts w:asciiTheme="minorHAnsi" w:hAnsiTheme="minorHAnsi" w:cstheme="minorHAnsi"/>
          <w:sz w:val="24"/>
          <w:szCs w:val="24"/>
        </w:rPr>
      </w:pPr>
      <w:r>
        <w:rPr>
          <w:rFonts w:asciiTheme="minorHAnsi" w:hAnsiTheme="minorHAnsi" w:cstheme="minorHAnsi"/>
          <w:sz w:val="24"/>
          <w:szCs w:val="24"/>
        </w:rPr>
        <w:t>B</w:t>
      </w:r>
      <w:r w:rsidR="00D6549D" w:rsidRPr="00315C47">
        <w:rPr>
          <w:rFonts w:asciiTheme="minorHAnsi" w:hAnsiTheme="minorHAnsi" w:cstheme="minorHAnsi"/>
          <w:sz w:val="24"/>
          <w:szCs w:val="24"/>
        </w:rPr>
        <w:t>IBLIOGRAFIA</w:t>
      </w:r>
    </w:p>
    <w:p w:rsidR="00D6549D" w:rsidRPr="00315C47" w:rsidRDefault="00D6549D" w:rsidP="00D6549D">
      <w:pPr>
        <w:spacing w:line="360" w:lineRule="auto"/>
        <w:jc w:val="center"/>
        <w:rPr>
          <w:rFonts w:asciiTheme="minorHAnsi" w:hAnsiTheme="minorHAnsi" w:cstheme="minorHAnsi"/>
          <w:i/>
          <w:sz w:val="24"/>
          <w:szCs w:val="24"/>
        </w:rPr>
      </w:pPr>
      <w:r w:rsidRPr="00315C47">
        <w:rPr>
          <w:rFonts w:asciiTheme="minorHAnsi" w:hAnsiTheme="minorHAnsi" w:cstheme="minorHAnsi"/>
          <w:sz w:val="24"/>
          <w:szCs w:val="24"/>
        </w:rPr>
        <w:t>la concursul organizat în vederea ocupării postului vacant</w:t>
      </w:r>
      <w:r w:rsidR="00494941" w:rsidRPr="00315C47">
        <w:rPr>
          <w:rFonts w:asciiTheme="minorHAnsi" w:hAnsiTheme="minorHAnsi" w:cstheme="minorHAnsi"/>
          <w:sz w:val="24"/>
          <w:szCs w:val="24"/>
        </w:rPr>
        <w:t xml:space="preserve"> </w:t>
      </w:r>
      <w:r w:rsidR="00024B67" w:rsidRPr="00315C47">
        <w:rPr>
          <w:rFonts w:asciiTheme="minorHAnsi" w:hAnsiTheme="minorHAnsi" w:cstheme="minorHAnsi"/>
          <w:sz w:val="24"/>
          <w:szCs w:val="24"/>
        </w:rPr>
        <w:t xml:space="preserve"> </w:t>
      </w:r>
      <w:r w:rsidR="00024B67" w:rsidRPr="00315C47">
        <w:rPr>
          <w:rFonts w:asciiTheme="minorHAnsi" w:hAnsiTheme="minorHAnsi" w:cstheme="minorHAnsi"/>
          <w:bCs/>
          <w:sz w:val="24"/>
          <w:szCs w:val="24"/>
        </w:rPr>
        <w:t>Paznic</w:t>
      </w:r>
    </w:p>
    <w:p w:rsidR="00D744BE" w:rsidRPr="00315C47" w:rsidRDefault="00D744BE" w:rsidP="00D744BE">
      <w:pPr>
        <w:pStyle w:val="ListParagraph"/>
        <w:numPr>
          <w:ilvl w:val="0"/>
          <w:numId w:val="37"/>
        </w:numPr>
        <w:ind w:right="43"/>
        <w:jc w:val="both"/>
        <w:rPr>
          <w:rFonts w:asciiTheme="minorHAnsi" w:hAnsiTheme="minorHAnsi" w:cstheme="minorHAnsi"/>
        </w:rPr>
      </w:pPr>
      <w:r w:rsidRPr="00315C47">
        <w:rPr>
          <w:rFonts w:asciiTheme="minorHAnsi" w:hAnsiTheme="minorHAnsi" w:cstheme="minorHAnsi"/>
        </w:rPr>
        <w:t>Legea nr. 333/2003, republicată, privind paza obiectivelor, bunurilor, valorilor și protecția persoanelor, cu modificările și completările ulterioare (inclusiv modificările aduse prin O.U.G. nr. 37/2026);</w:t>
      </w:r>
    </w:p>
    <w:p w:rsidR="00D744BE" w:rsidRPr="00315C47" w:rsidRDefault="00D744BE" w:rsidP="00D744BE">
      <w:pPr>
        <w:pStyle w:val="ListParagraph"/>
        <w:numPr>
          <w:ilvl w:val="0"/>
          <w:numId w:val="37"/>
        </w:numPr>
        <w:ind w:right="43"/>
        <w:jc w:val="both"/>
        <w:rPr>
          <w:rFonts w:asciiTheme="minorHAnsi" w:hAnsiTheme="minorHAnsi" w:cstheme="minorHAnsi"/>
        </w:rPr>
      </w:pPr>
      <w:r w:rsidRPr="00315C47">
        <w:rPr>
          <w:rFonts w:asciiTheme="minorHAnsi" w:hAnsiTheme="minorHAnsi" w:cstheme="minorHAnsi"/>
        </w:rPr>
        <w:t>Hotărârea Guvernului nr. 301/2012 pentru aprobarea Normelor metodologice de aplicare a Legii nr. 333/2003 privind paza obiectivelor, bunurilor , valorilor si protecția persoanelor, cu modificările și completările ulterioare.</w:t>
      </w:r>
    </w:p>
    <w:p w:rsidR="00D744BE" w:rsidRPr="00315C47" w:rsidRDefault="00D744BE" w:rsidP="00D744BE">
      <w:pPr>
        <w:pStyle w:val="ListParagraph"/>
        <w:numPr>
          <w:ilvl w:val="0"/>
          <w:numId w:val="37"/>
        </w:numPr>
        <w:ind w:right="43"/>
        <w:jc w:val="both"/>
        <w:rPr>
          <w:rFonts w:asciiTheme="minorHAnsi" w:hAnsiTheme="minorHAnsi" w:cstheme="minorHAnsi"/>
        </w:rPr>
      </w:pPr>
      <w:r w:rsidRPr="00315C47">
        <w:rPr>
          <w:rFonts w:asciiTheme="minorHAnsi" w:hAnsiTheme="minorHAnsi" w:cstheme="minorHAnsi"/>
        </w:rPr>
        <w:t>Legea nr. 319/2006 a securității și sănătății în muncă, cu modificările și completările ulterioare — Capitolul IV;</w:t>
      </w:r>
    </w:p>
    <w:p w:rsidR="00D744BE" w:rsidRPr="00315C47" w:rsidRDefault="00D744BE" w:rsidP="00D744BE">
      <w:pPr>
        <w:pStyle w:val="ListParagraph"/>
        <w:numPr>
          <w:ilvl w:val="0"/>
          <w:numId w:val="37"/>
        </w:numPr>
        <w:ind w:right="43"/>
        <w:jc w:val="both"/>
        <w:rPr>
          <w:rFonts w:asciiTheme="minorHAnsi" w:hAnsiTheme="minorHAnsi" w:cstheme="minorHAnsi"/>
        </w:rPr>
      </w:pPr>
      <w:r w:rsidRPr="00315C47">
        <w:rPr>
          <w:rFonts w:asciiTheme="minorHAnsi" w:hAnsiTheme="minorHAnsi" w:cstheme="minorHAnsi"/>
        </w:rPr>
        <w:lastRenderedPageBreak/>
        <w:t>Hotărârea Guvernului nr. 1425/2006 pentru aprobarea Normelor metodologice de aplicare a prevederilor Legii securității și sănătății în muncă nr. 319/2006 - Capitolul V;</w:t>
      </w:r>
    </w:p>
    <w:p w:rsidR="00D744BE" w:rsidRPr="00315C47" w:rsidRDefault="00D744BE" w:rsidP="00D744BE">
      <w:pPr>
        <w:pStyle w:val="ListParagraph"/>
        <w:numPr>
          <w:ilvl w:val="0"/>
          <w:numId w:val="37"/>
        </w:numPr>
        <w:ind w:right="43"/>
        <w:jc w:val="both"/>
        <w:rPr>
          <w:rFonts w:asciiTheme="minorHAnsi" w:hAnsiTheme="minorHAnsi" w:cstheme="minorHAnsi"/>
        </w:rPr>
      </w:pPr>
      <w:r w:rsidRPr="00315C47">
        <w:rPr>
          <w:rFonts w:asciiTheme="minorHAnsi" w:hAnsiTheme="minorHAnsi" w:cstheme="minorHAnsi"/>
        </w:rPr>
        <w:t>Legea nr. 307/2006 privind apărarea împotriva incendiilor, republicată, cu modificările și completările ulterioare - Capitolul II, secțiunea a 6-a;</w:t>
      </w:r>
    </w:p>
    <w:p w:rsidR="00D744BE" w:rsidRPr="00315C47" w:rsidRDefault="00D744BE" w:rsidP="00D744BE">
      <w:pPr>
        <w:pStyle w:val="ListParagraph"/>
        <w:numPr>
          <w:ilvl w:val="0"/>
          <w:numId w:val="37"/>
        </w:numPr>
        <w:ind w:right="43"/>
        <w:jc w:val="both"/>
        <w:rPr>
          <w:rFonts w:asciiTheme="minorHAnsi" w:hAnsiTheme="minorHAnsi" w:cstheme="minorHAnsi"/>
        </w:rPr>
      </w:pPr>
      <w:r w:rsidRPr="00315C47">
        <w:rPr>
          <w:rFonts w:asciiTheme="minorHAnsi" w:hAnsiTheme="minorHAnsi" w:cstheme="minorHAnsi"/>
        </w:rPr>
        <w:t>Ordinul M.E. nr. 5726/2024 privind aprobarea Regulamentului-cadru de organizare și funcționare a unităților de învățământ preuniversitar, cu modificările și completările ulterioare (inclusiv cele aduse prin Ordinul nr. 4.261/2026) - Titlul IV, Capitolul III;</w:t>
      </w:r>
    </w:p>
    <w:p w:rsidR="00D744BE" w:rsidRPr="00315C47" w:rsidRDefault="00D744BE" w:rsidP="00D744BE">
      <w:pPr>
        <w:pStyle w:val="ListParagraph"/>
        <w:ind w:right="43"/>
        <w:rPr>
          <w:rFonts w:asciiTheme="minorHAnsi" w:hAnsiTheme="minorHAnsi" w:cstheme="minorHAnsi"/>
        </w:rPr>
      </w:pPr>
    </w:p>
    <w:p w:rsidR="000621BD" w:rsidRPr="00315C47" w:rsidRDefault="00D744BE" w:rsidP="000621BD">
      <w:pPr>
        <w:spacing w:after="0" w:line="240" w:lineRule="auto"/>
        <w:ind w:left="159"/>
        <w:jc w:val="center"/>
        <w:rPr>
          <w:rFonts w:asciiTheme="minorHAnsi" w:eastAsia="Courier New" w:hAnsiTheme="minorHAnsi" w:cstheme="minorHAnsi"/>
          <w:bCs/>
          <w:sz w:val="24"/>
          <w:szCs w:val="24"/>
        </w:rPr>
      </w:pPr>
      <w:r w:rsidRPr="00315C47">
        <w:rPr>
          <w:rFonts w:asciiTheme="minorHAnsi" w:eastAsia="Courier New" w:hAnsiTheme="minorHAnsi" w:cstheme="minorHAnsi"/>
          <w:bCs/>
          <w:sz w:val="24"/>
          <w:szCs w:val="24"/>
        </w:rPr>
        <w:t xml:space="preserve">TEMATICA </w:t>
      </w:r>
    </w:p>
    <w:p w:rsidR="00D744BE" w:rsidRPr="00315C47" w:rsidRDefault="000621BD" w:rsidP="000621BD">
      <w:pPr>
        <w:spacing w:after="0" w:line="240" w:lineRule="auto"/>
        <w:ind w:left="159"/>
        <w:jc w:val="center"/>
        <w:rPr>
          <w:rFonts w:asciiTheme="minorHAnsi" w:hAnsiTheme="minorHAnsi" w:cstheme="minorHAnsi"/>
          <w:bCs/>
          <w:sz w:val="24"/>
          <w:szCs w:val="24"/>
        </w:rPr>
      </w:pPr>
      <w:r w:rsidRPr="00315C47">
        <w:rPr>
          <w:rFonts w:asciiTheme="minorHAnsi" w:eastAsia="Courier New" w:hAnsiTheme="minorHAnsi" w:cstheme="minorHAnsi"/>
          <w:bCs/>
          <w:sz w:val="24"/>
          <w:szCs w:val="24"/>
        </w:rPr>
        <w:t xml:space="preserve">la concursul </w:t>
      </w:r>
      <w:r w:rsidRPr="00315C47">
        <w:rPr>
          <w:rFonts w:asciiTheme="minorHAnsi" w:hAnsiTheme="minorHAnsi" w:cstheme="minorHAnsi"/>
          <w:sz w:val="24"/>
          <w:szCs w:val="24"/>
        </w:rPr>
        <w:t xml:space="preserve">organizat în vederea ocupării vacant  </w:t>
      </w:r>
      <w:r w:rsidRPr="00315C47">
        <w:rPr>
          <w:rFonts w:asciiTheme="minorHAnsi" w:hAnsiTheme="minorHAnsi" w:cstheme="minorHAnsi"/>
          <w:bCs/>
          <w:sz w:val="24"/>
          <w:szCs w:val="24"/>
        </w:rPr>
        <w:t>Paznic</w:t>
      </w:r>
    </w:p>
    <w:p w:rsidR="000621BD" w:rsidRPr="00315C47" w:rsidRDefault="000621BD" w:rsidP="000621BD">
      <w:pPr>
        <w:spacing w:after="0" w:line="240" w:lineRule="auto"/>
        <w:ind w:left="159"/>
        <w:jc w:val="center"/>
        <w:rPr>
          <w:rFonts w:asciiTheme="minorHAnsi" w:eastAsia="Courier New" w:hAnsiTheme="minorHAnsi" w:cstheme="minorHAnsi"/>
          <w:bCs/>
          <w:sz w:val="24"/>
          <w:szCs w:val="24"/>
        </w:rPr>
      </w:pPr>
    </w:p>
    <w:p w:rsidR="00D744BE" w:rsidRPr="00315C47" w:rsidRDefault="00D744BE" w:rsidP="00D744BE">
      <w:pPr>
        <w:pStyle w:val="ListParagraph"/>
        <w:numPr>
          <w:ilvl w:val="0"/>
          <w:numId w:val="38"/>
        </w:numPr>
        <w:ind w:right="43"/>
        <w:jc w:val="both"/>
        <w:rPr>
          <w:rFonts w:asciiTheme="minorHAnsi" w:hAnsiTheme="minorHAnsi" w:cstheme="minorHAnsi"/>
        </w:rPr>
      </w:pPr>
      <w:r w:rsidRPr="00315C47">
        <w:rPr>
          <w:rFonts w:asciiTheme="minorHAnsi" w:hAnsiTheme="minorHAnsi" w:cstheme="minorHAnsi"/>
        </w:rPr>
        <w:t>Personalul de pază (componența, condițiile pe care trebuie sa le îndeplinească persoana care urmează să îndeplinească atribuțiile de pază sau protecție)</w:t>
      </w:r>
    </w:p>
    <w:p w:rsidR="00D744BE" w:rsidRPr="00315C47" w:rsidRDefault="00D744BE" w:rsidP="00D744BE">
      <w:pPr>
        <w:pStyle w:val="ListParagraph"/>
        <w:numPr>
          <w:ilvl w:val="0"/>
          <w:numId w:val="38"/>
        </w:numPr>
        <w:ind w:right="-1"/>
        <w:jc w:val="both"/>
        <w:rPr>
          <w:rFonts w:asciiTheme="minorHAnsi" w:hAnsiTheme="minorHAnsi" w:cstheme="minorHAnsi"/>
        </w:rPr>
      </w:pPr>
      <w:r w:rsidRPr="00315C47">
        <w:rPr>
          <w:rFonts w:asciiTheme="minorHAnsi" w:hAnsiTheme="minorHAnsi" w:cstheme="minorHAnsi"/>
        </w:rPr>
        <w:t>Dotarea personalului de pază</w:t>
      </w:r>
      <w:r w:rsidRPr="00315C47">
        <w:rPr>
          <w:rFonts w:asciiTheme="minorHAnsi" w:hAnsiTheme="minorHAnsi" w:cstheme="minorHAnsi"/>
          <w:lang w:val="en-US"/>
        </w:rPr>
        <w:t>;</w:t>
      </w:r>
    </w:p>
    <w:p w:rsidR="00D744BE" w:rsidRPr="00315C47" w:rsidRDefault="00D744BE" w:rsidP="00D744BE">
      <w:pPr>
        <w:pStyle w:val="ListParagraph"/>
        <w:numPr>
          <w:ilvl w:val="0"/>
          <w:numId w:val="38"/>
        </w:numPr>
        <w:ind w:right="56"/>
        <w:jc w:val="both"/>
        <w:rPr>
          <w:rFonts w:asciiTheme="minorHAnsi" w:hAnsiTheme="minorHAnsi" w:cstheme="minorHAnsi"/>
        </w:rPr>
      </w:pPr>
      <w:r w:rsidRPr="00315C47">
        <w:rPr>
          <w:rFonts w:asciiTheme="minorHAnsi" w:hAnsiTheme="minorHAnsi" w:cstheme="minorHAnsi"/>
        </w:rPr>
        <w:t>Atribuțiile personalului de pază;</w:t>
      </w:r>
    </w:p>
    <w:p w:rsidR="00D744BE" w:rsidRPr="00315C47" w:rsidRDefault="00D744BE" w:rsidP="00D744BE">
      <w:pPr>
        <w:pStyle w:val="ListParagraph"/>
        <w:numPr>
          <w:ilvl w:val="0"/>
          <w:numId w:val="38"/>
        </w:numPr>
        <w:ind w:right="43"/>
        <w:jc w:val="both"/>
        <w:rPr>
          <w:rFonts w:asciiTheme="minorHAnsi" w:hAnsiTheme="minorHAnsi" w:cstheme="minorHAnsi"/>
        </w:rPr>
      </w:pPr>
      <w:r w:rsidRPr="00315C47">
        <w:rPr>
          <w:rFonts w:asciiTheme="minorHAnsi" w:hAnsiTheme="minorHAnsi" w:cstheme="minorHAnsi"/>
        </w:rPr>
        <w:t>Documente specifice necesare executării evidentei serviciului de paza și modelele acestora;</w:t>
      </w:r>
    </w:p>
    <w:p w:rsidR="00D744BE" w:rsidRPr="00315C47" w:rsidRDefault="00D744BE" w:rsidP="00D744BE">
      <w:pPr>
        <w:pStyle w:val="ListParagraph"/>
        <w:numPr>
          <w:ilvl w:val="0"/>
          <w:numId w:val="38"/>
        </w:numPr>
        <w:ind w:right="43"/>
        <w:jc w:val="both"/>
        <w:rPr>
          <w:rFonts w:asciiTheme="minorHAnsi" w:hAnsiTheme="minorHAnsi" w:cstheme="minorHAnsi"/>
        </w:rPr>
      </w:pPr>
      <w:r w:rsidRPr="00315C47">
        <w:rPr>
          <w:rFonts w:asciiTheme="minorHAnsi" w:hAnsiTheme="minorHAnsi" w:cstheme="minorHAnsi"/>
        </w:rPr>
        <w:t>Obligațiile lucrătorilor/salariaților;</w:t>
      </w:r>
    </w:p>
    <w:p w:rsidR="00D744BE" w:rsidRPr="00315C47" w:rsidRDefault="00D744BE" w:rsidP="00D744BE">
      <w:pPr>
        <w:pStyle w:val="ListParagraph"/>
        <w:numPr>
          <w:ilvl w:val="0"/>
          <w:numId w:val="38"/>
        </w:numPr>
        <w:ind w:right="43"/>
        <w:jc w:val="both"/>
        <w:rPr>
          <w:rFonts w:asciiTheme="minorHAnsi" w:hAnsiTheme="minorHAnsi" w:cstheme="minorHAnsi"/>
        </w:rPr>
      </w:pPr>
      <w:r w:rsidRPr="00315C47">
        <w:rPr>
          <w:rFonts w:asciiTheme="minorHAnsi" w:hAnsiTheme="minorHAnsi" w:cstheme="minorHAnsi"/>
        </w:rPr>
        <w:t>Răspunderi și sancțiuni;</w:t>
      </w:r>
    </w:p>
    <w:p w:rsidR="00D744BE" w:rsidRPr="00315C47" w:rsidRDefault="00D744BE" w:rsidP="00D744BE">
      <w:pPr>
        <w:pStyle w:val="ListParagraph"/>
        <w:numPr>
          <w:ilvl w:val="0"/>
          <w:numId w:val="38"/>
        </w:numPr>
        <w:ind w:right="43"/>
        <w:jc w:val="both"/>
        <w:rPr>
          <w:rFonts w:asciiTheme="minorHAnsi" w:hAnsiTheme="minorHAnsi" w:cstheme="minorHAnsi"/>
        </w:rPr>
      </w:pPr>
      <w:r w:rsidRPr="00315C47">
        <w:rPr>
          <w:rFonts w:asciiTheme="minorHAnsi" w:hAnsiTheme="minorHAnsi" w:cstheme="minorHAnsi"/>
        </w:rPr>
        <w:t>Instruirea lucrătorilor în domeniul sănătății și securității în muncă;</w:t>
      </w:r>
    </w:p>
    <w:p w:rsidR="00D744BE" w:rsidRPr="00315C47" w:rsidRDefault="00D744BE" w:rsidP="00D744BE">
      <w:pPr>
        <w:pStyle w:val="ListParagraph"/>
        <w:numPr>
          <w:ilvl w:val="0"/>
          <w:numId w:val="38"/>
        </w:numPr>
        <w:ind w:right="43"/>
        <w:jc w:val="both"/>
        <w:rPr>
          <w:rFonts w:asciiTheme="minorHAnsi" w:hAnsiTheme="minorHAnsi" w:cstheme="minorHAnsi"/>
        </w:rPr>
      </w:pPr>
      <w:r w:rsidRPr="00315C47">
        <w:rPr>
          <w:rFonts w:asciiTheme="minorHAnsi" w:hAnsiTheme="minorHAnsi" w:cstheme="minorHAnsi"/>
        </w:rPr>
        <w:t>Personalul nedidactic (prevăzut În Regulamentul-cadru de organizare și funcționare a unităților de învățământ.</w:t>
      </w:r>
    </w:p>
    <w:p w:rsidR="00D6549D" w:rsidRPr="00315C47" w:rsidRDefault="00D6549D" w:rsidP="009C7709">
      <w:pPr>
        <w:spacing w:after="0" w:line="240" w:lineRule="auto"/>
        <w:jc w:val="both"/>
        <w:rPr>
          <w:rFonts w:asciiTheme="minorHAnsi" w:hAnsiTheme="minorHAnsi" w:cstheme="minorHAnsi"/>
          <w:i/>
          <w:sz w:val="24"/>
          <w:szCs w:val="24"/>
        </w:rPr>
      </w:pPr>
    </w:p>
    <w:p w:rsidR="000621BD" w:rsidRPr="00315C47" w:rsidRDefault="000E25FD" w:rsidP="000621BD">
      <w:pPr>
        <w:spacing w:line="360" w:lineRule="auto"/>
        <w:jc w:val="center"/>
        <w:rPr>
          <w:rFonts w:asciiTheme="minorHAnsi" w:hAnsiTheme="minorHAnsi" w:cstheme="minorHAnsi"/>
          <w:sz w:val="24"/>
          <w:szCs w:val="24"/>
        </w:rPr>
      </w:pPr>
      <w:r w:rsidRPr="00315C47">
        <w:rPr>
          <w:rFonts w:asciiTheme="minorHAnsi" w:hAnsiTheme="minorHAnsi" w:cstheme="minorHAnsi"/>
          <w:sz w:val="24"/>
          <w:szCs w:val="24"/>
        </w:rPr>
        <w:tab/>
      </w:r>
      <w:r w:rsidR="000621BD" w:rsidRPr="00315C47">
        <w:rPr>
          <w:rFonts w:asciiTheme="minorHAnsi" w:hAnsiTheme="minorHAnsi" w:cstheme="minorHAnsi"/>
          <w:sz w:val="24"/>
          <w:szCs w:val="24"/>
        </w:rPr>
        <w:t>BIBLIOGRAFIA</w:t>
      </w:r>
    </w:p>
    <w:p w:rsidR="000621BD" w:rsidRPr="00315C47" w:rsidRDefault="000621BD" w:rsidP="000621BD">
      <w:pPr>
        <w:spacing w:line="360" w:lineRule="auto"/>
        <w:jc w:val="center"/>
        <w:rPr>
          <w:rFonts w:asciiTheme="minorHAnsi" w:hAnsiTheme="minorHAnsi" w:cstheme="minorHAnsi"/>
          <w:i/>
          <w:sz w:val="24"/>
          <w:szCs w:val="24"/>
        </w:rPr>
      </w:pPr>
      <w:r w:rsidRPr="00315C47">
        <w:rPr>
          <w:rFonts w:asciiTheme="minorHAnsi" w:hAnsiTheme="minorHAnsi" w:cstheme="minorHAnsi"/>
          <w:sz w:val="24"/>
          <w:szCs w:val="24"/>
        </w:rPr>
        <w:t xml:space="preserve">la concursul organizat în vederea ocupării postului vacant  </w:t>
      </w:r>
      <w:r w:rsidRPr="00315C47">
        <w:rPr>
          <w:rFonts w:asciiTheme="minorHAnsi" w:hAnsiTheme="minorHAnsi" w:cstheme="minorHAnsi"/>
          <w:bCs/>
          <w:sz w:val="24"/>
          <w:szCs w:val="24"/>
        </w:rPr>
        <w:t>Administrator de patrimoniu</w:t>
      </w:r>
    </w:p>
    <w:p w:rsidR="000621BD" w:rsidRPr="00315C47" w:rsidRDefault="000621BD" w:rsidP="000621BD">
      <w:pPr>
        <w:pStyle w:val="ListParagraph"/>
        <w:numPr>
          <w:ilvl w:val="1"/>
          <w:numId w:val="37"/>
        </w:numPr>
        <w:tabs>
          <w:tab w:val="clear" w:pos="1440"/>
          <w:tab w:val="num" w:pos="709"/>
        </w:tabs>
        <w:ind w:left="709" w:right="43"/>
        <w:jc w:val="both"/>
        <w:rPr>
          <w:rFonts w:asciiTheme="minorHAnsi" w:hAnsiTheme="minorHAnsi" w:cstheme="minorHAnsi"/>
        </w:rPr>
      </w:pPr>
      <w:r w:rsidRPr="00315C47">
        <w:rPr>
          <w:rFonts w:asciiTheme="minorHAnsi" w:hAnsiTheme="minorHAnsi" w:cstheme="minorHAnsi"/>
        </w:rPr>
        <w:t>Legea învăţământului preuniversitar nr. 198/2023, cu modificările şi completările ulterioare;</w:t>
      </w:r>
    </w:p>
    <w:p w:rsidR="000621BD" w:rsidRPr="00315C47" w:rsidRDefault="000621BD" w:rsidP="000621BD">
      <w:pPr>
        <w:pStyle w:val="ListParagraph"/>
        <w:numPr>
          <w:ilvl w:val="1"/>
          <w:numId w:val="37"/>
        </w:numPr>
        <w:tabs>
          <w:tab w:val="clear" w:pos="1440"/>
          <w:tab w:val="num" w:pos="709"/>
        </w:tabs>
        <w:ind w:left="709" w:right="43"/>
        <w:jc w:val="both"/>
        <w:rPr>
          <w:rFonts w:asciiTheme="minorHAnsi" w:hAnsiTheme="minorHAnsi" w:cstheme="minorHAnsi"/>
        </w:rPr>
      </w:pPr>
      <w:r w:rsidRPr="00315C47">
        <w:rPr>
          <w:rFonts w:asciiTheme="minorHAnsi" w:hAnsiTheme="minorHAnsi" w:cstheme="minorHAnsi"/>
        </w:rPr>
        <w:t>Legea nr. 98/2016 privind achiziţiile publice, precum şi Normele metodologice de aplicare, aprobate prin H.G. nr. 395/2016, cu modificările şi completările ulterioare;</w:t>
      </w:r>
    </w:p>
    <w:p w:rsidR="000621BD" w:rsidRPr="00315C47" w:rsidRDefault="000621BD" w:rsidP="000621BD">
      <w:pPr>
        <w:pStyle w:val="ListParagraph"/>
        <w:numPr>
          <w:ilvl w:val="1"/>
          <w:numId w:val="37"/>
        </w:numPr>
        <w:tabs>
          <w:tab w:val="clear" w:pos="1440"/>
          <w:tab w:val="num" w:pos="709"/>
        </w:tabs>
        <w:ind w:left="709" w:right="43"/>
        <w:jc w:val="both"/>
        <w:rPr>
          <w:rFonts w:asciiTheme="minorHAnsi" w:hAnsiTheme="minorHAnsi" w:cstheme="minorHAnsi"/>
        </w:rPr>
      </w:pPr>
      <w:r w:rsidRPr="00315C47">
        <w:rPr>
          <w:rFonts w:asciiTheme="minorHAnsi" w:hAnsiTheme="minorHAnsi" w:cstheme="minorHAnsi"/>
        </w:rPr>
        <w:t>Legea nr. 22/1969 privind angajarea gestionarilor, constituirea de garanţii şi răspunderea în legătură cu gestionarea bunurilor agenţilor economici, autorităţilor sau instituţiilor publice, modificată şi completată prin Legea nr. 54/1994, cu modificările şi completările ulterioare;</w:t>
      </w:r>
    </w:p>
    <w:p w:rsidR="000621BD" w:rsidRPr="00315C47" w:rsidRDefault="000621BD" w:rsidP="000621BD">
      <w:pPr>
        <w:pStyle w:val="ListParagraph"/>
        <w:numPr>
          <w:ilvl w:val="1"/>
          <w:numId w:val="37"/>
        </w:numPr>
        <w:tabs>
          <w:tab w:val="clear" w:pos="1440"/>
          <w:tab w:val="num" w:pos="709"/>
        </w:tabs>
        <w:ind w:left="709" w:right="43"/>
        <w:jc w:val="both"/>
        <w:rPr>
          <w:rFonts w:asciiTheme="minorHAnsi" w:hAnsiTheme="minorHAnsi" w:cstheme="minorHAnsi"/>
        </w:rPr>
      </w:pPr>
      <w:r w:rsidRPr="00315C47">
        <w:rPr>
          <w:rFonts w:asciiTheme="minorHAnsi" w:hAnsiTheme="minorHAnsi" w:cstheme="minorHAnsi"/>
        </w:rPr>
        <w:t>Ordinul ministrului educaţiei, cercetării, tineretului şi sportului nr. 6.143/2011 privind aprobarea Metodologiei de evaluare anuală a activităţii personalului didactic şi didactic auxiliar, cu modificările şi completările ulterioare (inclusiv cele aduse prin Ordinul nr. 3.597/2014);</w:t>
      </w:r>
    </w:p>
    <w:p w:rsidR="000621BD" w:rsidRPr="00315C47" w:rsidRDefault="000621BD" w:rsidP="000621BD">
      <w:pPr>
        <w:pStyle w:val="ListParagraph"/>
        <w:numPr>
          <w:ilvl w:val="1"/>
          <w:numId w:val="37"/>
        </w:numPr>
        <w:tabs>
          <w:tab w:val="clear" w:pos="1440"/>
          <w:tab w:val="num" w:pos="709"/>
        </w:tabs>
        <w:ind w:left="709" w:right="43"/>
        <w:jc w:val="both"/>
        <w:rPr>
          <w:rFonts w:asciiTheme="minorHAnsi" w:hAnsiTheme="minorHAnsi" w:cstheme="minorHAnsi"/>
        </w:rPr>
      </w:pPr>
      <w:r w:rsidRPr="00315C47">
        <w:rPr>
          <w:rFonts w:asciiTheme="minorHAnsi" w:hAnsiTheme="minorHAnsi" w:cstheme="minorHAnsi"/>
        </w:rPr>
        <w:t>Legea nr. 319/2006 a securităţii şi sănătăţii în muncă, cu modificările şi completările ulterioare;</w:t>
      </w:r>
    </w:p>
    <w:p w:rsidR="000621BD" w:rsidRPr="00315C47" w:rsidRDefault="000621BD" w:rsidP="000621BD">
      <w:pPr>
        <w:pStyle w:val="ListParagraph"/>
        <w:numPr>
          <w:ilvl w:val="1"/>
          <w:numId w:val="37"/>
        </w:numPr>
        <w:tabs>
          <w:tab w:val="clear" w:pos="1440"/>
          <w:tab w:val="num" w:pos="709"/>
        </w:tabs>
        <w:ind w:left="709" w:right="43"/>
        <w:jc w:val="both"/>
        <w:rPr>
          <w:rFonts w:asciiTheme="minorHAnsi" w:hAnsiTheme="minorHAnsi" w:cstheme="minorHAnsi"/>
        </w:rPr>
      </w:pPr>
      <w:r w:rsidRPr="00315C47">
        <w:rPr>
          <w:rFonts w:asciiTheme="minorHAnsi" w:hAnsiTheme="minorHAnsi" w:cstheme="minorHAnsi"/>
        </w:rPr>
        <w:t>Legea nr. 307/2006 privind apărarea împotriva incendiilor, republicată, cu modificările şi completările ulterioare;</w:t>
      </w:r>
    </w:p>
    <w:p w:rsidR="000621BD" w:rsidRPr="00315C47" w:rsidRDefault="000621BD" w:rsidP="000621BD">
      <w:pPr>
        <w:pStyle w:val="ListParagraph"/>
        <w:numPr>
          <w:ilvl w:val="1"/>
          <w:numId w:val="37"/>
        </w:numPr>
        <w:tabs>
          <w:tab w:val="clear" w:pos="1440"/>
          <w:tab w:val="num" w:pos="709"/>
        </w:tabs>
        <w:ind w:left="709" w:right="43"/>
        <w:jc w:val="both"/>
        <w:rPr>
          <w:rFonts w:asciiTheme="minorHAnsi" w:hAnsiTheme="minorHAnsi" w:cstheme="minorHAnsi"/>
        </w:rPr>
      </w:pPr>
      <w:r w:rsidRPr="00315C47">
        <w:rPr>
          <w:rFonts w:asciiTheme="minorHAnsi" w:hAnsiTheme="minorHAnsi" w:cstheme="minorHAnsi"/>
        </w:rPr>
        <w:t>Ordinul ministrului finanţelor publice nr. 2.861/2009 pentru aprobarea Normelor privind organizarea şi efectuarea inventarierii elementelor de natura activelor, datoriilor şi capitalurilor proprii, cu modificările şi completările ulterioare;</w:t>
      </w:r>
    </w:p>
    <w:p w:rsidR="000621BD" w:rsidRPr="00315C47" w:rsidRDefault="000621BD" w:rsidP="000621BD">
      <w:pPr>
        <w:pStyle w:val="ListParagraph"/>
        <w:numPr>
          <w:ilvl w:val="1"/>
          <w:numId w:val="37"/>
        </w:numPr>
        <w:tabs>
          <w:tab w:val="clear" w:pos="1440"/>
          <w:tab w:val="num" w:pos="709"/>
        </w:tabs>
        <w:ind w:left="709" w:right="43"/>
        <w:jc w:val="both"/>
        <w:rPr>
          <w:rFonts w:asciiTheme="minorHAnsi" w:hAnsiTheme="minorHAnsi" w:cstheme="minorHAnsi"/>
        </w:rPr>
      </w:pPr>
      <w:r w:rsidRPr="00315C47">
        <w:rPr>
          <w:rFonts w:asciiTheme="minorHAnsi" w:hAnsiTheme="minorHAnsi" w:cstheme="minorHAnsi"/>
        </w:rPr>
        <w:t>Ordinul ministrului finanţelor publice nr. 2.634/2015 privind documentele financiar-contabile, cu modificările şi completările ulterioare;</w:t>
      </w:r>
    </w:p>
    <w:p w:rsidR="000621BD" w:rsidRPr="00315C47" w:rsidRDefault="000621BD" w:rsidP="000621BD">
      <w:pPr>
        <w:pStyle w:val="ListParagraph"/>
        <w:numPr>
          <w:ilvl w:val="0"/>
          <w:numId w:val="37"/>
        </w:numPr>
        <w:tabs>
          <w:tab w:val="clear" w:pos="720"/>
          <w:tab w:val="num" w:pos="709"/>
        </w:tabs>
        <w:ind w:left="709" w:right="43"/>
        <w:jc w:val="both"/>
        <w:rPr>
          <w:rFonts w:asciiTheme="minorHAnsi" w:hAnsiTheme="minorHAnsi" w:cstheme="minorHAnsi"/>
        </w:rPr>
      </w:pPr>
      <w:r w:rsidRPr="00315C47">
        <w:rPr>
          <w:rFonts w:asciiTheme="minorHAnsi" w:hAnsiTheme="minorHAnsi" w:cstheme="minorHAnsi"/>
        </w:rPr>
        <w:t>Ordinul ministrului educaţiei nr. 5.726/2024 privind aprobarea Regulamentului-cadru de organizare şi funcţionare a unităţilor de învăţământ preuniversitar, cu modificările şi completările ulterioare (inclusiv cele aduse prin Ordinul nr. 4.261/2026) - Titlul IV, Capitolul III şi Titlul VI, Capitolul III;</w:t>
      </w:r>
    </w:p>
    <w:p w:rsidR="000621BD" w:rsidRPr="00315C47" w:rsidRDefault="000621BD" w:rsidP="000621BD">
      <w:pPr>
        <w:pStyle w:val="ListParagraph"/>
        <w:numPr>
          <w:ilvl w:val="0"/>
          <w:numId w:val="37"/>
        </w:numPr>
        <w:tabs>
          <w:tab w:val="clear" w:pos="720"/>
          <w:tab w:val="num" w:pos="709"/>
        </w:tabs>
        <w:ind w:left="709" w:right="43"/>
        <w:jc w:val="both"/>
        <w:rPr>
          <w:rFonts w:asciiTheme="minorHAnsi" w:hAnsiTheme="minorHAnsi" w:cstheme="minorHAnsi"/>
        </w:rPr>
      </w:pPr>
      <w:r w:rsidRPr="00315C47">
        <w:rPr>
          <w:rFonts w:asciiTheme="minorHAnsi" w:hAnsiTheme="minorHAnsi" w:cstheme="minorHAnsi"/>
        </w:rPr>
        <w:t>Hotărârea Consiliului de Miniştri nr. 2.230/1969 privind gestionarea bunurilor materiale, cu modificările şi completările ulterioare;</w:t>
      </w:r>
    </w:p>
    <w:p w:rsidR="000621BD" w:rsidRPr="00315C47" w:rsidRDefault="000621BD" w:rsidP="000621BD">
      <w:pPr>
        <w:pStyle w:val="ListParagraph"/>
        <w:numPr>
          <w:ilvl w:val="0"/>
          <w:numId w:val="37"/>
        </w:numPr>
        <w:tabs>
          <w:tab w:val="clear" w:pos="720"/>
          <w:tab w:val="num" w:pos="709"/>
        </w:tabs>
        <w:ind w:left="709" w:right="43"/>
        <w:jc w:val="both"/>
        <w:rPr>
          <w:rFonts w:asciiTheme="minorHAnsi" w:hAnsiTheme="minorHAnsi" w:cstheme="minorHAnsi"/>
        </w:rPr>
      </w:pPr>
      <w:r w:rsidRPr="00315C47">
        <w:rPr>
          <w:rFonts w:asciiTheme="minorHAnsi" w:hAnsiTheme="minorHAnsi" w:cstheme="minorHAnsi"/>
        </w:rPr>
        <w:t>Decretul nr. 209/1976 pentru aprobarea Regulamentului operaţiilor de casă ale unităţilor, cu modificările şi completările ulterioare.</w:t>
      </w:r>
    </w:p>
    <w:p w:rsidR="000621BD" w:rsidRPr="00315C47" w:rsidRDefault="000621BD" w:rsidP="000621BD">
      <w:pPr>
        <w:pStyle w:val="ListParagraph"/>
        <w:ind w:right="43"/>
        <w:rPr>
          <w:rFonts w:asciiTheme="minorHAnsi" w:hAnsiTheme="minorHAnsi" w:cstheme="minorHAnsi"/>
        </w:rPr>
      </w:pPr>
    </w:p>
    <w:p w:rsidR="000621BD" w:rsidRPr="00315C47" w:rsidRDefault="000621BD" w:rsidP="000621BD">
      <w:pPr>
        <w:spacing w:after="0" w:line="240" w:lineRule="auto"/>
        <w:ind w:left="159"/>
        <w:jc w:val="center"/>
        <w:rPr>
          <w:rFonts w:asciiTheme="minorHAnsi" w:eastAsia="Courier New" w:hAnsiTheme="minorHAnsi" w:cstheme="minorHAnsi"/>
          <w:bCs/>
          <w:sz w:val="24"/>
          <w:szCs w:val="24"/>
        </w:rPr>
      </w:pPr>
      <w:r w:rsidRPr="00315C47">
        <w:rPr>
          <w:rFonts w:asciiTheme="minorHAnsi" w:eastAsia="Courier New" w:hAnsiTheme="minorHAnsi" w:cstheme="minorHAnsi"/>
          <w:bCs/>
          <w:sz w:val="24"/>
          <w:szCs w:val="24"/>
        </w:rPr>
        <w:t xml:space="preserve">TEMATICA </w:t>
      </w:r>
    </w:p>
    <w:p w:rsidR="000621BD" w:rsidRPr="00315C47" w:rsidRDefault="000621BD" w:rsidP="000621BD">
      <w:pPr>
        <w:spacing w:after="0" w:line="240" w:lineRule="auto"/>
        <w:ind w:left="159"/>
        <w:jc w:val="center"/>
        <w:rPr>
          <w:rFonts w:asciiTheme="minorHAnsi" w:hAnsiTheme="minorHAnsi" w:cstheme="minorHAnsi"/>
          <w:bCs/>
          <w:sz w:val="24"/>
          <w:szCs w:val="24"/>
        </w:rPr>
      </w:pPr>
      <w:r w:rsidRPr="00315C47">
        <w:rPr>
          <w:rFonts w:asciiTheme="minorHAnsi" w:eastAsia="Courier New" w:hAnsiTheme="minorHAnsi" w:cstheme="minorHAnsi"/>
          <w:bCs/>
          <w:sz w:val="24"/>
          <w:szCs w:val="24"/>
        </w:rPr>
        <w:t xml:space="preserve">la concursul </w:t>
      </w:r>
      <w:r w:rsidRPr="00315C47">
        <w:rPr>
          <w:rFonts w:asciiTheme="minorHAnsi" w:hAnsiTheme="minorHAnsi" w:cstheme="minorHAnsi"/>
          <w:sz w:val="24"/>
          <w:szCs w:val="24"/>
        </w:rPr>
        <w:t xml:space="preserve">organizat în vederea ocupării vacant  </w:t>
      </w:r>
      <w:r w:rsidRPr="00315C47">
        <w:rPr>
          <w:rFonts w:asciiTheme="minorHAnsi" w:hAnsiTheme="minorHAnsi" w:cstheme="minorHAnsi"/>
          <w:bCs/>
          <w:sz w:val="24"/>
          <w:szCs w:val="24"/>
        </w:rPr>
        <w:t>Administrator de patrimoniu</w:t>
      </w:r>
    </w:p>
    <w:p w:rsidR="000621BD" w:rsidRPr="00315C47" w:rsidRDefault="000621BD" w:rsidP="000621BD">
      <w:pPr>
        <w:ind w:left="158"/>
        <w:jc w:val="both"/>
        <w:rPr>
          <w:rFonts w:asciiTheme="minorHAnsi" w:eastAsia="Courier New" w:hAnsiTheme="minorHAnsi" w:cstheme="minorHAnsi"/>
          <w:bCs/>
          <w:sz w:val="24"/>
          <w:szCs w:val="24"/>
        </w:rPr>
      </w:pPr>
    </w:p>
    <w:p w:rsidR="000621BD" w:rsidRPr="00315C47" w:rsidRDefault="000621BD" w:rsidP="000621BD">
      <w:pPr>
        <w:pStyle w:val="ListParagraph"/>
        <w:numPr>
          <w:ilvl w:val="1"/>
          <w:numId w:val="37"/>
        </w:numPr>
        <w:tabs>
          <w:tab w:val="clear" w:pos="1440"/>
          <w:tab w:val="num" w:pos="709"/>
        </w:tabs>
        <w:ind w:left="709" w:right="43"/>
        <w:jc w:val="both"/>
        <w:rPr>
          <w:rFonts w:asciiTheme="minorHAnsi" w:hAnsiTheme="minorHAnsi" w:cstheme="minorHAnsi"/>
        </w:rPr>
      </w:pPr>
      <w:r w:rsidRPr="00315C47">
        <w:rPr>
          <w:rFonts w:asciiTheme="minorHAnsi" w:hAnsiTheme="minorHAnsi" w:cstheme="minorHAnsi"/>
        </w:rPr>
        <w:t>Organizarea şi funcţionarea sistemului de învăţământ preuniversitar: structura unităţilor de învăţământ, drepturile şi obligaţiile personalului didactic auxiliar şi nedidactic (Legea nr. 198/2023);</w:t>
      </w:r>
    </w:p>
    <w:p w:rsidR="000621BD" w:rsidRPr="00315C47" w:rsidRDefault="000621BD" w:rsidP="000621BD">
      <w:pPr>
        <w:pStyle w:val="ListParagraph"/>
        <w:numPr>
          <w:ilvl w:val="1"/>
          <w:numId w:val="37"/>
        </w:numPr>
        <w:tabs>
          <w:tab w:val="clear" w:pos="1440"/>
          <w:tab w:val="num" w:pos="709"/>
        </w:tabs>
        <w:ind w:left="709" w:right="43"/>
        <w:jc w:val="both"/>
        <w:rPr>
          <w:rFonts w:asciiTheme="minorHAnsi" w:hAnsiTheme="minorHAnsi" w:cstheme="minorHAnsi"/>
        </w:rPr>
      </w:pPr>
      <w:r w:rsidRPr="00315C47">
        <w:rPr>
          <w:rFonts w:asciiTheme="minorHAnsi" w:hAnsiTheme="minorHAnsi" w:cstheme="minorHAnsi"/>
        </w:rPr>
        <w:t>Atribuţiile administratorului de patrimoniu şi organizarea compartimentului administrativ, conform Regulamentului-cadru de organizare şi funcţionare a unităţilor de învăţământ preuniversitar (Ordinul M.E. nr. 5.726/2024);</w:t>
      </w:r>
    </w:p>
    <w:p w:rsidR="000621BD" w:rsidRPr="00315C47" w:rsidRDefault="000621BD" w:rsidP="000621BD">
      <w:pPr>
        <w:pStyle w:val="ListParagraph"/>
        <w:numPr>
          <w:ilvl w:val="1"/>
          <w:numId w:val="37"/>
        </w:numPr>
        <w:tabs>
          <w:tab w:val="clear" w:pos="1440"/>
          <w:tab w:val="num" w:pos="709"/>
        </w:tabs>
        <w:ind w:left="709" w:right="43"/>
        <w:jc w:val="both"/>
        <w:rPr>
          <w:rFonts w:asciiTheme="minorHAnsi" w:hAnsiTheme="minorHAnsi" w:cstheme="minorHAnsi"/>
        </w:rPr>
      </w:pPr>
      <w:r w:rsidRPr="00315C47">
        <w:rPr>
          <w:rFonts w:asciiTheme="minorHAnsi" w:hAnsiTheme="minorHAnsi" w:cstheme="minorHAnsi"/>
        </w:rPr>
        <w:t>Administrarea şi gestionarea patrimoniului şcolar: evidenţa bunurilor mobile şi imobile, darea în folosinţă, întreţinerea şi conservarea bazei tehnico-materiale a şcolii;</w:t>
      </w:r>
    </w:p>
    <w:p w:rsidR="000621BD" w:rsidRPr="00315C47" w:rsidRDefault="000621BD" w:rsidP="000621BD">
      <w:pPr>
        <w:pStyle w:val="ListParagraph"/>
        <w:numPr>
          <w:ilvl w:val="1"/>
          <w:numId w:val="37"/>
        </w:numPr>
        <w:tabs>
          <w:tab w:val="clear" w:pos="1440"/>
          <w:tab w:val="num" w:pos="709"/>
        </w:tabs>
        <w:ind w:left="709" w:right="43"/>
        <w:jc w:val="both"/>
        <w:rPr>
          <w:rFonts w:asciiTheme="minorHAnsi" w:hAnsiTheme="minorHAnsi" w:cstheme="minorHAnsi"/>
        </w:rPr>
      </w:pPr>
      <w:r w:rsidRPr="00315C47">
        <w:rPr>
          <w:rFonts w:asciiTheme="minorHAnsi" w:hAnsiTheme="minorHAnsi" w:cstheme="minorHAnsi"/>
        </w:rPr>
        <w:t>Inventarierea patrimoniului: norme, termene, proceduri şi etape privind gestionarea şi inventarierea anuală a elementelor de natura activelor, datoriilor şi capitalurilor proprii; scăderea din gestiune şi casarea bunurilor (O.M.F.P. nr. 2.861/2009);</w:t>
      </w:r>
    </w:p>
    <w:p w:rsidR="000621BD" w:rsidRPr="00315C47" w:rsidRDefault="000621BD" w:rsidP="000621BD">
      <w:pPr>
        <w:pStyle w:val="ListParagraph"/>
        <w:numPr>
          <w:ilvl w:val="1"/>
          <w:numId w:val="37"/>
        </w:numPr>
        <w:tabs>
          <w:tab w:val="clear" w:pos="1440"/>
          <w:tab w:val="num" w:pos="709"/>
        </w:tabs>
        <w:ind w:left="709" w:right="43"/>
        <w:jc w:val="both"/>
        <w:rPr>
          <w:rFonts w:asciiTheme="minorHAnsi" w:hAnsiTheme="minorHAnsi" w:cstheme="minorHAnsi"/>
        </w:rPr>
      </w:pPr>
      <w:r w:rsidRPr="00315C47">
        <w:rPr>
          <w:rFonts w:asciiTheme="minorHAnsi" w:hAnsiTheme="minorHAnsi" w:cstheme="minorHAnsi"/>
        </w:rPr>
        <w:t>Gestiunea valorilor materiale: drepturile, obligaţiile şi răspunderea gestionarului; angajarea gestionarilor, constituirea garanţiilor şi răspunderea materială pentru pagubele produse (Legea nr. 22/1969);</w:t>
      </w:r>
    </w:p>
    <w:p w:rsidR="000621BD" w:rsidRPr="00315C47" w:rsidRDefault="000621BD" w:rsidP="000621BD">
      <w:pPr>
        <w:pStyle w:val="ListParagraph"/>
        <w:numPr>
          <w:ilvl w:val="1"/>
          <w:numId w:val="37"/>
        </w:numPr>
        <w:tabs>
          <w:tab w:val="clear" w:pos="1440"/>
          <w:tab w:val="num" w:pos="709"/>
        </w:tabs>
        <w:ind w:left="709" w:right="43"/>
        <w:jc w:val="both"/>
        <w:rPr>
          <w:rFonts w:asciiTheme="minorHAnsi" w:hAnsiTheme="minorHAnsi" w:cstheme="minorHAnsi"/>
        </w:rPr>
      </w:pPr>
      <w:r w:rsidRPr="00315C47">
        <w:rPr>
          <w:rFonts w:asciiTheme="minorHAnsi" w:hAnsiTheme="minorHAnsi" w:cstheme="minorHAnsi"/>
        </w:rPr>
        <w:t>Achiziţiile publice în instituţiile publice: etapele procesului de achiziţie, atribuţiile compartimentului administrativ, întocmirea referatelor de necesitate şi recepţia bunurilor/serviciilor, cu accent pe achiziţia directă (Legea nr. 98/2016);</w:t>
      </w:r>
    </w:p>
    <w:p w:rsidR="000621BD" w:rsidRPr="00315C47" w:rsidRDefault="000621BD" w:rsidP="000621BD">
      <w:pPr>
        <w:pStyle w:val="ListParagraph"/>
        <w:numPr>
          <w:ilvl w:val="1"/>
          <w:numId w:val="37"/>
        </w:numPr>
        <w:tabs>
          <w:tab w:val="clear" w:pos="1440"/>
          <w:tab w:val="num" w:pos="709"/>
        </w:tabs>
        <w:ind w:left="709" w:right="43"/>
        <w:jc w:val="both"/>
        <w:rPr>
          <w:rFonts w:asciiTheme="minorHAnsi" w:hAnsiTheme="minorHAnsi" w:cstheme="minorHAnsi"/>
        </w:rPr>
      </w:pPr>
      <w:r w:rsidRPr="00315C47">
        <w:rPr>
          <w:rFonts w:asciiTheme="minorHAnsi" w:hAnsiTheme="minorHAnsi" w:cstheme="minorHAnsi"/>
        </w:rPr>
        <w:t>Documentele financiar-contabile utilizate în gestiunea patrimoniului (O.M.F.P. nr. 2.634/2015) şi întocmirea registrului de casă (Decretul nr. 209/1976);</w:t>
      </w:r>
    </w:p>
    <w:p w:rsidR="000621BD" w:rsidRPr="00315C47" w:rsidRDefault="000621BD" w:rsidP="000621BD">
      <w:pPr>
        <w:pStyle w:val="ListParagraph"/>
        <w:numPr>
          <w:ilvl w:val="1"/>
          <w:numId w:val="37"/>
        </w:numPr>
        <w:tabs>
          <w:tab w:val="clear" w:pos="1440"/>
          <w:tab w:val="num" w:pos="709"/>
        </w:tabs>
        <w:ind w:left="709" w:right="43"/>
        <w:jc w:val="both"/>
        <w:rPr>
          <w:rFonts w:asciiTheme="minorHAnsi" w:hAnsiTheme="minorHAnsi" w:cstheme="minorHAnsi"/>
        </w:rPr>
      </w:pPr>
      <w:r w:rsidRPr="00315C47">
        <w:rPr>
          <w:rFonts w:asciiTheme="minorHAnsi" w:hAnsiTheme="minorHAnsi" w:cstheme="minorHAnsi"/>
        </w:rPr>
        <w:t>Securitatea şi sănătatea în muncă (S.S.M.) şi prevenirea şi stingerea incendiilor (P.S.I.): obligaţiile lucrătorilor, organizarea activităţii de prevenire, măsuri în caz de urgenţă sau incendiu în spaţiile şcolare (Legea nr. 319/2006, Legea nr. 307/2006).</w:t>
      </w:r>
    </w:p>
    <w:p w:rsidR="00B175EA" w:rsidRPr="00315C47" w:rsidRDefault="00B175EA" w:rsidP="000E25FD">
      <w:pPr>
        <w:tabs>
          <w:tab w:val="center" w:pos="709"/>
          <w:tab w:val="right" w:pos="9072"/>
        </w:tabs>
        <w:spacing w:after="0" w:line="240" w:lineRule="auto"/>
        <w:jc w:val="both"/>
        <w:rPr>
          <w:rFonts w:asciiTheme="minorHAnsi" w:hAnsiTheme="minorHAnsi" w:cstheme="minorHAnsi"/>
          <w:sz w:val="24"/>
          <w:szCs w:val="24"/>
        </w:rPr>
      </w:pPr>
    </w:p>
    <w:p w:rsidR="00024B67" w:rsidRPr="00315C47" w:rsidRDefault="00B175EA" w:rsidP="00024B67">
      <w:pPr>
        <w:tabs>
          <w:tab w:val="center" w:pos="709"/>
          <w:tab w:val="right" w:pos="9072"/>
        </w:tabs>
        <w:spacing w:after="0"/>
        <w:jc w:val="both"/>
        <w:rPr>
          <w:rFonts w:asciiTheme="minorHAnsi" w:hAnsiTheme="minorHAnsi" w:cstheme="minorHAnsi"/>
          <w:sz w:val="24"/>
          <w:szCs w:val="24"/>
        </w:rPr>
      </w:pPr>
      <w:r w:rsidRPr="00315C47">
        <w:rPr>
          <w:rFonts w:asciiTheme="minorHAnsi" w:hAnsiTheme="minorHAnsi" w:cstheme="minorHAnsi"/>
          <w:sz w:val="24"/>
          <w:szCs w:val="24"/>
        </w:rPr>
        <w:tab/>
      </w:r>
      <w:r w:rsidR="00024B67" w:rsidRPr="00315C47">
        <w:rPr>
          <w:rFonts w:asciiTheme="minorHAnsi" w:hAnsiTheme="minorHAnsi" w:cstheme="minorHAnsi"/>
          <w:sz w:val="24"/>
          <w:szCs w:val="24"/>
        </w:rPr>
        <w:tab/>
        <w:t>Informaţii se pot obţine la secretariatul instituției, telefon 0247312181, persoană de contact:</w:t>
      </w:r>
    </w:p>
    <w:p w:rsidR="00024B67" w:rsidRPr="00315C47" w:rsidRDefault="00024B67" w:rsidP="00024B67">
      <w:pPr>
        <w:tabs>
          <w:tab w:val="center" w:pos="709"/>
          <w:tab w:val="right" w:pos="9072"/>
        </w:tabs>
        <w:spacing w:after="0"/>
        <w:jc w:val="both"/>
        <w:rPr>
          <w:rFonts w:asciiTheme="minorHAnsi" w:hAnsiTheme="minorHAnsi" w:cstheme="minorHAnsi"/>
          <w:sz w:val="24"/>
          <w:szCs w:val="24"/>
        </w:rPr>
      </w:pPr>
      <w:r w:rsidRPr="00315C47">
        <w:rPr>
          <w:rFonts w:asciiTheme="minorHAnsi" w:hAnsiTheme="minorHAnsi" w:cstheme="minorHAnsi"/>
          <w:sz w:val="24"/>
          <w:szCs w:val="24"/>
        </w:rPr>
        <w:t>Dumitrescu Elena, functia – secretar șef.</w:t>
      </w:r>
    </w:p>
    <w:p w:rsidR="00024B67" w:rsidRPr="00315C47" w:rsidRDefault="00024B67" w:rsidP="00024B67">
      <w:pPr>
        <w:tabs>
          <w:tab w:val="center" w:pos="709"/>
          <w:tab w:val="right" w:pos="9072"/>
        </w:tabs>
        <w:spacing w:after="0"/>
        <w:jc w:val="both"/>
        <w:rPr>
          <w:rFonts w:asciiTheme="minorHAnsi" w:hAnsiTheme="minorHAnsi" w:cstheme="minorHAnsi"/>
          <w:sz w:val="24"/>
          <w:szCs w:val="24"/>
        </w:rPr>
      </w:pPr>
    </w:p>
    <w:p w:rsidR="00024B67" w:rsidRPr="00315C47" w:rsidRDefault="00024B67" w:rsidP="00024B67">
      <w:pPr>
        <w:tabs>
          <w:tab w:val="center" w:pos="709"/>
          <w:tab w:val="right" w:pos="9072"/>
        </w:tabs>
        <w:spacing w:after="0"/>
        <w:jc w:val="center"/>
        <w:rPr>
          <w:rFonts w:asciiTheme="minorHAnsi" w:hAnsiTheme="minorHAnsi" w:cstheme="minorHAnsi"/>
          <w:sz w:val="24"/>
          <w:szCs w:val="24"/>
        </w:rPr>
      </w:pPr>
      <w:r w:rsidRPr="00315C47">
        <w:rPr>
          <w:rFonts w:asciiTheme="minorHAnsi" w:hAnsiTheme="minorHAnsi" w:cstheme="minorHAnsi"/>
          <w:sz w:val="24"/>
          <w:szCs w:val="24"/>
        </w:rPr>
        <w:t>Director,</w:t>
      </w:r>
    </w:p>
    <w:p w:rsidR="00660A20" w:rsidRPr="00315C47" w:rsidRDefault="00024B67" w:rsidP="00024B67">
      <w:pPr>
        <w:tabs>
          <w:tab w:val="center" w:pos="709"/>
          <w:tab w:val="right" w:pos="9072"/>
        </w:tabs>
        <w:spacing w:after="0"/>
        <w:jc w:val="center"/>
        <w:rPr>
          <w:rFonts w:asciiTheme="minorHAnsi" w:hAnsiTheme="minorHAnsi" w:cstheme="minorHAnsi"/>
          <w:sz w:val="24"/>
          <w:szCs w:val="24"/>
        </w:rPr>
      </w:pPr>
      <w:r w:rsidRPr="00315C47">
        <w:rPr>
          <w:rFonts w:asciiTheme="minorHAnsi" w:hAnsiTheme="minorHAnsi" w:cstheme="minorHAnsi"/>
          <w:sz w:val="24"/>
          <w:szCs w:val="24"/>
        </w:rPr>
        <w:t>Prof. Ștefan Emil Doinel</w:t>
      </w:r>
    </w:p>
    <w:sectPr w:rsidR="00660A20" w:rsidRPr="00315C47"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5166" w:rsidRDefault="00DE5166" w:rsidP="00F03354">
      <w:pPr>
        <w:spacing w:after="0" w:line="240" w:lineRule="auto"/>
      </w:pPr>
      <w:r>
        <w:separator/>
      </w:r>
    </w:p>
  </w:endnote>
  <w:endnote w:type="continuationSeparator" w:id="0">
    <w:p w:rsidR="00DE5166" w:rsidRDefault="00DE5166"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5166" w:rsidRDefault="00DE5166" w:rsidP="00F03354">
      <w:pPr>
        <w:spacing w:after="0" w:line="240" w:lineRule="auto"/>
      </w:pPr>
      <w:r>
        <w:separator/>
      </w:r>
    </w:p>
  </w:footnote>
  <w:footnote w:type="continuationSeparator" w:id="0">
    <w:p w:rsidR="00DE5166" w:rsidRDefault="00DE5166"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08B2CA2"/>
    <w:multiLevelType w:val="hybridMultilevel"/>
    <w:tmpl w:val="14568C2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20980F2A"/>
    <w:multiLevelType w:val="hybridMultilevel"/>
    <w:tmpl w:val="22FC9A92"/>
    <w:lvl w:ilvl="0" w:tplc="3EEC75BC">
      <w:start w:val="4"/>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40A26BA"/>
    <w:multiLevelType w:val="multilevel"/>
    <w:tmpl w:val="AA2CE6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nsid w:val="44220FB5"/>
    <w:multiLevelType w:val="hybridMultilevel"/>
    <w:tmpl w:val="FAA635D0"/>
    <w:lvl w:ilvl="0" w:tplc="26063FA4">
      <w:start w:val="1"/>
      <w:numFmt w:val="lowerLetter"/>
      <w:lvlText w:val="%1)"/>
      <w:lvlJc w:val="left"/>
      <w:pPr>
        <w:ind w:left="1698" w:hanging="99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6">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7">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nsid w:val="52E60656"/>
    <w:multiLevelType w:val="hybridMultilevel"/>
    <w:tmpl w:val="80AA9B82"/>
    <w:lvl w:ilvl="0" w:tplc="52505F7E">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3">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669833B8"/>
    <w:multiLevelType w:val="hybridMultilevel"/>
    <w:tmpl w:val="BAE2FE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1">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7"/>
  </w:num>
  <w:num w:numId="3">
    <w:abstractNumId w:val="10"/>
  </w:num>
  <w:num w:numId="4">
    <w:abstractNumId w:val="17"/>
  </w:num>
  <w:num w:numId="5">
    <w:abstractNumId w:val="4"/>
  </w:num>
  <w:num w:numId="6">
    <w:abstractNumId w:val="28"/>
  </w:num>
  <w:num w:numId="7">
    <w:abstractNumId w:val="19"/>
  </w:num>
  <w:num w:numId="8">
    <w:abstractNumId w:val="14"/>
  </w:num>
  <w:num w:numId="9">
    <w:abstractNumId w:val="5"/>
  </w:num>
  <w:num w:numId="10">
    <w:abstractNumId w:val="25"/>
  </w:num>
  <w:num w:numId="11">
    <w:abstractNumId w:val="22"/>
  </w:num>
  <w:num w:numId="12">
    <w:abstractNumId w:val="23"/>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8"/>
    <w:lvlOverride w:ilvl="0">
      <w:startOverride w:val="2"/>
    </w:lvlOverride>
  </w:num>
  <w:num w:numId="17">
    <w:abstractNumId w:val="8"/>
    <w:lvlOverride w:ilvl="0">
      <w:startOverride w:val="3"/>
    </w:lvlOverride>
  </w:num>
  <w:num w:numId="18">
    <w:abstractNumId w:val="8"/>
    <w:lvlOverride w:ilvl="0">
      <w:startOverride w:val="4"/>
    </w:lvlOverride>
  </w:num>
  <w:num w:numId="19">
    <w:abstractNumId w:val="8"/>
    <w:lvlOverride w:ilvl="0">
      <w:startOverride w:val="5"/>
    </w:lvlOverride>
  </w:num>
  <w:num w:numId="20">
    <w:abstractNumId w:val="8"/>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6"/>
  </w:num>
  <w:num w:numId="23">
    <w:abstractNumId w:val="3"/>
  </w:num>
  <w:num w:numId="24">
    <w:abstractNumId w:val="9"/>
  </w:num>
  <w:num w:numId="25">
    <w:abstractNumId w:val="32"/>
  </w:num>
  <w:num w:numId="26">
    <w:abstractNumId w:val="12"/>
  </w:num>
  <w:num w:numId="27">
    <w:abstractNumId w:val="21"/>
  </w:num>
  <w:num w:numId="28">
    <w:abstractNumId w:val="18"/>
  </w:num>
  <w:num w:numId="29">
    <w:abstractNumId w:val="24"/>
  </w:num>
  <w:num w:numId="30">
    <w:abstractNumId w:val="13"/>
  </w:num>
  <w:num w:numId="31">
    <w:abstractNumId w:val="31"/>
  </w:num>
  <w:num w:numId="32">
    <w:abstractNumId w:val="20"/>
  </w:num>
  <w:num w:numId="33">
    <w:abstractNumId w:val="7"/>
  </w:num>
  <w:num w:numId="34">
    <w:abstractNumId w:val="26"/>
  </w:num>
  <w:num w:numId="35">
    <w:abstractNumId w:val="6"/>
  </w:num>
  <w:num w:numId="36">
    <w:abstractNumId w:val="15"/>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7B41D4"/>
    <w:rsid w:val="00006F5D"/>
    <w:rsid w:val="00024B67"/>
    <w:rsid w:val="000279FD"/>
    <w:rsid w:val="0003055C"/>
    <w:rsid w:val="000424EB"/>
    <w:rsid w:val="00043A61"/>
    <w:rsid w:val="000468FA"/>
    <w:rsid w:val="000529F5"/>
    <w:rsid w:val="000621BD"/>
    <w:rsid w:val="00093482"/>
    <w:rsid w:val="000E25FD"/>
    <w:rsid w:val="000F10B2"/>
    <w:rsid w:val="000F44FB"/>
    <w:rsid w:val="000F6354"/>
    <w:rsid w:val="001011A3"/>
    <w:rsid w:val="00113E78"/>
    <w:rsid w:val="00116CD7"/>
    <w:rsid w:val="0012049E"/>
    <w:rsid w:val="00122EC3"/>
    <w:rsid w:val="0012466B"/>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77657"/>
    <w:rsid w:val="002A3940"/>
    <w:rsid w:val="002B3500"/>
    <w:rsid w:val="002D3010"/>
    <w:rsid w:val="00302A3B"/>
    <w:rsid w:val="00307665"/>
    <w:rsid w:val="003156DF"/>
    <w:rsid w:val="00315C47"/>
    <w:rsid w:val="00352E6A"/>
    <w:rsid w:val="00363EFB"/>
    <w:rsid w:val="003843AB"/>
    <w:rsid w:val="003A3865"/>
    <w:rsid w:val="003A573E"/>
    <w:rsid w:val="003B1203"/>
    <w:rsid w:val="003E3B00"/>
    <w:rsid w:val="003E505C"/>
    <w:rsid w:val="0040294D"/>
    <w:rsid w:val="00440989"/>
    <w:rsid w:val="004518F3"/>
    <w:rsid w:val="00464E8A"/>
    <w:rsid w:val="00491139"/>
    <w:rsid w:val="00494941"/>
    <w:rsid w:val="004A7206"/>
    <w:rsid w:val="004B7860"/>
    <w:rsid w:val="004D404E"/>
    <w:rsid w:val="004F2490"/>
    <w:rsid w:val="005125A8"/>
    <w:rsid w:val="0051403A"/>
    <w:rsid w:val="005348F1"/>
    <w:rsid w:val="00546EBC"/>
    <w:rsid w:val="005537A3"/>
    <w:rsid w:val="00596B94"/>
    <w:rsid w:val="005C71B3"/>
    <w:rsid w:val="005D7EB3"/>
    <w:rsid w:val="005E13A4"/>
    <w:rsid w:val="005E5910"/>
    <w:rsid w:val="006100C1"/>
    <w:rsid w:val="00614E3B"/>
    <w:rsid w:val="00617B82"/>
    <w:rsid w:val="00645198"/>
    <w:rsid w:val="0065690D"/>
    <w:rsid w:val="00660A20"/>
    <w:rsid w:val="00675C84"/>
    <w:rsid w:val="00682683"/>
    <w:rsid w:val="00697D1C"/>
    <w:rsid w:val="006D3843"/>
    <w:rsid w:val="006D66A1"/>
    <w:rsid w:val="0070520B"/>
    <w:rsid w:val="0070707E"/>
    <w:rsid w:val="00710D63"/>
    <w:rsid w:val="00736522"/>
    <w:rsid w:val="007436E5"/>
    <w:rsid w:val="00751C25"/>
    <w:rsid w:val="00756118"/>
    <w:rsid w:val="00765EC4"/>
    <w:rsid w:val="00771D77"/>
    <w:rsid w:val="00781433"/>
    <w:rsid w:val="00790EC1"/>
    <w:rsid w:val="007B41D4"/>
    <w:rsid w:val="007C1682"/>
    <w:rsid w:val="007C1E93"/>
    <w:rsid w:val="008136C4"/>
    <w:rsid w:val="008151C0"/>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462C3"/>
    <w:rsid w:val="00963E1A"/>
    <w:rsid w:val="00966BB3"/>
    <w:rsid w:val="0097130F"/>
    <w:rsid w:val="0098511D"/>
    <w:rsid w:val="00986C50"/>
    <w:rsid w:val="00993333"/>
    <w:rsid w:val="009C01A0"/>
    <w:rsid w:val="009C18BE"/>
    <w:rsid w:val="009C7709"/>
    <w:rsid w:val="00A310A0"/>
    <w:rsid w:val="00A31B89"/>
    <w:rsid w:val="00A45935"/>
    <w:rsid w:val="00A74EA4"/>
    <w:rsid w:val="00A95181"/>
    <w:rsid w:val="00A9723B"/>
    <w:rsid w:val="00AA40B9"/>
    <w:rsid w:val="00AB3D4F"/>
    <w:rsid w:val="00AB69E5"/>
    <w:rsid w:val="00AC248C"/>
    <w:rsid w:val="00AC5C24"/>
    <w:rsid w:val="00AD3945"/>
    <w:rsid w:val="00AE3BF3"/>
    <w:rsid w:val="00B15EBC"/>
    <w:rsid w:val="00B175EA"/>
    <w:rsid w:val="00B5496F"/>
    <w:rsid w:val="00B6183D"/>
    <w:rsid w:val="00B66C4D"/>
    <w:rsid w:val="00B8249B"/>
    <w:rsid w:val="00BB351D"/>
    <w:rsid w:val="00BE41EE"/>
    <w:rsid w:val="00C15586"/>
    <w:rsid w:val="00C30501"/>
    <w:rsid w:val="00C42142"/>
    <w:rsid w:val="00C46A8C"/>
    <w:rsid w:val="00C47118"/>
    <w:rsid w:val="00C83584"/>
    <w:rsid w:val="00C96A6E"/>
    <w:rsid w:val="00C97E4D"/>
    <w:rsid w:val="00CD2F2D"/>
    <w:rsid w:val="00CE2296"/>
    <w:rsid w:val="00CF675B"/>
    <w:rsid w:val="00D12755"/>
    <w:rsid w:val="00D22368"/>
    <w:rsid w:val="00D2364C"/>
    <w:rsid w:val="00D30C32"/>
    <w:rsid w:val="00D504BC"/>
    <w:rsid w:val="00D5058D"/>
    <w:rsid w:val="00D6549D"/>
    <w:rsid w:val="00D71097"/>
    <w:rsid w:val="00D744BE"/>
    <w:rsid w:val="00D853B3"/>
    <w:rsid w:val="00D86110"/>
    <w:rsid w:val="00DA1952"/>
    <w:rsid w:val="00DB670B"/>
    <w:rsid w:val="00DD1555"/>
    <w:rsid w:val="00DE5166"/>
    <w:rsid w:val="00DF128B"/>
    <w:rsid w:val="00DF295B"/>
    <w:rsid w:val="00E24D6A"/>
    <w:rsid w:val="00E4750B"/>
    <w:rsid w:val="00E5691D"/>
    <w:rsid w:val="00E64974"/>
    <w:rsid w:val="00E92CC7"/>
    <w:rsid w:val="00EB6314"/>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B67"/>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99"/>
    <w:qFormat/>
    <w:rsid w:val="00D6549D"/>
    <w:pPr>
      <w:spacing w:after="0" w:line="240" w:lineRule="auto"/>
      <w:ind w:left="720"/>
    </w:pPr>
    <w:rPr>
      <w:rFonts w:ascii="Times New Roman" w:eastAsia="Times New Roman" w:hAnsi="Times New Roman"/>
      <w:sz w:val="24"/>
      <w:szCs w:val="24"/>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BB73EB-6B60-4B59-A0F5-AE3422A61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2061</Words>
  <Characters>11957</Characters>
  <Application>Microsoft Office Word</Application>
  <DocSecurity>0</DocSecurity>
  <Lines>99</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13991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8</cp:revision>
  <cp:lastPrinted>2022-11-29T14:51:00Z</cp:lastPrinted>
  <dcterms:created xsi:type="dcterms:W3CDTF">2026-08-05T06:36:00Z</dcterms:created>
  <dcterms:modified xsi:type="dcterms:W3CDTF">2026-09-21T13:19:00Z</dcterms:modified>
</cp:coreProperties>
</file>