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9EACD" w14:textId="77777777" w:rsidR="003336F1" w:rsidRPr="003336F1" w:rsidRDefault="003336F1" w:rsidP="003336F1">
      <w:pPr>
        <w:pStyle w:val="BodyText"/>
      </w:pPr>
    </w:p>
    <w:p w14:paraId="41B195E3" w14:textId="77777777" w:rsidR="003336F1" w:rsidRPr="003336F1" w:rsidRDefault="003336F1" w:rsidP="003336F1">
      <w:pPr>
        <w:pStyle w:val="BodyText"/>
      </w:pPr>
      <w:r w:rsidRPr="003336F1">
        <w:tab/>
      </w:r>
    </w:p>
    <w:p w14:paraId="54CFF004" w14:textId="77777777" w:rsidR="003336F1" w:rsidRPr="003336F1" w:rsidRDefault="003336F1" w:rsidP="003336F1">
      <w:pPr>
        <w:pStyle w:val="BodyText"/>
      </w:pPr>
      <w:r w:rsidRPr="003336F1">
        <w:t>ANUNŢ CONCURS ADMINISTRATOR FINANCIAR (CONTABIL)</w:t>
      </w:r>
    </w:p>
    <w:p w14:paraId="4837BF64" w14:textId="77777777" w:rsidR="003336F1" w:rsidRPr="003336F1" w:rsidRDefault="003336F1" w:rsidP="003336F1">
      <w:pPr>
        <w:pStyle w:val="BodyText"/>
      </w:pPr>
    </w:p>
    <w:p w14:paraId="1DB6356C" w14:textId="77777777" w:rsidR="003336F1" w:rsidRPr="003336F1" w:rsidRDefault="003336F1" w:rsidP="003336F1">
      <w:pPr>
        <w:pStyle w:val="BodyText"/>
        <w:rPr>
          <w:rFonts w:eastAsia="Calibri"/>
        </w:rPr>
      </w:pPr>
      <w:r w:rsidRPr="003336F1">
        <w:rPr>
          <w:rFonts w:eastAsia="Calibri"/>
          <w:b/>
          <w:lang w:val="it-IT"/>
        </w:rPr>
        <w:t xml:space="preserve">GRĂDINIȚA NR. 94 </w:t>
      </w:r>
      <w:r w:rsidRPr="003336F1">
        <w:rPr>
          <w:rFonts w:eastAsia="Calibri"/>
          <w:lang w:val="it-IT"/>
        </w:rPr>
        <w:t>cu sediul în București, strada Târgu Neamţ Nr. 4</w:t>
      </w:r>
      <w:r w:rsidRPr="003336F1">
        <w:rPr>
          <w:rFonts w:eastAsia="Calibri"/>
          <w:bCs/>
        </w:rPr>
        <w:t>, sector 6,</w:t>
      </w:r>
      <w:r w:rsidRPr="003336F1">
        <w:rPr>
          <w:rFonts w:eastAsia="Calibri"/>
          <w:b/>
        </w:rPr>
        <w:t xml:space="preserve"> </w:t>
      </w:r>
      <w:r w:rsidRPr="003336F1">
        <w:rPr>
          <w:rFonts w:eastAsia="Calibri"/>
        </w:rPr>
        <w:t xml:space="preserve">organizează concurs pentru ocuparea postului contractual </w:t>
      </w:r>
      <w:r w:rsidRPr="003336F1">
        <w:rPr>
          <w:rFonts w:eastAsia="Calibri"/>
          <w:u w:val="single"/>
        </w:rPr>
        <w:t>vacant</w:t>
      </w:r>
      <w:r w:rsidRPr="003336F1">
        <w:rPr>
          <w:rFonts w:eastAsia="Calibri"/>
        </w:rPr>
        <w:t xml:space="preserve"> de execuție pe perioadă ne</w:t>
      </w:r>
      <w:r w:rsidRPr="003336F1">
        <w:rPr>
          <w:rFonts w:eastAsia="Calibri"/>
          <w:u w:val="single"/>
        </w:rPr>
        <w:t>determinată</w:t>
      </w:r>
      <w:r w:rsidRPr="003336F1">
        <w:rPr>
          <w:rFonts w:eastAsia="Calibri"/>
        </w:rPr>
        <w:t xml:space="preserve"> (8 ore/ zi) de </w:t>
      </w:r>
      <w:r w:rsidRPr="003336F1">
        <w:rPr>
          <w:rFonts w:eastAsia="Calibri"/>
          <w:b/>
          <w:u w:val="single"/>
        </w:rPr>
        <w:t>administrator financiar</w:t>
      </w:r>
      <w:r w:rsidRPr="003336F1">
        <w:rPr>
          <w:rFonts w:eastAsia="Calibri"/>
          <w:bCs/>
        </w:rPr>
        <w:t>,</w:t>
      </w:r>
      <w:r w:rsidRPr="003336F1">
        <w:rPr>
          <w:rFonts w:eastAsia="Calibri"/>
        </w:rPr>
        <w:t xml:space="preserve"> conform următorului calendar: </w:t>
      </w:r>
    </w:p>
    <w:p w14:paraId="722C3EC2" w14:textId="77777777" w:rsidR="003336F1" w:rsidRPr="003336F1" w:rsidRDefault="003336F1" w:rsidP="003336F1">
      <w:pPr>
        <w:pStyle w:val="BodyText"/>
        <w:rPr>
          <w:rFonts w:eastAsia="Calibri"/>
        </w:rPr>
      </w:pPr>
    </w:p>
    <w:p w14:paraId="2670801B" w14:textId="77777777" w:rsidR="003336F1" w:rsidRPr="003336F1" w:rsidRDefault="003336F1" w:rsidP="003336F1">
      <w:pPr>
        <w:pStyle w:val="BodyText"/>
        <w:rPr>
          <w:rFonts w:eastAsia="Calibri"/>
        </w:rPr>
      </w:pPr>
      <w:r w:rsidRPr="003336F1">
        <w:rPr>
          <w:rFonts w:eastAsia="Calibri"/>
        </w:rPr>
        <w:t xml:space="preserve"> 22 septembrie 2026 publicarea anunțului;</w:t>
      </w:r>
    </w:p>
    <w:p w14:paraId="44EF4760" w14:textId="77777777" w:rsidR="003336F1" w:rsidRPr="003336F1" w:rsidRDefault="003336F1" w:rsidP="003336F1">
      <w:pPr>
        <w:pStyle w:val="BodyText"/>
        <w:rPr>
          <w:rFonts w:eastAsia="Calibri"/>
        </w:rPr>
      </w:pPr>
      <w:r w:rsidRPr="003336F1">
        <w:rPr>
          <w:rFonts w:eastAsia="Calibri"/>
        </w:rPr>
        <w:t xml:space="preserve"> 05 octombrie 2026, ora 14.00: data limită pentru depunerea dosarelor;</w:t>
      </w:r>
    </w:p>
    <w:p w14:paraId="2A92173A" w14:textId="77777777" w:rsidR="003336F1" w:rsidRPr="003336F1" w:rsidRDefault="003336F1" w:rsidP="003336F1">
      <w:pPr>
        <w:pStyle w:val="BodyText"/>
        <w:rPr>
          <w:rFonts w:eastAsia="Calibri"/>
        </w:rPr>
      </w:pPr>
      <w:r w:rsidRPr="003336F1">
        <w:rPr>
          <w:rFonts w:eastAsia="Calibri"/>
        </w:rPr>
        <w:t xml:space="preserve"> 21 octombrie 2026, ora 09.00: proba scrisă;</w:t>
      </w:r>
    </w:p>
    <w:p w14:paraId="4191CE62" w14:textId="77777777" w:rsidR="003336F1" w:rsidRPr="003336F1" w:rsidRDefault="003336F1" w:rsidP="003336F1">
      <w:pPr>
        <w:pStyle w:val="BodyText"/>
        <w:rPr>
          <w:rFonts w:eastAsia="Calibri"/>
        </w:rPr>
      </w:pPr>
      <w:r w:rsidRPr="003336F1">
        <w:rPr>
          <w:rFonts w:eastAsia="Calibri"/>
        </w:rPr>
        <w:t xml:space="preserve"> 26 octombrie 2026, ora 10.00: interviul;</w:t>
      </w:r>
    </w:p>
    <w:p w14:paraId="11A755EE" w14:textId="77777777" w:rsidR="003336F1" w:rsidRPr="003336F1" w:rsidRDefault="003336F1" w:rsidP="003336F1">
      <w:pPr>
        <w:pStyle w:val="BodyText"/>
        <w:rPr>
          <w:b/>
        </w:rPr>
      </w:pPr>
    </w:p>
    <w:p w14:paraId="5B983425" w14:textId="77777777" w:rsidR="003336F1" w:rsidRPr="003336F1" w:rsidRDefault="003336F1" w:rsidP="003336F1">
      <w:pPr>
        <w:pStyle w:val="BodyText"/>
        <w:rPr>
          <w:b/>
          <w:color w:val="000000" w:themeColor="text1"/>
          <w:lang w:val="ro-RO"/>
        </w:rPr>
      </w:pPr>
      <w:r w:rsidRPr="003336F1">
        <w:rPr>
          <w:b/>
        </w:rPr>
        <w:t xml:space="preserve">CONCURSUL VA AVEA LOC ÎN DATA DE </w:t>
      </w:r>
      <w:r w:rsidRPr="003336F1">
        <w:rPr>
          <w:b/>
          <w:lang w:val="ro-RO"/>
        </w:rPr>
        <w:t>21.10.2026</w:t>
      </w:r>
      <w:r w:rsidRPr="003336F1">
        <w:rPr>
          <w:b/>
          <w:color w:val="000000" w:themeColor="text1"/>
        </w:rPr>
        <w:t xml:space="preserve">, ORA 09.00 LA GRĂDINIȚA NR. </w:t>
      </w:r>
      <w:r w:rsidRPr="003336F1">
        <w:rPr>
          <w:b/>
          <w:color w:val="000000" w:themeColor="text1"/>
          <w:lang w:val="ro-RO"/>
        </w:rPr>
        <w:t>94</w:t>
      </w:r>
    </w:p>
    <w:p w14:paraId="7915617B" w14:textId="77777777" w:rsidR="003336F1" w:rsidRPr="003336F1" w:rsidRDefault="003336F1" w:rsidP="003336F1">
      <w:pPr>
        <w:pStyle w:val="BodyText"/>
        <w:rPr>
          <w:b/>
          <w:color w:val="000000" w:themeColor="text1"/>
        </w:rPr>
      </w:pPr>
    </w:p>
    <w:p w14:paraId="4449970E" w14:textId="77777777" w:rsidR="003336F1" w:rsidRPr="003336F1" w:rsidRDefault="003336F1" w:rsidP="003336F1">
      <w:pPr>
        <w:pStyle w:val="BodyText"/>
        <w:rPr>
          <w:rFonts w:eastAsia="Calibri"/>
          <w:b/>
          <w:lang w:bidi="ar-SA"/>
        </w:rPr>
      </w:pPr>
      <w:r w:rsidRPr="003336F1">
        <w:rPr>
          <w:rFonts w:eastAsia="Calibri"/>
          <w:b/>
          <w:lang w:bidi="ar-SA"/>
        </w:rPr>
        <w:t>DENUMIREA POSTULUI:</w:t>
      </w:r>
    </w:p>
    <w:p w14:paraId="5634D92A" w14:textId="77777777" w:rsidR="003336F1" w:rsidRPr="003336F1" w:rsidRDefault="003336F1" w:rsidP="003336F1">
      <w:pPr>
        <w:pStyle w:val="BodyText"/>
        <w:rPr>
          <w:rFonts w:eastAsia="Calibri"/>
          <w:lang w:bidi="ar-SA"/>
        </w:rPr>
      </w:pPr>
      <w:r w:rsidRPr="003336F1">
        <w:rPr>
          <w:rFonts w:eastAsia="Calibri"/>
          <w:b/>
          <w:bCs/>
          <w:lang w:bidi="ar-SA"/>
        </w:rPr>
        <w:t>Administrator financiar</w:t>
      </w:r>
      <w:r w:rsidRPr="003336F1">
        <w:rPr>
          <w:rFonts w:eastAsia="Calibri"/>
          <w:lang w:bidi="ar-SA"/>
        </w:rPr>
        <w:t xml:space="preserve"> - post vacant contractual, contract individual de muncă pe perioadă nedeterminată, durata normală a timpului de muncă de </w:t>
      </w:r>
      <w:r w:rsidRPr="003336F1">
        <w:rPr>
          <w:rFonts w:eastAsia="Calibri"/>
          <w:lang w:val="ro-RO" w:bidi="ar-SA"/>
        </w:rPr>
        <w:t>8</w:t>
      </w:r>
      <w:r w:rsidRPr="003336F1">
        <w:rPr>
          <w:rFonts w:eastAsia="Calibri"/>
          <w:lang w:bidi="ar-SA"/>
        </w:rPr>
        <w:t xml:space="preserve"> ore/zi, respectiv </w:t>
      </w:r>
      <w:r w:rsidRPr="003336F1">
        <w:rPr>
          <w:rFonts w:eastAsia="Calibri"/>
          <w:lang w:val="ro-RO" w:bidi="ar-SA"/>
        </w:rPr>
        <w:t xml:space="preserve">40 </w:t>
      </w:r>
      <w:r w:rsidRPr="003336F1">
        <w:rPr>
          <w:rFonts w:eastAsia="Calibri"/>
          <w:lang w:bidi="ar-SA"/>
        </w:rPr>
        <w:t>ore/săptămână.</w:t>
      </w:r>
    </w:p>
    <w:p w14:paraId="447BFB5F" w14:textId="77777777" w:rsidR="003336F1" w:rsidRPr="003336F1" w:rsidRDefault="003336F1" w:rsidP="003336F1">
      <w:pPr>
        <w:pStyle w:val="BodyText"/>
        <w:rPr>
          <w:rFonts w:eastAsia="Calibri"/>
          <w:b/>
          <w:lang w:val="ro-RO" w:bidi="ar-SA"/>
        </w:rPr>
      </w:pPr>
    </w:p>
    <w:p w14:paraId="6367408E" w14:textId="77777777" w:rsidR="003336F1" w:rsidRPr="003336F1" w:rsidRDefault="003336F1" w:rsidP="003336F1">
      <w:pPr>
        <w:pStyle w:val="BodyText"/>
        <w:rPr>
          <w:rFonts w:eastAsia="Calibri"/>
          <w:b/>
          <w:lang w:bidi="ar-SA"/>
        </w:rPr>
      </w:pPr>
      <w:r w:rsidRPr="003336F1">
        <w:rPr>
          <w:rFonts w:eastAsia="Calibri"/>
          <w:b/>
          <w:lang w:bidi="ar-SA"/>
        </w:rPr>
        <w:t>CONDIȚII GENERALE:</w:t>
      </w:r>
    </w:p>
    <w:p w14:paraId="0B2467A6" w14:textId="77777777" w:rsidR="003336F1" w:rsidRPr="003336F1" w:rsidRDefault="003336F1" w:rsidP="003336F1">
      <w:pPr>
        <w:pStyle w:val="BodyText"/>
        <w:rPr>
          <w:rFonts w:eastAsia="Calibri"/>
          <w:lang w:bidi="ar-SA"/>
        </w:rPr>
      </w:pPr>
      <w:r w:rsidRPr="003336F1">
        <w:rPr>
          <w:rFonts w:eastAsia="Calibri"/>
          <w:lang w:bidi="ar-SA"/>
        </w:rPr>
        <w:t>a) are cetățenia română sau cetățenia unui alt stat membru al Uniunii Europene, a unui stat parte la Acordul privind Spațiul Economic European (SEE) sau cetățenia Confederației Elvețiene;</w:t>
      </w:r>
    </w:p>
    <w:p w14:paraId="0EA8F98A" w14:textId="77777777" w:rsidR="003336F1" w:rsidRPr="003336F1" w:rsidRDefault="003336F1" w:rsidP="003336F1">
      <w:pPr>
        <w:pStyle w:val="BodyText"/>
        <w:rPr>
          <w:rFonts w:eastAsia="Calibri"/>
          <w:lang w:bidi="ar-SA"/>
        </w:rPr>
      </w:pPr>
      <w:r w:rsidRPr="003336F1">
        <w:rPr>
          <w:rFonts w:eastAsia="Calibri"/>
          <w:lang w:bidi="ar-SA"/>
        </w:rPr>
        <w:t>b) cunoaște limba română, scris și vorbit;</w:t>
      </w:r>
    </w:p>
    <w:p w14:paraId="0379D963" w14:textId="77777777" w:rsidR="003336F1" w:rsidRPr="003336F1" w:rsidRDefault="003336F1" w:rsidP="003336F1">
      <w:pPr>
        <w:pStyle w:val="BodyText"/>
        <w:rPr>
          <w:rFonts w:eastAsia="Calibri"/>
          <w:lang w:bidi="ar-SA"/>
        </w:rPr>
      </w:pPr>
      <w:r w:rsidRPr="003336F1">
        <w:rPr>
          <w:rFonts w:eastAsia="Calibri"/>
          <w:lang w:bidi="ar-SA"/>
        </w:rPr>
        <w:t>c) are capacitate de muncă în conformitate cu prevederile </w:t>
      </w:r>
      <w:hyperlink r:id="rId7" w:history="1">
        <w:r w:rsidRPr="003336F1">
          <w:rPr>
            <w:rFonts w:eastAsia="Calibri"/>
            <w:lang w:bidi="ar-SA"/>
          </w:rPr>
          <w:t>Legii nr. 53/2003 - Codul muncii, republicată</w:t>
        </w:r>
      </w:hyperlink>
      <w:r w:rsidRPr="003336F1">
        <w:rPr>
          <w:rFonts w:eastAsia="Calibri"/>
          <w:lang w:bidi="ar-SA"/>
        </w:rPr>
        <w:t>, cu modificările și completările ulterioare;</w:t>
      </w:r>
    </w:p>
    <w:p w14:paraId="74954B8E" w14:textId="77777777" w:rsidR="003336F1" w:rsidRPr="003336F1" w:rsidRDefault="003336F1" w:rsidP="003336F1">
      <w:pPr>
        <w:pStyle w:val="BodyText"/>
        <w:rPr>
          <w:rFonts w:eastAsia="Calibri"/>
          <w:lang w:bidi="ar-SA"/>
        </w:rPr>
      </w:pPr>
      <w:r w:rsidRPr="003336F1">
        <w:rPr>
          <w:rFonts w:eastAsia="Calibri"/>
          <w:lang w:bidi="ar-SA"/>
        </w:rPr>
        <w:t>d) are o stare de sănătate corespunzătoare postului pentru care candidează, atestată pe baza adeverinței medicale eliberate de medicul de familie sau de unitățile sanitare abilitate;</w:t>
      </w:r>
    </w:p>
    <w:p w14:paraId="1E808751" w14:textId="77777777" w:rsidR="003336F1" w:rsidRPr="003336F1" w:rsidRDefault="003336F1" w:rsidP="003336F1">
      <w:pPr>
        <w:pStyle w:val="BodyText"/>
        <w:rPr>
          <w:rFonts w:eastAsia="Calibri"/>
          <w:lang w:bidi="ar-SA"/>
        </w:rPr>
      </w:pPr>
      <w:r w:rsidRPr="003336F1">
        <w:rPr>
          <w:rFonts w:eastAsia="Calibri"/>
          <w:lang w:bidi="ar-SA"/>
        </w:rPr>
        <w:t>e) îndeplinește condițiile de studii, de vechime în specialitate și, după caz, alte condiții specifice potrivit cerințelor postului scos la concurs;</w:t>
      </w:r>
    </w:p>
    <w:p w14:paraId="43D3E44D" w14:textId="77777777" w:rsidR="003336F1" w:rsidRPr="003336F1" w:rsidRDefault="003336F1" w:rsidP="003336F1">
      <w:pPr>
        <w:pStyle w:val="BodyText"/>
        <w:rPr>
          <w:rFonts w:eastAsia="Calibri"/>
          <w:lang w:bidi="ar-SA"/>
        </w:rPr>
      </w:pPr>
      <w:r w:rsidRPr="003336F1">
        <w:rPr>
          <w:rFonts w:eastAsia="Calibri"/>
          <w:lang w:bidi="ar-SA"/>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2EA2874" w14:textId="77777777" w:rsidR="003336F1" w:rsidRPr="003336F1" w:rsidRDefault="003336F1" w:rsidP="003336F1">
      <w:pPr>
        <w:pStyle w:val="BodyText"/>
        <w:rPr>
          <w:rFonts w:eastAsia="Calibri"/>
          <w:lang w:bidi="ar-SA"/>
        </w:rPr>
      </w:pPr>
      <w:r w:rsidRPr="003336F1">
        <w:rPr>
          <w:rFonts w:eastAsia="Calibri"/>
          <w:lang w:bidi="ar-SA"/>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C1EB2BF" w14:textId="77777777" w:rsidR="003336F1" w:rsidRPr="003336F1" w:rsidRDefault="003336F1" w:rsidP="003336F1">
      <w:pPr>
        <w:pStyle w:val="BodyText"/>
        <w:rPr>
          <w:rFonts w:eastAsia="Calibri"/>
          <w:lang w:bidi="ar-SA"/>
        </w:rPr>
      </w:pPr>
      <w:r w:rsidRPr="003336F1">
        <w:rPr>
          <w:rFonts w:eastAsia="Calibri"/>
          <w:lang w:bidi="ar-SA"/>
        </w:rPr>
        <w:t>h) nu a comis infracțiunile prevăzute la </w:t>
      </w:r>
      <w:hyperlink r:id="rId8" w:history="1">
        <w:r w:rsidRPr="003336F1">
          <w:rPr>
            <w:rFonts w:eastAsia="Calibri"/>
            <w:lang w:bidi="ar-SA"/>
          </w:rPr>
          <w:t>art. 1 alin. (2) din Legea nr. 118/2019</w:t>
        </w:r>
      </w:hyperlink>
      <w:r w:rsidRPr="003336F1">
        <w:rPr>
          <w:rFonts w:eastAsia="Calibri"/>
          <w:lang w:bidi="ar-SA"/>
        </w:rPr>
        <w:t> privind Registrul național automatizat cu privire la persoanele care au comis infracțiuni sexuale, de exploatare a unor persoane sau asupra minorilor, precum și pentru completarea </w:t>
      </w:r>
      <w:hyperlink r:id="rId9" w:history="1">
        <w:r w:rsidRPr="003336F1">
          <w:rPr>
            <w:rFonts w:eastAsia="Calibri"/>
            <w:lang w:bidi="ar-SA"/>
          </w:rPr>
          <w:t>Legii nr. 76/2008</w:t>
        </w:r>
      </w:hyperlink>
      <w:r w:rsidRPr="003336F1">
        <w:rPr>
          <w:rFonts w:eastAsia="Calibri"/>
          <w:lang w:bidi="ar-SA"/>
        </w:rPr>
        <w:t> privind organizarea și funcționarea Sistemului Național de Date Genetice Judiciare, cu modificările ulterioare, pentru domeniile prevăzute la art. 35 alin. (1) lit. h).</w:t>
      </w:r>
    </w:p>
    <w:p w14:paraId="20BC239A" w14:textId="77777777" w:rsidR="003336F1" w:rsidRPr="003336F1" w:rsidRDefault="003336F1" w:rsidP="003336F1">
      <w:pPr>
        <w:pStyle w:val="BodyText"/>
        <w:rPr>
          <w:rFonts w:eastAsia="Calibri"/>
          <w:lang w:bidi="ar-SA"/>
        </w:rPr>
      </w:pPr>
    </w:p>
    <w:p w14:paraId="0477949D" w14:textId="77777777" w:rsidR="003336F1" w:rsidRDefault="003336F1" w:rsidP="003336F1">
      <w:pPr>
        <w:pStyle w:val="BodyText"/>
        <w:rPr>
          <w:rFonts w:eastAsia="Calibri"/>
          <w:b/>
          <w:lang w:bidi="ar-SA"/>
        </w:rPr>
      </w:pPr>
    </w:p>
    <w:p w14:paraId="0E51B629" w14:textId="77777777" w:rsidR="003336F1" w:rsidRDefault="003336F1" w:rsidP="003336F1">
      <w:pPr>
        <w:pStyle w:val="BodyText"/>
        <w:rPr>
          <w:rFonts w:eastAsia="Calibri"/>
          <w:b/>
          <w:lang w:bidi="ar-SA"/>
        </w:rPr>
      </w:pPr>
    </w:p>
    <w:p w14:paraId="1AEAD0C5" w14:textId="77777777" w:rsidR="003336F1" w:rsidRDefault="003336F1" w:rsidP="003336F1">
      <w:pPr>
        <w:pStyle w:val="BodyText"/>
        <w:rPr>
          <w:rFonts w:eastAsia="Calibri"/>
          <w:b/>
          <w:lang w:bidi="ar-SA"/>
        </w:rPr>
      </w:pPr>
    </w:p>
    <w:p w14:paraId="6CAE9918" w14:textId="6FC60641" w:rsidR="003336F1" w:rsidRPr="003336F1" w:rsidRDefault="003336F1" w:rsidP="003336F1">
      <w:pPr>
        <w:pStyle w:val="BodyText"/>
        <w:rPr>
          <w:rFonts w:eastAsia="Calibri"/>
          <w:b/>
          <w:lang w:bidi="ar-SA"/>
        </w:rPr>
      </w:pPr>
      <w:r w:rsidRPr="003336F1">
        <w:rPr>
          <w:rFonts w:eastAsia="Calibri"/>
          <w:b/>
          <w:lang w:bidi="ar-SA"/>
        </w:rPr>
        <w:lastRenderedPageBreak/>
        <w:t>CONDIȚII SPECIFICE DE PARTICIPARE LA CONCURS:</w:t>
      </w:r>
    </w:p>
    <w:p w14:paraId="013418DF" w14:textId="77777777" w:rsidR="003336F1" w:rsidRPr="003336F1" w:rsidRDefault="003336F1" w:rsidP="003336F1">
      <w:pPr>
        <w:pStyle w:val="BodyText"/>
        <w:rPr>
          <w:rFonts w:eastAsia="Calibri"/>
          <w:lang w:val="ro-RO" w:bidi="ar-SA"/>
        </w:rPr>
      </w:pPr>
      <w:r w:rsidRPr="003336F1">
        <w:rPr>
          <w:rFonts w:eastAsia="Calibri"/>
          <w:lang w:val="ro-RO" w:bidi="ar-SA"/>
        </w:rPr>
        <w:t>Studii</w:t>
      </w:r>
      <w:r w:rsidRPr="003336F1">
        <w:rPr>
          <w:rFonts w:eastAsia="Calibri"/>
          <w:lang w:bidi="ar-SA"/>
        </w:rPr>
        <w:t xml:space="preserve">: </w:t>
      </w:r>
      <w:r w:rsidRPr="003336F1">
        <w:rPr>
          <w:rFonts w:eastAsia="Calibri"/>
          <w:lang w:val="ro-RO" w:bidi="ar-SA"/>
        </w:rPr>
        <w:t>superioare economice absolvite cu diplomă de licență;</w:t>
      </w:r>
    </w:p>
    <w:p w14:paraId="46AACCE6" w14:textId="47694927" w:rsidR="003336F1" w:rsidRPr="003336F1" w:rsidRDefault="003336F1" w:rsidP="003336F1">
      <w:pPr>
        <w:pStyle w:val="BodyText"/>
        <w:rPr>
          <w:rFonts w:eastAsia="Calibri"/>
          <w:lang w:val="ro-RO" w:bidi="ar-SA"/>
        </w:rPr>
      </w:pPr>
      <w:r w:rsidRPr="003336F1">
        <w:rPr>
          <w:rFonts w:eastAsia="Calibri"/>
          <w:lang w:val="ro-RO" w:bidi="ar-SA"/>
        </w:rPr>
        <w:t>Vechime în specialitatea studiilor absolvite: minimum 3 ani;</w:t>
      </w:r>
    </w:p>
    <w:p w14:paraId="21835BA4" w14:textId="7ACD59A7" w:rsidR="003336F1" w:rsidRPr="003336F1" w:rsidRDefault="003336F1" w:rsidP="003336F1">
      <w:pPr>
        <w:pStyle w:val="BodyText"/>
        <w:rPr>
          <w:rFonts w:eastAsia="Calibri"/>
          <w:lang w:val="ro-RO" w:bidi="ar-SA"/>
        </w:rPr>
      </w:pPr>
      <w:r w:rsidRPr="003336F1">
        <w:rPr>
          <w:rFonts w:eastAsia="Calibri"/>
          <w:lang w:val="ro-RO" w:bidi="ar-SA"/>
        </w:rPr>
        <w:t>Experiență în domeniul bugetar/sistemul de învățământ – minim 2 ani;</w:t>
      </w:r>
    </w:p>
    <w:p w14:paraId="475F577A" w14:textId="75AC3B7E" w:rsidR="003336F1" w:rsidRPr="003336F1" w:rsidRDefault="003336F1" w:rsidP="003336F1">
      <w:pPr>
        <w:pStyle w:val="BodyText"/>
        <w:rPr>
          <w:rFonts w:eastAsia="Calibri"/>
          <w:lang w:val="ro-RO" w:bidi="ar-SA"/>
        </w:rPr>
      </w:pPr>
      <w:bookmarkStart w:id="0" w:name="_Hlk124430396"/>
      <w:r w:rsidRPr="003336F1">
        <w:rPr>
          <w:rFonts w:eastAsia="Calibri"/>
          <w:lang w:val="ro-RO" w:bidi="ar-SA"/>
        </w:rPr>
        <w:t>Cunoștințe avansate utilizare PC (Word, Excel, Revisal, EDUSAL, baze de date, navigare internet,</w:t>
      </w:r>
      <w:r w:rsidR="00E2077A">
        <w:rPr>
          <w:rFonts w:eastAsia="Calibri"/>
          <w:lang w:val="ro-RO" w:bidi="ar-SA"/>
        </w:rPr>
        <w:t xml:space="preserve"> </w:t>
      </w:r>
      <w:r w:rsidRPr="003336F1">
        <w:rPr>
          <w:rFonts w:eastAsia="Calibri"/>
          <w:lang w:val="ro-RO" w:bidi="ar-SA"/>
        </w:rPr>
        <w:t>operare în programe specifice de contabilitate)</w:t>
      </w:r>
      <w:bookmarkEnd w:id="0"/>
      <w:r w:rsidRPr="003336F1">
        <w:rPr>
          <w:rFonts w:eastAsia="Calibri"/>
          <w:lang w:val="ro-RO" w:bidi="ar-SA"/>
        </w:rPr>
        <w:t xml:space="preserve">, </w:t>
      </w:r>
      <w:r w:rsidRPr="003336F1">
        <w:rPr>
          <w:color w:val="181818"/>
        </w:rPr>
        <w:t xml:space="preserve">cunoașterea platformelor FOREXEBUG, SIIIR, SOBIS și FINANTARE.ORG constituie un </w:t>
      </w:r>
      <w:r w:rsidRPr="003336F1">
        <w:rPr>
          <w:color w:val="181818"/>
          <w:spacing w:val="-2"/>
        </w:rPr>
        <w:t>avantaj</w:t>
      </w:r>
      <w:r w:rsidRPr="003336F1">
        <w:rPr>
          <w:rFonts w:eastAsia="Calibri"/>
          <w:lang w:bidi="ar-SA"/>
        </w:rPr>
        <w:t>;</w:t>
      </w:r>
    </w:p>
    <w:p w14:paraId="2FABC64D" w14:textId="77777777" w:rsidR="003336F1" w:rsidRPr="003336F1" w:rsidRDefault="003336F1" w:rsidP="003336F1">
      <w:pPr>
        <w:pStyle w:val="BodyText"/>
        <w:rPr>
          <w:rFonts w:eastAsia="Calibri"/>
          <w:lang w:val="ro-RO" w:bidi="ar-SA"/>
        </w:rPr>
      </w:pPr>
      <w:r w:rsidRPr="003336F1">
        <w:rPr>
          <w:rFonts w:eastAsia="Calibri"/>
          <w:lang w:bidi="ar-SA"/>
        </w:rPr>
        <w:t>Fără sancțiuni disciplinare;</w:t>
      </w:r>
    </w:p>
    <w:p w14:paraId="6BE34FC9" w14:textId="77777777" w:rsidR="003336F1" w:rsidRPr="003336F1" w:rsidRDefault="003336F1" w:rsidP="003336F1">
      <w:pPr>
        <w:pStyle w:val="BodyText"/>
        <w:rPr>
          <w:rFonts w:eastAsia="Calibri"/>
          <w:lang w:val="ro-RO" w:bidi="ar-SA"/>
        </w:rPr>
      </w:pPr>
      <w:r w:rsidRPr="003336F1">
        <w:rPr>
          <w:rFonts w:eastAsia="Calibri"/>
          <w:lang w:bidi="ar-SA"/>
        </w:rPr>
        <w:t>Recomandare de la ultimul loc de muncă.</w:t>
      </w:r>
    </w:p>
    <w:p w14:paraId="0A78CDBB" w14:textId="77777777" w:rsidR="003336F1" w:rsidRPr="003336F1" w:rsidRDefault="003336F1" w:rsidP="003336F1">
      <w:pPr>
        <w:pStyle w:val="BodyText"/>
        <w:rPr>
          <w:rFonts w:eastAsia="Calibri"/>
          <w:lang w:val="ro-RO" w:bidi="ar-SA"/>
        </w:rPr>
      </w:pPr>
    </w:p>
    <w:p w14:paraId="57792E36" w14:textId="77777777" w:rsidR="003336F1" w:rsidRPr="003336F1" w:rsidRDefault="003336F1" w:rsidP="003336F1">
      <w:pPr>
        <w:pStyle w:val="BodyText"/>
        <w:rPr>
          <w:rFonts w:eastAsia="Calibri"/>
          <w:lang w:val="ro-RO" w:bidi="ar-SA"/>
        </w:rPr>
      </w:pPr>
      <w:r w:rsidRPr="003336F1">
        <w:rPr>
          <w:rFonts w:eastAsia="Calibri"/>
          <w:b/>
          <w:lang w:val="ro-RO" w:bidi="ar-SA"/>
        </w:rPr>
        <w:t>DOSARUL DE CONCURS SE VA DEPUNE PÂNĂ PE DATA DE 05.10.2026</w:t>
      </w:r>
      <w:r w:rsidRPr="003336F1">
        <w:rPr>
          <w:rFonts w:eastAsia="Calibri"/>
          <w:b/>
          <w:color w:val="FF0000"/>
          <w:lang w:val="ro-RO" w:bidi="ar-SA"/>
        </w:rPr>
        <w:t xml:space="preserve"> </w:t>
      </w:r>
      <w:r w:rsidRPr="003336F1">
        <w:rPr>
          <w:rFonts w:eastAsia="Calibri"/>
          <w:b/>
          <w:lang w:val="ro-RO" w:bidi="ar-SA"/>
        </w:rPr>
        <w:t>LA SEDIUL UNITĂȚII ȘI VA CUPRINDE URMĂTOARELE DOCUMENTE</w:t>
      </w:r>
      <w:r w:rsidRPr="003336F1">
        <w:rPr>
          <w:rFonts w:eastAsia="Calibri"/>
          <w:b/>
          <w:lang w:bidi="ar-SA"/>
        </w:rPr>
        <w:t>:</w:t>
      </w:r>
    </w:p>
    <w:p w14:paraId="5A46FE51" w14:textId="77777777" w:rsidR="003336F1" w:rsidRPr="003336F1" w:rsidRDefault="003336F1" w:rsidP="003336F1">
      <w:pPr>
        <w:pStyle w:val="BodyText"/>
      </w:pPr>
      <w:r w:rsidRPr="003336F1">
        <w:rPr>
          <w:noProof/>
        </w:rPr>
        <mc:AlternateContent>
          <mc:Choice Requires="wps">
            <w:drawing>
              <wp:anchor distT="0" distB="0" distL="0" distR="0" simplePos="0" relativeHeight="251659264" behindDoc="0" locked="0" layoutInCell="1" allowOverlap="1" wp14:anchorId="16991232" wp14:editId="095BB9D8">
                <wp:simplePos x="0" y="0"/>
                <wp:positionH relativeFrom="page">
                  <wp:posOffset>6857999</wp:posOffset>
                </wp:positionH>
                <wp:positionV relativeFrom="page">
                  <wp:posOffset>361948</wp:posOffset>
                </wp:positionV>
                <wp:extent cx="9525" cy="997331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9973310"/>
                        </a:xfrm>
                        <a:custGeom>
                          <a:avLst/>
                          <a:gdLst/>
                          <a:ahLst/>
                          <a:cxnLst/>
                          <a:rect l="l" t="t" r="r" b="b"/>
                          <a:pathLst>
                            <a:path w="9525" h="9973310">
                              <a:moveTo>
                                <a:pt x="9524" y="9973269"/>
                              </a:moveTo>
                              <a:lnTo>
                                <a:pt x="0" y="9973269"/>
                              </a:lnTo>
                              <a:lnTo>
                                <a:pt x="0" y="0"/>
                              </a:lnTo>
                              <a:lnTo>
                                <a:pt x="9524" y="0"/>
                              </a:lnTo>
                              <a:lnTo>
                                <a:pt x="9524" y="9973269"/>
                              </a:lnTo>
                              <a:close/>
                            </a:path>
                          </a:pathLst>
                        </a:custGeom>
                        <a:solidFill>
                          <a:srgbClr val="DFDEDB"/>
                        </a:solidFill>
                      </wps:spPr>
                      <wps:bodyPr wrap="square" lIns="0" tIns="0" rIns="0" bIns="0" rtlCol="0">
                        <a:prstTxWarp prst="textNoShape">
                          <a:avLst/>
                        </a:prstTxWarp>
                        <a:noAutofit/>
                      </wps:bodyPr>
                    </wps:wsp>
                  </a:graphicData>
                </a:graphic>
              </wp:anchor>
            </w:drawing>
          </mc:Choice>
          <mc:Fallback>
            <w:pict>
              <v:shape w14:anchorId="65406A47" id="Graphic 21" o:spid="_x0000_s1026" style="position:absolute;margin-left:540pt;margin-top:28.5pt;width:.75pt;height:785.3pt;z-index:251659264;visibility:visible;mso-wrap-style:square;mso-wrap-distance-left:0;mso-wrap-distance-top:0;mso-wrap-distance-right:0;mso-wrap-distance-bottom:0;mso-position-horizontal:absolute;mso-position-horizontal-relative:page;mso-position-vertical:absolute;mso-position-vertical-relative:page;v-text-anchor:top" coordsize="9525,997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" path="m9524,9973269r-9524,l,,9524,r,9973269xe" fillcolor="#dfdedb" stroked="f">
                <v:path arrowok="t"/>
                <w10:wrap anchorx="page" anchory="page"/>
              </v:shape>
            </w:pict>
          </mc:Fallback>
        </mc:AlternateContent>
      </w:r>
      <w:r w:rsidRPr="003336F1">
        <w:rPr>
          <w:noProof/>
        </w:rPr>
        <mc:AlternateContent>
          <mc:Choice Requires="wps">
            <w:drawing>
              <wp:anchor distT="0" distB="0" distL="0" distR="0" simplePos="0" relativeHeight="251660288" behindDoc="0" locked="0" layoutInCell="1" allowOverlap="1" wp14:anchorId="1EF5575B" wp14:editId="45250743">
                <wp:simplePos x="0" y="0"/>
                <wp:positionH relativeFrom="page">
                  <wp:posOffset>704849</wp:posOffset>
                </wp:positionH>
                <wp:positionV relativeFrom="page">
                  <wp:posOffset>361948</wp:posOffset>
                </wp:positionV>
                <wp:extent cx="9525" cy="997331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9973310"/>
                        </a:xfrm>
                        <a:custGeom>
                          <a:avLst/>
                          <a:gdLst/>
                          <a:ahLst/>
                          <a:cxnLst/>
                          <a:rect l="l" t="t" r="r" b="b"/>
                          <a:pathLst>
                            <a:path w="9525" h="9973310">
                              <a:moveTo>
                                <a:pt x="9524" y="9973269"/>
                              </a:moveTo>
                              <a:lnTo>
                                <a:pt x="0" y="9973269"/>
                              </a:lnTo>
                              <a:lnTo>
                                <a:pt x="0" y="0"/>
                              </a:lnTo>
                              <a:lnTo>
                                <a:pt x="9524" y="0"/>
                              </a:lnTo>
                              <a:lnTo>
                                <a:pt x="9524" y="9973269"/>
                              </a:lnTo>
                              <a:close/>
                            </a:path>
                          </a:pathLst>
                        </a:custGeom>
                        <a:solidFill>
                          <a:srgbClr val="DFDEDB"/>
                        </a:solidFill>
                      </wps:spPr>
                      <wps:bodyPr wrap="square" lIns="0" tIns="0" rIns="0" bIns="0" rtlCol="0">
                        <a:prstTxWarp prst="textNoShape">
                          <a:avLst/>
                        </a:prstTxWarp>
                        <a:noAutofit/>
                      </wps:bodyPr>
                    </wps:wsp>
                  </a:graphicData>
                </a:graphic>
              </wp:anchor>
            </w:drawing>
          </mc:Choice>
          <mc:Fallback>
            <w:pict>
              <v:shape w14:anchorId="0FBFF448" id="Graphic 22" o:spid="_x0000_s1026" style="position:absolute;margin-left:55.5pt;margin-top:28.5pt;width:.75pt;height:785.3pt;z-index:251660288;visibility:visible;mso-wrap-style:square;mso-wrap-distance-left:0;mso-wrap-distance-top:0;mso-wrap-distance-right:0;mso-wrap-distance-bottom:0;mso-position-horizontal:absolute;mso-position-horizontal-relative:page;mso-position-vertical:absolute;mso-position-vertical-relative:page;v-text-anchor:top" coordsize="9525,997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" path="m9524,9973269r-9524,l,,9524,r,9973269xe" fillcolor="#dfdedb" stroked="f">
                <v:path arrowok="t"/>
                <w10:wrap anchorx="page" anchory="page"/>
              </v:shape>
            </w:pict>
          </mc:Fallback>
        </mc:AlternateContent>
      </w:r>
      <w:r w:rsidRPr="003336F1">
        <w:t>a)</w:t>
      </w:r>
      <w:r w:rsidRPr="003336F1">
        <w:rPr>
          <w:spacing w:val="8"/>
        </w:rPr>
        <w:t xml:space="preserve"> </w:t>
      </w:r>
      <w:r w:rsidRPr="003336F1">
        <w:t>formular</w:t>
      </w:r>
      <w:r w:rsidRPr="003336F1">
        <w:rPr>
          <w:spacing w:val="9"/>
        </w:rPr>
        <w:t xml:space="preserve"> </w:t>
      </w:r>
      <w:r w:rsidRPr="003336F1">
        <w:t>de</w:t>
      </w:r>
      <w:r w:rsidRPr="003336F1">
        <w:rPr>
          <w:spacing w:val="9"/>
        </w:rPr>
        <w:t xml:space="preserve"> </w:t>
      </w:r>
      <w:r w:rsidRPr="003336F1">
        <w:t>înscriere</w:t>
      </w:r>
      <w:r w:rsidRPr="003336F1">
        <w:rPr>
          <w:spacing w:val="9"/>
        </w:rPr>
        <w:t xml:space="preserve"> </w:t>
      </w:r>
      <w:r w:rsidRPr="003336F1">
        <w:t>la</w:t>
      </w:r>
      <w:r w:rsidRPr="003336F1">
        <w:rPr>
          <w:spacing w:val="9"/>
        </w:rPr>
        <w:t xml:space="preserve"> </w:t>
      </w:r>
      <w:r w:rsidRPr="003336F1">
        <w:t>concurs,</w:t>
      </w:r>
      <w:r w:rsidRPr="003336F1">
        <w:rPr>
          <w:spacing w:val="9"/>
        </w:rPr>
        <w:t xml:space="preserve"> </w:t>
      </w:r>
      <w:r w:rsidRPr="003336F1">
        <w:t>conform</w:t>
      </w:r>
      <w:r w:rsidRPr="003336F1">
        <w:rPr>
          <w:spacing w:val="9"/>
        </w:rPr>
        <w:t xml:space="preserve"> </w:t>
      </w:r>
      <w:r w:rsidRPr="003336F1">
        <w:t>modelului</w:t>
      </w:r>
      <w:r w:rsidRPr="003336F1">
        <w:rPr>
          <w:spacing w:val="9"/>
        </w:rPr>
        <w:t xml:space="preserve"> </w:t>
      </w:r>
      <w:r w:rsidRPr="003336F1">
        <w:t>prevăzut</w:t>
      </w:r>
      <w:r w:rsidRPr="003336F1">
        <w:rPr>
          <w:spacing w:val="9"/>
        </w:rPr>
        <w:t xml:space="preserve"> </w:t>
      </w:r>
      <w:r w:rsidRPr="003336F1">
        <w:t>la</w:t>
      </w:r>
      <w:r w:rsidRPr="003336F1">
        <w:rPr>
          <w:spacing w:val="9"/>
        </w:rPr>
        <w:t xml:space="preserve"> </w:t>
      </w:r>
      <w:r w:rsidRPr="003336F1">
        <w:t>anexa</w:t>
      </w:r>
      <w:r w:rsidRPr="003336F1">
        <w:rPr>
          <w:spacing w:val="9"/>
        </w:rPr>
        <w:t xml:space="preserve"> </w:t>
      </w:r>
      <w:r w:rsidRPr="003336F1">
        <w:t>nr.</w:t>
      </w:r>
      <w:r w:rsidRPr="003336F1">
        <w:rPr>
          <w:spacing w:val="9"/>
        </w:rPr>
        <w:t xml:space="preserve"> </w:t>
      </w:r>
      <w:r w:rsidRPr="003336F1">
        <w:rPr>
          <w:spacing w:val="-5"/>
        </w:rPr>
        <w:t>2;</w:t>
      </w:r>
    </w:p>
    <w:p w14:paraId="70974C54" w14:textId="77777777" w:rsidR="003336F1" w:rsidRPr="003336F1" w:rsidRDefault="003336F1" w:rsidP="003336F1">
      <w:pPr>
        <w:pStyle w:val="BodyText"/>
      </w:pPr>
      <w:r w:rsidRPr="003336F1">
        <w:t xml:space="preserve">b) copia actului de identitate sau orice alt document care atestă identitatea, potrivit </w:t>
      </w:r>
      <w:r w:rsidRPr="003336F1">
        <w:rPr>
          <w:w w:val="105"/>
        </w:rPr>
        <w:t>legii, aflate în termen de valabilitate;</w:t>
      </w:r>
    </w:p>
    <w:p w14:paraId="775829B9" w14:textId="77777777" w:rsidR="003336F1" w:rsidRPr="003336F1" w:rsidRDefault="003336F1" w:rsidP="003336F1">
      <w:pPr>
        <w:pStyle w:val="BodyText"/>
      </w:pPr>
      <w:r w:rsidRPr="003336F1">
        <w:t xml:space="preserve">c) copia certificatului de căsătorie sau a altui document prin care s-a realizat </w:t>
      </w:r>
      <w:r w:rsidRPr="003336F1">
        <w:rPr>
          <w:w w:val="105"/>
        </w:rPr>
        <w:t>schimbarea de nume, după caz;</w:t>
      </w:r>
    </w:p>
    <w:p w14:paraId="0C459E1D" w14:textId="77777777" w:rsidR="003336F1" w:rsidRPr="003336F1" w:rsidRDefault="003336F1" w:rsidP="003336F1">
      <w:pPr>
        <w:pStyle w:val="BodyText"/>
      </w:pPr>
      <w:r w:rsidRPr="003336F1">
        <w:t>d) copiile documentelor care atestă nivelul studiilor și ale altor acte care atestă efectuarea</w:t>
      </w:r>
      <w:r w:rsidRPr="003336F1">
        <w:rPr>
          <w:spacing w:val="-6"/>
        </w:rPr>
        <w:t xml:space="preserve"> </w:t>
      </w:r>
      <w:r w:rsidRPr="003336F1">
        <w:t>unor</w:t>
      </w:r>
      <w:r w:rsidRPr="003336F1">
        <w:rPr>
          <w:spacing w:val="-6"/>
        </w:rPr>
        <w:t xml:space="preserve"> </w:t>
      </w:r>
      <w:r w:rsidRPr="003336F1">
        <w:t>specializări,</w:t>
      </w:r>
      <w:r w:rsidRPr="003336F1">
        <w:rPr>
          <w:spacing w:val="-6"/>
        </w:rPr>
        <w:t xml:space="preserve"> </w:t>
      </w:r>
      <w:r w:rsidRPr="003336F1">
        <w:t>precum</w:t>
      </w:r>
      <w:r w:rsidRPr="003336F1">
        <w:rPr>
          <w:spacing w:val="-6"/>
        </w:rPr>
        <w:t xml:space="preserve"> </w:t>
      </w:r>
      <w:r w:rsidRPr="003336F1">
        <w:t>și</w:t>
      </w:r>
      <w:r w:rsidRPr="003336F1">
        <w:rPr>
          <w:spacing w:val="-6"/>
        </w:rPr>
        <w:t xml:space="preserve"> </w:t>
      </w:r>
      <w:r w:rsidRPr="003336F1">
        <w:t>copiile</w:t>
      </w:r>
      <w:r w:rsidRPr="003336F1">
        <w:rPr>
          <w:spacing w:val="-6"/>
        </w:rPr>
        <w:t xml:space="preserve"> </w:t>
      </w:r>
      <w:r w:rsidRPr="003336F1">
        <w:t>documentelor</w:t>
      </w:r>
      <w:r w:rsidRPr="003336F1">
        <w:rPr>
          <w:spacing w:val="-6"/>
        </w:rPr>
        <w:t xml:space="preserve"> </w:t>
      </w:r>
      <w:r w:rsidRPr="003336F1">
        <w:t>care</w:t>
      </w:r>
      <w:r w:rsidRPr="003336F1">
        <w:rPr>
          <w:spacing w:val="-6"/>
        </w:rPr>
        <w:t xml:space="preserve"> </w:t>
      </w:r>
      <w:r w:rsidRPr="003336F1">
        <w:t>atestă</w:t>
      </w:r>
      <w:r w:rsidRPr="003336F1">
        <w:rPr>
          <w:spacing w:val="-6"/>
        </w:rPr>
        <w:t xml:space="preserve"> </w:t>
      </w:r>
      <w:r w:rsidRPr="003336F1">
        <w:t>îndeplinirea condițiilor specifice ale postului solicitate de autoritatea sau instituția publică;</w:t>
      </w:r>
    </w:p>
    <w:p w14:paraId="65CF7468" w14:textId="77777777" w:rsidR="003336F1" w:rsidRPr="003336F1" w:rsidRDefault="003336F1" w:rsidP="003336F1">
      <w:pPr>
        <w:pStyle w:val="BodyText"/>
      </w:pPr>
      <w:r w:rsidRPr="003336F1">
        <w:t>e) copia carnetului de muncă, a adeverinței eliberate de angajator pentru perioada lucrată,</w:t>
      </w:r>
      <w:r w:rsidRPr="003336F1">
        <w:rPr>
          <w:spacing w:val="-12"/>
        </w:rPr>
        <w:t xml:space="preserve"> </w:t>
      </w:r>
      <w:r w:rsidRPr="003336F1">
        <w:t>care</w:t>
      </w:r>
      <w:r w:rsidRPr="003336F1">
        <w:rPr>
          <w:spacing w:val="-12"/>
        </w:rPr>
        <w:t xml:space="preserve"> </w:t>
      </w:r>
      <w:r w:rsidRPr="003336F1">
        <w:t>să</w:t>
      </w:r>
      <w:r w:rsidRPr="003336F1">
        <w:rPr>
          <w:spacing w:val="-12"/>
        </w:rPr>
        <w:t xml:space="preserve"> </w:t>
      </w:r>
      <w:r w:rsidRPr="003336F1">
        <w:t>ateste</w:t>
      </w:r>
      <w:r w:rsidRPr="003336F1">
        <w:rPr>
          <w:spacing w:val="-12"/>
        </w:rPr>
        <w:t xml:space="preserve"> </w:t>
      </w:r>
      <w:r w:rsidRPr="003336F1">
        <w:t>vechimea</w:t>
      </w:r>
      <w:r w:rsidRPr="003336F1">
        <w:rPr>
          <w:spacing w:val="-12"/>
        </w:rPr>
        <w:t xml:space="preserve"> </w:t>
      </w:r>
      <w:r w:rsidRPr="003336F1">
        <w:t>în</w:t>
      </w:r>
      <w:r w:rsidRPr="003336F1">
        <w:rPr>
          <w:spacing w:val="-12"/>
        </w:rPr>
        <w:t xml:space="preserve"> </w:t>
      </w:r>
      <w:r w:rsidRPr="003336F1">
        <w:t>muncă</w:t>
      </w:r>
      <w:r w:rsidRPr="003336F1">
        <w:rPr>
          <w:spacing w:val="-12"/>
        </w:rPr>
        <w:t xml:space="preserve"> </w:t>
      </w:r>
      <w:r w:rsidRPr="003336F1">
        <w:t>și</w:t>
      </w:r>
      <w:r w:rsidRPr="003336F1">
        <w:rPr>
          <w:spacing w:val="-12"/>
        </w:rPr>
        <w:t xml:space="preserve"> </w:t>
      </w:r>
      <w:r w:rsidRPr="003336F1">
        <w:t>în</w:t>
      </w:r>
      <w:r w:rsidRPr="003336F1">
        <w:rPr>
          <w:spacing w:val="-12"/>
        </w:rPr>
        <w:t xml:space="preserve"> </w:t>
      </w:r>
      <w:r w:rsidRPr="003336F1">
        <w:t>specialitatea</w:t>
      </w:r>
      <w:r w:rsidRPr="003336F1">
        <w:rPr>
          <w:spacing w:val="-12"/>
        </w:rPr>
        <w:t xml:space="preserve"> </w:t>
      </w:r>
      <w:r w:rsidRPr="003336F1">
        <w:t>studiilor</w:t>
      </w:r>
      <w:r w:rsidRPr="003336F1">
        <w:rPr>
          <w:spacing w:val="-12"/>
        </w:rPr>
        <w:t xml:space="preserve"> </w:t>
      </w:r>
      <w:r w:rsidRPr="003336F1">
        <w:t>solicitate</w:t>
      </w:r>
      <w:r w:rsidRPr="003336F1">
        <w:rPr>
          <w:spacing w:val="-12"/>
        </w:rPr>
        <w:t xml:space="preserve"> </w:t>
      </w:r>
      <w:r w:rsidRPr="003336F1">
        <w:t>pentru ocuparea postului;</w:t>
      </w:r>
    </w:p>
    <w:p w14:paraId="62B1AA9F" w14:textId="77777777" w:rsidR="003336F1" w:rsidRPr="003336F1" w:rsidRDefault="003336F1" w:rsidP="003336F1">
      <w:pPr>
        <w:pStyle w:val="BodyText"/>
      </w:pPr>
      <w:r w:rsidRPr="003336F1">
        <w:t>f)</w:t>
      </w:r>
      <w:r w:rsidRPr="003336F1">
        <w:rPr>
          <w:spacing w:val="8"/>
        </w:rPr>
        <w:t xml:space="preserve"> </w:t>
      </w:r>
      <w:r w:rsidRPr="003336F1">
        <w:t>certificat</w:t>
      </w:r>
      <w:r w:rsidRPr="003336F1">
        <w:rPr>
          <w:spacing w:val="8"/>
        </w:rPr>
        <w:t xml:space="preserve"> </w:t>
      </w:r>
      <w:r w:rsidRPr="003336F1">
        <w:t>de</w:t>
      </w:r>
      <w:r w:rsidRPr="003336F1">
        <w:rPr>
          <w:spacing w:val="8"/>
        </w:rPr>
        <w:t xml:space="preserve"> </w:t>
      </w:r>
      <w:r w:rsidRPr="003336F1">
        <w:t>cazier</w:t>
      </w:r>
      <w:r w:rsidRPr="003336F1">
        <w:rPr>
          <w:spacing w:val="8"/>
        </w:rPr>
        <w:t xml:space="preserve"> </w:t>
      </w:r>
      <w:r w:rsidRPr="003336F1">
        <w:t>judiciar</w:t>
      </w:r>
      <w:r w:rsidRPr="003336F1">
        <w:rPr>
          <w:spacing w:val="8"/>
        </w:rPr>
        <w:t xml:space="preserve"> </w:t>
      </w:r>
      <w:r w:rsidRPr="003336F1">
        <w:t>sau,</w:t>
      </w:r>
      <w:r w:rsidRPr="003336F1">
        <w:rPr>
          <w:spacing w:val="8"/>
        </w:rPr>
        <w:t xml:space="preserve"> </w:t>
      </w:r>
      <w:r w:rsidRPr="003336F1">
        <w:t>după</w:t>
      </w:r>
      <w:r w:rsidRPr="003336F1">
        <w:rPr>
          <w:spacing w:val="9"/>
        </w:rPr>
        <w:t xml:space="preserve"> </w:t>
      </w:r>
      <w:r w:rsidRPr="003336F1">
        <w:t>caz,</w:t>
      </w:r>
      <w:r w:rsidRPr="003336F1">
        <w:rPr>
          <w:spacing w:val="8"/>
        </w:rPr>
        <w:t xml:space="preserve"> </w:t>
      </w:r>
      <w:r w:rsidRPr="003336F1">
        <w:t>extrasul</w:t>
      </w:r>
      <w:r w:rsidRPr="003336F1">
        <w:rPr>
          <w:spacing w:val="8"/>
        </w:rPr>
        <w:t xml:space="preserve"> </w:t>
      </w:r>
      <w:r w:rsidRPr="003336F1">
        <w:t>de</w:t>
      </w:r>
      <w:r w:rsidRPr="003336F1">
        <w:rPr>
          <w:spacing w:val="8"/>
        </w:rPr>
        <w:t xml:space="preserve"> </w:t>
      </w:r>
      <w:r w:rsidRPr="003336F1">
        <w:t>pe</w:t>
      </w:r>
      <w:r w:rsidRPr="003336F1">
        <w:rPr>
          <w:spacing w:val="8"/>
        </w:rPr>
        <w:t xml:space="preserve"> </w:t>
      </w:r>
      <w:r w:rsidRPr="003336F1">
        <w:t>cazierul</w:t>
      </w:r>
      <w:r w:rsidRPr="003336F1">
        <w:rPr>
          <w:spacing w:val="8"/>
        </w:rPr>
        <w:t xml:space="preserve"> </w:t>
      </w:r>
      <w:r w:rsidRPr="003336F1">
        <w:rPr>
          <w:spacing w:val="-2"/>
        </w:rPr>
        <w:t>judiciar;</w:t>
      </w:r>
    </w:p>
    <w:p w14:paraId="54EB84BB" w14:textId="77777777" w:rsidR="003336F1" w:rsidRPr="003336F1" w:rsidRDefault="003336F1" w:rsidP="003336F1">
      <w:pPr>
        <w:pStyle w:val="BodyText"/>
      </w:pPr>
      <w:r w:rsidRPr="003336F1">
        <w:rPr>
          <w:spacing w:val="-4"/>
        </w:rPr>
        <w:t>g)</w:t>
      </w:r>
      <w:r w:rsidRPr="003336F1">
        <w:rPr>
          <w:spacing w:val="-8"/>
        </w:rPr>
        <w:t xml:space="preserve"> </w:t>
      </w:r>
      <w:r w:rsidRPr="003336F1">
        <w:rPr>
          <w:spacing w:val="-4"/>
        </w:rPr>
        <w:t>adeverință</w:t>
      </w:r>
      <w:r w:rsidRPr="003336F1">
        <w:rPr>
          <w:spacing w:val="-8"/>
        </w:rPr>
        <w:t xml:space="preserve"> </w:t>
      </w:r>
      <w:r w:rsidRPr="003336F1">
        <w:rPr>
          <w:spacing w:val="-4"/>
        </w:rPr>
        <w:t>medicală</w:t>
      </w:r>
      <w:r w:rsidRPr="003336F1">
        <w:rPr>
          <w:spacing w:val="-8"/>
        </w:rPr>
        <w:t xml:space="preserve"> </w:t>
      </w:r>
      <w:r w:rsidRPr="003336F1">
        <w:rPr>
          <w:spacing w:val="-4"/>
        </w:rPr>
        <w:t>care</w:t>
      </w:r>
      <w:r w:rsidRPr="003336F1">
        <w:rPr>
          <w:spacing w:val="-8"/>
        </w:rPr>
        <w:t xml:space="preserve"> </w:t>
      </w:r>
      <w:r w:rsidRPr="003336F1">
        <w:rPr>
          <w:spacing w:val="-4"/>
        </w:rPr>
        <w:t>să</w:t>
      </w:r>
      <w:r w:rsidRPr="003336F1">
        <w:rPr>
          <w:spacing w:val="-8"/>
        </w:rPr>
        <w:t xml:space="preserve"> </w:t>
      </w:r>
      <w:r w:rsidRPr="003336F1">
        <w:rPr>
          <w:spacing w:val="-4"/>
        </w:rPr>
        <w:t>ateste</w:t>
      </w:r>
      <w:r w:rsidRPr="003336F1">
        <w:rPr>
          <w:spacing w:val="-8"/>
        </w:rPr>
        <w:t xml:space="preserve"> </w:t>
      </w:r>
      <w:r w:rsidRPr="003336F1">
        <w:rPr>
          <w:spacing w:val="-4"/>
        </w:rPr>
        <w:t>starea</w:t>
      </w:r>
      <w:r w:rsidRPr="003336F1">
        <w:rPr>
          <w:spacing w:val="-8"/>
        </w:rPr>
        <w:t xml:space="preserve"> </w:t>
      </w:r>
      <w:r w:rsidRPr="003336F1">
        <w:rPr>
          <w:spacing w:val="-4"/>
        </w:rPr>
        <w:t>de</w:t>
      </w:r>
      <w:r w:rsidRPr="003336F1">
        <w:rPr>
          <w:spacing w:val="-8"/>
        </w:rPr>
        <w:t xml:space="preserve"> </w:t>
      </w:r>
      <w:r w:rsidRPr="003336F1">
        <w:rPr>
          <w:spacing w:val="-4"/>
        </w:rPr>
        <w:t>sănătate</w:t>
      </w:r>
      <w:r w:rsidRPr="003336F1">
        <w:rPr>
          <w:spacing w:val="-8"/>
        </w:rPr>
        <w:t xml:space="preserve"> </w:t>
      </w:r>
      <w:r w:rsidRPr="003336F1">
        <w:rPr>
          <w:spacing w:val="-4"/>
        </w:rPr>
        <w:t>corespunzătoare,</w:t>
      </w:r>
      <w:r w:rsidRPr="003336F1">
        <w:rPr>
          <w:spacing w:val="-8"/>
        </w:rPr>
        <w:t xml:space="preserve"> </w:t>
      </w:r>
      <w:r w:rsidRPr="003336F1">
        <w:rPr>
          <w:spacing w:val="-4"/>
        </w:rPr>
        <w:t xml:space="preserve">eliberată </w:t>
      </w:r>
      <w:r w:rsidRPr="003336F1">
        <w:t>de</w:t>
      </w:r>
      <w:r w:rsidRPr="003336F1">
        <w:rPr>
          <w:spacing w:val="-13"/>
        </w:rPr>
        <w:t xml:space="preserve"> </w:t>
      </w:r>
      <w:r w:rsidRPr="003336F1">
        <w:t>către</w:t>
      </w:r>
      <w:r w:rsidRPr="003336F1">
        <w:rPr>
          <w:spacing w:val="-13"/>
        </w:rPr>
        <w:t xml:space="preserve"> </w:t>
      </w:r>
      <w:r w:rsidRPr="003336F1">
        <w:t>medicul</w:t>
      </w:r>
      <w:r w:rsidRPr="003336F1">
        <w:rPr>
          <w:spacing w:val="-13"/>
        </w:rPr>
        <w:t xml:space="preserve"> </w:t>
      </w:r>
      <w:r w:rsidRPr="003336F1">
        <w:t>de</w:t>
      </w:r>
      <w:r w:rsidRPr="003336F1">
        <w:rPr>
          <w:spacing w:val="-13"/>
        </w:rPr>
        <w:t xml:space="preserve"> </w:t>
      </w:r>
      <w:r w:rsidRPr="003336F1">
        <w:t>familie</w:t>
      </w:r>
      <w:r w:rsidRPr="003336F1">
        <w:rPr>
          <w:spacing w:val="-13"/>
        </w:rPr>
        <w:t xml:space="preserve"> </w:t>
      </w:r>
      <w:r w:rsidRPr="003336F1">
        <w:t>al</w:t>
      </w:r>
      <w:r w:rsidRPr="003336F1">
        <w:rPr>
          <w:spacing w:val="-13"/>
        </w:rPr>
        <w:t xml:space="preserve"> </w:t>
      </w:r>
      <w:r w:rsidRPr="003336F1">
        <w:t>candidatului</w:t>
      </w:r>
      <w:r w:rsidRPr="003336F1">
        <w:rPr>
          <w:spacing w:val="-13"/>
        </w:rPr>
        <w:t xml:space="preserve"> </w:t>
      </w:r>
      <w:r w:rsidRPr="003336F1">
        <w:t>sau</w:t>
      </w:r>
      <w:r w:rsidRPr="003336F1">
        <w:rPr>
          <w:spacing w:val="-13"/>
        </w:rPr>
        <w:t xml:space="preserve"> </w:t>
      </w:r>
      <w:r w:rsidRPr="003336F1">
        <w:t>de</w:t>
      </w:r>
      <w:r w:rsidRPr="003336F1">
        <w:rPr>
          <w:spacing w:val="-13"/>
        </w:rPr>
        <w:t xml:space="preserve"> </w:t>
      </w:r>
      <w:r w:rsidRPr="003336F1">
        <w:t>către</w:t>
      </w:r>
      <w:r w:rsidRPr="003336F1">
        <w:rPr>
          <w:spacing w:val="-13"/>
        </w:rPr>
        <w:t xml:space="preserve"> </w:t>
      </w:r>
      <w:r w:rsidRPr="003336F1">
        <w:t>unitățile</w:t>
      </w:r>
      <w:r w:rsidRPr="003336F1">
        <w:rPr>
          <w:spacing w:val="-13"/>
        </w:rPr>
        <w:t xml:space="preserve"> </w:t>
      </w:r>
      <w:r w:rsidRPr="003336F1">
        <w:t>sanitare</w:t>
      </w:r>
      <w:r w:rsidRPr="003336F1">
        <w:rPr>
          <w:spacing w:val="-13"/>
        </w:rPr>
        <w:t xml:space="preserve"> </w:t>
      </w:r>
      <w:r w:rsidRPr="003336F1">
        <w:t>abilitate</w:t>
      </w:r>
      <w:r w:rsidRPr="003336F1">
        <w:rPr>
          <w:spacing w:val="-13"/>
        </w:rPr>
        <w:t xml:space="preserve"> </w:t>
      </w:r>
      <w:r w:rsidRPr="003336F1">
        <w:t>cu</w:t>
      </w:r>
      <w:r w:rsidRPr="003336F1">
        <w:rPr>
          <w:spacing w:val="-13"/>
        </w:rPr>
        <w:t xml:space="preserve"> </w:t>
      </w:r>
      <w:r w:rsidRPr="003336F1">
        <w:t>cel mult 6 luni anterior derulării concursului;</w:t>
      </w:r>
    </w:p>
    <w:p w14:paraId="6A4FD425" w14:textId="77777777" w:rsidR="003336F1" w:rsidRPr="003336F1" w:rsidRDefault="003336F1" w:rsidP="003336F1">
      <w:pPr>
        <w:pStyle w:val="BodyText"/>
      </w:pPr>
      <w:r w:rsidRPr="003336F1">
        <w:t>h)</w:t>
      </w:r>
      <w:r w:rsidRPr="003336F1">
        <w:rPr>
          <w:spacing w:val="-15"/>
        </w:rPr>
        <w:t xml:space="preserve"> </w:t>
      </w:r>
      <w:r w:rsidRPr="003336F1">
        <w:t>certificatul</w:t>
      </w:r>
      <w:r w:rsidRPr="003336F1">
        <w:rPr>
          <w:spacing w:val="-14"/>
        </w:rPr>
        <w:t xml:space="preserve"> </w:t>
      </w:r>
      <w:r w:rsidRPr="003336F1">
        <w:t>de</w:t>
      </w:r>
      <w:r w:rsidRPr="003336F1">
        <w:rPr>
          <w:spacing w:val="-14"/>
        </w:rPr>
        <w:t xml:space="preserve"> </w:t>
      </w:r>
      <w:r w:rsidRPr="003336F1">
        <w:t>integritate</w:t>
      </w:r>
      <w:r w:rsidRPr="003336F1">
        <w:rPr>
          <w:spacing w:val="-14"/>
        </w:rPr>
        <w:t xml:space="preserve"> </w:t>
      </w:r>
      <w:r w:rsidRPr="003336F1">
        <w:t>comportamentală</w:t>
      </w:r>
      <w:r w:rsidRPr="003336F1">
        <w:rPr>
          <w:spacing w:val="-14"/>
        </w:rPr>
        <w:t xml:space="preserve"> </w:t>
      </w:r>
      <w:r w:rsidRPr="003336F1">
        <w:t>din</w:t>
      </w:r>
      <w:r w:rsidRPr="003336F1">
        <w:rPr>
          <w:spacing w:val="-14"/>
        </w:rPr>
        <w:t xml:space="preserve"> </w:t>
      </w:r>
      <w:r w:rsidRPr="003336F1">
        <w:t>care</w:t>
      </w:r>
      <w:r w:rsidRPr="003336F1">
        <w:rPr>
          <w:spacing w:val="-14"/>
        </w:rPr>
        <w:t xml:space="preserve"> </w:t>
      </w:r>
      <w:r w:rsidRPr="003336F1">
        <w:t>să</w:t>
      </w:r>
      <w:r w:rsidRPr="003336F1">
        <w:rPr>
          <w:spacing w:val="-14"/>
        </w:rPr>
        <w:t xml:space="preserve"> </w:t>
      </w:r>
      <w:r w:rsidRPr="003336F1">
        <w:t>reiasă</w:t>
      </w:r>
      <w:r w:rsidRPr="003336F1">
        <w:rPr>
          <w:spacing w:val="-14"/>
        </w:rPr>
        <w:t xml:space="preserve"> </w:t>
      </w:r>
      <w:r w:rsidRPr="003336F1">
        <w:t>că</w:t>
      </w:r>
      <w:r w:rsidRPr="003336F1">
        <w:rPr>
          <w:spacing w:val="-14"/>
        </w:rPr>
        <w:t xml:space="preserve"> </w:t>
      </w:r>
      <w:r w:rsidRPr="003336F1">
        <w:t>nu</w:t>
      </w:r>
      <w:r w:rsidRPr="003336F1">
        <w:rPr>
          <w:spacing w:val="-14"/>
        </w:rPr>
        <w:t xml:space="preserve"> </w:t>
      </w:r>
      <w:r w:rsidRPr="003336F1">
        <w:t>s-au</w:t>
      </w:r>
      <w:r w:rsidRPr="003336F1">
        <w:rPr>
          <w:spacing w:val="-14"/>
        </w:rPr>
        <w:t xml:space="preserve"> </w:t>
      </w:r>
      <w:r w:rsidRPr="003336F1">
        <w:rPr>
          <w:spacing w:val="-2"/>
        </w:rPr>
        <w:t>comis</w:t>
      </w:r>
    </w:p>
    <w:p w14:paraId="138A83F5" w14:textId="77777777" w:rsidR="003336F1" w:rsidRPr="003336F1" w:rsidRDefault="003336F1" w:rsidP="003336F1">
      <w:pPr>
        <w:pStyle w:val="BodyText"/>
      </w:pPr>
      <w:r w:rsidRPr="003336F1">
        <w:t>infracțiuni prevăzute la art. 1 alin. (2) din Legea nr. 118/2019 privind Registrul național automatizat cu privire la persoanele care au comis infracțiuni sexuale, de exploatare a unor persoane sau asupra minorilor, precum și pentru completarea Legii nr. 76/2008 privind</w:t>
      </w:r>
      <w:r w:rsidRPr="003336F1">
        <w:rPr>
          <w:spacing w:val="-3"/>
        </w:rPr>
        <w:t xml:space="preserve"> </w:t>
      </w:r>
      <w:r w:rsidRPr="003336F1">
        <w:t>organizarea</w:t>
      </w:r>
      <w:r w:rsidRPr="003336F1">
        <w:rPr>
          <w:spacing w:val="-3"/>
        </w:rPr>
        <w:t xml:space="preserve"> </w:t>
      </w:r>
      <w:r w:rsidRPr="003336F1">
        <w:t>și</w:t>
      </w:r>
      <w:r w:rsidRPr="003336F1">
        <w:rPr>
          <w:spacing w:val="-3"/>
        </w:rPr>
        <w:t xml:space="preserve"> </w:t>
      </w:r>
      <w:r w:rsidRPr="003336F1">
        <w:t>funcționarea</w:t>
      </w:r>
      <w:r w:rsidRPr="003336F1">
        <w:rPr>
          <w:spacing w:val="-3"/>
        </w:rPr>
        <w:t xml:space="preserve"> </w:t>
      </w:r>
      <w:r w:rsidRPr="003336F1">
        <w:t>Sistemului</w:t>
      </w:r>
      <w:r w:rsidRPr="003336F1">
        <w:rPr>
          <w:spacing w:val="-3"/>
        </w:rPr>
        <w:t xml:space="preserve"> </w:t>
      </w:r>
      <w:r w:rsidRPr="003336F1">
        <w:t>Național</w:t>
      </w:r>
      <w:r w:rsidRPr="003336F1">
        <w:rPr>
          <w:spacing w:val="-3"/>
        </w:rPr>
        <w:t xml:space="preserve"> </w:t>
      </w:r>
      <w:r w:rsidRPr="003336F1">
        <w:t>de</w:t>
      </w:r>
      <w:r w:rsidRPr="003336F1">
        <w:rPr>
          <w:spacing w:val="-3"/>
        </w:rPr>
        <w:t xml:space="preserve"> </w:t>
      </w:r>
      <w:r w:rsidRPr="003336F1">
        <w:t>Date</w:t>
      </w:r>
      <w:r w:rsidRPr="003336F1">
        <w:rPr>
          <w:spacing w:val="-3"/>
        </w:rPr>
        <w:t xml:space="preserve"> </w:t>
      </w:r>
      <w:r w:rsidRPr="003336F1">
        <w:t>Genetice</w:t>
      </w:r>
      <w:r w:rsidRPr="003336F1">
        <w:rPr>
          <w:spacing w:val="-3"/>
        </w:rPr>
        <w:t xml:space="preserve"> </w:t>
      </w:r>
      <w:r w:rsidRPr="003336F1">
        <w:t>Judiciare,</w:t>
      </w:r>
      <w:r w:rsidRPr="003336F1">
        <w:rPr>
          <w:spacing w:val="-3"/>
        </w:rPr>
        <w:t xml:space="preserve"> </w:t>
      </w:r>
      <w:r w:rsidRPr="003336F1">
        <w:t>cu modificările</w:t>
      </w:r>
      <w:r w:rsidRPr="003336F1">
        <w:rPr>
          <w:spacing w:val="-10"/>
        </w:rPr>
        <w:t xml:space="preserve"> </w:t>
      </w:r>
      <w:r w:rsidRPr="003336F1">
        <w:t>ulterioare,</w:t>
      </w:r>
      <w:r w:rsidRPr="003336F1">
        <w:rPr>
          <w:spacing w:val="-10"/>
        </w:rPr>
        <w:t xml:space="preserve"> </w:t>
      </w:r>
      <w:r w:rsidRPr="003336F1">
        <w:t>pentru</w:t>
      </w:r>
      <w:r w:rsidRPr="003336F1">
        <w:rPr>
          <w:spacing w:val="-10"/>
        </w:rPr>
        <w:t xml:space="preserve"> </w:t>
      </w:r>
      <w:r w:rsidRPr="003336F1">
        <w:t>candidații</w:t>
      </w:r>
      <w:r w:rsidRPr="003336F1">
        <w:rPr>
          <w:spacing w:val="-10"/>
        </w:rPr>
        <w:t xml:space="preserve"> </w:t>
      </w:r>
      <w:r w:rsidRPr="003336F1">
        <w:t>înscriși</w:t>
      </w:r>
      <w:r w:rsidRPr="003336F1">
        <w:rPr>
          <w:spacing w:val="-10"/>
        </w:rPr>
        <w:t xml:space="preserve"> </w:t>
      </w:r>
      <w:r w:rsidRPr="003336F1">
        <w:t>pentru</w:t>
      </w:r>
      <w:r w:rsidRPr="003336F1">
        <w:rPr>
          <w:spacing w:val="-10"/>
        </w:rPr>
        <w:t xml:space="preserve"> </w:t>
      </w:r>
      <w:r w:rsidRPr="003336F1">
        <w:t>posturile</w:t>
      </w:r>
      <w:r w:rsidRPr="003336F1">
        <w:rPr>
          <w:spacing w:val="-10"/>
        </w:rPr>
        <w:t xml:space="preserve"> </w:t>
      </w:r>
      <w:r w:rsidRPr="003336F1">
        <w:t>din</w:t>
      </w:r>
      <w:r w:rsidRPr="003336F1">
        <w:rPr>
          <w:spacing w:val="-10"/>
        </w:rPr>
        <w:t xml:space="preserve"> </w:t>
      </w:r>
      <w:r w:rsidRPr="003336F1">
        <w:t>cadrul</w:t>
      </w:r>
      <w:r w:rsidRPr="003336F1">
        <w:rPr>
          <w:spacing w:val="-10"/>
        </w:rPr>
        <w:t xml:space="preserve"> </w:t>
      </w:r>
      <w:r w:rsidRPr="003336F1">
        <w:t>sistemului</w:t>
      </w:r>
      <w:r w:rsidRPr="003336F1">
        <w:rPr>
          <w:spacing w:val="-10"/>
        </w:rPr>
        <w:t xml:space="preserve"> </w:t>
      </w:r>
      <w:r w:rsidRPr="003336F1">
        <w:t xml:space="preserve">de </w:t>
      </w:r>
      <w:r w:rsidRPr="003336F1">
        <w:rPr>
          <w:w w:val="90"/>
        </w:rPr>
        <w:t>învățământ,</w:t>
      </w:r>
      <w:r w:rsidRPr="003336F1">
        <w:t xml:space="preserve"> </w:t>
      </w:r>
      <w:r w:rsidRPr="003336F1">
        <w:rPr>
          <w:w w:val="90"/>
        </w:rPr>
        <w:t>sănătate</w:t>
      </w:r>
      <w:r w:rsidRPr="003336F1">
        <w:t xml:space="preserve"> </w:t>
      </w:r>
      <w:r w:rsidRPr="003336F1">
        <w:rPr>
          <w:w w:val="90"/>
        </w:rPr>
        <w:t>sau</w:t>
      </w:r>
      <w:r w:rsidRPr="003336F1">
        <w:t xml:space="preserve"> </w:t>
      </w:r>
      <w:r w:rsidRPr="003336F1">
        <w:rPr>
          <w:w w:val="90"/>
        </w:rPr>
        <w:t>protecție</w:t>
      </w:r>
      <w:r w:rsidRPr="003336F1">
        <w:t xml:space="preserve"> </w:t>
      </w:r>
      <w:r w:rsidRPr="003336F1">
        <w:rPr>
          <w:w w:val="90"/>
        </w:rPr>
        <w:t>socială,</w:t>
      </w:r>
      <w:r w:rsidRPr="003336F1">
        <w:t xml:space="preserve"> </w:t>
      </w:r>
      <w:r w:rsidRPr="003336F1">
        <w:rPr>
          <w:w w:val="90"/>
        </w:rPr>
        <w:t>precum</w:t>
      </w:r>
      <w:r w:rsidRPr="003336F1">
        <w:t xml:space="preserve"> </w:t>
      </w:r>
      <w:r w:rsidRPr="003336F1">
        <w:rPr>
          <w:w w:val="90"/>
        </w:rPr>
        <w:t>și</w:t>
      </w:r>
      <w:r w:rsidRPr="003336F1">
        <w:t xml:space="preserve"> </w:t>
      </w:r>
      <w:r w:rsidRPr="003336F1">
        <w:rPr>
          <w:w w:val="90"/>
        </w:rPr>
        <w:t>orice</w:t>
      </w:r>
      <w:r w:rsidRPr="003336F1">
        <w:t xml:space="preserve"> </w:t>
      </w:r>
      <w:r w:rsidRPr="003336F1">
        <w:rPr>
          <w:w w:val="90"/>
        </w:rPr>
        <w:t>entitate</w:t>
      </w:r>
      <w:r w:rsidRPr="003336F1">
        <w:t xml:space="preserve"> </w:t>
      </w:r>
      <w:r w:rsidRPr="003336F1">
        <w:rPr>
          <w:w w:val="90"/>
        </w:rPr>
        <w:t>publică</w:t>
      </w:r>
      <w:r w:rsidRPr="003336F1">
        <w:t xml:space="preserve"> </w:t>
      </w:r>
      <w:r w:rsidRPr="003336F1">
        <w:rPr>
          <w:w w:val="90"/>
        </w:rPr>
        <w:t>sau</w:t>
      </w:r>
      <w:r w:rsidRPr="003336F1">
        <w:t xml:space="preserve"> </w:t>
      </w:r>
      <w:r w:rsidRPr="003336F1">
        <w:rPr>
          <w:w w:val="90"/>
        </w:rPr>
        <w:t>privată</w:t>
      </w:r>
      <w:r w:rsidRPr="003336F1">
        <w:rPr>
          <w:spacing w:val="40"/>
        </w:rPr>
        <w:t xml:space="preserve"> </w:t>
      </w:r>
      <w:r w:rsidRPr="003336F1">
        <w:t>a cărei activitate presupune contactul direct cu copii, persoane în vârstă, persoane cu</w:t>
      </w:r>
    </w:p>
    <w:p w14:paraId="43F512CA" w14:textId="77777777" w:rsidR="003336F1" w:rsidRPr="003336F1" w:rsidRDefault="003336F1" w:rsidP="003336F1">
      <w:pPr>
        <w:pStyle w:val="BodyText"/>
      </w:pPr>
      <w:r w:rsidRPr="003336F1">
        <w:t>dizabilități</w:t>
      </w:r>
      <w:r w:rsidRPr="003336F1">
        <w:rPr>
          <w:spacing w:val="-1"/>
        </w:rPr>
        <w:t xml:space="preserve"> </w:t>
      </w:r>
      <w:r w:rsidRPr="003336F1">
        <w:t>sau</w:t>
      </w:r>
      <w:r w:rsidRPr="003336F1">
        <w:rPr>
          <w:spacing w:val="-1"/>
        </w:rPr>
        <w:t xml:space="preserve"> </w:t>
      </w:r>
      <w:r w:rsidRPr="003336F1">
        <w:t>alte</w:t>
      </w:r>
      <w:r w:rsidRPr="003336F1">
        <w:rPr>
          <w:spacing w:val="-1"/>
        </w:rPr>
        <w:t xml:space="preserve"> </w:t>
      </w:r>
      <w:r w:rsidRPr="003336F1">
        <w:t>categorii</w:t>
      </w:r>
      <w:r w:rsidRPr="003336F1">
        <w:rPr>
          <w:spacing w:val="-1"/>
        </w:rPr>
        <w:t xml:space="preserve"> </w:t>
      </w:r>
      <w:r w:rsidRPr="003336F1">
        <w:t>de</w:t>
      </w:r>
      <w:r w:rsidRPr="003336F1">
        <w:rPr>
          <w:spacing w:val="-1"/>
        </w:rPr>
        <w:t xml:space="preserve"> </w:t>
      </w:r>
      <w:r w:rsidRPr="003336F1">
        <w:t>persoane</w:t>
      </w:r>
      <w:r w:rsidRPr="003336F1">
        <w:rPr>
          <w:spacing w:val="-1"/>
        </w:rPr>
        <w:t xml:space="preserve"> </w:t>
      </w:r>
      <w:r w:rsidRPr="003336F1">
        <w:t>vulnerabile</w:t>
      </w:r>
      <w:r w:rsidRPr="003336F1">
        <w:rPr>
          <w:spacing w:val="-1"/>
        </w:rPr>
        <w:t xml:space="preserve"> </w:t>
      </w:r>
      <w:r w:rsidRPr="003336F1">
        <w:t>ori</w:t>
      </w:r>
      <w:r w:rsidRPr="003336F1">
        <w:rPr>
          <w:spacing w:val="-1"/>
        </w:rPr>
        <w:t xml:space="preserve"> </w:t>
      </w:r>
      <w:r w:rsidRPr="003336F1">
        <w:t>care</w:t>
      </w:r>
      <w:r w:rsidRPr="003336F1">
        <w:rPr>
          <w:spacing w:val="-1"/>
        </w:rPr>
        <w:t xml:space="preserve"> </w:t>
      </w:r>
      <w:r w:rsidRPr="003336F1">
        <w:t>presupune</w:t>
      </w:r>
      <w:r w:rsidRPr="003336F1">
        <w:rPr>
          <w:spacing w:val="-1"/>
        </w:rPr>
        <w:t xml:space="preserve"> </w:t>
      </w:r>
      <w:r w:rsidRPr="003336F1">
        <w:t>examinarea fizică sau evaluarea psihologică a unei persoane;</w:t>
      </w:r>
    </w:p>
    <w:p w14:paraId="2BDE9F7C" w14:textId="77777777" w:rsidR="003336F1" w:rsidRPr="003336F1" w:rsidRDefault="003336F1" w:rsidP="003336F1">
      <w:pPr>
        <w:pStyle w:val="BodyText"/>
      </w:pPr>
      <w:r w:rsidRPr="003336F1">
        <w:rPr>
          <w:color w:val="181818"/>
          <w:w w:val="105"/>
        </w:rPr>
        <w:t>i)</w:t>
      </w:r>
      <w:r w:rsidRPr="003336F1">
        <w:rPr>
          <w:color w:val="181818"/>
          <w:spacing w:val="-13"/>
          <w:w w:val="105"/>
        </w:rPr>
        <w:t xml:space="preserve"> </w:t>
      </w:r>
      <w:r w:rsidRPr="003336F1">
        <w:rPr>
          <w:color w:val="181818"/>
          <w:w w:val="105"/>
        </w:rPr>
        <w:t>curriculum</w:t>
      </w:r>
      <w:r w:rsidRPr="003336F1">
        <w:rPr>
          <w:color w:val="181818"/>
          <w:spacing w:val="-12"/>
          <w:w w:val="105"/>
        </w:rPr>
        <w:t xml:space="preserve"> </w:t>
      </w:r>
      <w:r w:rsidRPr="003336F1">
        <w:rPr>
          <w:color w:val="181818"/>
          <w:w w:val="105"/>
        </w:rPr>
        <w:t>vitae,</w:t>
      </w:r>
      <w:r w:rsidRPr="003336F1">
        <w:rPr>
          <w:color w:val="181818"/>
          <w:spacing w:val="-12"/>
          <w:w w:val="105"/>
        </w:rPr>
        <w:t xml:space="preserve"> </w:t>
      </w:r>
      <w:r w:rsidRPr="003336F1">
        <w:rPr>
          <w:color w:val="181818"/>
          <w:w w:val="105"/>
        </w:rPr>
        <w:t>model</w:t>
      </w:r>
      <w:r w:rsidRPr="003336F1">
        <w:rPr>
          <w:color w:val="181818"/>
          <w:spacing w:val="-12"/>
          <w:w w:val="105"/>
        </w:rPr>
        <w:t xml:space="preserve"> </w:t>
      </w:r>
      <w:r w:rsidRPr="003336F1">
        <w:rPr>
          <w:color w:val="181818"/>
          <w:w w:val="105"/>
        </w:rPr>
        <w:t>comun</w:t>
      </w:r>
      <w:r w:rsidRPr="003336F1">
        <w:rPr>
          <w:color w:val="181818"/>
          <w:spacing w:val="-12"/>
          <w:w w:val="105"/>
        </w:rPr>
        <w:t xml:space="preserve"> </w:t>
      </w:r>
      <w:r w:rsidRPr="003336F1">
        <w:rPr>
          <w:color w:val="181818"/>
          <w:spacing w:val="-2"/>
          <w:w w:val="105"/>
        </w:rPr>
        <w:t>european.</w:t>
      </w:r>
    </w:p>
    <w:p w14:paraId="6F323C3B" w14:textId="77777777" w:rsidR="003336F1" w:rsidRPr="003336F1" w:rsidRDefault="003336F1" w:rsidP="003336F1">
      <w:pPr>
        <w:pStyle w:val="BodyText"/>
        <w:rPr>
          <w:rFonts w:eastAsia="Calibri"/>
          <w:lang w:bidi="ar-SA"/>
        </w:rPr>
      </w:pPr>
    </w:p>
    <w:p w14:paraId="753D874F" w14:textId="77777777" w:rsidR="003336F1" w:rsidRDefault="003336F1" w:rsidP="003336F1">
      <w:pPr>
        <w:pStyle w:val="BodyText"/>
        <w:rPr>
          <w:rFonts w:eastAsia="Calibri"/>
          <w:lang w:bidi="ar-SA"/>
        </w:rPr>
      </w:pPr>
    </w:p>
    <w:p w14:paraId="216E806D" w14:textId="77777777" w:rsidR="00E2077A" w:rsidRDefault="00E2077A" w:rsidP="003336F1">
      <w:pPr>
        <w:pStyle w:val="BodyText"/>
        <w:rPr>
          <w:rFonts w:eastAsia="Calibri"/>
          <w:lang w:bidi="ar-SA"/>
        </w:rPr>
      </w:pPr>
    </w:p>
    <w:p w14:paraId="1BA9C7BF" w14:textId="77777777" w:rsidR="00E2077A" w:rsidRDefault="00E2077A" w:rsidP="003336F1">
      <w:pPr>
        <w:pStyle w:val="BodyText"/>
        <w:rPr>
          <w:rFonts w:eastAsia="Calibri"/>
          <w:lang w:bidi="ar-SA"/>
        </w:rPr>
      </w:pPr>
    </w:p>
    <w:p w14:paraId="24053F6D" w14:textId="77777777" w:rsidR="00E2077A" w:rsidRDefault="00E2077A" w:rsidP="003336F1">
      <w:pPr>
        <w:pStyle w:val="BodyText"/>
        <w:rPr>
          <w:rFonts w:eastAsia="Calibri"/>
          <w:lang w:bidi="ar-SA"/>
        </w:rPr>
      </w:pPr>
    </w:p>
    <w:p w14:paraId="6EA44EC7" w14:textId="77777777" w:rsidR="00E2077A" w:rsidRDefault="00E2077A" w:rsidP="003336F1">
      <w:pPr>
        <w:pStyle w:val="BodyText"/>
        <w:rPr>
          <w:rFonts w:eastAsia="Calibri"/>
          <w:lang w:bidi="ar-SA"/>
        </w:rPr>
      </w:pPr>
    </w:p>
    <w:p w14:paraId="2EFF1519" w14:textId="77777777" w:rsidR="00E2077A" w:rsidRDefault="00E2077A" w:rsidP="003336F1">
      <w:pPr>
        <w:pStyle w:val="BodyText"/>
        <w:rPr>
          <w:rFonts w:eastAsia="Calibri"/>
          <w:lang w:bidi="ar-SA"/>
        </w:rPr>
      </w:pPr>
    </w:p>
    <w:p w14:paraId="48E397AD" w14:textId="77777777" w:rsidR="00E2077A" w:rsidRDefault="00E2077A" w:rsidP="003336F1">
      <w:pPr>
        <w:pStyle w:val="BodyText"/>
        <w:rPr>
          <w:rFonts w:eastAsia="Calibri"/>
          <w:lang w:bidi="ar-SA"/>
        </w:rPr>
      </w:pPr>
    </w:p>
    <w:p w14:paraId="23C50F00" w14:textId="77777777" w:rsidR="00E2077A" w:rsidRDefault="00E2077A" w:rsidP="003336F1">
      <w:pPr>
        <w:pStyle w:val="BodyText"/>
        <w:rPr>
          <w:rFonts w:eastAsia="Calibri"/>
          <w:lang w:bidi="ar-SA"/>
        </w:rPr>
      </w:pPr>
    </w:p>
    <w:p w14:paraId="15E2F36F" w14:textId="77777777" w:rsidR="00E2077A" w:rsidRDefault="00E2077A" w:rsidP="003336F1">
      <w:pPr>
        <w:pStyle w:val="BodyText"/>
        <w:rPr>
          <w:rFonts w:eastAsia="Calibri"/>
          <w:lang w:bidi="ar-SA"/>
        </w:rPr>
      </w:pPr>
    </w:p>
    <w:p w14:paraId="58821C39" w14:textId="77777777" w:rsidR="00E2077A" w:rsidRPr="003336F1" w:rsidRDefault="00E2077A" w:rsidP="003336F1">
      <w:pPr>
        <w:pStyle w:val="BodyText"/>
        <w:rPr>
          <w:rFonts w:eastAsia="Calibri"/>
          <w:lang w:bidi="ar-SA"/>
        </w:rPr>
      </w:pPr>
    </w:p>
    <w:p w14:paraId="547CE6D9" w14:textId="77777777" w:rsidR="003336F1" w:rsidRPr="003336F1" w:rsidRDefault="003336F1" w:rsidP="003336F1">
      <w:pPr>
        <w:pStyle w:val="BodyText"/>
        <w:rPr>
          <w:rFonts w:eastAsia="Calibri"/>
          <w:lang w:bidi="ar-SA"/>
        </w:rPr>
      </w:pPr>
      <w:r w:rsidRPr="003336F1">
        <w:rPr>
          <w:rFonts w:eastAsia="Calibri"/>
          <w:b/>
          <w:lang w:val="ro-RO" w:bidi="ar-SA"/>
        </w:rPr>
        <w:lastRenderedPageBreak/>
        <w:t>ETAPELE ȘI CALENDARUL CONCURSULUI</w:t>
      </w:r>
      <w:r w:rsidRPr="003336F1">
        <w:rPr>
          <w:rFonts w:eastAsia="Calibri"/>
          <w:b/>
          <w:lang w:bidi="ar-SA"/>
        </w:rPr>
        <w:t>:</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662"/>
        <w:gridCol w:w="1559"/>
        <w:gridCol w:w="1276"/>
      </w:tblGrid>
      <w:tr w:rsidR="003336F1" w:rsidRPr="003336F1" w14:paraId="585394E7" w14:textId="77777777" w:rsidTr="00E2077A">
        <w:tc>
          <w:tcPr>
            <w:tcW w:w="710" w:type="dxa"/>
          </w:tcPr>
          <w:p w14:paraId="56B0E421" w14:textId="77777777" w:rsidR="003336F1" w:rsidRPr="003336F1" w:rsidRDefault="003336F1" w:rsidP="003336F1">
            <w:pPr>
              <w:pStyle w:val="BodyText"/>
              <w:rPr>
                <w:color w:val="000000"/>
                <w:lang w:val="ro-RO" w:bidi="ar-SA"/>
              </w:rPr>
            </w:pPr>
            <w:r w:rsidRPr="003336F1">
              <w:rPr>
                <w:color w:val="000000"/>
                <w:lang w:val="ro-RO" w:bidi="ar-SA"/>
              </w:rPr>
              <w:t>Nr.</w:t>
            </w:r>
          </w:p>
          <w:p w14:paraId="5B2CA2E6" w14:textId="77777777" w:rsidR="003336F1" w:rsidRPr="003336F1" w:rsidRDefault="003336F1" w:rsidP="003336F1">
            <w:pPr>
              <w:pStyle w:val="BodyText"/>
              <w:rPr>
                <w:color w:val="000000"/>
                <w:lang w:val="ro-RO" w:bidi="ar-SA"/>
              </w:rPr>
            </w:pPr>
            <w:r w:rsidRPr="003336F1">
              <w:rPr>
                <w:color w:val="000000"/>
                <w:lang w:val="ro-RO" w:bidi="ar-SA"/>
              </w:rPr>
              <w:t>crt.</w:t>
            </w:r>
          </w:p>
        </w:tc>
        <w:tc>
          <w:tcPr>
            <w:tcW w:w="6662" w:type="dxa"/>
          </w:tcPr>
          <w:p w14:paraId="5A723462" w14:textId="77777777" w:rsidR="003336F1" w:rsidRPr="003336F1" w:rsidRDefault="003336F1" w:rsidP="00E2077A">
            <w:pPr>
              <w:rPr>
                <w:lang w:val="ro-RO" w:bidi="ar-SA"/>
              </w:rPr>
            </w:pPr>
            <w:r w:rsidRPr="003336F1">
              <w:rPr>
                <w:lang w:val="ro-RO" w:bidi="ar-SA"/>
              </w:rPr>
              <w:t>ACTIVITĂŢI PRIVIND ORGANIZAREA ŞI DESFĂŞURAREA CONCURSULUI</w:t>
            </w:r>
          </w:p>
        </w:tc>
        <w:tc>
          <w:tcPr>
            <w:tcW w:w="1559" w:type="dxa"/>
          </w:tcPr>
          <w:p w14:paraId="6A5083D8" w14:textId="77777777" w:rsidR="003336F1" w:rsidRPr="003336F1" w:rsidRDefault="003336F1" w:rsidP="00E2077A">
            <w:pPr>
              <w:rPr>
                <w:lang w:val="ro-RO" w:bidi="ar-SA"/>
              </w:rPr>
            </w:pPr>
            <w:r w:rsidRPr="003336F1">
              <w:rPr>
                <w:lang w:val="ro-RO" w:bidi="ar-SA"/>
              </w:rPr>
              <w:t>DATA LIMITĂ</w:t>
            </w:r>
          </w:p>
        </w:tc>
        <w:tc>
          <w:tcPr>
            <w:tcW w:w="1276" w:type="dxa"/>
          </w:tcPr>
          <w:p w14:paraId="2DDED30E" w14:textId="77777777" w:rsidR="003336F1" w:rsidRPr="003336F1" w:rsidRDefault="003336F1" w:rsidP="00E2077A">
            <w:pPr>
              <w:rPr>
                <w:lang w:val="ro-RO" w:bidi="ar-SA"/>
              </w:rPr>
            </w:pPr>
            <w:r w:rsidRPr="003336F1">
              <w:rPr>
                <w:lang w:val="ro-RO" w:bidi="ar-SA"/>
              </w:rPr>
              <w:t>ORA</w:t>
            </w:r>
          </w:p>
        </w:tc>
      </w:tr>
      <w:tr w:rsidR="003336F1" w:rsidRPr="003336F1" w14:paraId="611DFEAE" w14:textId="77777777" w:rsidTr="00E2077A">
        <w:tc>
          <w:tcPr>
            <w:tcW w:w="710" w:type="dxa"/>
          </w:tcPr>
          <w:p w14:paraId="19845370" w14:textId="77777777" w:rsidR="003336F1" w:rsidRPr="003336F1" w:rsidRDefault="003336F1" w:rsidP="003336F1">
            <w:pPr>
              <w:pStyle w:val="BodyText"/>
              <w:rPr>
                <w:color w:val="000000"/>
                <w:lang w:val="ro-RO" w:bidi="ar-SA"/>
              </w:rPr>
            </w:pPr>
            <w:r w:rsidRPr="003336F1">
              <w:rPr>
                <w:color w:val="000000"/>
                <w:lang w:val="ro-RO" w:bidi="ar-SA"/>
              </w:rPr>
              <w:t>1</w:t>
            </w:r>
          </w:p>
        </w:tc>
        <w:tc>
          <w:tcPr>
            <w:tcW w:w="6662" w:type="dxa"/>
          </w:tcPr>
          <w:p w14:paraId="0481AA49" w14:textId="77777777" w:rsidR="003336F1" w:rsidRPr="003336F1" w:rsidRDefault="003336F1" w:rsidP="00E2077A">
            <w:pPr>
              <w:rPr>
                <w:lang w:val="ro-RO" w:bidi="ar-SA"/>
              </w:rPr>
            </w:pPr>
            <w:r w:rsidRPr="003336F1">
              <w:rPr>
                <w:lang w:val="ro-RO" w:bidi="ar-SA"/>
              </w:rPr>
              <w:t>Depunerea dosarelor de concurs</w:t>
            </w:r>
          </w:p>
        </w:tc>
        <w:tc>
          <w:tcPr>
            <w:tcW w:w="1559" w:type="dxa"/>
          </w:tcPr>
          <w:p w14:paraId="7D6E67A4" w14:textId="77777777" w:rsidR="003336F1" w:rsidRPr="003336F1" w:rsidRDefault="003336F1" w:rsidP="00E2077A">
            <w:pPr>
              <w:rPr>
                <w:lang w:val="ro-RO" w:bidi="ar-SA"/>
              </w:rPr>
            </w:pPr>
            <w:r w:rsidRPr="003336F1">
              <w:rPr>
                <w:lang w:val="ro-RO" w:bidi="ar-SA"/>
              </w:rPr>
              <w:t>05.10.2026</w:t>
            </w:r>
          </w:p>
        </w:tc>
        <w:tc>
          <w:tcPr>
            <w:tcW w:w="1276" w:type="dxa"/>
          </w:tcPr>
          <w:p w14:paraId="0F8AF677" w14:textId="77777777" w:rsidR="003336F1" w:rsidRPr="003336F1" w:rsidRDefault="003336F1" w:rsidP="00E2077A">
            <w:pPr>
              <w:rPr>
                <w:lang w:val="ro-RO" w:bidi="ar-SA"/>
              </w:rPr>
            </w:pPr>
            <w:r w:rsidRPr="003336F1">
              <w:rPr>
                <w:lang w:val="ro-RO" w:bidi="ar-SA"/>
              </w:rPr>
              <w:t>14.00</w:t>
            </w:r>
          </w:p>
        </w:tc>
      </w:tr>
      <w:tr w:rsidR="003336F1" w:rsidRPr="003336F1" w14:paraId="2BB1AF00" w14:textId="77777777" w:rsidTr="00384164">
        <w:tc>
          <w:tcPr>
            <w:tcW w:w="10207" w:type="dxa"/>
            <w:gridSpan w:val="4"/>
          </w:tcPr>
          <w:p w14:paraId="56C0560A" w14:textId="77777777" w:rsidR="003336F1" w:rsidRPr="003336F1" w:rsidRDefault="003336F1" w:rsidP="00E2077A">
            <w:pPr>
              <w:rPr>
                <w:lang w:val="ro-RO" w:bidi="ar-SA"/>
              </w:rPr>
            </w:pPr>
            <w:r w:rsidRPr="003336F1">
              <w:rPr>
                <w:lang w:val="ro-RO" w:bidi="ar-SA"/>
              </w:rPr>
              <w:t>SELECTIA DOSARELOR</w:t>
            </w:r>
          </w:p>
        </w:tc>
      </w:tr>
      <w:tr w:rsidR="003336F1" w:rsidRPr="003336F1" w14:paraId="36AE1CB9" w14:textId="77777777" w:rsidTr="00E2077A">
        <w:tc>
          <w:tcPr>
            <w:tcW w:w="710" w:type="dxa"/>
          </w:tcPr>
          <w:p w14:paraId="5A936605" w14:textId="77777777" w:rsidR="003336F1" w:rsidRPr="003336F1" w:rsidRDefault="003336F1" w:rsidP="003336F1">
            <w:pPr>
              <w:pStyle w:val="BodyText"/>
              <w:rPr>
                <w:color w:val="000000"/>
                <w:lang w:val="ro-RO" w:bidi="ar-SA"/>
              </w:rPr>
            </w:pPr>
            <w:r w:rsidRPr="003336F1">
              <w:rPr>
                <w:color w:val="000000"/>
                <w:lang w:val="ro-RO" w:bidi="ar-SA"/>
              </w:rPr>
              <w:t>2</w:t>
            </w:r>
          </w:p>
        </w:tc>
        <w:tc>
          <w:tcPr>
            <w:tcW w:w="6662" w:type="dxa"/>
          </w:tcPr>
          <w:p w14:paraId="63BDB18B" w14:textId="77777777" w:rsidR="003336F1" w:rsidRPr="003336F1" w:rsidRDefault="003336F1" w:rsidP="00E2077A">
            <w:pPr>
              <w:rPr>
                <w:lang w:val="ro-RO" w:bidi="ar-SA"/>
              </w:rPr>
            </w:pPr>
            <w:r w:rsidRPr="003336F1">
              <w:rPr>
                <w:lang w:val="ro-RO" w:bidi="ar-SA"/>
              </w:rPr>
              <w:t>Afişarea rezultatelor selectării dosarelor de concurs</w:t>
            </w:r>
          </w:p>
        </w:tc>
        <w:tc>
          <w:tcPr>
            <w:tcW w:w="1559" w:type="dxa"/>
          </w:tcPr>
          <w:p w14:paraId="7F5118A1" w14:textId="77777777" w:rsidR="003336F1" w:rsidRPr="003336F1" w:rsidRDefault="003336F1" w:rsidP="00E2077A">
            <w:pPr>
              <w:rPr>
                <w:lang w:val="ro-RO" w:bidi="ar-SA"/>
              </w:rPr>
            </w:pPr>
            <w:r w:rsidRPr="003336F1">
              <w:rPr>
                <w:lang w:val="ro-RO" w:bidi="ar-SA"/>
              </w:rPr>
              <w:t>07.10.2026</w:t>
            </w:r>
          </w:p>
        </w:tc>
        <w:tc>
          <w:tcPr>
            <w:tcW w:w="1276" w:type="dxa"/>
          </w:tcPr>
          <w:p w14:paraId="652AD158" w14:textId="77777777" w:rsidR="003336F1" w:rsidRPr="003336F1" w:rsidRDefault="003336F1" w:rsidP="00E2077A">
            <w:pPr>
              <w:rPr>
                <w:lang w:val="ro-RO" w:bidi="ar-SA"/>
              </w:rPr>
            </w:pPr>
            <w:r w:rsidRPr="003336F1">
              <w:rPr>
                <w:lang w:val="ro-RO" w:bidi="ar-SA"/>
              </w:rPr>
              <w:t>16.00</w:t>
            </w:r>
          </w:p>
        </w:tc>
      </w:tr>
      <w:tr w:rsidR="003336F1" w:rsidRPr="003336F1" w14:paraId="277BB561" w14:textId="77777777" w:rsidTr="00E2077A">
        <w:tc>
          <w:tcPr>
            <w:tcW w:w="710" w:type="dxa"/>
          </w:tcPr>
          <w:p w14:paraId="5090B36E" w14:textId="77777777" w:rsidR="003336F1" w:rsidRPr="003336F1" w:rsidRDefault="003336F1" w:rsidP="003336F1">
            <w:pPr>
              <w:pStyle w:val="BodyText"/>
              <w:rPr>
                <w:color w:val="000000"/>
                <w:lang w:val="ro-RO" w:bidi="ar-SA"/>
              </w:rPr>
            </w:pPr>
            <w:r w:rsidRPr="003336F1">
              <w:rPr>
                <w:color w:val="000000"/>
                <w:lang w:val="ro-RO" w:bidi="ar-SA"/>
              </w:rPr>
              <w:t>3</w:t>
            </w:r>
          </w:p>
        </w:tc>
        <w:tc>
          <w:tcPr>
            <w:tcW w:w="6662" w:type="dxa"/>
          </w:tcPr>
          <w:p w14:paraId="5A407513" w14:textId="77777777" w:rsidR="003336F1" w:rsidRPr="003336F1" w:rsidRDefault="003336F1" w:rsidP="00E2077A">
            <w:pPr>
              <w:rPr>
                <w:b/>
                <w:lang w:val="ro-RO" w:bidi="ar-SA"/>
              </w:rPr>
            </w:pPr>
            <w:r w:rsidRPr="003336F1">
              <w:rPr>
                <w:lang w:val="ro-RO" w:bidi="ar-SA"/>
              </w:rPr>
              <w:t>Depunerea contestaţiilor cu privire la rezultatul selecţiei dosarelor de înscriere</w:t>
            </w:r>
          </w:p>
        </w:tc>
        <w:tc>
          <w:tcPr>
            <w:tcW w:w="1559" w:type="dxa"/>
          </w:tcPr>
          <w:p w14:paraId="75D84C3D" w14:textId="77777777" w:rsidR="003336F1" w:rsidRPr="003336F1" w:rsidRDefault="003336F1" w:rsidP="00E2077A">
            <w:pPr>
              <w:rPr>
                <w:lang w:val="ro-RO" w:bidi="ar-SA"/>
              </w:rPr>
            </w:pPr>
            <w:r w:rsidRPr="003336F1">
              <w:rPr>
                <w:lang w:val="ro-RO" w:bidi="ar-SA"/>
              </w:rPr>
              <w:t>08.10.2026</w:t>
            </w:r>
          </w:p>
        </w:tc>
        <w:tc>
          <w:tcPr>
            <w:tcW w:w="1276" w:type="dxa"/>
          </w:tcPr>
          <w:p w14:paraId="05F1C769" w14:textId="77777777" w:rsidR="003336F1" w:rsidRPr="003336F1" w:rsidRDefault="003336F1" w:rsidP="00E2077A">
            <w:pPr>
              <w:rPr>
                <w:lang w:val="ro-RO" w:bidi="ar-SA"/>
              </w:rPr>
            </w:pPr>
            <w:r w:rsidRPr="003336F1">
              <w:rPr>
                <w:lang w:val="ro-RO" w:bidi="ar-SA"/>
              </w:rPr>
              <w:t xml:space="preserve">  16.00</w:t>
            </w:r>
          </w:p>
        </w:tc>
      </w:tr>
      <w:tr w:rsidR="003336F1" w:rsidRPr="003336F1" w14:paraId="331032C1" w14:textId="77777777" w:rsidTr="00E2077A">
        <w:tc>
          <w:tcPr>
            <w:tcW w:w="710" w:type="dxa"/>
          </w:tcPr>
          <w:p w14:paraId="4FEA007C" w14:textId="77777777" w:rsidR="003336F1" w:rsidRPr="003336F1" w:rsidRDefault="003336F1" w:rsidP="003336F1">
            <w:pPr>
              <w:pStyle w:val="BodyText"/>
              <w:rPr>
                <w:color w:val="000000"/>
                <w:lang w:val="ro-RO" w:bidi="ar-SA"/>
              </w:rPr>
            </w:pPr>
            <w:r w:rsidRPr="003336F1">
              <w:rPr>
                <w:color w:val="000000"/>
                <w:lang w:val="ro-RO" w:bidi="ar-SA"/>
              </w:rPr>
              <w:t>4</w:t>
            </w:r>
          </w:p>
        </w:tc>
        <w:tc>
          <w:tcPr>
            <w:tcW w:w="6662" w:type="dxa"/>
          </w:tcPr>
          <w:p w14:paraId="5F21825E" w14:textId="77777777" w:rsidR="003336F1" w:rsidRPr="003336F1" w:rsidRDefault="003336F1" w:rsidP="00E2077A">
            <w:pPr>
              <w:rPr>
                <w:b/>
                <w:lang w:val="ro-RO" w:bidi="ar-SA"/>
              </w:rPr>
            </w:pPr>
            <w:r w:rsidRPr="003336F1">
              <w:rPr>
                <w:lang w:val="ro-RO" w:bidi="ar-SA"/>
              </w:rPr>
              <w:t>Soluţionarea şi afişarea rezultatelor în urma contestaţiilor</w:t>
            </w:r>
          </w:p>
        </w:tc>
        <w:tc>
          <w:tcPr>
            <w:tcW w:w="1559" w:type="dxa"/>
          </w:tcPr>
          <w:p w14:paraId="23932A84" w14:textId="77777777" w:rsidR="003336F1" w:rsidRPr="003336F1" w:rsidRDefault="003336F1" w:rsidP="00E2077A">
            <w:pPr>
              <w:rPr>
                <w:lang w:val="ro-RO" w:bidi="ar-SA"/>
              </w:rPr>
            </w:pPr>
            <w:r w:rsidRPr="003336F1">
              <w:rPr>
                <w:lang w:val="ro-RO" w:bidi="ar-SA"/>
              </w:rPr>
              <w:t>09.10.2026</w:t>
            </w:r>
          </w:p>
        </w:tc>
        <w:tc>
          <w:tcPr>
            <w:tcW w:w="1276" w:type="dxa"/>
          </w:tcPr>
          <w:p w14:paraId="5FD2BFAD" w14:textId="77777777" w:rsidR="003336F1" w:rsidRPr="003336F1" w:rsidRDefault="003336F1" w:rsidP="00E2077A">
            <w:pPr>
              <w:rPr>
                <w:lang w:val="ro-RO" w:bidi="ar-SA"/>
              </w:rPr>
            </w:pPr>
            <w:r w:rsidRPr="003336F1">
              <w:rPr>
                <w:lang w:val="ro-RO" w:bidi="ar-SA"/>
              </w:rPr>
              <w:t>16.00</w:t>
            </w:r>
          </w:p>
        </w:tc>
      </w:tr>
      <w:tr w:rsidR="003336F1" w:rsidRPr="003336F1" w14:paraId="05E444D6" w14:textId="77777777" w:rsidTr="00384164">
        <w:tc>
          <w:tcPr>
            <w:tcW w:w="10207" w:type="dxa"/>
            <w:gridSpan w:val="4"/>
          </w:tcPr>
          <w:p w14:paraId="0F77E6F7" w14:textId="77777777" w:rsidR="003336F1" w:rsidRPr="003336F1" w:rsidRDefault="003336F1" w:rsidP="00E2077A">
            <w:pPr>
              <w:rPr>
                <w:lang w:val="ro-RO" w:bidi="ar-SA"/>
              </w:rPr>
            </w:pPr>
            <w:r w:rsidRPr="003336F1">
              <w:rPr>
                <w:lang w:val="ro-RO" w:bidi="ar-SA"/>
              </w:rPr>
              <w:t>PROBA SCRISĂ (ELIMINATORIE)</w:t>
            </w:r>
          </w:p>
        </w:tc>
      </w:tr>
      <w:tr w:rsidR="003336F1" w:rsidRPr="003336F1" w14:paraId="0989B002" w14:textId="77777777" w:rsidTr="00E2077A">
        <w:tc>
          <w:tcPr>
            <w:tcW w:w="710" w:type="dxa"/>
          </w:tcPr>
          <w:p w14:paraId="21317493" w14:textId="77777777" w:rsidR="003336F1" w:rsidRPr="003336F1" w:rsidRDefault="003336F1" w:rsidP="003336F1">
            <w:pPr>
              <w:pStyle w:val="BodyText"/>
              <w:rPr>
                <w:color w:val="000000"/>
                <w:lang w:val="ro-RO" w:bidi="ar-SA"/>
              </w:rPr>
            </w:pPr>
            <w:r w:rsidRPr="003336F1">
              <w:rPr>
                <w:color w:val="000000"/>
                <w:lang w:val="ro-RO" w:bidi="ar-SA"/>
              </w:rPr>
              <w:t>5</w:t>
            </w:r>
          </w:p>
        </w:tc>
        <w:tc>
          <w:tcPr>
            <w:tcW w:w="6662" w:type="dxa"/>
          </w:tcPr>
          <w:p w14:paraId="0151F30A" w14:textId="77777777" w:rsidR="003336F1" w:rsidRPr="003336F1" w:rsidRDefault="003336F1" w:rsidP="00E2077A">
            <w:pPr>
              <w:rPr>
                <w:b/>
                <w:lang w:val="ro-RO" w:bidi="ar-SA"/>
              </w:rPr>
            </w:pPr>
            <w:r w:rsidRPr="003336F1">
              <w:rPr>
                <w:lang w:val="ro-RO" w:bidi="ar-SA"/>
              </w:rPr>
              <w:t>Organizarea şi desfăşurarea probei scrise</w:t>
            </w:r>
          </w:p>
        </w:tc>
        <w:tc>
          <w:tcPr>
            <w:tcW w:w="1559" w:type="dxa"/>
          </w:tcPr>
          <w:p w14:paraId="3FE56C9F" w14:textId="77777777" w:rsidR="003336F1" w:rsidRPr="003336F1" w:rsidRDefault="003336F1" w:rsidP="00E2077A">
            <w:pPr>
              <w:rPr>
                <w:b/>
                <w:bCs/>
                <w:lang w:val="ro-RO" w:bidi="ar-SA"/>
              </w:rPr>
            </w:pPr>
            <w:r w:rsidRPr="003336F1">
              <w:rPr>
                <w:lang w:val="ro-RO" w:bidi="ar-SA"/>
              </w:rPr>
              <w:t>21.10.2026</w:t>
            </w:r>
          </w:p>
        </w:tc>
        <w:tc>
          <w:tcPr>
            <w:tcW w:w="1276" w:type="dxa"/>
          </w:tcPr>
          <w:p w14:paraId="5F84ED1F" w14:textId="77777777" w:rsidR="003336F1" w:rsidRPr="003336F1" w:rsidRDefault="003336F1" w:rsidP="00E2077A">
            <w:pPr>
              <w:rPr>
                <w:lang w:val="ro-RO" w:bidi="ar-SA"/>
              </w:rPr>
            </w:pPr>
            <w:r w:rsidRPr="003336F1">
              <w:rPr>
                <w:lang w:val="ro-RO" w:bidi="ar-SA"/>
              </w:rPr>
              <w:t>9.00</w:t>
            </w:r>
          </w:p>
        </w:tc>
      </w:tr>
      <w:tr w:rsidR="003336F1" w:rsidRPr="003336F1" w14:paraId="73FCB486" w14:textId="77777777" w:rsidTr="00E2077A">
        <w:tc>
          <w:tcPr>
            <w:tcW w:w="710" w:type="dxa"/>
          </w:tcPr>
          <w:p w14:paraId="0231E5DE" w14:textId="77777777" w:rsidR="003336F1" w:rsidRPr="003336F1" w:rsidRDefault="003336F1" w:rsidP="003336F1">
            <w:pPr>
              <w:pStyle w:val="BodyText"/>
              <w:rPr>
                <w:color w:val="000000"/>
                <w:lang w:val="ro-RO" w:bidi="ar-SA"/>
              </w:rPr>
            </w:pPr>
            <w:r w:rsidRPr="003336F1">
              <w:rPr>
                <w:color w:val="000000"/>
                <w:lang w:val="ro-RO" w:bidi="ar-SA"/>
              </w:rPr>
              <w:t>6</w:t>
            </w:r>
          </w:p>
        </w:tc>
        <w:tc>
          <w:tcPr>
            <w:tcW w:w="6662" w:type="dxa"/>
          </w:tcPr>
          <w:p w14:paraId="4F4C1E69" w14:textId="77777777" w:rsidR="003336F1" w:rsidRPr="003336F1" w:rsidRDefault="003336F1" w:rsidP="00E2077A">
            <w:pPr>
              <w:rPr>
                <w:b/>
                <w:lang w:val="ro-RO" w:bidi="ar-SA"/>
              </w:rPr>
            </w:pPr>
            <w:r w:rsidRPr="003336F1">
              <w:rPr>
                <w:lang w:val="ro-RO" w:bidi="ar-SA"/>
              </w:rPr>
              <w:t>Afişarea rezultatelor</w:t>
            </w:r>
          </w:p>
        </w:tc>
        <w:tc>
          <w:tcPr>
            <w:tcW w:w="1559" w:type="dxa"/>
          </w:tcPr>
          <w:p w14:paraId="363774CB" w14:textId="77777777" w:rsidR="003336F1" w:rsidRPr="003336F1" w:rsidRDefault="003336F1" w:rsidP="00E2077A">
            <w:pPr>
              <w:rPr>
                <w:lang w:val="ro-RO" w:bidi="ar-SA"/>
              </w:rPr>
            </w:pPr>
            <w:r w:rsidRPr="003336F1">
              <w:rPr>
                <w:lang w:val="ro-RO" w:bidi="ar-SA"/>
              </w:rPr>
              <w:t>21.10.2026</w:t>
            </w:r>
          </w:p>
        </w:tc>
        <w:tc>
          <w:tcPr>
            <w:tcW w:w="1276" w:type="dxa"/>
          </w:tcPr>
          <w:p w14:paraId="088867A4" w14:textId="77777777" w:rsidR="003336F1" w:rsidRPr="003336F1" w:rsidRDefault="003336F1" w:rsidP="00E2077A">
            <w:pPr>
              <w:rPr>
                <w:lang w:val="ro-RO" w:bidi="ar-SA"/>
              </w:rPr>
            </w:pPr>
            <w:r w:rsidRPr="003336F1">
              <w:rPr>
                <w:lang w:val="ro-RO" w:bidi="ar-SA"/>
              </w:rPr>
              <w:t>16.00</w:t>
            </w:r>
          </w:p>
        </w:tc>
      </w:tr>
      <w:tr w:rsidR="003336F1" w:rsidRPr="003336F1" w14:paraId="3D0E0415" w14:textId="77777777" w:rsidTr="00E2077A">
        <w:tc>
          <w:tcPr>
            <w:tcW w:w="710" w:type="dxa"/>
          </w:tcPr>
          <w:p w14:paraId="40A6707E" w14:textId="77777777" w:rsidR="003336F1" w:rsidRPr="003336F1" w:rsidRDefault="003336F1" w:rsidP="003336F1">
            <w:pPr>
              <w:pStyle w:val="BodyText"/>
              <w:rPr>
                <w:color w:val="000000"/>
                <w:lang w:val="ro-RO" w:bidi="ar-SA"/>
              </w:rPr>
            </w:pPr>
            <w:r w:rsidRPr="003336F1">
              <w:rPr>
                <w:color w:val="000000"/>
                <w:lang w:val="ro-RO" w:bidi="ar-SA"/>
              </w:rPr>
              <w:t>7</w:t>
            </w:r>
          </w:p>
        </w:tc>
        <w:tc>
          <w:tcPr>
            <w:tcW w:w="6662" w:type="dxa"/>
          </w:tcPr>
          <w:p w14:paraId="4C365655" w14:textId="77777777" w:rsidR="003336F1" w:rsidRPr="003336F1" w:rsidRDefault="003336F1" w:rsidP="00E2077A">
            <w:pPr>
              <w:rPr>
                <w:b/>
                <w:lang w:val="ro-RO" w:bidi="ar-SA"/>
              </w:rPr>
            </w:pPr>
            <w:r w:rsidRPr="003336F1">
              <w:rPr>
                <w:lang w:val="ro-RO" w:bidi="ar-SA"/>
              </w:rPr>
              <w:t>Depunerea contestaţiilor cu privire la rezultatul probei scrise</w:t>
            </w:r>
          </w:p>
        </w:tc>
        <w:tc>
          <w:tcPr>
            <w:tcW w:w="1559" w:type="dxa"/>
          </w:tcPr>
          <w:p w14:paraId="5B9ADC6F" w14:textId="77777777" w:rsidR="003336F1" w:rsidRPr="003336F1" w:rsidRDefault="003336F1" w:rsidP="00E2077A">
            <w:pPr>
              <w:rPr>
                <w:lang w:val="ro-RO" w:bidi="ar-SA"/>
              </w:rPr>
            </w:pPr>
            <w:r w:rsidRPr="003336F1">
              <w:rPr>
                <w:lang w:val="ro-RO" w:bidi="ar-SA"/>
              </w:rPr>
              <w:t>22.10.2026</w:t>
            </w:r>
          </w:p>
        </w:tc>
        <w:tc>
          <w:tcPr>
            <w:tcW w:w="1276" w:type="dxa"/>
          </w:tcPr>
          <w:p w14:paraId="5F077B32" w14:textId="77777777" w:rsidR="003336F1" w:rsidRPr="003336F1" w:rsidRDefault="003336F1" w:rsidP="00E2077A">
            <w:pPr>
              <w:rPr>
                <w:lang w:val="ro-RO" w:bidi="ar-SA"/>
              </w:rPr>
            </w:pPr>
            <w:r w:rsidRPr="003336F1">
              <w:rPr>
                <w:lang w:val="ro-RO" w:bidi="ar-SA"/>
              </w:rPr>
              <w:t>16.00</w:t>
            </w:r>
          </w:p>
        </w:tc>
      </w:tr>
      <w:tr w:rsidR="003336F1" w:rsidRPr="003336F1" w14:paraId="2C96FB95" w14:textId="77777777" w:rsidTr="00E2077A">
        <w:tc>
          <w:tcPr>
            <w:tcW w:w="710" w:type="dxa"/>
          </w:tcPr>
          <w:p w14:paraId="5DBF6814" w14:textId="77777777" w:rsidR="003336F1" w:rsidRPr="003336F1" w:rsidRDefault="003336F1" w:rsidP="003336F1">
            <w:pPr>
              <w:pStyle w:val="BodyText"/>
              <w:rPr>
                <w:color w:val="000000"/>
                <w:lang w:val="ro-RO" w:bidi="ar-SA"/>
              </w:rPr>
            </w:pPr>
            <w:r w:rsidRPr="003336F1">
              <w:rPr>
                <w:color w:val="000000"/>
                <w:lang w:val="ro-RO" w:bidi="ar-SA"/>
              </w:rPr>
              <w:t>8</w:t>
            </w:r>
          </w:p>
        </w:tc>
        <w:tc>
          <w:tcPr>
            <w:tcW w:w="6662" w:type="dxa"/>
          </w:tcPr>
          <w:p w14:paraId="1308A7ED" w14:textId="77777777" w:rsidR="003336F1" w:rsidRPr="003336F1" w:rsidRDefault="003336F1" w:rsidP="00E2077A">
            <w:pPr>
              <w:rPr>
                <w:b/>
                <w:lang w:val="ro-RO" w:bidi="ar-SA"/>
              </w:rPr>
            </w:pPr>
            <w:r w:rsidRPr="003336F1">
              <w:rPr>
                <w:lang w:val="ro-RO" w:bidi="ar-SA"/>
              </w:rPr>
              <w:t>Soluţionarea şi afişarea rezultatelor în urma contestaţiilor</w:t>
            </w:r>
          </w:p>
        </w:tc>
        <w:tc>
          <w:tcPr>
            <w:tcW w:w="1559" w:type="dxa"/>
          </w:tcPr>
          <w:p w14:paraId="4E1EEEB6" w14:textId="77777777" w:rsidR="003336F1" w:rsidRPr="003336F1" w:rsidRDefault="003336F1" w:rsidP="00E2077A">
            <w:pPr>
              <w:rPr>
                <w:lang w:val="ro-RO" w:bidi="ar-SA"/>
              </w:rPr>
            </w:pPr>
            <w:r w:rsidRPr="003336F1">
              <w:rPr>
                <w:lang w:val="ro-RO" w:bidi="ar-SA"/>
              </w:rPr>
              <w:t>23.10.2026</w:t>
            </w:r>
          </w:p>
        </w:tc>
        <w:tc>
          <w:tcPr>
            <w:tcW w:w="1276" w:type="dxa"/>
          </w:tcPr>
          <w:p w14:paraId="13B89E20" w14:textId="77777777" w:rsidR="003336F1" w:rsidRPr="003336F1" w:rsidRDefault="003336F1" w:rsidP="00E2077A">
            <w:pPr>
              <w:rPr>
                <w:lang w:val="ro-RO" w:bidi="ar-SA"/>
              </w:rPr>
            </w:pPr>
            <w:r w:rsidRPr="003336F1">
              <w:rPr>
                <w:lang w:val="ro-RO" w:bidi="ar-SA"/>
              </w:rPr>
              <w:t>14.00</w:t>
            </w:r>
          </w:p>
        </w:tc>
      </w:tr>
      <w:tr w:rsidR="003336F1" w:rsidRPr="003336F1" w14:paraId="6A5CB77C" w14:textId="77777777" w:rsidTr="00384164">
        <w:tc>
          <w:tcPr>
            <w:tcW w:w="10207" w:type="dxa"/>
            <w:gridSpan w:val="4"/>
          </w:tcPr>
          <w:p w14:paraId="373E4152" w14:textId="77777777" w:rsidR="003336F1" w:rsidRPr="003336F1" w:rsidRDefault="003336F1" w:rsidP="00E2077A">
            <w:pPr>
              <w:rPr>
                <w:lang w:val="ro-RO" w:bidi="ar-SA"/>
              </w:rPr>
            </w:pPr>
            <w:r w:rsidRPr="003336F1">
              <w:rPr>
                <w:lang w:val="ro-RO" w:bidi="ar-SA"/>
              </w:rPr>
              <w:t>INTERVIU</w:t>
            </w:r>
          </w:p>
        </w:tc>
      </w:tr>
      <w:tr w:rsidR="003336F1" w:rsidRPr="003336F1" w14:paraId="43D51BC4" w14:textId="77777777" w:rsidTr="00E2077A">
        <w:tc>
          <w:tcPr>
            <w:tcW w:w="710" w:type="dxa"/>
          </w:tcPr>
          <w:p w14:paraId="01F801F1" w14:textId="77777777" w:rsidR="003336F1" w:rsidRPr="003336F1" w:rsidRDefault="003336F1" w:rsidP="003336F1">
            <w:pPr>
              <w:pStyle w:val="BodyText"/>
              <w:rPr>
                <w:color w:val="000000"/>
                <w:lang w:val="ro-RO" w:bidi="ar-SA"/>
              </w:rPr>
            </w:pPr>
            <w:r w:rsidRPr="003336F1">
              <w:rPr>
                <w:color w:val="000000"/>
                <w:lang w:val="ro-RO" w:bidi="ar-SA"/>
              </w:rPr>
              <w:t>9</w:t>
            </w:r>
          </w:p>
        </w:tc>
        <w:tc>
          <w:tcPr>
            <w:tcW w:w="6662" w:type="dxa"/>
          </w:tcPr>
          <w:p w14:paraId="226F31A0" w14:textId="77777777" w:rsidR="003336F1" w:rsidRPr="003336F1" w:rsidRDefault="003336F1" w:rsidP="00E2077A">
            <w:pPr>
              <w:rPr>
                <w:b/>
                <w:lang w:val="ro-RO" w:bidi="ar-SA"/>
              </w:rPr>
            </w:pPr>
            <w:r w:rsidRPr="003336F1">
              <w:rPr>
                <w:lang w:val="ro-RO" w:bidi="ar-SA"/>
              </w:rPr>
              <w:t>Susţinerea interviului</w:t>
            </w:r>
          </w:p>
        </w:tc>
        <w:tc>
          <w:tcPr>
            <w:tcW w:w="1559" w:type="dxa"/>
          </w:tcPr>
          <w:p w14:paraId="1ECF8E03" w14:textId="77777777" w:rsidR="003336F1" w:rsidRPr="003336F1" w:rsidRDefault="003336F1" w:rsidP="00E2077A">
            <w:pPr>
              <w:rPr>
                <w:lang w:val="ro-RO" w:bidi="ar-SA"/>
              </w:rPr>
            </w:pPr>
            <w:r w:rsidRPr="003336F1">
              <w:rPr>
                <w:lang w:val="ro-RO" w:bidi="ar-SA"/>
              </w:rPr>
              <w:t>26.10.2026</w:t>
            </w:r>
          </w:p>
        </w:tc>
        <w:tc>
          <w:tcPr>
            <w:tcW w:w="1276" w:type="dxa"/>
          </w:tcPr>
          <w:p w14:paraId="1B87CD21" w14:textId="77777777" w:rsidR="003336F1" w:rsidRPr="003336F1" w:rsidRDefault="003336F1" w:rsidP="00E2077A">
            <w:pPr>
              <w:rPr>
                <w:lang w:val="ro-RO" w:bidi="ar-SA"/>
              </w:rPr>
            </w:pPr>
            <w:r w:rsidRPr="003336F1">
              <w:rPr>
                <w:lang w:val="ro-RO" w:bidi="ar-SA"/>
              </w:rPr>
              <w:t>10.00</w:t>
            </w:r>
          </w:p>
        </w:tc>
      </w:tr>
      <w:tr w:rsidR="003336F1" w:rsidRPr="003336F1" w14:paraId="6989248A" w14:textId="77777777" w:rsidTr="00E2077A">
        <w:tc>
          <w:tcPr>
            <w:tcW w:w="710" w:type="dxa"/>
          </w:tcPr>
          <w:p w14:paraId="6197118E" w14:textId="77777777" w:rsidR="003336F1" w:rsidRPr="003336F1" w:rsidRDefault="003336F1" w:rsidP="003336F1">
            <w:pPr>
              <w:pStyle w:val="BodyText"/>
              <w:rPr>
                <w:color w:val="000000"/>
                <w:lang w:val="ro-RO" w:bidi="ar-SA"/>
              </w:rPr>
            </w:pPr>
            <w:r w:rsidRPr="003336F1">
              <w:rPr>
                <w:color w:val="000000"/>
                <w:lang w:val="ro-RO" w:bidi="ar-SA"/>
              </w:rPr>
              <w:t>10</w:t>
            </w:r>
          </w:p>
        </w:tc>
        <w:tc>
          <w:tcPr>
            <w:tcW w:w="6662" w:type="dxa"/>
          </w:tcPr>
          <w:p w14:paraId="7B896F3E" w14:textId="77777777" w:rsidR="003336F1" w:rsidRPr="003336F1" w:rsidRDefault="003336F1" w:rsidP="00E2077A">
            <w:pPr>
              <w:rPr>
                <w:b/>
                <w:lang w:val="ro-RO" w:bidi="ar-SA"/>
              </w:rPr>
            </w:pPr>
            <w:r w:rsidRPr="003336F1">
              <w:rPr>
                <w:lang w:val="ro-RO" w:bidi="ar-SA"/>
              </w:rPr>
              <w:t>Notarea şi afişarea rezultatelor interviului</w:t>
            </w:r>
          </w:p>
        </w:tc>
        <w:tc>
          <w:tcPr>
            <w:tcW w:w="1559" w:type="dxa"/>
          </w:tcPr>
          <w:p w14:paraId="627D849F" w14:textId="77777777" w:rsidR="003336F1" w:rsidRPr="003336F1" w:rsidRDefault="003336F1" w:rsidP="00E2077A">
            <w:pPr>
              <w:rPr>
                <w:lang w:val="ro-RO" w:bidi="ar-SA"/>
              </w:rPr>
            </w:pPr>
            <w:r w:rsidRPr="003336F1">
              <w:rPr>
                <w:lang w:val="ro-RO" w:bidi="ar-SA"/>
              </w:rPr>
              <w:t>26.10.2026</w:t>
            </w:r>
          </w:p>
        </w:tc>
        <w:tc>
          <w:tcPr>
            <w:tcW w:w="1276" w:type="dxa"/>
          </w:tcPr>
          <w:p w14:paraId="0455C592" w14:textId="77777777" w:rsidR="003336F1" w:rsidRPr="003336F1" w:rsidRDefault="003336F1" w:rsidP="00E2077A">
            <w:pPr>
              <w:rPr>
                <w:lang w:val="ro-RO" w:bidi="ar-SA"/>
              </w:rPr>
            </w:pPr>
            <w:r w:rsidRPr="003336F1">
              <w:rPr>
                <w:lang w:val="ro-RO" w:bidi="ar-SA"/>
              </w:rPr>
              <w:t>15.00</w:t>
            </w:r>
          </w:p>
        </w:tc>
      </w:tr>
      <w:tr w:rsidR="003336F1" w:rsidRPr="003336F1" w14:paraId="1F6A1A5F" w14:textId="77777777" w:rsidTr="00E2077A">
        <w:tc>
          <w:tcPr>
            <w:tcW w:w="710" w:type="dxa"/>
          </w:tcPr>
          <w:p w14:paraId="4D4BAC4E" w14:textId="77777777" w:rsidR="003336F1" w:rsidRPr="003336F1" w:rsidRDefault="003336F1" w:rsidP="003336F1">
            <w:pPr>
              <w:pStyle w:val="BodyText"/>
              <w:rPr>
                <w:color w:val="000000"/>
                <w:lang w:val="ro-RO" w:bidi="ar-SA"/>
              </w:rPr>
            </w:pPr>
            <w:r w:rsidRPr="003336F1">
              <w:rPr>
                <w:color w:val="000000"/>
                <w:lang w:val="ro-RO" w:bidi="ar-SA"/>
              </w:rPr>
              <w:t>11</w:t>
            </w:r>
          </w:p>
        </w:tc>
        <w:tc>
          <w:tcPr>
            <w:tcW w:w="6662" w:type="dxa"/>
          </w:tcPr>
          <w:p w14:paraId="6B1E14EF" w14:textId="77777777" w:rsidR="003336F1" w:rsidRPr="003336F1" w:rsidRDefault="003336F1" w:rsidP="00E2077A">
            <w:pPr>
              <w:rPr>
                <w:b/>
                <w:lang w:val="ro-RO" w:bidi="ar-SA"/>
              </w:rPr>
            </w:pPr>
            <w:r w:rsidRPr="003336F1">
              <w:rPr>
                <w:lang w:val="ro-RO" w:bidi="ar-SA"/>
              </w:rPr>
              <w:t>Depunerea contestaţiilor cu privire la rezultatul interviului</w:t>
            </w:r>
          </w:p>
        </w:tc>
        <w:tc>
          <w:tcPr>
            <w:tcW w:w="1559" w:type="dxa"/>
          </w:tcPr>
          <w:p w14:paraId="7C16048A" w14:textId="77777777" w:rsidR="003336F1" w:rsidRPr="003336F1" w:rsidRDefault="003336F1" w:rsidP="00E2077A">
            <w:pPr>
              <w:rPr>
                <w:lang w:val="ro-RO" w:bidi="ar-SA"/>
              </w:rPr>
            </w:pPr>
            <w:r w:rsidRPr="003336F1">
              <w:rPr>
                <w:lang w:val="ro-RO" w:bidi="ar-SA"/>
              </w:rPr>
              <w:t>27.10.2026</w:t>
            </w:r>
          </w:p>
        </w:tc>
        <w:tc>
          <w:tcPr>
            <w:tcW w:w="1276" w:type="dxa"/>
          </w:tcPr>
          <w:p w14:paraId="73B91BBD" w14:textId="77777777" w:rsidR="003336F1" w:rsidRPr="003336F1" w:rsidRDefault="003336F1" w:rsidP="00E2077A">
            <w:pPr>
              <w:rPr>
                <w:lang w:val="ro-RO" w:bidi="ar-SA"/>
              </w:rPr>
            </w:pPr>
            <w:r w:rsidRPr="003336F1">
              <w:rPr>
                <w:lang w:val="ro-RO" w:bidi="ar-SA"/>
              </w:rPr>
              <w:t>16.00</w:t>
            </w:r>
          </w:p>
        </w:tc>
      </w:tr>
      <w:tr w:rsidR="003336F1" w:rsidRPr="003336F1" w14:paraId="43604F54" w14:textId="77777777" w:rsidTr="00E2077A">
        <w:tc>
          <w:tcPr>
            <w:tcW w:w="710" w:type="dxa"/>
          </w:tcPr>
          <w:p w14:paraId="448279F7" w14:textId="77777777" w:rsidR="003336F1" w:rsidRPr="003336F1" w:rsidRDefault="003336F1" w:rsidP="003336F1">
            <w:pPr>
              <w:pStyle w:val="BodyText"/>
              <w:rPr>
                <w:color w:val="000000"/>
                <w:lang w:val="ro-RO" w:bidi="ar-SA"/>
              </w:rPr>
            </w:pPr>
            <w:r w:rsidRPr="003336F1">
              <w:rPr>
                <w:color w:val="000000"/>
                <w:lang w:val="ro-RO" w:bidi="ar-SA"/>
              </w:rPr>
              <w:t>12</w:t>
            </w:r>
          </w:p>
        </w:tc>
        <w:tc>
          <w:tcPr>
            <w:tcW w:w="6662" w:type="dxa"/>
          </w:tcPr>
          <w:p w14:paraId="5C8DCF32" w14:textId="77777777" w:rsidR="003336F1" w:rsidRPr="003336F1" w:rsidRDefault="003336F1" w:rsidP="00E2077A">
            <w:pPr>
              <w:rPr>
                <w:b/>
                <w:lang w:val="ro-RO" w:bidi="ar-SA"/>
              </w:rPr>
            </w:pPr>
            <w:r w:rsidRPr="003336F1">
              <w:rPr>
                <w:lang w:val="ro-RO" w:bidi="ar-SA"/>
              </w:rPr>
              <w:t>Soluţionarea contestaţiilor</w:t>
            </w:r>
          </w:p>
        </w:tc>
        <w:tc>
          <w:tcPr>
            <w:tcW w:w="1559" w:type="dxa"/>
          </w:tcPr>
          <w:p w14:paraId="4752A288" w14:textId="77777777" w:rsidR="003336F1" w:rsidRPr="003336F1" w:rsidRDefault="003336F1" w:rsidP="00E2077A">
            <w:pPr>
              <w:rPr>
                <w:lang w:val="ro-RO" w:bidi="ar-SA"/>
              </w:rPr>
            </w:pPr>
            <w:r w:rsidRPr="003336F1">
              <w:rPr>
                <w:lang w:val="ro-RO" w:bidi="ar-SA"/>
              </w:rPr>
              <w:t>28.10.2026</w:t>
            </w:r>
          </w:p>
        </w:tc>
        <w:tc>
          <w:tcPr>
            <w:tcW w:w="1276" w:type="dxa"/>
          </w:tcPr>
          <w:p w14:paraId="48320E6D" w14:textId="77777777" w:rsidR="003336F1" w:rsidRPr="003336F1" w:rsidRDefault="003336F1" w:rsidP="00E2077A">
            <w:pPr>
              <w:rPr>
                <w:lang w:val="ro-RO" w:bidi="ar-SA"/>
              </w:rPr>
            </w:pPr>
            <w:r w:rsidRPr="003336F1">
              <w:rPr>
                <w:lang w:val="ro-RO" w:bidi="ar-SA"/>
              </w:rPr>
              <w:t>14.00</w:t>
            </w:r>
          </w:p>
        </w:tc>
      </w:tr>
      <w:tr w:rsidR="003336F1" w:rsidRPr="003336F1" w14:paraId="6754FD57" w14:textId="77777777" w:rsidTr="00E2077A">
        <w:trPr>
          <w:trHeight w:val="70"/>
        </w:trPr>
        <w:tc>
          <w:tcPr>
            <w:tcW w:w="710" w:type="dxa"/>
          </w:tcPr>
          <w:p w14:paraId="60D01A49" w14:textId="77777777" w:rsidR="003336F1" w:rsidRPr="003336F1" w:rsidRDefault="003336F1" w:rsidP="003336F1">
            <w:pPr>
              <w:pStyle w:val="BodyText"/>
              <w:rPr>
                <w:color w:val="000000"/>
                <w:lang w:val="ro-RO" w:bidi="ar-SA"/>
              </w:rPr>
            </w:pPr>
            <w:r w:rsidRPr="003336F1">
              <w:rPr>
                <w:color w:val="000000"/>
                <w:lang w:val="ro-RO" w:bidi="ar-SA"/>
              </w:rPr>
              <w:t>13</w:t>
            </w:r>
          </w:p>
        </w:tc>
        <w:tc>
          <w:tcPr>
            <w:tcW w:w="6662" w:type="dxa"/>
          </w:tcPr>
          <w:p w14:paraId="2A8D5B61" w14:textId="77777777" w:rsidR="003336F1" w:rsidRPr="003336F1" w:rsidRDefault="003336F1" w:rsidP="00E2077A">
            <w:pPr>
              <w:rPr>
                <w:b/>
                <w:lang w:val="ro-RO" w:bidi="ar-SA"/>
              </w:rPr>
            </w:pPr>
            <w:r w:rsidRPr="003336F1">
              <w:rPr>
                <w:lang w:val="ro-RO" w:bidi="ar-SA"/>
              </w:rPr>
              <w:t>Comunicarea rezultatelor finale</w:t>
            </w:r>
          </w:p>
        </w:tc>
        <w:tc>
          <w:tcPr>
            <w:tcW w:w="1559" w:type="dxa"/>
          </w:tcPr>
          <w:p w14:paraId="0BF7718E" w14:textId="77777777" w:rsidR="003336F1" w:rsidRPr="003336F1" w:rsidRDefault="003336F1" w:rsidP="00E2077A">
            <w:pPr>
              <w:rPr>
                <w:lang w:val="ro-RO" w:bidi="ar-SA"/>
              </w:rPr>
            </w:pPr>
            <w:r w:rsidRPr="003336F1">
              <w:rPr>
                <w:lang w:val="ro-RO" w:bidi="ar-SA"/>
              </w:rPr>
              <w:t>29.10.2026</w:t>
            </w:r>
          </w:p>
        </w:tc>
        <w:tc>
          <w:tcPr>
            <w:tcW w:w="1276" w:type="dxa"/>
          </w:tcPr>
          <w:p w14:paraId="2ECC1BD8" w14:textId="77777777" w:rsidR="003336F1" w:rsidRPr="003336F1" w:rsidRDefault="003336F1" w:rsidP="00E2077A">
            <w:pPr>
              <w:rPr>
                <w:lang w:val="ro-RO" w:bidi="ar-SA"/>
              </w:rPr>
            </w:pPr>
            <w:r w:rsidRPr="003336F1">
              <w:rPr>
                <w:lang w:val="ro-RO" w:bidi="ar-SA"/>
              </w:rPr>
              <w:t>16.00</w:t>
            </w:r>
          </w:p>
        </w:tc>
      </w:tr>
    </w:tbl>
    <w:p w14:paraId="4287E492" w14:textId="77777777" w:rsidR="003336F1" w:rsidRPr="003336F1" w:rsidRDefault="003336F1" w:rsidP="003336F1">
      <w:pPr>
        <w:pStyle w:val="BodyText"/>
        <w:rPr>
          <w:rFonts w:eastAsia="Calibri"/>
          <w:lang w:bidi="ar-SA"/>
        </w:rPr>
      </w:pPr>
      <w:r w:rsidRPr="003336F1">
        <w:rPr>
          <w:rFonts w:eastAsia="Calibri"/>
          <w:lang w:bidi="ar-SA"/>
        </w:rPr>
        <w:t xml:space="preserve">     </w:t>
      </w:r>
    </w:p>
    <w:p w14:paraId="72589971" w14:textId="77777777" w:rsidR="003336F1" w:rsidRPr="003336F1" w:rsidRDefault="003336F1" w:rsidP="003336F1">
      <w:pPr>
        <w:pStyle w:val="BodyText"/>
        <w:rPr>
          <w:rFonts w:eastAsia="Calibri"/>
          <w:lang w:bidi="ar-SA"/>
        </w:rPr>
      </w:pPr>
      <w:r w:rsidRPr="003336F1">
        <w:rPr>
          <w:rFonts w:eastAsia="Calibri"/>
          <w:lang w:bidi="ar-SA"/>
        </w:rPr>
        <w:t>Punctajul maxim este de 100 puncte.</w:t>
      </w:r>
    </w:p>
    <w:p w14:paraId="4C036D2D" w14:textId="77777777" w:rsidR="003336F1" w:rsidRPr="003336F1" w:rsidRDefault="003336F1" w:rsidP="003336F1">
      <w:pPr>
        <w:pStyle w:val="BodyText"/>
        <w:rPr>
          <w:rFonts w:eastAsia="Calibri"/>
          <w:lang w:bidi="ar-SA"/>
        </w:rPr>
      </w:pPr>
      <w:r w:rsidRPr="003336F1">
        <w:rPr>
          <w:rFonts w:eastAsia="Calibri"/>
          <w:lang w:bidi="ar-SA"/>
        </w:rPr>
        <w:t xml:space="preserve">Condidații care </w:t>
      </w:r>
      <w:r w:rsidRPr="003336F1">
        <w:rPr>
          <w:rFonts w:eastAsia="Calibri"/>
          <w:b/>
          <w:lang w:bidi="ar-SA"/>
        </w:rPr>
        <w:t>nu obțin</w:t>
      </w:r>
      <w:r w:rsidRPr="003336F1">
        <w:rPr>
          <w:rFonts w:eastAsia="Calibri"/>
          <w:lang w:bidi="ar-SA"/>
        </w:rPr>
        <w:t xml:space="preserve"> minim </w:t>
      </w:r>
      <w:r w:rsidRPr="003336F1">
        <w:rPr>
          <w:rFonts w:eastAsia="Calibri"/>
          <w:b/>
          <w:lang w:bidi="ar-SA"/>
        </w:rPr>
        <w:t>50 puncte</w:t>
      </w:r>
      <w:r w:rsidRPr="003336F1">
        <w:rPr>
          <w:rFonts w:eastAsia="Calibri"/>
          <w:lang w:bidi="ar-SA"/>
        </w:rPr>
        <w:t xml:space="preserve"> la prima probă nu pot participa la cea de-a doua </w:t>
      </w:r>
    </w:p>
    <w:p w14:paraId="3A802B31" w14:textId="77777777" w:rsidR="003336F1" w:rsidRPr="003336F1" w:rsidRDefault="003336F1" w:rsidP="003336F1">
      <w:pPr>
        <w:pStyle w:val="BodyText"/>
        <w:rPr>
          <w:rFonts w:eastAsia="Calibri"/>
          <w:lang w:bidi="ar-SA"/>
        </w:rPr>
      </w:pPr>
      <w:r w:rsidRPr="003336F1">
        <w:rPr>
          <w:rFonts w:eastAsia="Calibri"/>
          <w:lang w:bidi="ar-SA"/>
        </w:rPr>
        <w:t>probă.</w:t>
      </w:r>
    </w:p>
    <w:p w14:paraId="6205DA74" w14:textId="77777777" w:rsidR="003336F1" w:rsidRPr="003336F1" w:rsidRDefault="003336F1" w:rsidP="003336F1">
      <w:pPr>
        <w:pStyle w:val="BodyText"/>
        <w:rPr>
          <w:rFonts w:eastAsia="Calibri"/>
          <w:lang w:bidi="ar-SA"/>
        </w:rPr>
      </w:pPr>
      <w:r w:rsidRPr="003336F1">
        <w:rPr>
          <w:rFonts w:eastAsia="Calibri"/>
          <w:lang w:bidi="ar-SA"/>
        </w:rPr>
        <w:t>Punctajul final se calculează ca medie aritmetică a punctajelor obținute la proba scrisă și interviu.</w:t>
      </w:r>
    </w:p>
    <w:p w14:paraId="159A8450" w14:textId="77777777" w:rsidR="003336F1" w:rsidRPr="003336F1" w:rsidRDefault="003336F1" w:rsidP="003336F1">
      <w:pPr>
        <w:pStyle w:val="BodyText"/>
        <w:rPr>
          <w:rFonts w:eastAsia="Calibri"/>
          <w:lang w:bidi="ar-SA"/>
        </w:rPr>
      </w:pPr>
      <w:r w:rsidRPr="003336F1">
        <w:rPr>
          <w:rFonts w:eastAsia="Calibri"/>
          <w:lang w:bidi="ar-SA"/>
        </w:rPr>
        <w:t>Se consideră admiși candidații care au obținut cel mai mare punctaj, în ordine descrescătoare.</w:t>
      </w:r>
    </w:p>
    <w:p w14:paraId="63D2A151" w14:textId="77777777" w:rsidR="003336F1" w:rsidRPr="003336F1" w:rsidRDefault="003336F1" w:rsidP="003336F1">
      <w:pPr>
        <w:pStyle w:val="BodyText"/>
        <w:rPr>
          <w:rFonts w:eastAsia="Calibri"/>
          <w:lang w:bidi="ar-SA"/>
        </w:rPr>
      </w:pPr>
    </w:p>
    <w:p w14:paraId="623F2E9E" w14:textId="77777777" w:rsidR="003336F1" w:rsidRPr="003336F1" w:rsidRDefault="003336F1" w:rsidP="003336F1">
      <w:pPr>
        <w:pStyle w:val="BodyText"/>
        <w:rPr>
          <w:rFonts w:eastAsia="Calibri"/>
          <w:lang w:bidi="ar-SA"/>
        </w:rPr>
      </w:pPr>
    </w:p>
    <w:p w14:paraId="7FC20A23" w14:textId="77777777" w:rsidR="003336F1" w:rsidRPr="003336F1" w:rsidRDefault="003336F1" w:rsidP="003336F1">
      <w:pPr>
        <w:pStyle w:val="BodyText"/>
        <w:rPr>
          <w:rFonts w:eastAsia="Calibri"/>
          <w:lang w:bidi="ar-SA"/>
        </w:rPr>
      </w:pPr>
    </w:p>
    <w:p w14:paraId="28D3D5EE" w14:textId="7E67C5D9" w:rsidR="003336F1" w:rsidRPr="003336F1" w:rsidRDefault="003336F1" w:rsidP="003336F1">
      <w:pPr>
        <w:pStyle w:val="BodyText"/>
      </w:pPr>
      <w:r w:rsidRPr="003336F1">
        <w:t>BIBLIOGRAFIE Şi TEMATICĂ:</w:t>
      </w:r>
    </w:p>
    <w:p w14:paraId="139C24E2" w14:textId="77777777" w:rsidR="003336F1" w:rsidRPr="003336F1" w:rsidRDefault="003336F1" w:rsidP="003336F1">
      <w:pPr>
        <w:pStyle w:val="BodyText"/>
        <w:rPr>
          <w:color w:val="181818"/>
          <w:spacing w:val="-2"/>
        </w:rPr>
      </w:pPr>
    </w:p>
    <w:p w14:paraId="0BF1579A" w14:textId="77777777" w:rsidR="003336F1" w:rsidRPr="003336F1" w:rsidRDefault="003336F1" w:rsidP="00E2077A">
      <w:pPr>
        <w:pStyle w:val="BodyText"/>
        <w:numPr>
          <w:ilvl w:val="0"/>
          <w:numId w:val="10"/>
        </w:numPr>
      </w:pPr>
      <w:r w:rsidRPr="003336F1">
        <w:rPr>
          <w:color w:val="181818"/>
          <w:spacing w:val="-2"/>
        </w:rPr>
        <w:t>Legea</w:t>
      </w:r>
      <w:r w:rsidRPr="003336F1">
        <w:rPr>
          <w:color w:val="181818"/>
          <w:spacing w:val="-9"/>
        </w:rPr>
        <w:t xml:space="preserve"> </w:t>
      </w:r>
      <w:r w:rsidRPr="003336F1">
        <w:rPr>
          <w:color w:val="181818"/>
          <w:spacing w:val="-2"/>
        </w:rPr>
        <w:t>învățământului</w:t>
      </w:r>
      <w:r w:rsidRPr="003336F1">
        <w:rPr>
          <w:color w:val="181818"/>
          <w:spacing w:val="-9"/>
        </w:rPr>
        <w:t xml:space="preserve"> </w:t>
      </w:r>
      <w:r w:rsidRPr="003336F1">
        <w:rPr>
          <w:color w:val="181818"/>
          <w:spacing w:val="-2"/>
        </w:rPr>
        <w:t>preuniversitar</w:t>
      </w:r>
      <w:r w:rsidRPr="003336F1">
        <w:rPr>
          <w:color w:val="181818"/>
          <w:spacing w:val="-9"/>
        </w:rPr>
        <w:t xml:space="preserve"> </w:t>
      </w:r>
      <w:r w:rsidRPr="003336F1">
        <w:rPr>
          <w:color w:val="181818"/>
          <w:spacing w:val="-2"/>
        </w:rPr>
        <w:t>nr.</w:t>
      </w:r>
      <w:r w:rsidRPr="003336F1">
        <w:rPr>
          <w:color w:val="181818"/>
          <w:spacing w:val="-9"/>
        </w:rPr>
        <w:t xml:space="preserve"> </w:t>
      </w:r>
      <w:r w:rsidRPr="003336F1">
        <w:rPr>
          <w:color w:val="181818"/>
          <w:spacing w:val="-2"/>
        </w:rPr>
        <w:t>198/2023,</w:t>
      </w:r>
      <w:r w:rsidRPr="003336F1">
        <w:rPr>
          <w:color w:val="181818"/>
          <w:spacing w:val="-9"/>
        </w:rPr>
        <w:t xml:space="preserve"> </w:t>
      </w:r>
      <w:r w:rsidRPr="003336F1">
        <w:rPr>
          <w:color w:val="181818"/>
          <w:spacing w:val="-2"/>
        </w:rPr>
        <w:t>cu</w:t>
      </w:r>
      <w:r w:rsidRPr="003336F1">
        <w:rPr>
          <w:color w:val="181818"/>
          <w:spacing w:val="-9"/>
        </w:rPr>
        <w:t xml:space="preserve"> </w:t>
      </w:r>
      <w:r w:rsidRPr="003336F1">
        <w:rPr>
          <w:color w:val="181818"/>
          <w:spacing w:val="-2"/>
        </w:rPr>
        <w:t>modificările</w:t>
      </w:r>
      <w:r w:rsidRPr="003336F1">
        <w:rPr>
          <w:color w:val="181818"/>
          <w:spacing w:val="-9"/>
        </w:rPr>
        <w:t xml:space="preserve"> </w:t>
      </w:r>
      <w:r w:rsidRPr="003336F1">
        <w:rPr>
          <w:color w:val="181818"/>
          <w:spacing w:val="-2"/>
        </w:rPr>
        <w:t>și</w:t>
      </w:r>
      <w:r w:rsidRPr="003336F1">
        <w:rPr>
          <w:color w:val="181818"/>
          <w:spacing w:val="-9"/>
        </w:rPr>
        <w:t xml:space="preserve"> </w:t>
      </w:r>
      <w:r w:rsidRPr="003336F1">
        <w:rPr>
          <w:color w:val="181818"/>
          <w:spacing w:val="-2"/>
        </w:rPr>
        <w:t>completările ulterioare (secțiunile privind finanțarea, patrimoniul și statutul personalului didactic-auxiliar).</w:t>
      </w:r>
    </w:p>
    <w:p w14:paraId="44BA7681" w14:textId="77777777" w:rsidR="003336F1" w:rsidRPr="003336F1" w:rsidRDefault="003336F1" w:rsidP="00E2077A">
      <w:pPr>
        <w:pStyle w:val="BodyText"/>
        <w:numPr>
          <w:ilvl w:val="0"/>
          <w:numId w:val="10"/>
        </w:numPr>
      </w:pPr>
      <w:r w:rsidRPr="003336F1">
        <w:rPr>
          <w:color w:val="181818"/>
          <w:spacing w:val="-6"/>
        </w:rPr>
        <w:t>Legea</w:t>
      </w:r>
      <w:r w:rsidRPr="003336F1">
        <w:rPr>
          <w:color w:val="181818"/>
          <w:spacing w:val="-3"/>
        </w:rPr>
        <w:t xml:space="preserve"> </w:t>
      </w:r>
      <w:r w:rsidRPr="003336F1">
        <w:rPr>
          <w:color w:val="181818"/>
          <w:spacing w:val="-6"/>
        </w:rPr>
        <w:t>contabilității</w:t>
      </w:r>
      <w:r w:rsidRPr="003336F1">
        <w:rPr>
          <w:color w:val="181818"/>
          <w:spacing w:val="-3"/>
        </w:rPr>
        <w:t xml:space="preserve"> </w:t>
      </w:r>
      <w:r w:rsidRPr="003336F1">
        <w:rPr>
          <w:color w:val="181818"/>
          <w:spacing w:val="-6"/>
        </w:rPr>
        <w:t>nr.</w:t>
      </w:r>
      <w:r w:rsidRPr="003336F1">
        <w:rPr>
          <w:color w:val="181818"/>
          <w:spacing w:val="-3"/>
        </w:rPr>
        <w:t xml:space="preserve"> </w:t>
      </w:r>
      <w:r w:rsidRPr="003336F1">
        <w:rPr>
          <w:color w:val="181818"/>
          <w:spacing w:val="-6"/>
        </w:rPr>
        <w:t>82/1991,</w:t>
      </w:r>
      <w:r w:rsidRPr="003336F1">
        <w:rPr>
          <w:color w:val="181818"/>
          <w:spacing w:val="-3"/>
        </w:rPr>
        <w:t xml:space="preserve"> </w:t>
      </w:r>
      <w:r w:rsidRPr="003336F1">
        <w:rPr>
          <w:color w:val="181818"/>
          <w:spacing w:val="-6"/>
        </w:rPr>
        <w:t>republicată</w:t>
      </w:r>
      <w:r w:rsidRPr="003336F1">
        <w:rPr>
          <w:color w:val="181818"/>
          <w:spacing w:val="-2"/>
        </w:rPr>
        <w:t xml:space="preserve"> </w:t>
      </w:r>
      <w:r w:rsidRPr="003336F1">
        <w:rPr>
          <w:color w:val="181818"/>
          <w:spacing w:val="-6"/>
        </w:rPr>
        <w:t>cu</w:t>
      </w:r>
      <w:r w:rsidRPr="003336F1">
        <w:rPr>
          <w:color w:val="181818"/>
          <w:spacing w:val="-3"/>
        </w:rPr>
        <w:t xml:space="preserve"> </w:t>
      </w:r>
      <w:r w:rsidRPr="003336F1">
        <w:rPr>
          <w:color w:val="181818"/>
          <w:spacing w:val="-6"/>
        </w:rPr>
        <w:t>modificările</w:t>
      </w:r>
      <w:r w:rsidRPr="003336F1">
        <w:rPr>
          <w:color w:val="181818"/>
          <w:spacing w:val="-3"/>
        </w:rPr>
        <w:t xml:space="preserve"> </w:t>
      </w:r>
      <w:r w:rsidRPr="003336F1">
        <w:rPr>
          <w:color w:val="181818"/>
          <w:spacing w:val="-6"/>
        </w:rPr>
        <w:t>și</w:t>
      </w:r>
      <w:r w:rsidRPr="003336F1">
        <w:rPr>
          <w:color w:val="181818"/>
          <w:spacing w:val="-3"/>
        </w:rPr>
        <w:t xml:space="preserve"> </w:t>
      </w:r>
      <w:r w:rsidRPr="003336F1">
        <w:rPr>
          <w:color w:val="181818"/>
          <w:spacing w:val="-6"/>
        </w:rPr>
        <w:t>completările</w:t>
      </w:r>
      <w:r w:rsidRPr="003336F1">
        <w:rPr>
          <w:color w:val="181818"/>
          <w:spacing w:val="-3"/>
        </w:rPr>
        <w:t xml:space="preserve"> </w:t>
      </w:r>
      <w:r w:rsidRPr="003336F1">
        <w:rPr>
          <w:color w:val="181818"/>
          <w:spacing w:val="-6"/>
        </w:rPr>
        <w:t>ulterioare.</w:t>
      </w:r>
    </w:p>
    <w:p w14:paraId="406103C0" w14:textId="77777777" w:rsidR="003336F1" w:rsidRPr="003336F1" w:rsidRDefault="003336F1" w:rsidP="00E2077A">
      <w:pPr>
        <w:pStyle w:val="BodyText"/>
        <w:numPr>
          <w:ilvl w:val="0"/>
          <w:numId w:val="10"/>
        </w:numPr>
      </w:pPr>
      <w:r w:rsidRPr="003336F1">
        <w:rPr>
          <w:color w:val="181818"/>
          <w:spacing w:val="-2"/>
        </w:rPr>
        <w:t>Legea</w:t>
      </w:r>
      <w:r w:rsidRPr="003336F1">
        <w:rPr>
          <w:color w:val="181818"/>
          <w:spacing w:val="-11"/>
        </w:rPr>
        <w:t xml:space="preserve"> </w:t>
      </w:r>
      <w:r w:rsidRPr="003336F1">
        <w:rPr>
          <w:color w:val="181818"/>
          <w:spacing w:val="-2"/>
        </w:rPr>
        <w:t>nr.</w:t>
      </w:r>
      <w:r w:rsidRPr="003336F1">
        <w:rPr>
          <w:color w:val="181818"/>
          <w:spacing w:val="-11"/>
        </w:rPr>
        <w:t xml:space="preserve"> </w:t>
      </w:r>
      <w:r w:rsidRPr="003336F1">
        <w:rPr>
          <w:color w:val="181818"/>
          <w:spacing w:val="-2"/>
        </w:rPr>
        <w:t>500/2002</w:t>
      </w:r>
      <w:r w:rsidRPr="003336F1">
        <w:rPr>
          <w:color w:val="181818"/>
          <w:spacing w:val="-11"/>
        </w:rPr>
        <w:t xml:space="preserve"> </w:t>
      </w:r>
      <w:r w:rsidRPr="003336F1">
        <w:rPr>
          <w:color w:val="181818"/>
          <w:spacing w:val="-2"/>
        </w:rPr>
        <w:t>privind</w:t>
      </w:r>
      <w:r w:rsidRPr="003336F1">
        <w:rPr>
          <w:color w:val="181818"/>
          <w:spacing w:val="-11"/>
        </w:rPr>
        <w:t xml:space="preserve"> </w:t>
      </w:r>
      <w:r w:rsidRPr="003336F1">
        <w:rPr>
          <w:color w:val="181818"/>
          <w:spacing w:val="-2"/>
        </w:rPr>
        <w:t>finanțele</w:t>
      </w:r>
      <w:r w:rsidRPr="003336F1">
        <w:rPr>
          <w:color w:val="181818"/>
          <w:spacing w:val="-11"/>
        </w:rPr>
        <w:t xml:space="preserve"> </w:t>
      </w:r>
      <w:r w:rsidRPr="003336F1">
        <w:rPr>
          <w:color w:val="181818"/>
          <w:spacing w:val="-2"/>
        </w:rPr>
        <w:t>publice,</w:t>
      </w:r>
      <w:r w:rsidRPr="003336F1">
        <w:rPr>
          <w:color w:val="181818"/>
          <w:spacing w:val="-11"/>
        </w:rPr>
        <w:t xml:space="preserve"> </w:t>
      </w:r>
      <w:r w:rsidRPr="003336F1">
        <w:rPr>
          <w:color w:val="181818"/>
          <w:spacing w:val="-2"/>
        </w:rPr>
        <w:t>cu</w:t>
      </w:r>
      <w:r w:rsidRPr="003336F1">
        <w:rPr>
          <w:color w:val="181818"/>
          <w:spacing w:val="-11"/>
        </w:rPr>
        <w:t xml:space="preserve"> </w:t>
      </w:r>
      <w:r w:rsidRPr="003336F1">
        <w:rPr>
          <w:color w:val="181818"/>
          <w:spacing w:val="-2"/>
        </w:rPr>
        <w:t>modificările</w:t>
      </w:r>
      <w:r w:rsidRPr="003336F1">
        <w:rPr>
          <w:color w:val="181818"/>
          <w:spacing w:val="-11"/>
        </w:rPr>
        <w:t xml:space="preserve"> </w:t>
      </w:r>
      <w:r w:rsidRPr="003336F1">
        <w:rPr>
          <w:color w:val="181818"/>
          <w:spacing w:val="-2"/>
        </w:rPr>
        <w:t>și</w:t>
      </w:r>
      <w:r w:rsidRPr="003336F1">
        <w:rPr>
          <w:color w:val="181818"/>
          <w:spacing w:val="-11"/>
        </w:rPr>
        <w:t xml:space="preserve"> </w:t>
      </w:r>
      <w:r w:rsidRPr="003336F1">
        <w:rPr>
          <w:color w:val="181818"/>
          <w:spacing w:val="-2"/>
        </w:rPr>
        <w:t>completările</w:t>
      </w:r>
      <w:r w:rsidRPr="003336F1">
        <w:rPr>
          <w:color w:val="181818"/>
          <w:spacing w:val="-11"/>
        </w:rPr>
        <w:t xml:space="preserve"> </w:t>
      </w:r>
      <w:r w:rsidRPr="003336F1">
        <w:rPr>
          <w:color w:val="181818"/>
          <w:spacing w:val="-2"/>
        </w:rPr>
        <w:t>ulterioare.</w:t>
      </w:r>
    </w:p>
    <w:p w14:paraId="64D9A67A" w14:textId="77777777" w:rsidR="003336F1" w:rsidRPr="003336F1" w:rsidRDefault="003336F1" w:rsidP="00E2077A">
      <w:pPr>
        <w:pStyle w:val="BodyText"/>
        <w:numPr>
          <w:ilvl w:val="0"/>
          <w:numId w:val="10"/>
        </w:numPr>
      </w:pPr>
      <w:r w:rsidRPr="003336F1">
        <w:rPr>
          <w:color w:val="181818"/>
        </w:rPr>
        <w:t>Ordinul Ministrului Finanțelor nr. 1140/2025 pentru aprobarea Normelor metodologice privind angajarea, lichidarea, ordonanțarea și plata cheltuielilor bugetare (noul</w:t>
      </w:r>
      <w:r w:rsidRPr="003336F1">
        <w:rPr>
          <w:color w:val="181818"/>
          <w:spacing w:val="-8"/>
        </w:rPr>
        <w:t xml:space="preserve"> </w:t>
      </w:r>
      <w:r w:rsidRPr="003336F1">
        <w:rPr>
          <w:color w:val="181818"/>
        </w:rPr>
        <w:t>ALOP aplicabil înlocuitor al vechiului OMFP 1792/2002), coroborat cu Ordinul MF nr.</w:t>
      </w:r>
      <w:r w:rsidRPr="003336F1">
        <w:rPr>
          <w:color w:val="181818"/>
          <w:spacing w:val="40"/>
        </w:rPr>
        <w:t xml:space="preserve"> </w:t>
      </w:r>
      <w:r w:rsidRPr="003336F1">
        <w:rPr>
          <w:color w:val="181818"/>
          <w:spacing w:val="-2"/>
        </w:rPr>
        <w:t>2037/2025.</w:t>
      </w:r>
    </w:p>
    <w:p w14:paraId="0CD48C56" w14:textId="77777777" w:rsidR="003336F1" w:rsidRPr="003336F1" w:rsidRDefault="003336F1" w:rsidP="00E2077A">
      <w:pPr>
        <w:pStyle w:val="BodyText"/>
        <w:numPr>
          <w:ilvl w:val="0"/>
          <w:numId w:val="10"/>
        </w:numPr>
      </w:pPr>
      <w:r w:rsidRPr="003336F1">
        <w:rPr>
          <w:color w:val="181818"/>
        </w:rPr>
        <w:t>Ordonanța</w:t>
      </w:r>
      <w:r w:rsidRPr="003336F1">
        <w:rPr>
          <w:color w:val="181818"/>
          <w:spacing w:val="-7"/>
        </w:rPr>
        <w:t xml:space="preserve"> </w:t>
      </w:r>
      <w:r w:rsidRPr="003336F1">
        <w:rPr>
          <w:color w:val="181818"/>
        </w:rPr>
        <w:t>Guvernului</w:t>
      </w:r>
      <w:r w:rsidRPr="003336F1">
        <w:rPr>
          <w:color w:val="181818"/>
          <w:spacing w:val="-7"/>
        </w:rPr>
        <w:t xml:space="preserve"> </w:t>
      </w:r>
      <w:r w:rsidRPr="003336F1">
        <w:rPr>
          <w:color w:val="181818"/>
        </w:rPr>
        <w:t>nr.</w:t>
      </w:r>
      <w:r w:rsidRPr="003336F1">
        <w:rPr>
          <w:color w:val="181818"/>
          <w:spacing w:val="-7"/>
        </w:rPr>
        <w:t xml:space="preserve"> </w:t>
      </w:r>
      <w:r w:rsidRPr="003336F1">
        <w:rPr>
          <w:color w:val="181818"/>
        </w:rPr>
        <w:t>119/1999</w:t>
      </w:r>
      <w:r w:rsidRPr="003336F1">
        <w:rPr>
          <w:color w:val="181818"/>
          <w:spacing w:val="-7"/>
        </w:rPr>
        <w:t xml:space="preserve"> </w:t>
      </w:r>
      <w:r w:rsidRPr="003336F1">
        <w:rPr>
          <w:color w:val="181818"/>
        </w:rPr>
        <w:t>privind</w:t>
      </w:r>
      <w:r w:rsidRPr="003336F1">
        <w:rPr>
          <w:color w:val="181818"/>
          <w:spacing w:val="-7"/>
        </w:rPr>
        <w:t xml:space="preserve"> </w:t>
      </w:r>
      <w:r w:rsidRPr="003336F1">
        <w:rPr>
          <w:color w:val="181818"/>
        </w:rPr>
        <w:t>controlul</w:t>
      </w:r>
      <w:r w:rsidRPr="003336F1">
        <w:rPr>
          <w:color w:val="181818"/>
          <w:spacing w:val="-7"/>
        </w:rPr>
        <w:t xml:space="preserve"> </w:t>
      </w:r>
      <w:r w:rsidRPr="003336F1">
        <w:rPr>
          <w:color w:val="181818"/>
        </w:rPr>
        <w:t>intern</w:t>
      </w:r>
      <w:r w:rsidRPr="003336F1">
        <w:rPr>
          <w:color w:val="181818"/>
          <w:spacing w:val="-7"/>
        </w:rPr>
        <w:t xml:space="preserve"> </w:t>
      </w:r>
      <w:r w:rsidRPr="003336F1">
        <w:rPr>
          <w:color w:val="181818"/>
        </w:rPr>
        <w:t>și</w:t>
      </w:r>
      <w:r w:rsidRPr="003336F1">
        <w:rPr>
          <w:color w:val="181818"/>
          <w:spacing w:val="-7"/>
        </w:rPr>
        <w:t xml:space="preserve"> </w:t>
      </w:r>
      <w:r w:rsidRPr="003336F1">
        <w:rPr>
          <w:color w:val="181818"/>
        </w:rPr>
        <w:t>controlul</w:t>
      </w:r>
      <w:r w:rsidRPr="003336F1">
        <w:rPr>
          <w:color w:val="181818"/>
          <w:spacing w:val="-7"/>
        </w:rPr>
        <w:t xml:space="preserve"> </w:t>
      </w:r>
      <w:r w:rsidRPr="003336F1">
        <w:rPr>
          <w:color w:val="181818"/>
        </w:rPr>
        <w:t>financiar preventiv, republicată, cu modificările ulterioare;</w:t>
      </w:r>
    </w:p>
    <w:p w14:paraId="511875F0" w14:textId="77777777" w:rsidR="003336F1" w:rsidRPr="003336F1" w:rsidRDefault="003336F1" w:rsidP="00E2077A">
      <w:pPr>
        <w:pStyle w:val="BodyText"/>
        <w:numPr>
          <w:ilvl w:val="0"/>
          <w:numId w:val="10"/>
        </w:numPr>
      </w:pPr>
      <w:r w:rsidRPr="003336F1">
        <w:rPr>
          <w:color w:val="181818"/>
        </w:rPr>
        <w:t>Ordinul Ministrului Finanțelor Publice nr. 517/2016 pentru aprobarea Procedurii de funcționare</w:t>
      </w:r>
      <w:r w:rsidRPr="003336F1">
        <w:rPr>
          <w:color w:val="181818"/>
          <w:spacing w:val="-9"/>
        </w:rPr>
        <w:t xml:space="preserve"> </w:t>
      </w:r>
      <w:r w:rsidRPr="003336F1">
        <w:rPr>
          <w:color w:val="181818"/>
        </w:rPr>
        <w:t>a</w:t>
      </w:r>
      <w:r w:rsidRPr="003336F1">
        <w:rPr>
          <w:color w:val="181818"/>
          <w:spacing w:val="-9"/>
        </w:rPr>
        <w:t xml:space="preserve"> </w:t>
      </w:r>
      <w:r w:rsidRPr="003336F1">
        <w:rPr>
          <w:color w:val="181818"/>
        </w:rPr>
        <w:t>sistemului</w:t>
      </w:r>
      <w:r w:rsidRPr="003336F1">
        <w:rPr>
          <w:color w:val="181818"/>
          <w:spacing w:val="-9"/>
        </w:rPr>
        <w:t xml:space="preserve"> </w:t>
      </w:r>
      <w:r w:rsidRPr="003336F1">
        <w:rPr>
          <w:color w:val="181818"/>
        </w:rPr>
        <w:t>național</w:t>
      </w:r>
      <w:r w:rsidRPr="003336F1">
        <w:rPr>
          <w:color w:val="181818"/>
          <w:spacing w:val="-9"/>
        </w:rPr>
        <w:t xml:space="preserve"> </w:t>
      </w:r>
      <w:r w:rsidRPr="003336F1">
        <w:rPr>
          <w:color w:val="181818"/>
        </w:rPr>
        <w:t>de</w:t>
      </w:r>
      <w:r w:rsidRPr="003336F1">
        <w:rPr>
          <w:color w:val="181818"/>
          <w:spacing w:val="-9"/>
        </w:rPr>
        <w:t xml:space="preserve"> </w:t>
      </w:r>
      <w:r w:rsidRPr="003336F1">
        <w:rPr>
          <w:color w:val="181818"/>
        </w:rPr>
        <w:t>raportare</w:t>
      </w:r>
      <w:r w:rsidRPr="003336F1">
        <w:rPr>
          <w:color w:val="181818"/>
          <w:spacing w:val="-9"/>
        </w:rPr>
        <w:t xml:space="preserve"> </w:t>
      </w:r>
      <w:r w:rsidRPr="003336F1">
        <w:rPr>
          <w:color w:val="181818"/>
        </w:rPr>
        <w:t>–</w:t>
      </w:r>
      <w:r w:rsidRPr="003336F1">
        <w:rPr>
          <w:color w:val="181818"/>
          <w:spacing w:val="-9"/>
        </w:rPr>
        <w:t xml:space="preserve"> </w:t>
      </w:r>
      <w:r w:rsidRPr="003336F1">
        <w:rPr>
          <w:color w:val="181818"/>
        </w:rPr>
        <w:t>Forexebug,</w:t>
      </w:r>
      <w:r w:rsidRPr="003336F1">
        <w:rPr>
          <w:color w:val="181818"/>
          <w:spacing w:val="-9"/>
        </w:rPr>
        <w:t xml:space="preserve"> </w:t>
      </w:r>
      <w:r w:rsidRPr="003336F1">
        <w:rPr>
          <w:color w:val="181818"/>
        </w:rPr>
        <w:t>cu</w:t>
      </w:r>
      <w:r w:rsidRPr="003336F1">
        <w:rPr>
          <w:color w:val="181818"/>
          <w:spacing w:val="-9"/>
        </w:rPr>
        <w:t xml:space="preserve"> </w:t>
      </w:r>
      <w:r w:rsidRPr="003336F1">
        <w:rPr>
          <w:color w:val="181818"/>
        </w:rPr>
        <w:t>modificările</w:t>
      </w:r>
      <w:r w:rsidRPr="003336F1">
        <w:rPr>
          <w:color w:val="181818"/>
          <w:spacing w:val="-9"/>
        </w:rPr>
        <w:t xml:space="preserve"> </w:t>
      </w:r>
      <w:r w:rsidRPr="003336F1">
        <w:rPr>
          <w:color w:val="181818"/>
        </w:rPr>
        <w:t>și completările ulterioare.</w:t>
      </w:r>
    </w:p>
    <w:p w14:paraId="327168F5" w14:textId="77777777" w:rsidR="003336F1" w:rsidRPr="003336F1" w:rsidRDefault="003336F1" w:rsidP="00E2077A">
      <w:pPr>
        <w:pStyle w:val="BodyText"/>
        <w:numPr>
          <w:ilvl w:val="0"/>
          <w:numId w:val="10"/>
        </w:numPr>
      </w:pPr>
      <w:r w:rsidRPr="003336F1">
        <w:rPr>
          <w:color w:val="181818"/>
        </w:rPr>
        <w:t xml:space="preserve">Ordinul Ministrului Finanțelor Publice nr. 1917/2005 pentru aprobarea Normelor </w:t>
      </w:r>
      <w:r w:rsidRPr="003336F1">
        <w:rPr>
          <w:color w:val="181818"/>
          <w:spacing w:val="-4"/>
        </w:rPr>
        <w:t>metodologice privind organizarea și conducerea contabilității instituțiilor publice.</w:t>
      </w:r>
    </w:p>
    <w:p w14:paraId="43D440A4" w14:textId="77777777" w:rsidR="003336F1" w:rsidRPr="003336F1" w:rsidRDefault="003336F1" w:rsidP="00E2077A">
      <w:pPr>
        <w:pStyle w:val="BodyText"/>
        <w:numPr>
          <w:ilvl w:val="0"/>
          <w:numId w:val="10"/>
        </w:numPr>
      </w:pPr>
      <w:r w:rsidRPr="003336F1">
        <w:rPr>
          <w:color w:val="181818"/>
        </w:rPr>
        <w:t>Ordinul nr. 2861/2009 pentru aprobarea Normelor privind organizarea și efectuarea inventarierii elementelor de natura activelor, datoriilor și capitalurilor proprii.</w:t>
      </w:r>
    </w:p>
    <w:p w14:paraId="40C0B1EA" w14:textId="77777777" w:rsidR="003336F1" w:rsidRPr="003336F1" w:rsidRDefault="003336F1" w:rsidP="00E2077A">
      <w:pPr>
        <w:pStyle w:val="BodyText"/>
        <w:numPr>
          <w:ilvl w:val="0"/>
          <w:numId w:val="10"/>
        </w:numPr>
      </w:pPr>
      <w:r w:rsidRPr="003336F1">
        <w:rPr>
          <w:color w:val="181818"/>
        </w:rPr>
        <w:lastRenderedPageBreak/>
        <w:t>Legea</w:t>
      </w:r>
      <w:r w:rsidRPr="003336F1">
        <w:rPr>
          <w:color w:val="181818"/>
          <w:spacing w:val="-14"/>
        </w:rPr>
        <w:t xml:space="preserve"> </w:t>
      </w:r>
      <w:r w:rsidRPr="003336F1">
        <w:rPr>
          <w:color w:val="181818"/>
        </w:rPr>
        <w:t>nr.</w:t>
      </w:r>
      <w:r w:rsidRPr="003336F1">
        <w:rPr>
          <w:color w:val="181818"/>
          <w:spacing w:val="-14"/>
        </w:rPr>
        <w:t xml:space="preserve"> </w:t>
      </w:r>
      <w:r w:rsidRPr="003336F1">
        <w:rPr>
          <w:color w:val="181818"/>
        </w:rPr>
        <w:t>53/2003</w:t>
      </w:r>
      <w:r w:rsidRPr="003336F1">
        <w:rPr>
          <w:color w:val="181818"/>
          <w:spacing w:val="-14"/>
        </w:rPr>
        <w:t xml:space="preserve"> </w:t>
      </w:r>
      <w:r w:rsidRPr="003336F1">
        <w:rPr>
          <w:color w:val="181818"/>
        </w:rPr>
        <w:t>–</w:t>
      </w:r>
      <w:r w:rsidRPr="003336F1">
        <w:rPr>
          <w:color w:val="181818"/>
          <w:spacing w:val="-14"/>
        </w:rPr>
        <w:t xml:space="preserve"> </w:t>
      </w:r>
      <w:r w:rsidRPr="003336F1">
        <w:rPr>
          <w:color w:val="181818"/>
        </w:rPr>
        <w:t>Codul</w:t>
      </w:r>
      <w:r w:rsidRPr="003336F1">
        <w:rPr>
          <w:color w:val="181818"/>
          <w:spacing w:val="-14"/>
        </w:rPr>
        <w:t xml:space="preserve"> </w:t>
      </w:r>
      <w:r w:rsidRPr="003336F1">
        <w:rPr>
          <w:color w:val="181818"/>
        </w:rPr>
        <w:t>Muncii,</w:t>
      </w:r>
      <w:r w:rsidRPr="003336F1">
        <w:rPr>
          <w:color w:val="181818"/>
          <w:spacing w:val="-14"/>
        </w:rPr>
        <w:t xml:space="preserve"> </w:t>
      </w:r>
      <w:r w:rsidRPr="003336F1">
        <w:rPr>
          <w:color w:val="181818"/>
        </w:rPr>
        <w:t>republicată,</w:t>
      </w:r>
      <w:r w:rsidRPr="003336F1">
        <w:rPr>
          <w:color w:val="181818"/>
          <w:spacing w:val="-14"/>
        </w:rPr>
        <w:t xml:space="preserve"> </w:t>
      </w:r>
      <w:r w:rsidRPr="003336F1">
        <w:rPr>
          <w:color w:val="181818"/>
        </w:rPr>
        <w:t>cu</w:t>
      </w:r>
      <w:r w:rsidRPr="003336F1">
        <w:rPr>
          <w:color w:val="181818"/>
          <w:spacing w:val="-14"/>
        </w:rPr>
        <w:t xml:space="preserve"> </w:t>
      </w:r>
      <w:r w:rsidRPr="003336F1">
        <w:rPr>
          <w:color w:val="181818"/>
        </w:rPr>
        <w:t>modificările</w:t>
      </w:r>
      <w:r w:rsidRPr="003336F1">
        <w:rPr>
          <w:color w:val="181818"/>
          <w:spacing w:val="-14"/>
        </w:rPr>
        <w:t xml:space="preserve"> </w:t>
      </w:r>
      <w:r w:rsidRPr="003336F1">
        <w:rPr>
          <w:color w:val="181818"/>
        </w:rPr>
        <w:t>și</w:t>
      </w:r>
      <w:r w:rsidRPr="003336F1">
        <w:rPr>
          <w:color w:val="181818"/>
          <w:spacing w:val="-14"/>
        </w:rPr>
        <w:t xml:space="preserve"> </w:t>
      </w:r>
      <w:r w:rsidRPr="003336F1">
        <w:rPr>
          <w:color w:val="181818"/>
        </w:rPr>
        <w:t>completările</w:t>
      </w:r>
      <w:r w:rsidRPr="003336F1">
        <w:rPr>
          <w:color w:val="181818"/>
          <w:spacing w:val="-14"/>
        </w:rPr>
        <w:t xml:space="preserve"> </w:t>
      </w:r>
      <w:r w:rsidRPr="003336F1">
        <w:rPr>
          <w:color w:val="181818"/>
        </w:rPr>
        <w:t>ulterioare (drepturile salariale, timpul de muncă și de odihnă).</w:t>
      </w:r>
    </w:p>
    <w:p w14:paraId="3B762BC9" w14:textId="77777777" w:rsidR="003336F1" w:rsidRPr="003336F1" w:rsidRDefault="003336F1" w:rsidP="00E2077A">
      <w:pPr>
        <w:pStyle w:val="BodyText"/>
        <w:numPr>
          <w:ilvl w:val="0"/>
          <w:numId w:val="10"/>
        </w:numPr>
      </w:pPr>
      <w:r w:rsidRPr="003336F1">
        <w:rPr>
          <w:color w:val="181818"/>
        </w:rPr>
        <w:t xml:space="preserve">Legea-cadru nr. 153/2017 privind salarizarea personalului plătit din fonduri publice, cu </w:t>
      </w:r>
      <w:r w:rsidRPr="003336F1">
        <w:rPr>
          <w:color w:val="181818"/>
          <w:w w:val="105"/>
        </w:rPr>
        <w:t>modificările la zi.</w:t>
      </w:r>
    </w:p>
    <w:p w14:paraId="3F7A8653" w14:textId="77777777" w:rsidR="003336F1" w:rsidRPr="003336F1" w:rsidRDefault="003336F1" w:rsidP="00E2077A">
      <w:pPr>
        <w:pStyle w:val="BodyText"/>
        <w:numPr>
          <w:ilvl w:val="0"/>
          <w:numId w:val="10"/>
        </w:numPr>
      </w:pPr>
      <w:r w:rsidRPr="003336F1">
        <w:rPr>
          <w:color w:val="181818"/>
        </w:rPr>
        <w:t xml:space="preserve">Hotărârea Guvernului nr. 1336/2022 pentru aprobarea Regulamentului-cadru privind </w:t>
      </w:r>
      <w:r w:rsidRPr="003336F1">
        <w:rPr>
          <w:color w:val="181818"/>
          <w:w w:val="105"/>
        </w:rPr>
        <w:t>organizarea</w:t>
      </w:r>
      <w:r w:rsidRPr="003336F1">
        <w:rPr>
          <w:color w:val="181818"/>
          <w:spacing w:val="-8"/>
          <w:w w:val="105"/>
        </w:rPr>
        <w:t xml:space="preserve"> </w:t>
      </w:r>
      <w:r w:rsidRPr="003336F1">
        <w:rPr>
          <w:color w:val="181818"/>
        </w:rPr>
        <w:t>și</w:t>
      </w:r>
      <w:r w:rsidRPr="003336F1">
        <w:rPr>
          <w:color w:val="181818"/>
          <w:spacing w:val="-5"/>
        </w:rPr>
        <w:t xml:space="preserve"> </w:t>
      </w:r>
      <w:r w:rsidRPr="003336F1">
        <w:rPr>
          <w:color w:val="181818"/>
          <w:w w:val="105"/>
        </w:rPr>
        <w:t>dezvoltarea</w:t>
      </w:r>
      <w:r w:rsidRPr="003336F1">
        <w:rPr>
          <w:color w:val="181818"/>
          <w:spacing w:val="-8"/>
          <w:w w:val="105"/>
        </w:rPr>
        <w:t xml:space="preserve"> </w:t>
      </w:r>
      <w:r w:rsidRPr="003336F1">
        <w:rPr>
          <w:color w:val="181818"/>
          <w:w w:val="105"/>
        </w:rPr>
        <w:t>carierei</w:t>
      </w:r>
      <w:r w:rsidRPr="003336F1">
        <w:rPr>
          <w:color w:val="181818"/>
          <w:spacing w:val="-8"/>
          <w:w w:val="105"/>
        </w:rPr>
        <w:t xml:space="preserve"> </w:t>
      </w:r>
      <w:r w:rsidRPr="003336F1">
        <w:rPr>
          <w:color w:val="181818"/>
          <w:w w:val="105"/>
        </w:rPr>
        <w:t>personalului</w:t>
      </w:r>
      <w:r w:rsidRPr="003336F1">
        <w:rPr>
          <w:color w:val="181818"/>
          <w:spacing w:val="-8"/>
          <w:w w:val="105"/>
        </w:rPr>
        <w:t xml:space="preserve"> </w:t>
      </w:r>
      <w:r w:rsidRPr="003336F1">
        <w:rPr>
          <w:color w:val="181818"/>
          <w:w w:val="105"/>
        </w:rPr>
        <w:t>contractual</w:t>
      </w:r>
      <w:r w:rsidRPr="003336F1">
        <w:rPr>
          <w:color w:val="181818"/>
          <w:spacing w:val="-8"/>
          <w:w w:val="105"/>
        </w:rPr>
        <w:t xml:space="preserve"> </w:t>
      </w:r>
      <w:r w:rsidRPr="003336F1">
        <w:rPr>
          <w:color w:val="181818"/>
          <w:w w:val="105"/>
        </w:rPr>
        <w:t>din</w:t>
      </w:r>
      <w:r w:rsidRPr="003336F1">
        <w:rPr>
          <w:color w:val="181818"/>
          <w:spacing w:val="-8"/>
          <w:w w:val="105"/>
        </w:rPr>
        <w:t xml:space="preserve"> </w:t>
      </w:r>
      <w:r w:rsidRPr="003336F1">
        <w:rPr>
          <w:color w:val="181818"/>
          <w:w w:val="105"/>
        </w:rPr>
        <w:t>sectorul</w:t>
      </w:r>
      <w:r w:rsidRPr="003336F1">
        <w:rPr>
          <w:color w:val="181818"/>
          <w:spacing w:val="-8"/>
          <w:w w:val="105"/>
        </w:rPr>
        <w:t xml:space="preserve"> </w:t>
      </w:r>
      <w:r w:rsidRPr="003336F1">
        <w:rPr>
          <w:color w:val="181818"/>
          <w:w w:val="105"/>
        </w:rPr>
        <w:t>bugetar.</w:t>
      </w:r>
    </w:p>
    <w:p w14:paraId="56160E6F" w14:textId="77777777" w:rsidR="003336F1" w:rsidRPr="003336F1" w:rsidRDefault="003336F1" w:rsidP="00E2077A">
      <w:pPr>
        <w:pStyle w:val="BodyText"/>
        <w:numPr>
          <w:ilvl w:val="0"/>
          <w:numId w:val="10"/>
        </w:numPr>
      </w:pPr>
      <w:r w:rsidRPr="003336F1">
        <w:t>O</w:t>
      </w:r>
      <w:r w:rsidRPr="003336F1">
        <w:rPr>
          <w:color w:val="181818"/>
        </w:rPr>
        <w:t>rdinul 2021 / 2013 pentru modificarea si completarea normelor metodologice privind</w:t>
      </w:r>
      <w:r w:rsidRPr="003336F1">
        <w:rPr>
          <w:color w:val="181818"/>
          <w:spacing w:val="80"/>
        </w:rPr>
        <w:t xml:space="preserve"> </w:t>
      </w:r>
      <w:r w:rsidRPr="003336F1">
        <w:rPr>
          <w:color w:val="181818"/>
        </w:rPr>
        <w:t>organizarea</w:t>
      </w:r>
      <w:r w:rsidRPr="003336F1">
        <w:rPr>
          <w:color w:val="181818"/>
          <w:spacing w:val="-8"/>
        </w:rPr>
        <w:t xml:space="preserve"> </w:t>
      </w:r>
      <w:r w:rsidRPr="003336F1">
        <w:rPr>
          <w:color w:val="181818"/>
        </w:rPr>
        <w:t>și</w:t>
      </w:r>
      <w:r w:rsidRPr="003336F1">
        <w:rPr>
          <w:color w:val="181818"/>
          <w:spacing w:val="-8"/>
        </w:rPr>
        <w:t xml:space="preserve"> </w:t>
      </w:r>
      <w:r w:rsidRPr="003336F1">
        <w:rPr>
          <w:color w:val="181818"/>
        </w:rPr>
        <w:t>conducerea</w:t>
      </w:r>
      <w:r w:rsidRPr="003336F1">
        <w:rPr>
          <w:color w:val="181818"/>
          <w:spacing w:val="-8"/>
        </w:rPr>
        <w:t xml:space="preserve"> </w:t>
      </w:r>
      <w:r w:rsidRPr="003336F1">
        <w:rPr>
          <w:color w:val="181818"/>
        </w:rPr>
        <w:t>contabilității</w:t>
      </w:r>
      <w:r w:rsidRPr="003336F1">
        <w:rPr>
          <w:color w:val="181818"/>
          <w:spacing w:val="-8"/>
        </w:rPr>
        <w:t xml:space="preserve"> </w:t>
      </w:r>
      <w:r w:rsidRPr="003336F1">
        <w:rPr>
          <w:color w:val="181818"/>
        </w:rPr>
        <w:t>instituțiilor</w:t>
      </w:r>
      <w:r w:rsidRPr="003336F1">
        <w:rPr>
          <w:color w:val="181818"/>
          <w:spacing w:val="-8"/>
        </w:rPr>
        <w:t xml:space="preserve"> </w:t>
      </w:r>
      <w:r w:rsidRPr="003336F1">
        <w:rPr>
          <w:color w:val="181818"/>
        </w:rPr>
        <w:t>publice,</w:t>
      </w:r>
      <w:r w:rsidRPr="003336F1">
        <w:rPr>
          <w:color w:val="181818"/>
          <w:spacing w:val="-8"/>
        </w:rPr>
        <w:t xml:space="preserve"> </w:t>
      </w:r>
      <w:r w:rsidRPr="003336F1">
        <w:rPr>
          <w:color w:val="181818"/>
        </w:rPr>
        <w:t>planul</w:t>
      </w:r>
      <w:r w:rsidRPr="003336F1">
        <w:rPr>
          <w:color w:val="181818"/>
          <w:spacing w:val="-8"/>
        </w:rPr>
        <w:t xml:space="preserve"> </w:t>
      </w:r>
      <w:r w:rsidRPr="003336F1">
        <w:rPr>
          <w:color w:val="181818"/>
        </w:rPr>
        <w:t>de</w:t>
      </w:r>
      <w:r w:rsidRPr="003336F1">
        <w:rPr>
          <w:color w:val="181818"/>
          <w:spacing w:val="-8"/>
        </w:rPr>
        <w:t xml:space="preserve"> </w:t>
      </w:r>
      <w:r w:rsidRPr="003336F1">
        <w:rPr>
          <w:color w:val="181818"/>
        </w:rPr>
        <w:t>conturi</w:t>
      </w:r>
      <w:r w:rsidRPr="003336F1">
        <w:rPr>
          <w:color w:val="181818"/>
          <w:spacing w:val="-8"/>
        </w:rPr>
        <w:t xml:space="preserve"> </w:t>
      </w:r>
      <w:r w:rsidRPr="003336F1">
        <w:rPr>
          <w:color w:val="181818"/>
        </w:rPr>
        <w:t>pentru institutiile</w:t>
      </w:r>
      <w:r w:rsidRPr="003336F1">
        <w:rPr>
          <w:color w:val="181818"/>
          <w:spacing w:val="23"/>
        </w:rPr>
        <w:t xml:space="preserve"> </w:t>
      </w:r>
      <w:r w:rsidRPr="003336F1">
        <w:rPr>
          <w:color w:val="181818"/>
        </w:rPr>
        <w:t>publice</w:t>
      </w:r>
      <w:r w:rsidRPr="003336F1">
        <w:rPr>
          <w:color w:val="181818"/>
          <w:spacing w:val="23"/>
        </w:rPr>
        <w:t xml:space="preserve"> </w:t>
      </w:r>
      <w:r w:rsidRPr="003336F1">
        <w:rPr>
          <w:color w:val="181818"/>
        </w:rPr>
        <w:t>si</w:t>
      </w:r>
      <w:r w:rsidRPr="003336F1">
        <w:rPr>
          <w:color w:val="181818"/>
          <w:spacing w:val="23"/>
        </w:rPr>
        <w:t xml:space="preserve"> </w:t>
      </w:r>
      <w:r w:rsidRPr="003336F1">
        <w:rPr>
          <w:color w:val="181818"/>
        </w:rPr>
        <w:t>intructiunile</w:t>
      </w:r>
      <w:r w:rsidRPr="003336F1">
        <w:rPr>
          <w:color w:val="181818"/>
          <w:spacing w:val="23"/>
        </w:rPr>
        <w:t xml:space="preserve"> </w:t>
      </w:r>
      <w:r w:rsidRPr="003336F1">
        <w:rPr>
          <w:color w:val="181818"/>
        </w:rPr>
        <w:t>de</w:t>
      </w:r>
      <w:r w:rsidRPr="003336F1">
        <w:rPr>
          <w:color w:val="181818"/>
          <w:spacing w:val="23"/>
        </w:rPr>
        <w:t xml:space="preserve"> </w:t>
      </w:r>
      <w:r w:rsidRPr="003336F1">
        <w:rPr>
          <w:color w:val="181818"/>
        </w:rPr>
        <w:t>aplicare</w:t>
      </w:r>
      <w:r w:rsidRPr="003336F1">
        <w:rPr>
          <w:color w:val="181818"/>
          <w:spacing w:val="23"/>
        </w:rPr>
        <w:t xml:space="preserve"> </w:t>
      </w:r>
      <w:r w:rsidRPr="003336F1">
        <w:rPr>
          <w:color w:val="181818"/>
        </w:rPr>
        <w:t>a</w:t>
      </w:r>
      <w:r w:rsidRPr="003336F1">
        <w:rPr>
          <w:color w:val="181818"/>
          <w:spacing w:val="23"/>
        </w:rPr>
        <w:t xml:space="preserve"> </w:t>
      </w:r>
      <w:r w:rsidRPr="003336F1">
        <w:rPr>
          <w:color w:val="181818"/>
        </w:rPr>
        <w:t>acestuia,</w:t>
      </w:r>
      <w:r w:rsidRPr="003336F1">
        <w:rPr>
          <w:color w:val="181818"/>
          <w:spacing w:val="23"/>
        </w:rPr>
        <w:t xml:space="preserve"> </w:t>
      </w:r>
      <w:r w:rsidRPr="003336F1">
        <w:rPr>
          <w:color w:val="181818"/>
        </w:rPr>
        <w:t>aprobate</w:t>
      </w:r>
      <w:r w:rsidRPr="003336F1">
        <w:rPr>
          <w:color w:val="181818"/>
          <w:spacing w:val="23"/>
        </w:rPr>
        <w:t xml:space="preserve"> </w:t>
      </w:r>
      <w:r w:rsidRPr="003336F1">
        <w:rPr>
          <w:color w:val="181818"/>
        </w:rPr>
        <w:t>prin</w:t>
      </w:r>
      <w:r w:rsidRPr="003336F1">
        <w:rPr>
          <w:color w:val="181818"/>
          <w:spacing w:val="23"/>
        </w:rPr>
        <w:t xml:space="preserve"> </w:t>
      </w:r>
      <w:r w:rsidRPr="003336F1">
        <w:rPr>
          <w:color w:val="181818"/>
        </w:rPr>
        <w:t>OMFP</w:t>
      </w:r>
      <w:r w:rsidRPr="003336F1">
        <w:rPr>
          <w:color w:val="181818"/>
          <w:spacing w:val="17"/>
        </w:rPr>
        <w:t xml:space="preserve"> </w:t>
      </w:r>
      <w:r w:rsidRPr="003336F1">
        <w:rPr>
          <w:color w:val="181818"/>
        </w:rPr>
        <w:t>1917/2005</w:t>
      </w:r>
    </w:p>
    <w:p w14:paraId="67292A35" w14:textId="77777777" w:rsidR="003336F1" w:rsidRPr="003336F1" w:rsidRDefault="003336F1" w:rsidP="00E2077A">
      <w:pPr>
        <w:pStyle w:val="BodyText"/>
        <w:numPr>
          <w:ilvl w:val="0"/>
          <w:numId w:val="10"/>
        </w:numPr>
      </w:pPr>
      <w:r w:rsidRPr="003336F1">
        <w:rPr>
          <w:b/>
          <w:color w:val="181818"/>
          <w:spacing w:val="-2"/>
          <w:w w:val="105"/>
        </w:rPr>
        <w:t>ORDIN</w:t>
      </w:r>
      <w:r w:rsidRPr="003336F1">
        <w:rPr>
          <w:b/>
          <w:color w:val="181818"/>
          <w:spacing w:val="-4"/>
          <w:w w:val="105"/>
        </w:rPr>
        <w:t xml:space="preserve"> </w:t>
      </w:r>
      <w:r w:rsidRPr="003336F1">
        <w:rPr>
          <w:b/>
          <w:color w:val="181818"/>
          <w:spacing w:val="-2"/>
          <w:w w:val="105"/>
        </w:rPr>
        <w:t>MFP</w:t>
      </w:r>
      <w:r w:rsidRPr="003336F1">
        <w:rPr>
          <w:b/>
          <w:color w:val="181818"/>
          <w:spacing w:val="-7"/>
          <w:w w:val="105"/>
        </w:rPr>
        <w:t xml:space="preserve"> </w:t>
      </w:r>
      <w:r w:rsidRPr="003336F1">
        <w:rPr>
          <w:b/>
          <w:color w:val="181818"/>
          <w:spacing w:val="-2"/>
          <w:w w:val="105"/>
        </w:rPr>
        <w:t>923/2014</w:t>
      </w:r>
      <w:r w:rsidRPr="003336F1">
        <w:rPr>
          <w:b/>
          <w:color w:val="181818"/>
          <w:spacing w:val="-4"/>
          <w:w w:val="105"/>
        </w:rPr>
        <w:t xml:space="preserve"> </w:t>
      </w:r>
      <w:r w:rsidRPr="003336F1">
        <w:rPr>
          <w:b/>
          <w:color w:val="181818"/>
          <w:spacing w:val="-2"/>
          <w:w w:val="105"/>
        </w:rPr>
        <w:t>pentru</w:t>
      </w:r>
      <w:r w:rsidRPr="003336F1">
        <w:rPr>
          <w:b/>
          <w:color w:val="181818"/>
          <w:spacing w:val="-4"/>
          <w:w w:val="105"/>
        </w:rPr>
        <w:t xml:space="preserve"> </w:t>
      </w:r>
      <w:r w:rsidRPr="003336F1">
        <w:rPr>
          <w:b/>
          <w:color w:val="181818"/>
          <w:spacing w:val="-2"/>
          <w:w w:val="105"/>
        </w:rPr>
        <w:t>aprobarea</w:t>
      </w:r>
      <w:r w:rsidRPr="003336F1">
        <w:rPr>
          <w:b/>
          <w:color w:val="181818"/>
          <w:spacing w:val="-4"/>
          <w:w w:val="105"/>
        </w:rPr>
        <w:t xml:space="preserve"> </w:t>
      </w:r>
      <w:r w:rsidRPr="003336F1">
        <w:rPr>
          <w:b/>
          <w:color w:val="181818"/>
          <w:spacing w:val="-2"/>
          <w:w w:val="105"/>
        </w:rPr>
        <w:t>normelor</w:t>
      </w:r>
      <w:r w:rsidRPr="003336F1">
        <w:rPr>
          <w:b/>
          <w:color w:val="181818"/>
          <w:spacing w:val="-4"/>
          <w:w w:val="105"/>
        </w:rPr>
        <w:t xml:space="preserve"> </w:t>
      </w:r>
      <w:r w:rsidRPr="003336F1">
        <w:rPr>
          <w:b/>
          <w:color w:val="181818"/>
          <w:spacing w:val="-2"/>
          <w:w w:val="105"/>
        </w:rPr>
        <w:t>metodologice</w:t>
      </w:r>
      <w:r w:rsidRPr="003336F1">
        <w:rPr>
          <w:b/>
          <w:color w:val="181818"/>
          <w:spacing w:val="-4"/>
          <w:w w:val="105"/>
        </w:rPr>
        <w:t xml:space="preserve"> </w:t>
      </w:r>
      <w:r w:rsidRPr="003336F1">
        <w:rPr>
          <w:b/>
          <w:color w:val="181818"/>
          <w:spacing w:val="-2"/>
          <w:w w:val="105"/>
        </w:rPr>
        <w:t xml:space="preserve">generale </w:t>
      </w:r>
      <w:r w:rsidRPr="003336F1">
        <w:rPr>
          <w:b/>
          <w:color w:val="181818"/>
          <w:w w:val="105"/>
        </w:rPr>
        <w:t>referitoare la exercitarea controlului financiar preventiv;</w:t>
      </w:r>
    </w:p>
    <w:p w14:paraId="69D9E3E9" w14:textId="77777777" w:rsidR="003336F1" w:rsidRPr="003336F1" w:rsidRDefault="003336F1" w:rsidP="00E2077A">
      <w:pPr>
        <w:pStyle w:val="BodyText"/>
        <w:numPr>
          <w:ilvl w:val="0"/>
          <w:numId w:val="10"/>
        </w:numPr>
      </w:pPr>
      <w:r w:rsidRPr="003336F1">
        <w:rPr>
          <w:b/>
          <w:color w:val="181818"/>
        </w:rPr>
        <w:t>Ordinul</w:t>
      </w:r>
      <w:r w:rsidRPr="003336F1">
        <w:rPr>
          <w:b/>
          <w:color w:val="181818"/>
          <w:spacing w:val="22"/>
        </w:rPr>
        <w:t xml:space="preserve"> </w:t>
      </w:r>
      <w:r w:rsidRPr="003336F1">
        <w:rPr>
          <w:b/>
          <w:color w:val="181818"/>
        </w:rPr>
        <w:t>nr.</w:t>
      </w:r>
      <w:r w:rsidRPr="003336F1">
        <w:rPr>
          <w:b/>
          <w:color w:val="181818"/>
          <w:spacing w:val="22"/>
        </w:rPr>
        <w:t xml:space="preserve"> </w:t>
      </w:r>
      <w:r w:rsidRPr="003336F1">
        <w:rPr>
          <w:b/>
          <w:color w:val="181818"/>
        </w:rPr>
        <w:t>1139/2015</w:t>
      </w:r>
      <w:r w:rsidRPr="003336F1">
        <w:rPr>
          <w:b/>
          <w:color w:val="181818"/>
          <w:spacing w:val="22"/>
        </w:rPr>
        <w:t xml:space="preserve"> </w:t>
      </w:r>
      <w:r w:rsidRPr="003336F1">
        <w:rPr>
          <w:b/>
          <w:color w:val="181818"/>
        </w:rPr>
        <w:t>privind</w:t>
      </w:r>
      <w:r w:rsidRPr="003336F1">
        <w:rPr>
          <w:b/>
          <w:color w:val="181818"/>
          <w:spacing w:val="22"/>
        </w:rPr>
        <w:t xml:space="preserve"> </w:t>
      </w:r>
      <w:r w:rsidRPr="003336F1">
        <w:rPr>
          <w:b/>
          <w:color w:val="181818"/>
        </w:rPr>
        <w:t>modificarea</w:t>
      </w:r>
      <w:r w:rsidRPr="003336F1">
        <w:rPr>
          <w:b/>
          <w:color w:val="181818"/>
          <w:spacing w:val="23"/>
        </w:rPr>
        <w:t xml:space="preserve"> </w:t>
      </w:r>
      <w:r w:rsidRPr="003336F1">
        <w:rPr>
          <w:b/>
          <w:color w:val="181818"/>
        </w:rPr>
        <w:t>şi</w:t>
      </w:r>
      <w:r w:rsidRPr="003336F1">
        <w:rPr>
          <w:b/>
          <w:color w:val="181818"/>
          <w:spacing w:val="22"/>
        </w:rPr>
        <w:t xml:space="preserve"> </w:t>
      </w:r>
      <w:r w:rsidRPr="003336F1">
        <w:rPr>
          <w:b/>
          <w:color w:val="181818"/>
        </w:rPr>
        <w:t>completarea</w:t>
      </w:r>
      <w:r w:rsidRPr="003336F1">
        <w:rPr>
          <w:b/>
          <w:color w:val="181818"/>
          <w:spacing w:val="22"/>
        </w:rPr>
        <w:t xml:space="preserve"> </w:t>
      </w:r>
      <w:r w:rsidRPr="003336F1">
        <w:rPr>
          <w:b/>
          <w:color w:val="181818"/>
        </w:rPr>
        <w:t>ordinului</w:t>
      </w:r>
      <w:r w:rsidRPr="003336F1">
        <w:rPr>
          <w:b/>
          <w:color w:val="181818"/>
          <w:spacing w:val="22"/>
        </w:rPr>
        <w:t xml:space="preserve"> </w:t>
      </w:r>
      <w:r w:rsidRPr="003336F1">
        <w:rPr>
          <w:b/>
          <w:color w:val="181818"/>
          <w:spacing w:val="-2"/>
        </w:rPr>
        <w:t xml:space="preserve">ministrului </w:t>
      </w:r>
      <w:r w:rsidRPr="003336F1">
        <w:rPr>
          <w:b/>
          <w:color w:val="181818"/>
          <w:spacing w:val="-2"/>
          <w:w w:val="105"/>
        </w:rPr>
        <w:t xml:space="preserve">finanţelor 923/2014 pentru aprobarea Normelor metodologice generale referitoare </w:t>
      </w:r>
      <w:r w:rsidRPr="003336F1">
        <w:rPr>
          <w:b/>
          <w:color w:val="181818"/>
          <w:w w:val="105"/>
        </w:rPr>
        <w:t>la exercitarea controlului financiar preventiv şi a Codului specific de norme profesionale pentru persoanele care desfăşoară activitatea de control financiar preventiv propriu;</w:t>
      </w:r>
    </w:p>
    <w:p w14:paraId="4630D89A" w14:textId="77777777" w:rsidR="003336F1" w:rsidRPr="003336F1" w:rsidRDefault="003336F1" w:rsidP="00E2077A">
      <w:pPr>
        <w:pStyle w:val="BodyText"/>
        <w:numPr>
          <w:ilvl w:val="0"/>
          <w:numId w:val="10"/>
        </w:numPr>
      </w:pPr>
      <w:r w:rsidRPr="003336F1">
        <w:rPr>
          <w:b/>
          <w:color w:val="181818"/>
        </w:rPr>
        <w:t>Decret</w:t>
      </w:r>
      <w:r w:rsidRPr="003336F1">
        <w:rPr>
          <w:b/>
          <w:color w:val="181818"/>
          <w:spacing w:val="24"/>
        </w:rPr>
        <w:t xml:space="preserve"> </w:t>
      </w:r>
      <w:r w:rsidRPr="003336F1">
        <w:rPr>
          <w:b/>
          <w:color w:val="181818"/>
        </w:rPr>
        <w:t>nr.</w:t>
      </w:r>
      <w:r w:rsidRPr="003336F1">
        <w:rPr>
          <w:b/>
          <w:color w:val="181818"/>
          <w:spacing w:val="25"/>
        </w:rPr>
        <w:t xml:space="preserve"> </w:t>
      </w:r>
      <w:r w:rsidRPr="003336F1">
        <w:rPr>
          <w:b/>
          <w:color w:val="181818"/>
        </w:rPr>
        <w:t>209/1976</w:t>
      </w:r>
      <w:r w:rsidRPr="003336F1">
        <w:rPr>
          <w:b/>
          <w:color w:val="181818"/>
          <w:spacing w:val="25"/>
        </w:rPr>
        <w:t xml:space="preserve"> </w:t>
      </w:r>
      <w:r w:rsidRPr="003336F1">
        <w:rPr>
          <w:b/>
          <w:color w:val="181818"/>
        </w:rPr>
        <w:t>pentru</w:t>
      </w:r>
      <w:r w:rsidRPr="003336F1">
        <w:rPr>
          <w:b/>
          <w:color w:val="181818"/>
          <w:spacing w:val="25"/>
        </w:rPr>
        <w:t xml:space="preserve"> </w:t>
      </w:r>
      <w:r w:rsidRPr="003336F1">
        <w:rPr>
          <w:b/>
          <w:color w:val="181818"/>
        </w:rPr>
        <w:t>aprobarea</w:t>
      </w:r>
      <w:r w:rsidRPr="003336F1">
        <w:rPr>
          <w:b/>
          <w:color w:val="181818"/>
          <w:spacing w:val="25"/>
        </w:rPr>
        <w:t xml:space="preserve"> </w:t>
      </w:r>
      <w:r w:rsidRPr="003336F1">
        <w:rPr>
          <w:b/>
          <w:color w:val="181818"/>
        </w:rPr>
        <w:t>regulamentului</w:t>
      </w:r>
      <w:r w:rsidRPr="003336F1">
        <w:rPr>
          <w:b/>
          <w:color w:val="181818"/>
          <w:spacing w:val="25"/>
        </w:rPr>
        <w:t xml:space="preserve"> </w:t>
      </w:r>
      <w:r w:rsidRPr="003336F1">
        <w:rPr>
          <w:b/>
          <w:color w:val="181818"/>
        </w:rPr>
        <w:t>operaţiunilor</w:t>
      </w:r>
      <w:r w:rsidRPr="003336F1">
        <w:rPr>
          <w:b/>
          <w:color w:val="181818"/>
          <w:spacing w:val="25"/>
        </w:rPr>
        <w:t xml:space="preserve"> </w:t>
      </w:r>
      <w:r w:rsidRPr="003336F1">
        <w:rPr>
          <w:b/>
          <w:color w:val="181818"/>
        </w:rPr>
        <w:t>de</w:t>
      </w:r>
      <w:r w:rsidRPr="003336F1">
        <w:rPr>
          <w:b/>
          <w:color w:val="181818"/>
          <w:spacing w:val="25"/>
        </w:rPr>
        <w:t xml:space="preserve"> </w:t>
      </w:r>
      <w:r w:rsidRPr="003336F1">
        <w:rPr>
          <w:b/>
          <w:color w:val="181818"/>
          <w:spacing w:val="-2"/>
        </w:rPr>
        <w:t>casă;</w:t>
      </w:r>
    </w:p>
    <w:p w14:paraId="67114A91" w14:textId="77777777" w:rsidR="003336F1" w:rsidRPr="003336F1" w:rsidRDefault="003336F1" w:rsidP="00E2077A">
      <w:pPr>
        <w:pStyle w:val="BodyText"/>
        <w:numPr>
          <w:ilvl w:val="0"/>
          <w:numId w:val="10"/>
        </w:numPr>
      </w:pPr>
      <w:r w:rsidRPr="003336F1">
        <w:rPr>
          <w:b/>
          <w:color w:val="181818"/>
          <w:w w:val="105"/>
        </w:rPr>
        <w:t>Ordinul ministrului finanţelor publice nr. 2021/2013 pentru modificarea şi completarea Normelor metodologice privind organizarea şi conducerea contabilităţii instituţiilor publice, Planul de conturi pentru instituţiile publice şi instrucţiunile</w:t>
      </w:r>
      <w:r w:rsidRPr="003336F1">
        <w:rPr>
          <w:b/>
          <w:color w:val="181818"/>
          <w:spacing w:val="-16"/>
          <w:w w:val="105"/>
        </w:rPr>
        <w:t xml:space="preserve"> </w:t>
      </w:r>
      <w:r w:rsidRPr="003336F1">
        <w:rPr>
          <w:b/>
          <w:color w:val="181818"/>
          <w:w w:val="105"/>
        </w:rPr>
        <w:t>de</w:t>
      </w:r>
      <w:r w:rsidRPr="003336F1">
        <w:rPr>
          <w:b/>
          <w:color w:val="181818"/>
          <w:spacing w:val="-15"/>
          <w:w w:val="105"/>
        </w:rPr>
        <w:t xml:space="preserve"> </w:t>
      </w:r>
      <w:r w:rsidRPr="003336F1">
        <w:rPr>
          <w:b/>
          <w:color w:val="181818"/>
          <w:w w:val="105"/>
        </w:rPr>
        <w:t>aplicare</w:t>
      </w:r>
      <w:r w:rsidRPr="003336F1">
        <w:rPr>
          <w:b/>
          <w:color w:val="181818"/>
          <w:spacing w:val="-15"/>
          <w:w w:val="105"/>
        </w:rPr>
        <w:t xml:space="preserve"> </w:t>
      </w:r>
      <w:r w:rsidRPr="003336F1">
        <w:rPr>
          <w:b/>
          <w:color w:val="181818"/>
          <w:w w:val="105"/>
        </w:rPr>
        <w:t>a</w:t>
      </w:r>
      <w:r w:rsidRPr="003336F1">
        <w:rPr>
          <w:b/>
          <w:color w:val="181818"/>
          <w:spacing w:val="-16"/>
          <w:w w:val="105"/>
        </w:rPr>
        <w:t xml:space="preserve"> </w:t>
      </w:r>
      <w:r w:rsidRPr="003336F1">
        <w:rPr>
          <w:b/>
          <w:color w:val="181818"/>
          <w:w w:val="105"/>
        </w:rPr>
        <w:t>acestuia,</w:t>
      </w:r>
      <w:r w:rsidRPr="003336F1">
        <w:rPr>
          <w:b/>
          <w:color w:val="181818"/>
          <w:spacing w:val="-15"/>
          <w:w w:val="105"/>
        </w:rPr>
        <w:t xml:space="preserve"> </w:t>
      </w:r>
      <w:r w:rsidRPr="003336F1">
        <w:rPr>
          <w:b/>
          <w:color w:val="181818"/>
          <w:w w:val="105"/>
        </w:rPr>
        <w:t>aprobate</w:t>
      </w:r>
      <w:r w:rsidRPr="003336F1">
        <w:rPr>
          <w:b/>
          <w:color w:val="181818"/>
          <w:spacing w:val="-15"/>
          <w:w w:val="105"/>
        </w:rPr>
        <w:t xml:space="preserve"> </w:t>
      </w:r>
      <w:r w:rsidRPr="003336F1">
        <w:rPr>
          <w:b/>
          <w:color w:val="181818"/>
          <w:w w:val="105"/>
        </w:rPr>
        <w:t>prin</w:t>
      </w:r>
      <w:r w:rsidRPr="003336F1">
        <w:rPr>
          <w:b/>
          <w:color w:val="181818"/>
          <w:spacing w:val="-16"/>
          <w:w w:val="105"/>
        </w:rPr>
        <w:t xml:space="preserve"> </w:t>
      </w:r>
      <w:r w:rsidRPr="003336F1">
        <w:rPr>
          <w:b/>
          <w:color w:val="181818"/>
          <w:w w:val="105"/>
        </w:rPr>
        <w:t>Ordinul</w:t>
      </w:r>
      <w:r w:rsidRPr="003336F1">
        <w:rPr>
          <w:b/>
          <w:color w:val="181818"/>
          <w:spacing w:val="-15"/>
          <w:w w:val="105"/>
        </w:rPr>
        <w:t xml:space="preserve"> </w:t>
      </w:r>
      <w:r w:rsidRPr="003336F1">
        <w:rPr>
          <w:b/>
          <w:color w:val="181818"/>
          <w:w w:val="105"/>
        </w:rPr>
        <w:t>ministrului</w:t>
      </w:r>
      <w:r w:rsidRPr="003336F1">
        <w:rPr>
          <w:b/>
          <w:color w:val="181818"/>
          <w:spacing w:val="-15"/>
          <w:w w:val="105"/>
        </w:rPr>
        <w:t xml:space="preserve"> </w:t>
      </w:r>
      <w:r w:rsidRPr="003336F1">
        <w:rPr>
          <w:b/>
          <w:color w:val="181818"/>
          <w:w w:val="105"/>
        </w:rPr>
        <w:t>finanţelor publice nr. 1917/2005;</w:t>
      </w:r>
    </w:p>
    <w:p w14:paraId="4DD3A6D7" w14:textId="77777777" w:rsidR="003336F1" w:rsidRPr="003336F1" w:rsidRDefault="003336F1" w:rsidP="00E2077A">
      <w:pPr>
        <w:pStyle w:val="BodyText"/>
        <w:numPr>
          <w:ilvl w:val="0"/>
          <w:numId w:val="10"/>
        </w:numPr>
      </w:pPr>
      <w:r w:rsidRPr="003336F1">
        <w:rPr>
          <w:b/>
          <w:color w:val="181818"/>
        </w:rPr>
        <w:t>Legea</w:t>
      </w:r>
      <w:r w:rsidRPr="003336F1">
        <w:rPr>
          <w:b/>
          <w:color w:val="181818"/>
          <w:spacing w:val="24"/>
        </w:rPr>
        <w:t xml:space="preserve"> </w:t>
      </w:r>
      <w:r w:rsidRPr="003336F1">
        <w:rPr>
          <w:b/>
          <w:color w:val="181818"/>
        </w:rPr>
        <w:t>98/2016</w:t>
      </w:r>
      <w:r w:rsidRPr="003336F1">
        <w:rPr>
          <w:b/>
          <w:color w:val="181818"/>
          <w:spacing w:val="24"/>
        </w:rPr>
        <w:t xml:space="preserve"> </w:t>
      </w:r>
      <w:r w:rsidRPr="003336F1">
        <w:rPr>
          <w:b/>
          <w:color w:val="181818"/>
        </w:rPr>
        <w:t>privind</w:t>
      </w:r>
      <w:r w:rsidRPr="003336F1">
        <w:rPr>
          <w:b/>
          <w:color w:val="181818"/>
          <w:spacing w:val="25"/>
        </w:rPr>
        <w:t xml:space="preserve"> </w:t>
      </w:r>
      <w:r w:rsidRPr="003336F1">
        <w:rPr>
          <w:b/>
          <w:color w:val="181818"/>
        </w:rPr>
        <w:t>achizițiile</w:t>
      </w:r>
      <w:r w:rsidRPr="003336F1">
        <w:rPr>
          <w:b/>
          <w:color w:val="181818"/>
          <w:spacing w:val="24"/>
        </w:rPr>
        <w:t xml:space="preserve"> </w:t>
      </w:r>
      <w:r w:rsidRPr="003336F1">
        <w:rPr>
          <w:b/>
          <w:color w:val="181818"/>
        </w:rPr>
        <w:t>publice</w:t>
      </w:r>
      <w:r w:rsidRPr="003336F1">
        <w:rPr>
          <w:b/>
          <w:color w:val="181818"/>
          <w:spacing w:val="25"/>
        </w:rPr>
        <w:t xml:space="preserve"> </w:t>
      </w:r>
      <w:r w:rsidRPr="003336F1">
        <w:rPr>
          <w:b/>
          <w:color w:val="181818"/>
          <w:spacing w:val="-2"/>
        </w:rPr>
        <w:t>actualizata;</w:t>
      </w:r>
    </w:p>
    <w:p w14:paraId="6B1ACE88" w14:textId="77777777" w:rsidR="003336F1" w:rsidRPr="003336F1" w:rsidRDefault="003336F1" w:rsidP="00E2077A">
      <w:pPr>
        <w:pStyle w:val="BodyText"/>
        <w:numPr>
          <w:ilvl w:val="0"/>
          <w:numId w:val="10"/>
        </w:numPr>
      </w:pPr>
      <w:r w:rsidRPr="003336F1">
        <w:rPr>
          <w:b/>
          <w:color w:val="181818"/>
          <w:w w:val="105"/>
        </w:rPr>
        <w:t>H.G.</w:t>
      </w:r>
      <w:r w:rsidRPr="003336F1">
        <w:rPr>
          <w:b/>
          <w:color w:val="181818"/>
          <w:spacing w:val="-16"/>
          <w:w w:val="105"/>
        </w:rPr>
        <w:t xml:space="preserve"> </w:t>
      </w:r>
      <w:r w:rsidRPr="003336F1">
        <w:rPr>
          <w:b/>
          <w:color w:val="181818"/>
          <w:w w:val="105"/>
        </w:rPr>
        <w:t>395/2016-aprobarea</w:t>
      </w:r>
      <w:r w:rsidRPr="003336F1">
        <w:rPr>
          <w:b/>
          <w:color w:val="181818"/>
          <w:spacing w:val="-15"/>
          <w:w w:val="105"/>
        </w:rPr>
        <w:t xml:space="preserve"> </w:t>
      </w:r>
      <w:r w:rsidRPr="003336F1">
        <w:rPr>
          <w:b/>
          <w:color w:val="181818"/>
          <w:w w:val="105"/>
        </w:rPr>
        <w:t>normelor</w:t>
      </w:r>
      <w:r w:rsidRPr="003336F1">
        <w:rPr>
          <w:b/>
          <w:color w:val="181818"/>
          <w:spacing w:val="-15"/>
          <w:w w:val="105"/>
        </w:rPr>
        <w:t xml:space="preserve"> </w:t>
      </w:r>
      <w:r w:rsidRPr="003336F1">
        <w:rPr>
          <w:b/>
          <w:color w:val="181818"/>
          <w:w w:val="105"/>
        </w:rPr>
        <w:t>de</w:t>
      </w:r>
      <w:r w:rsidRPr="003336F1">
        <w:rPr>
          <w:b/>
          <w:color w:val="181818"/>
          <w:spacing w:val="-16"/>
          <w:w w:val="105"/>
        </w:rPr>
        <w:t xml:space="preserve"> </w:t>
      </w:r>
      <w:r w:rsidRPr="003336F1">
        <w:rPr>
          <w:b/>
          <w:color w:val="181818"/>
          <w:w w:val="105"/>
        </w:rPr>
        <w:t>aplicare</w:t>
      </w:r>
      <w:r w:rsidRPr="003336F1">
        <w:rPr>
          <w:b/>
          <w:color w:val="181818"/>
          <w:spacing w:val="-15"/>
          <w:w w:val="105"/>
        </w:rPr>
        <w:t xml:space="preserve"> </w:t>
      </w:r>
      <w:r w:rsidRPr="003336F1">
        <w:rPr>
          <w:b/>
          <w:color w:val="181818"/>
          <w:w w:val="105"/>
        </w:rPr>
        <w:t>a</w:t>
      </w:r>
      <w:r w:rsidRPr="003336F1">
        <w:rPr>
          <w:b/>
          <w:color w:val="181818"/>
          <w:spacing w:val="-15"/>
          <w:w w:val="105"/>
        </w:rPr>
        <w:t xml:space="preserve"> </w:t>
      </w:r>
      <w:r w:rsidRPr="003336F1">
        <w:rPr>
          <w:b/>
          <w:color w:val="181818"/>
          <w:w w:val="105"/>
        </w:rPr>
        <w:t>prevederilor</w:t>
      </w:r>
      <w:r w:rsidRPr="003336F1">
        <w:rPr>
          <w:b/>
          <w:color w:val="181818"/>
          <w:spacing w:val="-16"/>
          <w:w w:val="105"/>
        </w:rPr>
        <w:t xml:space="preserve"> </w:t>
      </w:r>
      <w:r w:rsidRPr="003336F1">
        <w:rPr>
          <w:b/>
          <w:color w:val="181818"/>
          <w:w w:val="105"/>
        </w:rPr>
        <w:t>referitoare</w:t>
      </w:r>
      <w:r w:rsidRPr="003336F1">
        <w:rPr>
          <w:b/>
          <w:color w:val="181818"/>
          <w:spacing w:val="-15"/>
          <w:w w:val="105"/>
        </w:rPr>
        <w:t xml:space="preserve"> </w:t>
      </w:r>
      <w:r w:rsidRPr="003336F1">
        <w:rPr>
          <w:b/>
          <w:color w:val="181818"/>
          <w:w w:val="105"/>
        </w:rPr>
        <w:t>la atribuirea contractului de achiziție publica;</w:t>
      </w:r>
    </w:p>
    <w:p w14:paraId="2D92CE58" w14:textId="77777777" w:rsidR="003336F1" w:rsidRPr="003336F1" w:rsidRDefault="003336F1" w:rsidP="00E2077A">
      <w:pPr>
        <w:pStyle w:val="BodyText"/>
        <w:numPr>
          <w:ilvl w:val="0"/>
          <w:numId w:val="10"/>
        </w:numPr>
      </w:pPr>
      <w:r w:rsidRPr="003336F1">
        <w:rPr>
          <w:color w:val="181818"/>
        </w:rPr>
        <w:t xml:space="preserve">HOTĂRÂRE nr. 380 din 5 mai 2026 pentru modificarea </w:t>
      </w:r>
      <w:hyperlink r:id="rId10">
        <w:r w:rsidRPr="003336F1">
          <w:rPr>
            <w:color w:val="181818"/>
          </w:rPr>
          <w:t>Hotărârii Guvernului nr.</w:t>
        </w:r>
      </w:hyperlink>
      <w:r w:rsidRPr="003336F1">
        <w:rPr>
          <w:color w:val="181818"/>
        </w:rPr>
        <w:t xml:space="preserve"> </w:t>
      </w:r>
      <w:hyperlink r:id="rId11">
        <w:r w:rsidRPr="003336F1">
          <w:rPr>
            <w:color w:val="181818"/>
          </w:rPr>
          <w:t>68/2024</w:t>
        </w:r>
      </w:hyperlink>
      <w:r w:rsidRPr="003336F1">
        <w:rPr>
          <w:color w:val="181818"/>
        </w:rPr>
        <w:t xml:space="preserve"> privind aprobarea normelor metodologice pentru determinarea costului</w:t>
      </w:r>
      <w:r w:rsidRPr="003336F1">
        <w:rPr>
          <w:color w:val="181818"/>
          <w:spacing w:val="80"/>
        </w:rPr>
        <w:t xml:space="preserve"> </w:t>
      </w:r>
      <w:r w:rsidRPr="003336F1">
        <w:rPr>
          <w:color w:val="181818"/>
          <w:spacing w:val="-6"/>
        </w:rPr>
        <w:t xml:space="preserve">standard per antepreșcolar/preșcolar/elev, pentru finanțarea de bază a unităților de </w:t>
      </w:r>
      <w:r w:rsidRPr="003336F1">
        <w:rPr>
          <w:color w:val="181818"/>
        </w:rPr>
        <w:t>învățământ</w:t>
      </w:r>
      <w:r w:rsidRPr="003336F1">
        <w:rPr>
          <w:color w:val="181818"/>
          <w:spacing w:val="-15"/>
        </w:rPr>
        <w:t xml:space="preserve"> </w:t>
      </w:r>
      <w:r w:rsidRPr="003336F1">
        <w:rPr>
          <w:color w:val="181818"/>
        </w:rPr>
        <w:t>preuniversitar</w:t>
      </w:r>
      <w:r w:rsidRPr="003336F1">
        <w:rPr>
          <w:color w:val="181818"/>
          <w:spacing w:val="-15"/>
        </w:rPr>
        <w:t xml:space="preserve"> </w:t>
      </w:r>
      <w:r w:rsidRPr="003336F1">
        <w:rPr>
          <w:color w:val="181818"/>
        </w:rPr>
        <w:t>de</w:t>
      </w:r>
      <w:r w:rsidRPr="003336F1">
        <w:rPr>
          <w:color w:val="181818"/>
          <w:spacing w:val="-14"/>
        </w:rPr>
        <w:t xml:space="preserve"> </w:t>
      </w:r>
      <w:r w:rsidRPr="003336F1">
        <w:rPr>
          <w:color w:val="181818"/>
        </w:rPr>
        <w:t>stat</w:t>
      </w:r>
    </w:p>
    <w:p w14:paraId="078A8E79" w14:textId="77777777" w:rsidR="003336F1" w:rsidRPr="00E2077A" w:rsidRDefault="003336F1" w:rsidP="00E2077A">
      <w:pPr>
        <w:pStyle w:val="BodyText"/>
        <w:numPr>
          <w:ilvl w:val="0"/>
          <w:numId w:val="10"/>
        </w:numPr>
        <w:rPr>
          <w:bCs/>
        </w:rPr>
      </w:pPr>
      <w:r w:rsidRPr="00E2077A">
        <w:rPr>
          <w:bCs/>
          <w:color w:val="181818"/>
          <w:w w:val="105"/>
        </w:rPr>
        <w:t xml:space="preserve">Ordinul nr. 2861/2009 pentru aprobarea Normelor privind organizarea şi </w:t>
      </w:r>
      <w:r w:rsidRPr="00E2077A">
        <w:rPr>
          <w:bCs/>
          <w:color w:val="181818"/>
          <w:spacing w:val="-2"/>
          <w:w w:val="105"/>
        </w:rPr>
        <w:t>efectuarea inventarierii elementelor de natura activelor, datoriilor şi capitalurilor;</w:t>
      </w:r>
    </w:p>
    <w:p w14:paraId="71242800" w14:textId="77777777" w:rsidR="003336F1" w:rsidRPr="00E2077A" w:rsidRDefault="003336F1" w:rsidP="00E2077A">
      <w:pPr>
        <w:pStyle w:val="BodyText"/>
        <w:numPr>
          <w:ilvl w:val="0"/>
          <w:numId w:val="10"/>
        </w:numPr>
        <w:rPr>
          <w:bCs/>
        </w:rPr>
      </w:pPr>
      <w:r w:rsidRPr="00E2077A">
        <w:rPr>
          <w:bCs/>
          <w:color w:val="181818"/>
          <w:w w:val="105"/>
        </w:rPr>
        <w:t>OUG</w:t>
      </w:r>
      <w:r w:rsidRPr="00E2077A">
        <w:rPr>
          <w:bCs/>
          <w:color w:val="181818"/>
          <w:spacing w:val="-16"/>
          <w:w w:val="105"/>
        </w:rPr>
        <w:t xml:space="preserve"> </w:t>
      </w:r>
      <w:r w:rsidRPr="00E2077A">
        <w:rPr>
          <w:bCs/>
          <w:color w:val="181818"/>
          <w:w w:val="105"/>
        </w:rPr>
        <w:t>nr.</w:t>
      </w:r>
      <w:r w:rsidRPr="00E2077A">
        <w:rPr>
          <w:bCs/>
          <w:color w:val="181818"/>
          <w:spacing w:val="-15"/>
          <w:w w:val="105"/>
        </w:rPr>
        <w:t xml:space="preserve"> </w:t>
      </w:r>
      <w:r w:rsidRPr="00E2077A">
        <w:rPr>
          <w:bCs/>
          <w:color w:val="181818"/>
          <w:w w:val="105"/>
        </w:rPr>
        <w:t>158/2005</w:t>
      </w:r>
      <w:r w:rsidRPr="00E2077A">
        <w:rPr>
          <w:bCs/>
          <w:color w:val="181818"/>
          <w:spacing w:val="-15"/>
          <w:w w:val="105"/>
        </w:rPr>
        <w:t xml:space="preserve"> </w:t>
      </w:r>
      <w:r w:rsidRPr="00E2077A">
        <w:rPr>
          <w:bCs/>
          <w:color w:val="181818"/>
          <w:w w:val="105"/>
        </w:rPr>
        <w:t>privind</w:t>
      </w:r>
      <w:r w:rsidRPr="00E2077A">
        <w:rPr>
          <w:bCs/>
          <w:color w:val="181818"/>
          <w:spacing w:val="-16"/>
          <w:w w:val="105"/>
        </w:rPr>
        <w:t xml:space="preserve"> </w:t>
      </w:r>
      <w:r w:rsidRPr="00E2077A">
        <w:rPr>
          <w:bCs/>
          <w:color w:val="181818"/>
          <w:w w:val="105"/>
        </w:rPr>
        <w:t>concediile</w:t>
      </w:r>
      <w:r w:rsidRPr="00E2077A">
        <w:rPr>
          <w:bCs/>
          <w:color w:val="181818"/>
          <w:spacing w:val="-15"/>
          <w:w w:val="105"/>
        </w:rPr>
        <w:t xml:space="preserve"> </w:t>
      </w:r>
      <w:r w:rsidRPr="00E2077A">
        <w:rPr>
          <w:bCs/>
          <w:color w:val="181818"/>
          <w:w w:val="105"/>
        </w:rPr>
        <w:t>şi</w:t>
      </w:r>
      <w:r w:rsidRPr="00E2077A">
        <w:rPr>
          <w:bCs/>
          <w:color w:val="181818"/>
          <w:spacing w:val="-15"/>
          <w:w w:val="105"/>
        </w:rPr>
        <w:t xml:space="preserve"> </w:t>
      </w:r>
      <w:r w:rsidRPr="00E2077A">
        <w:rPr>
          <w:bCs/>
          <w:color w:val="181818"/>
          <w:w w:val="105"/>
        </w:rPr>
        <w:t>indemnizaţiile</w:t>
      </w:r>
      <w:r w:rsidRPr="00E2077A">
        <w:rPr>
          <w:bCs/>
          <w:color w:val="181818"/>
          <w:spacing w:val="-16"/>
          <w:w w:val="105"/>
        </w:rPr>
        <w:t xml:space="preserve"> </w:t>
      </w:r>
      <w:r w:rsidRPr="00E2077A">
        <w:rPr>
          <w:bCs/>
          <w:color w:val="181818"/>
          <w:w w:val="105"/>
        </w:rPr>
        <w:t>de</w:t>
      </w:r>
      <w:r w:rsidRPr="00E2077A">
        <w:rPr>
          <w:bCs/>
          <w:color w:val="181818"/>
          <w:spacing w:val="-15"/>
          <w:w w:val="105"/>
        </w:rPr>
        <w:t xml:space="preserve"> </w:t>
      </w:r>
      <w:r w:rsidRPr="00E2077A">
        <w:rPr>
          <w:bCs/>
          <w:color w:val="181818"/>
          <w:w w:val="105"/>
        </w:rPr>
        <w:t>asigurări</w:t>
      </w:r>
      <w:r w:rsidRPr="00E2077A">
        <w:rPr>
          <w:bCs/>
          <w:color w:val="181818"/>
          <w:spacing w:val="-15"/>
          <w:w w:val="105"/>
        </w:rPr>
        <w:t xml:space="preserve"> </w:t>
      </w:r>
      <w:r w:rsidRPr="00E2077A">
        <w:rPr>
          <w:bCs/>
          <w:color w:val="181818"/>
          <w:w w:val="105"/>
        </w:rPr>
        <w:t>sociale</w:t>
      </w:r>
      <w:r w:rsidRPr="00E2077A">
        <w:rPr>
          <w:bCs/>
          <w:color w:val="181818"/>
          <w:spacing w:val="-16"/>
          <w:w w:val="105"/>
        </w:rPr>
        <w:t xml:space="preserve"> </w:t>
      </w:r>
      <w:r w:rsidRPr="00E2077A">
        <w:rPr>
          <w:bCs/>
          <w:color w:val="181818"/>
          <w:w w:val="105"/>
        </w:rPr>
        <w:t>de sănătate actualizata;</w:t>
      </w:r>
    </w:p>
    <w:p w14:paraId="7AEF76D2" w14:textId="77777777" w:rsidR="003336F1" w:rsidRPr="00E2077A" w:rsidRDefault="003336F1" w:rsidP="00E2077A">
      <w:pPr>
        <w:pStyle w:val="BodyText"/>
        <w:numPr>
          <w:ilvl w:val="0"/>
          <w:numId w:val="10"/>
        </w:numPr>
        <w:rPr>
          <w:bCs/>
        </w:rPr>
      </w:pPr>
      <w:r w:rsidRPr="00E2077A">
        <w:rPr>
          <w:bCs/>
          <w:color w:val="181818"/>
          <w:spacing w:val="-2"/>
          <w:w w:val="105"/>
        </w:rPr>
        <w:t>Ordinul</w:t>
      </w:r>
      <w:r w:rsidRPr="00E2077A">
        <w:rPr>
          <w:bCs/>
          <w:color w:val="181818"/>
          <w:spacing w:val="-4"/>
          <w:w w:val="105"/>
        </w:rPr>
        <w:t xml:space="preserve"> </w:t>
      </w:r>
      <w:r w:rsidRPr="00E2077A">
        <w:rPr>
          <w:bCs/>
          <w:color w:val="181818"/>
          <w:spacing w:val="-2"/>
          <w:w w:val="105"/>
        </w:rPr>
        <w:t>nr.</w:t>
      </w:r>
      <w:r w:rsidRPr="00E2077A">
        <w:rPr>
          <w:bCs/>
          <w:color w:val="181818"/>
          <w:spacing w:val="-4"/>
          <w:w w:val="105"/>
        </w:rPr>
        <w:t xml:space="preserve"> </w:t>
      </w:r>
      <w:r w:rsidRPr="00E2077A">
        <w:rPr>
          <w:bCs/>
          <w:color w:val="181818"/>
          <w:spacing w:val="-2"/>
          <w:w w:val="105"/>
        </w:rPr>
        <w:t>720/2014</w:t>
      </w:r>
      <w:r w:rsidRPr="00E2077A">
        <w:rPr>
          <w:bCs/>
          <w:color w:val="181818"/>
          <w:spacing w:val="-4"/>
          <w:w w:val="105"/>
        </w:rPr>
        <w:t xml:space="preserve"> </w:t>
      </w:r>
      <w:r w:rsidRPr="00E2077A">
        <w:rPr>
          <w:bCs/>
          <w:color w:val="181818"/>
          <w:spacing w:val="-2"/>
          <w:w w:val="105"/>
        </w:rPr>
        <w:t>pentru</w:t>
      </w:r>
      <w:r w:rsidRPr="00E2077A">
        <w:rPr>
          <w:bCs/>
          <w:color w:val="181818"/>
          <w:spacing w:val="-4"/>
          <w:w w:val="105"/>
        </w:rPr>
        <w:t xml:space="preserve"> </w:t>
      </w:r>
      <w:r w:rsidRPr="00E2077A">
        <w:rPr>
          <w:bCs/>
          <w:color w:val="181818"/>
          <w:spacing w:val="-2"/>
          <w:w w:val="105"/>
        </w:rPr>
        <w:t>aprobarea</w:t>
      </w:r>
      <w:r w:rsidRPr="00E2077A">
        <w:rPr>
          <w:bCs/>
          <w:color w:val="181818"/>
          <w:spacing w:val="-4"/>
          <w:w w:val="105"/>
        </w:rPr>
        <w:t xml:space="preserve"> </w:t>
      </w:r>
      <w:r w:rsidRPr="00E2077A">
        <w:rPr>
          <w:bCs/>
          <w:color w:val="181818"/>
          <w:spacing w:val="-2"/>
          <w:w w:val="105"/>
        </w:rPr>
        <w:t>Normelor</w:t>
      </w:r>
      <w:r w:rsidRPr="00E2077A">
        <w:rPr>
          <w:bCs/>
          <w:color w:val="181818"/>
          <w:spacing w:val="-4"/>
          <w:w w:val="105"/>
        </w:rPr>
        <w:t xml:space="preserve"> </w:t>
      </w:r>
      <w:r w:rsidRPr="00E2077A">
        <w:rPr>
          <w:bCs/>
          <w:color w:val="181818"/>
          <w:spacing w:val="-2"/>
          <w:w w:val="105"/>
        </w:rPr>
        <w:t>metodologice</w:t>
      </w:r>
      <w:r w:rsidRPr="00E2077A">
        <w:rPr>
          <w:bCs/>
          <w:color w:val="181818"/>
          <w:spacing w:val="-4"/>
          <w:w w:val="105"/>
        </w:rPr>
        <w:t xml:space="preserve"> </w:t>
      </w:r>
      <w:r w:rsidRPr="00E2077A">
        <w:rPr>
          <w:bCs/>
          <w:color w:val="181818"/>
          <w:spacing w:val="-2"/>
          <w:w w:val="105"/>
        </w:rPr>
        <w:t>privind</w:t>
      </w:r>
      <w:r w:rsidRPr="00E2077A">
        <w:rPr>
          <w:bCs/>
          <w:color w:val="181818"/>
          <w:spacing w:val="-4"/>
          <w:w w:val="105"/>
        </w:rPr>
        <w:t xml:space="preserve"> </w:t>
      </w:r>
      <w:r w:rsidRPr="00E2077A">
        <w:rPr>
          <w:bCs/>
          <w:color w:val="181818"/>
          <w:spacing w:val="-2"/>
          <w:w w:val="105"/>
        </w:rPr>
        <w:t xml:space="preserve">execuţia </w:t>
      </w:r>
      <w:r w:rsidRPr="00E2077A">
        <w:rPr>
          <w:bCs/>
          <w:color w:val="181818"/>
          <w:w w:val="105"/>
        </w:rPr>
        <w:t>bugetelor de venituri şi cheltuieli ale unor instituţii publice, cu modificările şi completările ulterioare;</w:t>
      </w:r>
    </w:p>
    <w:p w14:paraId="14992B89" w14:textId="77777777" w:rsidR="003336F1" w:rsidRPr="00E2077A" w:rsidRDefault="003336F1" w:rsidP="00E2077A">
      <w:pPr>
        <w:pStyle w:val="BodyText"/>
        <w:numPr>
          <w:ilvl w:val="0"/>
          <w:numId w:val="10"/>
        </w:numPr>
        <w:rPr>
          <w:bCs/>
        </w:rPr>
      </w:pPr>
      <w:hyperlink r:id="rId12">
        <w:r w:rsidRPr="00E2077A">
          <w:rPr>
            <w:bCs/>
            <w:color w:val="181818"/>
            <w:w w:val="105"/>
          </w:rPr>
          <w:t>Ordonanței</w:t>
        </w:r>
        <w:r w:rsidRPr="00E2077A">
          <w:rPr>
            <w:bCs/>
            <w:color w:val="181818"/>
            <w:spacing w:val="15"/>
            <w:w w:val="105"/>
          </w:rPr>
          <w:t xml:space="preserve"> </w:t>
        </w:r>
        <w:r w:rsidRPr="00E2077A">
          <w:rPr>
            <w:bCs/>
            <w:color w:val="181818"/>
            <w:w w:val="105"/>
          </w:rPr>
          <w:t>Guvernului</w:t>
        </w:r>
        <w:r w:rsidRPr="00E2077A">
          <w:rPr>
            <w:bCs/>
            <w:color w:val="181818"/>
            <w:spacing w:val="-15"/>
            <w:w w:val="105"/>
          </w:rPr>
          <w:t xml:space="preserve"> </w:t>
        </w:r>
        <w:r w:rsidRPr="00E2077A">
          <w:rPr>
            <w:bCs/>
            <w:color w:val="181818"/>
            <w:w w:val="105"/>
          </w:rPr>
          <w:t>nr.</w:t>
        </w:r>
        <w:r w:rsidRPr="00E2077A">
          <w:rPr>
            <w:bCs/>
            <w:color w:val="181818"/>
            <w:spacing w:val="-15"/>
            <w:w w:val="105"/>
          </w:rPr>
          <w:t xml:space="preserve"> </w:t>
        </w:r>
        <w:r w:rsidRPr="00E2077A">
          <w:rPr>
            <w:bCs/>
            <w:color w:val="181818"/>
            <w:w w:val="105"/>
          </w:rPr>
          <w:t>119/1999</w:t>
        </w:r>
      </w:hyperlink>
      <w:r w:rsidRPr="00E2077A">
        <w:rPr>
          <w:bCs/>
          <w:color w:val="181818"/>
          <w:spacing w:val="-16"/>
          <w:w w:val="105"/>
        </w:rPr>
        <w:t xml:space="preserve"> </w:t>
      </w:r>
      <w:r w:rsidRPr="00E2077A">
        <w:rPr>
          <w:bCs/>
          <w:color w:val="181818"/>
          <w:w w:val="105"/>
        </w:rPr>
        <w:t>privind</w:t>
      </w:r>
      <w:r w:rsidRPr="00E2077A">
        <w:rPr>
          <w:bCs/>
          <w:color w:val="181818"/>
          <w:spacing w:val="-15"/>
          <w:w w:val="105"/>
        </w:rPr>
        <w:t xml:space="preserve"> </w:t>
      </w:r>
      <w:r w:rsidRPr="00E2077A">
        <w:rPr>
          <w:bCs/>
          <w:color w:val="181818"/>
          <w:w w:val="105"/>
        </w:rPr>
        <w:t>auditul</w:t>
      </w:r>
      <w:r w:rsidRPr="00E2077A">
        <w:rPr>
          <w:bCs/>
          <w:color w:val="181818"/>
          <w:spacing w:val="-15"/>
          <w:w w:val="105"/>
        </w:rPr>
        <w:t xml:space="preserve"> </w:t>
      </w:r>
      <w:r w:rsidRPr="00E2077A">
        <w:rPr>
          <w:bCs/>
          <w:color w:val="181818"/>
          <w:w w:val="105"/>
        </w:rPr>
        <w:t>public</w:t>
      </w:r>
      <w:r w:rsidRPr="00E2077A">
        <w:rPr>
          <w:bCs/>
          <w:color w:val="181818"/>
          <w:spacing w:val="-16"/>
          <w:w w:val="105"/>
        </w:rPr>
        <w:t xml:space="preserve"> </w:t>
      </w:r>
      <w:r w:rsidRPr="00E2077A">
        <w:rPr>
          <w:bCs/>
          <w:color w:val="181818"/>
          <w:w w:val="105"/>
        </w:rPr>
        <w:t>intern</w:t>
      </w:r>
      <w:r w:rsidRPr="00E2077A">
        <w:rPr>
          <w:bCs/>
          <w:color w:val="181818"/>
          <w:spacing w:val="-15"/>
          <w:w w:val="105"/>
        </w:rPr>
        <w:t xml:space="preserve"> </w:t>
      </w:r>
      <w:r w:rsidRPr="00E2077A">
        <w:rPr>
          <w:bCs/>
          <w:color w:val="181818"/>
          <w:w w:val="105"/>
        </w:rPr>
        <w:t>și</w:t>
      </w:r>
      <w:r w:rsidRPr="00E2077A">
        <w:rPr>
          <w:bCs/>
          <w:color w:val="181818"/>
          <w:spacing w:val="-15"/>
          <w:w w:val="105"/>
        </w:rPr>
        <w:t xml:space="preserve"> </w:t>
      </w:r>
      <w:r w:rsidRPr="00E2077A">
        <w:rPr>
          <w:bCs/>
          <w:color w:val="181818"/>
          <w:w w:val="105"/>
        </w:rPr>
        <w:t>controlul financiar preventiv;</w:t>
      </w:r>
    </w:p>
    <w:p w14:paraId="24E8B334" w14:textId="11AC2878" w:rsidR="003336F1" w:rsidRPr="00E2077A" w:rsidRDefault="003336F1" w:rsidP="00E2077A">
      <w:pPr>
        <w:pStyle w:val="BodyText"/>
        <w:numPr>
          <w:ilvl w:val="0"/>
          <w:numId w:val="10"/>
        </w:numPr>
        <w:rPr>
          <w:bCs/>
        </w:rPr>
      </w:pPr>
      <w:r w:rsidRPr="00E2077A">
        <w:rPr>
          <w:bCs/>
          <w:color w:val="181818"/>
          <w:w w:val="105"/>
        </w:rPr>
        <w:t>ORDIN</w:t>
      </w:r>
      <w:r w:rsidRPr="00E2077A">
        <w:rPr>
          <w:bCs/>
          <w:color w:val="181818"/>
          <w:spacing w:val="-16"/>
          <w:w w:val="105"/>
        </w:rPr>
        <w:t xml:space="preserve"> </w:t>
      </w:r>
      <w:r w:rsidRPr="00E2077A">
        <w:rPr>
          <w:bCs/>
          <w:color w:val="181818"/>
          <w:w w:val="105"/>
        </w:rPr>
        <w:t>Nr.</w:t>
      </w:r>
      <w:r w:rsidRPr="00E2077A">
        <w:rPr>
          <w:bCs/>
          <w:color w:val="181818"/>
          <w:spacing w:val="-15"/>
          <w:w w:val="105"/>
        </w:rPr>
        <w:t xml:space="preserve"> </w:t>
      </w:r>
      <w:r w:rsidRPr="00E2077A">
        <w:rPr>
          <w:bCs/>
          <w:color w:val="181818"/>
          <w:w w:val="105"/>
        </w:rPr>
        <w:t>2373/2016</w:t>
      </w:r>
      <w:r w:rsidRPr="00E2077A">
        <w:rPr>
          <w:bCs/>
          <w:color w:val="181818"/>
          <w:spacing w:val="-15"/>
          <w:w w:val="105"/>
        </w:rPr>
        <w:t xml:space="preserve"> </w:t>
      </w:r>
      <w:r w:rsidRPr="00E2077A">
        <w:rPr>
          <w:bCs/>
          <w:color w:val="181818"/>
          <w:w w:val="105"/>
        </w:rPr>
        <w:t>din</w:t>
      </w:r>
      <w:r w:rsidRPr="00E2077A">
        <w:rPr>
          <w:bCs/>
          <w:color w:val="181818"/>
          <w:spacing w:val="-16"/>
          <w:w w:val="105"/>
        </w:rPr>
        <w:t xml:space="preserve"> </w:t>
      </w:r>
      <w:r w:rsidRPr="00E2077A">
        <w:rPr>
          <w:bCs/>
          <w:color w:val="181818"/>
          <w:w w:val="105"/>
        </w:rPr>
        <w:t>3</w:t>
      </w:r>
      <w:r w:rsidRPr="00E2077A">
        <w:rPr>
          <w:bCs/>
          <w:color w:val="181818"/>
          <w:spacing w:val="-15"/>
          <w:w w:val="105"/>
        </w:rPr>
        <w:t xml:space="preserve"> </w:t>
      </w:r>
      <w:r w:rsidRPr="00E2077A">
        <w:rPr>
          <w:bCs/>
          <w:color w:val="181818"/>
          <w:w w:val="105"/>
        </w:rPr>
        <w:t>octombrie</w:t>
      </w:r>
      <w:r w:rsidRPr="00E2077A">
        <w:rPr>
          <w:bCs/>
          <w:color w:val="181818"/>
          <w:spacing w:val="-15"/>
          <w:w w:val="105"/>
        </w:rPr>
        <w:t xml:space="preserve"> </w:t>
      </w:r>
      <w:r w:rsidRPr="00E2077A">
        <w:rPr>
          <w:bCs/>
          <w:color w:val="181818"/>
          <w:w w:val="105"/>
        </w:rPr>
        <w:t>2016</w:t>
      </w:r>
      <w:r w:rsidRPr="00E2077A">
        <w:rPr>
          <w:bCs/>
          <w:color w:val="181818"/>
          <w:spacing w:val="-16"/>
          <w:w w:val="105"/>
        </w:rPr>
        <w:t xml:space="preserve"> </w:t>
      </w:r>
      <w:r w:rsidRPr="00E2077A">
        <w:rPr>
          <w:bCs/>
          <w:color w:val="181818"/>
          <w:w w:val="105"/>
        </w:rPr>
        <w:t>pentru</w:t>
      </w:r>
      <w:r w:rsidRPr="00E2077A">
        <w:rPr>
          <w:bCs/>
          <w:color w:val="181818"/>
          <w:spacing w:val="-15"/>
          <w:w w:val="105"/>
        </w:rPr>
        <w:t xml:space="preserve"> </w:t>
      </w:r>
      <w:r w:rsidRPr="00E2077A">
        <w:rPr>
          <w:bCs/>
          <w:color w:val="181818"/>
          <w:w w:val="105"/>
        </w:rPr>
        <w:t>modificarea</w:t>
      </w:r>
      <w:r w:rsidRPr="00E2077A">
        <w:rPr>
          <w:bCs/>
          <w:color w:val="181818"/>
          <w:spacing w:val="-15"/>
          <w:w w:val="105"/>
        </w:rPr>
        <w:t xml:space="preserve"> </w:t>
      </w:r>
      <w:r w:rsidRPr="00E2077A">
        <w:rPr>
          <w:bCs/>
          <w:color w:val="181818"/>
          <w:w w:val="105"/>
        </w:rPr>
        <w:t>şi</w:t>
      </w:r>
      <w:r w:rsidRPr="00E2077A">
        <w:rPr>
          <w:bCs/>
          <w:color w:val="181818"/>
          <w:spacing w:val="-16"/>
          <w:w w:val="105"/>
        </w:rPr>
        <w:t xml:space="preserve"> </w:t>
      </w:r>
      <w:r w:rsidRPr="00E2077A">
        <w:rPr>
          <w:bCs/>
          <w:color w:val="181818"/>
          <w:w w:val="105"/>
        </w:rPr>
        <w:t>completarea Normelor metodologice privind organizarea şi conducerea contabilităţii</w:t>
      </w:r>
    </w:p>
    <w:p w14:paraId="6B402BE1" w14:textId="77777777" w:rsidR="003336F1" w:rsidRPr="00E2077A" w:rsidRDefault="003336F1" w:rsidP="00E2077A">
      <w:pPr>
        <w:pStyle w:val="BodyText"/>
        <w:numPr>
          <w:ilvl w:val="0"/>
          <w:numId w:val="10"/>
        </w:numPr>
        <w:rPr>
          <w:bCs/>
          <w:color w:val="181818"/>
          <w:spacing w:val="-2"/>
          <w:w w:val="105"/>
        </w:rPr>
      </w:pPr>
      <w:r w:rsidRPr="00E2077A">
        <w:rPr>
          <w:bCs/>
          <w:color w:val="181818"/>
          <w:w w:val="105"/>
        </w:rPr>
        <w:t>instituţiilor</w:t>
      </w:r>
      <w:r w:rsidRPr="00E2077A">
        <w:rPr>
          <w:bCs/>
          <w:color w:val="181818"/>
          <w:spacing w:val="-16"/>
          <w:w w:val="105"/>
        </w:rPr>
        <w:t xml:space="preserve"> </w:t>
      </w:r>
      <w:r w:rsidRPr="00E2077A">
        <w:rPr>
          <w:bCs/>
          <w:color w:val="181818"/>
          <w:w w:val="105"/>
        </w:rPr>
        <w:t>publice,</w:t>
      </w:r>
      <w:r w:rsidRPr="00E2077A">
        <w:rPr>
          <w:bCs/>
          <w:color w:val="181818"/>
          <w:spacing w:val="-15"/>
          <w:w w:val="105"/>
        </w:rPr>
        <w:t xml:space="preserve"> </w:t>
      </w:r>
      <w:r w:rsidRPr="00E2077A">
        <w:rPr>
          <w:bCs/>
          <w:color w:val="181818"/>
          <w:w w:val="105"/>
        </w:rPr>
        <w:t>Planul</w:t>
      </w:r>
      <w:r w:rsidRPr="00E2077A">
        <w:rPr>
          <w:bCs/>
          <w:color w:val="181818"/>
          <w:spacing w:val="-15"/>
          <w:w w:val="105"/>
        </w:rPr>
        <w:t xml:space="preserve"> </w:t>
      </w:r>
      <w:r w:rsidRPr="00E2077A">
        <w:rPr>
          <w:bCs/>
          <w:color w:val="181818"/>
          <w:w w:val="105"/>
        </w:rPr>
        <w:t>de</w:t>
      </w:r>
      <w:r w:rsidRPr="00E2077A">
        <w:rPr>
          <w:bCs/>
          <w:color w:val="181818"/>
          <w:spacing w:val="-16"/>
          <w:w w:val="105"/>
        </w:rPr>
        <w:t xml:space="preserve"> </w:t>
      </w:r>
      <w:r w:rsidRPr="00E2077A">
        <w:rPr>
          <w:bCs/>
          <w:color w:val="181818"/>
          <w:w w:val="105"/>
        </w:rPr>
        <w:t>conturi</w:t>
      </w:r>
      <w:r w:rsidRPr="00E2077A">
        <w:rPr>
          <w:bCs/>
          <w:color w:val="181818"/>
          <w:spacing w:val="-15"/>
          <w:w w:val="105"/>
        </w:rPr>
        <w:t xml:space="preserve"> </w:t>
      </w:r>
      <w:r w:rsidRPr="00E2077A">
        <w:rPr>
          <w:bCs/>
          <w:color w:val="181818"/>
          <w:w w:val="105"/>
        </w:rPr>
        <w:t>pentru</w:t>
      </w:r>
      <w:r w:rsidRPr="00E2077A">
        <w:rPr>
          <w:bCs/>
          <w:color w:val="181818"/>
          <w:spacing w:val="-15"/>
          <w:w w:val="105"/>
        </w:rPr>
        <w:t xml:space="preserve"> </w:t>
      </w:r>
      <w:r w:rsidRPr="00E2077A">
        <w:rPr>
          <w:bCs/>
          <w:color w:val="181818"/>
          <w:w w:val="105"/>
        </w:rPr>
        <w:t>instituţiile</w:t>
      </w:r>
      <w:r w:rsidRPr="00E2077A">
        <w:rPr>
          <w:bCs/>
          <w:color w:val="181818"/>
          <w:spacing w:val="-16"/>
          <w:w w:val="105"/>
        </w:rPr>
        <w:t xml:space="preserve"> </w:t>
      </w:r>
      <w:r w:rsidRPr="00E2077A">
        <w:rPr>
          <w:bCs/>
          <w:color w:val="181818"/>
          <w:w w:val="105"/>
        </w:rPr>
        <w:t>publice</w:t>
      </w:r>
      <w:r w:rsidRPr="00E2077A">
        <w:rPr>
          <w:bCs/>
          <w:color w:val="181818"/>
          <w:spacing w:val="-15"/>
          <w:w w:val="105"/>
        </w:rPr>
        <w:t xml:space="preserve"> </w:t>
      </w:r>
      <w:r w:rsidRPr="00E2077A">
        <w:rPr>
          <w:bCs/>
          <w:color w:val="181818"/>
          <w:w w:val="105"/>
        </w:rPr>
        <w:t>şi</w:t>
      </w:r>
      <w:r w:rsidRPr="00E2077A">
        <w:rPr>
          <w:bCs/>
          <w:color w:val="181818"/>
          <w:spacing w:val="-15"/>
          <w:w w:val="105"/>
        </w:rPr>
        <w:t xml:space="preserve"> </w:t>
      </w:r>
      <w:r w:rsidRPr="00E2077A">
        <w:rPr>
          <w:bCs/>
          <w:color w:val="181818"/>
          <w:w w:val="105"/>
        </w:rPr>
        <w:t xml:space="preserve">instrucţiunile de aplicare a acestuia, aprobate prin Ordinul ministrului finanţelor publice nr. </w:t>
      </w:r>
      <w:r w:rsidRPr="00E2077A">
        <w:rPr>
          <w:bCs/>
          <w:color w:val="181818"/>
          <w:spacing w:val="-2"/>
          <w:w w:val="105"/>
        </w:rPr>
        <w:t>1.917/2005;</w:t>
      </w:r>
    </w:p>
    <w:p w14:paraId="6E733AAD" w14:textId="77777777" w:rsidR="003336F1" w:rsidRPr="00E2077A" w:rsidRDefault="003336F1" w:rsidP="00E2077A">
      <w:pPr>
        <w:pStyle w:val="BodyText"/>
        <w:numPr>
          <w:ilvl w:val="0"/>
          <w:numId w:val="10"/>
        </w:numPr>
        <w:rPr>
          <w:bCs/>
        </w:rPr>
      </w:pPr>
      <w:r w:rsidRPr="00E2077A">
        <w:rPr>
          <w:bCs/>
          <w:color w:val="181818"/>
          <w:spacing w:val="-2"/>
          <w:w w:val="105"/>
        </w:rPr>
        <w:t>25.</w:t>
      </w:r>
      <w:r w:rsidRPr="00E2077A">
        <w:rPr>
          <w:bCs/>
          <w:color w:val="181818"/>
          <w:w w:val="105"/>
        </w:rPr>
        <w:t>ORDIN</w:t>
      </w:r>
      <w:r w:rsidRPr="00E2077A">
        <w:rPr>
          <w:bCs/>
          <w:color w:val="181818"/>
          <w:spacing w:val="-14"/>
          <w:w w:val="105"/>
        </w:rPr>
        <w:t xml:space="preserve"> </w:t>
      </w:r>
      <w:r w:rsidRPr="00E2077A">
        <w:rPr>
          <w:bCs/>
          <w:color w:val="181818"/>
          <w:w w:val="105"/>
        </w:rPr>
        <w:t>nr.</w:t>
      </w:r>
      <w:r w:rsidRPr="00E2077A">
        <w:rPr>
          <w:bCs/>
          <w:color w:val="181818"/>
          <w:spacing w:val="-14"/>
          <w:w w:val="105"/>
        </w:rPr>
        <w:t xml:space="preserve"> </w:t>
      </w:r>
      <w:r w:rsidRPr="00E2077A">
        <w:rPr>
          <w:bCs/>
          <w:color w:val="181818"/>
          <w:w w:val="105"/>
        </w:rPr>
        <w:t>517</w:t>
      </w:r>
      <w:r w:rsidRPr="00E2077A">
        <w:rPr>
          <w:bCs/>
          <w:color w:val="181818"/>
          <w:spacing w:val="-14"/>
          <w:w w:val="105"/>
        </w:rPr>
        <w:t xml:space="preserve"> </w:t>
      </w:r>
      <w:r w:rsidRPr="00E2077A">
        <w:rPr>
          <w:bCs/>
          <w:color w:val="181818"/>
          <w:w w:val="105"/>
        </w:rPr>
        <w:t>din</w:t>
      </w:r>
      <w:r w:rsidRPr="00E2077A">
        <w:rPr>
          <w:bCs/>
          <w:color w:val="181818"/>
          <w:spacing w:val="-14"/>
          <w:w w:val="105"/>
        </w:rPr>
        <w:t xml:space="preserve"> </w:t>
      </w:r>
      <w:r w:rsidRPr="00E2077A">
        <w:rPr>
          <w:bCs/>
          <w:color w:val="181818"/>
          <w:w w:val="105"/>
        </w:rPr>
        <w:t>13</w:t>
      </w:r>
      <w:r w:rsidRPr="00E2077A">
        <w:rPr>
          <w:bCs/>
          <w:color w:val="181818"/>
          <w:spacing w:val="-14"/>
          <w:w w:val="105"/>
        </w:rPr>
        <w:t xml:space="preserve"> </w:t>
      </w:r>
      <w:r w:rsidRPr="00E2077A">
        <w:rPr>
          <w:bCs/>
          <w:color w:val="181818"/>
          <w:w w:val="105"/>
        </w:rPr>
        <w:t>aprilie</w:t>
      </w:r>
      <w:r w:rsidRPr="00E2077A">
        <w:rPr>
          <w:bCs/>
          <w:color w:val="181818"/>
          <w:spacing w:val="-14"/>
          <w:w w:val="105"/>
        </w:rPr>
        <w:t xml:space="preserve"> </w:t>
      </w:r>
      <w:r w:rsidRPr="00E2077A">
        <w:rPr>
          <w:bCs/>
          <w:color w:val="181818"/>
          <w:w w:val="105"/>
        </w:rPr>
        <w:t>2016</w:t>
      </w:r>
      <w:r w:rsidRPr="00E2077A">
        <w:rPr>
          <w:bCs/>
          <w:color w:val="181818"/>
          <w:spacing w:val="-14"/>
          <w:w w:val="105"/>
        </w:rPr>
        <w:t xml:space="preserve"> </w:t>
      </w:r>
      <w:r w:rsidRPr="00E2077A">
        <w:rPr>
          <w:bCs/>
          <w:color w:val="181818"/>
          <w:w w:val="105"/>
        </w:rPr>
        <w:t>pentru</w:t>
      </w:r>
      <w:r w:rsidRPr="00E2077A">
        <w:rPr>
          <w:bCs/>
          <w:color w:val="181818"/>
          <w:spacing w:val="-14"/>
          <w:w w:val="105"/>
        </w:rPr>
        <w:t xml:space="preserve"> </w:t>
      </w:r>
      <w:r w:rsidRPr="00E2077A">
        <w:rPr>
          <w:bCs/>
          <w:color w:val="181818"/>
          <w:w w:val="105"/>
        </w:rPr>
        <w:t>aprobarea</w:t>
      </w:r>
      <w:r w:rsidRPr="00E2077A">
        <w:rPr>
          <w:bCs/>
          <w:color w:val="181818"/>
          <w:spacing w:val="-14"/>
          <w:w w:val="105"/>
        </w:rPr>
        <w:t xml:space="preserve"> </w:t>
      </w:r>
      <w:r w:rsidRPr="00E2077A">
        <w:rPr>
          <w:bCs/>
          <w:color w:val="181818"/>
          <w:w w:val="105"/>
        </w:rPr>
        <w:t>de</w:t>
      </w:r>
      <w:r w:rsidRPr="00E2077A">
        <w:rPr>
          <w:bCs/>
          <w:color w:val="181818"/>
          <w:spacing w:val="-14"/>
          <w:w w:val="105"/>
        </w:rPr>
        <w:t xml:space="preserve"> </w:t>
      </w:r>
      <w:r w:rsidRPr="00E2077A">
        <w:rPr>
          <w:bCs/>
          <w:color w:val="181818"/>
          <w:w w:val="105"/>
        </w:rPr>
        <w:t>proceduri</w:t>
      </w:r>
      <w:r w:rsidRPr="00E2077A">
        <w:rPr>
          <w:bCs/>
          <w:color w:val="181818"/>
          <w:spacing w:val="-14"/>
          <w:w w:val="105"/>
        </w:rPr>
        <w:t xml:space="preserve"> </w:t>
      </w:r>
      <w:r w:rsidRPr="00E2077A">
        <w:rPr>
          <w:bCs/>
          <w:color w:val="181818"/>
          <w:w w:val="105"/>
        </w:rPr>
        <w:t>aferente</w:t>
      </w:r>
      <w:r w:rsidRPr="00E2077A">
        <w:rPr>
          <w:bCs/>
          <w:color w:val="181818"/>
          <w:spacing w:val="-14"/>
          <w:w w:val="105"/>
        </w:rPr>
        <w:t xml:space="preserve"> </w:t>
      </w:r>
      <w:r w:rsidRPr="00E2077A">
        <w:rPr>
          <w:bCs/>
          <w:color w:val="181818"/>
          <w:w w:val="105"/>
        </w:rPr>
        <w:t>unor module care fac parte din procedura de funcționare a sistemului național de raportare – Forexebug;</w:t>
      </w:r>
    </w:p>
    <w:p w14:paraId="0CC0D8B0" w14:textId="5FD5B4C0" w:rsidR="003336F1" w:rsidRPr="00E2077A" w:rsidRDefault="003336F1" w:rsidP="00E2077A">
      <w:pPr>
        <w:pStyle w:val="BodyText"/>
        <w:numPr>
          <w:ilvl w:val="0"/>
          <w:numId w:val="10"/>
        </w:numPr>
        <w:rPr>
          <w:bCs/>
        </w:rPr>
      </w:pPr>
      <w:r w:rsidRPr="00E2077A">
        <w:rPr>
          <w:bCs/>
          <w:color w:val="181818"/>
          <w:spacing w:val="-2"/>
          <w:w w:val="105"/>
        </w:rPr>
        <w:t>Ordinul</w:t>
      </w:r>
      <w:r w:rsidRPr="00E2077A">
        <w:rPr>
          <w:bCs/>
          <w:color w:val="181818"/>
          <w:spacing w:val="-3"/>
          <w:w w:val="105"/>
        </w:rPr>
        <w:t xml:space="preserve"> </w:t>
      </w:r>
      <w:r w:rsidRPr="00E2077A">
        <w:rPr>
          <w:bCs/>
          <w:color w:val="181818"/>
          <w:spacing w:val="-2"/>
          <w:w w:val="105"/>
        </w:rPr>
        <w:t>nr.</w:t>
      </w:r>
      <w:r w:rsidRPr="00E2077A">
        <w:rPr>
          <w:bCs/>
          <w:color w:val="181818"/>
          <w:spacing w:val="-3"/>
          <w:w w:val="105"/>
        </w:rPr>
        <w:t xml:space="preserve"> </w:t>
      </w:r>
      <w:r w:rsidRPr="00E2077A">
        <w:rPr>
          <w:bCs/>
          <w:color w:val="181818"/>
          <w:spacing w:val="-2"/>
          <w:w w:val="105"/>
        </w:rPr>
        <w:t>128/2019</w:t>
      </w:r>
      <w:r w:rsidRPr="00E2077A">
        <w:rPr>
          <w:bCs/>
          <w:color w:val="181818"/>
          <w:spacing w:val="-3"/>
          <w:w w:val="105"/>
        </w:rPr>
        <w:t xml:space="preserve"> </w:t>
      </w:r>
      <w:r w:rsidRPr="00E2077A">
        <w:rPr>
          <w:bCs/>
          <w:color w:val="181818"/>
          <w:spacing w:val="-2"/>
          <w:w w:val="105"/>
        </w:rPr>
        <w:t>privind</w:t>
      </w:r>
      <w:r w:rsidRPr="00E2077A">
        <w:rPr>
          <w:bCs/>
          <w:color w:val="181818"/>
          <w:spacing w:val="-3"/>
          <w:w w:val="105"/>
        </w:rPr>
        <w:t xml:space="preserve"> </w:t>
      </w:r>
      <w:r w:rsidRPr="00E2077A">
        <w:rPr>
          <w:bCs/>
          <w:color w:val="181818"/>
          <w:spacing w:val="-2"/>
          <w:w w:val="105"/>
        </w:rPr>
        <w:t>modificarea</w:t>
      </w:r>
      <w:r w:rsidRPr="00E2077A">
        <w:rPr>
          <w:bCs/>
          <w:color w:val="181818"/>
          <w:spacing w:val="-3"/>
          <w:w w:val="105"/>
        </w:rPr>
        <w:t xml:space="preserve"> </w:t>
      </w:r>
      <w:r w:rsidRPr="00E2077A">
        <w:rPr>
          <w:bCs/>
          <w:color w:val="181818"/>
          <w:spacing w:val="-2"/>
          <w:w w:val="105"/>
        </w:rPr>
        <w:t>şi</w:t>
      </w:r>
      <w:r w:rsidRPr="00E2077A">
        <w:rPr>
          <w:bCs/>
          <w:color w:val="181818"/>
          <w:spacing w:val="-3"/>
          <w:w w:val="105"/>
        </w:rPr>
        <w:t xml:space="preserve"> </w:t>
      </w:r>
      <w:r w:rsidRPr="00E2077A">
        <w:rPr>
          <w:bCs/>
          <w:color w:val="181818"/>
          <w:spacing w:val="-2"/>
          <w:w w:val="105"/>
        </w:rPr>
        <w:t>completarea</w:t>
      </w:r>
      <w:r w:rsidRPr="00E2077A">
        <w:rPr>
          <w:bCs/>
          <w:color w:val="181818"/>
          <w:spacing w:val="-3"/>
          <w:w w:val="105"/>
        </w:rPr>
        <w:t xml:space="preserve"> </w:t>
      </w:r>
      <w:r w:rsidRPr="00E2077A">
        <w:rPr>
          <w:bCs/>
          <w:color w:val="181818"/>
          <w:spacing w:val="-2"/>
          <w:w w:val="105"/>
        </w:rPr>
        <w:t>Ordinului</w:t>
      </w:r>
      <w:r w:rsidRPr="00E2077A">
        <w:rPr>
          <w:bCs/>
          <w:color w:val="181818"/>
          <w:spacing w:val="-3"/>
          <w:w w:val="105"/>
        </w:rPr>
        <w:t xml:space="preserve"> </w:t>
      </w:r>
      <w:r w:rsidRPr="00E2077A">
        <w:rPr>
          <w:bCs/>
          <w:color w:val="181818"/>
          <w:spacing w:val="-2"/>
          <w:w w:val="105"/>
        </w:rPr>
        <w:t xml:space="preserve">ministrului </w:t>
      </w:r>
      <w:r w:rsidRPr="00E2077A">
        <w:rPr>
          <w:bCs/>
          <w:color w:val="181818"/>
          <w:w w:val="105"/>
        </w:rPr>
        <w:t>finanţelor</w:t>
      </w:r>
      <w:r w:rsidRPr="00E2077A">
        <w:rPr>
          <w:bCs/>
          <w:color w:val="181818"/>
          <w:spacing w:val="-3"/>
          <w:w w:val="105"/>
        </w:rPr>
        <w:t xml:space="preserve"> </w:t>
      </w:r>
      <w:r w:rsidRPr="00E2077A">
        <w:rPr>
          <w:bCs/>
          <w:color w:val="181818"/>
          <w:w w:val="105"/>
        </w:rPr>
        <w:t>publice</w:t>
      </w:r>
      <w:r w:rsidRPr="00E2077A">
        <w:rPr>
          <w:bCs/>
          <w:color w:val="181818"/>
          <w:spacing w:val="-3"/>
          <w:w w:val="105"/>
        </w:rPr>
        <w:t xml:space="preserve"> </w:t>
      </w:r>
      <w:r w:rsidRPr="00E2077A">
        <w:rPr>
          <w:bCs/>
          <w:color w:val="181818"/>
          <w:w w:val="105"/>
        </w:rPr>
        <w:t>nr.</w:t>
      </w:r>
      <w:r w:rsidRPr="00E2077A">
        <w:rPr>
          <w:bCs/>
          <w:color w:val="181818"/>
          <w:spacing w:val="-3"/>
          <w:w w:val="105"/>
        </w:rPr>
        <w:t xml:space="preserve"> </w:t>
      </w:r>
      <w:r w:rsidRPr="00E2077A">
        <w:rPr>
          <w:bCs/>
          <w:color w:val="181818"/>
          <w:w w:val="105"/>
        </w:rPr>
        <w:t>517/2016</w:t>
      </w:r>
      <w:r w:rsidRPr="00E2077A">
        <w:rPr>
          <w:bCs/>
          <w:color w:val="181818"/>
          <w:spacing w:val="-3"/>
          <w:w w:val="105"/>
        </w:rPr>
        <w:t xml:space="preserve"> </w:t>
      </w:r>
      <w:r w:rsidRPr="00E2077A">
        <w:rPr>
          <w:bCs/>
          <w:color w:val="181818"/>
          <w:w w:val="105"/>
        </w:rPr>
        <w:t>pentru</w:t>
      </w:r>
      <w:r w:rsidRPr="00E2077A">
        <w:rPr>
          <w:bCs/>
          <w:color w:val="181818"/>
          <w:spacing w:val="-3"/>
          <w:w w:val="105"/>
        </w:rPr>
        <w:t xml:space="preserve"> </w:t>
      </w:r>
      <w:r w:rsidRPr="00E2077A">
        <w:rPr>
          <w:bCs/>
          <w:color w:val="181818"/>
          <w:w w:val="105"/>
        </w:rPr>
        <w:t>aprobarea</w:t>
      </w:r>
      <w:r w:rsidRPr="00E2077A">
        <w:rPr>
          <w:bCs/>
          <w:color w:val="181818"/>
          <w:spacing w:val="-3"/>
          <w:w w:val="105"/>
        </w:rPr>
        <w:t xml:space="preserve"> </w:t>
      </w:r>
      <w:r w:rsidRPr="00E2077A">
        <w:rPr>
          <w:bCs/>
          <w:color w:val="181818"/>
          <w:w w:val="105"/>
        </w:rPr>
        <w:t>de</w:t>
      </w:r>
      <w:r w:rsidRPr="00E2077A">
        <w:rPr>
          <w:bCs/>
          <w:color w:val="181818"/>
          <w:spacing w:val="-3"/>
          <w:w w:val="105"/>
        </w:rPr>
        <w:t xml:space="preserve"> </w:t>
      </w:r>
      <w:r w:rsidRPr="00E2077A">
        <w:rPr>
          <w:bCs/>
          <w:color w:val="181818"/>
          <w:w w:val="105"/>
        </w:rPr>
        <w:t>proceduri</w:t>
      </w:r>
      <w:r w:rsidRPr="00E2077A">
        <w:rPr>
          <w:bCs/>
          <w:color w:val="181818"/>
          <w:spacing w:val="-3"/>
          <w:w w:val="105"/>
        </w:rPr>
        <w:t xml:space="preserve"> </w:t>
      </w:r>
      <w:r w:rsidRPr="00E2077A">
        <w:rPr>
          <w:bCs/>
          <w:color w:val="181818"/>
          <w:w w:val="105"/>
        </w:rPr>
        <w:t>aferente</w:t>
      </w:r>
      <w:r w:rsidRPr="00E2077A">
        <w:rPr>
          <w:bCs/>
          <w:color w:val="181818"/>
          <w:spacing w:val="-3"/>
          <w:w w:val="105"/>
        </w:rPr>
        <w:t xml:space="preserve"> </w:t>
      </w:r>
      <w:r w:rsidRPr="00E2077A">
        <w:rPr>
          <w:bCs/>
          <w:color w:val="181818"/>
          <w:w w:val="105"/>
        </w:rPr>
        <w:t>unor</w:t>
      </w:r>
      <w:r w:rsidRPr="00E2077A">
        <w:rPr>
          <w:bCs/>
        </w:rPr>
        <w:t xml:space="preserve"> m</w:t>
      </w:r>
      <w:r w:rsidRPr="00E2077A">
        <w:rPr>
          <w:bCs/>
          <w:color w:val="181818"/>
          <w:w w:val="105"/>
        </w:rPr>
        <w:t xml:space="preserve"> odule</w:t>
      </w:r>
      <w:r w:rsidRPr="00E2077A">
        <w:rPr>
          <w:bCs/>
          <w:color w:val="181818"/>
          <w:spacing w:val="-14"/>
          <w:w w:val="105"/>
        </w:rPr>
        <w:t xml:space="preserve"> </w:t>
      </w:r>
      <w:r w:rsidRPr="00E2077A">
        <w:rPr>
          <w:bCs/>
          <w:color w:val="181818"/>
          <w:w w:val="105"/>
        </w:rPr>
        <w:t>care</w:t>
      </w:r>
      <w:r w:rsidRPr="00E2077A">
        <w:rPr>
          <w:bCs/>
          <w:color w:val="181818"/>
          <w:spacing w:val="-14"/>
          <w:w w:val="105"/>
        </w:rPr>
        <w:t xml:space="preserve"> </w:t>
      </w:r>
      <w:r w:rsidRPr="00E2077A">
        <w:rPr>
          <w:bCs/>
          <w:color w:val="181818"/>
          <w:w w:val="105"/>
        </w:rPr>
        <w:t>fac</w:t>
      </w:r>
      <w:r w:rsidRPr="00E2077A">
        <w:rPr>
          <w:bCs/>
          <w:color w:val="181818"/>
          <w:spacing w:val="-14"/>
          <w:w w:val="105"/>
        </w:rPr>
        <w:t xml:space="preserve"> </w:t>
      </w:r>
      <w:r w:rsidRPr="00E2077A">
        <w:rPr>
          <w:bCs/>
          <w:color w:val="181818"/>
          <w:w w:val="105"/>
        </w:rPr>
        <w:t>parte</w:t>
      </w:r>
      <w:r w:rsidRPr="00E2077A">
        <w:rPr>
          <w:bCs/>
          <w:color w:val="181818"/>
          <w:spacing w:val="-14"/>
          <w:w w:val="105"/>
        </w:rPr>
        <w:t xml:space="preserve"> </w:t>
      </w:r>
      <w:r w:rsidRPr="00E2077A">
        <w:rPr>
          <w:bCs/>
          <w:color w:val="181818"/>
          <w:w w:val="105"/>
        </w:rPr>
        <w:t>din</w:t>
      </w:r>
      <w:r w:rsidRPr="00E2077A">
        <w:rPr>
          <w:bCs/>
          <w:color w:val="181818"/>
          <w:spacing w:val="-14"/>
          <w:w w:val="105"/>
        </w:rPr>
        <w:t xml:space="preserve"> </w:t>
      </w:r>
      <w:r w:rsidRPr="00E2077A">
        <w:rPr>
          <w:bCs/>
          <w:color w:val="181818"/>
          <w:w w:val="105"/>
        </w:rPr>
        <w:t>procedura</w:t>
      </w:r>
      <w:r w:rsidRPr="00E2077A">
        <w:rPr>
          <w:bCs/>
          <w:color w:val="181818"/>
          <w:spacing w:val="-14"/>
          <w:w w:val="105"/>
        </w:rPr>
        <w:t xml:space="preserve"> </w:t>
      </w:r>
      <w:r w:rsidRPr="00E2077A">
        <w:rPr>
          <w:bCs/>
          <w:color w:val="181818"/>
          <w:w w:val="105"/>
        </w:rPr>
        <w:t>de</w:t>
      </w:r>
      <w:r w:rsidRPr="00E2077A">
        <w:rPr>
          <w:bCs/>
          <w:color w:val="181818"/>
          <w:spacing w:val="-14"/>
          <w:w w:val="105"/>
        </w:rPr>
        <w:t xml:space="preserve"> </w:t>
      </w:r>
      <w:r w:rsidRPr="00E2077A">
        <w:rPr>
          <w:bCs/>
          <w:color w:val="181818"/>
          <w:w w:val="105"/>
        </w:rPr>
        <w:t>funcţionare</w:t>
      </w:r>
      <w:r w:rsidRPr="00E2077A">
        <w:rPr>
          <w:bCs/>
          <w:color w:val="181818"/>
          <w:spacing w:val="-14"/>
          <w:w w:val="105"/>
        </w:rPr>
        <w:t xml:space="preserve"> </w:t>
      </w:r>
      <w:r w:rsidRPr="00E2077A">
        <w:rPr>
          <w:bCs/>
          <w:color w:val="181818"/>
          <w:w w:val="105"/>
        </w:rPr>
        <w:t>a</w:t>
      </w:r>
      <w:r w:rsidRPr="00E2077A">
        <w:rPr>
          <w:bCs/>
          <w:color w:val="181818"/>
          <w:spacing w:val="-14"/>
          <w:w w:val="105"/>
        </w:rPr>
        <w:t xml:space="preserve"> </w:t>
      </w:r>
      <w:r w:rsidRPr="00E2077A">
        <w:rPr>
          <w:bCs/>
          <w:color w:val="181818"/>
          <w:w w:val="105"/>
        </w:rPr>
        <w:t>sistemului</w:t>
      </w:r>
      <w:r w:rsidRPr="00E2077A">
        <w:rPr>
          <w:bCs/>
          <w:color w:val="181818"/>
          <w:spacing w:val="-14"/>
          <w:w w:val="105"/>
        </w:rPr>
        <w:t xml:space="preserve"> </w:t>
      </w:r>
      <w:r w:rsidRPr="00E2077A">
        <w:rPr>
          <w:bCs/>
          <w:color w:val="181818"/>
          <w:w w:val="105"/>
        </w:rPr>
        <w:t>naţional</w:t>
      </w:r>
      <w:r w:rsidRPr="00E2077A">
        <w:rPr>
          <w:bCs/>
          <w:color w:val="181818"/>
          <w:spacing w:val="-14"/>
          <w:w w:val="105"/>
        </w:rPr>
        <w:t xml:space="preserve"> </w:t>
      </w:r>
      <w:r w:rsidRPr="00E2077A">
        <w:rPr>
          <w:bCs/>
          <w:color w:val="181818"/>
          <w:w w:val="105"/>
        </w:rPr>
        <w:t>de raportare – Forexebug;</w:t>
      </w:r>
    </w:p>
    <w:p w14:paraId="64119189" w14:textId="7BC4DFC7" w:rsidR="003336F1" w:rsidRPr="00E2077A" w:rsidRDefault="003336F1" w:rsidP="00E2077A">
      <w:pPr>
        <w:pStyle w:val="BodyText"/>
        <w:numPr>
          <w:ilvl w:val="0"/>
          <w:numId w:val="10"/>
        </w:numPr>
        <w:rPr>
          <w:bCs/>
        </w:rPr>
      </w:pPr>
      <w:r w:rsidRPr="00E2077A">
        <w:rPr>
          <w:bCs/>
          <w:color w:val="181818"/>
          <w:w w:val="105"/>
        </w:rPr>
        <w:t xml:space="preserve">ORDIN nr. 3.192 din 30 septembrie 2019 privind modificarea și </w:t>
      </w:r>
      <w:r w:rsidRPr="00E2077A">
        <w:rPr>
          <w:bCs/>
          <w:color w:val="181818"/>
          <w:spacing w:val="-2"/>
          <w:w w:val="105"/>
        </w:rPr>
        <w:t>completarea</w:t>
      </w:r>
      <w:r w:rsidRPr="00E2077A">
        <w:rPr>
          <w:bCs/>
          <w:color w:val="181818"/>
          <w:spacing w:val="-3"/>
          <w:w w:val="105"/>
        </w:rPr>
        <w:t xml:space="preserve"> </w:t>
      </w:r>
      <w:hyperlink r:id="rId13">
        <w:r w:rsidRPr="00E2077A">
          <w:rPr>
            <w:bCs/>
            <w:color w:val="181818"/>
            <w:spacing w:val="-2"/>
            <w:w w:val="105"/>
          </w:rPr>
          <w:t>Ordinului</w:t>
        </w:r>
        <w:r w:rsidRPr="00E2077A">
          <w:rPr>
            <w:bCs/>
            <w:color w:val="181818"/>
            <w:spacing w:val="-3"/>
            <w:w w:val="105"/>
          </w:rPr>
          <w:t xml:space="preserve"> </w:t>
        </w:r>
        <w:r w:rsidRPr="00E2077A">
          <w:rPr>
            <w:bCs/>
            <w:color w:val="181818"/>
            <w:spacing w:val="-2"/>
            <w:w w:val="105"/>
          </w:rPr>
          <w:t>ministrului</w:t>
        </w:r>
        <w:r w:rsidRPr="00E2077A">
          <w:rPr>
            <w:bCs/>
            <w:color w:val="181818"/>
            <w:spacing w:val="-3"/>
            <w:w w:val="105"/>
          </w:rPr>
          <w:t xml:space="preserve"> </w:t>
        </w:r>
        <w:r w:rsidRPr="00E2077A">
          <w:rPr>
            <w:bCs/>
            <w:color w:val="181818"/>
            <w:spacing w:val="-2"/>
            <w:w w:val="105"/>
          </w:rPr>
          <w:t>finanțelor</w:t>
        </w:r>
        <w:r w:rsidRPr="00E2077A">
          <w:rPr>
            <w:bCs/>
            <w:color w:val="181818"/>
            <w:spacing w:val="-3"/>
            <w:w w:val="105"/>
          </w:rPr>
          <w:t xml:space="preserve"> </w:t>
        </w:r>
        <w:r w:rsidRPr="00E2077A">
          <w:rPr>
            <w:bCs/>
            <w:color w:val="181818"/>
            <w:spacing w:val="-2"/>
            <w:w w:val="105"/>
          </w:rPr>
          <w:t>publice</w:t>
        </w:r>
        <w:r w:rsidRPr="00E2077A">
          <w:rPr>
            <w:bCs/>
            <w:color w:val="181818"/>
            <w:spacing w:val="-3"/>
            <w:w w:val="105"/>
          </w:rPr>
          <w:t xml:space="preserve"> </w:t>
        </w:r>
        <w:r w:rsidRPr="00E2077A">
          <w:rPr>
            <w:bCs/>
            <w:color w:val="181818"/>
            <w:spacing w:val="-2"/>
            <w:w w:val="105"/>
          </w:rPr>
          <w:t>nr.</w:t>
        </w:r>
        <w:r w:rsidRPr="00E2077A">
          <w:rPr>
            <w:bCs/>
            <w:color w:val="181818"/>
            <w:spacing w:val="-3"/>
            <w:w w:val="105"/>
          </w:rPr>
          <w:t xml:space="preserve"> </w:t>
        </w:r>
        <w:r w:rsidRPr="00E2077A">
          <w:rPr>
            <w:bCs/>
            <w:color w:val="181818"/>
            <w:spacing w:val="-2"/>
            <w:w w:val="105"/>
          </w:rPr>
          <w:t>517/2016</w:t>
        </w:r>
      </w:hyperlink>
      <w:r w:rsidRPr="00E2077A">
        <w:rPr>
          <w:bCs/>
          <w:color w:val="181818"/>
          <w:spacing w:val="-3"/>
          <w:w w:val="105"/>
        </w:rPr>
        <w:t xml:space="preserve"> </w:t>
      </w:r>
      <w:r w:rsidRPr="00E2077A">
        <w:rPr>
          <w:bCs/>
          <w:color w:val="181818"/>
          <w:spacing w:val="-2"/>
          <w:w w:val="105"/>
        </w:rPr>
        <w:t>pentru</w:t>
      </w:r>
    </w:p>
    <w:p w14:paraId="5BA27A5F" w14:textId="77777777" w:rsidR="003336F1" w:rsidRPr="00E2077A" w:rsidRDefault="003336F1" w:rsidP="00E2077A">
      <w:pPr>
        <w:pStyle w:val="BodyText"/>
        <w:numPr>
          <w:ilvl w:val="0"/>
          <w:numId w:val="10"/>
        </w:numPr>
        <w:rPr>
          <w:bCs/>
        </w:rPr>
      </w:pPr>
      <w:r w:rsidRPr="00E2077A">
        <w:rPr>
          <w:bCs/>
          <w:color w:val="181818"/>
          <w:w w:val="105"/>
        </w:rPr>
        <w:t>aprobarea</w:t>
      </w:r>
      <w:r w:rsidRPr="00E2077A">
        <w:rPr>
          <w:bCs/>
          <w:color w:val="181818"/>
          <w:spacing w:val="-14"/>
          <w:w w:val="105"/>
        </w:rPr>
        <w:t xml:space="preserve"> </w:t>
      </w:r>
      <w:r w:rsidRPr="00E2077A">
        <w:rPr>
          <w:bCs/>
          <w:color w:val="181818"/>
          <w:w w:val="105"/>
        </w:rPr>
        <w:t>de</w:t>
      </w:r>
      <w:r w:rsidRPr="00E2077A">
        <w:rPr>
          <w:bCs/>
          <w:color w:val="181818"/>
          <w:spacing w:val="-14"/>
          <w:w w:val="105"/>
        </w:rPr>
        <w:t xml:space="preserve"> </w:t>
      </w:r>
      <w:r w:rsidRPr="00E2077A">
        <w:rPr>
          <w:bCs/>
          <w:color w:val="181818"/>
          <w:w w:val="105"/>
        </w:rPr>
        <w:t>proceduri</w:t>
      </w:r>
      <w:r w:rsidRPr="00E2077A">
        <w:rPr>
          <w:bCs/>
          <w:color w:val="181818"/>
          <w:spacing w:val="-14"/>
          <w:w w:val="105"/>
        </w:rPr>
        <w:t xml:space="preserve"> </w:t>
      </w:r>
      <w:r w:rsidRPr="00E2077A">
        <w:rPr>
          <w:bCs/>
          <w:color w:val="181818"/>
          <w:w w:val="105"/>
        </w:rPr>
        <w:t>aferente</w:t>
      </w:r>
      <w:r w:rsidRPr="00E2077A">
        <w:rPr>
          <w:bCs/>
          <w:color w:val="181818"/>
          <w:spacing w:val="-14"/>
          <w:w w:val="105"/>
        </w:rPr>
        <w:t xml:space="preserve"> </w:t>
      </w:r>
      <w:r w:rsidRPr="00E2077A">
        <w:rPr>
          <w:bCs/>
          <w:color w:val="181818"/>
          <w:w w:val="105"/>
        </w:rPr>
        <w:t>unor</w:t>
      </w:r>
      <w:r w:rsidRPr="00E2077A">
        <w:rPr>
          <w:bCs/>
          <w:color w:val="181818"/>
          <w:spacing w:val="-14"/>
          <w:w w:val="105"/>
        </w:rPr>
        <w:t xml:space="preserve"> </w:t>
      </w:r>
      <w:r w:rsidRPr="00E2077A">
        <w:rPr>
          <w:bCs/>
          <w:color w:val="181818"/>
          <w:w w:val="105"/>
        </w:rPr>
        <w:t>module</w:t>
      </w:r>
      <w:r w:rsidRPr="00E2077A">
        <w:rPr>
          <w:bCs/>
          <w:color w:val="181818"/>
          <w:spacing w:val="-14"/>
          <w:w w:val="105"/>
        </w:rPr>
        <w:t xml:space="preserve"> </w:t>
      </w:r>
      <w:r w:rsidRPr="00E2077A">
        <w:rPr>
          <w:bCs/>
          <w:color w:val="181818"/>
          <w:w w:val="105"/>
        </w:rPr>
        <w:t>care</w:t>
      </w:r>
      <w:r w:rsidRPr="00E2077A">
        <w:rPr>
          <w:bCs/>
          <w:color w:val="181818"/>
          <w:spacing w:val="-14"/>
          <w:w w:val="105"/>
        </w:rPr>
        <w:t xml:space="preserve"> </w:t>
      </w:r>
      <w:r w:rsidRPr="00E2077A">
        <w:rPr>
          <w:bCs/>
          <w:color w:val="181818"/>
          <w:w w:val="105"/>
        </w:rPr>
        <w:t>fac</w:t>
      </w:r>
      <w:r w:rsidRPr="00E2077A">
        <w:rPr>
          <w:bCs/>
          <w:color w:val="181818"/>
          <w:spacing w:val="-14"/>
          <w:w w:val="105"/>
        </w:rPr>
        <w:t xml:space="preserve"> </w:t>
      </w:r>
      <w:r w:rsidRPr="00E2077A">
        <w:rPr>
          <w:bCs/>
          <w:color w:val="181818"/>
          <w:w w:val="105"/>
        </w:rPr>
        <w:t>parte</w:t>
      </w:r>
      <w:r w:rsidRPr="00E2077A">
        <w:rPr>
          <w:bCs/>
          <w:color w:val="181818"/>
          <w:spacing w:val="-14"/>
          <w:w w:val="105"/>
        </w:rPr>
        <w:t xml:space="preserve"> </w:t>
      </w:r>
      <w:r w:rsidRPr="00E2077A">
        <w:rPr>
          <w:bCs/>
          <w:color w:val="181818"/>
          <w:w w:val="105"/>
        </w:rPr>
        <w:t>din</w:t>
      </w:r>
      <w:r w:rsidRPr="00E2077A">
        <w:rPr>
          <w:bCs/>
          <w:color w:val="181818"/>
          <w:spacing w:val="-14"/>
          <w:w w:val="105"/>
        </w:rPr>
        <w:t xml:space="preserve"> </w:t>
      </w:r>
      <w:r w:rsidRPr="00E2077A">
        <w:rPr>
          <w:bCs/>
          <w:color w:val="181818"/>
          <w:w w:val="105"/>
        </w:rPr>
        <w:t>procedura</w:t>
      </w:r>
      <w:r w:rsidRPr="00E2077A">
        <w:rPr>
          <w:bCs/>
          <w:color w:val="181818"/>
          <w:spacing w:val="-14"/>
          <w:w w:val="105"/>
        </w:rPr>
        <w:t xml:space="preserve"> </w:t>
      </w:r>
      <w:r w:rsidRPr="00E2077A">
        <w:rPr>
          <w:bCs/>
          <w:color w:val="181818"/>
          <w:w w:val="105"/>
        </w:rPr>
        <w:t>de funcționare a sistemului național de raportare – Forexebug</w:t>
      </w:r>
    </w:p>
    <w:p w14:paraId="277BDA90" w14:textId="21278717" w:rsidR="003336F1" w:rsidRPr="00E2077A" w:rsidRDefault="003336F1" w:rsidP="00E2077A">
      <w:pPr>
        <w:pStyle w:val="BodyText"/>
        <w:numPr>
          <w:ilvl w:val="0"/>
          <w:numId w:val="10"/>
        </w:numPr>
        <w:rPr>
          <w:bCs/>
        </w:rPr>
      </w:pPr>
      <w:r w:rsidRPr="00E2077A">
        <w:rPr>
          <w:bCs/>
          <w:color w:val="181818"/>
          <w:w w:val="105"/>
        </w:rPr>
        <w:t>ORDONANȚĂ DE URGENȚĂ nr. 45 din 24 mai 2018 pentru modificarea și completarea</w:t>
      </w:r>
      <w:r w:rsidRPr="00E2077A">
        <w:rPr>
          <w:bCs/>
          <w:color w:val="181818"/>
          <w:spacing w:val="-16"/>
          <w:w w:val="105"/>
        </w:rPr>
        <w:t xml:space="preserve"> </w:t>
      </w:r>
      <w:r w:rsidRPr="00E2077A">
        <w:rPr>
          <w:bCs/>
          <w:color w:val="181818"/>
          <w:w w:val="105"/>
        </w:rPr>
        <w:lastRenderedPageBreak/>
        <w:t>unor</w:t>
      </w:r>
      <w:r w:rsidRPr="00E2077A">
        <w:rPr>
          <w:bCs/>
          <w:color w:val="181818"/>
          <w:spacing w:val="-15"/>
          <w:w w:val="105"/>
        </w:rPr>
        <w:t xml:space="preserve"> </w:t>
      </w:r>
      <w:r w:rsidRPr="00E2077A">
        <w:rPr>
          <w:bCs/>
          <w:color w:val="181818"/>
          <w:w w:val="105"/>
        </w:rPr>
        <w:t>acte</w:t>
      </w:r>
      <w:r w:rsidRPr="00E2077A">
        <w:rPr>
          <w:bCs/>
          <w:color w:val="181818"/>
          <w:spacing w:val="-15"/>
          <w:w w:val="105"/>
        </w:rPr>
        <w:t xml:space="preserve"> </w:t>
      </w:r>
      <w:r w:rsidRPr="00E2077A">
        <w:rPr>
          <w:bCs/>
          <w:color w:val="181818"/>
          <w:w w:val="105"/>
        </w:rPr>
        <w:t>normative</w:t>
      </w:r>
      <w:r w:rsidRPr="00E2077A">
        <w:rPr>
          <w:bCs/>
          <w:color w:val="181818"/>
          <w:spacing w:val="-16"/>
          <w:w w:val="105"/>
        </w:rPr>
        <w:t xml:space="preserve"> </w:t>
      </w:r>
      <w:r w:rsidRPr="00E2077A">
        <w:rPr>
          <w:bCs/>
          <w:color w:val="181818"/>
          <w:w w:val="105"/>
        </w:rPr>
        <w:t>cu</w:t>
      </w:r>
      <w:r w:rsidRPr="00E2077A">
        <w:rPr>
          <w:bCs/>
          <w:color w:val="181818"/>
          <w:spacing w:val="-15"/>
          <w:w w:val="105"/>
        </w:rPr>
        <w:t xml:space="preserve"> </w:t>
      </w:r>
      <w:r w:rsidRPr="00E2077A">
        <w:rPr>
          <w:bCs/>
          <w:color w:val="181818"/>
          <w:w w:val="105"/>
        </w:rPr>
        <w:t>impact</w:t>
      </w:r>
      <w:r w:rsidRPr="00E2077A">
        <w:rPr>
          <w:bCs/>
          <w:color w:val="181818"/>
          <w:spacing w:val="-15"/>
          <w:w w:val="105"/>
        </w:rPr>
        <w:t xml:space="preserve"> </w:t>
      </w:r>
      <w:r w:rsidRPr="00E2077A">
        <w:rPr>
          <w:bCs/>
          <w:color w:val="181818"/>
          <w:w w:val="105"/>
        </w:rPr>
        <w:t>asupra</w:t>
      </w:r>
      <w:r w:rsidRPr="00E2077A">
        <w:rPr>
          <w:bCs/>
          <w:color w:val="181818"/>
          <w:spacing w:val="-16"/>
          <w:w w:val="105"/>
        </w:rPr>
        <w:t xml:space="preserve"> </w:t>
      </w:r>
      <w:r w:rsidRPr="00E2077A">
        <w:rPr>
          <w:bCs/>
          <w:color w:val="181818"/>
          <w:w w:val="105"/>
        </w:rPr>
        <w:t>sistemului</w:t>
      </w:r>
      <w:r w:rsidRPr="00E2077A">
        <w:rPr>
          <w:bCs/>
          <w:color w:val="181818"/>
          <w:spacing w:val="-15"/>
          <w:w w:val="105"/>
        </w:rPr>
        <w:t xml:space="preserve"> </w:t>
      </w:r>
      <w:r w:rsidRPr="00E2077A">
        <w:rPr>
          <w:bCs/>
          <w:color w:val="181818"/>
          <w:w w:val="105"/>
        </w:rPr>
        <w:t>achizițiilor</w:t>
      </w:r>
      <w:r w:rsidRPr="00E2077A">
        <w:rPr>
          <w:bCs/>
          <w:color w:val="181818"/>
          <w:spacing w:val="-15"/>
          <w:w w:val="105"/>
        </w:rPr>
        <w:t xml:space="preserve"> </w:t>
      </w:r>
      <w:r w:rsidRPr="00E2077A">
        <w:rPr>
          <w:bCs/>
          <w:color w:val="181818"/>
          <w:w w:val="105"/>
        </w:rPr>
        <w:t>publice</w:t>
      </w:r>
      <w:r w:rsidR="00E2077A">
        <w:rPr>
          <w:bCs/>
          <w:color w:val="181818"/>
          <w:w w:val="105"/>
        </w:rPr>
        <w:t>.</w:t>
      </w:r>
    </w:p>
    <w:p w14:paraId="452AEDD4" w14:textId="77777777" w:rsidR="00E2077A" w:rsidRDefault="00E2077A" w:rsidP="00E2077A">
      <w:pPr>
        <w:pStyle w:val="BodyText"/>
        <w:ind w:left="360" w:firstLine="0"/>
        <w:rPr>
          <w:bCs/>
          <w:color w:val="181818"/>
          <w:w w:val="105"/>
        </w:rPr>
      </w:pPr>
    </w:p>
    <w:p w14:paraId="6A67B68B" w14:textId="77777777" w:rsidR="00E2077A" w:rsidRDefault="00E2077A" w:rsidP="00E2077A">
      <w:pPr>
        <w:pStyle w:val="BodyText"/>
        <w:ind w:left="360" w:firstLine="0"/>
        <w:rPr>
          <w:bCs/>
          <w:color w:val="181818"/>
          <w:w w:val="105"/>
        </w:rPr>
      </w:pPr>
    </w:p>
    <w:p w14:paraId="5E0404C2" w14:textId="6370ED6A" w:rsidR="00E2077A" w:rsidRDefault="00E2077A" w:rsidP="00E2077A">
      <w:pPr>
        <w:pStyle w:val="BodyText"/>
        <w:ind w:left="360" w:firstLine="0"/>
        <w:rPr>
          <w:bCs/>
          <w:color w:val="181818"/>
          <w:w w:val="105"/>
        </w:rPr>
      </w:pPr>
      <w:r>
        <w:rPr>
          <w:bCs/>
          <w:color w:val="181818"/>
          <w:w w:val="105"/>
        </w:rPr>
        <w:t>TEMATICĂ:</w:t>
      </w:r>
    </w:p>
    <w:p w14:paraId="00C8986E" w14:textId="77777777" w:rsidR="00E2077A" w:rsidRDefault="00E2077A" w:rsidP="00E2077A">
      <w:pPr>
        <w:pStyle w:val="ListParagraph"/>
        <w:numPr>
          <w:ilvl w:val="0"/>
          <w:numId w:val="7"/>
        </w:numPr>
        <w:tabs>
          <w:tab w:val="left" w:pos="1511"/>
        </w:tabs>
        <w:spacing w:line="357" w:lineRule="auto"/>
        <w:ind w:right="1011"/>
        <w:contextualSpacing w:val="0"/>
        <w:jc w:val="left"/>
        <w:rPr>
          <w:sz w:val="21"/>
        </w:rPr>
      </w:pPr>
      <w:r>
        <w:rPr>
          <w:color w:val="181818"/>
          <w:sz w:val="21"/>
        </w:rPr>
        <w:t xml:space="preserve">Digitalizarea execuției bugetare și fazele ALOP: Regulile de angajare, lichidare, </w:t>
      </w:r>
      <w:r>
        <w:rPr>
          <w:color w:val="181818"/>
          <w:spacing w:val="-2"/>
          <w:sz w:val="21"/>
        </w:rPr>
        <w:t>ordonanțare</w:t>
      </w:r>
      <w:r>
        <w:rPr>
          <w:color w:val="181818"/>
          <w:spacing w:val="-5"/>
          <w:sz w:val="21"/>
        </w:rPr>
        <w:t xml:space="preserve"> </w:t>
      </w:r>
      <w:r>
        <w:rPr>
          <w:color w:val="181818"/>
          <w:spacing w:val="-2"/>
          <w:sz w:val="21"/>
        </w:rPr>
        <w:t>și</w:t>
      </w:r>
      <w:r>
        <w:rPr>
          <w:color w:val="181818"/>
          <w:spacing w:val="-5"/>
          <w:sz w:val="21"/>
        </w:rPr>
        <w:t xml:space="preserve"> </w:t>
      </w:r>
      <w:r>
        <w:rPr>
          <w:color w:val="181818"/>
          <w:spacing w:val="-2"/>
          <w:sz w:val="21"/>
        </w:rPr>
        <w:t>plată</w:t>
      </w:r>
      <w:r>
        <w:rPr>
          <w:color w:val="181818"/>
          <w:spacing w:val="-5"/>
          <w:sz w:val="21"/>
        </w:rPr>
        <w:t xml:space="preserve"> </w:t>
      </w:r>
      <w:r>
        <w:rPr>
          <w:color w:val="181818"/>
          <w:spacing w:val="-2"/>
          <w:sz w:val="21"/>
        </w:rPr>
        <w:t>a</w:t>
      </w:r>
      <w:r>
        <w:rPr>
          <w:color w:val="181818"/>
          <w:spacing w:val="-5"/>
          <w:sz w:val="21"/>
        </w:rPr>
        <w:t xml:space="preserve"> </w:t>
      </w:r>
      <w:r>
        <w:rPr>
          <w:color w:val="181818"/>
          <w:spacing w:val="-2"/>
          <w:sz w:val="21"/>
        </w:rPr>
        <w:t>cheltuielilor</w:t>
      </w:r>
      <w:r>
        <w:rPr>
          <w:color w:val="181818"/>
          <w:spacing w:val="-5"/>
          <w:sz w:val="21"/>
        </w:rPr>
        <w:t xml:space="preserve"> </w:t>
      </w:r>
      <w:r>
        <w:rPr>
          <w:color w:val="181818"/>
          <w:spacing w:val="-2"/>
          <w:sz w:val="21"/>
        </w:rPr>
        <w:t>bugetare</w:t>
      </w:r>
      <w:r>
        <w:rPr>
          <w:color w:val="181818"/>
          <w:spacing w:val="-5"/>
          <w:sz w:val="21"/>
        </w:rPr>
        <w:t xml:space="preserve"> </w:t>
      </w:r>
      <w:r>
        <w:rPr>
          <w:color w:val="181818"/>
          <w:spacing w:val="-2"/>
          <w:sz w:val="21"/>
        </w:rPr>
        <w:t>potrivit</w:t>
      </w:r>
      <w:r>
        <w:rPr>
          <w:color w:val="181818"/>
          <w:spacing w:val="-5"/>
          <w:sz w:val="21"/>
        </w:rPr>
        <w:t xml:space="preserve"> </w:t>
      </w:r>
      <w:r>
        <w:rPr>
          <w:color w:val="181818"/>
          <w:spacing w:val="-2"/>
          <w:sz w:val="21"/>
        </w:rPr>
        <w:t>reglementărilor</w:t>
      </w:r>
      <w:r>
        <w:rPr>
          <w:color w:val="181818"/>
          <w:spacing w:val="-5"/>
          <w:sz w:val="21"/>
        </w:rPr>
        <w:t xml:space="preserve"> </w:t>
      </w:r>
      <w:r>
        <w:rPr>
          <w:color w:val="181818"/>
          <w:spacing w:val="-2"/>
          <w:sz w:val="21"/>
        </w:rPr>
        <w:t>aduse</w:t>
      </w:r>
      <w:r>
        <w:rPr>
          <w:color w:val="181818"/>
          <w:spacing w:val="-5"/>
          <w:sz w:val="21"/>
        </w:rPr>
        <w:t xml:space="preserve"> </w:t>
      </w:r>
      <w:r>
        <w:rPr>
          <w:color w:val="181818"/>
          <w:spacing w:val="-2"/>
          <w:sz w:val="21"/>
        </w:rPr>
        <w:t>de</w:t>
      </w:r>
      <w:r>
        <w:rPr>
          <w:color w:val="181818"/>
          <w:spacing w:val="-5"/>
          <w:sz w:val="21"/>
        </w:rPr>
        <w:t xml:space="preserve"> </w:t>
      </w:r>
      <w:r>
        <w:rPr>
          <w:color w:val="181818"/>
          <w:spacing w:val="-2"/>
          <w:sz w:val="21"/>
        </w:rPr>
        <w:t xml:space="preserve">Ordinul </w:t>
      </w:r>
      <w:r>
        <w:rPr>
          <w:color w:val="181818"/>
          <w:sz w:val="21"/>
        </w:rPr>
        <w:t>MF nr. 1140/2025.</w:t>
      </w:r>
    </w:p>
    <w:p w14:paraId="2A8C67F7" w14:textId="77777777" w:rsidR="00E2077A" w:rsidRDefault="00E2077A" w:rsidP="00E2077A">
      <w:pPr>
        <w:pStyle w:val="ListParagraph"/>
        <w:numPr>
          <w:ilvl w:val="0"/>
          <w:numId w:val="7"/>
        </w:numPr>
        <w:tabs>
          <w:tab w:val="left" w:pos="1511"/>
        </w:tabs>
        <w:spacing w:before="1" w:line="357" w:lineRule="auto"/>
        <w:ind w:right="890"/>
        <w:contextualSpacing w:val="0"/>
        <w:jc w:val="left"/>
        <w:rPr>
          <w:sz w:val="21"/>
        </w:rPr>
      </w:pPr>
      <w:r>
        <w:rPr>
          <w:color w:val="181818"/>
          <w:spacing w:val="-2"/>
          <w:sz w:val="21"/>
        </w:rPr>
        <w:t xml:space="preserve">Utilizarea platformei naționale Forexebug: Încărcarea bugetului instituției, gestionarea </w:t>
      </w:r>
      <w:r>
        <w:rPr>
          <w:color w:val="181818"/>
          <w:sz w:val="21"/>
        </w:rPr>
        <w:t>deschiderilor de credite și generarea automată a rapoartelor financiare.</w:t>
      </w:r>
    </w:p>
    <w:p w14:paraId="677D3B73" w14:textId="77777777" w:rsidR="00E2077A" w:rsidRDefault="00E2077A" w:rsidP="00E2077A">
      <w:pPr>
        <w:pStyle w:val="ListParagraph"/>
        <w:numPr>
          <w:ilvl w:val="0"/>
          <w:numId w:val="7"/>
        </w:numPr>
        <w:tabs>
          <w:tab w:val="left" w:pos="1511"/>
        </w:tabs>
        <w:spacing w:line="343" w:lineRule="auto"/>
        <w:ind w:right="793"/>
        <w:contextualSpacing w:val="0"/>
        <w:jc w:val="left"/>
        <w:rPr>
          <w:sz w:val="21"/>
        </w:rPr>
      </w:pPr>
      <w:r>
        <w:rPr>
          <w:color w:val="181818"/>
          <w:w w:val="90"/>
          <w:sz w:val="21"/>
        </w:rPr>
        <w:t xml:space="preserve">Organizarea contabilității la unitățile de învățământ, respectiv înregistrările contabile și </w:t>
      </w:r>
      <w:r>
        <w:rPr>
          <w:color w:val="181818"/>
          <w:sz w:val="21"/>
        </w:rPr>
        <w:t>documentele</w:t>
      </w:r>
      <w:r>
        <w:rPr>
          <w:color w:val="181818"/>
          <w:spacing w:val="-14"/>
          <w:sz w:val="21"/>
        </w:rPr>
        <w:t xml:space="preserve"> </w:t>
      </w:r>
      <w:r>
        <w:rPr>
          <w:color w:val="181818"/>
          <w:sz w:val="21"/>
        </w:rPr>
        <w:t>în</w:t>
      </w:r>
      <w:r>
        <w:rPr>
          <w:color w:val="181818"/>
          <w:spacing w:val="-14"/>
          <w:sz w:val="21"/>
        </w:rPr>
        <w:t xml:space="preserve"> </w:t>
      </w:r>
      <w:r>
        <w:rPr>
          <w:color w:val="181818"/>
          <w:sz w:val="21"/>
        </w:rPr>
        <w:t>baza</w:t>
      </w:r>
      <w:r>
        <w:rPr>
          <w:color w:val="181818"/>
          <w:spacing w:val="-14"/>
          <w:sz w:val="21"/>
        </w:rPr>
        <w:t xml:space="preserve"> </w:t>
      </w:r>
      <w:r>
        <w:rPr>
          <w:color w:val="181818"/>
          <w:sz w:val="21"/>
        </w:rPr>
        <w:t>cărora</w:t>
      </w:r>
      <w:r>
        <w:rPr>
          <w:color w:val="181818"/>
          <w:spacing w:val="-14"/>
          <w:sz w:val="21"/>
        </w:rPr>
        <w:t xml:space="preserve"> </w:t>
      </w:r>
      <w:r>
        <w:rPr>
          <w:color w:val="181818"/>
          <w:sz w:val="21"/>
        </w:rPr>
        <w:t>se</w:t>
      </w:r>
      <w:r>
        <w:rPr>
          <w:color w:val="181818"/>
          <w:spacing w:val="-14"/>
          <w:sz w:val="21"/>
        </w:rPr>
        <w:t xml:space="preserve"> </w:t>
      </w:r>
      <w:r>
        <w:rPr>
          <w:color w:val="181818"/>
          <w:sz w:val="21"/>
        </w:rPr>
        <w:t>fac</w:t>
      </w:r>
      <w:r>
        <w:rPr>
          <w:color w:val="181818"/>
          <w:spacing w:val="-14"/>
          <w:sz w:val="21"/>
        </w:rPr>
        <w:t xml:space="preserve"> </w:t>
      </w:r>
      <w:r>
        <w:rPr>
          <w:color w:val="181818"/>
          <w:sz w:val="21"/>
        </w:rPr>
        <w:t>acestea,</w:t>
      </w:r>
      <w:r>
        <w:rPr>
          <w:color w:val="181818"/>
          <w:spacing w:val="-14"/>
          <w:sz w:val="21"/>
        </w:rPr>
        <w:t xml:space="preserve"> </w:t>
      </w:r>
      <w:r>
        <w:rPr>
          <w:color w:val="181818"/>
          <w:sz w:val="21"/>
        </w:rPr>
        <w:t>referitor</w:t>
      </w:r>
      <w:r>
        <w:rPr>
          <w:color w:val="181818"/>
          <w:spacing w:val="-14"/>
          <w:sz w:val="21"/>
        </w:rPr>
        <w:t xml:space="preserve"> </w:t>
      </w:r>
      <w:r>
        <w:rPr>
          <w:color w:val="181818"/>
          <w:sz w:val="21"/>
        </w:rPr>
        <w:t>la</w:t>
      </w:r>
      <w:r>
        <w:rPr>
          <w:color w:val="181818"/>
          <w:spacing w:val="-14"/>
          <w:sz w:val="21"/>
        </w:rPr>
        <w:t xml:space="preserve"> </w:t>
      </w:r>
      <w:r>
        <w:rPr>
          <w:color w:val="181818"/>
          <w:sz w:val="21"/>
        </w:rPr>
        <w:t>operațiunile</w:t>
      </w:r>
      <w:r>
        <w:rPr>
          <w:color w:val="181818"/>
          <w:spacing w:val="-14"/>
          <w:sz w:val="21"/>
        </w:rPr>
        <w:t xml:space="preserve"> </w:t>
      </w:r>
      <w:r>
        <w:rPr>
          <w:color w:val="181818"/>
          <w:sz w:val="21"/>
        </w:rPr>
        <w:t>specifice</w:t>
      </w:r>
      <w:r>
        <w:rPr>
          <w:color w:val="181818"/>
          <w:spacing w:val="-14"/>
          <w:sz w:val="21"/>
        </w:rPr>
        <w:t xml:space="preserve"> </w:t>
      </w:r>
      <w:r>
        <w:rPr>
          <w:color w:val="181818"/>
          <w:sz w:val="21"/>
        </w:rPr>
        <w:t>instituției;</w:t>
      </w:r>
    </w:p>
    <w:p w14:paraId="4A5E97D6" w14:textId="77777777" w:rsidR="00E2077A" w:rsidRDefault="00E2077A" w:rsidP="00E2077A">
      <w:pPr>
        <w:pStyle w:val="ListParagraph"/>
        <w:numPr>
          <w:ilvl w:val="0"/>
          <w:numId w:val="7"/>
        </w:numPr>
        <w:tabs>
          <w:tab w:val="left" w:pos="1510"/>
        </w:tabs>
        <w:spacing w:before="15"/>
        <w:ind w:left="1510" w:hanging="241"/>
        <w:contextualSpacing w:val="0"/>
        <w:jc w:val="left"/>
        <w:rPr>
          <w:sz w:val="21"/>
        </w:rPr>
      </w:pPr>
      <w:r>
        <w:rPr>
          <w:color w:val="181818"/>
          <w:sz w:val="21"/>
        </w:rPr>
        <w:t>Înregistrarea</w:t>
      </w:r>
      <w:r>
        <w:rPr>
          <w:color w:val="181818"/>
          <w:spacing w:val="37"/>
          <w:sz w:val="21"/>
        </w:rPr>
        <w:t xml:space="preserve"> </w:t>
      </w:r>
      <w:r>
        <w:rPr>
          <w:color w:val="181818"/>
          <w:spacing w:val="-2"/>
          <w:sz w:val="21"/>
        </w:rPr>
        <w:t>amortizării</w:t>
      </w:r>
    </w:p>
    <w:p w14:paraId="29F3C1DD" w14:textId="77777777" w:rsidR="00E2077A" w:rsidRDefault="00E2077A" w:rsidP="00E2077A">
      <w:pPr>
        <w:pStyle w:val="ListParagraph"/>
        <w:numPr>
          <w:ilvl w:val="0"/>
          <w:numId w:val="7"/>
        </w:numPr>
        <w:tabs>
          <w:tab w:val="left" w:pos="1510"/>
        </w:tabs>
        <w:spacing w:before="118"/>
        <w:ind w:left="1510" w:hanging="241"/>
        <w:contextualSpacing w:val="0"/>
        <w:jc w:val="left"/>
        <w:rPr>
          <w:sz w:val="21"/>
        </w:rPr>
      </w:pPr>
      <w:r>
        <w:rPr>
          <w:color w:val="181818"/>
          <w:sz w:val="21"/>
        </w:rPr>
        <w:t>Închiderea</w:t>
      </w:r>
      <w:r>
        <w:rPr>
          <w:color w:val="181818"/>
          <w:spacing w:val="4"/>
          <w:sz w:val="21"/>
        </w:rPr>
        <w:t xml:space="preserve"> </w:t>
      </w:r>
      <w:r>
        <w:rPr>
          <w:color w:val="181818"/>
          <w:sz w:val="21"/>
        </w:rPr>
        <w:t>conturilor</w:t>
      </w:r>
      <w:r>
        <w:rPr>
          <w:color w:val="181818"/>
          <w:spacing w:val="4"/>
          <w:sz w:val="21"/>
        </w:rPr>
        <w:t xml:space="preserve"> </w:t>
      </w:r>
      <w:r>
        <w:rPr>
          <w:color w:val="181818"/>
          <w:sz w:val="21"/>
        </w:rPr>
        <w:t>și</w:t>
      </w:r>
      <w:r>
        <w:rPr>
          <w:color w:val="181818"/>
          <w:spacing w:val="4"/>
          <w:sz w:val="21"/>
        </w:rPr>
        <w:t xml:space="preserve"> </w:t>
      </w:r>
      <w:r>
        <w:rPr>
          <w:color w:val="181818"/>
          <w:sz w:val="21"/>
        </w:rPr>
        <w:t>stabilirea</w:t>
      </w:r>
      <w:r>
        <w:rPr>
          <w:color w:val="181818"/>
          <w:spacing w:val="4"/>
          <w:sz w:val="21"/>
        </w:rPr>
        <w:t xml:space="preserve"> </w:t>
      </w:r>
      <w:r>
        <w:rPr>
          <w:color w:val="181818"/>
          <w:sz w:val="21"/>
        </w:rPr>
        <w:t>rezultatului</w:t>
      </w:r>
      <w:r>
        <w:rPr>
          <w:color w:val="181818"/>
          <w:spacing w:val="4"/>
          <w:sz w:val="21"/>
        </w:rPr>
        <w:t xml:space="preserve"> </w:t>
      </w:r>
      <w:r>
        <w:rPr>
          <w:color w:val="181818"/>
          <w:spacing w:val="-2"/>
          <w:sz w:val="21"/>
        </w:rPr>
        <w:t>patrimonial;</w:t>
      </w:r>
    </w:p>
    <w:p w14:paraId="0760FBF4" w14:textId="77777777" w:rsidR="00E2077A" w:rsidRDefault="00E2077A" w:rsidP="00E2077A">
      <w:pPr>
        <w:pStyle w:val="ListParagraph"/>
        <w:numPr>
          <w:ilvl w:val="0"/>
          <w:numId w:val="7"/>
        </w:numPr>
        <w:tabs>
          <w:tab w:val="left" w:pos="1510"/>
        </w:tabs>
        <w:spacing w:before="119"/>
        <w:ind w:left="1510" w:hanging="241"/>
        <w:contextualSpacing w:val="0"/>
        <w:jc w:val="left"/>
        <w:rPr>
          <w:sz w:val="21"/>
        </w:rPr>
      </w:pPr>
      <w:r>
        <w:rPr>
          <w:color w:val="181818"/>
          <w:sz w:val="21"/>
        </w:rPr>
        <w:t>Contabilitatea</w:t>
      </w:r>
      <w:r>
        <w:rPr>
          <w:color w:val="181818"/>
          <w:spacing w:val="-7"/>
          <w:sz w:val="21"/>
        </w:rPr>
        <w:t xml:space="preserve"> </w:t>
      </w:r>
      <w:r>
        <w:rPr>
          <w:color w:val="181818"/>
          <w:sz w:val="21"/>
        </w:rPr>
        <w:t>decontării</w:t>
      </w:r>
      <w:r>
        <w:rPr>
          <w:color w:val="181818"/>
          <w:spacing w:val="-6"/>
          <w:sz w:val="21"/>
        </w:rPr>
        <w:t xml:space="preserve"> </w:t>
      </w:r>
      <w:r>
        <w:rPr>
          <w:color w:val="181818"/>
          <w:sz w:val="21"/>
        </w:rPr>
        <w:t>cu</w:t>
      </w:r>
      <w:r>
        <w:rPr>
          <w:color w:val="181818"/>
          <w:spacing w:val="-7"/>
          <w:sz w:val="21"/>
        </w:rPr>
        <w:t xml:space="preserve"> </w:t>
      </w:r>
      <w:r>
        <w:rPr>
          <w:color w:val="181818"/>
          <w:spacing w:val="-2"/>
          <w:sz w:val="21"/>
        </w:rPr>
        <w:t>personalul;</w:t>
      </w:r>
    </w:p>
    <w:p w14:paraId="2EAE69C0" w14:textId="77777777" w:rsidR="00E2077A" w:rsidRDefault="00E2077A" w:rsidP="00E2077A">
      <w:pPr>
        <w:pStyle w:val="ListParagraph"/>
        <w:numPr>
          <w:ilvl w:val="0"/>
          <w:numId w:val="7"/>
        </w:numPr>
        <w:tabs>
          <w:tab w:val="left" w:pos="1510"/>
        </w:tabs>
        <w:spacing w:before="118"/>
        <w:ind w:left="1510" w:hanging="241"/>
        <w:contextualSpacing w:val="0"/>
        <w:jc w:val="left"/>
        <w:rPr>
          <w:sz w:val="21"/>
        </w:rPr>
      </w:pPr>
      <w:r>
        <w:rPr>
          <w:color w:val="181818"/>
          <w:spacing w:val="-4"/>
          <w:sz w:val="21"/>
        </w:rPr>
        <w:t>Operațiuni</w:t>
      </w:r>
      <w:r>
        <w:rPr>
          <w:color w:val="181818"/>
          <w:spacing w:val="-10"/>
          <w:sz w:val="21"/>
        </w:rPr>
        <w:t xml:space="preserve"> </w:t>
      </w:r>
      <w:r>
        <w:rPr>
          <w:color w:val="181818"/>
          <w:spacing w:val="-4"/>
          <w:sz w:val="21"/>
        </w:rPr>
        <w:t>privind</w:t>
      </w:r>
      <w:r>
        <w:rPr>
          <w:color w:val="181818"/>
          <w:spacing w:val="-9"/>
          <w:sz w:val="21"/>
        </w:rPr>
        <w:t xml:space="preserve"> </w:t>
      </w:r>
      <w:r>
        <w:rPr>
          <w:color w:val="181818"/>
          <w:spacing w:val="-4"/>
          <w:sz w:val="21"/>
        </w:rPr>
        <w:t>decontările</w:t>
      </w:r>
      <w:r>
        <w:rPr>
          <w:color w:val="181818"/>
          <w:spacing w:val="-9"/>
          <w:sz w:val="21"/>
        </w:rPr>
        <w:t xml:space="preserve"> </w:t>
      </w:r>
      <w:r>
        <w:rPr>
          <w:color w:val="181818"/>
          <w:spacing w:val="-4"/>
          <w:sz w:val="21"/>
        </w:rPr>
        <w:t>cu</w:t>
      </w:r>
      <w:r>
        <w:rPr>
          <w:color w:val="181818"/>
          <w:spacing w:val="-10"/>
          <w:sz w:val="21"/>
        </w:rPr>
        <w:t xml:space="preserve"> </w:t>
      </w:r>
      <w:r>
        <w:rPr>
          <w:color w:val="181818"/>
          <w:spacing w:val="-4"/>
          <w:sz w:val="21"/>
        </w:rPr>
        <w:t>furnizorii;</w:t>
      </w:r>
    </w:p>
    <w:p w14:paraId="741BC7BC" w14:textId="77777777" w:rsidR="00E2077A" w:rsidRDefault="00E2077A" w:rsidP="00E2077A">
      <w:pPr>
        <w:pStyle w:val="ListParagraph"/>
        <w:numPr>
          <w:ilvl w:val="0"/>
          <w:numId w:val="7"/>
        </w:numPr>
        <w:tabs>
          <w:tab w:val="left" w:pos="1510"/>
        </w:tabs>
        <w:spacing w:before="119"/>
        <w:ind w:left="1510" w:hanging="241"/>
        <w:contextualSpacing w:val="0"/>
        <w:jc w:val="left"/>
        <w:rPr>
          <w:sz w:val="21"/>
        </w:rPr>
      </w:pPr>
      <w:r>
        <w:rPr>
          <w:color w:val="181818"/>
          <w:sz w:val="21"/>
        </w:rPr>
        <w:t>Contabilitatea</w:t>
      </w:r>
      <w:r>
        <w:rPr>
          <w:color w:val="181818"/>
          <w:spacing w:val="23"/>
          <w:sz w:val="21"/>
        </w:rPr>
        <w:t xml:space="preserve"> </w:t>
      </w:r>
      <w:r>
        <w:rPr>
          <w:color w:val="181818"/>
          <w:sz w:val="21"/>
        </w:rPr>
        <w:t>materialelor</w:t>
      </w:r>
      <w:r>
        <w:rPr>
          <w:color w:val="181818"/>
          <w:spacing w:val="24"/>
          <w:sz w:val="21"/>
        </w:rPr>
        <w:t xml:space="preserve"> </w:t>
      </w:r>
      <w:r>
        <w:rPr>
          <w:color w:val="181818"/>
          <w:sz w:val="21"/>
        </w:rPr>
        <w:t>de</w:t>
      </w:r>
      <w:r>
        <w:rPr>
          <w:color w:val="181818"/>
          <w:spacing w:val="24"/>
          <w:sz w:val="21"/>
        </w:rPr>
        <w:t xml:space="preserve"> </w:t>
      </w:r>
      <w:r>
        <w:rPr>
          <w:color w:val="181818"/>
          <w:sz w:val="21"/>
        </w:rPr>
        <w:t>natura</w:t>
      </w:r>
      <w:r>
        <w:rPr>
          <w:color w:val="181818"/>
          <w:spacing w:val="24"/>
          <w:sz w:val="21"/>
        </w:rPr>
        <w:t xml:space="preserve"> </w:t>
      </w:r>
      <w:r>
        <w:rPr>
          <w:color w:val="181818"/>
          <w:sz w:val="21"/>
        </w:rPr>
        <w:t>obiectelor</w:t>
      </w:r>
      <w:r>
        <w:rPr>
          <w:color w:val="181818"/>
          <w:spacing w:val="23"/>
          <w:sz w:val="21"/>
        </w:rPr>
        <w:t xml:space="preserve"> </w:t>
      </w:r>
      <w:r>
        <w:rPr>
          <w:color w:val="181818"/>
          <w:sz w:val="21"/>
        </w:rPr>
        <w:t>de</w:t>
      </w:r>
      <w:r>
        <w:rPr>
          <w:color w:val="181818"/>
          <w:spacing w:val="24"/>
          <w:sz w:val="21"/>
        </w:rPr>
        <w:t xml:space="preserve"> </w:t>
      </w:r>
      <w:r>
        <w:rPr>
          <w:color w:val="181818"/>
          <w:spacing w:val="-2"/>
          <w:sz w:val="21"/>
        </w:rPr>
        <w:t>inventar;</w:t>
      </w:r>
    </w:p>
    <w:p w14:paraId="68CA6118" w14:textId="77777777" w:rsidR="00E2077A" w:rsidRDefault="00E2077A" w:rsidP="00E2077A">
      <w:pPr>
        <w:pStyle w:val="ListParagraph"/>
        <w:numPr>
          <w:ilvl w:val="0"/>
          <w:numId w:val="7"/>
        </w:numPr>
        <w:tabs>
          <w:tab w:val="left" w:pos="1510"/>
        </w:tabs>
        <w:spacing w:before="118"/>
        <w:ind w:left="1510" w:hanging="241"/>
        <w:contextualSpacing w:val="0"/>
        <w:jc w:val="left"/>
        <w:rPr>
          <w:sz w:val="21"/>
        </w:rPr>
      </w:pPr>
      <w:r>
        <w:rPr>
          <w:color w:val="181818"/>
          <w:sz w:val="21"/>
        </w:rPr>
        <w:t>Contabilitatea</w:t>
      </w:r>
      <w:r>
        <w:rPr>
          <w:color w:val="181818"/>
          <w:spacing w:val="-7"/>
          <w:sz w:val="21"/>
        </w:rPr>
        <w:t xml:space="preserve"> </w:t>
      </w:r>
      <w:r>
        <w:rPr>
          <w:color w:val="181818"/>
          <w:sz w:val="21"/>
        </w:rPr>
        <w:t>decontării</w:t>
      </w:r>
      <w:r>
        <w:rPr>
          <w:color w:val="181818"/>
          <w:spacing w:val="-6"/>
          <w:sz w:val="21"/>
        </w:rPr>
        <w:t xml:space="preserve"> </w:t>
      </w:r>
      <w:r>
        <w:rPr>
          <w:color w:val="181818"/>
          <w:sz w:val="21"/>
        </w:rPr>
        <w:t>cu</w:t>
      </w:r>
      <w:r>
        <w:rPr>
          <w:color w:val="181818"/>
          <w:spacing w:val="-7"/>
          <w:sz w:val="21"/>
        </w:rPr>
        <w:t xml:space="preserve"> </w:t>
      </w:r>
      <w:r>
        <w:rPr>
          <w:color w:val="181818"/>
          <w:spacing w:val="-2"/>
          <w:sz w:val="21"/>
        </w:rPr>
        <w:t>clienții;</w:t>
      </w:r>
    </w:p>
    <w:p w14:paraId="36FBC1D7" w14:textId="77777777" w:rsidR="00E2077A" w:rsidRDefault="00E2077A" w:rsidP="00E2077A">
      <w:pPr>
        <w:pStyle w:val="ListParagraph"/>
        <w:numPr>
          <w:ilvl w:val="0"/>
          <w:numId w:val="7"/>
        </w:numPr>
        <w:tabs>
          <w:tab w:val="left" w:pos="1510"/>
        </w:tabs>
        <w:spacing w:before="119"/>
        <w:ind w:left="1510" w:hanging="362"/>
        <w:contextualSpacing w:val="0"/>
        <w:jc w:val="left"/>
        <w:rPr>
          <w:sz w:val="21"/>
        </w:rPr>
      </w:pPr>
      <w:r>
        <w:rPr>
          <w:color w:val="181818"/>
          <w:sz w:val="21"/>
        </w:rPr>
        <w:t>Conturi</w:t>
      </w:r>
      <w:r>
        <w:rPr>
          <w:color w:val="181818"/>
          <w:spacing w:val="-6"/>
          <w:sz w:val="21"/>
        </w:rPr>
        <w:t xml:space="preserve"> </w:t>
      </w:r>
      <w:r>
        <w:rPr>
          <w:color w:val="181818"/>
          <w:sz w:val="21"/>
        </w:rPr>
        <w:t>la</w:t>
      </w:r>
      <w:r>
        <w:rPr>
          <w:color w:val="181818"/>
          <w:spacing w:val="-8"/>
          <w:sz w:val="21"/>
        </w:rPr>
        <w:t xml:space="preserve"> </w:t>
      </w:r>
      <w:r>
        <w:rPr>
          <w:color w:val="181818"/>
          <w:sz w:val="21"/>
        </w:rPr>
        <w:t>Trezoreria</w:t>
      </w:r>
      <w:r>
        <w:rPr>
          <w:color w:val="181818"/>
          <w:spacing w:val="-5"/>
          <w:sz w:val="21"/>
        </w:rPr>
        <w:t xml:space="preserve"> </w:t>
      </w:r>
      <w:r>
        <w:rPr>
          <w:color w:val="181818"/>
          <w:sz w:val="21"/>
        </w:rPr>
        <w:t>statului</w:t>
      </w:r>
      <w:r>
        <w:rPr>
          <w:color w:val="181818"/>
          <w:spacing w:val="-6"/>
          <w:sz w:val="21"/>
        </w:rPr>
        <w:t xml:space="preserve"> </w:t>
      </w:r>
      <w:r>
        <w:rPr>
          <w:color w:val="181818"/>
          <w:sz w:val="21"/>
        </w:rPr>
        <w:t>și</w:t>
      </w:r>
      <w:r>
        <w:rPr>
          <w:color w:val="181818"/>
          <w:spacing w:val="-5"/>
          <w:sz w:val="21"/>
        </w:rPr>
        <w:t xml:space="preserve"> </w:t>
      </w:r>
      <w:r>
        <w:rPr>
          <w:color w:val="181818"/>
          <w:spacing w:val="-2"/>
          <w:sz w:val="21"/>
        </w:rPr>
        <w:t>bănci;</w:t>
      </w:r>
    </w:p>
    <w:p w14:paraId="73483310" w14:textId="77777777" w:rsidR="00E2077A" w:rsidRDefault="00E2077A" w:rsidP="00E2077A">
      <w:pPr>
        <w:pStyle w:val="ListParagraph"/>
        <w:numPr>
          <w:ilvl w:val="0"/>
          <w:numId w:val="7"/>
        </w:numPr>
        <w:tabs>
          <w:tab w:val="left" w:pos="1509"/>
          <w:tab w:val="left" w:pos="1511"/>
        </w:tabs>
        <w:spacing w:before="118" w:line="357" w:lineRule="auto"/>
        <w:ind w:right="1095" w:hanging="347"/>
        <w:contextualSpacing w:val="0"/>
        <w:jc w:val="left"/>
        <w:rPr>
          <w:sz w:val="21"/>
        </w:rPr>
      </w:pPr>
      <w:r>
        <w:rPr>
          <w:color w:val="181818"/>
          <w:spacing w:val="-2"/>
          <w:sz w:val="21"/>
        </w:rPr>
        <w:t>Angajarea,</w:t>
      </w:r>
      <w:r>
        <w:rPr>
          <w:color w:val="181818"/>
          <w:spacing w:val="-13"/>
          <w:sz w:val="21"/>
        </w:rPr>
        <w:t xml:space="preserve"> </w:t>
      </w:r>
      <w:r>
        <w:rPr>
          <w:color w:val="181818"/>
          <w:spacing w:val="-2"/>
          <w:sz w:val="21"/>
        </w:rPr>
        <w:t>lichidarea,</w:t>
      </w:r>
      <w:r>
        <w:rPr>
          <w:color w:val="181818"/>
          <w:spacing w:val="-13"/>
          <w:sz w:val="21"/>
        </w:rPr>
        <w:t xml:space="preserve"> </w:t>
      </w:r>
      <w:r>
        <w:rPr>
          <w:color w:val="181818"/>
          <w:spacing w:val="-2"/>
          <w:sz w:val="21"/>
        </w:rPr>
        <w:t>ordonanțarea</w:t>
      </w:r>
      <w:r>
        <w:rPr>
          <w:color w:val="181818"/>
          <w:spacing w:val="-12"/>
          <w:sz w:val="21"/>
        </w:rPr>
        <w:t xml:space="preserve"> </w:t>
      </w:r>
      <w:r>
        <w:rPr>
          <w:color w:val="181818"/>
          <w:spacing w:val="-2"/>
          <w:sz w:val="21"/>
        </w:rPr>
        <w:t>și</w:t>
      </w:r>
      <w:r>
        <w:rPr>
          <w:color w:val="181818"/>
          <w:spacing w:val="-13"/>
          <w:sz w:val="21"/>
        </w:rPr>
        <w:t xml:space="preserve"> </w:t>
      </w:r>
      <w:r>
        <w:rPr>
          <w:color w:val="181818"/>
          <w:spacing w:val="-2"/>
          <w:sz w:val="21"/>
        </w:rPr>
        <w:t>plata</w:t>
      </w:r>
      <w:r>
        <w:rPr>
          <w:color w:val="181818"/>
          <w:spacing w:val="-12"/>
          <w:sz w:val="21"/>
        </w:rPr>
        <w:t xml:space="preserve"> </w:t>
      </w:r>
      <w:r>
        <w:rPr>
          <w:color w:val="181818"/>
          <w:spacing w:val="-2"/>
          <w:sz w:val="21"/>
        </w:rPr>
        <w:t>cheltuielilor</w:t>
      </w:r>
      <w:r>
        <w:rPr>
          <w:color w:val="181818"/>
          <w:spacing w:val="-13"/>
          <w:sz w:val="21"/>
        </w:rPr>
        <w:t xml:space="preserve"> </w:t>
      </w:r>
      <w:r>
        <w:rPr>
          <w:color w:val="181818"/>
          <w:spacing w:val="-2"/>
          <w:sz w:val="21"/>
        </w:rPr>
        <w:t>instituției</w:t>
      </w:r>
      <w:r>
        <w:rPr>
          <w:color w:val="181818"/>
          <w:spacing w:val="-13"/>
          <w:sz w:val="21"/>
        </w:rPr>
        <w:t xml:space="preserve"> </w:t>
      </w:r>
      <w:r>
        <w:rPr>
          <w:color w:val="181818"/>
          <w:spacing w:val="-2"/>
          <w:sz w:val="21"/>
        </w:rPr>
        <w:t>publice</w:t>
      </w:r>
      <w:r>
        <w:rPr>
          <w:color w:val="181818"/>
          <w:spacing w:val="-12"/>
          <w:sz w:val="21"/>
        </w:rPr>
        <w:t xml:space="preserve"> </w:t>
      </w:r>
      <w:r>
        <w:rPr>
          <w:color w:val="181818"/>
          <w:spacing w:val="-2"/>
          <w:sz w:val="21"/>
        </w:rPr>
        <w:t>precum</w:t>
      </w:r>
      <w:r>
        <w:rPr>
          <w:color w:val="181818"/>
          <w:spacing w:val="-13"/>
          <w:sz w:val="21"/>
        </w:rPr>
        <w:t xml:space="preserve"> </w:t>
      </w:r>
      <w:r>
        <w:rPr>
          <w:color w:val="181818"/>
          <w:spacing w:val="-2"/>
          <w:sz w:val="21"/>
        </w:rPr>
        <w:t xml:space="preserve">și </w:t>
      </w:r>
      <w:r>
        <w:rPr>
          <w:color w:val="181818"/>
          <w:sz w:val="21"/>
        </w:rPr>
        <w:t>organizarea, evidența și raportarea angajamentelor bugetare și legale;</w:t>
      </w:r>
    </w:p>
    <w:p w14:paraId="33DBE479" w14:textId="77777777" w:rsidR="00E2077A" w:rsidRDefault="00E2077A" w:rsidP="00E2077A">
      <w:pPr>
        <w:pStyle w:val="ListParagraph"/>
        <w:numPr>
          <w:ilvl w:val="0"/>
          <w:numId w:val="7"/>
        </w:numPr>
        <w:tabs>
          <w:tab w:val="left" w:pos="1511"/>
        </w:tabs>
        <w:spacing w:before="1" w:line="350" w:lineRule="auto"/>
        <w:ind w:right="1604" w:hanging="363"/>
        <w:contextualSpacing w:val="0"/>
        <w:jc w:val="left"/>
        <w:rPr>
          <w:sz w:val="21"/>
        </w:rPr>
      </w:pPr>
      <w:r>
        <w:rPr>
          <w:color w:val="181818"/>
          <w:spacing w:val="-2"/>
          <w:sz w:val="21"/>
        </w:rPr>
        <w:t>Salarizarea</w:t>
      </w:r>
      <w:r>
        <w:rPr>
          <w:color w:val="181818"/>
          <w:spacing w:val="-8"/>
          <w:sz w:val="21"/>
        </w:rPr>
        <w:t xml:space="preserve"> </w:t>
      </w:r>
      <w:r>
        <w:rPr>
          <w:color w:val="181818"/>
          <w:spacing w:val="-2"/>
          <w:sz w:val="21"/>
        </w:rPr>
        <w:t>în</w:t>
      </w:r>
      <w:r>
        <w:rPr>
          <w:color w:val="181818"/>
          <w:spacing w:val="-8"/>
          <w:sz w:val="21"/>
        </w:rPr>
        <w:t xml:space="preserve"> </w:t>
      </w:r>
      <w:r>
        <w:rPr>
          <w:color w:val="181818"/>
          <w:spacing w:val="-2"/>
          <w:sz w:val="21"/>
        </w:rPr>
        <w:t>sistemul</w:t>
      </w:r>
      <w:r>
        <w:rPr>
          <w:color w:val="181818"/>
          <w:spacing w:val="-8"/>
          <w:sz w:val="21"/>
        </w:rPr>
        <w:t xml:space="preserve"> </w:t>
      </w:r>
      <w:r>
        <w:rPr>
          <w:color w:val="181818"/>
          <w:spacing w:val="-2"/>
          <w:sz w:val="21"/>
        </w:rPr>
        <w:t>de</w:t>
      </w:r>
      <w:r>
        <w:rPr>
          <w:color w:val="181818"/>
          <w:spacing w:val="-8"/>
          <w:sz w:val="21"/>
        </w:rPr>
        <w:t xml:space="preserve"> </w:t>
      </w:r>
      <w:r>
        <w:rPr>
          <w:color w:val="181818"/>
          <w:spacing w:val="-2"/>
          <w:sz w:val="21"/>
        </w:rPr>
        <w:t>învățământ:</w:t>
      </w:r>
      <w:r>
        <w:rPr>
          <w:color w:val="181818"/>
          <w:spacing w:val="-8"/>
          <w:sz w:val="21"/>
        </w:rPr>
        <w:t xml:space="preserve"> </w:t>
      </w:r>
      <w:r>
        <w:rPr>
          <w:color w:val="181818"/>
          <w:spacing w:val="-2"/>
          <w:sz w:val="21"/>
        </w:rPr>
        <w:t>Calcularea</w:t>
      </w:r>
      <w:r>
        <w:rPr>
          <w:color w:val="181818"/>
          <w:spacing w:val="-8"/>
          <w:sz w:val="21"/>
        </w:rPr>
        <w:t xml:space="preserve"> </w:t>
      </w:r>
      <w:r>
        <w:rPr>
          <w:color w:val="181818"/>
          <w:spacing w:val="-2"/>
          <w:sz w:val="21"/>
        </w:rPr>
        <w:t>salariilor</w:t>
      </w:r>
      <w:r>
        <w:rPr>
          <w:color w:val="181818"/>
          <w:spacing w:val="-8"/>
          <w:sz w:val="21"/>
        </w:rPr>
        <w:t xml:space="preserve"> </w:t>
      </w:r>
      <w:r>
        <w:rPr>
          <w:color w:val="181818"/>
          <w:spacing w:val="-2"/>
          <w:sz w:val="21"/>
        </w:rPr>
        <w:t>de</w:t>
      </w:r>
      <w:r>
        <w:rPr>
          <w:color w:val="181818"/>
          <w:spacing w:val="-8"/>
          <w:sz w:val="21"/>
        </w:rPr>
        <w:t xml:space="preserve"> </w:t>
      </w:r>
      <w:r>
        <w:rPr>
          <w:color w:val="181818"/>
          <w:spacing w:val="-2"/>
          <w:sz w:val="21"/>
        </w:rPr>
        <w:t>bază,</w:t>
      </w:r>
      <w:r>
        <w:rPr>
          <w:color w:val="181818"/>
          <w:spacing w:val="-8"/>
          <w:sz w:val="21"/>
        </w:rPr>
        <w:t xml:space="preserve"> </w:t>
      </w:r>
      <w:r>
        <w:rPr>
          <w:color w:val="181818"/>
          <w:spacing w:val="-2"/>
          <w:sz w:val="21"/>
        </w:rPr>
        <w:t>aplicarea sporurilor</w:t>
      </w:r>
      <w:r>
        <w:rPr>
          <w:color w:val="181818"/>
          <w:spacing w:val="-3"/>
          <w:sz w:val="21"/>
        </w:rPr>
        <w:t xml:space="preserve"> </w:t>
      </w:r>
      <w:r>
        <w:rPr>
          <w:color w:val="181818"/>
          <w:spacing w:val="-2"/>
          <w:sz w:val="21"/>
        </w:rPr>
        <w:t>specifice</w:t>
      </w:r>
      <w:r>
        <w:rPr>
          <w:color w:val="181818"/>
          <w:spacing w:val="-3"/>
          <w:sz w:val="21"/>
        </w:rPr>
        <w:t xml:space="preserve"> </w:t>
      </w:r>
      <w:r>
        <w:rPr>
          <w:color w:val="181818"/>
          <w:spacing w:val="-2"/>
          <w:sz w:val="21"/>
        </w:rPr>
        <w:t>învățământului,</w:t>
      </w:r>
      <w:r>
        <w:rPr>
          <w:color w:val="181818"/>
          <w:spacing w:val="-3"/>
          <w:sz w:val="21"/>
        </w:rPr>
        <w:t xml:space="preserve"> </w:t>
      </w:r>
      <w:r>
        <w:rPr>
          <w:color w:val="181818"/>
          <w:spacing w:val="-2"/>
          <w:sz w:val="21"/>
        </w:rPr>
        <w:t>întocmirea</w:t>
      </w:r>
      <w:r>
        <w:rPr>
          <w:color w:val="181818"/>
          <w:spacing w:val="-3"/>
          <w:sz w:val="21"/>
        </w:rPr>
        <w:t xml:space="preserve"> </w:t>
      </w:r>
      <w:r>
        <w:rPr>
          <w:color w:val="181818"/>
          <w:spacing w:val="-2"/>
          <w:sz w:val="21"/>
        </w:rPr>
        <w:t>statelor</w:t>
      </w:r>
      <w:r>
        <w:rPr>
          <w:color w:val="181818"/>
          <w:spacing w:val="-3"/>
          <w:sz w:val="21"/>
        </w:rPr>
        <w:t xml:space="preserve"> </w:t>
      </w:r>
      <w:r>
        <w:rPr>
          <w:color w:val="181818"/>
          <w:spacing w:val="-2"/>
          <w:sz w:val="21"/>
        </w:rPr>
        <w:t>de</w:t>
      </w:r>
      <w:r>
        <w:rPr>
          <w:color w:val="181818"/>
          <w:spacing w:val="-3"/>
          <w:sz w:val="21"/>
        </w:rPr>
        <w:t xml:space="preserve"> </w:t>
      </w:r>
      <w:r>
        <w:rPr>
          <w:color w:val="181818"/>
          <w:spacing w:val="-2"/>
          <w:sz w:val="21"/>
        </w:rPr>
        <w:t>plată</w:t>
      </w:r>
      <w:r>
        <w:rPr>
          <w:color w:val="181818"/>
          <w:spacing w:val="-3"/>
          <w:sz w:val="21"/>
        </w:rPr>
        <w:t xml:space="preserve"> </w:t>
      </w:r>
      <w:r>
        <w:rPr>
          <w:color w:val="181818"/>
          <w:spacing w:val="-2"/>
          <w:sz w:val="21"/>
        </w:rPr>
        <w:t>și</w:t>
      </w:r>
      <w:r>
        <w:rPr>
          <w:color w:val="181818"/>
          <w:spacing w:val="-3"/>
          <w:sz w:val="21"/>
        </w:rPr>
        <w:t xml:space="preserve"> </w:t>
      </w:r>
      <w:r>
        <w:rPr>
          <w:color w:val="181818"/>
          <w:spacing w:val="-2"/>
          <w:sz w:val="21"/>
        </w:rPr>
        <w:t xml:space="preserve">depunerea </w:t>
      </w:r>
      <w:r>
        <w:rPr>
          <w:color w:val="181818"/>
          <w:sz w:val="21"/>
        </w:rPr>
        <w:t>declarațiilor</w:t>
      </w:r>
      <w:r>
        <w:rPr>
          <w:color w:val="181818"/>
          <w:spacing w:val="-3"/>
          <w:sz w:val="21"/>
        </w:rPr>
        <w:t xml:space="preserve"> </w:t>
      </w:r>
      <w:r>
        <w:rPr>
          <w:color w:val="181818"/>
          <w:sz w:val="21"/>
        </w:rPr>
        <w:t>fiscale</w:t>
      </w:r>
      <w:r>
        <w:rPr>
          <w:color w:val="181818"/>
          <w:spacing w:val="-4"/>
          <w:sz w:val="21"/>
        </w:rPr>
        <w:t xml:space="preserve"> </w:t>
      </w:r>
      <w:r>
        <w:rPr>
          <w:color w:val="181818"/>
          <w:sz w:val="21"/>
        </w:rPr>
        <w:t>aferente</w:t>
      </w:r>
      <w:r>
        <w:rPr>
          <w:color w:val="181818"/>
          <w:spacing w:val="-3"/>
          <w:sz w:val="21"/>
        </w:rPr>
        <w:t xml:space="preserve"> </w:t>
      </w:r>
      <w:r>
        <w:rPr>
          <w:color w:val="181818"/>
          <w:sz w:val="21"/>
        </w:rPr>
        <w:t>(Declarația</w:t>
      </w:r>
      <w:r>
        <w:rPr>
          <w:color w:val="181818"/>
          <w:spacing w:val="-4"/>
          <w:sz w:val="21"/>
        </w:rPr>
        <w:t xml:space="preserve"> </w:t>
      </w:r>
      <w:r>
        <w:rPr>
          <w:color w:val="181818"/>
          <w:sz w:val="21"/>
        </w:rPr>
        <w:t>112).</w:t>
      </w:r>
    </w:p>
    <w:p w14:paraId="15D8D2F2" w14:textId="77777777" w:rsidR="00E2077A" w:rsidRDefault="00E2077A" w:rsidP="00E2077A">
      <w:pPr>
        <w:pStyle w:val="ListParagraph"/>
        <w:numPr>
          <w:ilvl w:val="0"/>
          <w:numId w:val="7"/>
        </w:numPr>
        <w:tabs>
          <w:tab w:val="left" w:pos="1511"/>
        </w:tabs>
        <w:spacing w:before="7" w:line="357" w:lineRule="auto"/>
        <w:ind w:right="1810" w:hanging="363"/>
        <w:contextualSpacing w:val="0"/>
        <w:jc w:val="left"/>
        <w:rPr>
          <w:sz w:val="21"/>
        </w:rPr>
      </w:pPr>
      <w:r>
        <w:rPr>
          <w:color w:val="181818"/>
          <w:sz w:val="21"/>
        </w:rPr>
        <w:t>Controlul Financiar Preventiv Propriu (CFPP): Cadrul legal al acordării vizei, documentele supuse controlului, aspecte privind refuzul la viză.</w:t>
      </w:r>
    </w:p>
    <w:p w14:paraId="3A21515A" w14:textId="77777777" w:rsidR="00E2077A" w:rsidRDefault="00E2077A" w:rsidP="00E2077A">
      <w:pPr>
        <w:pStyle w:val="ListParagraph"/>
        <w:numPr>
          <w:ilvl w:val="0"/>
          <w:numId w:val="7"/>
        </w:numPr>
        <w:tabs>
          <w:tab w:val="left" w:pos="1511"/>
        </w:tabs>
        <w:spacing w:line="357" w:lineRule="auto"/>
        <w:ind w:right="1639" w:hanging="363"/>
        <w:contextualSpacing w:val="0"/>
        <w:jc w:val="left"/>
        <w:rPr>
          <w:sz w:val="21"/>
        </w:rPr>
      </w:pPr>
      <w:r>
        <w:rPr>
          <w:color w:val="181818"/>
          <w:sz w:val="21"/>
        </w:rPr>
        <w:t>Procedura</w:t>
      </w:r>
      <w:r>
        <w:rPr>
          <w:color w:val="181818"/>
          <w:spacing w:val="-4"/>
          <w:sz w:val="21"/>
        </w:rPr>
        <w:t xml:space="preserve"> </w:t>
      </w:r>
      <w:r>
        <w:rPr>
          <w:color w:val="181818"/>
          <w:sz w:val="21"/>
        </w:rPr>
        <w:t>de</w:t>
      </w:r>
      <w:r>
        <w:rPr>
          <w:color w:val="181818"/>
          <w:spacing w:val="-4"/>
          <w:sz w:val="21"/>
        </w:rPr>
        <w:t xml:space="preserve"> </w:t>
      </w:r>
      <w:r>
        <w:rPr>
          <w:color w:val="181818"/>
          <w:sz w:val="21"/>
        </w:rPr>
        <w:t>inventariere</w:t>
      </w:r>
      <w:r>
        <w:rPr>
          <w:color w:val="181818"/>
          <w:spacing w:val="-4"/>
          <w:sz w:val="21"/>
        </w:rPr>
        <w:t xml:space="preserve"> </w:t>
      </w:r>
      <w:r>
        <w:rPr>
          <w:color w:val="181818"/>
          <w:sz w:val="21"/>
        </w:rPr>
        <w:t>anuală:</w:t>
      </w:r>
      <w:r>
        <w:rPr>
          <w:color w:val="181818"/>
          <w:spacing w:val="-4"/>
          <w:sz w:val="21"/>
        </w:rPr>
        <w:t xml:space="preserve"> </w:t>
      </w:r>
      <w:r>
        <w:rPr>
          <w:color w:val="181818"/>
          <w:sz w:val="21"/>
        </w:rPr>
        <w:t>Etapele</w:t>
      </w:r>
      <w:r>
        <w:rPr>
          <w:color w:val="181818"/>
          <w:spacing w:val="-4"/>
          <w:sz w:val="21"/>
        </w:rPr>
        <w:t xml:space="preserve"> </w:t>
      </w:r>
      <w:r>
        <w:rPr>
          <w:color w:val="181818"/>
          <w:sz w:val="21"/>
        </w:rPr>
        <w:t>obligatorii,</w:t>
      </w:r>
      <w:r>
        <w:rPr>
          <w:color w:val="181818"/>
          <w:spacing w:val="-4"/>
          <w:sz w:val="21"/>
        </w:rPr>
        <w:t xml:space="preserve"> </w:t>
      </w:r>
      <w:r>
        <w:rPr>
          <w:color w:val="181818"/>
          <w:sz w:val="21"/>
        </w:rPr>
        <w:t>gestionarea</w:t>
      </w:r>
      <w:r>
        <w:rPr>
          <w:color w:val="181818"/>
          <w:spacing w:val="-4"/>
          <w:sz w:val="21"/>
        </w:rPr>
        <w:t xml:space="preserve"> </w:t>
      </w:r>
      <w:r>
        <w:rPr>
          <w:color w:val="181818"/>
          <w:sz w:val="21"/>
        </w:rPr>
        <w:t>diferențelor (plusuri/minusuri) și înregistrarea acestora în patrimoniul școlii.</w:t>
      </w:r>
    </w:p>
    <w:p w14:paraId="2B3AAF75" w14:textId="77777777" w:rsidR="00E2077A" w:rsidRDefault="00E2077A" w:rsidP="00E2077A">
      <w:pPr>
        <w:pStyle w:val="ListParagraph"/>
        <w:numPr>
          <w:ilvl w:val="0"/>
          <w:numId w:val="7"/>
        </w:numPr>
        <w:tabs>
          <w:tab w:val="left" w:pos="1511"/>
        </w:tabs>
        <w:spacing w:before="1" w:line="357" w:lineRule="auto"/>
        <w:ind w:right="903" w:hanging="363"/>
        <w:contextualSpacing w:val="0"/>
        <w:jc w:val="left"/>
        <w:rPr>
          <w:sz w:val="21"/>
        </w:rPr>
      </w:pPr>
      <w:r>
        <w:rPr>
          <w:color w:val="181818"/>
          <w:w w:val="90"/>
          <w:sz w:val="21"/>
        </w:rPr>
        <w:t xml:space="preserve">Finanțarea unităților de învățământ preuniversitar: Distincția și utilizarea fondurilor din </w:t>
      </w:r>
      <w:r>
        <w:rPr>
          <w:color w:val="181818"/>
          <w:spacing w:val="-4"/>
          <w:sz w:val="21"/>
        </w:rPr>
        <w:t>finanțarea</w:t>
      </w:r>
      <w:r>
        <w:rPr>
          <w:color w:val="181818"/>
          <w:spacing w:val="-10"/>
          <w:sz w:val="21"/>
        </w:rPr>
        <w:t xml:space="preserve"> </w:t>
      </w:r>
      <w:r>
        <w:rPr>
          <w:color w:val="181818"/>
          <w:spacing w:val="-4"/>
          <w:sz w:val="21"/>
        </w:rPr>
        <w:t>de</w:t>
      </w:r>
      <w:r>
        <w:rPr>
          <w:color w:val="181818"/>
          <w:spacing w:val="-10"/>
          <w:sz w:val="21"/>
        </w:rPr>
        <w:t xml:space="preserve"> </w:t>
      </w:r>
      <w:r>
        <w:rPr>
          <w:color w:val="181818"/>
          <w:spacing w:val="-4"/>
          <w:sz w:val="21"/>
        </w:rPr>
        <w:t>bază</w:t>
      </w:r>
      <w:r>
        <w:rPr>
          <w:color w:val="181818"/>
          <w:spacing w:val="-10"/>
          <w:sz w:val="21"/>
        </w:rPr>
        <w:t xml:space="preserve"> </w:t>
      </w:r>
      <w:r>
        <w:rPr>
          <w:color w:val="181818"/>
          <w:spacing w:val="-4"/>
          <w:sz w:val="21"/>
        </w:rPr>
        <w:t>(cost</w:t>
      </w:r>
      <w:r>
        <w:rPr>
          <w:color w:val="181818"/>
          <w:spacing w:val="-10"/>
          <w:sz w:val="21"/>
        </w:rPr>
        <w:t xml:space="preserve"> </w:t>
      </w:r>
      <w:r>
        <w:rPr>
          <w:color w:val="181818"/>
          <w:spacing w:val="-4"/>
          <w:sz w:val="21"/>
        </w:rPr>
        <w:t>per</w:t>
      </w:r>
      <w:r>
        <w:rPr>
          <w:color w:val="181818"/>
          <w:spacing w:val="-10"/>
          <w:sz w:val="21"/>
        </w:rPr>
        <w:t xml:space="preserve"> </w:t>
      </w:r>
      <w:r>
        <w:rPr>
          <w:color w:val="181818"/>
          <w:spacing w:val="-4"/>
          <w:sz w:val="21"/>
        </w:rPr>
        <w:t>elev),</w:t>
      </w:r>
      <w:r>
        <w:rPr>
          <w:color w:val="181818"/>
          <w:spacing w:val="-10"/>
          <w:sz w:val="21"/>
        </w:rPr>
        <w:t xml:space="preserve"> </w:t>
      </w:r>
      <w:r>
        <w:rPr>
          <w:color w:val="181818"/>
          <w:spacing w:val="-4"/>
          <w:sz w:val="21"/>
        </w:rPr>
        <w:t>finanțarea</w:t>
      </w:r>
      <w:r>
        <w:rPr>
          <w:color w:val="181818"/>
          <w:spacing w:val="-10"/>
          <w:sz w:val="21"/>
        </w:rPr>
        <w:t xml:space="preserve"> </w:t>
      </w:r>
      <w:r>
        <w:rPr>
          <w:color w:val="181818"/>
          <w:spacing w:val="-4"/>
          <w:sz w:val="21"/>
        </w:rPr>
        <w:t>complementară</w:t>
      </w:r>
      <w:r>
        <w:rPr>
          <w:color w:val="181818"/>
          <w:spacing w:val="-10"/>
          <w:sz w:val="21"/>
        </w:rPr>
        <w:t xml:space="preserve"> </w:t>
      </w:r>
      <w:r>
        <w:rPr>
          <w:color w:val="181818"/>
          <w:spacing w:val="-4"/>
          <w:sz w:val="21"/>
        </w:rPr>
        <w:t>și</w:t>
      </w:r>
      <w:r>
        <w:rPr>
          <w:color w:val="181818"/>
          <w:spacing w:val="-10"/>
          <w:sz w:val="21"/>
        </w:rPr>
        <w:t xml:space="preserve"> </w:t>
      </w:r>
      <w:r>
        <w:rPr>
          <w:color w:val="181818"/>
          <w:spacing w:val="-4"/>
          <w:sz w:val="21"/>
        </w:rPr>
        <w:t xml:space="preserve">finanțarea </w:t>
      </w:r>
      <w:r>
        <w:rPr>
          <w:color w:val="181818"/>
          <w:spacing w:val="-2"/>
          <w:sz w:val="21"/>
        </w:rPr>
        <w:t>suplimentară.</w:t>
      </w:r>
    </w:p>
    <w:p w14:paraId="030C0FD9" w14:textId="6F647839" w:rsidR="00E2077A" w:rsidRPr="00E2077A" w:rsidRDefault="00E2077A" w:rsidP="00E2077A">
      <w:pPr>
        <w:pStyle w:val="ListParagraph"/>
        <w:numPr>
          <w:ilvl w:val="0"/>
          <w:numId w:val="7"/>
        </w:numPr>
        <w:tabs>
          <w:tab w:val="left" w:pos="1510"/>
        </w:tabs>
        <w:ind w:left="1510" w:hanging="362"/>
        <w:contextualSpacing w:val="0"/>
        <w:jc w:val="left"/>
        <w:rPr>
          <w:sz w:val="21"/>
        </w:rPr>
      </w:pPr>
      <w:r>
        <w:rPr>
          <w:color w:val="181818"/>
          <w:w w:val="85"/>
          <w:sz w:val="21"/>
        </w:rPr>
        <w:t>Achiziție</w:t>
      </w:r>
      <w:r>
        <w:rPr>
          <w:color w:val="181818"/>
          <w:spacing w:val="8"/>
          <w:sz w:val="21"/>
        </w:rPr>
        <w:t xml:space="preserve"> </w:t>
      </w:r>
      <w:r>
        <w:rPr>
          <w:color w:val="181818"/>
          <w:w w:val="85"/>
          <w:sz w:val="21"/>
        </w:rPr>
        <w:t>directă,</w:t>
      </w:r>
      <w:r>
        <w:rPr>
          <w:color w:val="181818"/>
          <w:spacing w:val="8"/>
          <w:sz w:val="21"/>
        </w:rPr>
        <w:t xml:space="preserve"> </w:t>
      </w:r>
      <w:r>
        <w:rPr>
          <w:color w:val="181818"/>
          <w:w w:val="85"/>
          <w:sz w:val="21"/>
        </w:rPr>
        <w:t>licitație</w:t>
      </w:r>
      <w:r>
        <w:rPr>
          <w:color w:val="181818"/>
          <w:spacing w:val="8"/>
          <w:sz w:val="21"/>
        </w:rPr>
        <w:t xml:space="preserve"> </w:t>
      </w:r>
      <w:r>
        <w:rPr>
          <w:color w:val="181818"/>
          <w:w w:val="85"/>
          <w:sz w:val="21"/>
        </w:rPr>
        <w:t>deschisă</w:t>
      </w:r>
      <w:r>
        <w:rPr>
          <w:color w:val="181818"/>
          <w:spacing w:val="8"/>
          <w:sz w:val="21"/>
        </w:rPr>
        <w:t xml:space="preserve"> </w:t>
      </w:r>
      <w:r>
        <w:rPr>
          <w:color w:val="181818"/>
          <w:w w:val="85"/>
          <w:sz w:val="21"/>
        </w:rPr>
        <w:t>și</w:t>
      </w:r>
      <w:r>
        <w:rPr>
          <w:color w:val="181818"/>
          <w:spacing w:val="8"/>
          <w:sz w:val="21"/>
        </w:rPr>
        <w:t xml:space="preserve"> </w:t>
      </w:r>
      <w:r>
        <w:rPr>
          <w:color w:val="181818"/>
          <w:w w:val="85"/>
          <w:sz w:val="21"/>
        </w:rPr>
        <w:t>licitație</w:t>
      </w:r>
      <w:r>
        <w:rPr>
          <w:color w:val="181818"/>
          <w:spacing w:val="8"/>
          <w:sz w:val="21"/>
        </w:rPr>
        <w:t xml:space="preserve"> </w:t>
      </w:r>
      <w:r>
        <w:rPr>
          <w:color w:val="181818"/>
          <w:spacing w:val="-2"/>
          <w:w w:val="85"/>
          <w:sz w:val="21"/>
        </w:rPr>
        <w:t>restrânsă.</w:t>
      </w:r>
    </w:p>
    <w:p w14:paraId="18C9E971" w14:textId="557C9EA7" w:rsidR="003336F1" w:rsidRPr="003336F1" w:rsidRDefault="003336F1" w:rsidP="003336F1">
      <w:pPr>
        <w:pStyle w:val="BodyText"/>
        <w:rPr>
          <w:b/>
        </w:rPr>
      </w:pPr>
    </w:p>
    <w:p w14:paraId="19A44B97" w14:textId="77777777" w:rsidR="003336F1" w:rsidRPr="003336F1" w:rsidRDefault="003336F1" w:rsidP="003336F1">
      <w:pPr>
        <w:pStyle w:val="BodyText"/>
        <w:rPr>
          <w:color w:val="181818"/>
          <w:spacing w:val="-2"/>
          <w:w w:val="85"/>
        </w:rPr>
      </w:pPr>
    </w:p>
    <w:p w14:paraId="6B390206" w14:textId="77777777" w:rsidR="003336F1" w:rsidRPr="003336F1" w:rsidRDefault="003336F1" w:rsidP="003336F1">
      <w:pPr>
        <w:pStyle w:val="BodyText"/>
      </w:pPr>
    </w:p>
    <w:p w14:paraId="58034FD8" w14:textId="68245FA0" w:rsidR="003336F1" w:rsidRPr="003336F1" w:rsidRDefault="003336F1" w:rsidP="003336F1">
      <w:pPr>
        <w:pStyle w:val="BodyText"/>
        <w:rPr>
          <w:b/>
        </w:rPr>
      </w:pPr>
      <w:r w:rsidRPr="003336F1">
        <w:rPr>
          <w:b/>
        </w:rPr>
        <w:t>Candidații se vor prezenta până la ora 8.30 la sediul mai sus menționat</w:t>
      </w:r>
      <w:r w:rsidR="00045EBD">
        <w:rPr>
          <w:b/>
        </w:rPr>
        <w:t>,</w:t>
      </w:r>
      <w:r w:rsidRPr="003336F1">
        <w:rPr>
          <w:b/>
        </w:rPr>
        <w:t xml:space="preserve"> pentru proba scrisă.</w:t>
      </w:r>
    </w:p>
    <w:p w14:paraId="121AFB45" w14:textId="77777777" w:rsidR="003336F1" w:rsidRPr="003336F1" w:rsidRDefault="003336F1" w:rsidP="003336F1">
      <w:pPr>
        <w:pStyle w:val="BodyText"/>
        <w:rPr>
          <w:rFonts w:eastAsia="Calibri"/>
          <w:b/>
          <w:lang w:bidi="ar-SA"/>
        </w:rPr>
      </w:pPr>
      <w:r w:rsidRPr="003336F1">
        <w:rPr>
          <w:rFonts w:eastAsia="Calibri"/>
          <w:b/>
          <w:lang w:bidi="ar-SA"/>
        </w:rPr>
        <w:t>Relații suplimentare la tel. 021.413.3574</w:t>
      </w:r>
      <w:r w:rsidRPr="003336F1">
        <w:rPr>
          <w:rFonts w:eastAsia="Calibri"/>
          <w:b/>
          <w:lang w:val="ro-RO" w:bidi="ar-SA"/>
        </w:rPr>
        <w:t xml:space="preserve">  </w:t>
      </w:r>
    </w:p>
    <w:p w14:paraId="30264BD3" w14:textId="77777777" w:rsidR="003336F1" w:rsidRPr="003336F1" w:rsidRDefault="003336F1" w:rsidP="003336F1">
      <w:pPr>
        <w:pStyle w:val="BodyText"/>
        <w:rPr>
          <w:lang w:val="ro-RO" w:bidi="ar-SA"/>
        </w:rPr>
      </w:pPr>
      <w:r w:rsidRPr="003336F1">
        <w:rPr>
          <w:lang w:val="ro-RO" w:bidi="ar-SA"/>
        </w:rPr>
        <w:t>Informaţiile prezentate se menţin la locul de afişare până la finalizarea concursului.</w:t>
      </w:r>
    </w:p>
    <w:p w14:paraId="4837BB9D" w14:textId="77777777" w:rsidR="003336F1" w:rsidRPr="003336F1" w:rsidRDefault="003336F1" w:rsidP="003336F1">
      <w:pPr>
        <w:pStyle w:val="BodyText"/>
        <w:rPr>
          <w:lang w:val="ro-RO" w:bidi="ar-SA"/>
        </w:rPr>
      </w:pPr>
    </w:p>
    <w:p w14:paraId="1D254756" w14:textId="77777777" w:rsidR="003336F1" w:rsidRPr="003336F1" w:rsidRDefault="003336F1" w:rsidP="003336F1">
      <w:pPr>
        <w:pStyle w:val="BodyText"/>
      </w:pPr>
    </w:p>
    <w:p w14:paraId="3A2E64CA" w14:textId="77777777" w:rsidR="003336F1" w:rsidRPr="003336F1" w:rsidRDefault="003336F1" w:rsidP="003336F1">
      <w:pPr>
        <w:pStyle w:val="BodyText"/>
      </w:pPr>
      <w:r w:rsidRPr="003336F1">
        <w:t>DIRECTOR,</w:t>
      </w:r>
    </w:p>
    <w:p w14:paraId="20DD7C37" w14:textId="77777777" w:rsidR="003336F1" w:rsidRPr="003336F1" w:rsidRDefault="003336F1" w:rsidP="003336F1">
      <w:pPr>
        <w:pStyle w:val="BodyText"/>
        <w:rPr>
          <w:b/>
          <w:lang w:val="ro-RO"/>
        </w:rPr>
      </w:pPr>
      <w:r w:rsidRPr="003336F1">
        <w:rPr>
          <w:rFonts w:eastAsia="Calibri"/>
          <w:lang w:val="ro-RO" w:bidi="ar-SA"/>
        </w:rPr>
        <w:t xml:space="preserve">         Gheorghe Mihaela</w:t>
      </w:r>
    </w:p>
    <w:p w14:paraId="1F7B7F65" w14:textId="77777777" w:rsidR="005C40B9" w:rsidRPr="003336F1" w:rsidRDefault="005C40B9" w:rsidP="003336F1">
      <w:pPr>
        <w:pStyle w:val="BodyText"/>
      </w:pPr>
    </w:p>
    <w:sectPr w:rsidR="005C40B9" w:rsidRPr="003336F1" w:rsidSect="003336F1">
      <w:headerReference w:type="default" r:id="rId14"/>
      <w:pgSz w:w="12240" w:h="15840"/>
      <w:pgMar w:top="851" w:right="1041" w:bottom="280" w:left="1340" w:header="66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1DAB5" w14:textId="77777777" w:rsidR="00E4224C" w:rsidRDefault="00E4224C">
      <w:r>
        <w:separator/>
      </w:r>
    </w:p>
  </w:endnote>
  <w:endnote w:type="continuationSeparator" w:id="0">
    <w:p w14:paraId="1EEB8EF8" w14:textId="77777777" w:rsidR="00E4224C" w:rsidRDefault="00E42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B13A9" w14:textId="77777777" w:rsidR="00E4224C" w:rsidRDefault="00E4224C">
      <w:r>
        <w:separator/>
      </w:r>
    </w:p>
  </w:footnote>
  <w:footnote w:type="continuationSeparator" w:id="0">
    <w:p w14:paraId="0C07ED23" w14:textId="77777777" w:rsidR="00E4224C" w:rsidRDefault="00E42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13DB" w14:textId="77777777" w:rsidR="003336F1" w:rsidRDefault="003336F1">
    <w:pPr>
      <w:pStyle w:val="Heading1"/>
      <w:spacing w:before="9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9CE"/>
    <w:multiLevelType w:val="hybridMultilevel"/>
    <w:tmpl w:val="C0C844BA"/>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0A53680"/>
    <w:multiLevelType w:val="multilevel"/>
    <w:tmpl w:val="10A5368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04516B0"/>
    <w:multiLevelType w:val="multilevel"/>
    <w:tmpl w:val="304516B0"/>
    <w:lvl w:ilvl="0">
      <w:start w:val="1"/>
      <w:numFmt w:val="decimal"/>
      <w:lvlText w:val="%1."/>
      <w:lvlJc w:val="left"/>
      <w:pPr>
        <w:ind w:left="1080" w:hanging="360"/>
      </w:pPr>
      <w:rPr>
        <w:rFonts w:hint="default"/>
        <w:b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36965D30"/>
    <w:multiLevelType w:val="multilevel"/>
    <w:tmpl w:val="36965D30"/>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66C5689"/>
    <w:multiLevelType w:val="hybridMultilevel"/>
    <w:tmpl w:val="F7228A14"/>
    <w:lvl w:ilvl="0" w:tplc="BD588E38">
      <w:start w:val="3"/>
      <w:numFmt w:val="upperLetter"/>
      <w:lvlText w:val="%1.)"/>
      <w:lvlJc w:val="left"/>
      <w:pPr>
        <w:ind w:left="1209" w:hanging="351"/>
      </w:pPr>
      <w:rPr>
        <w:rFonts w:ascii="Arial" w:eastAsia="Arial" w:hAnsi="Arial" w:cs="Arial" w:hint="default"/>
        <w:b/>
        <w:bCs/>
        <w:i w:val="0"/>
        <w:iCs w:val="0"/>
        <w:color w:val="181818"/>
        <w:spacing w:val="0"/>
        <w:w w:val="103"/>
        <w:sz w:val="21"/>
        <w:szCs w:val="21"/>
        <w:lang w:val="ro-RO" w:eastAsia="en-US" w:bidi="ar-SA"/>
      </w:rPr>
    </w:lvl>
    <w:lvl w:ilvl="1" w:tplc="96E8E0A4">
      <w:start w:val="1"/>
      <w:numFmt w:val="decimal"/>
      <w:lvlText w:val="%2."/>
      <w:lvlJc w:val="left"/>
      <w:pPr>
        <w:ind w:left="1511" w:hanging="242"/>
      </w:pPr>
      <w:rPr>
        <w:rFonts w:ascii="Arial MT" w:eastAsia="Arial MT" w:hAnsi="Arial MT" w:cs="Arial MT" w:hint="default"/>
        <w:b w:val="0"/>
        <w:bCs w:val="0"/>
        <w:i w:val="0"/>
        <w:iCs w:val="0"/>
        <w:color w:val="181818"/>
        <w:spacing w:val="0"/>
        <w:w w:val="103"/>
        <w:sz w:val="21"/>
        <w:szCs w:val="21"/>
        <w:lang w:val="ro-RO" w:eastAsia="en-US" w:bidi="ar-SA"/>
      </w:rPr>
    </w:lvl>
    <w:lvl w:ilvl="2" w:tplc="A3928E74">
      <w:numFmt w:val="bullet"/>
      <w:lvlText w:val="•"/>
      <w:lvlJc w:val="left"/>
      <w:pPr>
        <w:ind w:left="2531" w:hanging="242"/>
      </w:pPr>
      <w:rPr>
        <w:rFonts w:hint="default"/>
        <w:lang w:val="ro-RO" w:eastAsia="en-US" w:bidi="ar-SA"/>
      </w:rPr>
    </w:lvl>
    <w:lvl w:ilvl="3" w:tplc="62FA962C">
      <w:numFmt w:val="bullet"/>
      <w:lvlText w:val="•"/>
      <w:lvlJc w:val="left"/>
      <w:pPr>
        <w:ind w:left="3543" w:hanging="242"/>
      </w:pPr>
      <w:rPr>
        <w:rFonts w:hint="default"/>
        <w:lang w:val="ro-RO" w:eastAsia="en-US" w:bidi="ar-SA"/>
      </w:rPr>
    </w:lvl>
    <w:lvl w:ilvl="4" w:tplc="97C6164E">
      <w:numFmt w:val="bullet"/>
      <w:lvlText w:val="•"/>
      <w:lvlJc w:val="left"/>
      <w:pPr>
        <w:ind w:left="4555" w:hanging="242"/>
      </w:pPr>
      <w:rPr>
        <w:rFonts w:hint="default"/>
        <w:lang w:val="ro-RO" w:eastAsia="en-US" w:bidi="ar-SA"/>
      </w:rPr>
    </w:lvl>
    <w:lvl w:ilvl="5" w:tplc="0DA2482E">
      <w:numFmt w:val="bullet"/>
      <w:lvlText w:val="•"/>
      <w:lvlJc w:val="left"/>
      <w:pPr>
        <w:ind w:left="5566" w:hanging="242"/>
      </w:pPr>
      <w:rPr>
        <w:rFonts w:hint="default"/>
        <w:lang w:val="ro-RO" w:eastAsia="en-US" w:bidi="ar-SA"/>
      </w:rPr>
    </w:lvl>
    <w:lvl w:ilvl="6" w:tplc="9B603E2A">
      <w:numFmt w:val="bullet"/>
      <w:lvlText w:val="•"/>
      <w:lvlJc w:val="left"/>
      <w:pPr>
        <w:ind w:left="6578" w:hanging="242"/>
      </w:pPr>
      <w:rPr>
        <w:rFonts w:hint="default"/>
        <w:lang w:val="ro-RO" w:eastAsia="en-US" w:bidi="ar-SA"/>
      </w:rPr>
    </w:lvl>
    <w:lvl w:ilvl="7" w:tplc="3A760CAC">
      <w:numFmt w:val="bullet"/>
      <w:lvlText w:val="•"/>
      <w:lvlJc w:val="left"/>
      <w:pPr>
        <w:ind w:left="7590" w:hanging="242"/>
      </w:pPr>
      <w:rPr>
        <w:rFonts w:hint="default"/>
        <w:lang w:val="ro-RO" w:eastAsia="en-US" w:bidi="ar-SA"/>
      </w:rPr>
    </w:lvl>
    <w:lvl w:ilvl="8" w:tplc="A664BD9C">
      <w:numFmt w:val="bullet"/>
      <w:lvlText w:val="•"/>
      <w:lvlJc w:val="left"/>
      <w:pPr>
        <w:ind w:left="8601" w:hanging="242"/>
      </w:pPr>
      <w:rPr>
        <w:rFonts w:hint="default"/>
        <w:lang w:val="ro-RO" w:eastAsia="en-US" w:bidi="ar-SA"/>
      </w:rPr>
    </w:lvl>
  </w:abstractNum>
  <w:abstractNum w:abstractNumId="5" w15:restartNumberingAfterBreak="0">
    <w:nsid w:val="51C12830"/>
    <w:multiLevelType w:val="hybridMultilevel"/>
    <w:tmpl w:val="D94A6CD0"/>
    <w:lvl w:ilvl="0" w:tplc="E27EC048">
      <w:start w:val="1"/>
      <w:numFmt w:val="decimal"/>
      <w:lvlText w:val="%1."/>
      <w:lvlJc w:val="left"/>
      <w:pPr>
        <w:ind w:left="1511" w:hanging="242"/>
        <w:jc w:val="right"/>
      </w:pPr>
      <w:rPr>
        <w:rFonts w:ascii="Arial MT" w:eastAsia="Arial MT" w:hAnsi="Arial MT" w:cs="Arial MT" w:hint="default"/>
        <w:b w:val="0"/>
        <w:bCs w:val="0"/>
        <w:i w:val="0"/>
        <w:iCs w:val="0"/>
        <w:color w:val="181818"/>
        <w:spacing w:val="0"/>
        <w:w w:val="103"/>
        <w:sz w:val="21"/>
        <w:szCs w:val="21"/>
        <w:lang w:val="ro-RO" w:eastAsia="en-US" w:bidi="ar-SA"/>
      </w:rPr>
    </w:lvl>
    <w:lvl w:ilvl="1" w:tplc="04941216">
      <w:numFmt w:val="bullet"/>
      <w:lvlText w:val="•"/>
      <w:lvlJc w:val="left"/>
      <w:pPr>
        <w:ind w:left="2430" w:hanging="242"/>
      </w:pPr>
      <w:rPr>
        <w:rFonts w:hint="default"/>
        <w:lang w:val="ro-RO" w:eastAsia="en-US" w:bidi="ar-SA"/>
      </w:rPr>
    </w:lvl>
    <w:lvl w:ilvl="2" w:tplc="3078B8E4">
      <w:numFmt w:val="bullet"/>
      <w:lvlText w:val="•"/>
      <w:lvlJc w:val="left"/>
      <w:pPr>
        <w:ind w:left="3341" w:hanging="242"/>
      </w:pPr>
      <w:rPr>
        <w:rFonts w:hint="default"/>
        <w:lang w:val="ro-RO" w:eastAsia="en-US" w:bidi="ar-SA"/>
      </w:rPr>
    </w:lvl>
    <w:lvl w:ilvl="3" w:tplc="BB16B1F2">
      <w:numFmt w:val="bullet"/>
      <w:lvlText w:val="•"/>
      <w:lvlJc w:val="left"/>
      <w:pPr>
        <w:ind w:left="4251" w:hanging="242"/>
      </w:pPr>
      <w:rPr>
        <w:rFonts w:hint="default"/>
        <w:lang w:val="ro-RO" w:eastAsia="en-US" w:bidi="ar-SA"/>
      </w:rPr>
    </w:lvl>
    <w:lvl w:ilvl="4" w:tplc="446A00C2">
      <w:numFmt w:val="bullet"/>
      <w:lvlText w:val="•"/>
      <w:lvlJc w:val="left"/>
      <w:pPr>
        <w:ind w:left="5162" w:hanging="242"/>
      </w:pPr>
      <w:rPr>
        <w:rFonts w:hint="default"/>
        <w:lang w:val="ro-RO" w:eastAsia="en-US" w:bidi="ar-SA"/>
      </w:rPr>
    </w:lvl>
    <w:lvl w:ilvl="5" w:tplc="94701078">
      <w:numFmt w:val="bullet"/>
      <w:lvlText w:val="•"/>
      <w:lvlJc w:val="left"/>
      <w:pPr>
        <w:ind w:left="6072" w:hanging="242"/>
      </w:pPr>
      <w:rPr>
        <w:rFonts w:hint="default"/>
        <w:lang w:val="ro-RO" w:eastAsia="en-US" w:bidi="ar-SA"/>
      </w:rPr>
    </w:lvl>
    <w:lvl w:ilvl="6" w:tplc="37761A82">
      <w:numFmt w:val="bullet"/>
      <w:lvlText w:val="•"/>
      <w:lvlJc w:val="left"/>
      <w:pPr>
        <w:ind w:left="6983" w:hanging="242"/>
      </w:pPr>
      <w:rPr>
        <w:rFonts w:hint="default"/>
        <w:lang w:val="ro-RO" w:eastAsia="en-US" w:bidi="ar-SA"/>
      </w:rPr>
    </w:lvl>
    <w:lvl w:ilvl="7" w:tplc="6FC07FA0">
      <w:numFmt w:val="bullet"/>
      <w:lvlText w:val="•"/>
      <w:lvlJc w:val="left"/>
      <w:pPr>
        <w:ind w:left="7893" w:hanging="242"/>
      </w:pPr>
      <w:rPr>
        <w:rFonts w:hint="default"/>
        <w:lang w:val="ro-RO" w:eastAsia="en-US" w:bidi="ar-SA"/>
      </w:rPr>
    </w:lvl>
    <w:lvl w:ilvl="8" w:tplc="7FAE9A44">
      <w:numFmt w:val="bullet"/>
      <w:lvlText w:val="•"/>
      <w:lvlJc w:val="left"/>
      <w:pPr>
        <w:ind w:left="8804" w:hanging="242"/>
      </w:pPr>
      <w:rPr>
        <w:rFonts w:hint="default"/>
        <w:lang w:val="ro-RO" w:eastAsia="en-US" w:bidi="ar-SA"/>
      </w:rPr>
    </w:lvl>
  </w:abstractNum>
  <w:abstractNum w:abstractNumId="6" w15:restartNumberingAfterBreak="0">
    <w:nsid w:val="5F50454A"/>
    <w:multiLevelType w:val="hybridMultilevel"/>
    <w:tmpl w:val="BF2A27AC"/>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15:restartNumberingAfterBreak="0">
    <w:nsid w:val="679476C0"/>
    <w:multiLevelType w:val="hybridMultilevel"/>
    <w:tmpl w:val="ED6CD7E8"/>
    <w:lvl w:ilvl="0" w:tplc="66204A10">
      <w:start w:val="1"/>
      <w:numFmt w:val="decimal"/>
      <w:lvlText w:val="%1."/>
      <w:lvlJc w:val="left"/>
      <w:pPr>
        <w:ind w:left="1511" w:hanging="242"/>
      </w:pPr>
      <w:rPr>
        <w:rFonts w:ascii="Arial MT" w:eastAsia="Arial MT" w:hAnsi="Arial MT" w:cs="Arial MT" w:hint="default"/>
        <w:b w:val="0"/>
        <w:bCs w:val="0"/>
        <w:i w:val="0"/>
        <w:iCs w:val="0"/>
        <w:color w:val="181818"/>
        <w:spacing w:val="0"/>
        <w:w w:val="103"/>
        <w:sz w:val="21"/>
        <w:szCs w:val="21"/>
        <w:lang w:val="ro-RO" w:eastAsia="en-US" w:bidi="ar-SA"/>
      </w:rPr>
    </w:lvl>
    <w:lvl w:ilvl="1" w:tplc="D54E9EE2">
      <w:numFmt w:val="bullet"/>
      <w:lvlText w:val="•"/>
      <w:lvlJc w:val="left"/>
      <w:pPr>
        <w:ind w:left="2430" w:hanging="242"/>
      </w:pPr>
      <w:rPr>
        <w:rFonts w:hint="default"/>
        <w:lang w:val="ro-RO" w:eastAsia="en-US" w:bidi="ar-SA"/>
      </w:rPr>
    </w:lvl>
    <w:lvl w:ilvl="2" w:tplc="B694F042">
      <w:numFmt w:val="bullet"/>
      <w:lvlText w:val="•"/>
      <w:lvlJc w:val="left"/>
      <w:pPr>
        <w:ind w:left="3341" w:hanging="242"/>
      </w:pPr>
      <w:rPr>
        <w:rFonts w:hint="default"/>
        <w:lang w:val="ro-RO" w:eastAsia="en-US" w:bidi="ar-SA"/>
      </w:rPr>
    </w:lvl>
    <w:lvl w:ilvl="3" w:tplc="BE1E3C8A">
      <w:numFmt w:val="bullet"/>
      <w:lvlText w:val="•"/>
      <w:lvlJc w:val="left"/>
      <w:pPr>
        <w:ind w:left="4251" w:hanging="242"/>
      </w:pPr>
      <w:rPr>
        <w:rFonts w:hint="default"/>
        <w:lang w:val="ro-RO" w:eastAsia="en-US" w:bidi="ar-SA"/>
      </w:rPr>
    </w:lvl>
    <w:lvl w:ilvl="4" w:tplc="05D888C0">
      <w:numFmt w:val="bullet"/>
      <w:lvlText w:val="•"/>
      <w:lvlJc w:val="left"/>
      <w:pPr>
        <w:ind w:left="5162" w:hanging="242"/>
      </w:pPr>
      <w:rPr>
        <w:rFonts w:hint="default"/>
        <w:lang w:val="ro-RO" w:eastAsia="en-US" w:bidi="ar-SA"/>
      </w:rPr>
    </w:lvl>
    <w:lvl w:ilvl="5" w:tplc="D6226388">
      <w:numFmt w:val="bullet"/>
      <w:lvlText w:val="•"/>
      <w:lvlJc w:val="left"/>
      <w:pPr>
        <w:ind w:left="6072" w:hanging="242"/>
      </w:pPr>
      <w:rPr>
        <w:rFonts w:hint="default"/>
        <w:lang w:val="ro-RO" w:eastAsia="en-US" w:bidi="ar-SA"/>
      </w:rPr>
    </w:lvl>
    <w:lvl w:ilvl="6" w:tplc="C8C23C16">
      <w:numFmt w:val="bullet"/>
      <w:lvlText w:val="•"/>
      <w:lvlJc w:val="left"/>
      <w:pPr>
        <w:ind w:left="6983" w:hanging="242"/>
      </w:pPr>
      <w:rPr>
        <w:rFonts w:hint="default"/>
        <w:lang w:val="ro-RO" w:eastAsia="en-US" w:bidi="ar-SA"/>
      </w:rPr>
    </w:lvl>
    <w:lvl w:ilvl="7" w:tplc="6C406E34">
      <w:numFmt w:val="bullet"/>
      <w:lvlText w:val="•"/>
      <w:lvlJc w:val="left"/>
      <w:pPr>
        <w:ind w:left="7893" w:hanging="242"/>
      </w:pPr>
      <w:rPr>
        <w:rFonts w:hint="default"/>
        <w:lang w:val="ro-RO" w:eastAsia="en-US" w:bidi="ar-SA"/>
      </w:rPr>
    </w:lvl>
    <w:lvl w:ilvl="8" w:tplc="570E0CF6">
      <w:numFmt w:val="bullet"/>
      <w:lvlText w:val="•"/>
      <w:lvlJc w:val="left"/>
      <w:pPr>
        <w:ind w:left="8804" w:hanging="242"/>
      </w:pPr>
      <w:rPr>
        <w:rFonts w:hint="default"/>
        <w:lang w:val="ro-RO" w:eastAsia="en-US" w:bidi="ar-SA"/>
      </w:rPr>
    </w:lvl>
  </w:abstractNum>
  <w:abstractNum w:abstractNumId="8" w15:restartNumberingAfterBreak="0">
    <w:nsid w:val="68642432"/>
    <w:multiLevelType w:val="hybridMultilevel"/>
    <w:tmpl w:val="5A8C18C8"/>
    <w:lvl w:ilvl="0" w:tplc="DEE2153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E36D5B"/>
    <w:multiLevelType w:val="hybridMultilevel"/>
    <w:tmpl w:val="25DCDA24"/>
    <w:lvl w:ilvl="0" w:tplc="37E2640A">
      <w:start w:val="1"/>
      <w:numFmt w:val="decimal"/>
      <w:lvlText w:val="%1."/>
      <w:lvlJc w:val="left"/>
      <w:pPr>
        <w:ind w:left="1511" w:hanging="242"/>
        <w:jc w:val="right"/>
      </w:pPr>
      <w:rPr>
        <w:rFonts w:ascii="Arial MT" w:eastAsia="Arial MT" w:hAnsi="Arial MT" w:cs="Arial MT" w:hint="default"/>
        <w:b w:val="0"/>
        <w:bCs w:val="0"/>
        <w:i w:val="0"/>
        <w:iCs w:val="0"/>
        <w:color w:val="181818"/>
        <w:spacing w:val="0"/>
        <w:w w:val="103"/>
        <w:sz w:val="21"/>
        <w:szCs w:val="21"/>
        <w:lang w:val="ro-RO" w:eastAsia="en-US" w:bidi="ar-SA"/>
      </w:rPr>
    </w:lvl>
    <w:lvl w:ilvl="1" w:tplc="64B61BA4">
      <w:numFmt w:val="bullet"/>
      <w:lvlText w:val="•"/>
      <w:lvlJc w:val="left"/>
      <w:pPr>
        <w:ind w:left="2430" w:hanging="242"/>
      </w:pPr>
      <w:rPr>
        <w:rFonts w:hint="default"/>
        <w:lang w:val="ro-RO" w:eastAsia="en-US" w:bidi="ar-SA"/>
      </w:rPr>
    </w:lvl>
    <w:lvl w:ilvl="2" w:tplc="B1AA4CCC">
      <w:numFmt w:val="bullet"/>
      <w:lvlText w:val="•"/>
      <w:lvlJc w:val="left"/>
      <w:pPr>
        <w:ind w:left="3341" w:hanging="242"/>
      </w:pPr>
      <w:rPr>
        <w:rFonts w:hint="default"/>
        <w:lang w:val="ro-RO" w:eastAsia="en-US" w:bidi="ar-SA"/>
      </w:rPr>
    </w:lvl>
    <w:lvl w:ilvl="3" w:tplc="873C8712">
      <w:numFmt w:val="bullet"/>
      <w:lvlText w:val="•"/>
      <w:lvlJc w:val="left"/>
      <w:pPr>
        <w:ind w:left="4251" w:hanging="242"/>
      </w:pPr>
      <w:rPr>
        <w:rFonts w:hint="default"/>
        <w:lang w:val="ro-RO" w:eastAsia="en-US" w:bidi="ar-SA"/>
      </w:rPr>
    </w:lvl>
    <w:lvl w:ilvl="4" w:tplc="64F8DFD2">
      <w:numFmt w:val="bullet"/>
      <w:lvlText w:val="•"/>
      <w:lvlJc w:val="left"/>
      <w:pPr>
        <w:ind w:left="5162" w:hanging="242"/>
      </w:pPr>
      <w:rPr>
        <w:rFonts w:hint="default"/>
        <w:lang w:val="ro-RO" w:eastAsia="en-US" w:bidi="ar-SA"/>
      </w:rPr>
    </w:lvl>
    <w:lvl w:ilvl="5" w:tplc="0EDC6E66">
      <w:numFmt w:val="bullet"/>
      <w:lvlText w:val="•"/>
      <w:lvlJc w:val="left"/>
      <w:pPr>
        <w:ind w:left="6072" w:hanging="242"/>
      </w:pPr>
      <w:rPr>
        <w:rFonts w:hint="default"/>
        <w:lang w:val="ro-RO" w:eastAsia="en-US" w:bidi="ar-SA"/>
      </w:rPr>
    </w:lvl>
    <w:lvl w:ilvl="6" w:tplc="99C24FF2">
      <w:numFmt w:val="bullet"/>
      <w:lvlText w:val="•"/>
      <w:lvlJc w:val="left"/>
      <w:pPr>
        <w:ind w:left="6983" w:hanging="242"/>
      </w:pPr>
      <w:rPr>
        <w:rFonts w:hint="default"/>
        <w:lang w:val="ro-RO" w:eastAsia="en-US" w:bidi="ar-SA"/>
      </w:rPr>
    </w:lvl>
    <w:lvl w:ilvl="7" w:tplc="704C705C">
      <w:numFmt w:val="bullet"/>
      <w:lvlText w:val="•"/>
      <w:lvlJc w:val="left"/>
      <w:pPr>
        <w:ind w:left="7893" w:hanging="242"/>
      </w:pPr>
      <w:rPr>
        <w:rFonts w:hint="default"/>
        <w:lang w:val="ro-RO" w:eastAsia="en-US" w:bidi="ar-SA"/>
      </w:rPr>
    </w:lvl>
    <w:lvl w:ilvl="8" w:tplc="16D68270">
      <w:numFmt w:val="bullet"/>
      <w:lvlText w:val="•"/>
      <w:lvlJc w:val="left"/>
      <w:pPr>
        <w:ind w:left="8804" w:hanging="242"/>
      </w:pPr>
      <w:rPr>
        <w:rFonts w:hint="default"/>
        <w:lang w:val="ro-RO" w:eastAsia="en-US" w:bidi="ar-SA"/>
      </w:rPr>
    </w:lvl>
  </w:abstractNum>
  <w:num w:numId="1" w16cid:durableId="1790583446">
    <w:abstractNumId w:val="1"/>
  </w:num>
  <w:num w:numId="2" w16cid:durableId="538053842">
    <w:abstractNumId w:val="3"/>
  </w:num>
  <w:num w:numId="3" w16cid:durableId="487523138">
    <w:abstractNumId w:val="2"/>
  </w:num>
  <w:num w:numId="4" w16cid:durableId="906572712">
    <w:abstractNumId w:val="0"/>
  </w:num>
  <w:num w:numId="5" w16cid:durableId="927080528">
    <w:abstractNumId w:val="8"/>
  </w:num>
  <w:num w:numId="6" w16cid:durableId="1707826879">
    <w:abstractNumId w:val="7"/>
  </w:num>
  <w:num w:numId="7" w16cid:durableId="1690108969">
    <w:abstractNumId w:val="5"/>
  </w:num>
  <w:num w:numId="8" w16cid:durableId="1141071357">
    <w:abstractNumId w:val="9"/>
  </w:num>
  <w:num w:numId="9" w16cid:durableId="1052313169">
    <w:abstractNumId w:val="4"/>
  </w:num>
  <w:num w:numId="10" w16cid:durableId="1477895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D76"/>
    <w:rsid w:val="00044F34"/>
    <w:rsid w:val="00045EBD"/>
    <w:rsid w:val="000A4037"/>
    <w:rsid w:val="003336F1"/>
    <w:rsid w:val="005C40B9"/>
    <w:rsid w:val="008812C3"/>
    <w:rsid w:val="00CD0977"/>
    <w:rsid w:val="00D23D76"/>
    <w:rsid w:val="00E2077A"/>
    <w:rsid w:val="00E4224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3FD39"/>
  <w15:chartTrackingRefBased/>
  <w15:docId w15:val="{091E96BC-789A-439D-9F98-D7C26B1D7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36F1"/>
    <w:pPr>
      <w:widowControl w:val="0"/>
      <w:autoSpaceDE w:val="0"/>
      <w:autoSpaceDN w:val="0"/>
      <w:spacing w:after="0" w:line="240" w:lineRule="auto"/>
    </w:pPr>
    <w:rPr>
      <w:rFonts w:ascii="Times New Roman" w:eastAsia="Times New Roman" w:hAnsi="Times New Roman" w:cs="Times New Roman"/>
      <w:kern w:val="0"/>
      <w:lang w:val="en-US" w:bidi="en-US"/>
      <w14:ligatures w14:val="none"/>
    </w:rPr>
  </w:style>
  <w:style w:type="paragraph" w:styleId="Heading1">
    <w:name w:val="heading 1"/>
    <w:basedOn w:val="Normal"/>
    <w:next w:val="Normal"/>
    <w:link w:val="Heading1Char"/>
    <w:uiPriority w:val="1"/>
    <w:qFormat/>
    <w:rsid w:val="00D23D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3D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3D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3D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3D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3D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3D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D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D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3D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D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D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D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D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D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D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D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D76"/>
    <w:rPr>
      <w:rFonts w:eastAsiaTheme="majorEastAsia" w:cstheme="majorBidi"/>
      <w:color w:val="272727" w:themeColor="text1" w:themeTint="D8"/>
    </w:rPr>
  </w:style>
  <w:style w:type="paragraph" w:styleId="Title">
    <w:name w:val="Title"/>
    <w:basedOn w:val="Normal"/>
    <w:next w:val="Normal"/>
    <w:link w:val="TitleChar"/>
    <w:uiPriority w:val="10"/>
    <w:qFormat/>
    <w:rsid w:val="00D23D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3D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D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3D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D76"/>
    <w:pPr>
      <w:spacing w:before="160"/>
      <w:jc w:val="center"/>
    </w:pPr>
    <w:rPr>
      <w:i/>
      <w:iCs/>
      <w:color w:val="404040" w:themeColor="text1" w:themeTint="BF"/>
    </w:rPr>
  </w:style>
  <w:style w:type="character" w:customStyle="1" w:styleId="QuoteChar">
    <w:name w:val="Quote Char"/>
    <w:basedOn w:val="DefaultParagraphFont"/>
    <w:link w:val="Quote"/>
    <w:uiPriority w:val="29"/>
    <w:rsid w:val="00D23D76"/>
    <w:rPr>
      <w:i/>
      <w:iCs/>
      <w:color w:val="404040" w:themeColor="text1" w:themeTint="BF"/>
    </w:rPr>
  </w:style>
  <w:style w:type="paragraph" w:styleId="ListParagraph">
    <w:name w:val="List Paragraph"/>
    <w:basedOn w:val="Normal"/>
    <w:uiPriority w:val="1"/>
    <w:qFormat/>
    <w:rsid w:val="00D23D76"/>
    <w:pPr>
      <w:ind w:left="720"/>
      <w:contextualSpacing/>
    </w:pPr>
  </w:style>
  <w:style w:type="character" w:styleId="IntenseEmphasis">
    <w:name w:val="Intense Emphasis"/>
    <w:basedOn w:val="DefaultParagraphFont"/>
    <w:uiPriority w:val="21"/>
    <w:qFormat/>
    <w:rsid w:val="00D23D76"/>
    <w:rPr>
      <w:i/>
      <w:iCs/>
      <w:color w:val="2F5496" w:themeColor="accent1" w:themeShade="BF"/>
    </w:rPr>
  </w:style>
  <w:style w:type="paragraph" w:styleId="IntenseQuote">
    <w:name w:val="Intense Quote"/>
    <w:basedOn w:val="Normal"/>
    <w:next w:val="Normal"/>
    <w:link w:val="IntenseQuoteChar"/>
    <w:uiPriority w:val="30"/>
    <w:qFormat/>
    <w:rsid w:val="00D23D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D76"/>
    <w:rPr>
      <w:i/>
      <w:iCs/>
      <w:color w:val="2F5496" w:themeColor="accent1" w:themeShade="BF"/>
    </w:rPr>
  </w:style>
  <w:style w:type="character" w:styleId="IntenseReference">
    <w:name w:val="Intense Reference"/>
    <w:basedOn w:val="DefaultParagraphFont"/>
    <w:uiPriority w:val="32"/>
    <w:qFormat/>
    <w:rsid w:val="00D23D76"/>
    <w:rPr>
      <w:b/>
      <w:bCs/>
      <w:smallCaps/>
      <w:color w:val="2F5496" w:themeColor="accent1" w:themeShade="BF"/>
      <w:spacing w:val="5"/>
    </w:rPr>
  </w:style>
  <w:style w:type="paragraph" w:styleId="BodyText">
    <w:name w:val="Body Text"/>
    <w:basedOn w:val="Normal"/>
    <w:link w:val="BodyTextChar"/>
    <w:uiPriority w:val="1"/>
    <w:qFormat/>
    <w:rsid w:val="003336F1"/>
    <w:pPr>
      <w:spacing w:before="41"/>
      <w:ind w:hanging="360"/>
    </w:pPr>
    <w:rPr>
      <w:sz w:val="24"/>
      <w:szCs w:val="24"/>
    </w:rPr>
  </w:style>
  <w:style w:type="character" w:customStyle="1" w:styleId="BodyTextChar">
    <w:name w:val="Body Text Char"/>
    <w:basedOn w:val="DefaultParagraphFont"/>
    <w:link w:val="BodyText"/>
    <w:uiPriority w:val="1"/>
    <w:rsid w:val="003336F1"/>
    <w:rPr>
      <w:rFonts w:ascii="Times New Roman" w:eastAsia="Times New Roman" w:hAnsi="Times New Roman" w:cs="Times New Roman"/>
      <w:kern w:val="0"/>
      <w:sz w:val="24"/>
      <w:szCs w:val="24"/>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hyperlink" Target="https://legislatie.just.ro/Public/DetaliiDocumentAfis/215164" TargetMode="External"/><Relationship Id="rId3" Type="http://schemas.openxmlformats.org/officeDocument/2006/relationships/settings" Target="settings.xml"/><Relationship Id="rId7" Type="http://schemas.openxmlformats.org/officeDocument/2006/relationships/hyperlink" Target="https://legislatie.just.ro/Public/DetaliiDocumentAfis/260027" TargetMode="External"/><Relationship Id="rId12" Type="http://schemas.openxmlformats.org/officeDocument/2006/relationships/hyperlink" Target="http://legislatie.just.ro/Public/DetaliiDocumentAfis/191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29548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egislatie.just.ro/Public/DetaliiDocumentAfis/295486"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15198"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2114</Words>
  <Characters>12263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Alex</cp:lastModifiedBy>
  <cp:revision>3</cp:revision>
  <dcterms:created xsi:type="dcterms:W3CDTF">2026-09-21T19:50:00Z</dcterms:created>
  <dcterms:modified xsi:type="dcterms:W3CDTF">2026-09-21T20:16:00Z</dcterms:modified>
</cp:coreProperties>
</file>