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6BC" w:rsidRPr="00496209" w:rsidRDefault="00A876BC" w:rsidP="00496209">
      <w:pPr>
        <w:rPr>
          <w:b/>
        </w:rPr>
      </w:pPr>
      <w:r w:rsidRPr="00496209">
        <w:rPr>
          <w:b/>
        </w:rPr>
        <w:t xml:space="preserve">ROMÂNIA                                                                                                                    </w:t>
      </w:r>
    </w:p>
    <w:p w:rsidR="00A876BC" w:rsidRPr="00496209" w:rsidRDefault="00A876BC" w:rsidP="00496209">
      <w:pPr>
        <w:rPr>
          <w:b/>
        </w:rPr>
      </w:pPr>
      <w:r w:rsidRPr="00496209">
        <w:rPr>
          <w:b/>
        </w:rPr>
        <w:t>JUDEŢUL NEAMŢ</w:t>
      </w:r>
      <w:r w:rsidRPr="00496209">
        <w:t xml:space="preserve">                                                                                              </w:t>
      </w:r>
      <w:r w:rsidRPr="00496209">
        <w:rPr>
          <w:b/>
        </w:rPr>
        <w:t xml:space="preserve">                                                                            </w:t>
      </w:r>
    </w:p>
    <w:p w:rsidR="00A876BC" w:rsidRPr="00496209" w:rsidRDefault="00A876BC" w:rsidP="00496209">
      <w:pPr>
        <w:rPr>
          <w:b/>
        </w:rPr>
      </w:pPr>
      <w:r w:rsidRPr="00496209">
        <w:rPr>
          <w:b/>
        </w:rPr>
        <w:t xml:space="preserve">COMUNA </w:t>
      </w:r>
      <w:r w:rsidR="00737624" w:rsidRPr="00496209">
        <w:rPr>
          <w:b/>
        </w:rPr>
        <w:t>ALEXANDRU CEL BUN</w:t>
      </w:r>
      <w:r w:rsidRPr="00496209">
        <w:rPr>
          <w:b/>
          <w:noProof w:val="0"/>
        </w:rPr>
        <w:t xml:space="preserve">                                                                                              </w:t>
      </w:r>
      <w:r w:rsidRPr="00496209">
        <w:rPr>
          <w:b/>
        </w:rPr>
        <w:t xml:space="preserve"> </w:t>
      </w:r>
      <w:r w:rsidRPr="00496209">
        <w:rPr>
          <w:b/>
          <w:noProof w:val="0"/>
        </w:rPr>
        <w:t xml:space="preserve">                                                               </w:t>
      </w:r>
    </w:p>
    <w:p w:rsidR="00A876BC" w:rsidRPr="00496209" w:rsidRDefault="00A876BC" w:rsidP="00496209">
      <w:r w:rsidRPr="00496209">
        <w:rPr>
          <w:b/>
        </w:rPr>
        <w:t xml:space="preserve">Nr. </w:t>
      </w:r>
      <w:r w:rsidR="00490C80">
        <w:rPr>
          <w:b/>
        </w:rPr>
        <w:t>15536</w:t>
      </w:r>
      <w:r w:rsidR="00215901">
        <w:rPr>
          <w:b/>
        </w:rPr>
        <w:t xml:space="preserve"> din 2</w:t>
      </w:r>
      <w:r w:rsidR="00490C80">
        <w:rPr>
          <w:b/>
        </w:rPr>
        <w:t>1</w:t>
      </w:r>
      <w:r w:rsidR="00215901">
        <w:rPr>
          <w:b/>
        </w:rPr>
        <w:t>.09.2026</w:t>
      </w:r>
      <w:r w:rsidRPr="00496209">
        <w:rPr>
          <w:b/>
        </w:rPr>
        <w:t xml:space="preserve">                                                    </w:t>
      </w:r>
      <w:r w:rsidR="00496881" w:rsidRPr="00496209">
        <w:rPr>
          <w:b/>
        </w:rPr>
        <w:t xml:space="preserve">                          </w:t>
      </w:r>
      <w:r w:rsidRPr="00496209">
        <w:rPr>
          <w:b/>
        </w:rPr>
        <w:t xml:space="preserve">                                                                                                                                                                           </w:t>
      </w:r>
      <w:r w:rsidRPr="00496209">
        <w:t xml:space="preserve">                                                                                                                                                                                                                                                                                                                                                           </w:t>
      </w:r>
    </w:p>
    <w:p w:rsidR="00A876BC" w:rsidRPr="00496209" w:rsidRDefault="00A876BC" w:rsidP="00496209">
      <w:r w:rsidRPr="00496209">
        <w:t xml:space="preserve">                                                                                                                                                                                                                    </w:t>
      </w:r>
    </w:p>
    <w:p w:rsidR="00E31BE4" w:rsidRPr="00496209" w:rsidRDefault="00E31BE4" w:rsidP="00496209">
      <w:pPr>
        <w:jc w:val="center"/>
        <w:rPr>
          <w:b/>
          <w:lang w:val="es-ES"/>
        </w:rPr>
      </w:pPr>
      <w:r w:rsidRPr="00496209">
        <w:rPr>
          <w:b/>
          <w:lang w:val="es-ES"/>
        </w:rPr>
        <w:t>ANUNȚ</w:t>
      </w:r>
    </w:p>
    <w:p w:rsidR="00E31BE4" w:rsidRPr="00496209" w:rsidRDefault="00E31BE4" w:rsidP="00496209">
      <w:pPr>
        <w:jc w:val="center"/>
        <w:rPr>
          <w:b/>
        </w:rPr>
      </w:pPr>
    </w:p>
    <w:p w:rsidR="00E31BE4" w:rsidRPr="00496209" w:rsidRDefault="00E31BE4" w:rsidP="00496209">
      <w:pPr>
        <w:pStyle w:val="Fortescue"/>
        <w:rPr>
          <w:rFonts w:ascii="Times New Roman" w:eastAsia="MS Mincho" w:hAnsi="Times New Roman" w:cs="Times New Roman"/>
          <w:b/>
        </w:rPr>
      </w:pPr>
      <w:r w:rsidRPr="00496209">
        <w:rPr>
          <w:rFonts w:ascii="Times New Roman" w:hAnsi="Times New Roman" w:cs="Times New Roman"/>
        </w:rPr>
        <w:t>În temeiul prevederilor Hotărârii Guvernului nr. 1336/2022 pentru aprobarea Regulamentului-cadru privind organizarea şi dezvoltarea carierei personalului contractual din sectorul bugetar plătit din fonduri publice, cu modificările și completările ulterioare;</w:t>
      </w:r>
    </w:p>
    <w:p w:rsidR="00E31BE4" w:rsidRPr="00496209" w:rsidRDefault="00E31BE4" w:rsidP="00496209">
      <w:pPr>
        <w:tabs>
          <w:tab w:val="left" w:pos="426"/>
        </w:tabs>
        <w:ind w:right="-1"/>
        <w:jc w:val="both"/>
        <w:rPr>
          <w:rFonts w:eastAsia="MS Mincho"/>
          <w:b/>
        </w:rPr>
      </w:pPr>
    </w:p>
    <w:p w:rsidR="00E31BE4" w:rsidRPr="00496209" w:rsidRDefault="00E31BE4" w:rsidP="00496209">
      <w:pPr>
        <w:tabs>
          <w:tab w:val="left" w:pos="426"/>
        </w:tabs>
        <w:ind w:right="-1"/>
        <w:jc w:val="both"/>
        <w:rPr>
          <w:rFonts w:eastAsia="MS Mincho"/>
          <w:b/>
          <w:bCs/>
        </w:rPr>
      </w:pPr>
      <w:r w:rsidRPr="00496209">
        <w:rPr>
          <w:b/>
          <w:bCs/>
        </w:rPr>
        <w:t>Primăria</w:t>
      </w:r>
      <w:r w:rsidRPr="00496209">
        <w:rPr>
          <w:rFonts w:eastAsia="MS Mincho"/>
          <w:b/>
        </w:rPr>
        <w:t xml:space="preserve"> Comunei </w:t>
      </w:r>
      <w:r w:rsidR="00737624" w:rsidRPr="00496209">
        <w:rPr>
          <w:rFonts w:eastAsia="MS Mincho"/>
          <w:b/>
        </w:rPr>
        <w:t>Alexandru cel Bun</w:t>
      </w:r>
      <w:r w:rsidRPr="00496209">
        <w:rPr>
          <w:rFonts w:eastAsia="MS Mincho"/>
          <w:b/>
        </w:rPr>
        <w:t xml:space="preserve"> </w:t>
      </w:r>
      <w:r w:rsidRPr="00496209">
        <w:t xml:space="preserve">organizează concurs de recrutare pentru ocuparea </w:t>
      </w:r>
      <w:r w:rsidR="00AA232E" w:rsidRPr="00496209">
        <w:t xml:space="preserve">pe perioadă determinată (perioada de derulare proiecte) </w:t>
      </w:r>
      <w:r w:rsidR="00215901">
        <w:t>a funcției contractuală vacantă</w:t>
      </w:r>
      <w:r w:rsidRPr="00496209">
        <w:t xml:space="preserve"> </w:t>
      </w:r>
      <w:bookmarkStart w:id="0" w:name="_Hlk132811423"/>
      <w:r w:rsidRPr="00496209">
        <w:rPr>
          <w:iCs/>
        </w:rPr>
        <w:t>de</w:t>
      </w:r>
      <w:r w:rsidRPr="00496209">
        <w:rPr>
          <w:i/>
          <w:iCs/>
        </w:rPr>
        <w:t xml:space="preserve"> </w:t>
      </w:r>
      <w:r w:rsidR="00215901">
        <w:rPr>
          <w:b/>
          <w:i/>
          <w:iCs/>
        </w:rPr>
        <w:t>Consilier I</w:t>
      </w:r>
      <w:r w:rsidR="00394FFF" w:rsidRPr="00496209">
        <w:rPr>
          <w:b/>
          <w:i/>
          <w:iCs/>
        </w:rPr>
        <w:t xml:space="preserve"> - </w:t>
      </w:r>
      <w:r w:rsidR="00AA232E" w:rsidRPr="00496209">
        <w:rPr>
          <w:b/>
          <w:i/>
          <w:iCs/>
        </w:rPr>
        <w:t xml:space="preserve">Compartiment Achiztii Publice </w:t>
      </w:r>
      <w:r w:rsidR="00217239" w:rsidRPr="00496209">
        <w:rPr>
          <w:b/>
          <w:i/>
          <w:iCs/>
        </w:rPr>
        <w:t>ș</w:t>
      </w:r>
      <w:r w:rsidR="00AA232E" w:rsidRPr="00496209">
        <w:rPr>
          <w:b/>
          <w:i/>
          <w:iCs/>
        </w:rPr>
        <w:t>i Uip</w:t>
      </w:r>
      <w:r w:rsidR="005926DD" w:rsidRPr="00496209">
        <w:rPr>
          <w:b/>
          <w:i/>
          <w:iCs/>
        </w:rPr>
        <w:t>,</w:t>
      </w:r>
      <w:r w:rsidRPr="00496209">
        <w:rPr>
          <w:i/>
          <w:iCs/>
        </w:rPr>
        <w:t xml:space="preserve"> </w:t>
      </w:r>
      <w:r w:rsidR="005926DD" w:rsidRPr="00496209">
        <w:rPr>
          <w:i/>
          <w:iCs/>
        </w:rPr>
        <w:t xml:space="preserve"> </w:t>
      </w:r>
      <w:r w:rsidRPr="00496209">
        <w:t xml:space="preserve">din cadrul </w:t>
      </w:r>
      <w:bookmarkEnd w:id="0"/>
      <w:r w:rsidR="00D91E99" w:rsidRPr="00496209">
        <w:t>a</w:t>
      </w:r>
      <w:r w:rsidR="0007109F" w:rsidRPr="00496209">
        <w:t>paratului de specialitate al primarului</w:t>
      </w:r>
      <w:r w:rsidRPr="00496209">
        <w:rPr>
          <w:i/>
          <w:shd w:val="clear" w:color="auto" w:fill="FFFFFF"/>
        </w:rPr>
        <w:t>.</w:t>
      </w:r>
    </w:p>
    <w:p w:rsidR="00E31BE4" w:rsidRPr="00496209" w:rsidRDefault="00E31BE4" w:rsidP="00496209">
      <w:pPr>
        <w:pStyle w:val="Fortescue"/>
        <w:rPr>
          <w:rFonts w:ascii="Times New Roman" w:hAnsi="Times New Roman" w:cs="Times New Roman"/>
        </w:rPr>
      </w:pP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b/>
        </w:rPr>
        <w:t>1.</w:t>
      </w:r>
      <w:r w:rsidRPr="00496209">
        <w:rPr>
          <w:rFonts w:ascii="Times New Roman" w:hAnsi="Times New Roman" w:cs="Times New Roman"/>
        </w:rPr>
        <w:t xml:space="preserve"> </w:t>
      </w:r>
      <w:r w:rsidRPr="00496209">
        <w:rPr>
          <w:rFonts w:ascii="Times New Roman" w:hAnsi="Times New Roman" w:cs="Times New Roman"/>
          <w:b/>
        </w:rPr>
        <w:t>Probele stabilite pentru concurs:</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b/>
        </w:rPr>
        <w:t>1.1.</w:t>
      </w:r>
      <w:r w:rsidRPr="00496209">
        <w:rPr>
          <w:rFonts w:ascii="Times New Roman" w:hAnsi="Times New Roman" w:cs="Times New Roman"/>
        </w:rPr>
        <w:t xml:space="preserve"> Selecţia dosarelor de înscriere</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b/>
        </w:rPr>
        <w:t>1.2.</w:t>
      </w:r>
      <w:r w:rsidRPr="00496209">
        <w:rPr>
          <w:rFonts w:ascii="Times New Roman" w:hAnsi="Times New Roman" w:cs="Times New Roman"/>
        </w:rPr>
        <w:t xml:space="preserve"> Proba scrisă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b/>
        </w:rPr>
        <w:t>1.3.</w:t>
      </w:r>
      <w:r w:rsidRPr="00496209">
        <w:rPr>
          <w:rFonts w:ascii="Times New Roman" w:hAnsi="Times New Roman" w:cs="Times New Roman"/>
        </w:rPr>
        <w:t xml:space="preserve"> </w:t>
      </w:r>
      <w:r w:rsidR="005926DD" w:rsidRPr="00496209">
        <w:rPr>
          <w:rFonts w:ascii="Times New Roman" w:hAnsi="Times New Roman" w:cs="Times New Roman"/>
        </w:rPr>
        <w:t>Interviul</w:t>
      </w:r>
      <w:r w:rsidR="0007109F" w:rsidRPr="00496209">
        <w:rPr>
          <w:rFonts w:ascii="Times New Roman" w:hAnsi="Times New Roman" w:cs="Times New Roman"/>
        </w:rPr>
        <w:t>.</w:t>
      </w:r>
    </w:p>
    <w:p w:rsidR="00E31BE4" w:rsidRPr="00496209" w:rsidRDefault="00E31BE4" w:rsidP="00496209">
      <w:pPr>
        <w:tabs>
          <w:tab w:val="left" w:pos="426"/>
        </w:tabs>
        <w:ind w:right="-1"/>
        <w:jc w:val="both"/>
        <w:rPr>
          <w:rFonts w:eastAsia="MS Mincho"/>
          <w:b/>
        </w:rPr>
      </w:pP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b/>
        </w:rPr>
        <w:t>2.</w:t>
      </w:r>
      <w:r w:rsidRPr="00496209">
        <w:rPr>
          <w:rFonts w:ascii="Times New Roman" w:hAnsi="Times New Roman" w:cs="Times New Roman"/>
        </w:rPr>
        <w:t xml:space="preserve"> </w:t>
      </w:r>
      <w:r w:rsidRPr="00496209">
        <w:rPr>
          <w:rFonts w:ascii="Times New Roman" w:hAnsi="Times New Roman" w:cs="Times New Roman"/>
          <w:b/>
        </w:rPr>
        <w:t>Condiţii:</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b/>
        </w:rPr>
        <w:t>2.1</w:t>
      </w:r>
      <w:r w:rsidRPr="00496209">
        <w:rPr>
          <w:rFonts w:ascii="Times New Roman" w:hAnsi="Times New Roman" w:cs="Times New Roman"/>
        </w:rPr>
        <w:t xml:space="preserve"> </w:t>
      </w:r>
      <w:r w:rsidRPr="00496209">
        <w:rPr>
          <w:rFonts w:ascii="Times New Roman" w:hAnsi="Times New Roman" w:cs="Times New Roman"/>
          <w:b/>
        </w:rPr>
        <w:t>Condiţiile generale:</w:t>
      </w:r>
      <w:r w:rsidRPr="00496209">
        <w:rPr>
          <w:rFonts w:ascii="Times New Roman" w:hAnsi="Times New Roman" w:cs="Times New Roman"/>
        </w:rPr>
        <w:t xml:space="preserve"> candidaţii trebuie să îndeplinească condiţiile generale, conform  art. 15 al Hotărârii nr. 1336/2022 pentru aprobarea Regulamentului-cadru privind organizarea şi dezvoltarea carierei personalului contractual din sectorul bugetar plătit din fonduri publice.</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Poate ocupa un post vacant sau temporar vacant persoana care îndeplineşte condiţiile prevăzute de Legea </w:t>
      </w:r>
      <w:r w:rsidR="00EA1357" w:rsidRPr="00496209">
        <w:rPr>
          <w:rFonts w:ascii="Times New Roman" w:hAnsi="Times New Roman" w:cs="Times New Roman"/>
        </w:rPr>
        <w:fldChar w:fldCharType="begin"/>
      </w:r>
      <w:r w:rsidR="00DE6497" w:rsidRPr="00496209">
        <w:rPr>
          <w:rFonts w:ascii="Times New Roman" w:hAnsi="Times New Roman" w:cs="Times New Roman"/>
        </w:rPr>
        <w:instrText>HYPERLINK "act:255501%200"</w:instrText>
      </w:r>
      <w:r w:rsidR="00EA1357" w:rsidRPr="00496209">
        <w:rPr>
          <w:rFonts w:ascii="Times New Roman" w:hAnsi="Times New Roman" w:cs="Times New Roman"/>
        </w:rPr>
        <w:fldChar w:fldCharType="separate"/>
      </w:r>
      <w:r w:rsidRPr="00496209">
        <w:rPr>
          <w:rFonts w:ascii="Times New Roman" w:hAnsi="Times New Roman" w:cs="Times New Roman"/>
        </w:rPr>
        <w:t>nr. 53/2003</w:t>
      </w:r>
      <w:r w:rsidR="00EA1357" w:rsidRPr="00496209">
        <w:rPr>
          <w:rFonts w:ascii="Times New Roman" w:hAnsi="Times New Roman" w:cs="Times New Roman"/>
        </w:rPr>
        <w:fldChar w:fldCharType="end"/>
      </w:r>
      <w:r w:rsidRPr="00496209">
        <w:rPr>
          <w:rFonts w:ascii="Times New Roman" w:hAnsi="Times New Roman" w:cs="Times New Roman"/>
        </w:rPr>
        <w:t xml:space="preserve"> - </w:t>
      </w:r>
      <w:hyperlink r:id="rId6" w:history="1">
        <w:r w:rsidRPr="00496209">
          <w:rPr>
            <w:rFonts w:ascii="Times New Roman" w:hAnsi="Times New Roman" w:cs="Times New Roman"/>
          </w:rPr>
          <w:t>Codul muncii</w:t>
        </w:r>
      </w:hyperlink>
      <w:r w:rsidRPr="00496209">
        <w:rPr>
          <w:rFonts w:ascii="Times New Roman" w:hAnsi="Times New Roman" w:cs="Times New Roman"/>
        </w:rPr>
        <w:t xml:space="preserve">, republicată, cu modificările şi completările ulterioare, şi </w:t>
      </w:r>
      <w:r w:rsidR="00215901">
        <w:rPr>
          <w:rFonts w:ascii="Times New Roman" w:hAnsi="Times New Roman" w:cs="Times New Roman"/>
        </w:rPr>
        <w:t>de</w:t>
      </w:r>
      <w:r w:rsidRPr="00496209">
        <w:rPr>
          <w:rFonts w:ascii="Times New Roman" w:hAnsi="Times New Roman" w:cs="Times New Roman"/>
        </w:rPr>
        <w:t xml:space="preserve"> art. 542 </w:t>
      </w:r>
      <w:r w:rsidR="00EA1357" w:rsidRPr="00496209">
        <w:rPr>
          <w:rFonts w:ascii="Times New Roman" w:hAnsi="Times New Roman" w:cs="Times New Roman"/>
        </w:rPr>
        <w:fldChar w:fldCharType="begin"/>
      </w:r>
      <w:r w:rsidR="00DE6497" w:rsidRPr="00496209">
        <w:rPr>
          <w:rFonts w:ascii="Times New Roman" w:hAnsi="Times New Roman" w:cs="Times New Roman"/>
        </w:rPr>
        <w:instrText>HYPERLINK "act:3416837%20291971878"</w:instrText>
      </w:r>
      <w:r w:rsidR="00EA1357" w:rsidRPr="00496209">
        <w:rPr>
          <w:rFonts w:ascii="Times New Roman" w:hAnsi="Times New Roman" w:cs="Times New Roman"/>
        </w:rPr>
        <w:fldChar w:fldCharType="separate"/>
      </w:r>
      <w:r w:rsidRPr="00496209">
        <w:rPr>
          <w:rFonts w:ascii="Times New Roman" w:hAnsi="Times New Roman" w:cs="Times New Roman"/>
        </w:rPr>
        <w:t>alin. (1)</w:t>
      </w:r>
      <w:r w:rsidR="00EA1357" w:rsidRPr="00496209">
        <w:rPr>
          <w:rFonts w:ascii="Times New Roman" w:hAnsi="Times New Roman" w:cs="Times New Roman"/>
        </w:rPr>
        <w:fldChar w:fldCharType="end"/>
      </w:r>
      <w:r w:rsidRPr="00496209">
        <w:rPr>
          <w:rFonts w:ascii="Times New Roman" w:hAnsi="Times New Roman" w:cs="Times New Roman"/>
        </w:rPr>
        <w:t xml:space="preserve"> din Ordonanţa de urgenţă a Guvernului </w:t>
      </w:r>
      <w:r w:rsidR="00EA1357" w:rsidRPr="00496209">
        <w:rPr>
          <w:rFonts w:ascii="Times New Roman" w:hAnsi="Times New Roman" w:cs="Times New Roman"/>
        </w:rPr>
        <w:fldChar w:fldCharType="begin"/>
      </w:r>
      <w:r w:rsidR="00DE6497" w:rsidRPr="00496209">
        <w:rPr>
          <w:rFonts w:ascii="Times New Roman" w:hAnsi="Times New Roman" w:cs="Times New Roman"/>
        </w:rPr>
        <w:instrText>HYPERLINK "act:3416838%200"</w:instrText>
      </w:r>
      <w:r w:rsidR="00EA1357" w:rsidRPr="00496209">
        <w:rPr>
          <w:rFonts w:ascii="Times New Roman" w:hAnsi="Times New Roman" w:cs="Times New Roman"/>
        </w:rPr>
        <w:fldChar w:fldCharType="separate"/>
      </w:r>
      <w:r w:rsidRPr="00496209">
        <w:rPr>
          <w:rFonts w:ascii="Times New Roman" w:hAnsi="Times New Roman" w:cs="Times New Roman"/>
        </w:rPr>
        <w:t>nr. 57/2019</w:t>
      </w:r>
      <w:r w:rsidR="00EA1357" w:rsidRPr="00496209">
        <w:rPr>
          <w:rFonts w:ascii="Times New Roman" w:hAnsi="Times New Roman" w:cs="Times New Roman"/>
        </w:rPr>
        <w:fldChar w:fldCharType="end"/>
      </w:r>
      <w:r w:rsidRPr="00496209">
        <w:rPr>
          <w:rFonts w:ascii="Times New Roman" w:hAnsi="Times New Roman" w:cs="Times New Roman"/>
        </w:rPr>
        <w:t xml:space="preserve"> privind Codul administrativ, cu modificările şi completările ulterioare: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a) are cetăţenia română sau cetăţenia unui alt stat membru al Uniunii Europene, a unui stat parte la Acordul privind Spaţiul Economic European (SEE) sau cetăţenia Confederaţiei Elveţiene;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b) cunoaşte limba română, scris şi vorbit;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c) are capacitate de muncă în conformitate cu prevederile Legii </w:t>
      </w:r>
      <w:hyperlink r:id="rId7" w:history="1">
        <w:r w:rsidRPr="00496209">
          <w:rPr>
            <w:rFonts w:ascii="Times New Roman" w:hAnsi="Times New Roman" w:cs="Times New Roman"/>
          </w:rPr>
          <w:t>nr. 53/2003</w:t>
        </w:r>
      </w:hyperlink>
      <w:r w:rsidRPr="00496209">
        <w:rPr>
          <w:rFonts w:ascii="Times New Roman" w:hAnsi="Times New Roman" w:cs="Times New Roman"/>
        </w:rPr>
        <w:t xml:space="preserve"> - </w:t>
      </w:r>
      <w:hyperlink r:id="rId8" w:history="1">
        <w:r w:rsidRPr="00496209">
          <w:rPr>
            <w:rFonts w:ascii="Times New Roman" w:hAnsi="Times New Roman" w:cs="Times New Roman"/>
          </w:rPr>
          <w:t>Codul muncii</w:t>
        </w:r>
      </w:hyperlink>
      <w:r w:rsidRPr="00496209">
        <w:rPr>
          <w:rFonts w:ascii="Times New Roman" w:hAnsi="Times New Roman" w:cs="Times New Roman"/>
        </w:rPr>
        <w:t>, republicată, cu modificările şi completările ulterioare;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d) are o stare de sănătate corespunzătoare postului pentru care candidează, atestată pe baza adeverinţei medicale eliberate de medicul de familie sau de unităţile sanitare abilitate;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e) îndeplineşte condiţiile de studii, de vechime în specialitate şi, după caz, alte condiţii specifice potrivit cerinţelor postului scos la concurs;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h) nu a comis infracţiunile prevăzute la art. 1 </w:t>
      </w:r>
      <w:r w:rsidR="00EA1357" w:rsidRPr="00496209">
        <w:rPr>
          <w:rFonts w:ascii="Times New Roman" w:hAnsi="Times New Roman" w:cs="Times New Roman"/>
        </w:rPr>
        <w:fldChar w:fldCharType="begin"/>
      </w:r>
      <w:r w:rsidR="00DE6497" w:rsidRPr="00496209">
        <w:rPr>
          <w:rFonts w:ascii="Times New Roman" w:hAnsi="Times New Roman" w:cs="Times New Roman"/>
        </w:rPr>
        <w:instrText>HYPERLINK "act:3377274%20289261148"</w:instrText>
      </w:r>
      <w:r w:rsidR="00EA1357" w:rsidRPr="00496209">
        <w:rPr>
          <w:rFonts w:ascii="Times New Roman" w:hAnsi="Times New Roman" w:cs="Times New Roman"/>
        </w:rPr>
        <w:fldChar w:fldCharType="separate"/>
      </w:r>
      <w:r w:rsidRPr="00496209">
        <w:rPr>
          <w:rFonts w:ascii="Times New Roman" w:hAnsi="Times New Roman" w:cs="Times New Roman"/>
        </w:rPr>
        <w:t>alin. (2)</w:t>
      </w:r>
      <w:r w:rsidR="00EA1357" w:rsidRPr="00496209">
        <w:rPr>
          <w:rFonts w:ascii="Times New Roman" w:hAnsi="Times New Roman" w:cs="Times New Roman"/>
        </w:rPr>
        <w:fldChar w:fldCharType="end"/>
      </w:r>
      <w:r w:rsidRPr="00496209">
        <w:rPr>
          <w:rFonts w:ascii="Times New Roman" w:hAnsi="Times New Roman" w:cs="Times New Roman"/>
        </w:rPr>
        <w:t xml:space="preserve"> din Legea nr. 118/2019 privind Registrul naţional automatizat cu privire la persoanele care au comis infracţiuni sexuale, de exploatare a unor persoane sau asupra minorilor, precum şi pentru completarea Legii </w:t>
      </w:r>
      <w:r w:rsidR="00EA1357" w:rsidRPr="00496209">
        <w:rPr>
          <w:rFonts w:ascii="Times New Roman" w:hAnsi="Times New Roman" w:cs="Times New Roman"/>
        </w:rPr>
        <w:fldChar w:fldCharType="begin"/>
      </w:r>
      <w:r w:rsidR="00DE6497" w:rsidRPr="00496209">
        <w:rPr>
          <w:rFonts w:ascii="Times New Roman" w:hAnsi="Times New Roman" w:cs="Times New Roman"/>
        </w:rPr>
        <w:instrText>HYPERLINK "act:114401%200"</w:instrText>
      </w:r>
      <w:r w:rsidR="00EA1357" w:rsidRPr="00496209">
        <w:rPr>
          <w:rFonts w:ascii="Times New Roman" w:hAnsi="Times New Roman" w:cs="Times New Roman"/>
        </w:rPr>
        <w:fldChar w:fldCharType="separate"/>
      </w:r>
      <w:r w:rsidRPr="00496209">
        <w:rPr>
          <w:rFonts w:ascii="Times New Roman" w:hAnsi="Times New Roman" w:cs="Times New Roman"/>
        </w:rPr>
        <w:t>nr. 76/2008</w:t>
      </w:r>
      <w:r w:rsidR="00EA1357" w:rsidRPr="00496209">
        <w:rPr>
          <w:rFonts w:ascii="Times New Roman" w:hAnsi="Times New Roman" w:cs="Times New Roman"/>
        </w:rPr>
        <w:fldChar w:fldCharType="end"/>
      </w:r>
      <w:r w:rsidRPr="00496209">
        <w:rPr>
          <w:rFonts w:ascii="Times New Roman" w:hAnsi="Times New Roman" w:cs="Times New Roman"/>
        </w:rPr>
        <w:t xml:space="preserve"> privind organizarea şi funcţionarea Sistemului Naţional de Date Genetice Judiciare, cu modificările ulterioare, pentru domeniile prevăzute la art. 35 alin. (1) </w:t>
      </w:r>
      <w:r w:rsidR="00EA1357" w:rsidRPr="00496209">
        <w:rPr>
          <w:rFonts w:ascii="Times New Roman" w:hAnsi="Times New Roman" w:cs="Times New Roman"/>
        </w:rPr>
        <w:fldChar w:fldCharType="begin"/>
      </w:r>
      <w:r w:rsidR="00DE6497" w:rsidRPr="00496209">
        <w:rPr>
          <w:rFonts w:ascii="Times New Roman" w:hAnsi="Times New Roman" w:cs="Times New Roman"/>
        </w:rPr>
        <w:instrText>HYPERLINK "act:12940929%20505557683"</w:instrText>
      </w:r>
      <w:r w:rsidR="00EA1357" w:rsidRPr="00496209">
        <w:rPr>
          <w:rFonts w:ascii="Times New Roman" w:hAnsi="Times New Roman" w:cs="Times New Roman"/>
        </w:rPr>
        <w:fldChar w:fldCharType="separate"/>
      </w:r>
      <w:r w:rsidRPr="00496209">
        <w:rPr>
          <w:rFonts w:ascii="Times New Roman" w:hAnsi="Times New Roman" w:cs="Times New Roman"/>
        </w:rPr>
        <w:t>lit. h)</w:t>
      </w:r>
      <w:r w:rsidR="00EA1357" w:rsidRPr="00496209">
        <w:rPr>
          <w:rFonts w:ascii="Times New Roman" w:hAnsi="Times New Roman" w:cs="Times New Roman"/>
        </w:rPr>
        <w:fldChar w:fldCharType="end"/>
      </w:r>
      <w:r w:rsidRPr="00496209">
        <w:rPr>
          <w:rFonts w:ascii="Times New Roman" w:hAnsi="Times New Roman" w:cs="Times New Roman"/>
        </w:rPr>
        <w:t xml:space="preserve">.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b/>
          <w:bCs/>
        </w:rPr>
        <w:lastRenderedPageBreak/>
        <w:t>2.2 Condiţiile specifice</w:t>
      </w:r>
      <w:r w:rsidRPr="00496209">
        <w:rPr>
          <w:rFonts w:ascii="Times New Roman" w:hAnsi="Times New Roman" w:cs="Times New Roman"/>
        </w:rPr>
        <w:t xml:space="preserve"> necesare în vederea participării la concurs pentru ocuparea </w:t>
      </w:r>
      <w:r w:rsidR="00AA232E" w:rsidRPr="00496209">
        <w:rPr>
          <w:rFonts w:ascii="Times New Roman" w:hAnsi="Times New Roman" w:cs="Times New Roman"/>
        </w:rPr>
        <w:t xml:space="preserve">celor două </w:t>
      </w:r>
      <w:r w:rsidRPr="00496209">
        <w:rPr>
          <w:rFonts w:ascii="Times New Roman" w:hAnsi="Times New Roman" w:cs="Times New Roman"/>
        </w:rPr>
        <w:t>funcției, sunt următoarele:</w:t>
      </w:r>
      <w:bookmarkStart w:id="1" w:name="_Hlk132895277"/>
    </w:p>
    <w:bookmarkEnd w:id="1"/>
    <w:p w:rsidR="00E31BE4" w:rsidRPr="00496209" w:rsidRDefault="00215901" w:rsidP="006D3BA1">
      <w:pPr>
        <w:pStyle w:val="NormalWeb"/>
        <w:spacing w:before="0" w:beforeAutospacing="0" w:after="0" w:afterAutospacing="0"/>
        <w:jc w:val="both"/>
      </w:pPr>
      <w:r>
        <w:t xml:space="preserve">- </w:t>
      </w:r>
      <w:proofErr w:type="spellStart"/>
      <w:r w:rsidR="00E31BE4" w:rsidRPr="00496209">
        <w:t>Studii</w:t>
      </w:r>
      <w:proofErr w:type="spellEnd"/>
      <w:r w:rsidR="00E31BE4" w:rsidRPr="00496209">
        <w:t xml:space="preserve"> </w:t>
      </w:r>
      <w:proofErr w:type="spellStart"/>
      <w:r w:rsidR="00737624" w:rsidRPr="00496209">
        <w:t>superioare</w:t>
      </w:r>
      <w:proofErr w:type="spellEnd"/>
      <w:r w:rsidR="00737624" w:rsidRPr="00496209">
        <w:t xml:space="preserve"> </w:t>
      </w:r>
      <w:proofErr w:type="spellStart"/>
      <w:r w:rsidR="00737624" w:rsidRPr="00496209">
        <w:t>absolvite</w:t>
      </w:r>
      <w:proofErr w:type="spellEnd"/>
      <w:r w:rsidR="00737624" w:rsidRPr="00496209">
        <w:t xml:space="preserve"> cu </w:t>
      </w:r>
      <w:proofErr w:type="spellStart"/>
      <w:r w:rsidR="00737624" w:rsidRPr="00496209">
        <w:t>diplomă</w:t>
      </w:r>
      <w:proofErr w:type="spellEnd"/>
      <w:r w:rsidR="00737624" w:rsidRPr="00496209">
        <w:t xml:space="preserve"> de </w:t>
      </w:r>
      <w:proofErr w:type="spellStart"/>
      <w:r w:rsidR="00737624" w:rsidRPr="00496209">
        <w:t>licență</w:t>
      </w:r>
      <w:proofErr w:type="spellEnd"/>
      <w:r w:rsidR="00E31BE4" w:rsidRPr="00496209">
        <w:t>;</w:t>
      </w:r>
    </w:p>
    <w:p w:rsidR="00682015" w:rsidRPr="00496209" w:rsidRDefault="00682015" w:rsidP="006D3BA1">
      <w:pPr>
        <w:jc w:val="both"/>
      </w:pPr>
      <w:r w:rsidRPr="00496209">
        <w:t>- Permis de conducere categoria B;</w:t>
      </w:r>
    </w:p>
    <w:p w:rsidR="00324813" w:rsidRDefault="00682015" w:rsidP="006D3BA1">
      <w:pPr>
        <w:pStyle w:val="ListParagraph"/>
        <w:ind w:left="0"/>
        <w:jc w:val="both"/>
      </w:pPr>
      <w:r w:rsidRPr="00496209">
        <w:t xml:space="preserve">- </w:t>
      </w:r>
      <w:r w:rsidR="00324813" w:rsidRPr="00496209">
        <w:t xml:space="preserve"> </w:t>
      </w:r>
      <w:r w:rsidR="001909DA">
        <w:t>Cunoștințe privind</w:t>
      </w:r>
      <w:r w:rsidR="00324813" w:rsidRPr="00496209">
        <w:t xml:space="preserve"> </w:t>
      </w:r>
      <w:r w:rsidR="00356FCE">
        <w:t xml:space="preserve">gestiunea financiară a proiectelor, precum și </w:t>
      </w:r>
      <w:r w:rsidR="006D3BA1">
        <w:t>coordonarea implementării, monitorizării și realizării proiectelor;</w:t>
      </w:r>
    </w:p>
    <w:p w:rsidR="00356FCE" w:rsidRPr="00496209" w:rsidRDefault="00356FCE" w:rsidP="006D3BA1">
      <w:pPr>
        <w:pStyle w:val="ListParagraph"/>
        <w:ind w:left="0"/>
        <w:jc w:val="both"/>
      </w:pPr>
      <w:r>
        <w:t>- Cunoștințe marketing;</w:t>
      </w:r>
    </w:p>
    <w:p w:rsidR="00324813" w:rsidRPr="00496209" w:rsidRDefault="00324813" w:rsidP="006D3BA1">
      <w:pPr>
        <w:jc w:val="both"/>
      </w:pPr>
      <w:r w:rsidRPr="00496209">
        <w:t xml:space="preserve">- Vechime </w:t>
      </w:r>
      <w:r w:rsidRPr="00496209">
        <w:rPr>
          <w:lang w:bidi="ro-RO"/>
        </w:rPr>
        <w:t>minimă în specialitatea studiilor</w:t>
      </w:r>
      <w:r w:rsidRPr="00496209">
        <w:rPr>
          <w:rFonts w:eastAsia="Courier New"/>
        </w:rPr>
        <w:t xml:space="preserve">: </w:t>
      </w:r>
      <w:r w:rsidR="00215901">
        <w:rPr>
          <w:rFonts w:eastAsia="Courier New"/>
        </w:rPr>
        <w:t>4</w:t>
      </w:r>
      <w:r w:rsidRPr="00496209">
        <w:rPr>
          <w:rFonts w:eastAsia="Courier New"/>
        </w:rPr>
        <w:t xml:space="preserve"> ani;</w:t>
      </w:r>
    </w:p>
    <w:p w:rsidR="00324813" w:rsidRDefault="00324813" w:rsidP="006D3BA1">
      <w:pPr>
        <w:pStyle w:val="Fortescue"/>
        <w:rPr>
          <w:rFonts w:ascii="Times New Roman" w:hAnsi="Times New Roman" w:cs="Times New Roman"/>
        </w:rPr>
      </w:pPr>
      <w:r w:rsidRPr="00496209">
        <w:rPr>
          <w:rFonts w:ascii="Times New Roman" w:hAnsi="Times New Roman" w:cs="Times New Roman"/>
        </w:rPr>
        <w:t>- Durata normală a timpului de muncă de 8 h/ zi, respectiv 40h/săptămână.</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b/>
          <w:bCs/>
        </w:rPr>
        <w:t>3.</w:t>
      </w:r>
      <w:r w:rsidRPr="00496209">
        <w:rPr>
          <w:rFonts w:ascii="Times New Roman" w:hAnsi="Times New Roman" w:cs="Times New Roman"/>
        </w:rPr>
        <w:t xml:space="preserve"> </w:t>
      </w:r>
      <w:r w:rsidR="00682015" w:rsidRPr="00496209">
        <w:rPr>
          <w:rFonts w:ascii="Times New Roman" w:hAnsi="Times New Roman" w:cs="Times New Roman"/>
        </w:rPr>
        <w:t xml:space="preserve">(1) </w:t>
      </w:r>
      <w:r w:rsidRPr="00496209">
        <w:rPr>
          <w:rFonts w:ascii="Times New Roman" w:hAnsi="Times New Roman" w:cs="Times New Roman"/>
        </w:rPr>
        <w:t>Pentru înscrierea la concurs candidaţii vor prezenta documentele prevăzute la art. 35 din H.G nr.1336/2022</w:t>
      </w:r>
      <w:r w:rsidR="00D91E99" w:rsidRPr="00496209">
        <w:rPr>
          <w:rFonts w:ascii="Times New Roman" w:hAnsi="Times New Roman" w:cs="Times New Roman"/>
        </w:rPr>
        <w:t>, respectiv</w:t>
      </w:r>
      <w:r w:rsidRPr="00496209">
        <w:rPr>
          <w:rFonts w:ascii="Times New Roman" w:hAnsi="Times New Roman" w:cs="Times New Roman"/>
        </w:rPr>
        <w:t xml:space="preserve">: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a) formularul de înscriere la concurs conform </w:t>
      </w:r>
      <w:r w:rsidRPr="00496209">
        <w:rPr>
          <w:rStyle w:val="l5def1"/>
          <w:rFonts w:ascii="Times New Roman" w:hAnsi="Times New Roman" w:cs="Times New Roman"/>
          <w:color w:val="auto"/>
          <w:sz w:val="24"/>
          <w:szCs w:val="24"/>
        </w:rPr>
        <w:t xml:space="preserve">modelului prevăzut la anexa </w:t>
      </w:r>
      <w:hyperlink r:id="rId9" w:history="1">
        <w:r w:rsidRPr="00496209">
          <w:rPr>
            <w:rFonts w:ascii="Times New Roman" w:hAnsi="Times New Roman" w:cs="Times New Roman"/>
          </w:rPr>
          <w:t>nr. 2</w:t>
        </w:r>
      </w:hyperlink>
      <w:r w:rsidRPr="00496209">
        <w:rPr>
          <w:rFonts w:ascii="Times New Roman" w:hAnsi="Times New Roman" w:cs="Times New Roman"/>
        </w:rPr>
        <w:t xml:space="preserve">  la H.G nr.1336/2022, se completează la registratura instituției;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b) copia actului de identitate sau orice alt document care atestă identitatea, potrivit legii, aflate în termen de valabilitate;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c) copia certificatului de căsătorie sau a altui document prin care s-a realizat schimbarea de nume, după caz;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d) copiile documentelor care atestă nivelul studiilor şi ale altor acte care atestă efectuarea unor specializări, precum şi copiile documentelor care atestă îndeplinirea condiţiilor specifice ale postului solicitate de autoritatea sau instituţia publică;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e) copia carnetului de muncă, a adeverinţei eliberate de angajator pentru perioada lucrată, care să ateste vechimea în muncă şi în specialitatea studiilor solicitate pentru ocuparea postului;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f) certificat de cazier judiciar sau, după caz, extrasul de pe cazierul judiciar;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g) adeverinţă medicală care să ateste starea de sănătate corespunzătoare, eliberată de către medicul de familie al candidatului sau de către unităţile sanitare abilitate cu cel mult 6 luni anterior derulării concursului;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h) </w:t>
      </w:r>
      <w:r w:rsidRPr="00496209">
        <w:rPr>
          <w:rFonts w:ascii="Times New Roman" w:hAnsi="Times New Roman" w:cs="Times New Roman"/>
          <w:bCs/>
        </w:rPr>
        <w:t>certificatul de integritate comportamentală</w:t>
      </w:r>
      <w:r w:rsidRPr="00496209">
        <w:rPr>
          <w:rFonts w:ascii="Times New Roman" w:hAnsi="Times New Roman" w:cs="Times New Roman"/>
        </w:rPr>
        <w:t xml:space="preserve"> din care să reiasă că nu s-au comis infracţiuni prevăzute la art. 1 </w:t>
      </w:r>
      <w:hyperlink r:id="rId10" w:history="1">
        <w:r w:rsidRPr="00496209">
          <w:rPr>
            <w:rFonts w:ascii="Times New Roman" w:hAnsi="Times New Roman" w:cs="Times New Roman"/>
          </w:rPr>
          <w:t>alin. (2)</w:t>
        </w:r>
      </w:hyperlink>
      <w:r w:rsidRPr="00496209">
        <w:rPr>
          <w:rFonts w:ascii="Times New Roman" w:hAnsi="Times New Roman" w:cs="Times New Roman"/>
        </w:rPr>
        <w:t xml:space="preserve"> din Legea nr. 118/2019 privind Registrul naţional automatizat cu privire la persoanele care au comis infracţiuni sexuale, de exploatare a unor persoane sau asupra minorilor, precum şi pentru completarea Legii </w:t>
      </w:r>
      <w:hyperlink r:id="rId11" w:history="1">
        <w:r w:rsidRPr="00496209">
          <w:rPr>
            <w:rFonts w:ascii="Times New Roman" w:hAnsi="Times New Roman" w:cs="Times New Roman"/>
          </w:rPr>
          <w:t>nr. 76/2008</w:t>
        </w:r>
      </w:hyperlink>
      <w:r w:rsidRPr="00496209">
        <w:rPr>
          <w:rFonts w:ascii="Times New Roman" w:hAnsi="Times New Roman" w:cs="Times New Roman"/>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i) curriculum vitae, model comun european.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(2) Modelul orientativ al adeverinţei menţionate la alin. (1) </w:t>
      </w:r>
      <w:hyperlink r:id="rId12" w:history="1">
        <w:r w:rsidRPr="00496209">
          <w:rPr>
            <w:rFonts w:ascii="Times New Roman" w:hAnsi="Times New Roman" w:cs="Times New Roman"/>
          </w:rPr>
          <w:t>lit. e)</w:t>
        </w:r>
      </w:hyperlink>
      <w:r w:rsidRPr="00496209">
        <w:rPr>
          <w:rFonts w:ascii="Times New Roman" w:hAnsi="Times New Roman" w:cs="Times New Roman"/>
        </w:rPr>
        <w:t xml:space="preserve"> este prevăzut în anexa </w:t>
      </w:r>
      <w:hyperlink r:id="rId13" w:history="1">
        <w:r w:rsidRPr="00496209">
          <w:rPr>
            <w:rFonts w:ascii="Times New Roman" w:hAnsi="Times New Roman" w:cs="Times New Roman"/>
          </w:rPr>
          <w:t>nr. 3</w:t>
        </w:r>
      </w:hyperlink>
      <w:r w:rsidRPr="00496209">
        <w:rPr>
          <w:rFonts w:ascii="Times New Roman" w:hAnsi="Times New Roman" w:cs="Times New Roman"/>
        </w:rPr>
        <w:t xml:space="preserve"> la H.G nr. 1336/2022.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(4) Copiile de pe actele prevăzute la alin. (1) </w:t>
      </w:r>
      <w:hyperlink r:id="rId14" w:history="1">
        <w:r w:rsidRPr="00496209">
          <w:rPr>
            <w:rFonts w:ascii="Times New Roman" w:hAnsi="Times New Roman" w:cs="Times New Roman"/>
          </w:rPr>
          <w:t>lit. b)</w:t>
        </w:r>
      </w:hyperlink>
      <w:r w:rsidRPr="00496209">
        <w:rPr>
          <w:rFonts w:ascii="Times New Roman" w:hAnsi="Times New Roman" w:cs="Times New Roman"/>
        </w:rPr>
        <w:t xml:space="preserve"> - </w:t>
      </w:r>
      <w:hyperlink r:id="rId15" w:history="1">
        <w:r w:rsidRPr="00496209">
          <w:rPr>
            <w:rFonts w:ascii="Times New Roman" w:hAnsi="Times New Roman" w:cs="Times New Roman"/>
          </w:rPr>
          <w:t>e)</w:t>
        </w:r>
      </w:hyperlink>
      <w:r w:rsidRPr="00496209">
        <w:rPr>
          <w:rFonts w:ascii="Times New Roman" w:hAnsi="Times New Roman" w:cs="Times New Roman"/>
        </w:rPr>
        <w:t xml:space="preserve">, precum şi copia certificatului de încadrare într-un grad de handicap prevăzut la </w:t>
      </w:r>
      <w:hyperlink r:id="rId16" w:history="1">
        <w:r w:rsidRPr="00496209">
          <w:rPr>
            <w:rFonts w:ascii="Times New Roman" w:hAnsi="Times New Roman" w:cs="Times New Roman"/>
          </w:rPr>
          <w:t>alin. (3)</w:t>
        </w:r>
      </w:hyperlink>
      <w:r w:rsidRPr="00496209">
        <w:rPr>
          <w:rFonts w:ascii="Times New Roman" w:hAnsi="Times New Roman" w:cs="Times New Roman"/>
        </w:rPr>
        <w:t xml:space="preserve"> se prezintă însoţite de documentele originale, care se certifică cu menţiunea "conform cu originalul" de către secretarul comisiei de concurs.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(5) Documentul prevăzut la alin. (1) </w:t>
      </w:r>
      <w:hyperlink r:id="rId17" w:history="1">
        <w:r w:rsidRPr="00496209">
          <w:rPr>
            <w:rFonts w:ascii="Times New Roman" w:hAnsi="Times New Roman" w:cs="Times New Roman"/>
          </w:rPr>
          <w:t>lit. f)</w:t>
        </w:r>
      </w:hyperlink>
      <w:r w:rsidRPr="00496209">
        <w:rPr>
          <w:rFonts w:ascii="Times New Roman" w:hAnsi="Times New Roman" w:cs="Times New Roman"/>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w:t>
      </w:r>
      <w:hyperlink r:id="rId18" w:history="1">
        <w:r w:rsidRPr="00496209">
          <w:rPr>
            <w:rFonts w:ascii="Times New Roman" w:hAnsi="Times New Roman" w:cs="Times New Roman"/>
          </w:rPr>
          <w:t>lit. f)</w:t>
        </w:r>
      </w:hyperlink>
      <w:r w:rsidRPr="00496209">
        <w:rPr>
          <w:rFonts w:ascii="Times New Roman" w:hAnsi="Times New Roman" w:cs="Times New Roman"/>
        </w:rPr>
        <w:t xml:space="preserve">, anterior datei de susţinere a probei scrise şi/sau probei practice. În situaţia în care candidatul solicită </w:t>
      </w:r>
      <w:r w:rsidRPr="00496209">
        <w:rPr>
          <w:rFonts w:ascii="Times New Roman" w:hAnsi="Times New Roman" w:cs="Times New Roman"/>
        </w:rPr>
        <w:lastRenderedPageBreak/>
        <w:t xml:space="preserve">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(6) Documentul prevăzut la alin. (1) </w:t>
      </w:r>
      <w:hyperlink r:id="rId19" w:history="1">
        <w:r w:rsidRPr="00496209">
          <w:rPr>
            <w:rFonts w:ascii="Times New Roman" w:hAnsi="Times New Roman" w:cs="Times New Roman"/>
          </w:rPr>
          <w:t>lit. h)</w:t>
        </w:r>
      </w:hyperlink>
      <w:r w:rsidRPr="00496209">
        <w:rPr>
          <w:rFonts w:ascii="Times New Roman" w:hAnsi="Times New Roman" w:cs="Times New Roman"/>
        </w:rPr>
        <w:t xml:space="preserve"> poate fi solicitat şi de către autoritatea sau instituţia publică organizatoare a concursului, cu acordul persoanei verificate, potrivit legii.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spacing w:val="8"/>
          <w:lang w:eastAsia="ro-RO"/>
        </w:rPr>
        <w:t>(7</w:t>
      </w:r>
      <w:r w:rsidRPr="00496209">
        <w:rPr>
          <w:rFonts w:ascii="Times New Roman" w:hAnsi="Times New Roman" w:cs="Times New Roman"/>
        </w:rPr>
        <w:t xml:space="preserve">) 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w:t>
      </w:r>
      <w:hyperlink r:id="rId20" w:history="1">
        <w:r w:rsidRPr="00496209">
          <w:rPr>
            <w:rFonts w:ascii="Times New Roman" w:hAnsi="Times New Roman" w:cs="Times New Roman"/>
          </w:rPr>
          <w:t>art. 34</w:t>
        </w:r>
      </w:hyperlink>
      <w:r w:rsidRPr="00496209">
        <w:rPr>
          <w:rFonts w:ascii="Times New Roman" w:hAnsi="Times New Roman" w:cs="Times New Roman"/>
        </w:rPr>
        <w:t xml:space="preserve">.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(8)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w:t>
      </w:r>
      <w:hyperlink r:id="rId21" w:history="1">
        <w:r w:rsidRPr="00496209">
          <w:rPr>
            <w:rFonts w:ascii="Times New Roman" w:hAnsi="Times New Roman" w:cs="Times New Roman"/>
          </w:rPr>
          <w:t>lit. b)</w:t>
        </w:r>
      </w:hyperlink>
      <w:r w:rsidRPr="00496209">
        <w:rPr>
          <w:rFonts w:ascii="Times New Roman" w:hAnsi="Times New Roman" w:cs="Times New Roman"/>
        </w:rPr>
        <w:t>-</w:t>
      </w:r>
      <w:hyperlink r:id="rId22" w:history="1">
        <w:r w:rsidRPr="00496209">
          <w:rPr>
            <w:rFonts w:ascii="Times New Roman" w:hAnsi="Times New Roman" w:cs="Times New Roman"/>
          </w:rPr>
          <w:t>e)</w:t>
        </w:r>
      </w:hyperlink>
      <w:r w:rsidRPr="00496209">
        <w:rPr>
          <w:rFonts w:ascii="Times New Roman" w:hAnsi="Times New Roman" w:cs="Times New Roman"/>
        </w:rPr>
        <w:t xml:space="preserve"> în original, pentru certificarea acestora, pe tot parcursul desfăşurării concursului, dar nu mai târziu de data şi ora organizării probei scrise/practice, după caz, sub sancţiunea neemiterii actului administrativ de angajare.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(9) Transmiterea documentelor prin poşta electronică sau prin platformele informatice ale autorităţilor sau instituţiilor publice se realizează în format pdf. cu volum maxim de 1 MB, documentele fiind acceptate doar în formă lizibilă.  </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 xml:space="preserve">(10) Nerespectarea prevederilor </w:t>
      </w:r>
      <w:hyperlink r:id="rId23" w:history="1">
        <w:r w:rsidRPr="00496209">
          <w:rPr>
            <w:rFonts w:ascii="Times New Roman" w:hAnsi="Times New Roman" w:cs="Times New Roman"/>
          </w:rPr>
          <w:t>alin. (7)</w:t>
        </w:r>
      </w:hyperlink>
      <w:r w:rsidRPr="00496209">
        <w:rPr>
          <w:rFonts w:ascii="Times New Roman" w:hAnsi="Times New Roman" w:cs="Times New Roman"/>
        </w:rPr>
        <w:t xml:space="preserve"> şi </w:t>
      </w:r>
      <w:hyperlink r:id="rId24" w:history="1">
        <w:r w:rsidRPr="00496209">
          <w:rPr>
            <w:rFonts w:ascii="Times New Roman" w:hAnsi="Times New Roman" w:cs="Times New Roman"/>
          </w:rPr>
          <w:t>(9)</w:t>
        </w:r>
      </w:hyperlink>
      <w:r w:rsidRPr="00496209">
        <w:rPr>
          <w:rFonts w:ascii="Times New Roman" w:hAnsi="Times New Roman" w:cs="Times New Roman"/>
        </w:rPr>
        <w:t>, după caz, conduce la respingerea candidatului.</w:t>
      </w: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rPr>
        <w:t>(11) Prin raportare la nevoile individuale, candidatul cu dizabilităţi poate înainta comisiei de concurs, în termenul prevăzut la art. 34, propunerea sa privind instrumentele necesare pentru asigurarea accesibilităţii probelor de concurs. </w:t>
      </w:r>
    </w:p>
    <w:p w:rsidR="00E31BE4" w:rsidRDefault="00E31BE4" w:rsidP="00496209">
      <w:pPr>
        <w:pStyle w:val="Fortescue"/>
        <w:rPr>
          <w:rFonts w:ascii="Times New Roman" w:hAnsi="Times New Roman" w:cs="Times New Roman"/>
        </w:rPr>
      </w:pPr>
      <w:r w:rsidRPr="00496209">
        <w:rPr>
          <w:rFonts w:ascii="Times New Roman" w:hAnsi="Times New Roman" w:cs="Times New Roman"/>
        </w:rPr>
        <w:t>Actele mai sus menționate se prezintă la secretarul comisiei de concurs.</w:t>
      </w:r>
    </w:p>
    <w:p w:rsidR="00480F64" w:rsidRPr="00480F64" w:rsidRDefault="00480F64" w:rsidP="00480F64">
      <w:pPr>
        <w:rPr>
          <w:lang w:eastAsia="en-US"/>
        </w:rPr>
      </w:pPr>
    </w:p>
    <w:p w:rsidR="00E31BE4" w:rsidRPr="00496209" w:rsidRDefault="00E31BE4" w:rsidP="00496209">
      <w:pPr>
        <w:pStyle w:val="Fortescue"/>
        <w:rPr>
          <w:rFonts w:ascii="Times New Roman" w:hAnsi="Times New Roman" w:cs="Times New Roman"/>
        </w:rPr>
      </w:pPr>
      <w:r w:rsidRPr="00496209">
        <w:rPr>
          <w:rFonts w:ascii="Times New Roman" w:hAnsi="Times New Roman" w:cs="Times New Roman"/>
          <w:b/>
        </w:rPr>
        <w:t>4.</w:t>
      </w:r>
      <w:r w:rsidRPr="00496209">
        <w:rPr>
          <w:rFonts w:ascii="Times New Roman" w:hAnsi="Times New Roman" w:cs="Times New Roman"/>
        </w:rPr>
        <w:t xml:space="preserve"> </w:t>
      </w:r>
      <w:r w:rsidRPr="00496209">
        <w:rPr>
          <w:rFonts w:ascii="Times New Roman" w:hAnsi="Times New Roman" w:cs="Times New Roman"/>
          <w:b/>
        </w:rPr>
        <w:t>Concursul se va organiza conform calendarului următor:</w:t>
      </w:r>
    </w:p>
    <w:p w:rsidR="00E31BE4" w:rsidRPr="00496209" w:rsidRDefault="00E31BE4" w:rsidP="00496209">
      <w:pPr>
        <w:tabs>
          <w:tab w:val="left" w:pos="426"/>
        </w:tabs>
        <w:ind w:right="-1"/>
        <w:jc w:val="both"/>
      </w:pPr>
      <w:r w:rsidRPr="00496209">
        <w:t xml:space="preserve">a) </w:t>
      </w:r>
      <w:r w:rsidRPr="00496209">
        <w:rPr>
          <w:b/>
          <w:i/>
          <w:u w:val="single"/>
        </w:rPr>
        <w:t xml:space="preserve">depunerea dosarelor de concurs: </w:t>
      </w:r>
      <w:r w:rsidR="00356FCE">
        <w:rPr>
          <w:b/>
          <w:i/>
          <w:u w:val="single"/>
        </w:rPr>
        <w:t>23.09.2026</w:t>
      </w:r>
      <w:r w:rsidR="00356FCE" w:rsidRPr="00385E11">
        <w:rPr>
          <w:b/>
          <w:i/>
          <w:u w:val="single"/>
        </w:rPr>
        <w:t xml:space="preserve"> – </w:t>
      </w:r>
      <w:r w:rsidR="00356FCE">
        <w:rPr>
          <w:b/>
          <w:i/>
          <w:u w:val="single"/>
        </w:rPr>
        <w:t>06.10.2026</w:t>
      </w:r>
      <w:r w:rsidRPr="00496209">
        <w:rPr>
          <w:b/>
        </w:rPr>
        <w:t>, ora 15.00</w:t>
      </w:r>
      <w:r w:rsidRPr="00496209">
        <w:t xml:space="preserve"> ; </w:t>
      </w:r>
    </w:p>
    <w:p w:rsidR="00E31BE4" w:rsidRPr="00496209" w:rsidRDefault="00E31BE4" w:rsidP="00496209">
      <w:pPr>
        <w:tabs>
          <w:tab w:val="left" w:pos="426"/>
        </w:tabs>
        <w:ind w:right="-1"/>
        <w:jc w:val="both"/>
      </w:pPr>
      <w:r w:rsidRPr="00496209">
        <w:t xml:space="preserve">b)selecţia dosarelor de înscriere:  în termen de două zile lucrătoare de la data expirării termenului de depunere a dosarelor; </w:t>
      </w:r>
    </w:p>
    <w:p w:rsidR="00E31BE4" w:rsidRPr="00496209" w:rsidRDefault="00E31BE4" w:rsidP="00496209">
      <w:pPr>
        <w:tabs>
          <w:tab w:val="left" w:pos="426"/>
        </w:tabs>
        <w:ind w:right="-1"/>
        <w:jc w:val="both"/>
      </w:pPr>
      <w:r w:rsidRPr="00496209">
        <w:t xml:space="preserve">c) afișarea rezultatelor selecției dosarelor de concurs - în termen de o zi lucrătoare de la expirarea termenului de selecție a dosarelor de înscriere; </w:t>
      </w:r>
    </w:p>
    <w:p w:rsidR="00E31BE4" w:rsidRPr="00496209" w:rsidRDefault="00E31BE4" w:rsidP="00496209">
      <w:pPr>
        <w:tabs>
          <w:tab w:val="left" w:pos="426"/>
        </w:tabs>
        <w:ind w:right="-1"/>
        <w:jc w:val="both"/>
      </w:pPr>
      <w:r w:rsidRPr="00496209">
        <w:t xml:space="preserve">d) depunere contestaţii formulate faţă de rezultatul selecției dosarelor - în termen de cel mult o zi lucrătoare de la data afişării rezultatului selecției dosarelor; </w:t>
      </w:r>
    </w:p>
    <w:p w:rsidR="00E31BE4" w:rsidRPr="00496209" w:rsidRDefault="00E31BE4" w:rsidP="00496209">
      <w:pPr>
        <w:tabs>
          <w:tab w:val="left" w:pos="426"/>
        </w:tabs>
        <w:jc w:val="both"/>
      </w:pPr>
      <w:r w:rsidRPr="00496209">
        <w:t>e) soluţionare contestaţii formulate faţă de rezultatul selecției dosarelor - în termen de o zi lucrătoare de la expirarea termenului de depunere a contestațiilor;</w:t>
      </w:r>
    </w:p>
    <w:p w:rsidR="00E31BE4" w:rsidRPr="00496209" w:rsidRDefault="00E31BE4" w:rsidP="00496209">
      <w:pPr>
        <w:tabs>
          <w:tab w:val="left" w:pos="426"/>
        </w:tabs>
        <w:jc w:val="both"/>
      </w:pPr>
      <w:r w:rsidRPr="00496209">
        <w:t xml:space="preserve">f) </w:t>
      </w:r>
      <w:r w:rsidRPr="00496209">
        <w:rPr>
          <w:b/>
          <w:i/>
          <w:u w:val="single"/>
        </w:rPr>
        <w:t xml:space="preserve">proba scrisă </w:t>
      </w:r>
      <w:r w:rsidRPr="00496209">
        <w:rPr>
          <w:i/>
        </w:rPr>
        <w:t>se</w:t>
      </w:r>
      <w:r w:rsidRPr="00496209">
        <w:t xml:space="preserve"> va susține în data de</w:t>
      </w:r>
      <w:r w:rsidRPr="00496209">
        <w:rPr>
          <w:b/>
          <w:i/>
        </w:rPr>
        <w:t xml:space="preserve"> </w:t>
      </w:r>
      <w:r w:rsidR="00480F64">
        <w:rPr>
          <w:b/>
          <w:i/>
          <w:u w:val="single"/>
        </w:rPr>
        <w:t>14.10.2026</w:t>
      </w:r>
      <w:r w:rsidR="00480F64" w:rsidRPr="00385E11">
        <w:rPr>
          <w:rFonts w:eastAsia="MS Mincho"/>
          <w:b/>
          <w:i/>
          <w:u w:val="single"/>
        </w:rPr>
        <w:t xml:space="preserve"> la ora 10:00</w:t>
      </w:r>
      <w:r w:rsidR="00737624" w:rsidRPr="00496209">
        <w:rPr>
          <w:rFonts w:eastAsia="MS Mincho"/>
          <w:b/>
          <w:i/>
          <w:u w:val="single"/>
        </w:rPr>
        <w:t>;</w:t>
      </w:r>
      <w:r w:rsidRPr="00496209">
        <w:t xml:space="preserve"> </w:t>
      </w:r>
    </w:p>
    <w:p w:rsidR="00E31BE4" w:rsidRPr="00496209" w:rsidRDefault="00E31BE4" w:rsidP="00496209">
      <w:pPr>
        <w:tabs>
          <w:tab w:val="left" w:pos="426"/>
        </w:tabs>
        <w:ind w:right="-1"/>
        <w:jc w:val="both"/>
      </w:pPr>
      <w:r w:rsidRPr="00496209">
        <w:t xml:space="preserve">g) notarea probei scrisă şi comunicarea rezultatelor la proba scrisă - în termen de o zi lucrătoare de la finalizarea probei; </w:t>
      </w:r>
    </w:p>
    <w:p w:rsidR="00E31BE4" w:rsidRPr="00496209" w:rsidRDefault="00E31BE4" w:rsidP="00496209">
      <w:pPr>
        <w:tabs>
          <w:tab w:val="left" w:pos="426"/>
        </w:tabs>
        <w:ind w:right="-1"/>
        <w:jc w:val="both"/>
      </w:pPr>
      <w:r w:rsidRPr="00496209">
        <w:t xml:space="preserve">h) depunere contestaţii formulate faţă de rezultatul obţinut la proba scrisă – în termen de cel mult o zi lucrătoare de la data afişării rezultatului probei practică; </w:t>
      </w:r>
    </w:p>
    <w:p w:rsidR="00E31BE4" w:rsidRPr="00496209" w:rsidRDefault="00E31BE4" w:rsidP="00496209">
      <w:pPr>
        <w:tabs>
          <w:tab w:val="left" w:pos="426"/>
        </w:tabs>
        <w:ind w:right="-1"/>
        <w:jc w:val="both"/>
      </w:pPr>
      <w:r w:rsidRPr="00496209">
        <w:t xml:space="preserve">i) soluţionare contestaţii </w:t>
      </w:r>
      <w:r w:rsidR="00A478DD" w:rsidRPr="00496209">
        <w:t>la</w:t>
      </w:r>
      <w:r w:rsidRPr="00496209">
        <w:t xml:space="preserve"> probă scrisă şi comunicarea rezultatului – în termen de o zi lucrătoare de la expirarea termenului de depunere a contestaţiilor;  </w:t>
      </w:r>
    </w:p>
    <w:p w:rsidR="00E31BE4" w:rsidRPr="00496209" w:rsidRDefault="00E31BE4" w:rsidP="00496209">
      <w:pPr>
        <w:tabs>
          <w:tab w:val="left" w:pos="426"/>
        </w:tabs>
        <w:ind w:right="-1"/>
        <w:jc w:val="both"/>
      </w:pPr>
      <w:r w:rsidRPr="00496209">
        <w:t xml:space="preserve">j) </w:t>
      </w:r>
      <w:r w:rsidR="005926DD" w:rsidRPr="00496209">
        <w:rPr>
          <w:b/>
          <w:i/>
          <w:u w:val="single"/>
        </w:rPr>
        <w:t>Interviul</w:t>
      </w:r>
      <w:r w:rsidR="000B2BE3" w:rsidRPr="00496209">
        <w:rPr>
          <w:i/>
          <w:u w:val="single"/>
        </w:rPr>
        <w:t xml:space="preserve"> </w:t>
      </w:r>
      <w:r w:rsidRPr="00496209">
        <w:rPr>
          <w:i/>
          <w:u w:val="single"/>
        </w:rPr>
        <w:t>se</w:t>
      </w:r>
      <w:r w:rsidRPr="00496209">
        <w:t xml:space="preserve"> v</w:t>
      </w:r>
      <w:r w:rsidR="00480F64">
        <w:t>a</w:t>
      </w:r>
      <w:r w:rsidRPr="00496209">
        <w:t xml:space="preserve"> susține în data de</w:t>
      </w:r>
      <w:r w:rsidRPr="00496209">
        <w:rPr>
          <w:b/>
          <w:i/>
        </w:rPr>
        <w:t xml:space="preserve"> </w:t>
      </w:r>
      <w:r w:rsidR="00480F64">
        <w:rPr>
          <w:rFonts w:eastAsia="MS Mincho"/>
          <w:b/>
          <w:i/>
          <w:u w:val="single"/>
        </w:rPr>
        <w:t>19.10.2026</w:t>
      </w:r>
      <w:r w:rsidR="00480F64" w:rsidRPr="00385E11">
        <w:rPr>
          <w:rFonts w:eastAsia="MS Mincho"/>
          <w:b/>
          <w:i/>
          <w:u w:val="single"/>
        </w:rPr>
        <w:t xml:space="preserve">  la ora 10:00</w:t>
      </w:r>
      <w:r w:rsidRPr="00496209">
        <w:t xml:space="preserve">; </w:t>
      </w:r>
    </w:p>
    <w:p w:rsidR="00E31BE4" w:rsidRPr="00496209" w:rsidRDefault="00E31BE4" w:rsidP="00496209">
      <w:pPr>
        <w:tabs>
          <w:tab w:val="left" w:pos="426"/>
        </w:tabs>
        <w:ind w:right="-1"/>
        <w:jc w:val="both"/>
      </w:pPr>
      <w:r w:rsidRPr="00496209">
        <w:t xml:space="preserve">k) notarea </w:t>
      </w:r>
      <w:r w:rsidR="00A478DD" w:rsidRPr="00496209">
        <w:t>interviului</w:t>
      </w:r>
      <w:r w:rsidRPr="00496209">
        <w:t xml:space="preserve"> </w:t>
      </w:r>
      <w:r w:rsidR="00D91E99" w:rsidRPr="00496209">
        <w:t xml:space="preserve">și </w:t>
      </w:r>
      <w:r w:rsidRPr="00496209">
        <w:t xml:space="preserve">comunicarea rezultatelor - în termen de o zi lucrătoare de la finalizarea probei; </w:t>
      </w:r>
    </w:p>
    <w:p w:rsidR="00E31BE4" w:rsidRPr="00496209" w:rsidRDefault="00E31BE4" w:rsidP="00496209">
      <w:pPr>
        <w:tabs>
          <w:tab w:val="left" w:pos="426"/>
        </w:tabs>
        <w:ind w:right="-1"/>
        <w:jc w:val="both"/>
      </w:pPr>
      <w:r w:rsidRPr="00496209">
        <w:t xml:space="preserve">l) depunere contestaţii formulate faţă de rezultatul obţinut la </w:t>
      </w:r>
      <w:r w:rsidR="00A478DD" w:rsidRPr="00496209">
        <w:t>i</w:t>
      </w:r>
      <w:r w:rsidR="005926DD" w:rsidRPr="00496209">
        <w:t>nterviu</w:t>
      </w:r>
      <w:r w:rsidRPr="00496209">
        <w:t xml:space="preserve"> – în termen de cel mult o zi lucrătoare de la data afişării rezultatului probei; </w:t>
      </w:r>
    </w:p>
    <w:p w:rsidR="00E31BE4" w:rsidRPr="00496209" w:rsidRDefault="00E31BE4" w:rsidP="00496209">
      <w:pPr>
        <w:tabs>
          <w:tab w:val="left" w:pos="426"/>
        </w:tabs>
        <w:ind w:right="-1"/>
        <w:jc w:val="both"/>
      </w:pPr>
      <w:r w:rsidRPr="00496209">
        <w:t xml:space="preserve">m) </w:t>
      </w:r>
      <w:r w:rsidR="00A478DD" w:rsidRPr="00496209">
        <w:t>soluţionare contestaţii la</w:t>
      </w:r>
      <w:r w:rsidRPr="00496209">
        <w:t xml:space="preserve"> </w:t>
      </w:r>
      <w:r w:rsidR="00D91E99" w:rsidRPr="00496209">
        <w:t>interviu</w:t>
      </w:r>
      <w:r w:rsidRPr="00496209">
        <w:t xml:space="preserve"> şi comunicarea rezultatului </w:t>
      </w:r>
      <w:r w:rsidR="00A478DD" w:rsidRPr="00496209">
        <w:t xml:space="preserve"> </w:t>
      </w:r>
      <w:r w:rsidRPr="00496209">
        <w:t xml:space="preserve">– în termen de o zi lucrătoare de la expirarea termenului de depunere a contestaţiilor; </w:t>
      </w:r>
    </w:p>
    <w:p w:rsidR="00E31BE4" w:rsidRDefault="000B2BE3" w:rsidP="00496209">
      <w:pPr>
        <w:pStyle w:val="ListParagraph"/>
        <w:tabs>
          <w:tab w:val="left" w:pos="1710"/>
        </w:tabs>
        <w:ind w:left="0"/>
        <w:jc w:val="both"/>
      </w:pPr>
      <w:r w:rsidRPr="00496209">
        <w:lastRenderedPageBreak/>
        <w:t>n</w:t>
      </w:r>
      <w:r w:rsidR="00E31BE4" w:rsidRPr="00496209">
        <w:t>) afişare rezultate finale - în termen de o zi lucrătoare de la data afişării rezultatelor soluţionării contestaţiilor la interviu.</w:t>
      </w:r>
    </w:p>
    <w:p w:rsidR="00480F64" w:rsidRPr="00496209" w:rsidRDefault="00480F64" w:rsidP="00496209">
      <w:pPr>
        <w:pStyle w:val="ListParagraph"/>
        <w:tabs>
          <w:tab w:val="left" w:pos="1710"/>
        </w:tabs>
        <w:ind w:left="0"/>
        <w:jc w:val="both"/>
      </w:pPr>
    </w:p>
    <w:p w:rsidR="00E97B17" w:rsidRPr="00496209" w:rsidRDefault="00E31BE4" w:rsidP="00496209">
      <w:pPr>
        <w:jc w:val="both"/>
        <w:rPr>
          <w:b/>
          <w:bCs/>
        </w:rPr>
      </w:pPr>
      <w:r w:rsidRPr="00496209">
        <w:rPr>
          <w:rFonts w:eastAsia="Calibri"/>
          <w:b/>
          <w:bCs/>
        </w:rPr>
        <w:t xml:space="preserve">5. </w:t>
      </w:r>
      <w:r w:rsidR="003C3EF8" w:rsidRPr="00496209">
        <w:rPr>
          <w:b/>
          <w:bCs/>
        </w:rPr>
        <w:t xml:space="preserve">Bibliografie şi tematică: </w:t>
      </w:r>
    </w:p>
    <w:p w:rsidR="00480F64" w:rsidRPr="00385E11" w:rsidRDefault="00480F64" w:rsidP="00480F64">
      <w:pPr>
        <w:jc w:val="both"/>
        <w:rPr>
          <w:b/>
          <w:i/>
        </w:rPr>
      </w:pPr>
      <w:r w:rsidRPr="00385E11">
        <w:rPr>
          <w:b/>
          <w:i/>
        </w:rPr>
        <w:t xml:space="preserve">BIBLIOGRAFIA: </w:t>
      </w:r>
    </w:p>
    <w:p w:rsidR="00480F64" w:rsidRPr="00385E11" w:rsidRDefault="00480F64" w:rsidP="00480F64">
      <w:pPr>
        <w:jc w:val="both"/>
      </w:pPr>
      <w:r w:rsidRPr="00385E11">
        <w:t xml:space="preserve">1. Constituția României, republicată; </w:t>
      </w:r>
    </w:p>
    <w:p w:rsidR="00480F64" w:rsidRPr="00385E11" w:rsidRDefault="00480F64" w:rsidP="00480F64">
      <w:pPr>
        <w:jc w:val="both"/>
      </w:pPr>
      <w:r w:rsidRPr="00385E11">
        <w:t xml:space="preserve">2. Ordonanța Guvernului nr. 137/2000 privind prevenirea și sancționarea tuturor formelor de discriminare, republicată, cu modificările și completările ulterioare;  </w:t>
      </w:r>
    </w:p>
    <w:p w:rsidR="00480F64" w:rsidRPr="00385E11" w:rsidRDefault="00480F64" w:rsidP="00480F64">
      <w:pPr>
        <w:jc w:val="both"/>
      </w:pPr>
      <w:r w:rsidRPr="00385E11">
        <w:t xml:space="preserve">3. Legea nr. 202/2002 privind egalitatea de șanse și de tratament între femei și bărbați, republicată, cu modificările și completările ulterioare; </w:t>
      </w:r>
    </w:p>
    <w:p w:rsidR="00480F64" w:rsidRPr="00385E11" w:rsidRDefault="00480F64" w:rsidP="00480F64">
      <w:pPr>
        <w:jc w:val="both"/>
      </w:pPr>
      <w:r w:rsidRPr="00385E11">
        <w:t xml:space="preserve">4. Partea a VI-a, titlul II, capitolul V și titlul III, capitolul I, III și IV din Ordonanța de urgență a Guvernului nr. 57/2019, cu modificările și completările ulterioare; </w:t>
      </w:r>
    </w:p>
    <w:p w:rsidR="00480F64" w:rsidRPr="00385E11" w:rsidRDefault="00480F64" w:rsidP="00480F64">
      <w:pPr>
        <w:jc w:val="both"/>
      </w:pPr>
      <w:r w:rsidRPr="00385E11">
        <w:t xml:space="preserve">5. Legea nr. 53/2003 privind Codul Muncii, republicată, cu modificările și compeltările ulterioare; </w:t>
      </w:r>
    </w:p>
    <w:p w:rsidR="00480F64" w:rsidRPr="00385E11" w:rsidRDefault="00480F64" w:rsidP="00480F64">
      <w:pPr>
        <w:jc w:val="both"/>
      </w:pPr>
      <w:r w:rsidRPr="00385E11">
        <w:t xml:space="preserve">6. Ordonanţă de Urgenţă a Guvernului nr. 133 din 17 decembrie 2021 privind gestionarea financiară a fondurilor europene pentru perioada de programare 2021-2027 alocate României din Fondul european de dezvoltare regională, Fondul de coeziune, Fondul social european Plus, Fondul pentru o tranziţie justă; </w:t>
      </w:r>
    </w:p>
    <w:p w:rsidR="00480F64" w:rsidRPr="00385E11" w:rsidRDefault="00480F64" w:rsidP="00480F64">
      <w:pPr>
        <w:jc w:val="both"/>
      </w:pPr>
      <w:r>
        <w:t>7</w:t>
      </w:r>
      <w:r w:rsidRPr="00385E11">
        <w:t xml:space="preserve">. Ordonanţă de Urgenţă a Guvernului nr. 124 din 13 decembrie 2021 privind stabilirea cadrului instituţional şi financiar pentru gestionarea fondurilor europene alocate României prin Mecanismul de redresare şi rezilienţă, precum şi pentru modificarea şi completarea Ordonanţei de urgenţă a Guvernului nr. 155/2020 privind unele măsuri pentru elaborarea Planului naţional de redresare şi rezilienţă necesar României pentru accesarea de fonduri externe rambursabile şi nerambursabile în cadrul Mecanismului de redresare şi rezilienţă;  </w:t>
      </w:r>
    </w:p>
    <w:p w:rsidR="00480F64" w:rsidRPr="00385E11" w:rsidRDefault="00480F64" w:rsidP="00480F64">
      <w:pPr>
        <w:jc w:val="both"/>
        <w:rPr>
          <w:b/>
          <w:i/>
        </w:rPr>
      </w:pPr>
      <w:r w:rsidRPr="00385E11">
        <w:rPr>
          <w:b/>
          <w:i/>
        </w:rPr>
        <w:t xml:space="preserve">TEMATICA: </w:t>
      </w:r>
    </w:p>
    <w:p w:rsidR="00480F64" w:rsidRPr="00385E11" w:rsidRDefault="00480F64" w:rsidP="00480F64">
      <w:pPr>
        <w:jc w:val="both"/>
      </w:pPr>
      <w:r w:rsidRPr="00385E11">
        <w:t xml:space="preserve">1. Constituția României, republicată, cu tematica: Titlul II – Drepturile, libertățile și îndatoririle fundamentale; </w:t>
      </w:r>
    </w:p>
    <w:p w:rsidR="00480F64" w:rsidRPr="00385E11" w:rsidRDefault="00480F64" w:rsidP="00480F64">
      <w:pPr>
        <w:jc w:val="both"/>
      </w:pPr>
      <w:r w:rsidRPr="00385E11">
        <w:t xml:space="preserve">2. Ordonanța Guvernului nr. 137/2000 privind prevenirea și sancționarea tuturor formelor de discriminare, republicată, cu modificările și completările ulterioare – integral; </w:t>
      </w:r>
    </w:p>
    <w:p w:rsidR="00480F64" w:rsidRPr="00385E11" w:rsidRDefault="00480F64" w:rsidP="00480F64">
      <w:pPr>
        <w:jc w:val="both"/>
      </w:pPr>
      <w:r w:rsidRPr="00385E11">
        <w:t xml:space="preserve"> 3. Legea nr. 202/2002 privind egalitatea de șanse și de tratament între femei și bărbați, republicată, cu modificările și completările ulterioare – integral; </w:t>
      </w:r>
    </w:p>
    <w:p w:rsidR="00480F64" w:rsidRPr="00385E11" w:rsidRDefault="00480F64" w:rsidP="00480F64">
      <w:pPr>
        <w:jc w:val="both"/>
      </w:pPr>
      <w:r w:rsidRPr="00385E11">
        <w:t xml:space="preserve">4. Partea a VI-a, titlul II, capitolul V și titlul III, capitolul I, III și IV din Ordonanța de urgență a Guvernului nr. 57/2019, cu modificările și completările ulterioare – integral; </w:t>
      </w:r>
    </w:p>
    <w:p w:rsidR="00480F64" w:rsidRPr="00385E11" w:rsidRDefault="00480F64" w:rsidP="00480F64">
      <w:pPr>
        <w:jc w:val="both"/>
      </w:pPr>
      <w:r w:rsidRPr="00385E11">
        <w:t xml:space="preserve"> 5. Legea nr. 53/2003 privind Codul Muncii, republicată, cu modificările și compeltările ulterioare cu tematica: Titlul II, Capitolul II - Executarea contractului individual de muncă;</w:t>
      </w:r>
    </w:p>
    <w:p w:rsidR="00480F64" w:rsidRPr="00385E11" w:rsidRDefault="00480F64" w:rsidP="00480F64">
      <w:pPr>
        <w:jc w:val="both"/>
      </w:pPr>
      <w:r w:rsidRPr="00385E11">
        <w:t xml:space="preserve"> 6. Ordonanţă de Urgenţă a Guvernului nr. 133 din 17 decembrie 2021 privind gestionarea financiară a fondurilor europene pentru perioada de programare 2021-2027 alocate României din Fondul european de dezvoltare regională, Fondul de coeziune, Fondul social european Plus, Fondul pentru o tranziţie justă – cu tematica: Capitolele I, II, IV, V, VII și VIII;  </w:t>
      </w:r>
    </w:p>
    <w:p w:rsidR="00480F64" w:rsidRDefault="00480F64" w:rsidP="00480F64">
      <w:pPr>
        <w:jc w:val="both"/>
      </w:pPr>
      <w:r>
        <w:t>7</w:t>
      </w:r>
      <w:r w:rsidRPr="00385E11">
        <w:t>. Ordonanţă de Urgenţă a Guvernului nr. 124 din 13 decembrie 2021 privind stabilirea cadrului instituţional şi financiar pentru gestionarea fondurilor europene alocate României prin Mecanismul de redresare şi rezilienţă, precum şi pentru modificarea şi completarea Ordonanţei de urgenţă a Guvernului nr. 155/2020 privind unele măsuri pentru elaborarea Planului naţional de redresare şi rezilienţă necesar României pentru accesarea de fonduri externe rambursabile şi nerambursabile în cadrul Mecanismului de redresare şi rezilienţă – cu tematica: art. 1 – 3^1.</w:t>
      </w:r>
    </w:p>
    <w:p w:rsidR="00480F64" w:rsidRPr="00385E11" w:rsidRDefault="00480F64" w:rsidP="00480F64">
      <w:pPr>
        <w:jc w:val="both"/>
      </w:pPr>
    </w:p>
    <w:p w:rsidR="00E31BE4" w:rsidRDefault="00E31BE4" w:rsidP="00496209">
      <w:pPr>
        <w:pStyle w:val="ListParagraph"/>
        <w:tabs>
          <w:tab w:val="left" w:pos="1710"/>
        </w:tabs>
        <w:ind w:left="0"/>
        <w:jc w:val="both"/>
        <w:rPr>
          <w:b/>
        </w:rPr>
      </w:pPr>
      <w:r w:rsidRPr="00496209">
        <w:rPr>
          <w:b/>
        </w:rPr>
        <w:t xml:space="preserve">Nota: La studierea actelor normative din bibliografie, candidatii vor avea in vedere toate republicarile, modificarile si completarile intervenite pina la data depunerii dosarelor de concurs. </w:t>
      </w:r>
    </w:p>
    <w:p w:rsidR="00480F64" w:rsidRPr="00496209" w:rsidRDefault="00480F64" w:rsidP="00496209">
      <w:pPr>
        <w:pStyle w:val="ListParagraph"/>
        <w:tabs>
          <w:tab w:val="left" w:pos="1710"/>
        </w:tabs>
        <w:ind w:left="0"/>
        <w:jc w:val="both"/>
        <w:rPr>
          <w:b/>
        </w:rPr>
      </w:pPr>
    </w:p>
    <w:p w:rsidR="00737624" w:rsidRPr="00496209" w:rsidRDefault="00E31BE4" w:rsidP="00496209">
      <w:pPr>
        <w:jc w:val="both"/>
      </w:pPr>
      <w:r w:rsidRPr="00496209">
        <w:rPr>
          <w:rFonts w:eastAsia="Calibri"/>
          <w:bCs/>
        </w:rPr>
        <w:t>Concursul se desfășoară</w:t>
      </w:r>
      <w:r w:rsidRPr="00496209">
        <w:t xml:space="preserve"> </w:t>
      </w:r>
      <w:r w:rsidRPr="00496209">
        <w:rPr>
          <w:rFonts w:eastAsia="Calibri"/>
        </w:rPr>
        <w:t xml:space="preserve">la sediul </w:t>
      </w:r>
      <w:r w:rsidRPr="00496209">
        <w:t xml:space="preserve">Primăriei comunei </w:t>
      </w:r>
      <w:r w:rsidR="00737624" w:rsidRPr="00496209">
        <w:t>Alexandru cel Bun</w:t>
      </w:r>
      <w:r w:rsidRPr="00496209">
        <w:t>, din</w:t>
      </w:r>
      <w:r w:rsidR="000B2BE3" w:rsidRPr="00496209">
        <w:t xml:space="preserve"> </w:t>
      </w:r>
      <w:r w:rsidRPr="00496209">
        <w:t xml:space="preserve">localitatea </w:t>
      </w:r>
      <w:r w:rsidR="00737624" w:rsidRPr="00496209">
        <w:t>Alexandru cel Bun</w:t>
      </w:r>
      <w:r w:rsidR="004444EA" w:rsidRPr="00496209">
        <w:t xml:space="preserve">, </w:t>
      </w:r>
      <w:r w:rsidR="004A4E28" w:rsidRPr="00496209">
        <w:t>județul Neamț</w:t>
      </w:r>
      <w:r w:rsidRPr="00496209">
        <w:t>,</w:t>
      </w:r>
      <w:r w:rsidR="000B2BE3" w:rsidRPr="00496209">
        <w:t xml:space="preserve">  </w:t>
      </w:r>
      <w:r w:rsidR="00737624" w:rsidRPr="00496209">
        <w:t xml:space="preserve">Sat Viişoara, Str. Cuza Vodă, nr. 48. </w:t>
      </w:r>
    </w:p>
    <w:p w:rsidR="00E31BE4" w:rsidRPr="00496209" w:rsidRDefault="00753A1A" w:rsidP="00496209">
      <w:pPr>
        <w:jc w:val="both"/>
        <w:rPr>
          <w:rFonts w:eastAsia="MS Mincho"/>
          <w:b/>
          <w:bCs/>
        </w:rPr>
      </w:pPr>
      <w:r w:rsidRPr="00496209">
        <w:rPr>
          <w:lang w:eastAsia="en-US"/>
        </w:rPr>
        <w:lastRenderedPageBreak/>
        <w:t xml:space="preserve">Relaţii suplimentare </w:t>
      </w:r>
      <w:r w:rsidRPr="00496209">
        <w:t xml:space="preserve">se pot obţine </w:t>
      </w:r>
      <w:r w:rsidRPr="00496209">
        <w:rPr>
          <w:lang w:eastAsia="en-US"/>
        </w:rPr>
        <w:t xml:space="preserve">la sediul Primăriei comunei </w:t>
      </w:r>
      <w:r w:rsidR="00737624" w:rsidRPr="00496209">
        <w:rPr>
          <w:lang w:eastAsia="en-US"/>
        </w:rPr>
        <w:t>Alexandru cel Bun</w:t>
      </w:r>
      <w:r w:rsidRPr="00496209">
        <w:rPr>
          <w:lang w:eastAsia="en-US"/>
        </w:rPr>
        <w:t xml:space="preserve">, tel. </w:t>
      </w:r>
      <w:r w:rsidR="00737624" w:rsidRPr="00496209">
        <w:t xml:space="preserve">0233/241.018 </w:t>
      </w:r>
      <w:r w:rsidRPr="00496209">
        <w:rPr>
          <w:lang w:eastAsia="en-US"/>
        </w:rPr>
        <w:t xml:space="preserve">sau e-mail: </w:t>
      </w:r>
      <w:r w:rsidR="00737624" w:rsidRPr="00496209">
        <w:t>primariaacbnt@yahoo.com.</w:t>
      </w:r>
      <w:r w:rsidR="004A4E28" w:rsidRPr="00496209">
        <w:rPr>
          <w:lang w:eastAsia="en-US"/>
        </w:rPr>
        <w:t>, persoană de contact</w:t>
      </w:r>
      <w:r w:rsidR="006A2F63" w:rsidRPr="00496209">
        <w:rPr>
          <w:lang w:eastAsia="en-US"/>
        </w:rPr>
        <w:t xml:space="preserve"> – doamna </w:t>
      </w:r>
      <w:r w:rsidR="00737624" w:rsidRPr="00496209">
        <w:rPr>
          <w:lang w:eastAsia="en-US"/>
        </w:rPr>
        <w:t xml:space="preserve">Popovici Elena </w:t>
      </w:r>
      <w:r w:rsidR="006A2F63" w:rsidRPr="00496209">
        <w:rPr>
          <w:lang w:eastAsia="en-US"/>
        </w:rPr>
        <w:t>– consilier superior</w:t>
      </w:r>
      <w:r w:rsidRPr="00496209">
        <w:rPr>
          <w:lang w:eastAsia="en-US"/>
        </w:rPr>
        <w:t>.</w:t>
      </w:r>
    </w:p>
    <w:p w:rsidR="00E31BE4" w:rsidRPr="00496209" w:rsidRDefault="00E31BE4" w:rsidP="00496209">
      <w:pPr>
        <w:tabs>
          <w:tab w:val="left" w:pos="426"/>
        </w:tabs>
        <w:ind w:right="-1"/>
        <w:jc w:val="right"/>
      </w:pPr>
    </w:p>
    <w:p w:rsidR="00E31BE4" w:rsidRPr="00496209" w:rsidRDefault="00E31BE4" w:rsidP="00496209">
      <w:pPr>
        <w:ind w:firstLine="708"/>
        <w:jc w:val="center"/>
        <w:rPr>
          <w:b/>
          <w:i/>
        </w:rPr>
      </w:pPr>
      <w:r w:rsidRPr="00496209">
        <w:rPr>
          <w:b/>
          <w:bCs/>
        </w:rPr>
        <w:t>PRIMAR</w:t>
      </w:r>
      <w:r w:rsidRPr="00496209">
        <w:rPr>
          <w:b/>
        </w:rPr>
        <w:t>,</w:t>
      </w:r>
    </w:p>
    <w:p w:rsidR="00E31BE4" w:rsidRPr="00496209" w:rsidRDefault="004444EA" w:rsidP="00496209">
      <w:pPr>
        <w:tabs>
          <w:tab w:val="left" w:pos="993"/>
        </w:tabs>
        <w:ind w:left="567" w:right="311"/>
        <w:jc w:val="center"/>
        <w:rPr>
          <w:lang w:val="fr-FR"/>
        </w:rPr>
      </w:pPr>
      <w:r w:rsidRPr="00496209">
        <w:rPr>
          <w:b/>
          <w:noProof w:val="0"/>
        </w:rPr>
        <w:t xml:space="preserve">   </w:t>
      </w:r>
      <w:r w:rsidR="00E97B17" w:rsidRPr="00496209">
        <w:rPr>
          <w:b/>
          <w:noProof w:val="0"/>
        </w:rPr>
        <w:t xml:space="preserve">       </w:t>
      </w:r>
      <w:r w:rsidR="00737624" w:rsidRPr="00496209">
        <w:rPr>
          <w:b/>
          <w:noProof w:val="0"/>
        </w:rPr>
        <w:t>Cosmin BALAN</w:t>
      </w:r>
    </w:p>
    <w:p w:rsidR="002973A7" w:rsidRPr="00496209" w:rsidRDefault="002973A7" w:rsidP="00496209">
      <w:pPr>
        <w:jc w:val="center"/>
      </w:pPr>
    </w:p>
    <w:sectPr w:rsidR="002973A7" w:rsidRPr="00496209" w:rsidSect="00737624">
      <w:pgSz w:w="12240" w:h="15840"/>
      <w:pgMar w:top="720" w:right="1170" w:bottom="990" w:left="12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B53DDD"/>
    <w:multiLevelType w:val="hybridMultilevel"/>
    <w:tmpl w:val="4B3C8B06"/>
    <w:lvl w:ilvl="0" w:tplc="B926797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grammar="clean"/>
  <w:defaultTabStop w:val="720"/>
  <w:characterSpacingControl w:val="doNotCompress"/>
  <w:compat/>
  <w:rsids>
    <w:rsidRoot w:val="00A876BC"/>
    <w:rsid w:val="0007109F"/>
    <w:rsid w:val="000B2BE3"/>
    <w:rsid w:val="000B34DB"/>
    <w:rsid w:val="00107373"/>
    <w:rsid w:val="00175D8A"/>
    <w:rsid w:val="00187602"/>
    <w:rsid w:val="001909DA"/>
    <w:rsid w:val="00215901"/>
    <w:rsid w:val="00217239"/>
    <w:rsid w:val="00222718"/>
    <w:rsid w:val="00260D1F"/>
    <w:rsid w:val="002775F6"/>
    <w:rsid w:val="002973A7"/>
    <w:rsid w:val="00324813"/>
    <w:rsid w:val="00356FCE"/>
    <w:rsid w:val="003738EE"/>
    <w:rsid w:val="00394FFF"/>
    <w:rsid w:val="003C3EF8"/>
    <w:rsid w:val="004444EA"/>
    <w:rsid w:val="00480F64"/>
    <w:rsid w:val="00490C80"/>
    <w:rsid w:val="00496209"/>
    <w:rsid w:val="00496881"/>
    <w:rsid w:val="004A4E28"/>
    <w:rsid w:val="004F4817"/>
    <w:rsid w:val="00511D0E"/>
    <w:rsid w:val="00535F9B"/>
    <w:rsid w:val="00536A93"/>
    <w:rsid w:val="005926DD"/>
    <w:rsid w:val="006258A9"/>
    <w:rsid w:val="00636AFB"/>
    <w:rsid w:val="00682015"/>
    <w:rsid w:val="00682016"/>
    <w:rsid w:val="00696916"/>
    <w:rsid w:val="00696C03"/>
    <w:rsid w:val="006A2F63"/>
    <w:rsid w:val="006B0E5E"/>
    <w:rsid w:val="006D3BA1"/>
    <w:rsid w:val="00737624"/>
    <w:rsid w:val="00753A1A"/>
    <w:rsid w:val="008014FE"/>
    <w:rsid w:val="00810332"/>
    <w:rsid w:val="00834D72"/>
    <w:rsid w:val="00853DD5"/>
    <w:rsid w:val="00864BBF"/>
    <w:rsid w:val="0088506E"/>
    <w:rsid w:val="00892EF0"/>
    <w:rsid w:val="008A3403"/>
    <w:rsid w:val="008A6D62"/>
    <w:rsid w:val="008F067C"/>
    <w:rsid w:val="00941109"/>
    <w:rsid w:val="00984B4D"/>
    <w:rsid w:val="009B02D8"/>
    <w:rsid w:val="00A478DD"/>
    <w:rsid w:val="00A876BC"/>
    <w:rsid w:val="00AA232E"/>
    <w:rsid w:val="00AB5BFC"/>
    <w:rsid w:val="00AD5A4B"/>
    <w:rsid w:val="00B21F3D"/>
    <w:rsid w:val="00B61C61"/>
    <w:rsid w:val="00B73A2C"/>
    <w:rsid w:val="00BD4D3A"/>
    <w:rsid w:val="00C11A1A"/>
    <w:rsid w:val="00C32C90"/>
    <w:rsid w:val="00C32DA2"/>
    <w:rsid w:val="00C56B8E"/>
    <w:rsid w:val="00C80DAB"/>
    <w:rsid w:val="00C941F0"/>
    <w:rsid w:val="00CE0289"/>
    <w:rsid w:val="00D047F8"/>
    <w:rsid w:val="00D83F40"/>
    <w:rsid w:val="00D91E99"/>
    <w:rsid w:val="00DA22E5"/>
    <w:rsid w:val="00DE2130"/>
    <w:rsid w:val="00DE6497"/>
    <w:rsid w:val="00E102ED"/>
    <w:rsid w:val="00E31BE4"/>
    <w:rsid w:val="00E5335B"/>
    <w:rsid w:val="00E97B17"/>
    <w:rsid w:val="00EA1357"/>
    <w:rsid w:val="00EB13A3"/>
    <w:rsid w:val="00ED2A6A"/>
    <w:rsid w:val="00F34962"/>
    <w:rsid w:val="00F433FA"/>
    <w:rsid w:val="00FF413D"/>
    <w:rsid w:val="00FF62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6BC"/>
    <w:pPr>
      <w:spacing w:after="0" w:line="240" w:lineRule="auto"/>
    </w:pPr>
    <w:rPr>
      <w:rFonts w:ascii="Times New Roman" w:eastAsia="Times New Roman" w:hAnsi="Times New Roman" w:cs="Times New Roman"/>
      <w:noProof/>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E31BE4"/>
    <w:pPr>
      <w:spacing w:before="100" w:beforeAutospacing="1" w:after="100" w:afterAutospacing="1"/>
    </w:pPr>
    <w:rPr>
      <w:noProof w:val="0"/>
      <w:lang w:val="en-US" w:eastAsia="en-US"/>
    </w:rPr>
  </w:style>
  <w:style w:type="character" w:styleId="Hyperlink">
    <w:name w:val="Hyperlink"/>
    <w:uiPriority w:val="99"/>
    <w:unhideWhenUsed/>
    <w:rsid w:val="00E31BE4"/>
    <w:rPr>
      <w:color w:val="0563C1"/>
      <w:u w:val="single"/>
    </w:rPr>
  </w:style>
  <w:style w:type="character" w:customStyle="1" w:styleId="rvts121">
    <w:name w:val="rvts121"/>
    <w:rsid w:val="00E31BE4"/>
    <w:rPr>
      <w:rFonts w:ascii="Times New Roman" w:hAnsi="Times New Roman" w:cs="Times New Roman" w:hint="default"/>
      <w:i/>
      <w:iCs/>
      <w:color w:val="008000"/>
      <w:sz w:val="24"/>
      <w:szCs w:val="24"/>
    </w:rPr>
  </w:style>
  <w:style w:type="paragraph" w:styleId="ListParagraph">
    <w:name w:val="List Paragraph"/>
    <w:aliases w:val="Normal bullet 2,List Paragraph1"/>
    <w:basedOn w:val="Normal"/>
    <w:link w:val="ListParagraphChar"/>
    <w:uiPriority w:val="34"/>
    <w:qFormat/>
    <w:rsid w:val="00E31BE4"/>
    <w:pPr>
      <w:ind w:left="720"/>
      <w:contextualSpacing/>
    </w:pPr>
  </w:style>
  <w:style w:type="paragraph" w:customStyle="1" w:styleId="Fortescue">
    <w:name w:val="Fortescue"/>
    <w:basedOn w:val="Normal"/>
    <w:next w:val="Normal"/>
    <w:autoRedefine/>
    <w:qFormat/>
    <w:locked/>
    <w:rsid w:val="00E31BE4"/>
    <w:pPr>
      <w:tabs>
        <w:tab w:val="left" w:pos="1440"/>
      </w:tabs>
      <w:jc w:val="both"/>
    </w:pPr>
    <w:rPr>
      <w:rFonts w:ascii="Garamond" w:eastAsia="Calibri" w:hAnsi="Garamond" w:cs="Arial"/>
      <w:noProof w:val="0"/>
      <w:lang w:eastAsia="en-US"/>
    </w:rPr>
  </w:style>
  <w:style w:type="character" w:customStyle="1" w:styleId="ListParagraphChar">
    <w:name w:val="List Paragraph Char"/>
    <w:aliases w:val="Normal bullet 2 Char,List Paragraph1 Char"/>
    <w:link w:val="ListParagraph"/>
    <w:uiPriority w:val="34"/>
    <w:locked/>
    <w:rsid w:val="00E31BE4"/>
    <w:rPr>
      <w:rFonts w:ascii="Times New Roman" w:eastAsia="Times New Roman" w:hAnsi="Times New Roman" w:cs="Times New Roman"/>
      <w:noProof/>
      <w:sz w:val="24"/>
      <w:szCs w:val="24"/>
      <w:lang w:val="ro-RO" w:eastAsia="ro-RO"/>
    </w:rPr>
  </w:style>
  <w:style w:type="character" w:customStyle="1" w:styleId="l5def1">
    <w:name w:val="l5def1"/>
    <w:basedOn w:val="DefaultParagraphFont"/>
    <w:rsid w:val="00E31BE4"/>
    <w:rPr>
      <w:rFonts w:ascii="Arial" w:hAnsi="Arial" w:cs="Arial" w:hint="default"/>
      <w:color w:val="000000"/>
      <w:sz w:val="26"/>
      <w:szCs w:val="26"/>
    </w:rPr>
  </w:style>
  <w:style w:type="character" w:customStyle="1" w:styleId="rvts7">
    <w:name w:val="rvts7"/>
    <w:basedOn w:val="DefaultParagraphFont"/>
    <w:rsid w:val="003C3EF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255574%200" TargetMode="External"/><Relationship Id="rId13" Type="http://schemas.openxmlformats.org/officeDocument/2006/relationships/hyperlink" Target="act:12940929%20505558098" TargetMode="External"/><Relationship Id="rId18" Type="http://schemas.openxmlformats.org/officeDocument/2006/relationships/hyperlink" Target="act:12940929%20505557681"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act:12940929%20505557677" TargetMode="External"/><Relationship Id="rId7" Type="http://schemas.openxmlformats.org/officeDocument/2006/relationships/hyperlink" Target="act:255501%200" TargetMode="External"/><Relationship Id="rId12" Type="http://schemas.openxmlformats.org/officeDocument/2006/relationships/hyperlink" Target="act:12940929%20505557680" TargetMode="External"/><Relationship Id="rId17" Type="http://schemas.openxmlformats.org/officeDocument/2006/relationships/hyperlink" Target="act:12940929%2050555768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act:12940929%20505557686" TargetMode="External"/><Relationship Id="rId20" Type="http://schemas.openxmlformats.org/officeDocument/2006/relationships/hyperlink" Target="act:12940929%20505557672" TargetMode="External"/><Relationship Id="rId1" Type="http://schemas.openxmlformats.org/officeDocument/2006/relationships/customXml" Target="../customXml/item1.xml"/><Relationship Id="rId6" Type="http://schemas.openxmlformats.org/officeDocument/2006/relationships/hyperlink" Target="act:255574%200" TargetMode="External"/><Relationship Id="rId11" Type="http://schemas.openxmlformats.org/officeDocument/2006/relationships/hyperlink" Target="act:114401%200" TargetMode="External"/><Relationship Id="rId24" Type="http://schemas.openxmlformats.org/officeDocument/2006/relationships/hyperlink" Target="act:12940929%20505557692" TargetMode="External"/><Relationship Id="rId5" Type="http://schemas.openxmlformats.org/officeDocument/2006/relationships/webSettings" Target="webSettings.xml"/><Relationship Id="rId15" Type="http://schemas.openxmlformats.org/officeDocument/2006/relationships/hyperlink" Target="act:12940929%20505557680" TargetMode="External"/><Relationship Id="rId23" Type="http://schemas.openxmlformats.org/officeDocument/2006/relationships/hyperlink" Target="act:12940929%20505557690" TargetMode="External"/><Relationship Id="rId10" Type="http://schemas.openxmlformats.org/officeDocument/2006/relationships/hyperlink" Target="act:3377274%20289261148" TargetMode="External"/><Relationship Id="rId19" Type="http://schemas.openxmlformats.org/officeDocument/2006/relationships/hyperlink" Target="act:12940929%20505557683" TargetMode="External"/><Relationship Id="rId4" Type="http://schemas.openxmlformats.org/officeDocument/2006/relationships/settings" Target="settings.xml"/><Relationship Id="rId9" Type="http://schemas.openxmlformats.org/officeDocument/2006/relationships/hyperlink" Target="act:12940929%20505558071" TargetMode="External"/><Relationship Id="rId14" Type="http://schemas.openxmlformats.org/officeDocument/2006/relationships/hyperlink" Target="act:12940929%20505557677" TargetMode="External"/><Relationship Id="rId22" Type="http://schemas.openxmlformats.org/officeDocument/2006/relationships/hyperlink" Target="act:12940929%205055576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C318F-6ABD-4811-A100-7A62AC50A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2625</Words>
  <Characters>14967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dcterms:created xsi:type="dcterms:W3CDTF">2026-09-20T13:12:00Z</dcterms:created>
  <dcterms:modified xsi:type="dcterms:W3CDTF">2026-09-21T07:41:00Z</dcterms:modified>
</cp:coreProperties>
</file>