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E7661" w14:textId="77777777" w:rsidR="00043A61" w:rsidRPr="007926B6" w:rsidRDefault="00043A61" w:rsidP="00A74EA4">
      <w:pPr>
        <w:spacing w:line="240" w:lineRule="auto"/>
        <w:ind w:left="709"/>
        <w:rPr>
          <w:rFonts w:ascii="Times New Roman" w:hAnsi="Times New Roman"/>
          <w:sz w:val="24"/>
          <w:szCs w:val="24"/>
        </w:rPr>
      </w:pPr>
    </w:p>
    <w:p w14:paraId="4C006318" w14:textId="77777777" w:rsidR="007B41D4" w:rsidRPr="007926B6" w:rsidRDefault="00FA54A4" w:rsidP="00A74EA4">
      <w:pPr>
        <w:spacing w:line="240" w:lineRule="auto"/>
        <w:ind w:left="709"/>
        <w:jc w:val="center"/>
        <w:rPr>
          <w:rFonts w:ascii="Times New Roman" w:hAnsi="Times New Roman"/>
          <w:sz w:val="24"/>
          <w:szCs w:val="24"/>
        </w:rPr>
      </w:pPr>
      <w:r w:rsidRPr="007926B6">
        <w:rPr>
          <w:rFonts w:ascii="Times New Roman" w:hAnsi="Times New Roman"/>
          <w:sz w:val="24"/>
          <w:szCs w:val="24"/>
        </w:rPr>
        <w:t>A N U N Ț</w:t>
      </w:r>
    </w:p>
    <w:p w14:paraId="45E6734C" w14:textId="77777777" w:rsidR="00FB59AB" w:rsidRPr="007926B6" w:rsidRDefault="00D5736F" w:rsidP="00D5736F">
      <w:pPr>
        <w:spacing w:after="0"/>
        <w:ind w:firstLine="708"/>
        <w:jc w:val="both"/>
        <w:rPr>
          <w:rFonts w:ascii="Times New Roman" w:hAnsi="Times New Roman"/>
          <w:sz w:val="24"/>
          <w:szCs w:val="24"/>
        </w:rPr>
      </w:pPr>
      <w:r w:rsidRPr="007926B6">
        <w:rPr>
          <w:rFonts w:ascii="Times New Roman" w:hAnsi="Times New Roman"/>
          <w:sz w:val="24"/>
          <w:szCs w:val="24"/>
        </w:rPr>
        <w:t xml:space="preserve">Spitalul Județean de Urgență Alexandria, cu sediul în Alexandria, Str. Libertății nr.1, județul Teleorman, </w:t>
      </w:r>
      <w:r w:rsidR="00AE3BF3" w:rsidRPr="007926B6">
        <w:rPr>
          <w:rFonts w:ascii="Times New Roman" w:hAnsi="Times New Roman"/>
          <w:sz w:val="24"/>
          <w:szCs w:val="24"/>
        </w:rPr>
        <w:t>organizeaza concurs pentru ocuparea unei functii contractual vacante in conformitate cu prevederile</w:t>
      </w:r>
      <w:r w:rsidR="00614E3B" w:rsidRPr="007926B6">
        <w:rPr>
          <w:rFonts w:ascii="Times New Roman" w:hAnsi="Times New Roman"/>
          <w:sz w:val="24"/>
          <w:szCs w:val="24"/>
        </w:rPr>
        <w:t xml:space="preserve"> H.G. nr. 1336/ 28.10.2022</w:t>
      </w:r>
      <w:r w:rsidR="00EE2A44" w:rsidRPr="007926B6">
        <w:rPr>
          <w:rFonts w:ascii="Times New Roman" w:hAnsi="Times New Roman"/>
          <w:sz w:val="24"/>
          <w:szCs w:val="24"/>
        </w:rPr>
        <w:t xml:space="preserve">, respectând prevederile Ordonanței de Urgență nr. </w:t>
      </w:r>
      <w:r w:rsidR="00113E78" w:rsidRPr="007926B6">
        <w:rPr>
          <w:rFonts w:ascii="Times New Roman" w:hAnsi="Times New Roman"/>
          <w:sz w:val="24"/>
          <w:szCs w:val="24"/>
        </w:rPr>
        <w:t>156/</w:t>
      </w:r>
      <w:r w:rsidR="00EE2A44" w:rsidRPr="007926B6">
        <w:rPr>
          <w:rFonts w:ascii="Times New Roman" w:hAnsi="Times New Roman"/>
          <w:sz w:val="24"/>
          <w:szCs w:val="24"/>
        </w:rPr>
        <w:t>2024</w:t>
      </w:r>
      <w:r w:rsidR="0032350B" w:rsidRPr="007926B6">
        <w:rPr>
          <w:rFonts w:ascii="Times New Roman" w:hAnsi="Times New Roman"/>
          <w:sz w:val="24"/>
          <w:szCs w:val="24"/>
        </w:rPr>
        <w:t xml:space="preserve"> și Legii 1</w:t>
      </w:r>
      <w:r w:rsidR="00161BF4" w:rsidRPr="007926B6">
        <w:rPr>
          <w:rFonts w:ascii="Times New Roman" w:hAnsi="Times New Roman"/>
          <w:sz w:val="24"/>
          <w:szCs w:val="24"/>
        </w:rPr>
        <w:t>66/2026</w:t>
      </w:r>
      <w:r w:rsidR="00993333" w:rsidRPr="007926B6">
        <w:rPr>
          <w:rFonts w:ascii="Times New Roman" w:hAnsi="Times New Roman"/>
          <w:sz w:val="24"/>
          <w:szCs w:val="24"/>
        </w:rPr>
        <w:t xml:space="preserve">, </w:t>
      </w:r>
      <w:r w:rsidR="00AA40B9" w:rsidRPr="007926B6">
        <w:rPr>
          <w:rFonts w:ascii="Times New Roman" w:hAnsi="Times New Roman"/>
          <w:sz w:val="24"/>
          <w:szCs w:val="24"/>
        </w:rPr>
        <w:t>după cum urmează:</w:t>
      </w:r>
    </w:p>
    <w:p w14:paraId="34E213CF" w14:textId="77777777" w:rsidR="00C51F20" w:rsidRPr="007926B6" w:rsidRDefault="00C51F20" w:rsidP="00D5736F">
      <w:pPr>
        <w:spacing w:after="0"/>
        <w:ind w:firstLine="708"/>
        <w:jc w:val="both"/>
        <w:rPr>
          <w:rFonts w:ascii="Times New Roman" w:hAnsi="Times New Roman"/>
          <w:sz w:val="24"/>
          <w:szCs w:val="24"/>
        </w:rPr>
      </w:pPr>
    </w:p>
    <w:p w14:paraId="601EC6F0" w14:textId="77777777" w:rsidR="00566ACA" w:rsidRPr="00F47554" w:rsidRDefault="00566ACA" w:rsidP="00566ACA">
      <w:pPr>
        <w:shd w:val="clear" w:color="auto" w:fill="FFFFFF"/>
        <w:spacing w:line="253" w:lineRule="atLeast"/>
        <w:rPr>
          <w:rFonts w:ascii="Helvetica" w:eastAsia="Times New Roman" w:hAnsi="Helvetica" w:cs="Helvetica"/>
          <w:color w:val="1D2228"/>
          <w:lang w:val="it-IT"/>
        </w:rPr>
      </w:pPr>
      <w:r w:rsidRPr="00F47554">
        <w:rPr>
          <w:rFonts w:ascii="Helvetica" w:eastAsia="Times New Roman" w:hAnsi="Helvetica" w:cs="Helvetica"/>
          <w:color w:val="1D2228"/>
        </w:rPr>
        <w:t>DENUMIREA POSTULUI: asistent medical debutant de radiologie (</w:t>
      </w:r>
      <w:r>
        <w:rPr>
          <w:rFonts w:ascii="Helvetica" w:eastAsia="Times New Roman" w:hAnsi="Helvetica" w:cs="Helvetica"/>
          <w:color w:val="1D2228"/>
        </w:rPr>
        <w:t>S</w:t>
      </w:r>
      <w:r w:rsidRPr="00F47554">
        <w:rPr>
          <w:rFonts w:ascii="Helvetica" w:eastAsia="Times New Roman" w:hAnsi="Helvetica" w:cs="Helvetica"/>
          <w:color w:val="1D2228"/>
        </w:rPr>
        <w:t>)</w:t>
      </w:r>
    </w:p>
    <w:p w14:paraId="17C2BDC1" w14:textId="77777777" w:rsidR="00566ACA" w:rsidRPr="00F47554" w:rsidRDefault="00566ACA" w:rsidP="00566ACA">
      <w:pPr>
        <w:shd w:val="clear" w:color="auto" w:fill="FFFFFF"/>
        <w:spacing w:line="253" w:lineRule="atLeast"/>
        <w:rPr>
          <w:rFonts w:ascii="Helvetica" w:eastAsia="Times New Roman" w:hAnsi="Helvetica" w:cs="Helvetica"/>
          <w:color w:val="1D2228"/>
          <w:lang w:val="it-IT"/>
        </w:rPr>
      </w:pPr>
      <w:r w:rsidRPr="00F47554">
        <w:rPr>
          <w:rFonts w:ascii="Helvetica" w:eastAsia="Times New Roman" w:hAnsi="Helvetica" w:cs="Helvetica"/>
          <w:color w:val="1D2228"/>
        </w:rPr>
        <w:t>NUMĂRUL POSTURILOR: 1 post vacant</w:t>
      </w:r>
    </w:p>
    <w:p w14:paraId="24F6636A" w14:textId="77777777" w:rsidR="00566ACA" w:rsidRPr="00F47554" w:rsidRDefault="00566ACA" w:rsidP="00566ACA">
      <w:pPr>
        <w:shd w:val="clear" w:color="auto" w:fill="FFFFFF"/>
        <w:spacing w:line="253" w:lineRule="atLeast"/>
        <w:rPr>
          <w:rFonts w:ascii="Helvetica" w:eastAsia="Times New Roman" w:hAnsi="Helvetica" w:cs="Helvetica"/>
          <w:color w:val="1D2228"/>
          <w:lang w:val="it-IT"/>
        </w:rPr>
      </w:pPr>
      <w:r w:rsidRPr="00F47554">
        <w:rPr>
          <w:rFonts w:ascii="Helvetica" w:eastAsia="Times New Roman" w:hAnsi="Helvetica" w:cs="Helvetica"/>
          <w:color w:val="1D2228"/>
        </w:rPr>
        <w:t>NIVELUL POSTULUI: funcție de execuție</w:t>
      </w:r>
    </w:p>
    <w:p w14:paraId="1B50AC3B" w14:textId="77777777" w:rsidR="00566ACA" w:rsidRPr="00F47554" w:rsidRDefault="00566ACA" w:rsidP="00566ACA">
      <w:pPr>
        <w:shd w:val="clear" w:color="auto" w:fill="FFFFFF"/>
        <w:spacing w:line="253" w:lineRule="atLeast"/>
        <w:rPr>
          <w:rFonts w:ascii="Helvetica" w:eastAsia="Times New Roman" w:hAnsi="Helvetica" w:cs="Helvetica"/>
          <w:color w:val="1D2228"/>
          <w:lang w:val="it-IT"/>
        </w:rPr>
      </w:pPr>
      <w:r w:rsidRPr="00F47554">
        <w:rPr>
          <w:rFonts w:ascii="Helvetica" w:eastAsia="Times New Roman" w:hAnsi="Helvetica" w:cs="Helvetica"/>
          <w:color w:val="1D2228"/>
        </w:rPr>
        <w:t>COMPARTIMENT/STRUCTURĂ: UPU-SMURD Alexandria</w:t>
      </w:r>
    </w:p>
    <w:p w14:paraId="00EC1B4B" w14:textId="77777777" w:rsidR="00566ACA" w:rsidRPr="00F47554" w:rsidRDefault="00566ACA" w:rsidP="00566ACA">
      <w:pPr>
        <w:shd w:val="clear" w:color="auto" w:fill="FFFFFF"/>
        <w:spacing w:line="253" w:lineRule="atLeast"/>
        <w:rPr>
          <w:rFonts w:ascii="Helvetica" w:eastAsia="Times New Roman" w:hAnsi="Helvetica" w:cs="Helvetica"/>
          <w:color w:val="1D2228"/>
          <w:lang w:val="it-IT"/>
        </w:rPr>
      </w:pPr>
      <w:r w:rsidRPr="00F47554">
        <w:rPr>
          <w:rFonts w:ascii="Helvetica" w:eastAsia="Times New Roman" w:hAnsi="Helvetica" w:cs="Helvetica"/>
          <w:color w:val="1D2228"/>
        </w:rPr>
        <w:t>DURATA TIMPULUI DE LUCRU: 6 ore pe zi; 30 de ore pe săptămână</w:t>
      </w:r>
    </w:p>
    <w:p w14:paraId="7CDFC723" w14:textId="77777777" w:rsidR="00566ACA" w:rsidRPr="00F47554" w:rsidRDefault="00566ACA" w:rsidP="00566ACA">
      <w:pPr>
        <w:shd w:val="clear" w:color="auto" w:fill="FFFFFF"/>
        <w:spacing w:line="253" w:lineRule="atLeast"/>
        <w:rPr>
          <w:rFonts w:ascii="Helvetica" w:eastAsia="Times New Roman" w:hAnsi="Helvetica" w:cs="Helvetica"/>
          <w:color w:val="1D2228"/>
          <w:lang w:val="it-IT"/>
        </w:rPr>
      </w:pPr>
      <w:r w:rsidRPr="00F47554">
        <w:rPr>
          <w:rFonts w:ascii="Helvetica" w:eastAsia="Times New Roman" w:hAnsi="Helvetica" w:cs="Helvetica"/>
          <w:color w:val="1D2228"/>
        </w:rPr>
        <w:t>PERIOADA: nedeterminată</w:t>
      </w:r>
    </w:p>
    <w:p w14:paraId="2FE78114" w14:textId="77777777" w:rsidR="00DD1555" w:rsidRPr="007926B6" w:rsidRDefault="00F12299" w:rsidP="00B636DA">
      <w:pPr>
        <w:spacing w:after="0"/>
        <w:ind w:firstLine="708"/>
        <w:jc w:val="both"/>
        <w:rPr>
          <w:rFonts w:ascii="Times New Roman" w:hAnsi="Times New Roman"/>
          <w:sz w:val="24"/>
          <w:szCs w:val="24"/>
        </w:rPr>
      </w:pPr>
      <w:r w:rsidRPr="007926B6">
        <w:rPr>
          <w:rFonts w:ascii="Times New Roman" w:hAnsi="Times New Roman"/>
          <w:sz w:val="24"/>
          <w:szCs w:val="24"/>
        </w:rPr>
        <w:t xml:space="preserve">Conditiile </w:t>
      </w:r>
      <w:r w:rsidR="00DD1555" w:rsidRPr="007926B6">
        <w:rPr>
          <w:rFonts w:ascii="Times New Roman" w:hAnsi="Times New Roman"/>
          <w:sz w:val="24"/>
          <w:szCs w:val="24"/>
        </w:rPr>
        <w:t>generale de participare sunt cele prevăzute de art. 15 la H.G. nr. 1336/ 28.10.2022 pentru aprobarea Regulamentului-cadru privind organizarea și dezvoltarea carierei personalului contractual din sectorul bugetar plătit din fonduri publice.</w:t>
      </w:r>
    </w:p>
    <w:p w14:paraId="5F4FA8EA" w14:textId="77777777" w:rsidR="00DD1555" w:rsidRPr="007926B6" w:rsidRDefault="00DD1555" w:rsidP="0070707E">
      <w:pPr>
        <w:spacing w:after="0"/>
        <w:ind w:firstLine="708"/>
        <w:jc w:val="both"/>
        <w:rPr>
          <w:rFonts w:ascii="Times New Roman" w:hAnsi="Times New Roman"/>
          <w:sz w:val="24"/>
          <w:szCs w:val="24"/>
        </w:rPr>
      </w:pPr>
      <w:r w:rsidRPr="007926B6">
        <w:rPr>
          <w:rFonts w:ascii="Times New Roman" w:hAnsi="Times New Roman"/>
          <w:sz w:val="24"/>
          <w:szCs w:val="24"/>
        </w:rPr>
        <w:t xml:space="preserve">Pentru a </w:t>
      </w:r>
      <w:r w:rsidR="0056615F" w:rsidRPr="007926B6">
        <w:rPr>
          <w:rFonts w:ascii="Times New Roman" w:hAnsi="Times New Roman"/>
          <w:sz w:val="24"/>
          <w:szCs w:val="24"/>
        </w:rPr>
        <w:t>ocupa un post contractual</w:t>
      </w:r>
      <w:r w:rsidR="00820DFD" w:rsidRPr="007926B6">
        <w:rPr>
          <w:rFonts w:ascii="Times New Roman" w:hAnsi="Times New Roman"/>
          <w:sz w:val="24"/>
          <w:szCs w:val="24"/>
        </w:rPr>
        <w:t xml:space="preserve"> vacant</w:t>
      </w:r>
      <w:r w:rsidRPr="007926B6">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0E10123F"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1998AA52"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b) cunoaște limba română, scris și vorbit;</w:t>
      </w:r>
    </w:p>
    <w:p w14:paraId="10CABE72"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c) are capacitate de muncă în conformitate cu prevederile Legii nr. 53/2003 - Codul muncii, republicată, cu modificările și completările ulterioare;</w:t>
      </w:r>
    </w:p>
    <w:p w14:paraId="4CF8C6CC"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7EEF6077"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e) îndeplinește condițiile de studii, de vechime în specialitate și, după caz, alte condiții specifice potrivit cerințelor postului scos la concurs;</w:t>
      </w:r>
    </w:p>
    <w:p w14:paraId="4054A5B3"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A65903C" w14:textId="77777777" w:rsidR="00820DFD"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55AF6DB" w14:textId="77777777" w:rsidR="00DD1555" w:rsidRPr="007926B6" w:rsidRDefault="00820DFD" w:rsidP="0070707E">
      <w:pPr>
        <w:spacing w:after="0"/>
        <w:ind w:firstLine="708"/>
        <w:jc w:val="both"/>
        <w:rPr>
          <w:rFonts w:ascii="Times New Roman" w:hAnsi="Times New Roman"/>
          <w:sz w:val="24"/>
          <w:szCs w:val="24"/>
        </w:rPr>
      </w:pPr>
      <w:r w:rsidRPr="007926B6">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DBD1E14" w14:textId="77777777" w:rsidR="00820DFD" w:rsidRPr="007926B6" w:rsidRDefault="00820DFD" w:rsidP="0070707E">
      <w:pPr>
        <w:spacing w:after="0"/>
        <w:ind w:firstLine="708"/>
        <w:jc w:val="both"/>
        <w:rPr>
          <w:rFonts w:ascii="Times New Roman" w:hAnsi="Times New Roman"/>
          <w:sz w:val="24"/>
          <w:szCs w:val="24"/>
        </w:rPr>
      </w:pPr>
    </w:p>
    <w:p w14:paraId="1B37BC1C" w14:textId="77777777" w:rsidR="00DD1555" w:rsidRPr="007926B6" w:rsidRDefault="00DD1555" w:rsidP="0070707E">
      <w:pPr>
        <w:spacing w:after="0"/>
        <w:ind w:firstLine="708"/>
        <w:jc w:val="both"/>
        <w:rPr>
          <w:rFonts w:ascii="Times New Roman" w:hAnsi="Times New Roman"/>
          <w:sz w:val="24"/>
          <w:szCs w:val="24"/>
        </w:rPr>
      </w:pPr>
      <w:r w:rsidRPr="007926B6">
        <w:rPr>
          <w:rFonts w:ascii="Times New Roman" w:hAnsi="Times New Roman"/>
          <w:sz w:val="24"/>
          <w:szCs w:val="24"/>
        </w:rPr>
        <w:t>Condiţiile specifice necesare în vederea participării la concurs şi a ocupării funcţiei contractuale stabilite pe baza atribuțiilor cores</w:t>
      </w:r>
      <w:r w:rsidR="00D5736F" w:rsidRPr="007926B6">
        <w:rPr>
          <w:rFonts w:ascii="Times New Roman" w:hAnsi="Times New Roman"/>
          <w:sz w:val="24"/>
          <w:szCs w:val="24"/>
        </w:rPr>
        <w:t>punzătoare postului</w:t>
      </w:r>
      <w:r w:rsidRPr="007926B6">
        <w:rPr>
          <w:rFonts w:ascii="Times New Roman" w:hAnsi="Times New Roman"/>
          <w:sz w:val="24"/>
          <w:szCs w:val="24"/>
        </w:rPr>
        <w:t xml:space="preserve"> sunt:</w:t>
      </w:r>
    </w:p>
    <w:p w14:paraId="443845A7" w14:textId="1FFB2B88" w:rsidR="00566ACA" w:rsidRPr="00F47554" w:rsidRDefault="00566ACA" w:rsidP="00566ACA">
      <w:pPr>
        <w:shd w:val="clear" w:color="auto" w:fill="FFFFFF"/>
        <w:spacing w:line="253" w:lineRule="atLeast"/>
        <w:ind w:left="1428"/>
        <w:jc w:val="both"/>
        <w:rPr>
          <w:rFonts w:ascii="Times New Roman" w:eastAsia="Times New Roman" w:hAnsi="Times New Roman"/>
          <w:color w:val="1D2228"/>
        </w:rPr>
      </w:pPr>
      <w:r w:rsidRPr="00F47554">
        <w:rPr>
          <w:rFonts w:ascii="Helvetica" w:eastAsia="Times New Roman" w:hAnsi="Helvetica" w:cs="Helvetica"/>
          <w:color w:val="1D2228"/>
        </w:rPr>
        <w:lastRenderedPageBreak/>
        <w:t> </w:t>
      </w:r>
      <w:r w:rsidRPr="00F47554">
        <w:rPr>
          <w:rFonts w:ascii="Times New Roman" w:eastAsia="Times New Roman" w:hAnsi="Times New Roman"/>
          <w:color w:val="1D2228"/>
        </w:rPr>
        <w:t xml:space="preserve"> </w:t>
      </w:r>
      <w:r w:rsidR="00844CFA">
        <w:rPr>
          <w:rFonts w:ascii="Times New Roman" w:eastAsia="Times New Roman" w:hAnsi="Times New Roman"/>
          <w:color w:val="1D2228"/>
        </w:rPr>
        <w:t>-</w:t>
      </w:r>
      <w:r w:rsidRPr="00F47554">
        <w:rPr>
          <w:rFonts w:ascii="Times New Roman" w:eastAsia="Times New Roman" w:hAnsi="Times New Roman"/>
          <w:color w:val="1D2228"/>
        </w:rPr>
        <w:t xml:space="preserve"> Studii</w:t>
      </w:r>
      <w:r>
        <w:rPr>
          <w:rFonts w:ascii="Times New Roman" w:eastAsia="Times New Roman" w:hAnsi="Times New Roman"/>
          <w:color w:val="1D2228"/>
        </w:rPr>
        <w:t>:</w:t>
      </w:r>
      <w:r w:rsidR="00844CFA">
        <w:rPr>
          <w:rFonts w:ascii="Times New Roman" w:eastAsia="Times New Roman" w:hAnsi="Times New Roman"/>
          <w:color w:val="1D2228"/>
        </w:rPr>
        <w:t xml:space="preserve"> </w:t>
      </w:r>
      <w:r w:rsidRPr="00F47554">
        <w:rPr>
          <w:rFonts w:ascii="Times New Roman" w:hAnsi="Times New Roman"/>
          <w:color w:val="444444"/>
          <w:shd w:val="clear" w:color="auto" w:fill="FFFFFF"/>
          <w:lang w:val="en-US"/>
        </w:rPr>
        <w:t xml:space="preserve">diploma de </w:t>
      </w:r>
      <w:proofErr w:type="spellStart"/>
      <w:r>
        <w:rPr>
          <w:rFonts w:ascii="Times New Roman" w:hAnsi="Times New Roman"/>
          <w:color w:val="444444"/>
          <w:shd w:val="clear" w:color="auto" w:fill="FFFFFF"/>
          <w:lang w:val="en-US"/>
        </w:rPr>
        <w:t>licenta</w:t>
      </w:r>
      <w:proofErr w:type="spellEnd"/>
      <w:r w:rsidRPr="00F47554">
        <w:rPr>
          <w:rFonts w:ascii="Times New Roman" w:hAnsi="Times New Roman"/>
          <w:color w:val="444444"/>
          <w:shd w:val="clear" w:color="auto" w:fill="FFFFFF"/>
          <w:lang w:val="en-US"/>
        </w:rPr>
        <w:t xml:space="preserve"> in </w:t>
      </w:r>
      <w:proofErr w:type="spellStart"/>
      <w:r w:rsidRPr="00F47554">
        <w:rPr>
          <w:rFonts w:ascii="Times New Roman" w:hAnsi="Times New Roman"/>
          <w:color w:val="444444"/>
          <w:shd w:val="clear" w:color="auto" w:fill="FFFFFF"/>
          <w:lang w:val="en-US"/>
        </w:rPr>
        <w:t>specialitatea</w:t>
      </w:r>
      <w:proofErr w:type="spellEnd"/>
      <w:r w:rsidRPr="00F47554">
        <w:rPr>
          <w:rFonts w:ascii="Times New Roman" w:hAnsi="Times New Roman"/>
          <w:color w:val="444444"/>
          <w:shd w:val="clear" w:color="auto" w:fill="FFFFFF"/>
          <w:lang w:val="en-US"/>
        </w:rPr>
        <w:t xml:space="preserve"> </w:t>
      </w:r>
      <w:proofErr w:type="spellStart"/>
      <w:r w:rsidRPr="00F47554">
        <w:rPr>
          <w:rFonts w:ascii="Times New Roman" w:hAnsi="Times New Roman"/>
          <w:color w:val="444444"/>
          <w:shd w:val="clear" w:color="auto" w:fill="FFFFFF"/>
          <w:lang w:val="en-US"/>
        </w:rPr>
        <w:t>radiologie</w:t>
      </w:r>
      <w:proofErr w:type="spellEnd"/>
      <w:r>
        <w:rPr>
          <w:rFonts w:ascii="Times New Roman" w:hAnsi="Times New Roman"/>
          <w:color w:val="444444"/>
          <w:shd w:val="clear" w:color="auto" w:fill="FFFFFF"/>
          <w:lang w:val="en-US"/>
        </w:rPr>
        <w:t xml:space="preserve"> </w:t>
      </w:r>
      <w:proofErr w:type="spellStart"/>
      <w:r w:rsidRPr="00F47554">
        <w:rPr>
          <w:rFonts w:ascii="Times New Roman" w:hAnsi="Times New Roman"/>
          <w:b/>
          <w:bCs/>
          <w:color w:val="444444"/>
          <w:shd w:val="clear" w:color="auto" w:fill="FFFFFF"/>
          <w:lang w:val="en-US"/>
        </w:rPr>
        <w:t>sau</w:t>
      </w:r>
      <w:proofErr w:type="spellEnd"/>
      <w:r w:rsidRPr="00F47554">
        <w:rPr>
          <w:rFonts w:ascii="Times New Roman" w:hAnsi="Times New Roman"/>
          <w:b/>
          <w:bCs/>
          <w:color w:val="444444"/>
          <w:shd w:val="clear" w:color="auto" w:fill="FFFFFF"/>
          <w:lang w:val="en-US"/>
        </w:rPr>
        <w:t xml:space="preserve"> </w:t>
      </w:r>
      <w:r w:rsidRPr="00F47554">
        <w:rPr>
          <w:rFonts w:ascii="Times New Roman" w:hAnsi="Times New Roman"/>
          <w:color w:val="444444"/>
          <w:shd w:val="clear" w:color="auto" w:fill="FFFFFF"/>
          <w:lang w:val="en-US"/>
        </w:rPr>
        <w:t xml:space="preserve">diploma de </w:t>
      </w:r>
      <w:proofErr w:type="spellStart"/>
      <w:r>
        <w:rPr>
          <w:rFonts w:ascii="Times New Roman" w:hAnsi="Times New Roman"/>
          <w:color w:val="444444"/>
          <w:shd w:val="clear" w:color="auto" w:fill="FFFFFF"/>
          <w:lang w:val="en-US"/>
        </w:rPr>
        <w:t>licenta</w:t>
      </w:r>
      <w:proofErr w:type="spellEnd"/>
      <w:r w:rsidRPr="00F47554">
        <w:rPr>
          <w:rFonts w:ascii="Times New Roman" w:hAnsi="Times New Roman"/>
          <w:color w:val="444444"/>
          <w:shd w:val="clear" w:color="auto" w:fill="FFFFFF"/>
          <w:lang w:val="en-US"/>
        </w:rPr>
        <w:t xml:space="preserve"> in </w:t>
      </w:r>
      <w:proofErr w:type="spellStart"/>
      <w:r w:rsidRPr="00F47554">
        <w:rPr>
          <w:rFonts w:ascii="Times New Roman" w:hAnsi="Times New Roman"/>
          <w:color w:val="444444"/>
          <w:shd w:val="clear" w:color="auto" w:fill="FFFFFF"/>
          <w:lang w:val="en-US"/>
        </w:rPr>
        <w:t>specialitatea</w:t>
      </w:r>
      <w:proofErr w:type="spellEnd"/>
      <w:r w:rsidRPr="00F47554">
        <w:rPr>
          <w:rFonts w:ascii="Times New Roman" w:hAnsi="Times New Roman"/>
          <w:color w:val="444444"/>
          <w:shd w:val="clear" w:color="auto" w:fill="FFFFFF"/>
          <w:lang w:val="en-US"/>
        </w:rPr>
        <w:t xml:space="preserve"> </w:t>
      </w:r>
      <w:r>
        <w:rPr>
          <w:rFonts w:ascii="Times New Roman" w:hAnsi="Times New Roman"/>
          <w:color w:val="444444"/>
          <w:shd w:val="clear" w:color="auto" w:fill="FFFFFF"/>
          <w:lang w:val="en-US"/>
        </w:rPr>
        <w:t xml:space="preserve">asistenta </w:t>
      </w:r>
      <w:proofErr w:type="spellStart"/>
      <w:r w:rsidRPr="00F47554">
        <w:rPr>
          <w:rFonts w:ascii="Times New Roman" w:hAnsi="Times New Roman"/>
          <w:color w:val="444444"/>
          <w:shd w:val="clear" w:color="auto" w:fill="FFFFFF"/>
          <w:lang w:val="en-US"/>
        </w:rPr>
        <w:t>medic</w:t>
      </w:r>
      <w:r>
        <w:rPr>
          <w:rFonts w:ascii="Times New Roman" w:hAnsi="Times New Roman"/>
          <w:color w:val="444444"/>
          <w:shd w:val="clear" w:color="auto" w:fill="FFFFFF"/>
          <w:lang w:val="en-US"/>
        </w:rPr>
        <w:t>ala</w:t>
      </w:r>
      <w:proofErr w:type="spellEnd"/>
      <w:r w:rsidRPr="00F47554">
        <w:rPr>
          <w:rFonts w:ascii="Times New Roman" w:hAnsi="Times New Roman"/>
          <w:color w:val="444444"/>
          <w:shd w:val="clear" w:color="auto" w:fill="FFFFFF"/>
          <w:lang w:val="en-US"/>
        </w:rPr>
        <w:t xml:space="preserve"> </w:t>
      </w:r>
      <w:proofErr w:type="spellStart"/>
      <w:r w:rsidRPr="00F47554">
        <w:rPr>
          <w:rFonts w:ascii="Times New Roman" w:hAnsi="Times New Roman"/>
          <w:color w:val="444444"/>
          <w:shd w:val="clear" w:color="auto" w:fill="FFFFFF"/>
          <w:lang w:val="en-US"/>
        </w:rPr>
        <w:t>generala</w:t>
      </w:r>
      <w:proofErr w:type="spellEnd"/>
      <w:r w:rsidRPr="00F47554">
        <w:rPr>
          <w:rFonts w:ascii="Times New Roman" w:hAnsi="Times New Roman"/>
          <w:color w:val="444444"/>
          <w:shd w:val="clear" w:color="auto" w:fill="FFFFFF"/>
          <w:lang w:val="en-US"/>
        </w:rPr>
        <w:t xml:space="preserve"> </w:t>
      </w:r>
      <w:proofErr w:type="spellStart"/>
      <w:r w:rsidRPr="00F47554">
        <w:rPr>
          <w:rFonts w:ascii="Times New Roman" w:hAnsi="Times New Roman"/>
          <w:color w:val="444444"/>
          <w:shd w:val="clear" w:color="auto" w:fill="FFFFFF"/>
          <w:lang w:val="en-US"/>
        </w:rPr>
        <w:t>insotita</w:t>
      </w:r>
      <w:proofErr w:type="spellEnd"/>
      <w:r w:rsidRPr="00F47554">
        <w:rPr>
          <w:rFonts w:ascii="Times New Roman" w:hAnsi="Times New Roman"/>
          <w:color w:val="444444"/>
          <w:shd w:val="clear" w:color="auto" w:fill="FFFFFF"/>
          <w:lang w:val="en-US"/>
        </w:rPr>
        <w:t xml:space="preserve"> de </w:t>
      </w:r>
      <w:proofErr w:type="spellStart"/>
      <w:r w:rsidRPr="00F47554">
        <w:rPr>
          <w:rFonts w:ascii="Times New Roman" w:hAnsi="Times New Roman"/>
          <w:color w:val="444444"/>
          <w:shd w:val="clear" w:color="auto" w:fill="FFFFFF"/>
          <w:lang w:val="en-US"/>
        </w:rPr>
        <w:t>certificatul</w:t>
      </w:r>
      <w:proofErr w:type="spellEnd"/>
      <w:r w:rsidRPr="00F47554">
        <w:rPr>
          <w:rFonts w:ascii="Times New Roman" w:hAnsi="Times New Roman"/>
          <w:color w:val="444444"/>
          <w:shd w:val="clear" w:color="auto" w:fill="FFFFFF"/>
          <w:lang w:val="en-US"/>
        </w:rPr>
        <w:t xml:space="preserve">/diploma care </w:t>
      </w:r>
      <w:proofErr w:type="spellStart"/>
      <w:r w:rsidRPr="00F47554">
        <w:rPr>
          <w:rFonts w:ascii="Times New Roman" w:hAnsi="Times New Roman"/>
          <w:color w:val="444444"/>
          <w:shd w:val="clear" w:color="auto" w:fill="FFFFFF"/>
          <w:lang w:val="en-US"/>
        </w:rPr>
        <w:t>atesta</w:t>
      </w:r>
      <w:proofErr w:type="spellEnd"/>
      <w:r w:rsidRPr="00F47554">
        <w:rPr>
          <w:rFonts w:ascii="Times New Roman" w:hAnsi="Times New Roman"/>
          <w:color w:val="444444"/>
          <w:shd w:val="clear" w:color="auto" w:fill="FFFFFF"/>
          <w:lang w:val="en-US"/>
        </w:rPr>
        <w:t xml:space="preserve"> </w:t>
      </w:r>
      <w:proofErr w:type="spellStart"/>
      <w:r w:rsidRPr="00F47554">
        <w:rPr>
          <w:rFonts w:ascii="Times New Roman" w:hAnsi="Times New Roman"/>
          <w:color w:val="444444"/>
          <w:shd w:val="clear" w:color="auto" w:fill="FFFFFF"/>
          <w:lang w:val="en-US"/>
        </w:rPr>
        <w:t>reconversia</w:t>
      </w:r>
      <w:proofErr w:type="spellEnd"/>
      <w:r w:rsidRPr="00F47554">
        <w:rPr>
          <w:rFonts w:ascii="Times New Roman" w:hAnsi="Times New Roman"/>
          <w:color w:val="444444"/>
          <w:shd w:val="clear" w:color="auto" w:fill="FFFFFF"/>
          <w:lang w:val="en-US"/>
        </w:rPr>
        <w:t xml:space="preserve"> </w:t>
      </w:r>
      <w:proofErr w:type="spellStart"/>
      <w:r w:rsidRPr="00F47554">
        <w:rPr>
          <w:rFonts w:ascii="Times New Roman" w:hAnsi="Times New Roman"/>
          <w:color w:val="444444"/>
          <w:shd w:val="clear" w:color="auto" w:fill="FFFFFF"/>
          <w:lang w:val="en-US"/>
        </w:rPr>
        <w:t>profesionala</w:t>
      </w:r>
      <w:proofErr w:type="spellEnd"/>
      <w:r w:rsidRPr="00F47554">
        <w:rPr>
          <w:rFonts w:ascii="Times New Roman" w:hAnsi="Times New Roman"/>
          <w:color w:val="444444"/>
          <w:shd w:val="clear" w:color="auto" w:fill="FFFFFF"/>
          <w:lang w:val="en-US"/>
        </w:rPr>
        <w:t xml:space="preserve"> in </w:t>
      </w:r>
      <w:proofErr w:type="spellStart"/>
      <w:r w:rsidRPr="00F47554">
        <w:rPr>
          <w:rFonts w:ascii="Times New Roman" w:hAnsi="Times New Roman"/>
          <w:color w:val="444444"/>
          <w:shd w:val="clear" w:color="auto" w:fill="FFFFFF"/>
          <w:lang w:val="en-US"/>
        </w:rPr>
        <w:t>specialitatea</w:t>
      </w:r>
      <w:proofErr w:type="spellEnd"/>
      <w:r w:rsidRPr="00F47554">
        <w:rPr>
          <w:rFonts w:ascii="Times New Roman" w:hAnsi="Times New Roman"/>
          <w:color w:val="444444"/>
          <w:shd w:val="clear" w:color="auto" w:fill="FFFFFF"/>
          <w:lang w:val="en-US"/>
        </w:rPr>
        <w:t xml:space="preserve"> </w:t>
      </w:r>
      <w:proofErr w:type="spellStart"/>
      <w:r w:rsidRPr="00F47554">
        <w:rPr>
          <w:rFonts w:ascii="Times New Roman" w:hAnsi="Times New Roman"/>
          <w:color w:val="444444"/>
          <w:shd w:val="clear" w:color="auto" w:fill="FFFFFF"/>
          <w:lang w:val="en-US"/>
        </w:rPr>
        <w:t>radiologie</w:t>
      </w:r>
      <w:proofErr w:type="spellEnd"/>
      <w:r w:rsidRPr="00F47554">
        <w:rPr>
          <w:rFonts w:ascii="Times New Roman" w:hAnsi="Times New Roman"/>
          <w:color w:val="444444"/>
          <w:shd w:val="clear" w:color="auto" w:fill="FFFFFF"/>
          <w:lang w:val="en-US"/>
        </w:rPr>
        <w:t xml:space="preserve">;  </w:t>
      </w:r>
    </w:p>
    <w:p w14:paraId="3DD4FC72" w14:textId="77777777" w:rsidR="00566ACA" w:rsidRPr="00F47554" w:rsidRDefault="00566ACA" w:rsidP="00566ACA">
      <w:pPr>
        <w:shd w:val="clear" w:color="auto" w:fill="FFFFFF"/>
        <w:spacing w:line="253" w:lineRule="atLeast"/>
        <w:ind w:left="1428"/>
        <w:rPr>
          <w:rFonts w:ascii="Times New Roman" w:eastAsia="Times New Roman" w:hAnsi="Times New Roman"/>
          <w:color w:val="1D2228"/>
          <w:lang w:val="en-US"/>
        </w:rPr>
      </w:pPr>
      <w:r w:rsidRPr="00F47554">
        <w:rPr>
          <w:rFonts w:ascii="Times New Roman" w:eastAsia="Times New Roman" w:hAnsi="Times New Roman"/>
          <w:color w:val="1D2228"/>
        </w:rPr>
        <w:t>-     Diploma bacalaureat;</w:t>
      </w:r>
    </w:p>
    <w:p w14:paraId="2EE58705" w14:textId="77777777" w:rsidR="00566ACA" w:rsidRPr="00F47554" w:rsidRDefault="00566ACA" w:rsidP="00566ACA">
      <w:pPr>
        <w:numPr>
          <w:ilvl w:val="0"/>
          <w:numId w:val="1"/>
        </w:numPr>
        <w:shd w:val="clear" w:color="auto" w:fill="FFFFFF"/>
        <w:spacing w:line="253" w:lineRule="atLeast"/>
        <w:rPr>
          <w:rFonts w:ascii="Times New Roman" w:eastAsia="Times New Roman" w:hAnsi="Times New Roman"/>
          <w:color w:val="1D2228"/>
          <w:lang w:val="it-IT"/>
        </w:rPr>
      </w:pPr>
      <w:r w:rsidRPr="00F47554">
        <w:rPr>
          <w:rFonts w:ascii="Times New Roman" w:eastAsia="Times New Roman" w:hAnsi="Times New Roman"/>
          <w:color w:val="1D2228"/>
        </w:rPr>
        <w:t>Adeverinta eliberata de OAMGMAMR in vederea participarii la concurs;</w:t>
      </w:r>
    </w:p>
    <w:p w14:paraId="367989FB" w14:textId="77777777" w:rsidR="00566ACA" w:rsidRPr="00F47554" w:rsidRDefault="00566ACA" w:rsidP="00566ACA">
      <w:pPr>
        <w:numPr>
          <w:ilvl w:val="0"/>
          <w:numId w:val="1"/>
        </w:numPr>
        <w:shd w:val="clear" w:color="auto" w:fill="FFFFFF"/>
        <w:spacing w:line="253" w:lineRule="atLeast"/>
        <w:ind w:left="1428"/>
        <w:rPr>
          <w:rFonts w:ascii="Times New Roman" w:eastAsia="Times New Roman" w:hAnsi="Times New Roman"/>
          <w:color w:val="1D2228"/>
          <w:lang w:val="it-IT"/>
        </w:rPr>
      </w:pPr>
      <w:r w:rsidRPr="00F47554">
        <w:rPr>
          <w:rFonts w:ascii="Times New Roman" w:eastAsia="Times New Roman" w:hAnsi="Times New Roman"/>
          <w:color w:val="1D2228"/>
        </w:rPr>
        <w:t>Certificat membru eliberat de OAMGMAMR;</w:t>
      </w:r>
    </w:p>
    <w:p w14:paraId="6FAF40BE" w14:textId="77777777" w:rsidR="00566ACA" w:rsidRPr="00F47554" w:rsidRDefault="00566ACA" w:rsidP="00566ACA">
      <w:pPr>
        <w:numPr>
          <w:ilvl w:val="0"/>
          <w:numId w:val="1"/>
        </w:numPr>
        <w:shd w:val="clear" w:color="auto" w:fill="FFFFFF"/>
        <w:spacing w:line="253" w:lineRule="atLeast"/>
        <w:ind w:left="1428"/>
        <w:rPr>
          <w:rFonts w:ascii="Times New Roman" w:eastAsia="Times New Roman" w:hAnsi="Times New Roman"/>
          <w:color w:val="1D2228"/>
          <w:lang w:val="it-IT"/>
        </w:rPr>
      </w:pPr>
      <w:r w:rsidRPr="00F47554">
        <w:rPr>
          <w:rFonts w:ascii="Times New Roman" w:eastAsia="Times New Roman" w:hAnsi="Times New Roman"/>
          <w:color w:val="1D2228"/>
        </w:rPr>
        <w:t>Vechimea în domeniul studiilor: fara vechime in specialitate</w:t>
      </w:r>
    </w:p>
    <w:p w14:paraId="31539BB5" w14:textId="77777777" w:rsidR="00491139" w:rsidRPr="007926B6" w:rsidRDefault="00491139" w:rsidP="00B636DA">
      <w:pPr>
        <w:pStyle w:val="yiv0600103568msonormal"/>
        <w:shd w:val="clear" w:color="auto" w:fill="FFFFFF"/>
        <w:spacing w:before="0" w:beforeAutospacing="0" w:after="200" w:afterAutospacing="0" w:line="253" w:lineRule="atLeast"/>
        <w:rPr>
          <w:shd w:val="clear" w:color="auto" w:fill="FFFFFF"/>
          <w:lang w:val="it-IT"/>
        </w:rPr>
      </w:pPr>
      <w:r w:rsidRPr="007926B6">
        <w:rPr>
          <w:shd w:val="clear" w:color="auto" w:fill="FFFFFF"/>
          <w:lang w:val="it-IT"/>
        </w:rPr>
        <w:t>Pentru înscrierea la concurs candidații vor depune un dosar care va conține următoarele documente:</w:t>
      </w:r>
    </w:p>
    <w:p w14:paraId="6F892AC5"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a) formular de înscriere la concurs, conform modelului prevăzut la anexa nr. 2 a Regulamentului-cadru privind organizarea și dezvoltarea carierei personalului contractual;</w:t>
      </w:r>
    </w:p>
    <w:p w14:paraId="7C3AB45C"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b) copia actului de identitate sau orice alt document care atestă identitatea, potrivit legii, aflate în termen de valabilitate;</w:t>
      </w:r>
    </w:p>
    <w:p w14:paraId="732623BB"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c) copia certificatului de căsătorie sau a altui document prin care s-a realizat schimbarea de nume, după caz;</w:t>
      </w:r>
    </w:p>
    <w:p w14:paraId="1935B5F2"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C91C5E1"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3F610EB9"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f) certificat de cazier judiciar sau, după caz, extrasul de pe cazierul judiciar;</w:t>
      </w:r>
    </w:p>
    <w:p w14:paraId="097E9BB6"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59285A0D" w14:textId="77777777" w:rsidR="00491139"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C1382C1" w14:textId="77777777" w:rsidR="00820DFD" w:rsidRPr="007926B6" w:rsidRDefault="00491139" w:rsidP="0070707E">
      <w:pPr>
        <w:spacing w:after="0"/>
        <w:ind w:firstLine="708"/>
        <w:jc w:val="both"/>
        <w:rPr>
          <w:rFonts w:ascii="Times New Roman" w:hAnsi="Times New Roman"/>
          <w:sz w:val="24"/>
          <w:szCs w:val="24"/>
        </w:rPr>
      </w:pPr>
      <w:r w:rsidRPr="007926B6">
        <w:rPr>
          <w:rFonts w:ascii="Times New Roman" w:hAnsi="Times New Roman"/>
          <w:sz w:val="24"/>
          <w:szCs w:val="24"/>
        </w:rPr>
        <w:t>i) curriculum vitae, model comun european.</w:t>
      </w:r>
    </w:p>
    <w:p w14:paraId="138C24BF" w14:textId="77777777" w:rsidR="00491139" w:rsidRPr="007926B6" w:rsidRDefault="00491139" w:rsidP="00DD1555">
      <w:pPr>
        <w:spacing w:after="0" w:line="240" w:lineRule="auto"/>
        <w:ind w:firstLine="708"/>
        <w:jc w:val="both"/>
        <w:rPr>
          <w:rFonts w:ascii="Times New Roman" w:hAnsi="Times New Roman"/>
          <w:sz w:val="24"/>
          <w:szCs w:val="24"/>
        </w:rPr>
      </w:pPr>
    </w:p>
    <w:p w14:paraId="026A65F8" w14:textId="77777777" w:rsidR="00DD1555" w:rsidRPr="007926B6" w:rsidRDefault="00DD1555" w:rsidP="00DD1555">
      <w:pPr>
        <w:spacing w:after="0" w:line="240" w:lineRule="auto"/>
        <w:ind w:firstLine="708"/>
        <w:jc w:val="both"/>
        <w:rPr>
          <w:rFonts w:ascii="Times New Roman" w:hAnsi="Times New Roman"/>
          <w:sz w:val="24"/>
          <w:szCs w:val="24"/>
        </w:rPr>
      </w:pPr>
      <w:r w:rsidRPr="007926B6">
        <w:rPr>
          <w:rFonts w:ascii="Times New Roman" w:hAnsi="Times New Roman"/>
          <w:sz w:val="24"/>
          <w:szCs w:val="24"/>
        </w:rPr>
        <w:t xml:space="preserve">CALENDARUL </w:t>
      </w:r>
      <w:r w:rsidR="00645198" w:rsidRPr="007926B6">
        <w:rPr>
          <w:rFonts w:ascii="Times New Roman" w:hAnsi="Times New Roman"/>
          <w:sz w:val="24"/>
          <w:szCs w:val="24"/>
        </w:rPr>
        <w:t xml:space="preserve">DE DESFASURARE A </w:t>
      </w:r>
      <w:r w:rsidRPr="007926B6">
        <w:rPr>
          <w:rFonts w:ascii="Times New Roman" w:hAnsi="Times New Roman"/>
          <w:sz w:val="24"/>
          <w:szCs w:val="24"/>
        </w:rPr>
        <w:t>CONCURSULUI</w:t>
      </w:r>
      <w:r w:rsidR="00645198" w:rsidRPr="007926B6">
        <w:rPr>
          <w:rFonts w:ascii="Times New Roman" w:hAnsi="Times New Roman"/>
          <w:sz w:val="24"/>
          <w:szCs w:val="24"/>
        </w:rPr>
        <w:t xml:space="preserve"> CE VA FI ORGANIZAT LA SEDIUL INSTITUTIEI</w:t>
      </w:r>
      <w:r w:rsidRPr="007926B6">
        <w:rPr>
          <w:rFonts w:ascii="Times New Roman" w:hAnsi="Times New Roman"/>
          <w:sz w:val="24"/>
          <w:szCs w:val="24"/>
        </w:rPr>
        <w:t>:</w:t>
      </w:r>
    </w:p>
    <w:p w14:paraId="46D67F82" w14:textId="77777777" w:rsidR="00820DFD" w:rsidRPr="007926B6"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34537A" w:rsidRPr="007926B6" w14:paraId="1E435550" w14:textId="77777777" w:rsidTr="005E5910">
        <w:trPr>
          <w:trHeight w:val="551"/>
        </w:trPr>
        <w:tc>
          <w:tcPr>
            <w:tcW w:w="637" w:type="dxa"/>
          </w:tcPr>
          <w:p w14:paraId="2DE682B6" w14:textId="77777777" w:rsidR="00D30C32" w:rsidRPr="007926B6" w:rsidRDefault="00D30C32" w:rsidP="009462C3">
            <w:pPr>
              <w:pStyle w:val="TableParagraph"/>
              <w:spacing w:line="270" w:lineRule="atLeast"/>
              <w:ind w:left="141" w:right="113" w:firstLine="7"/>
              <w:rPr>
                <w:sz w:val="24"/>
                <w:szCs w:val="24"/>
              </w:rPr>
            </w:pPr>
            <w:r w:rsidRPr="007926B6">
              <w:rPr>
                <w:sz w:val="24"/>
                <w:szCs w:val="24"/>
              </w:rPr>
              <w:t>Nr.</w:t>
            </w:r>
            <w:r w:rsidRPr="007926B6">
              <w:rPr>
                <w:spacing w:val="-57"/>
                <w:sz w:val="24"/>
                <w:szCs w:val="24"/>
              </w:rPr>
              <w:t xml:space="preserve"> </w:t>
            </w:r>
            <w:r w:rsidRPr="007926B6">
              <w:rPr>
                <w:sz w:val="24"/>
                <w:szCs w:val="24"/>
              </w:rPr>
              <w:t>crt.</w:t>
            </w:r>
          </w:p>
        </w:tc>
        <w:tc>
          <w:tcPr>
            <w:tcW w:w="4630" w:type="dxa"/>
          </w:tcPr>
          <w:p w14:paraId="7F313A7C" w14:textId="77777777" w:rsidR="00D30C32" w:rsidRPr="007926B6" w:rsidRDefault="00D30C32" w:rsidP="00D30C32">
            <w:pPr>
              <w:pStyle w:val="TableParagraph"/>
              <w:spacing w:before="138"/>
              <w:ind w:left="94" w:right="142"/>
              <w:jc w:val="center"/>
              <w:rPr>
                <w:sz w:val="24"/>
                <w:szCs w:val="24"/>
              </w:rPr>
            </w:pPr>
            <w:r w:rsidRPr="007926B6">
              <w:rPr>
                <w:sz w:val="24"/>
                <w:szCs w:val="24"/>
              </w:rPr>
              <w:t>Activităţi</w:t>
            </w:r>
          </w:p>
        </w:tc>
        <w:tc>
          <w:tcPr>
            <w:tcW w:w="4961" w:type="dxa"/>
          </w:tcPr>
          <w:p w14:paraId="1E9D93FF" w14:textId="77777777" w:rsidR="00D30C32" w:rsidRPr="007926B6" w:rsidRDefault="00D30C32" w:rsidP="001137B1">
            <w:pPr>
              <w:pStyle w:val="TableParagraph"/>
              <w:ind w:left="206" w:right="197"/>
              <w:jc w:val="center"/>
              <w:rPr>
                <w:sz w:val="24"/>
                <w:szCs w:val="24"/>
              </w:rPr>
            </w:pPr>
            <w:r w:rsidRPr="007926B6">
              <w:rPr>
                <w:sz w:val="24"/>
                <w:szCs w:val="24"/>
              </w:rPr>
              <w:t>Data</w:t>
            </w:r>
          </w:p>
        </w:tc>
      </w:tr>
      <w:tr w:rsidR="0034537A" w:rsidRPr="007926B6" w14:paraId="483B4F0A" w14:textId="77777777" w:rsidTr="005E5910">
        <w:trPr>
          <w:trHeight w:val="567"/>
        </w:trPr>
        <w:tc>
          <w:tcPr>
            <w:tcW w:w="637" w:type="dxa"/>
          </w:tcPr>
          <w:p w14:paraId="182C8FF8" w14:textId="77777777" w:rsidR="002D3010" w:rsidRPr="007926B6" w:rsidRDefault="002D3010" w:rsidP="009462C3">
            <w:pPr>
              <w:pStyle w:val="TableParagraph"/>
              <w:spacing w:before="146"/>
              <w:rPr>
                <w:sz w:val="24"/>
                <w:szCs w:val="24"/>
              </w:rPr>
            </w:pPr>
            <w:r w:rsidRPr="007926B6">
              <w:rPr>
                <w:sz w:val="24"/>
                <w:szCs w:val="24"/>
              </w:rPr>
              <w:t>1.</w:t>
            </w:r>
          </w:p>
        </w:tc>
        <w:tc>
          <w:tcPr>
            <w:tcW w:w="4630" w:type="dxa"/>
          </w:tcPr>
          <w:p w14:paraId="009BCF86" w14:textId="77777777" w:rsidR="002D3010" w:rsidRPr="007926B6" w:rsidRDefault="002D3010" w:rsidP="009462C3">
            <w:pPr>
              <w:pStyle w:val="TableParagraph"/>
              <w:spacing w:line="270" w:lineRule="atLeast"/>
              <w:ind w:left="107" w:right="87"/>
              <w:rPr>
                <w:sz w:val="24"/>
                <w:szCs w:val="24"/>
              </w:rPr>
            </w:pPr>
            <w:r w:rsidRPr="007926B6">
              <w:rPr>
                <w:sz w:val="24"/>
                <w:szCs w:val="24"/>
              </w:rPr>
              <w:t xml:space="preserve">Publicarea anuntului </w:t>
            </w:r>
          </w:p>
        </w:tc>
        <w:tc>
          <w:tcPr>
            <w:tcW w:w="4961" w:type="dxa"/>
          </w:tcPr>
          <w:p w14:paraId="74750485" w14:textId="77777777" w:rsidR="002D3010" w:rsidRPr="007926B6" w:rsidRDefault="0075634A" w:rsidP="004230E4">
            <w:pPr>
              <w:pStyle w:val="TableParagraph"/>
              <w:tabs>
                <w:tab w:val="left" w:pos="1320"/>
              </w:tabs>
              <w:ind w:left="207" w:right="197"/>
              <w:rPr>
                <w:sz w:val="24"/>
                <w:szCs w:val="24"/>
              </w:rPr>
            </w:pPr>
            <w:r w:rsidRPr="007926B6">
              <w:rPr>
                <w:sz w:val="24"/>
                <w:szCs w:val="24"/>
              </w:rPr>
              <w:t>22</w:t>
            </w:r>
            <w:r w:rsidR="00F26AC7" w:rsidRPr="007926B6">
              <w:rPr>
                <w:sz w:val="24"/>
                <w:szCs w:val="24"/>
              </w:rPr>
              <w:t>.09</w:t>
            </w:r>
            <w:r w:rsidR="00475DAD" w:rsidRPr="007926B6">
              <w:rPr>
                <w:sz w:val="24"/>
                <w:szCs w:val="24"/>
              </w:rPr>
              <w:t>.2026</w:t>
            </w:r>
          </w:p>
        </w:tc>
      </w:tr>
      <w:tr w:rsidR="0034537A" w:rsidRPr="007926B6" w14:paraId="0F9C5432" w14:textId="77777777" w:rsidTr="005E5910">
        <w:trPr>
          <w:trHeight w:val="567"/>
        </w:trPr>
        <w:tc>
          <w:tcPr>
            <w:tcW w:w="637" w:type="dxa"/>
          </w:tcPr>
          <w:p w14:paraId="2654073B" w14:textId="77777777" w:rsidR="00D30C32" w:rsidRPr="007926B6" w:rsidRDefault="00D30C32" w:rsidP="009462C3">
            <w:pPr>
              <w:pStyle w:val="TableParagraph"/>
              <w:spacing w:before="146"/>
              <w:rPr>
                <w:sz w:val="24"/>
                <w:szCs w:val="24"/>
              </w:rPr>
            </w:pPr>
            <w:r w:rsidRPr="007926B6">
              <w:rPr>
                <w:sz w:val="24"/>
                <w:szCs w:val="24"/>
              </w:rPr>
              <w:t>2.</w:t>
            </w:r>
          </w:p>
        </w:tc>
        <w:tc>
          <w:tcPr>
            <w:tcW w:w="4630" w:type="dxa"/>
          </w:tcPr>
          <w:p w14:paraId="00A618B0" w14:textId="77777777" w:rsidR="00D30C32" w:rsidRPr="007926B6" w:rsidRDefault="00781433" w:rsidP="009462C3">
            <w:pPr>
              <w:pStyle w:val="TableParagraph"/>
              <w:spacing w:line="270" w:lineRule="atLeast"/>
              <w:ind w:left="107" w:right="87"/>
              <w:rPr>
                <w:sz w:val="24"/>
                <w:szCs w:val="24"/>
              </w:rPr>
            </w:pPr>
            <w:r w:rsidRPr="007926B6">
              <w:rPr>
                <w:sz w:val="24"/>
                <w:szCs w:val="24"/>
              </w:rPr>
              <w:t>Data limita pentru d</w:t>
            </w:r>
            <w:r w:rsidR="00D30C32" w:rsidRPr="007926B6">
              <w:rPr>
                <w:sz w:val="24"/>
                <w:szCs w:val="24"/>
              </w:rPr>
              <w:t>epunerea dosarelor de participare la concurs la adresa:</w:t>
            </w:r>
          </w:p>
          <w:p w14:paraId="7F0DB887" w14:textId="77777777" w:rsidR="00D30C32" w:rsidRPr="007926B6" w:rsidRDefault="00D5736F" w:rsidP="00835DCE">
            <w:pPr>
              <w:pStyle w:val="TableParagraph"/>
              <w:spacing w:line="270" w:lineRule="atLeast"/>
              <w:ind w:left="107" w:right="87"/>
              <w:rPr>
                <w:sz w:val="24"/>
                <w:szCs w:val="24"/>
              </w:rPr>
            </w:pPr>
            <w:r w:rsidRPr="007926B6">
              <w:rPr>
                <w:sz w:val="24"/>
                <w:szCs w:val="24"/>
              </w:rPr>
              <w:t>Spitalul Județean de Urgență Alexandria, cu sediul în Alexandria, Str. Libertății nr.1, județul Teleorman,</w:t>
            </w:r>
          </w:p>
        </w:tc>
        <w:tc>
          <w:tcPr>
            <w:tcW w:w="4961" w:type="dxa"/>
          </w:tcPr>
          <w:p w14:paraId="4C6D13C5" w14:textId="77777777" w:rsidR="00D30C32" w:rsidRPr="007926B6" w:rsidRDefault="0075634A" w:rsidP="0075634A">
            <w:pPr>
              <w:pStyle w:val="TableParagraph"/>
              <w:ind w:left="207" w:right="197"/>
              <w:jc w:val="center"/>
              <w:rPr>
                <w:sz w:val="24"/>
                <w:szCs w:val="24"/>
              </w:rPr>
            </w:pPr>
            <w:r w:rsidRPr="007926B6">
              <w:rPr>
                <w:sz w:val="24"/>
                <w:szCs w:val="24"/>
              </w:rPr>
              <w:t>06.10</w:t>
            </w:r>
            <w:r w:rsidR="00B636DA" w:rsidRPr="007926B6">
              <w:rPr>
                <w:sz w:val="24"/>
                <w:szCs w:val="24"/>
              </w:rPr>
              <w:t>.2026, ora 15.00</w:t>
            </w:r>
          </w:p>
        </w:tc>
      </w:tr>
      <w:tr w:rsidR="0034537A" w:rsidRPr="007926B6" w14:paraId="43DB4D5F" w14:textId="77777777" w:rsidTr="005E5910">
        <w:trPr>
          <w:trHeight w:val="567"/>
        </w:trPr>
        <w:tc>
          <w:tcPr>
            <w:tcW w:w="637" w:type="dxa"/>
          </w:tcPr>
          <w:p w14:paraId="7B56BDA7" w14:textId="77777777" w:rsidR="00D30C32" w:rsidRPr="007926B6" w:rsidRDefault="00D30C32" w:rsidP="009462C3">
            <w:pPr>
              <w:pStyle w:val="TableParagraph"/>
              <w:spacing w:before="145"/>
              <w:rPr>
                <w:sz w:val="24"/>
                <w:szCs w:val="24"/>
              </w:rPr>
            </w:pPr>
            <w:r w:rsidRPr="007926B6">
              <w:rPr>
                <w:sz w:val="24"/>
                <w:szCs w:val="24"/>
              </w:rPr>
              <w:lastRenderedPageBreak/>
              <w:t>3.</w:t>
            </w:r>
          </w:p>
        </w:tc>
        <w:tc>
          <w:tcPr>
            <w:tcW w:w="4630" w:type="dxa"/>
          </w:tcPr>
          <w:p w14:paraId="49B6B869" w14:textId="77777777" w:rsidR="00D30C32" w:rsidRPr="007926B6" w:rsidRDefault="00D30C32" w:rsidP="009462C3">
            <w:pPr>
              <w:pStyle w:val="TableParagraph"/>
              <w:spacing w:before="85"/>
              <w:ind w:left="107"/>
              <w:rPr>
                <w:sz w:val="24"/>
                <w:szCs w:val="24"/>
              </w:rPr>
            </w:pPr>
            <w:r w:rsidRPr="007926B6">
              <w:rPr>
                <w:sz w:val="24"/>
                <w:szCs w:val="24"/>
              </w:rPr>
              <w:t>Selecţia</w:t>
            </w:r>
            <w:r w:rsidRPr="007926B6">
              <w:rPr>
                <w:spacing w:val="-3"/>
                <w:sz w:val="24"/>
                <w:szCs w:val="24"/>
              </w:rPr>
              <w:t xml:space="preserve"> </w:t>
            </w:r>
            <w:r w:rsidRPr="007926B6">
              <w:rPr>
                <w:sz w:val="24"/>
                <w:szCs w:val="24"/>
              </w:rPr>
              <w:t>dosarelor</w:t>
            </w:r>
            <w:r w:rsidRPr="007926B6">
              <w:rPr>
                <w:spacing w:val="-1"/>
                <w:sz w:val="24"/>
                <w:szCs w:val="24"/>
              </w:rPr>
              <w:t xml:space="preserve"> </w:t>
            </w:r>
            <w:r w:rsidRPr="007926B6">
              <w:rPr>
                <w:sz w:val="24"/>
                <w:szCs w:val="24"/>
              </w:rPr>
              <w:t>de</w:t>
            </w:r>
            <w:r w:rsidRPr="007926B6">
              <w:rPr>
                <w:spacing w:val="-2"/>
                <w:sz w:val="24"/>
                <w:szCs w:val="24"/>
              </w:rPr>
              <w:t xml:space="preserve"> </w:t>
            </w:r>
            <w:r w:rsidRPr="007926B6">
              <w:rPr>
                <w:sz w:val="24"/>
                <w:szCs w:val="24"/>
              </w:rPr>
              <w:t>către</w:t>
            </w:r>
            <w:r w:rsidRPr="007926B6">
              <w:rPr>
                <w:spacing w:val="-1"/>
                <w:sz w:val="24"/>
                <w:szCs w:val="24"/>
              </w:rPr>
              <w:t xml:space="preserve"> </w:t>
            </w:r>
            <w:r w:rsidRPr="007926B6">
              <w:rPr>
                <w:sz w:val="24"/>
                <w:szCs w:val="24"/>
              </w:rPr>
              <w:t>membrii</w:t>
            </w:r>
            <w:r w:rsidRPr="007926B6">
              <w:rPr>
                <w:spacing w:val="-2"/>
                <w:sz w:val="24"/>
                <w:szCs w:val="24"/>
              </w:rPr>
              <w:t xml:space="preserve"> </w:t>
            </w:r>
            <w:r w:rsidRPr="007926B6">
              <w:rPr>
                <w:sz w:val="24"/>
                <w:szCs w:val="24"/>
              </w:rPr>
              <w:t>comisiei</w:t>
            </w:r>
            <w:r w:rsidRPr="007926B6">
              <w:rPr>
                <w:spacing w:val="-1"/>
                <w:sz w:val="24"/>
                <w:szCs w:val="24"/>
              </w:rPr>
              <w:t xml:space="preserve"> </w:t>
            </w:r>
            <w:r w:rsidRPr="007926B6">
              <w:rPr>
                <w:sz w:val="24"/>
                <w:szCs w:val="24"/>
              </w:rPr>
              <w:t>de</w:t>
            </w:r>
            <w:r w:rsidRPr="007926B6">
              <w:rPr>
                <w:spacing w:val="-2"/>
                <w:sz w:val="24"/>
                <w:szCs w:val="24"/>
              </w:rPr>
              <w:t xml:space="preserve"> </w:t>
            </w:r>
            <w:r w:rsidRPr="007926B6">
              <w:rPr>
                <w:sz w:val="24"/>
                <w:szCs w:val="24"/>
              </w:rPr>
              <w:t>concurs</w:t>
            </w:r>
          </w:p>
        </w:tc>
        <w:tc>
          <w:tcPr>
            <w:tcW w:w="4961" w:type="dxa"/>
          </w:tcPr>
          <w:p w14:paraId="01CD8105" w14:textId="77777777" w:rsidR="00D30C32" w:rsidRPr="007926B6" w:rsidRDefault="0075634A" w:rsidP="0075634A">
            <w:pPr>
              <w:spacing w:after="0" w:line="240" w:lineRule="auto"/>
              <w:ind w:firstLine="283"/>
              <w:rPr>
                <w:rFonts w:ascii="Times New Roman" w:hAnsi="Times New Roman"/>
                <w:sz w:val="24"/>
                <w:szCs w:val="24"/>
              </w:rPr>
            </w:pPr>
            <w:r w:rsidRPr="007926B6">
              <w:rPr>
                <w:rFonts w:ascii="Times New Roman" w:hAnsi="Times New Roman"/>
                <w:sz w:val="24"/>
                <w:szCs w:val="24"/>
              </w:rPr>
              <w:t>08.10.2026</w:t>
            </w:r>
            <w:r w:rsidR="00F26E82" w:rsidRPr="007926B6">
              <w:rPr>
                <w:rFonts w:ascii="Times New Roman" w:hAnsi="Times New Roman"/>
                <w:sz w:val="24"/>
                <w:szCs w:val="24"/>
              </w:rPr>
              <w:t>, ora 15.00</w:t>
            </w:r>
          </w:p>
        </w:tc>
      </w:tr>
      <w:tr w:rsidR="0034537A" w:rsidRPr="007926B6" w14:paraId="367F35F9" w14:textId="77777777" w:rsidTr="005E5910">
        <w:trPr>
          <w:trHeight w:val="566"/>
        </w:trPr>
        <w:tc>
          <w:tcPr>
            <w:tcW w:w="637" w:type="dxa"/>
          </w:tcPr>
          <w:p w14:paraId="4F3403F7" w14:textId="77777777" w:rsidR="00D30C32" w:rsidRPr="007926B6" w:rsidRDefault="00D30C32" w:rsidP="009462C3">
            <w:pPr>
              <w:pStyle w:val="TableParagraph"/>
              <w:spacing w:before="145"/>
              <w:rPr>
                <w:sz w:val="24"/>
                <w:szCs w:val="24"/>
              </w:rPr>
            </w:pPr>
            <w:r w:rsidRPr="007926B6">
              <w:rPr>
                <w:sz w:val="24"/>
                <w:szCs w:val="24"/>
              </w:rPr>
              <w:t>4.</w:t>
            </w:r>
          </w:p>
        </w:tc>
        <w:tc>
          <w:tcPr>
            <w:tcW w:w="4630" w:type="dxa"/>
          </w:tcPr>
          <w:p w14:paraId="1988EC08" w14:textId="77777777" w:rsidR="00D30C32" w:rsidRPr="007926B6" w:rsidRDefault="00D30C32" w:rsidP="009462C3">
            <w:pPr>
              <w:pStyle w:val="TableParagraph"/>
              <w:spacing w:before="145"/>
              <w:ind w:left="108"/>
              <w:rPr>
                <w:sz w:val="24"/>
                <w:szCs w:val="24"/>
              </w:rPr>
            </w:pPr>
            <w:r w:rsidRPr="007926B6">
              <w:rPr>
                <w:sz w:val="24"/>
                <w:szCs w:val="24"/>
              </w:rPr>
              <w:t>Afişarea</w:t>
            </w:r>
            <w:r w:rsidRPr="007926B6">
              <w:rPr>
                <w:spacing w:val="-3"/>
                <w:sz w:val="24"/>
                <w:szCs w:val="24"/>
              </w:rPr>
              <w:t xml:space="preserve"> </w:t>
            </w:r>
            <w:r w:rsidRPr="007926B6">
              <w:rPr>
                <w:sz w:val="24"/>
                <w:szCs w:val="24"/>
              </w:rPr>
              <w:t>rezultatelor</w:t>
            </w:r>
            <w:r w:rsidRPr="007926B6">
              <w:rPr>
                <w:spacing w:val="-2"/>
                <w:sz w:val="24"/>
                <w:szCs w:val="24"/>
              </w:rPr>
              <w:t xml:space="preserve"> </w:t>
            </w:r>
            <w:r w:rsidRPr="007926B6">
              <w:rPr>
                <w:sz w:val="24"/>
                <w:szCs w:val="24"/>
              </w:rPr>
              <w:t>selecţiei</w:t>
            </w:r>
            <w:r w:rsidRPr="007926B6">
              <w:rPr>
                <w:spacing w:val="-3"/>
                <w:sz w:val="24"/>
                <w:szCs w:val="24"/>
              </w:rPr>
              <w:t xml:space="preserve"> </w:t>
            </w:r>
            <w:r w:rsidRPr="007926B6">
              <w:rPr>
                <w:sz w:val="24"/>
                <w:szCs w:val="24"/>
              </w:rPr>
              <w:t>dosarelor</w:t>
            </w:r>
          </w:p>
        </w:tc>
        <w:tc>
          <w:tcPr>
            <w:tcW w:w="4961" w:type="dxa"/>
          </w:tcPr>
          <w:p w14:paraId="34D3A574" w14:textId="77777777" w:rsidR="00D30C32" w:rsidRPr="007926B6" w:rsidRDefault="0075634A" w:rsidP="004230E4">
            <w:pPr>
              <w:pStyle w:val="TableParagraph"/>
              <w:ind w:left="205" w:right="197"/>
              <w:jc w:val="center"/>
              <w:rPr>
                <w:sz w:val="24"/>
                <w:szCs w:val="24"/>
              </w:rPr>
            </w:pPr>
            <w:r w:rsidRPr="007926B6">
              <w:rPr>
                <w:sz w:val="24"/>
                <w:szCs w:val="24"/>
              </w:rPr>
              <w:t>09.10.2026</w:t>
            </w:r>
            <w:r w:rsidR="00F26E82" w:rsidRPr="007926B6">
              <w:rPr>
                <w:sz w:val="24"/>
                <w:szCs w:val="24"/>
              </w:rPr>
              <w:t>, ora 15.00</w:t>
            </w:r>
          </w:p>
        </w:tc>
      </w:tr>
      <w:tr w:rsidR="0034537A" w:rsidRPr="007926B6" w14:paraId="0985F8E6" w14:textId="77777777" w:rsidTr="005E5910">
        <w:trPr>
          <w:trHeight w:val="567"/>
        </w:trPr>
        <w:tc>
          <w:tcPr>
            <w:tcW w:w="637" w:type="dxa"/>
          </w:tcPr>
          <w:p w14:paraId="49465B56" w14:textId="77777777" w:rsidR="00D30C32" w:rsidRPr="007926B6" w:rsidRDefault="00D30C32" w:rsidP="009462C3">
            <w:pPr>
              <w:pStyle w:val="TableParagraph"/>
              <w:spacing w:before="146"/>
              <w:rPr>
                <w:sz w:val="24"/>
                <w:szCs w:val="24"/>
              </w:rPr>
            </w:pPr>
            <w:r w:rsidRPr="007926B6">
              <w:rPr>
                <w:sz w:val="24"/>
                <w:szCs w:val="24"/>
              </w:rPr>
              <w:t>5.</w:t>
            </w:r>
          </w:p>
        </w:tc>
        <w:tc>
          <w:tcPr>
            <w:tcW w:w="4630" w:type="dxa"/>
          </w:tcPr>
          <w:p w14:paraId="2B2ACFD4" w14:textId="77777777" w:rsidR="00D30C32" w:rsidRPr="007926B6" w:rsidRDefault="00D30C32" w:rsidP="009462C3">
            <w:pPr>
              <w:pStyle w:val="TableParagraph"/>
              <w:spacing w:line="270" w:lineRule="atLeast"/>
              <w:ind w:left="107" w:right="1013"/>
              <w:rPr>
                <w:sz w:val="24"/>
                <w:szCs w:val="24"/>
              </w:rPr>
            </w:pPr>
            <w:r w:rsidRPr="007926B6">
              <w:rPr>
                <w:sz w:val="24"/>
                <w:szCs w:val="24"/>
              </w:rPr>
              <w:t>Depunerea contestaţiilor privind rezultatele selecţiei</w:t>
            </w:r>
            <w:r w:rsidR="005E5910" w:rsidRPr="007926B6">
              <w:rPr>
                <w:sz w:val="24"/>
                <w:szCs w:val="24"/>
              </w:rPr>
              <w:t xml:space="preserve"> </w:t>
            </w:r>
            <w:r w:rsidRPr="007926B6">
              <w:rPr>
                <w:spacing w:val="-57"/>
                <w:sz w:val="24"/>
                <w:szCs w:val="24"/>
              </w:rPr>
              <w:t xml:space="preserve"> </w:t>
            </w:r>
            <w:r w:rsidRPr="007926B6">
              <w:rPr>
                <w:sz w:val="24"/>
                <w:szCs w:val="24"/>
              </w:rPr>
              <w:t>dosarelor</w:t>
            </w:r>
          </w:p>
        </w:tc>
        <w:tc>
          <w:tcPr>
            <w:tcW w:w="4961" w:type="dxa"/>
          </w:tcPr>
          <w:p w14:paraId="2473CCD6" w14:textId="77777777" w:rsidR="00D30C32" w:rsidRPr="007926B6" w:rsidRDefault="0075634A" w:rsidP="004230E4">
            <w:pPr>
              <w:pStyle w:val="TableParagraph"/>
              <w:spacing w:before="1"/>
              <w:ind w:left="205" w:right="197"/>
              <w:jc w:val="center"/>
              <w:rPr>
                <w:sz w:val="24"/>
                <w:szCs w:val="24"/>
              </w:rPr>
            </w:pPr>
            <w:r w:rsidRPr="007926B6">
              <w:rPr>
                <w:sz w:val="24"/>
                <w:szCs w:val="24"/>
              </w:rPr>
              <w:t>12.10.2026</w:t>
            </w:r>
            <w:r w:rsidR="00F26E82" w:rsidRPr="007926B6">
              <w:rPr>
                <w:sz w:val="24"/>
                <w:szCs w:val="24"/>
              </w:rPr>
              <w:t>, ora 15.00</w:t>
            </w:r>
          </w:p>
        </w:tc>
      </w:tr>
      <w:tr w:rsidR="0034537A" w:rsidRPr="007926B6" w14:paraId="75CB6DE3" w14:textId="77777777" w:rsidTr="005E5910">
        <w:trPr>
          <w:trHeight w:val="567"/>
        </w:trPr>
        <w:tc>
          <w:tcPr>
            <w:tcW w:w="637" w:type="dxa"/>
          </w:tcPr>
          <w:p w14:paraId="73AA4A25" w14:textId="77777777" w:rsidR="00D30C32" w:rsidRPr="007926B6" w:rsidRDefault="00D30C32" w:rsidP="009462C3">
            <w:pPr>
              <w:pStyle w:val="TableParagraph"/>
              <w:spacing w:before="146"/>
              <w:rPr>
                <w:sz w:val="24"/>
                <w:szCs w:val="24"/>
              </w:rPr>
            </w:pPr>
            <w:r w:rsidRPr="007926B6">
              <w:rPr>
                <w:sz w:val="24"/>
                <w:szCs w:val="24"/>
              </w:rPr>
              <w:t>6.</w:t>
            </w:r>
          </w:p>
        </w:tc>
        <w:tc>
          <w:tcPr>
            <w:tcW w:w="4630" w:type="dxa"/>
          </w:tcPr>
          <w:p w14:paraId="66EB6F4A" w14:textId="77777777" w:rsidR="00D30C32" w:rsidRPr="007926B6" w:rsidRDefault="00D30C32" w:rsidP="009462C3">
            <w:pPr>
              <w:pStyle w:val="TableParagraph"/>
              <w:spacing w:before="146"/>
              <w:ind w:left="108"/>
              <w:rPr>
                <w:sz w:val="24"/>
                <w:szCs w:val="24"/>
              </w:rPr>
            </w:pPr>
            <w:r w:rsidRPr="007926B6">
              <w:rPr>
                <w:sz w:val="24"/>
                <w:szCs w:val="24"/>
              </w:rPr>
              <w:t>Afişarea</w:t>
            </w:r>
            <w:r w:rsidRPr="007926B6">
              <w:rPr>
                <w:spacing w:val="-3"/>
                <w:sz w:val="24"/>
                <w:szCs w:val="24"/>
              </w:rPr>
              <w:t xml:space="preserve"> </w:t>
            </w:r>
            <w:r w:rsidRPr="007926B6">
              <w:rPr>
                <w:sz w:val="24"/>
                <w:szCs w:val="24"/>
              </w:rPr>
              <w:t>rezultatului</w:t>
            </w:r>
            <w:r w:rsidRPr="007926B6">
              <w:rPr>
                <w:spacing w:val="-3"/>
                <w:sz w:val="24"/>
                <w:szCs w:val="24"/>
              </w:rPr>
              <w:t xml:space="preserve"> </w:t>
            </w:r>
            <w:r w:rsidRPr="007926B6">
              <w:rPr>
                <w:sz w:val="24"/>
                <w:szCs w:val="24"/>
              </w:rPr>
              <w:t>soluţionării</w:t>
            </w:r>
            <w:r w:rsidRPr="007926B6">
              <w:rPr>
                <w:spacing w:val="-3"/>
                <w:sz w:val="24"/>
                <w:szCs w:val="24"/>
              </w:rPr>
              <w:t xml:space="preserve"> </w:t>
            </w:r>
            <w:r w:rsidRPr="007926B6">
              <w:rPr>
                <w:sz w:val="24"/>
                <w:szCs w:val="24"/>
              </w:rPr>
              <w:t>contestaţiilor</w:t>
            </w:r>
          </w:p>
        </w:tc>
        <w:tc>
          <w:tcPr>
            <w:tcW w:w="4961" w:type="dxa"/>
          </w:tcPr>
          <w:p w14:paraId="711961D7" w14:textId="77777777" w:rsidR="00D30C32" w:rsidRPr="007926B6" w:rsidRDefault="0075634A" w:rsidP="004230E4">
            <w:pPr>
              <w:pStyle w:val="TableParagraph"/>
              <w:spacing w:before="1"/>
              <w:ind w:left="205" w:right="197"/>
              <w:jc w:val="center"/>
              <w:rPr>
                <w:sz w:val="24"/>
                <w:szCs w:val="24"/>
              </w:rPr>
            </w:pPr>
            <w:r w:rsidRPr="007926B6">
              <w:rPr>
                <w:sz w:val="24"/>
                <w:szCs w:val="24"/>
              </w:rPr>
              <w:t>13.10.2026</w:t>
            </w:r>
            <w:r w:rsidR="00F26E82" w:rsidRPr="007926B6">
              <w:rPr>
                <w:sz w:val="24"/>
                <w:szCs w:val="24"/>
              </w:rPr>
              <w:t>, ora 15.00</w:t>
            </w:r>
          </w:p>
        </w:tc>
      </w:tr>
      <w:tr w:rsidR="0034537A" w:rsidRPr="007926B6" w14:paraId="3F14FDB4" w14:textId="77777777" w:rsidTr="005E5910">
        <w:trPr>
          <w:trHeight w:val="567"/>
        </w:trPr>
        <w:tc>
          <w:tcPr>
            <w:tcW w:w="637" w:type="dxa"/>
          </w:tcPr>
          <w:p w14:paraId="1843962D" w14:textId="77777777" w:rsidR="00D30C32" w:rsidRPr="007926B6" w:rsidRDefault="00D30C32" w:rsidP="009462C3">
            <w:pPr>
              <w:pStyle w:val="TableParagraph"/>
              <w:spacing w:before="146"/>
              <w:rPr>
                <w:sz w:val="24"/>
                <w:szCs w:val="24"/>
              </w:rPr>
            </w:pPr>
            <w:r w:rsidRPr="007926B6">
              <w:rPr>
                <w:sz w:val="24"/>
                <w:szCs w:val="24"/>
              </w:rPr>
              <w:t>7.</w:t>
            </w:r>
          </w:p>
        </w:tc>
        <w:tc>
          <w:tcPr>
            <w:tcW w:w="4630" w:type="dxa"/>
          </w:tcPr>
          <w:p w14:paraId="73E507CC" w14:textId="77777777" w:rsidR="00D30C32" w:rsidRPr="007926B6" w:rsidRDefault="00D30C32" w:rsidP="009462C3">
            <w:pPr>
              <w:pStyle w:val="TableParagraph"/>
              <w:spacing w:before="86"/>
              <w:ind w:left="107"/>
              <w:rPr>
                <w:sz w:val="24"/>
                <w:szCs w:val="24"/>
              </w:rPr>
            </w:pPr>
            <w:r w:rsidRPr="007926B6">
              <w:rPr>
                <w:sz w:val="24"/>
                <w:szCs w:val="24"/>
              </w:rPr>
              <w:t>Susţinerea</w:t>
            </w:r>
            <w:r w:rsidRPr="007926B6">
              <w:rPr>
                <w:spacing w:val="-2"/>
                <w:sz w:val="24"/>
                <w:szCs w:val="24"/>
              </w:rPr>
              <w:t xml:space="preserve"> </w:t>
            </w:r>
            <w:r w:rsidRPr="007926B6">
              <w:rPr>
                <w:sz w:val="24"/>
                <w:szCs w:val="24"/>
              </w:rPr>
              <w:t>probei</w:t>
            </w:r>
            <w:r w:rsidRPr="007926B6">
              <w:rPr>
                <w:spacing w:val="-1"/>
                <w:sz w:val="24"/>
                <w:szCs w:val="24"/>
              </w:rPr>
              <w:t xml:space="preserve"> </w:t>
            </w:r>
            <w:r w:rsidRPr="007926B6">
              <w:rPr>
                <w:sz w:val="24"/>
                <w:szCs w:val="24"/>
              </w:rPr>
              <w:t>scrise</w:t>
            </w:r>
          </w:p>
        </w:tc>
        <w:tc>
          <w:tcPr>
            <w:tcW w:w="4961" w:type="dxa"/>
          </w:tcPr>
          <w:p w14:paraId="346919F1" w14:textId="77777777" w:rsidR="005E5910" w:rsidRPr="007926B6" w:rsidRDefault="0075634A" w:rsidP="00566ACA">
            <w:pPr>
              <w:pStyle w:val="TableParagraph"/>
              <w:ind w:left="205" w:right="197"/>
              <w:jc w:val="center"/>
              <w:rPr>
                <w:sz w:val="24"/>
                <w:szCs w:val="24"/>
              </w:rPr>
            </w:pPr>
            <w:r w:rsidRPr="007926B6">
              <w:rPr>
                <w:sz w:val="24"/>
                <w:szCs w:val="24"/>
              </w:rPr>
              <w:t>1</w:t>
            </w:r>
            <w:r w:rsidR="00566ACA">
              <w:rPr>
                <w:sz w:val="24"/>
                <w:szCs w:val="24"/>
              </w:rPr>
              <w:t>4</w:t>
            </w:r>
            <w:r w:rsidRPr="007926B6">
              <w:rPr>
                <w:sz w:val="24"/>
                <w:szCs w:val="24"/>
              </w:rPr>
              <w:t>.10.2026</w:t>
            </w:r>
            <w:r w:rsidR="00475DAD" w:rsidRPr="007926B6">
              <w:rPr>
                <w:sz w:val="24"/>
                <w:szCs w:val="24"/>
              </w:rPr>
              <w:t>, ora 10.00</w:t>
            </w:r>
          </w:p>
        </w:tc>
      </w:tr>
      <w:tr w:rsidR="0034537A" w:rsidRPr="007926B6" w14:paraId="23DAC404" w14:textId="77777777" w:rsidTr="005E5910">
        <w:trPr>
          <w:trHeight w:val="567"/>
        </w:trPr>
        <w:tc>
          <w:tcPr>
            <w:tcW w:w="637" w:type="dxa"/>
          </w:tcPr>
          <w:p w14:paraId="2355C35A" w14:textId="77777777" w:rsidR="00D30C32" w:rsidRPr="007926B6" w:rsidRDefault="00D30C32" w:rsidP="009462C3">
            <w:pPr>
              <w:pStyle w:val="TableParagraph"/>
              <w:spacing w:before="146"/>
              <w:rPr>
                <w:sz w:val="24"/>
                <w:szCs w:val="24"/>
              </w:rPr>
            </w:pPr>
            <w:r w:rsidRPr="007926B6">
              <w:rPr>
                <w:sz w:val="24"/>
                <w:szCs w:val="24"/>
              </w:rPr>
              <w:t>8.</w:t>
            </w:r>
          </w:p>
        </w:tc>
        <w:tc>
          <w:tcPr>
            <w:tcW w:w="4630" w:type="dxa"/>
          </w:tcPr>
          <w:p w14:paraId="2C3408D2" w14:textId="77777777" w:rsidR="00D30C32" w:rsidRPr="007926B6" w:rsidRDefault="00D30C32" w:rsidP="009462C3">
            <w:pPr>
              <w:pStyle w:val="TableParagraph"/>
              <w:spacing w:before="146"/>
              <w:ind w:left="108"/>
              <w:rPr>
                <w:sz w:val="24"/>
                <w:szCs w:val="24"/>
              </w:rPr>
            </w:pPr>
            <w:r w:rsidRPr="007926B6">
              <w:rPr>
                <w:sz w:val="24"/>
                <w:szCs w:val="24"/>
              </w:rPr>
              <w:t>Afişarea</w:t>
            </w:r>
            <w:r w:rsidRPr="007926B6">
              <w:rPr>
                <w:spacing w:val="-3"/>
                <w:sz w:val="24"/>
                <w:szCs w:val="24"/>
              </w:rPr>
              <w:t xml:space="preserve"> </w:t>
            </w:r>
            <w:r w:rsidRPr="007926B6">
              <w:rPr>
                <w:sz w:val="24"/>
                <w:szCs w:val="24"/>
              </w:rPr>
              <w:t>rezultatului</w:t>
            </w:r>
            <w:r w:rsidRPr="007926B6">
              <w:rPr>
                <w:spacing w:val="-2"/>
                <w:sz w:val="24"/>
                <w:szCs w:val="24"/>
              </w:rPr>
              <w:t xml:space="preserve"> </w:t>
            </w:r>
            <w:r w:rsidRPr="007926B6">
              <w:rPr>
                <w:sz w:val="24"/>
                <w:szCs w:val="24"/>
              </w:rPr>
              <w:t>probei</w:t>
            </w:r>
            <w:r w:rsidRPr="007926B6">
              <w:rPr>
                <w:spacing w:val="-2"/>
                <w:sz w:val="24"/>
                <w:szCs w:val="24"/>
              </w:rPr>
              <w:t xml:space="preserve"> </w:t>
            </w:r>
            <w:r w:rsidRPr="007926B6">
              <w:rPr>
                <w:sz w:val="24"/>
                <w:szCs w:val="24"/>
              </w:rPr>
              <w:t>scrise</w:t>
            </w:r>
          </w:p>
        </w:tc>
        <w:tc>
          <w:tcPr>
            <w:tcW w:w="4961" w:type="dxa"/>
          </w:tcPr>
          <w:p w14:paraId="634331CF" w14:textId="77777777" w:rsidR="00D30C32" w:rsidRPr="007926B6" w:rsidRDefault="0075634A" w:rsidP="00566ACA">
            <w:pPr>
              <w:pStyle w:val="TableParagraph"/>
              <w:ind w:left="205" w:right="197"/>
              <w:jc w:val="center"/>
              <w:rPr>
                <w:sz w:val="24"/>
                <w:szCs w:val="24"/>
              </w:rPr>
            </w:pPr>
            <w:r w:rsidRPr="007926B6">
              <w:rPr>
                <w:sz w:val="24"/>
                <w:szCs w:val="24"/>
              </w:rPr>
              <w:t>1</w:t>
            </w:r>
            <w:r w:rsidR="00566ACA">
              <w:rPr>
                <w:sz w:val="24"/>
                <w:szCs w:val="24"/>
              </w:rPr>
              <w:t>5</w:t>
            </w:r>
            <w:r w:rsidR="004230E4" w:rsidRPr="007926B6">
              <w:rPr>
                <w:sz w:val="24"/>
                <w:szCs w:val="24"/>
              </w:rPr>
              <w:t>.10</w:t>
            </w:r>
            <w:r w:rsidR="00475DAD" w:rsidRPr="007926B6">
              <w:rPr>
                <w:sz w:val="24"/>
                <w:szCs w:val="24"/>
              </w:rPr>
              <w:t>.2026, ora 10.00</w:t>
            </w:r>
          </w:p>
        </w:tc>
      </w:tr>
      <w:tr w:rsidR="0034537A" w:rsidRPr="007926B6" w14:paraId="205FFEF1" w14:textId="77777777" w:rsidTr="005E5910">
        <w:trPr>
          <w:trHeight w:val="565"/>
        </w:trPr>
        <w:tc>
          <w:tcPr>
            <w:tcW w:w="637" w:type="dxa"/>
          </w:tcPr>
          <w:p w14:paraId="1A9EA3EC" w14:textId="77777777" w:rsidR="00D30C32" w:rsidRPr="007926B6" w:rsidRDefault="00D30C32" w:rsidP="009462C3">
            <w:pPr>
              <w:pStyle w:val="TableParagraph"/>
              <w:spacing w:before="145"/>
              <w:rPr>
                <w:sz w:val="24"/>
                <w:szCs w:val="24"/>
              </w:rPr>
            </w:pPr>
            <w:r w:rsidRPr="007926B6">
              <w:rPr>
                <w:sz w:val="24"/>
                <w:szCs w:val="24"/>
              </w:rPr>
              <w:t>9.</w:t>
            </w:r>
          </w:p>
        </w:tc>
        <w:tc>
          <w:tcPr>
            <w:tcW w:w="4630" w:type="dxa"/>
          </w:tcPr>
          <w:p w14:paraId="53035FBD" w14:textId="77777777" w:rsidR="00D30C32" w:rsidRPr="007926B6" w:rsidRDefault="00D30C32" w:rsidP="009462C3">
            <w:pPr>
              <w:pStyle w:val="TableParagraph"/>
              <w:spacing w:line="270" w:lineRule="atLeast"/>
              <w:ind w:left="107" w:right="580"/>
              <w:rPr>
                <w:sz w:val="24"/>
                <w:szCs w:val="24"/>
              </w:rPr>
            </w:pPr>
            <w:r w:rsidRPr="007926B6">
              <w:rPr>
                <w:sz w:val="24"/>
                <w:szCs w:val="24"/>
              </w:rPr>
              <w:t>Depunerea contestaţiilor privind rezultatele probei scrise</w:t>
            </w:r>
            <w:r w:rsidRPr="007926B6">
              <w:rPr>
                <w:spacing w:val="-57"/>
                <w:sz w:val="24"/>
                <w:szCs w:val="24"/>
              </w:rPr>
              <w:t xml:space="preserve"> </w:t>
            </w:r>
          </w:p>
        </w:tc>
        <w:tc>
          <w:tcPr>
            <w:tcW w:w="4961" w:type="dxa"/>
          </w:tcPr>
          <w:p w14:paraId="437CA8AE" w14:textId="77777777" w:rsidR="00D30C32" w:rsidRPr="007926B6" w:rsidRDefault="00566ACA" w:rsidP="00793D87">
            <w:pPr>
              <w:pStyle w:val="TableParagraph"/>
              <w:ind w:left="205" w:right="197"/>
              <w:jc w:val="center"/>
              <w:rPr>
                <w:sz w:val="24"/>
                <w:szCs w:val="24"/>
              </w:rPr>
            </w:pPr>
            <w:r>
              <w:rPr>
                <w:sz w:val="24"/>
                <w:szCs w:val="24"/>
              </w:rPr>
              <w:t>1</w:t>
            </w:r>
            <w:r w:rsidR="00793D87">
              <w:rPr>
                <w:sz w:val="24"/>
                <w:szCs w:val="24"/>
              </w:rPr>
              <w:t>5</w:t>
            </w:r>
            <w:r w:rsidR="004230E4" w:rsidRPr="007926B6">
              <w:rPr>
                <w:sz w:val="24"/>
                <w:szCs w:val="24"/>
              </w:rPr>
              <w:t>.10</w:t>
            </w:r>
            <w:r w:rsidR="00475DAD" w:rsidRPr="007926B6">
              <w:rPr>
                <w:sz w:val="24"/>
                <w:szCs w:val="24"/>
              </w:rPr>
              <w:t>.2026, ora 1</w:t>
            </w:r>
            <w:r w:rsidR="00793D87">
              <w:rPr>
                <w:sz w:val="24"/>
                <w:szCs w:val="24"/>
              </w:rPr>
              <w:t>2</w:t>
            </w:r>
            <w:r w:rsidR="00475DAD" w:rsidRPr="007926B6">
              <w:rPr>
                <w:sz w:val="24"/>
                <w:szCs w:val="24"/>
              </w:rPr>
              <w:t>.00</w:t>
            </w:r>
          </w:p>
        </w:tc>
      </w:tr>
      <w:tr w:rsidR="0034537A" w:rsidRPr="007926B6" w14:paraId="7552A604" w14:textId="77777777" w:rsidTr="005E5910">
        <w:trPr>
          <w:trHeight w:val="567"/>
        </w:trPr>
        <w:tc>
          <w:tcPr>
            <w:tcW w:w="637" w:type="dxa"/>
          </w:tcPr>
          <w:p w14:paraId="1DC43453" w14:textId="77777777" w:rsidR="00D30C32" w:rsidRPr="007926B6" w:rsidRDefault="00D30C32" w:rsidP="009462C3">
            <w:pPr>
              <w:pStyle w:val="TableParagraph"/>
              <w:spacing w:before="146"/>
              <w:rPr>
                <w:sz w:val="24"/>
                <w:szCs w:val="24"/>
              </w:rPr>
            </w:pPr>
            <w:r w:rsidRPr="007926B6">
              <w:rPr>
                <w:sz w:val="24"/>
                <w:szCs w:val="24"/>
              </w:rPr>
              <w:t>10.</w:t>
            </w:r>
          </w:p>
        </w:tc>
        <w:tc>
          <w:tcPr>
            <w:tcW w:w="4630" w:type="dxa"/>
          </w:tcPr>
          <w:p w14:paraId="0B1826A7" w14:textId="77777777" w:rsidR="00D30C32" w:rsidRPr="007926B6" w:rsidRDefault="00D30C32" w:rsidP="009462C3">
            <w:pPr>
              <w:pStyle w:val="TableParagraph"/>
              <w:spacing w:before="146"/>
              <w:ind w:left="108"/>
              <w:rPr>
                <w:sz w:val="24"/>
                <w:szCs w:val="24"/>
              </w:rPr>
            </w:pPr>
            <w:r w:rsidRPr="007926B6">
              <w:rPr>
                <w:sz w:val="24"/>
                <w:szCs w:val="24"/>
              </w:rPr>
              <w:t>Afişarea</w:t>
            </w:r>
            <w:r w:rsidRPr="007926B6">
              <w:rPr>
                <w:spacing w:val="-3"/>
                <w:sz w:val="24"/>
                <w:szCs w:val="24"/>
              </w:rPr>
              <w:t xml:space="preserve"> </w:t>
            </w:r>
            <w:r w:rsidRPr="007926B6">
              <w:rPr>
                <w:sz w:val="24"/>
                <w:szCs w:val="24"/>
              </w:rPr>
              <w:t>rezultatului</w:t>
            </w:r>
            <w:r w:rsidRPr="007926B6">
              <w:rPr>
                <w:spacing w:val="-3"/>
                <w:sz w:val="24"/>
                <w:szCs w:val="24"/>
              </w:rPr>
              <w:t xml:space="preserve"> </w:t>
            </w:r>
            <w:r w:rsidRPr="007926B6">
              <w:rPr>
                <w:sz w:val="24"/>
                <w:szCs w:val="24"/>
              </w:rPr>
              <w:t>soluţionării</w:t>
            </w:r>
            <w:r w:rsidRPr="007926B6">
              <w:rPr>
                <w:spacing w:val="-3"/>
                <w:sz w:val="24"/>
                <w:szCs w:val="24"/>
              </w:rPr>
              <w:t xml:space="preserve"> </w:t>
            </w:r>
            <w:r w:rsidRPr="007926B6">
              <w:rPr>
                <w:sz w:val="24"/>
                <w:szCs w:val="24"/>
              </w:rPr>
              <w:t>contestaţiilor</w:t>
            </w:r>
          </w:p>
        </w:tc>
        <w:tc>
          <w:tcPr>
            <w:tcW w:w="4961" w:type="dxa"/>
          </w:tcPr>
          <w:p w14:paraId="388F879F" w14:textId="77777777" w:rsidR="00D30C32" w:rsidRPr="007926B6" w:rsidRDefault="00566ACA" w:rsidP="00793D87">
            <w:pPr>
              <w:pStyle w:val="TableParagraph"/>
              <w:spacing w:before="1"/>
              <w:ind w:left="205" w:right="197"/>
              <w:jc w:val="center"/>
              <w:rPr>
                <w:sz w:val="24"/>
                <w:szCs w:val="24"/>
              </w:rPr>
            </w:pPr>
            <w:r>
              <w:rPr>
                <w:sz w:val="24"/>
                <w:szCs w:val="24"/>
              </w:rPr>
              <w:t>1</w:t>
            </w:r>
            <w:r w:rsidR="00793D87">
              <w:rPr>
                <w:sz w:val="24"/>
                <w:szCs w:val="24"/>
              </w:rPr>
              <w:t>6</w:t>
            </w:r>
            <w:r w:rsidR="006605D5" w:rsidRPr="007926B6">
              <w:rPr>
                <w:sz w:val="24"/>
                <w:szCs w:val="24"/>
              </w:rPr>
              <w:t>.10</w:t>
            </w:r>
            <w:r w:rsidR="00475DAD" w:rsidRPr="007926B6">
              <w:rPr>
                <w:sz w:val="24"/>
                <w:szCs w:val="24"/>
              </w:rPr>
              <w:t>.2026, ora 1</w:t>
            </w:r>
            <w:r w:rsidR="00793D87">
              <w:rPr>
                <w:sz w:val="24"/>
                <w:szCs w:val="24"/>
              </w:rPr>
              <w:t>2</w:t>
            </w:r>
            <w:r w:rsidR="00475DAD" w:rsidRPr="007926B6">
              <w:rPr>
                <w:sz w:val="24"/>
                <w:szCs w:val="24"/>
              </w:rPr>
              <w:t>.00</w:t>
            </w:r>
          </w:p>
        </w:tc>
      </w:tr>
      <w:tr w:rsidR="00C2433D" w:rsidRPr="007926B6" w14:paraId="72220AA3" w14:textId="77777777" w:rsidTr="005E5910">
        <w:trPr>
          <w:trHeight w:val="567"/>
        </w:trPr>
        <w:tc>
          <w:tcPr>
            <w:tcW w:w="637" w:type="dxa"/>
          </w:tcPr>
          <w:p w14:paraId="7EB7DDB0" w14:textId="77777777" w:rsidR="00C2433D" w:rsidRPr="007926B6" w:rsidRDefault="00C2433D" w:rsidP="009462C3">
            <w:pPr>
              <w:pStyle w:val="TableParagraph"/>
              <w:spacing w:before="146"/>
              <w:rPr>
                <w:sz w:val="24"/>
                <w:szCs w:val="24"/>
              </w:rPr>
            </w:pPr>
            <w:r w:rsidRPr="007926B6">
              <w:rPr>
                <w:sz w:val="24"/>
                <w:szCs w:val="24"/>
              </w:rPr>
              <w:t>11.</w:t>
            </w:r>
          </w:p>
        </w:tc>
        <w:tc>
          <w:tcPr>
            <w:tcW w:w="4630" w:type="dxa"/>
          </w:tcPr>
          <w:p w14:paraId="6EC09B0D" w14:textId="77777777" w:rsidR="00C2433D" w:rsidRPr="007926B6" w:rsidRDefault="00C2433D" w:rsidP="009462C3">
            <w:pPr>
              <w:pStyle w:val="TableParagraph"/>
              <w:spacing w:before="146"/>
              <w:ind w:left="108"/>
              <w:rPr>
                <w:sz w:val="24"/>
                <w:szCs w:val="24"/>
              </w:rPr>
            </w:pPr>
            <w:r w:rsidRPr="007926B6">
              <w:rPr>
                <w:sz w:val="24"/>
                <w:szCs w:val="24"/>
              </w:rPr>
              <w:t>Susţinerea</w:t>
            </w:r>
            <w:r w:rsidRPr="007926B6">
              <w:rPr>
                <w:spacing w:val="-2"/>
                <w:sz w:val="24"/>
                <w:szCs w:val="24"/>
              </w:rPr>
              <w:t xml:space="preserve"> </w:t>
            </w:r>
            <w:r w:rsidRPr="007926B6">
              <w:rPr>
                <w:sz w:val="24"/>
                <w:szCs w:val="24"/>
              </w:rPr>
              <w:t>interviului</w:t>
            </w:r>
          </w:p>
        </w:tc>
        <w:tc>
          <w:tcPr>
            <w:tcW w:w="4961" w:type="dxa"/>
          </w:tcPr>
          <w:p w14:paraId="6E093423" w14:textId="77777777" w:rsidR="00C2433D" w:rsidRPr="007926B6" w:rsidRDefault="00793D87" w:rsidP="00CD192D">
            <w:pPr>
              <w:pStyle w:val="TableParagraph"/>
              <w:ind w:left="205" w:right="197"/>
              <w:jc w:val="center"/>
              <w:rPr>
                <w:sz w:val="24"/>
                <w:szCs w:val="24"/>
              </w:rPr>
            </w:pPr>
            <w:r>
              <w:rPr>
                <w:sz w:val="24"/>
                <w:szCs w:val="24"/>
              </w:rPr>
              <w:t>19</w:t>
            </w:r>
            <w:r w:rsidR="00C96B88" w:rsidRPr="007926B6">
              <w:rPr>
                <w:sz w:val="24"/>
                <w:szCs w:val="24"/>
              </w:rPr>
              <w:t>.10</w:t>
            </w:r>
            <w:r w:rsidR="00475DAD" w:rsidRPr="007926B6">
              <w:rPr>
                <w:sz w:val="24"/>
                <w:szCs w:val="24"/>
              </w:rPr>
              <w:t>.2026, ora 09.00</w:t>
            </w:r>
          </w:p>
        </w:tc>
      </w:tr>
      <w:tr w:rsidR="00C2433D" w:rsidRPr="007926B6" w14:paraId="73218417" w14:textId="77777777" w:rsidTr="005E5910">
        <w:trPr>
          <w:trHeight w:val="567"/>
        </w:trPr>
        <w:tc>
          <w:tcPr>
            <w:tcW w:w="637" w:type="dxa"/>
          </w:tcPr>
          <w:p w14:paraId="1EFF0D06" w14:textId="77777777" w:rsidR="00C2433D" w:rsidRPr="007926B6" w:rsidRDefault="00C2433D" w:rsidP="009462C3">
            <w:pPr>
              <w:pStyle w:val="TableParagraph"/>
              <w:spacing w:before="146"/>
              <w:rPr>
                <w:sz w:val="24"/>
                <w:szCs w:val="24"/>
              </w:rPr>
            </w:pPr>
            <w:r w:rsidRPr="007926B6">
              <w:rPr>
                <w:sz w:val="24"/>
                <w:szCs w:val="24"/>
              </w:rPr>
              <w:t>12.</w:t>
            </w:r>
          </w:p>
        </w:tc>
        <w:tc>
          <w:tcPr>
            <w:tcW w:w="4630" w:type="dxa"/>
          </w:tcPr>
          <w:p w14:paraId="39A351C2" w14:textId="77777777" w:rsidR="00C2433D" w:rsidRPr="007926B6" w:rsidRDefault="00C2433D" w:rsidP="009462C3">
            <w:pPr>
              <w:pStyle w:val="TableParagraph"/>
              <w:spacing w:before="146"/>
              <w:ind w:left="108"/>
              <w:rPr>
                <w:sz w:val="24"/>
                <w:szCs w:val="24"/>
              </w:rPr>
            </w:pPr>
            <w:r w:rsidRPr="007926B6">
              <w:rPr>
                <w:sz w:val="24"/>
                <w:szCs w:val="24"/>
              </w:rPr>
              <w:t>Comunicarea</w:t>
            </w:r>
            <w:r w:rsidRPr="007926B6">
              <w:rPr>
                <w:spacing w:val="-3"/>
                <w:sz w:val="24"/>
                <w:szCs w:val="24"/>
              </w:rPr>
              <w:t xml:space="preserve"> </w:t>
            </w:r>
            <w:r w:rsidRPr="007926B6">
              <w:rPr>
                <w:sz w:val="24"/>
                <w:szCs w:val="24"/>
              </w:rPr>
              <w:t>rezultatelor</w:t>
            </w:r>
            <w:r w:rsidRPr="007926B6">
              <w:rPr>
                <w:spacing w:val="-2"/>
                <w:sz w:val="24"/>
                <w:szCs w:val="24"/>
              </w:rPr>
              <w:t xml:space="preserve"> </w:t>
            </w:r>
            <w:r w:rsidRPr="007926B6">
              <w:rPr>
                <w:sz w:val="24"/>
                <w:szCs w:val="24"/>
              </w:rPr>
              <w:t>după</w:t>
            </w:r>
            <w:r w:rsidRPr="007926B6">
              <w:rPr>
                <w:spacing w:val="-3"/>
                <w:sz w:val="24"/>
                <w:szCs w:val="24"/>
              </w:rPr>
              <w:t xml:space="preserve"> </w:t>
            </w:r>
            <w:r w:rsidRPr="007926B6">
              <w:rPr>
                <w:sz w:val="24"/>
                <w:szCs w:val="24"/>
              </w:rPr>
              <w:t>susţinerea</w:t>
            </w:r>
            <w:r w:rsidRPr="007926B6">
              <w:rPr>
                <w:spacing w:val="-3"/>
                <w:sz w:val="24"/>
                <w:szCs w:val="24"/>
              </w:rPr>
              <w:t xml:space="preserve"> </w:t>
            </w:r>
            <w:r w:rsidRPr="007926B6">
              <w:rPr>
                <w:sz w:val="24"/>
                <w:szCs w:val="24"/>
              </w:rPr>
              <w:t>interviului</w:t>
            </w:r>
          </w:p>
        </w:tc>
        <w:tc>
          <w:tcPr>
            <w:tcW w:w="4961" w:type="dxa"/>
          </w:tcPr>
          <w:p w14:paraId="49844A41" w14:textId="77777777" w:rsidR="00C2433D" w:rsidRPr="007926B6" w:rsidRDefault="00793D87" w:rsidP="004230E4">
            <w:pPr>
              <w:pStyle w:val="TableParagraph"/>
              <w:ind w:left="205" w:right="197"/>
              <w:jc w:val="center"/>
              <w:rPr>
                <w:sz w:val="24"/>
                <w:szCs w:val="24"/>
              </w:rPr>
            </w:pPr>
            <w:r>
              <w:rPr>
                <w:sz w:val="24"/>
                <w:szCs w:val="24"/>
              </w:rPr>
              <w:t>19</w:t>
            </w:r>
            <w:r w:rsidR="0075634A" w:rsidRPr="007926B6">
              <w:rPr>
                <w:sz w:val="24"/>
                <w:szCs w:val="24"/>
              </w:rPr>
              <w:t>.10.2026</w:t>
            </w:r>
            <w:r w:rsidR="004230E4" w:rsidRPr="007926B6">
              <w:rPr>
                <w:sz w:val="24"/>
                <w:szCs w:val="24"/>
              </w:rPr>
              <w:t>, ora 14.00</w:t>
            </w:r>
          </w:p>
        </w:tc>
      </w:tr>
      <w:tr w:rsidR="00F26E82" w:rsidRPr="007926B6" w14:paraId="0C3D98F4" w14:textId="77777777" w:rsidTr="005E5910">
        <w:trPr>
          <w:trHeight w:val="567"/>
        </w:trPr>
        <w:tc>
          <w:tcPr>
            <w:tcW w:w="637" w:type="dxa"/>
          </w:tcPr>
          <w:p w14:paraId="67D55672" w14:textId="77777777" w:rsidR="00F26E82" w:rsidRPr="007926B6" w:rsidRDefault="00F26E82" w:rsidP="009462C3">
            <w:pPr>
              <w:pStyle w:val="TableParagraph"/>
              <w:spacing w:before="145"/>
              <w:rPr>
                <w:sz w:val="24"/>
                <w:szCs w:val="24"/>
              </w:rPr>
            </w:pPr>
            <w:r w:rsidRPr="007926B6">
              <w:rPr>
                <w:sz w:val="24"/>
                <w:szCs w:val="24"/>
              </w:rPr>
              <w:t>13.</w:t>
            </w:r>
          </w:p>
        </w:tc>
        <w:tc>
          <w:tcPr>
            <w:tcW w:w="4630" w:type="dxa"/>
          </w:tcPr>
          <w:p w14:paraId="7E62496C" w14:textId="77777777" w:rsidR="00F26E82" w:rsidRPr="007926B6" w:rsidRDefault="00F26E82" w:rsidP="009462C3">
            <w:pPr>
              <w:pStyle w:val="TableParagraph"/>
              <w:spacing w:before="145"/>
              <w:ind w:left="108"/>
              <w:rPr>
                <w:sz w:val="24"/>
                <w:szCs w:val="24"/>
              </w:rPr>
            </w:pPr>
            <w:r w:rsidRPr="007926B6">
              <w:rPr>
                <w:sz w:val="24"/>
                <w:szCs w:val="24"/>
              </w:rPr>
              <w:t>Depunerea</w:t>
            </w:r>
            <w:r w:rsidRPr="007926B6">
              <w:rPr>
                <w:spacing w:val="-3"/>
                <w:sz w:val="24"/>
                <w:szCs w:val="24"/>
              </w:rPr>
              <w:t xml:space="preserve"> </w:t>
            </w:r>
            <w:r w:rsidRPr="007926B6">
              <w:rPr>
                <w:sz w:val="24"/>
                <w:szCs w:val="24"/>
              </w:rPr>
              <w:t>contestaţiilor</w:t>
            </w:r>
            <w:r w:rsidRPr="007926B6">
              <w:rPr>
                <w:spacing w:val="-3"/>
                <w:sz w:val="24"/>
                <w:szCs w:val="24"/>
              </w:rPr>
              <w:t xml:space="preserve"> </w:t>
            </w:r>
            <w:r w:rsidRPr="007926B6">
              <w:rPr>
                <w:sz w:val="24"/>
                <w:szCs w:val="24"/>
              </w:rPr>
              <w:t>privind</w:t>
            </w:r>
            <w:r w:rsidRPr="007926B6">
              <w:rPr>
                <w:spacing w:val="-3"/>
                <w:sz w:val="24"/>
                <w:szCs w:val="24"/>
              </w:rPr>
              <w:t xml:space="preserve"> </w:t>
            </w:r>
            <w:r w:rsidRPr="007926B6">
              <w:rPr>
                <w:sz w:val="24"/>
                <w:szCs w:val="24"/>
              </w:rPr>
              <w:t>rezultatul</w:t>
            </w:r>
            <w:r w:rsidRPr="007926B6">
              <w:rPr>
                <w:spacing w:val="-4"/>
                <w:sz w:val="24"/>
                <w:szCs w:val="24"/>
              </w:rPr>
              <w:t xml:space="preserve"> </w:t>
            </w:r>
            <w:r w:rsidRPr="007926B6">
              <w:rPr>
                <w:sz w:val="24"/>
                <w:szCs w:val="24"/>
              </w:rPr>
              <w:t>interviului</w:t>
            </w:r>
          </w:p>
        </w:tc>
        <w:tc>
          <w:tcPr>
            <w:tcW w:w="4961" w:type="dxa"/>
          </w:tcPr>
          <w:p w14:paraId="1BA7B7A9" w14:textId="77777777" w:rsidR="00F26E82" w:rsidRPr="007926B6" w:rsidRDefault="0075634A" w:rsidP="00793D87">
            <w:pPr>
              <w:pStyle w:val="TableParagraph"/>
              <w:ind w:left="205" w:right="197"/>
              <w:jc w:val="center"/>
              <w:rPr>
                <w:sz w:val="24"/>
                <w:szCs w:val="24"/>
              </w:rPr>
            </w:pPr>
            <w:r w:rsidRPr="007926B6">
              <w:rPr>
                <w:sz w:val="24"/>
                <w:szCs w:val="24"/>
              </w:rPr>
              <w:t>2</w:t>
            </w:r>
            <w:r w:rsidR="00793D87">
              <w:rPr>
                <w:sz w:val="24"/>
                <w:szCs w:val="24"/>
              </w:rPr>
              <w:t>0</w:t>
            </w:r>
            <w:r w:rsidRPr="007926B6">
              <w:rPr>
                <w:sz w:val="24"/>
                <w:szCs w:val="24"/>
              </w:rPr>
              <w:t>.10.2026</w:t>
            </w:r>
            <w:r w:rsidR="00475DAD" w:rsidRPr="007926B6">
              <w:rPr>
                <w:sz w:val="24"/>
                <w:szCs w:val="24"/>
              </w:rPr>
              <w:t>, ora 12.00</w:t>
            </w:r>
          </w:p>
        </w:tc>
      </w:tr>
      <w:tr w:rsidR="00F26E82" w:rsidRPr="007926B6" w14:paraId="6AAF2C68" w14:textId="77777777" w:rsidTr="005E5910">
        <w:trPr>
          <w:trHeight w:val="567"/>
        </w:trPr>
        <w:tc>
          <w:tcPr>
            <w:tcW w:w="637" w:type="dxa"/>
          </w:tcPr>
          <w:p w14:paraId="322171DA" w14:textId="77777777" w:rsidR="00F26E82" w:rsidRPr="007926B6" w:rsidRDefault="00F26E82" w:rsidP="009462C3">
            <w:pPr>
              <w:pStyle w:val="TableParagraph"/>
              <w:spacing w:before="145"/>
              <w:rPr>
                <w:sz w:val="24"/>
                <w:szCs w:val="24"/>
              </w:rPr>
            </w:pPr>
            <w:r w:rsidRPr="007926B6">
              <w:rPr>
                <w:sz w:val="24"/>
                <w:szCs w:val="24"/>
              </w:rPr>
              <w:t>14.</w:t>
            </w:r>
          </w:p>
        </w:tc>
        <w:tc>
          <w:tcPr>
            <w:tcW w:w="4630" w:type="dxa"/>
          </w:tcPr>
          <w:p w14:paraId="48198E4A" w14:textId="77777777" w:rsidR="00F26E82" w:rsidRPr="007926B6" w:rsidRDefault="00F26E82" w:rsidP="009462C3">
            <w:pPr>
              <w:pStyle w:val="TableParagraph"/>
              <w:spacing w:before="145"/>
              <w:ind w:left="108"/>
              <w:rPr>
                <w:sz w:val="24"/>
                <w:szCs w:val="24"/>
              </w:rPr>
            </w:pPr>
            <w:r w:rsidRPr="007926B6">
              <w:rPr>
                <w:sz w:val="24"/>
                <w:szCs w:val="24"/>
              </w:rPr>
              <w:t>Afişarea</w:t>
            </w:r>
            <w:r w:rsidRPr="007926B6">
              <w:rPr>
                <w:spacing w:val="-3"/>
                <w:sz w:val="24"/>
                <w:szCs w:val="24"/>
              </w:rPr>
              <w:t xml:space="preserve"> </w:t>
            </w:r>
            <w:r w:rsidRPr="007926B6">
              <w:rPr>
                <w:sz w:val="24"/>
                <w:szCs w:val="24"/>
              </w:rPr>
              <w:t>rezultatului</w:t>
            </w:r>
            <w:r w:rsidRPr="007926B6">
              <w:rPr>
                <w:spacing w:val="-3"/>
                <w:sz w:val="24"/>
                <w:szCs w:val="24"/>
              </w:rPr>
              <w:t xml:space="preserve"> </w:t>
            </w:r>
            <w:r w:rsidRPr="007926B6">
              <w:rPr>
                <w:sz w:val="24"/>
                <w:szCs w:val="24"/>
              </w:rPr>
              <w:t>soluţionării</w:t>
            </w:r>
            <w:r w:rsidRPr="007926B6">
              <w:rPr>
                <w:spacing w:val="-3"/>
                <w:sz w:val="24"/>
                <w:szCs w:val="24"/>
              </w:rPr>
              <w:t xml:space="preserve"> </w:t>
            </w:r>
            <w:r w:rsidRPr="007926B6">
              <w:rPr>
                <w:sz w:val="24"/>
                <w:szCs w:val="24"/>
              </w:rPr>
              <w:t>contestaţiilor</w:t>
            </w:r>
          </w:p>
        </w:tc>
        <w:tc>
          <w:tcPr>
            <w:tcW w:w="4961" w:type="dxa"/>
          </w:tcPr>
          <w:p w14:paraId="17747B69" w14:textId="77777777" w:rsidR="00F26E82" w:rsidRPr="007926B6" w:rsidRDefault="0075634A" w:rsidP="00793D87">
            <w:pPr>
              <w:pStyle w:val="TableParagraph"/>
              <w:ind w:left="205" w:right="197"/>
              <w:jc w:val="center"/>
              <w:rPr>
                <w:sz w:val="24"/>
                <w:szCs w:val="24"/>
              </w:rPr>
            </w:pPr>
            <w:r w:rsidRPr="007926B6">
              <w:rPr>
                <w:sz w:val="24"/>
                <w:szCs w:val="24"/>
              </w:rPr>
              <w:t>2</w:t>
            </w:r>
            <w:r w:rsidR="00793D87">
              <w:rPr>
                <w:sz w:val="24"/>
                <w:szCs w:val="24"/>
              </w:rPr>
              <w:t>1</w:t>
            </w:r>
            <w:r w:rsidR="006605D5" w:rsidRPr="007926B6">
              <w:rPr>
                <w:sz w:val="24"/>
                <w:szCs w:val="24"/>
              </w:rPr>
              <w:t>.10</w:t>
            </w:r>
            <w:r w:rsidR="00475DAD" w:rsidRPr="007926B6">
              <w:rPr>
                <w:sz w:val="24"/>
                <w:szCs w:val="24"/>
              </w:rPr>
              <w:t>.2026, ora 12.00</w:t>
            </w:r>
          </w:p>
        </w:tc>
      </w:tr>
      <w:tr w:rsidR="0034537A" w:rsidRPr="007926B6" w14:paraId="7D991366" w14:textId="77777777" w:rsidTr="005E5910">
        <w:trPr>
          <w:trHeight w:val="565"/>
        </w:trPr>
        <w:tc>
          <w:tcPr>
            <w:tcW w:w="637" w:type="dxa"/>
          </w:tcPr>
          <w:p w14:paraId="5D4773A3" w14:textId="77777777" w:rsidR="00D30C32" w:rsidRPr="007926B6" w:rsidRDefault="00D30C32" w:rsidP="009462C3">
            <w:pPr>
              <w:pStyle w:val="TableParagraph"/>
              <w:spacing w:before="145"/>
              <w:rPr>
                <w:sz w:val="24"/>
                <w:szCs w:val="24"/>
              </w:rPr>
            </w:pPr>
            <w:r w:rsidRPr="007926B6">
              <w:rPr>
                <w:sz w:val="24"/>
                <w:szCs w:val="24"/>
              </w:rPr>
              <w:t>15.</w:t>
            </w:r>
          </w:p>
        </w:tc>
        <w:tc>
          <w:tcPr>
            <w:tcW w:w="4630" w:type="dxa"/>
          </w:tcPr>
          <w:p w14:paraId="192C1699" w14:textId="77777777" w:rsidR="00D30C32" w:rsidRPr="007926B6" w:rsidRDefault="00D30C32" w:rsidP="009462C3">
            <w:pPr>
              <w:pStyle w:val="TableParagraph"/>
              <w:spacing w:before="145"/>
              <w:ind w:left="108"/>
              <w:rPr>
                <w:sz w:val="24"/>
                <w:szCs w:val="24"/>
              </w:rPr>
            </w:pPr>
            <w:r w:rsidRPr="007926B6">
              <w:rPr>
                <w:sz w:val="24"/>
                <w:szCs w:val="24"/>
              </w:rPr>
              <w:t>Afişarea</w:t>
            </w:r>
            <w:r w:rsidRPr="007926B6">
              <w:rPr>
                <w:spacing w:val="-2"/>
                <w:sz w:val="24"/>
                <w:szCs w:val="24"/>
              </w:rPr>
              <w:t xml:space="preserve"> </w:t>
            </w:r>
            <w:r w:rsidRPr="007926B6">
              <w:rPr>
                <w:sz w:val="24"/>
                <w:szCs w:val="24"/>
              </w:rPr>
              <w:t>rezultatului</w:t>
            </w:r>
            <w:r w:rsidRPr="007926B6">
              <w:rPr>
                <w:spacing w:val="-2"/>
                <w:sz w:val="24"/>
                <w:szCs w:val="24"/>
              </w:rPr>
              <w:t xml:space="preserve"> </w:t>
            </w:r>
            <w:r w:rsidRPr="007926B6">
              <w:rPr>
                <w:sz w:val="24"/>
                <w:szCs w:val="24"/>
              </w:rPr>
              <w:t>final</w:t>
            </w:r>
            <w:r w:rsidRPr="007926B6">
              <w:rPr>
                <w:spacing w:val="-2"/>
                <w:sz w:val="24"/>
                <w:szCs w:val="24"/>
              </w:rPr>
              <w:t xml:space="preserve"> </w:t>
            </w:r>
            <w:r w:rsidRPr="007926B6">
              <w:rPr>
                <w:sz w:val="24"/>
                <w:szCs w:val="24"/>
              </w:rPr>
              <w:t>al</w:t>
            </w:r>
            <w:r w:rsidRPr="007926B6">
              <w:rPr>
                <w:spacing w:val="-2"/>
                <w:sz w:val="24"/>
                <w:szCs w:val="24"/>
              </w:rPr>
              <w:t xml:space="preserve"> </w:t>
            </w:r>
            <w:r w:rsidRPr="007926B6">
              <w:rPr>
                <w:sz w:val="24"/>
                <w:szCs w:val="24"/>
              </w:rPr>
              <w:t>concursului</w:t>
            </w:r>
          </w:p>
        </w:tc>
        <w:tc>
          <w:tcPr>
            <w:tcW w:w="4961" w:type="dxa"/>
          </w:tcPr>
          <w:p w14:paraId="4B6BB204" w14:textId="77777777" w:rsidR="00D30C32" w:rsidRPr="007926B6" w:rsidRDefault="0075634A" w:rsidP="00793D87">
            <w:pPr>
              <w:pStyle w:val="TableParagraph"/>
              <w:ind w:left="205" w:right="197"/>
              <w:jc w:val="center"/>
              <w:rPr>
                <w:sz w:val="24"/>
                <w:szCs w:val="24"/>
              </w:rPr>
            </w:pPr>
            <w:r w:rsidRPr="007926B6">
              <w:rPr>
                <w:sz w:val="24"/>
                <w:szCs w:val="24"/>
              </w:rPr>
              <w:t>2</w:t>
            </w:r>
            <w:r w:rsidR="00793D87">
              <w:rPr>
                <w:sz w:val="24"/>
                <w:szCs w:val="24"/>
              </w:rPr>
              <w:t>1</w:t>
            </w:r>
            <w:r w:rsidRPr="007926B6">
              <w:rPr>
                <w:sz w:val="24"/>
                <w:szCs w:val="24"/>
              </w:rPr>
              <w:t>.10.2026</w:t>
            </w:r>
            <w:r w:rsidR="00475DAD" w:rsidRPr="007926B6">
              <w:rPr>
                <w:sz w:val="24"/>
                <w:szCs w:val="24"/>
              </w:rPr>
              <w:t>, ora 13.00</w:t>
            </w:r>
          </w:p>
        </w:tc>
      </w:tr>
    </w:tbl>
    <w:p w14:paraId="748A28FC" w14:textId="77777777" w:rsidR="00F20923" w:rsidRPr="00844CFA" w:rsidRDefault="00000000" w:rsidP="00DD1555">
      <w:pPr>
        <w:spacing w:after="0" w:line="240" w:lineRule="auto"/>
        <w:ind w:firstLine="708"/>
        <w:jc w:val="both"/>
        <w:rPr>
          <w:rFonts w:ascii="Times New Roman" w:hAnsi="Times New Roman"/>
          <w:sz w:val="24"/>
          <w:szCs w:val="24"/>
        </w:rPr>
      </w:pPr>
      <w:r w:rsidRPr="00844CFA">
        <w:rPr>
          <w:rFonts w:ascii="Times New Roman" w:hAnsi="Times New Roman"/>
          <w:sz w:val="24"/>
          <w:szCs w:val="24"/>
        </w:rPr>
        <w:pict w14:anchorId="5C70A612">
          <v:rect id="_x0000_i1025" style="width:0;height:0" o:hralign="center" o:hrstd="t" o:hrnoshade="t" o:hr="t" fillcolor="#333" stroked="f"/>
        </w:pict>
      </w:r>
    </w:p>
    <w:p w14:paraId="73535257" w14:textId="77777777" w:rsidR="0032580A" w:rsidRPr="00844CFA" w:rsidRDefault="0032580A" w:rsidP="0032580A">
      <w:pPr>
        <w:spacing w:line="360" w:lineRule="auto"/>
        <w:jc w:val="center"/>
        <w:rPr>
          <w:rFonts w:ascii="Times New Roman" w:hAnsi="Times New Roman"/>
          <w:sz w:val="24"/>
          <w:szCs w:val="24"/>
        </w:rPr>
      </w:pPr>
      <w:r w:rsidRPr="00844CFA">
        <w:rPr>
          <w:rFonts w:ascii="Times New Roman" w:hAnsi="Times New Roman"/>
          <w:sz w:val="24"/>
          <w:szCs w:val="24"/>
        </w:rPr>
        <w:t>BIBLIOGRAFIA</w:t>
      </w:r>
    </w:p>
    <w:p w14:paraId="5E8ACB1D" w14:textId="77777777" w:rsidR="0032580A" w:rsidRPr="007926B6" w:rsidRDefault="0032580A" w:rsidP="0032580A">
      <w:pPr>
        <w:spacing w:line="360" w:lineRule="auto"/>
        <w:jc w:val="center"/>
        <w:rPr>
          <w:rFonts w:ascii="Times New Roman" w:hAnsi="Times New Roman"/>
          <w:sz w:val="24"/>
          <w:szCs w:val="24"/>
        </w:rPr>
      </w:pPr>
      <w:r w:rsidRPr="00844CFA">
        <w:rPr>
          <w:rFonts w:ascii="Times New Roman" w:hAnsi="Times New Roman"/>
          <w:sz w:val="24"/>
          <w:szCs w:val="24"/>
        </w:rPr>
        <w:t xml:space="preserve">la concursul organizat în vederea ocupării </w:t>
      </w:r>
      <w:r w:rsidR="006D4075" w:rsidRPr="00844CFA">
        <w:rPr>
          <w:rFonts w:ascii="Times New Roman" w:hAnsi="Times New Roman"/>
          <w:sz w:val="24"/>
          <w:szCs w:val="24"/>
        </w:rPr>
        <w:t>postului vacant</w:t>
      </w:r>
      <w:r w:rsidRPr="007926B6">
        <w:rPr>
          <w:rFonts w:ascii="Times New Roman" w:hAnsi="Times New Roman"/>
          <w:sz w:val="24"/>
          <w:szCs w:val="24"/>
        </w:rPr>
        <w:t xml:space="preserve"> </w:t>
      </w:r>
    </w:p>
    <w:p w14:paraId="4E5B385B" w14:textId="77777777" w:rsidR="00844CFA" w:rsidRPr="00AE7100" w:rsidRDefault="00844CFA" w:rsidP="00844CFA">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A.M. Bratu, C. Zaharia - </w:t>
      </w:r>
      <w:r w:rsidRPr="00AE7100">
        <w:rPr>
          <w:rFonts w:ascii="Times New Roman" w:eastAsia="Times New Roman" w:hAnsi="Times New Roman"/>
          <w:kern w:val="2"/>
          <w:szCs w:val="24"/>
          <w:lang w:eastAsia="ro-RO"/>
        </w:rPr>
        <w:t xml:space="preserve">Radioimagistică medicală-Radiofizică și tehnică - Editura Universitară „Carol Davila", 2016; </w:t>
      </w:r>
    </w:p>
    <w:p w14:paraId="1C8DCD8F" w14:textId="77777777" w:rsidR="00844CFA" w:rsidRPr="00AE7100" w:rsidRDefault="00844CFA" w:rsidP="00844CFA">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Legea nr.111/1996 </w:t>
      </w:r>
      <w:r w:rsidRPr="00AE7100">
        <w:rPr>
          <w:rFonts w:ascii="Times New Roman" w:eastAsia="Times New Roman" w:hAnsi="Times New Roman"/>
          <w:kern w:val="2"/>
          <w:szCs w:val="24"/>
          <w:lang w:eastAsia="ro-RO"/>
        </w:rPr>
        <w:t xml:space="preserve">privind desfășurarea în siguranță, reglementarea, autorizarea și controlul activităților nucleare,  Monitorul Oficial al României, partea 1, nr.552 din 27 iunie 2006, republicată, cu modificările și completările ulterioare; </w:t>
      </w:r>
    </w:p>
    <w:p w14:paraId="071399E7" w14:textId="77777777" w:rsidR="00844CFA" w:rsidRPr="00AE7100" w:rsidRDefault="00844CFA" w:rsidP="00844CFA">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Ordinul ministrului sănătății publice și al președintelui Comisiei Naționale pentru Controlul Activităților Nucleare nr. 285/79/2002 </w:t>
      </w:r>
      <w:r w:rsidRPr="00AE7100">
        <w:rPr>
          <w:rFonts w:ascii="Times New Roman" w:eastAsia="Times New Roman" w:hAnsi="Times New Roman"/>
          <w:kern w:val="2"/>
          <w:szCs w:val="24"/>
          <w:lang w:eastAsia="ro-RO"/>
        </w:rPr>
        <w:t xml:space="preserve">pentru aprobarea Normelor privind radioprotecția persoanelor în cazul expunerilor medicale la radiații ionizante, publicat în Monitorul Oficial al României, partea 1, nr.446 bis/25.06.2002, cu modificările și completările ulterioare; </w:t>
      </w:r>
    </w:p>
    <w:p w14:paraId="1603FA2D" w14:textId="77777777" w:rsidR="00844CFA" w:rsidRPr="00AE7100" w:rsidRDefault="00844CFA" w:rsidP="00844CFA">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Legea nr.46/2003 privind drepturile pacientului, </w:t>
      </w:r>
      <w:r w:rsidRPr="00AE7100">
        <w:rPr>
          <w:rFonts w:ascii="Times New Roman" w:eastAsia="Times New Roman" w:hAnsi="Times New Roman"/>
          <w:kern w:val="2"/>
          <w:szCs w:val="24"/>
          <w:lang w:eastAsia="ro-RO"/>
        </w:rPr>
        <w:t xml:space="preserve">publicată în Monitorul Oficial al României, partea I, nr. 51 din 29 ianuarie 2003, cu modificările și completările ulterioare; </w:t>
      </w:r>
    </w:p>
    <w:p w14:paraId="31A16039" w14:textId="77777777" w:rsidR="00844CFA" w:rsidRPr="00AE7100" w:rsidRDefault="00844CFA" w:rsidP="00844CFA">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Ordinul președintelui Comisiei Naționale pentru Controlul Activităților Nucleare nr. 293/30 august 2004 </w:t>
      </w:r>
      <w:r w:rsidRPr="00AE7100">
        <w:rPr>
          <w:rFonts w:ascii="Times New Roman" w:eastAsia="Times New Roman" w:hAnsi="Times New Roman"/>
          <w:kern w:val="2"/>
          <w:szCs w:val="24"/>
          <w:lang w:eastAsia="ro-RO"/>
        </w:rPr>
        <w:t xml:space="preserve">pentru modificarea și completarea Normelor de securitate radiologică în practica de radioterapie, aprobate prin Ordinul președintelui Comisiei Naționale pentru Controlul Activităților Nucleare nr. 94/2004, publicat în Monitorul Oficial al României, partea I, nr. 1253 din 24 decembrie 2004; </w:t>
      </w:r>
    </w:p>
    <w:p w14:paraId="16F53650" w14:textId="77777777" w:rsidR="00844CFA" w:rsidRPr="00AE7100" w:rsidRDefault="00844CFA" w:rsidP="00844CFA">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Ordonanța de Urgență a Guvernului nr. 144/28.10.2008 </w:t>
      </w:r>
      <w:r w:rsidRPr="00AE7100">
        <w:rPr>
          <w:rFonts w:ascii="Times New Roman" w:eastAsia="Times New Roman" w:hAnsi="Times New Roman"/>
          <w:kern w:val="2"/>
          <w:szCs w:val="24"/>
          <w:lang w:eastAsia="ro-RO"/>
        </w:rPr>
        <w:t xml:space="preserve">privind exercitarea profesiei de asistent medical generalist, a profesiei de moașă și a profesiei de asistent medical, precum si organizarea și funcționarea </w:t>
      </w:r>
      <w:r w:rsidRPr="00AE7100">
        <w:rPr>
          <w:rFonts w:ascii="Times New Roman" w:eastAsia="Times New Roman" w:hAnsi="Times New Roman"/>
          <w:kern w:val="2"/>
          <w:szCs w:val="24"/>
          <w:lang w:eastAsia="ro-RO"/>
        </w:rPr>
        <w:lastRenderedPageBreak/>
        <w:t xml:space="preserve">Ordinului Asistenților Medicali Generaliști, Moașelor și Asistenților Medicali din România, publicată în Monitorul Oficial al României, partea l, nr.785 din 24.11.2008, aprobată prin Legea 53/2014, cu modificările și completările ulterioare; </w:t>
      </w:r>
    </w:p>
    <w:p w14:paraId="5831591A" w14:textId="77777777" w:rsidR="00844CFA" w:rsidRPr="00AE7100" w:rsidRDefault="00844CFA" w:rsidP="00844CFA">
      <w:pPr>
        <w:numPr>
          <w:ilvl w:val="0"/>
          <w:numId w:val="4"/>
        </w:num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Ordinul ministrului sănătății nr.1226/03 decembrie 2012 </w:t>
      </w:r>
      <w:r w:rsidRPr="00AE7100">
        <w:rPr>
          <w:rFonts w:ascii="Times New Roman" w:eastAsia="Times New Roman" w:hAnsi="Times New Roman"/>
          <w:kern w:val="2"/>
          <w:szCs w:val="24"/>
          <w:lang w:eastAsia="ro-RO"/>
        </w:rPr>
        <w:t xml:space="preserve">pentru aprobarea Normelor tehnice privind gestionarea deșeurilor rezultate din activități medicale și a Metodologiei de culegere a datelor pentru baza națională de date privind deșeurile rezultate din activități medicale, publicat în Monitorul Oficial al României, partea I, nr. 855 din 18 decembrie 2012; </w:t>
      </w:r>
    </w:p>
    <w:p w14:paraId="78342391" w14:textId="77777777" w:rsidR="00844CFA" w:rsidRPr="00AE7100" w:rsidRDefault="00844CFA" w:rsidP="00844CFA">
      <w:pPr>
        <w:numPr>
          <w:ilvl w:val="0"/>
          <w:numId w:val="4"/>
        </w:numPr>
        <w:spacing w:after="314" w:line="265"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Ordinul ministrului sănătății nr. </w:t>
      </w:r>
      <w:r w:rsidRPr="00AE7100">
        <w:rPr>
          <w:rFonts w:ascii="Times New Roman" w:eastAsia="Times New Roman" w:hAnsi="Times New Roman"/>
          <w:kern w:val="2"/>
          <w:szCs w:val="24"/>
          <w:lang w:eastAsia="ro-RO"/>
        </w:rPr>
        <w:t xml:space="preserve">1761/2021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publicat în Monitorul Oficial al României, partea I, nr. 882 din 14 septembrie 2021; </w:t>
      </w:r>
    </w:p>
    <w:p w14:paraId="03456BD0" w14:textId="77777777" w:rsidR="00844CFA" w:rsidRDefault="00844CFA" w:rsidP="00844CFA">
      <w:pPr>
        <w:pStyle w:val="ListParagraph"/>
      </w:pPr>
    </w:p>
    <w:p w14:paraId="1945C10A" w14:textId="77777777" w:rsidR="00844CFA" w:rsidRPr="00F601FE" w:rsidRDefault="00844CFA" w:rsidP="00844CFA">
      <w:pPr>
        <w:suppressAutoHyphens/>
        <w:autoSpaceDN w:val="0"/>
        <w:spacing w:after="0" w:line="240" w:lineRule="auto"/>
        <w:ind w:left="720"/>
        <w:textAlignment w:val="baseline"/>
        <w:rPr>
          <w:rFonts w:ascii="Times New Roman" w:eastAsia="Times New Roman" w:hAnsi="Times New Roman"/>
          <w:sz w:val="24"/>
          <w:szCs w:val="24"/>
          <w:lang w:eastAsia="ro-RO"/>
        </w:rPr>
      </w:pPr>
    </w:p>
    <w:p w14:paraId="240B5223" w14:textId="77777777" w:rsidR="00844CFA" w:rsidRPr="00AE7100" w:rsidRDefault="00844CFA" w:rsidP="00844CFA">
      <w:pPr>
        <w:spacing w:line="360" w:lineRule="auto"/>
        <w:jc w:val="center"/>
        <w:rPr>
          <w:rFonts w:ascii="Times New Roman" w:hAnsi="Times New Roman"/>
          <w:sz w:val="24"/>
          <w:szCs w:val="24"/>
        </w:rPr>
      </w:pPr>
      <w:r w:rsidRPr="00AE7100">
        <w:rPr>
          <w:rFonts w:ascii="Times New Roman" w:hAnsi="Times New Roman"/>
          <w:sz w:val="24"/>
          <w:szCs w:val="24"/>
        </w:rPr>
        <w:t xml:space="preserve">TEMATICA </w:t>
      </w:r>
    </w:p>
    <w:p w14:paraId="615AC75A" w14:textId="77777777" w:rsidR="00844CFA" w:rsidRPr="00CD2F2D" w:rsidRDefault="00844CFA" w:rsidP="00844CFA">
      <w:pPr>
        <w:spacing w:line="360" w:lineRule="auto"/>
        <w:jc w:val="center"/>
        <w:rPr>
          <w:rFonts w:ascii="Times New Roman" w:hAnsi="Times New Roman"/>
          <w:i/>
          <w:sz w:val="24"/>
          <w:szCs w:val="24"/>
        </w:rPr>
      </w:pPr>
      <w:r w:rsidRPr="00AE7100">
        <w:rPr>
          <w:rFonts w:ascii="Times New Roman" w:hAnsi="Times New Roman"/>
          <w:sz w:val="24"/>
          <w:szCs w:val="24"/>
        </w:rPr>
        <w:t>la concursul organizat în vederea ocupării posturilor vacante</w:t>
      </w:r>
    </w:p>
    <w:p w14:paraId="729EC233" w14:textId="77777777" w:rsidR="00844CFA" w:rsidRDefault="00844CFA" w:rsidP="00844CFA">
      <w:pPr>
        <w:tabs>
          <w:tab w:val="center" w:pos="709"/>
          <w:tab w:val="right" w:pos="9072"/>
        </w:tabs>
        <w:spacing w:after="0" w:line="240" w:lineRule="auto"/>
        <w:jc w:val="both"/>
        <w:rPr>
          <w:rFonts w:ascii="Times New Roman" w:hAnsi="Times New Roman"/>
          <w:sz w:val="24"/>
          <w:szCs w:val="24"/>
        </w:rPr>
      </w:pPr>
    </w:p>
    <w:p w14:paraId="4F8D1E0E" w14:textId="77777777" w:rsidR="00844CFA" w:rsidRPr="00AE7100" w:rsidRDefault="00844CFA" w:rsidP="00844CFA">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NOȚIUNI DE RADIOFIZICĂ </w:t>
      </w:r>
    </w:p>
    <w:p w14:paraId="73C6DEEB" w14:textId="77777777" w:rsidR="00844CFA" w:rsidRPr="00AE7100" w:rsidRDefault="00844CFA" w:rsidP="00844CFA">
      <w:pPr>
        <w:numPr>
          <w:ilvl w:val="0"/>
          <w:numId w:val="5"/>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Noțiuni de fizică a atomului </w:t>
      </w:r>
    </w:p>
    <w:p w14:paraId="2F62C36D" w14:textId="77777777" w:rsidR="00844CFA" w:rsidRPr="00AE7100" w:rsidRDefault="00844CFA" w:rsidP="00844CFA">
      <w:pPr>
        <w:numPr>
          <w:ilvl w:val="0"/>
          <w:numId w:val="5"/>
        </w:numPr>
        <w:spacing w:after="48"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Fizica radiațiilor X </w:t>
      </w:r>
    </w:p>
    <w:p w14:paraId="7AEFEF5B" w14:textId="77777777" w:rsidR="00844CFA" w:rsidRPr="00AE7100" w:rsidRDefault="00844CFA" w:rsidP="00844CFA">
      <w:pPr>
        <w:numPr>
          <w:ilvl w:val="0"/>
          <w:numId w:val="5"/>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Proprietățile razelor X utilizate în radiodiagnostic </w:t>
      </w:r>
    </w:p>
    <w:p w14:paraId="61BE7031" w14:textId="77777777" w:rsidR="00844CFA" w:rsidRPr="00AE7100" w:rsidRDefault="00844CFA" w:rsidP="00844CFA">
      <w:pPr>
        <w:keepNext/>
        <w:keepLines/>
        <w:spacing w:after="57" w:line="259" w:lineRule="auto"/>
        <w:ind w:left="-5"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FORMAREA IMAGINII RADIOLOGICE </w:t>
      </w:r>
    </w:p>
    <w:p w14:paraId="61E2E4A3" w14:textId="77777777" w:rsidR="00844CFA" w:rsidRPr="00AE7100" w:rsidRDefault="00844CFA" w:rsidP="00844CFA">
      <w:pPr>
        <w:numPr>
          <w:ilvl w:val="0"/>
          <w:numId w:val="6"/>
        </w:numPr>
        <w:spacing w:after="47" w:line="265" w:lineRule="auto"/>
        <w:rPr>
          <w:rFonts w:cs="Calibri"/>
          <w:kern w:val="2"/>
          <w:szCs w:val="24"/>
          <w:lang w:eastAsia="ro-RO"/>
        </w:rPr>
      </w:pPr>
      <w:r w:rsidRPr="00AE7100">
        <w:rPr>
          <w:rFonts w:ascii="Times New Roman" w:eastAsia="Times New Roman" w:hAnsi="Times New Roman"/>
          <w:kern w:val="2"/>
          <w:szCs w:val="24"/>
          <w:lang w:eastAsia="ro-RO"/>
        </w:rPr>
        <w:t xml:space="preserve">Legile fizice ale formării imaginii </w:t>
      </w:r>
    </w:p>
    <w:p w14:paraId="586A1D13" w14:textId="77777777" w:rsidR="00844CFA" w:rsidRPr="00AE7100" w:rsidRDefault="00844CFA" w:rsidP="00844CFA">
      <w:pPr>
        <w:numPr>
          <w:ilvl w:val="0"/>
          <w:numId w:val="6"/>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Filmul radiografie </w:t>
      </w:r>
    </w:p>
    <w:p w14:paraId="79EA5643" w14:textId="77777777" w:rsidR="00844CFA" w:rsidRPr="00AE7100" w:rsidRDefault="00844CFA" w:rsidP="00844CFA">
      <w:pPr>
        <w:numPr>
          <w:ilvl w:val="0"/>
          <w:numId w:val="6"/>
        </w:numPr>
        <w:spacing w:after="53" w:line="259" w:lineRule="auto"/>
        <w:rPr>
          <w:rFonts w:cs="Calibri"/>
          <w:kern w:val="2"/>
          <w:szCs w:val="24"/>
          <w:lang w:eastAsia="ro-RO"/>
        </w:rPr>
      </w:pPr>
      <w:r w:rsidRPr="00AE7100">
        <w:rPr>
          <w:rFonts w:ascii="Times New Roman" w:eastAsia="Times New Roman" w:hAnsi="Times New Roman"/>
          <w:kern w:val="2"/>
          <w:szCs w:val="24"/>
          <w:lang w:eastAsia="ro-RO"/>
        </w:rPr>
        <w:t xml:space="preserve">Developare </w:t>
      </w:r>
    </w:p>
    <w:p w14:paraId="2DFC4BEA" w14:textId="77777777" w:rsidR="00844CFA" w:rsidRPr="00AE7100" w:rsidRDefault="00844CFA" w:rsidP="00844CFA">
      <w:pPr>
        <w:numPr>
          <w:ilvl w:val="0"/>
          <w:numId w:val="6"/>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Calitatea filmului radiografie </w:t>
      </w:r>
    </w:p>
    <w:p w14:paraId="42F92859" w14:textId="77777777" w:rsidR="00844CFA" w:rsidRPr="00AE7100" w:rsidRDefault="00844CFA" w:rsidP="00844CFA">
      <w:pPr>
        <w:numPr>
          <w:ilvl w:val="0"/>
          <w:numId w:val="6"/>
        </w:numPr>
        <w:spacing w:after="52" w:line="259" w:lineRule="auto"/>
        <w:rPr>
          <w:rFonts w:cs="Calibri"/>
          <w:kern w:val="2"/>
          <w:szCs w:val="24"/>
          <w:lang w:eastAsia="ro-RO"/>
        </w:rPr>
      </w:pPr>
      <w:r w:rsidRPr="00AE7100">
        <w:rPr>
          <w:rFonts w:ascii="Times New Roman" w:eastAsia="Times New Roman" w:hAnsi="Times New Roman"/>
          <w:kern w:val="2"/>
          <w:szCs w:val="24"/>
          <w:lang w:eastAsia="ro-RO"/>
        </w:rPr>
        <w:t xml:space="preserve">Factori de calitate în aprecierea imaginii radiografice </w:t>
      </w:r>
    </w:p>
    <w:p w14:paraId="6B8DBE17" w14:textId="77777777" w:rsidR="00844CFA" w:rsidRPr="00AE7100" w:rsidRDefault="00844CFA" w:rsidP="00844CFA">
      <w:pPr>
        <w:numPr>
          <w:ilvl w:val="0"/>
          <w:numId w:val="6"/>
        </w:numPr>
        <w:spacing w:after="25" w:line="265" w:lineRule="auto"/>
        <w:rPr>
          <w:rFonts w:cs="Calibri"/>
          <w:kern w:val="2"/>
          <w:szCs w:val="24"/>
          <w:lang w:eastAsia="ro-RO"/>
        </w:rPr>
      </w:pPr>
      <w:r w:rsidRPr="00AE7100">
        <w:rPr>
          <w:rFonts w:ascii="Times New Roman" w:eastAsia="Times New Roman" w:hAnsi="Times New Roman"/>
          <w:kern w:val="2"/>
          <w:szCs w:val="24"/>
          <w:lang w:eastAsia="ro-RO"/>
        </w:rPr>
        <w:t xml:space="preserve">Ecranul întăritor </w:t>
      </w:r>
    </w:p>
    <w:p w14:paraId="37C25771" w14:textId="77777777" w:rsidR="00844CFA" w:rsidRPr="00AE7100" w:rsidRDefault="00844CFA" w:rsidP="00844CFA">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SUBSTANȚELE DE CONTRAST </w:t>
      </w:r>
    </w:p>
    <w:p w14:paraId="35A150DC" w14:textId="77777777" w:rsidR="00844CFA" w:rsidRPr="00AE7100" w:rsidRDefault="00844CFA" w:rsidP="00844CFA">
      <w:pPr>
        <w:numPr>
          <w:ilvl w:val="0"/>
          <w:numId w:val="7"/>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Substanțele de contrast utilizate în radiologia convențională </w:t>
      </w:r>
    </w:p>
    <w:p w14:paraId="08A7D45A" w14:textId="77777777" w:rsidR="00844CFA" w:rsidRPr="00AE7100" w:rsidRDefault="00844CFA" w:rsidP="00844CFA">
      <w:pPr>
        <w:numPr>
          <w:ilvl w:val="0"/>
          <w:numId w:val="7"/>
        </w:numPr>
        <w:spacing w:after="49"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Substanțele de contrast utilizate în tomografia computerizată </w:t>
      </w:r>
    </w:p>
    <w:p w14:paraId="298A3EAA" w14:textId="77777777" w:rsidR="00844CFA" w:rsidRPr="00AE7100" w:rsidRDefault="00844CFA" w:rsidP="00844CFA">
      <w:pPr>
        <w:numPr>
          <w:ilvl w:val="0"/>
          <w:numId w:val="7"/>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Reacții adverse apărute la administrarea intravasculară de substanțe de contrast iodate </w:t>
      </w:r>
    </w:p>
    <w:p w14:paraId="3792BB8D" w14:textId="77777777" w:rsidR="00844CFA" w:rsidRPr="00AE7100" w:rsidRDefault="00844CFA" w:rsidP="00844CFA">
      <w:pPr>
        <w:numPr>
          <w:ilvl w:val="0"/>
          <w:numId w:val="7"/>
        </w:numPr>
        <w:spacing w:after="47"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Metode de prevenire și combatere a incidentelor și accidentelor post-administrare a substanțelor de contrast </w:t>
      </w:r>
    </w:p>
    <w:p w14:paraId="1331E81E" w14:textId="77777777" w:rsidR="00844CFA" w:rsidRPr="00AE7100" w:rsidRDefault="00844CFA" w:rsidP="00844CFA">
      <w:pPr>
        <w:numPr>
          <w:ilvl w:val="0"/>
          <w:numId w:val="7"/>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Substanțele de contrast utilizate în ecografie </w:t>
      </w:r>
    </w:p>
    <w:p w14:paraId="7CA27CD8" w14:textId="77777777" w:rsidR="00844CFA" w:rsidRPr="00AE7100" w:rsidRDefault="00844CFA" w:rsidP="00844CFA">
      <w:pPr>
        <w:numPr>
          <w:ilvl w:val="0"/>
          <w:numId w:val="7"/>
        </w:numPr>
        <w:spacing w:after="49"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Substanțele de contrast utilizate în rezonanța magnetică [IRM] </w:t>
      </w:r>
    </w:p>
    <w:p w14:paraId="009C6249" w14:textId="77777777" w:rsidR="00844CFA" w:rsidRPr="00AE7100" w:rsidRDefault="00844CFA" w:rsidP="00844CFA">
      <w:pPr>
        <w:numPr>
          <w:ilvl w:val="0"/>
          <w:numId w:val="7"/>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Rolul asistentei în administrarea substanțelor de contrast intravenoase </w:t>
      </w:r>
    </w:p>
    <w:p w14:paraId="0A7328B8" w14:textId="77777777" w:rsidR="00844CFA" w:rsidRPr="00AE7100" w:rsidRDefault="00844CFA" w:rsidP="00844CFA">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APARATUL DE RADIOLOGIE CONVENȚIONALĂ </w:t>
      </w:r>
    </w:p>
    <w:p w14:paraId="7EEDD609" w14:textId="77777777" w:rsidR="00844CFA" w:rsidRPr="00AE7100" w:rsidRDefault="00844CFA" w:rsidP="00844CFA">
      <w:pPr>
        <w:numPr>
          <w:ilvl w:val="0"/>
          <w:numId w:val="8"/>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Componența aparatului de radiologie </w:t>
      </w:r>
    </w:p>
    <w:p w14:paraId="05390FA5" w14:textId="77777777" w:rsidR="00844CFA" w:rsidRPr="00AE7100" w:rsidRDefault="00844CFA" w:rsidP="00844CFA">
      <w:pPr>
        <w:numPr>
          <w:ilvl w:val="0"/>
          <w:numId w:val="8"/>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Pregătirea pacienților pentru diferite tipuri de examene </w:t>
      </w:r>
    </w:p>
    <w:p w14:paraId="7919EC41" w14:textId="77777777" w:rsidR="00844CFA" w:rsidRPr="00AE7100" w:rsidRDefault="00844CFA" w:rsidP="00844CFA">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TOMOGRAFIA COMPUTERIZATĂ </w:t>
      </w:r>
    </w:p>
    <w:p w14:paraId="7289661B" w14:textId="77777777" w:rsidR="00844CFA" w:rsidRPr="00AE7100" w:rsidRDefault="00844CFA" w:rsidP="00844CFA">
      <w:pPr>
        <w:numPr>
          <w:ilvl w:val="0"/>
          <w:numId w:val="9"/>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Aparatura de tomografie computerizată </w:t>
      </w:r>
    </w:p>
    <w:p w14:paraId="1C1F1A9D" w14:textId="77777777" w:rsidR="00844CFA" w:rsidRPr="00AE7100" w:rsidRDefault="00844CFA" w:rsidP="00844CFA">
      <w:pPr>
        <w:numPr>
          <w:ilvl w:val="0"/>
          <w:numId w:val="9"/>
        </w:numPr>
        <w:spacing w:after="54" w:line="259" w:lineRule="auto"/>
        <w:jc w:val="both"/>
        <w:rPr>
          <w:rFonts w:cs="Calibri"/>
          <w:kern w:val="2"/>
          <w:szCs w:val="24"/>
          <w:lang w:eastAsia="ro-RO"/>
        </w:rPr>
      </w:pPr>
      <w:r w:rsidRPr="00AE7100">
        <w:rPr>
          <w:rFonts w:ascii="Times New Roman" w:eastAsia="Times New Roman" w:hAnsi="Times New Roman"/>
          <w:kern w:val="2"/>
          <w:szCs w:val="24"/>
          <w:lang w:eastAsia="ro-RO"/>
        </w:rPr>
        <w:t xml:space="preserve">Formarea imaginii </w:t>
      </w:r>
    </w:p>
    <w:p w14:paraId="704CB5CD" w14:textId="77777777" w:rsidR="00844CFA" w:rsidRPr="00AE7100" w:rsidRDefault="00844CFA" w:rsidP="00844CFA">
      <w:pPr>
        <w:numPr>
          <w:ilvl w:val="0"/>
          <w:numId w:val="9"/>
        </w:numPr>
        <w:spacing w:after="25" w:line="265" w:lineRule="auto"/>
        <w:jc w:val="both"/>
        <w:rPr>
          <w:rFonts w:cs="Calibri"/>
          <w:kern w:val="2"/>
          <w:szCs w:val="24"/>
          <w:lang w:eastAsia="ro-RO"/>
        </w:rPr>
      </w:pPr>
      <w:r w:rsidRPr="00AE7100">
        <w:rPr>
          <w:rFonts w:ascii="Times New Roman" w:eastAsia="Times New Roman" w:hAnsi="Times New Roman"/>
          <w:kern w:val="2"/>
          <w:szCs w:val="24"/>
          <w:lang w:eastAsia="ro-RO"/>
        </w:rPr>
        <w:t xml:space="preserve">Pregătirea pacienților pentru diferite tipuri de examene </w:t>
      </w:r>
    </w:p>
    <w:p w14:paraId="49E75F3A" w14:textId="77777777" w:rsidR="00844CFA" w:rsidRPr="00AE7100" w:rsidRDefault="00844CFA" w:rsidP="00844CFA">
      <w:pPr>
        <w:spacing w:after="0" w:line="259" w:lineRule="auto"/>
        <w:rPr>
          <w:rFonts w:cs="Calibri"/>
          <w:kern w:val="2"/>
          <w:szCs w:val="24"/>
          <w:lang w:eastAsia="ro-RO"/>
        </w:rPr>
      </w:pPr>
      <w:r w:rsidRPr="00AE7100">
        <w:rPr>
          <w:rFonts w:ascii="Times New Roman" w:eastAsia="Times New Roman" w:hAnsi="Times New Roman"/>
          <w:kern w:val="2"/>
          <w:szCs w:val="24"/>
          <w:lang w:eastAsia="ro-RO"/>
        </w:rPr>
        <w:t xml:space="preserve"> </w:t>
      </w:r>
    </w:p>
    <w:p w14:paraId="4C3D0152" w14:textId="77777777" w:rsidR="00844CFA" w:rsidRPr="00AE7100" w:rsidRDefault="00844CFA" w:rsidP="00844CFA">
      <w:pPr>
        <w:spacing w:after="35" w:line="259" w:lineRule="auto"/>
        <w:rPr>
          <w:rFonts w:cs="Calibri"/>
          <w:kern w:val="2"/>
          <w:szCs w:val="24"/>
          <w:lang w:eastAsia="ro-RO"/>
        </w:rPr>
      </w:pPr>
      <w:r w:rsidRPr="00AE7100">
        <w:rPr>
          <w:rFonts w:ascii="Times New Roman" w:eastAsia="Times New Roman" w:hAnsi="Times New Roman"/>
          <w:b/>
          <w:kern w:val="2"/>
          <w:szCs w:val="24"/>
          <w:lang w:eastAsia="ro-RO"/>
        </w:rPr>
        <w:t xml:space="preserve"> </w:t>
      </w:r>
    </w:p>
    <w:p w14:paraId="5B688B0B" w14:textId="77777777" w:rsidR="00844CFA" w:rsidRPr="00AE7100" w:rsidRDefault="00844CFA" w:rsidP="00844CFA">
      <w:pPr>
        <w:spacing w:after="62" w:line="254" w:lineRule="auto"/>
        <w:ind w:left="-5" w:right="331" w:hanging="10"/>
        <w:rPr>
          <w:rFonts w:ascii="Times New Roman" w:eastAsia="Times New Roman" w:hAnsi="Times New Roman"/>
          <w:b/>
          <w:kern w:val="2"/>
          <w:szCs w:val="24"/>
          <w:lang w:eastAsia="ro-RO"/>
        </w:rPr>
      </w:pPr>
    </w:p>
    <w:p w14:paraId="54AB002F" w14:textId="77777777" w:rsidR="00844CFA" w:rsidRPr="00AE7100" w:rsidRDefault="00844CFA" w:rsidP="00844CFA">
      <w:pPr>
        <w:spacing w:after="62" w:line="254" w:lineRule="auto"/>
        <w:ind w:left="-5" w:right="331" w:hanging="10"/>
        <w:rPr>
          <w:rFonts w:cs="Calibri"/>
          <w:kern w:val="2"/>
          <w:szCs w:val="24"/>
          <w:lang w:eastAsia="ro-RO"/>
        </w:rPr>
      </w:pPr>
      <w:r w:rsidRPr="00AE7100">
        <w:rPr>
          <w:rFonts w:ascii="Times New Roman" w:eastAsia="Times New Roman" w:hAnsi="Times New Roman"/>
          <w:b/>
          <w:kern w:val="2"/>
          <w:szCs w:val="24"/>
          <w:lang w:eastAsia="ro-RO"/>
        </w:rPr>
        <w:t xml:space="preserve">TEHNICI CARE NU UTILIZEAZĂ RAZE X: </w:t>
      </w:r>
    </w:p>
    <w:p w14:paraId="3F32E716" w14:textId="77777777" w:rsidR="00844CFA" w:rsidRPr="00AE7100" w:rsidRDefault="00844CFA" w:rsidP="00844CFA">
      <w:pPr>
        <w:spacing w:after="26" w:line="259" w:lineRule="auto"/>
        <w:ind w:left="-5" w:hanging="10"/>
        <w:rPr>
          <w:rFonts w:cs="Calibri"/>
          <w:kern w:val="2"/>
          <w:szCs w:val="24"/>
          <w:lang w:eastAsia="ro-RO"/>
        </w:rPr>
      </w:pPr>
      <w:r w:rsidRPr="00AE7100">
        <w:rPr>
          <w:rFonts w:ascii="Times New Roman" w:eastAsia="Times New Roman" w:hAnsi="Times New Roman"/>
          <w:b/>
          <w:kern w:val="2"/>
          <w:szCs w:val="24"/>
          <w:lang w:eastAsia="ro-RO"/>
        </w:rPr>
        <w:t xml:space="preserve">Ecografia: </w:t>
      </w:r>
    </w:p>
    <w:p w14:paraId="1ED812EE" w14:textId="77777777" w:rsidR="00844CFA" w:rsidRPr="00AE7100" w:rsidRDefault="00844CFA" w:rsidP="00844CFA">
      <w:pPr>
        <w:spacing w:after="25" w:line="265" w:lineRule="auto"/>
        <w:ind w:left="-5" w:hanging="10"/>
        <w:jc w:val="both"/>
        <w:rPr>
          <w:rFonts w:cs="Calibri"/>
          <w:kern w:val="2"/>
          <w:szCs w:val="24"/>
          <w:lang w:eastAsia="ro-RO"/>
        </w:rPr>
      </w:pPr>
      <w:r w:rsidRPr="00AE7100">
        <w:rPr>
          <w:rFonts w:ascii="Times New Roman" w:eastAsia="Times New Roman" w:hAnsi="Times New Roman"/>
          <w:kern w:val="2"/>
          <w:szCs w:val="24"/>
          <w:lang w:eastAsia="ro-RO"/>
        </w:rPr>
        <w:t xml:space="preserve">-proprietățile undelor ultrasonore </w:t>
      </w:r>
    </w:p>
    <w:p w14:paraId="625B096E" w14:textId="77777777" w:rsidR="00844CFA" w:rsidRPr="00AE7100" w:rsidRDefault="00844CFA" w:rsidP="00844CFA">
      <w:pPr>
        <w:spacing w:after="30" w:line="259" w:lineRule="auto"/>
        <w:ind w:left="-5" w:hanging="10"/>
        <w:rPr>
          <w:rFonts w:cs="Calibri"/>
          <w:kern w:val="2"/>
          <w:szCs w:val="24"/>
          <w:lang w:eastAsia="ro-RO"/>
        </w:rPr>
      </w:pPr>
      <w:r w:rsidRPr="00AE7100">
        <w:rPr>
          <w:rFonts w:ascii="Times New Roman" w:eastAsia="Times New Roman" w:hAnsi="Times New Roman"/>
          <w:kern w:val="2"/>
          <w:szCs w:val="24"/>
          <w:lang w:eastAsia="ro-RO"/>
        </w:rPr>
        <w:t xml:space="preserve">-principiul ultrasonografiei </w:t>
      </w:r>
    </w:p>
    <w:p w14:paraId="59859A0D" w14:textId="77777777" w:rsidR="00844CFA" w:rsidRPr="00AE7100" w:rsidRDefault="00844CFA" w:rsidP="00844CFA">
      <w:pPr>
        <w:spacing w:after="30" w:line="259" w:lineRule="auto"/>
        <w:ind w:left="-5" w:hanging="10"/>
        <w:rPr>
          <w:rFonts w:cs="Calibri"/>
          <w:kern w:val="2"/>
          <w:szCs w:val="24"/>
          <w:lang w:eastAsia="ro-RO"/>
        </w:rPr>
      </w:pPr>
      <w:r w:rsidRPr="00AE7100">
        <w:rPr>
          <w:rFonts w:ascii="Times New Roman" w:eastAsia="Times New Roman" w:hAnsi="Times New Roman"/>
          <w:kern w:val="2"/>
          <w:szCs w:val="24"/>
          <w:lang w:eastAsia="ro-RO"/>
        </w:rPr>
        <w:t xml:space="preserve">-aparatul de ecografie </w:t>
      </w:r>
    </w:p>
    <w:p w14:paraId="7573BD6F" w14:textId="77777777" w:rsidR="00844CFA" w:rsidRPr="00AE7100" w:rsidRDefault="00844CFA" w:rsidP="00844CFA">
      <w:pPr>
        <w:spacing w:after="25" w:line="265" w:lineRule="auto"/>
        <w:ind w:left="-5" w:hanging="10"/>
        <w:jc w:val="both"/>
        <w:rPr>
          <w:rFonts w:cs="Calibri"/>
          <w:kern w:val="2"/>
          <w:szCs w:val="24"/>
          <w:lang w:eastAsia="ro-RO"/>
        </w:rPr>
      </w:pPr>
      <w:r w:rsidRPr="00AE7100">
        <w:rPr>
          <w:rFonts w:ascii="Times New Roman" w:eastAsia="Times New Roman" w:hAnsi="Times New Roman"/>
          <w:kern w:val="2"/>
          <w:szCs w:val="24"/>
          <w:lang w:eastAsia="ro-RO"/>
        </w:rPr>
        <w:t xml:space="preserve">-tipuri de investigare ecografică </w:t>
      </w:r>
    </w:p>
    <w:p w14:paraId="74374DEC" w14:textId="77777777" w:rsidR="00844CFA" w:rsidRPr="00AE7100" w:rsidRDefault="00844CFA" w:rsidP="00844CFA">
      <w:pPr>
        <w:spacing w:after="25" w:line="265" w:lineRule="auto"/>
        <w:ind w:left="-5" w:hanging="10"/>
        <w:jc w:val="both"/>
        <w:rPr>
          <w:rFonts w:cs="Calibri"/>
          <w:kern w:val="2"/>
          <w:szCs w:val="24"/>
          <w:lang w:eastAsia="ro-RO"/>
        </w:rPr>
      </w:pPr>
      <w:r w:rsidRPr="00AE7100">
        <w:rPr>
          <w:rFonts w:ascii="Times New Roman" w:eastAsia="Times New Roman" w:hAnsi="Times New Roman"/>
          <w:kern w:val="2"/>
          <w:szCs w:val="24"/>
          <w:lang w:eastAsia="ro-RO"/>
        </w:rPr>
        <w:t xml:space="preserve">-avantajele și dezavantajele ecografiei </w:t>
      </w:r>
    </w:p>
    <w:p w14:paraId="08B547A8" w14:textId="77777777" w:rsidR="00844CFA" w:rsidRPr="00AE7100" w:rsidRDefault="00844CFA" w:rsidP="00844CFA">
      <w:pPr>
        <w:spacing w:after="30" w:line="259" w:lineRule="auto"/>
        <w:ind w:left="-5" w:right="2758" w:hanging="10"/>
        <w:rPr>
          <w:rFonts w:cs="Calibri"/>
          <w:kern w:val="2"/>
          <w:szCs w:val="24"/>
          <w:lang w:eastAsia="ro-RO"/>
        </w:rPr>
      </w:pPr>
      <w:r w:rsidRPr="00AE7100">
        <w:rPr>
          <w:rFonts w:ascii="Times New Roman" w:eastAsia="Times New Roman" w:hAnsi="Times New Roman"/>
          <w:kern w:val="2"/>
          <w:szCs w:val="24"/>
          <w:lang w:eastAsia="ro-RO"/>
        </w:rPr>
        <w:t xml:space="preserve">-rolul asistentului de radiologie și imagistică medicală în ecografie </w:t>
      </w:r>
      <w:r w:rsidRPr="00AE7100">
        <w:rPr>
          <w:rFonts w:ascii="Times New Roman" w:eastAsia="Times New Roman" w:hAnsi="Times New Roman"/>
          <w:b/>
          <w:kern w:val="2"/>
          <w:szCs w:val="24"/>
          <w:lang w:eastAsia="ro-RO"/>
        </w:rPr>
        <w:t>Imagistică prin rezonanță magnetică:</w:t>
      </w:r>
      <w:r w:rsidRPr="00AE7100">
        <w:rPr>
          <w:rFonts w:ascii="Times New Roman" w:eastAsia="Times New Roman" w:hAnsi="Times New Roman"/>
          <w:kern w:val="2"/>
          <w:szCs w:val="24"/>
          <w:lang w:eastAsia="ro-RO"/>
        </w:rPr>
        <w:t xml:space="preserve"> </w:t>
      </w:r>
    </w:p>
    <w:p w14:paraId="2D8AA151" w14:textId="77777777" w:rsidR="00844CFA" w:rsidRPr="00AE7100" w:rsidRDefault="00844CFA" w:rsidP="00844CFA">
      <w:pPr>
        <w:spacing w:after="25" w:line="265" w:lineRule="auto"/>
        <w:ind w:left="-5" w:hanging="10"/>
        <w:jc w:val="both"/>
        <w:rPr>
          <w:rFonts w:cs="Calibri"/>
          <w:kern w:val="2"/>
          <w:szCs w:val="24"/>
          <w:lang w:eastAsia="ro-RO"/>
        </w:rPr>
      </w:pPr>
      <w:r w:rsidRPr="00AE7100">
        <w:rPr>
          <w:rFonts w:ascii="Times New Roman" w:eastAsia="Times New Roman" w:hAnsi="Times New Roman"/>
          <w:kern w:val="2"/>
          <w:szCs w:val="24"/>
          <w:lang w:eastAsia="ro-RO"/>
        </w:rPr>
        <w:t xml:space="preserve">-noțiuni de fizică </w:t>
      </w:r>
    </w:p>
    <w:p w14:paraId="3A5B7D7D" w14:textId="77777777" w:rsidR="00844CFA" w:rsidRPr="00AE7100" w:rsidRDefault="00844CFA" w:rsidP="00844CFA">
      <w:pPr>
        <w:spacing w:after="25" w:line="265" w:lineRule="auto"/>
        <w:ind w:left="-5" w:right="5625" w:hanging="10"/>
        <w:jc w:val="both"/>
        <w:rPr>
          <w:rFonts w:cs="Calibri"/>
          <w:kern w:val="2"/>
          <w:szCs w:val="24"/>
          <w:lang w:eastAsia="ro-RO"/>
        </w:rPr>
      </w:pPr>
      <w:r w:rsidRPr="00AE7100">
        <w:rPr>
          <w:rFonts w:ascii="Times New Roman" w:eastAsia="Times New Roman" w:hAnsi="Times New Roman"/>
          <w:kern w:val="2"/>
          <w:szCs w:val="24"/>
          <w:lang w:eastAsia="ro-RO"/>
        </w:rPr>
        <w:t xml:space="preserve">-aparatura de rezonanță magnetică -indicațiile I.R.M. </w:t>
      </w:r>
    </w:p>
    <w:p w14:paraId="62E9EED0" w14:textId="77777777" w:rsidR="00844CFA" w:rsidRPr="00AE7100" w:rsidRDefault="00844CFA" w:rsidP="00844CFA">
      <w:pPr>
        <w:spacing w:after="25" w:line="265" w:lineRule="auto"/>
        <w:ind w:left="-5" w:hanging="10"/>
        <w:jc w:val="both"/>
        <w:rPr>
          <w:rFonts w:cs="Calibri"/>
          <w:kern w:val="2"/>
          <w:szCs w:val="24"/>
          <w:lang w:eastAsia="ro-RO"/>
        </w:rPr>
      </w:pPr>
      <w:r w:rsidRPr="00AE7100">
        <w:rPr>
          <w:rFonts w:ascii="Times New Roman" w:eastAsia="Times New Roman" w:hAnsi="Times New Roman"/>
          <w:kern w:val="2"/>
          <w:szCs w:val="24"/>
          <w:lang w:eastAsia="ro-RO"/>
        </w:rPr>
        <w:t xml:space="preserve">-contraindicațiile I.R.M. </w:t>
      </w:r>
    </w:p>
    <w:p w14:paraId="437B8990" w14:textId="77777777" w:rsidR="00844CFA" w:rsidRPr="00AE7100" w:rsidRDefault="00844CFA" w:rsidP="00844CFA">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CRANIULUI </w:t>
      </w:r>
    </w:p>
    <w:p w14:paraId="755937A5" w14:textId="77777777" w:rsidR="00844CFA" w:rsidRPr="00AE7100" w:rsidRDefault="00844CFA" w:rsidP="00844CFA">
      <w:pPr>
        <w:numPr>
          <w:ilvl w:val="0"/>
          <w:numId w:val="10"/>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craniului </w:t>
      </w:r>
    </w:p>
    <w:p w14:paraId="7AB8A914" w14:textId="77777777" w:rsidR="00844CFA" w:rsidRPr="00AE7100" w:rsidRDefault="00844CFA" w:rsidP="00844CFA">
      <w:pPr>
        <w:numPr>
          <w:ilvl w:val="0"/>
          <w:numId w:val="10"/>
        </w:numPr>
        <w:spacing w:after="53" w:line="259" w:lineRule="auto"/>
        <w:rPr>
          <w:rFonts w:cs="Calibri"/>
          <w:kern w:val="2"/>
          <w:szCs w:val="24"/>
          <w:lang w:eastAsia="ro-RO"/>
        </w:rPr>
      </w:pPr>
      <w:r w:rsidRPr="00AE7100">
        <w:rPr>
          <w:rFonts w:ascii="Times New Roman" w:eastAsia="Times New Roman" w:hAnsi="Times New Roman"/>
          <w:kern w:val="2"/>
          <w:szCs w:val="24"/>
          <w:lang w:eastAsia="ro-RO"/>
        </w:rPr>
        <w:t xml:space="preserve">Repere anatomice la nivel cranian </w:t>
      </w:r>
    </w:p>
    <w:p w14:paraId="193B5316" w14:textId="77777777" w:rsidR="00844CFA" w:rsidRPr="00AE7100" w:rsidRDefault="00844CFA" w:rsidP="00844CFA">
      <w:pPr>
        <w:numPr>
          <w:ilvl w:val="0"/>
          <w:numId w:val="10"/>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craniului </w:t>
      </w:r>
    </w:p>
    <w:p w14:paraId="13EF3F59" w14:textId="77777777" w:rsidR="00844CFA" w:rsidRPr="00AE7100" w:rsidRDefault="00844CFA" w:rsidP="00844CFA">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5C5DF054" w14:textId="77777777" w:rsidR="00844CFA" w:rsidRPr="00AE7100" w:rsidRDefault="00844CFA" w:rsidP="00844CFA">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craniului </w:t>
      </w:r>
    </w:p>
    <w:p w14:paraId="1AD9ACCC" w14:textId="77777777" w:rsidR="00844CFA" w:rsidRPr="00AE7100" w:rsidRDefault="00844CFA" w:rsidP="00844CFA">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-Examenul prin rezonanță magnetică a craniului </w:t>
      </w:r>
    </w:p>
    <w:p w14:paraId="2BC6BF44" w14:textId="77777777" w:rsidR="00844CFA" w:rsidRPr="00AE7100" w:rsidRDefault="00844CFA" w:rsidP="00844CFA">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COLOANEI VERTEBRALE </w:t>
      </w:r>
    </w:p>
    <w:p w14:paraId="02A44D2D" w14:textId="77777777" w:rsidR="00844CFA" w:rsidRPr="00AE7100" w:rsidRDefault="00844CFA" w:rsidP="00844CFA">
      <w:pPr>
        <w:numPr>
          <w:ilvl w:val="0"/>
          <w:numId w:val="11"/>
        </w:numPr>
        <w:spacing w:after="53"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coloanei vertebrale </w:t>
      </w:r>
    </w:p>
    <w:p w14:paraId="74317709" w14:textId="77777777" w:rsidR="00844CFA" w:rsidRPr="00AE7100" w:rsidRDefault="00844CFA" w:rsidP="00844CFA">
      <w:pPr>
        <w:numPr>
          <w:ilvl w:val="0"/>
          <w:numId w:val="11"/>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coloanei vertebrale </w:t>
      </w:r>
    </w:p>
    <w:p w14:paraId="28B07D40" w14:textId="77777777" w:rsidR="00844CFA" w:rsidRPr="00AE7100" w:rsidRDefault="00844CFA" w:rsidP="00844CFA">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15C1B6BA" w14:textId="77777777" w:rsidR="00844CFA" w:rsidRPr="00AE7100" w:rsidRDefault="00844CFA" w:rsidP="00844CFA">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coloanei vertebrale -Examenul prin rezonanță magnetică a coloanei vertebrale </w:t>
      </w:r>
    </w:p>
    <w:p w14:paraId="438BB312" w14:textId="77777777" w:rsidR="00844CFA" w:rsidRPr="00AE7100" w:rsidRDefault="00844CFA" w:rsidP="00844CFA">
      <w:pPr>
        <w:keepNext/>
        <w:keepLines/>
        <w:spacing w:after="57" w:line="259" w:lineRule="auto"/>
        <w:ind w:left="-5"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TORACELUI </w:t>
      </w:r>
    </w:p>
    <w:p w14:paraId="6161878A" w14:textId="77777777" w:rsidR="00844CFA" w:rsidRPr="00AE7100" w:rsidRDefault="00844CFA" w:rsidP="00844CFA">
      <w:pPr>
        <w:numPr>
          <w:ilvl w:val="0"/>
          <w:numId w:val="12"/>
        </w:numPr>
        <w:spacing w:after="53"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toracelui </w:t>
      </w:r>
    </w:p>
    <w:p w14:paraId="75999657" w14:textId="77777777" w:rsidR="00844CFA" w:rsidRPr="00AE7100" w:rsidRDefault="00844CFA" w:rsidP="00844CFA">
      <w:pPr>
        <w:numPr>
          <w:ilvl w:val="0"/>
          <w:numId w:val="12"/>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toracelui </w:t>
      </w:r>
    </w:p>
    <w:p w14:paraId="20298650" w14:textId="77777777" w:rsidR="00844CFA" w:rsidRPr="00AE7100" w:rsidRDefault="00844CFA" w:rsidP="00844CFA">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74126488" w14:textId="77777777" w:rsidR="00844CFA" w:rsidRPr="00AE7100" w:rsidRDefault="00844CFA" w:rsidP="00844CFA">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toracelui </w:t>
      </w:r>
    </w:p>
    <w:p w14:paraId="00A79B76" w14:textId="77777777" w:rsidR="00844CFA" w:rsidRPr="00AE7100" w:rsidRDefault="00844CFA" w:rsidP="00844CFA">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-Examenul prin rezonanță magnetică a toracelui </w:t>
      </w:r>
    </w:p>
    <w:p w14:paraId="3903C0A1" w14:textId="77777777" w:rsidR="00844CFA" w:rsidRPr="00AE7100" w:rsidRDefault="00844CFA" w:rsidP="00844CFA">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APARATULUI DIGESTIV </w:t>
      </w:r>
    </w:p>
    <w:p w14:paraId="6001B442" w14:textId="77777777" w:rsidR="00844CFA" w:rsidRPr="00AE7100" w:rsidRDefault="00844CFA" w:rsidP="00844CFA">
      <w:pPr>
        <w:numPr>
          <w:ilvl w:val="0"/>
          <w:numId w:val="13"/>
        </w:numPr>
        <w:spacing w:after="53"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aparatului digestiv </w:t>
      </w:r>
    </w:p>
    <w:p w14:paraId="3C6D3021" w14:textId="77777777" w:rsidR="00844CFA" w:rsidRPr="00AE7100" w:rsidRDefault="00844CFA" w:rsidP="00844CFA">
      <w:pPr>
        <w:numPr>
          <w:ilvl w:val="0"/>
          <w:numId w:val="13"/>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aparatului digestiv </w:t>
      </w:r>
    </w:p>
    <w:p w14:paraId="43DC27E5" w14:textId="77777777" w:rsidR="00844CFA" w:rsidRPr="00AE7100" w:rsidRDefault="00844CFA" w:rsidP="00844CFA">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67ED0369" w14:textId="2C18B6B4" w:rsidR="00844CFA" w:rsidRPr="00AE7100" w:rsidRDefault="00844CFA" w:rsidP="00844CFA">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aparatului digestiv -Examenul prin rezonanță magnetică a aparatului digestiv </w:t>
      </w:r>
    </w:p>
    <w:p w14:paraId="0AA8B0E2" w14:textId="77777777" w:rsidR="00844CFA" w:rsidRPr="00AE7100" w:rsidRDefault="00844CFA" w:rsidP="00844CFA">
      <w:pPr>
        <w:spacing w:after="35" w:line="259" w:lineRule="auto"/>
        <w:rPr>
          <w:rFonts w:cs="Calibri"/>
          <w:kern w:val="2"/>
          <w:szCs w:val="24"/>
          <w:lang w:eastAsia="ro-RO"/>
        </w:rPr>
      </w:pPr>
      <w:r w:rsidRPr="00AE7100">
        <w:rPr>
          <w:rFonts w:ascii="Times New Roman" w:eastAsia="Times New Roman" w:hAnsi="Times New Roman"/>
          <w:b/>
          <w:kern w:val="2"/>
          <w:szCs w:val="24"/>
          <w:lang w:eastAsia="ro-RO"/>
        </w:rPr>
        <w:t xml:space="preserve"> </w:t>
      </w:r>
    </w:p>
    <w:p w14:paraId="04968A7F" w14:textId="77777777" w:rsidR="00844CFA" w:rsidRPr="00AE7100" w:rsidRDefault="00844CFA" w:rsidP="00844CFA">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APARATULUI UROGENITAL </w:t>
      </w:r>
    </w:p>
    <w:p w14:paraId="1E4BED0D" w14:textId="77777777" w:rsidR="00844CFA" w:rsidRPr="00AE7100" w:rsidRDefault="00844CFA" w:rsidP="00844CFA">
      <w:pPr>
        <w:numPr>
          <w:ilvl w:val="0"/>
          <w:numId w:val="14"/>
        </w:numPr>
        <w:spacing w:after="25" w:line="265" w:lineRule="auto"/>
        <w:rPr>
          <w:rFonts w:cs="Calibri"/>
          <w:kern w:val="2"/>
          <w:szCs w:val="24"/>
          <w:lang w:eastAsia="ro-RO"/>
        </w:rPr>
      </w:pPr>
      <w:r w:rsidRPr="00AE7100">
        <w:rPr>
          <w:rFonts w:ascii="Times New Roman" w:eastAsia="Times New Roman" w:hAnsi="Times New Roman"/>
          <w:kern w:val="2"/>
          <w:szCs w:val="24"/>
          <w:lang w:eastAsia="ro-RO"/>
        </w:rPr>
        <w:t xml:space="preserve">Noțiuni de radioanatomie aparat urogenital </w:t>
      </w:r>
    </w:p>
    <w:p w14:paraId="61D1C710" w14:textId="77777777" w:rsidR="00844CFA" w:rsidRPr="00AE7100" w:rsidRDefault="00844CFA" w:rsidP="00844CFA">
      <w:pPr>
        <w:numPr>
          <w:ilvl w:val="0"/>
          <w:numId w:val="14"/>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aparatului urogenital </w:t>
      </w:r>
    </w:p>
    <w:p w14:paraId="47CEAB9F" w14:textId="77777777" w:rsidR="00844CFA" w:rsidRPr="00AE7100" w:rsidRDefault="00844CFA" w:rsidP="00844CFA">
      <w:pPr>
        <w:spacing w:after="25" w:line="265" w:lineRule="auto"/>
        <w:ind w:left="73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5E9AC16F" w14:textId="77777777" w:rsidR="00844CFA" w:rsidRPr="00AE7100" w:rsidRDefault="00844CFA" w:rsidP="00844CFA">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aparatului urogenital -Examenul prin rezonanță magnetică a </w:t>
      </w:r>
    </w:p>
    <w:p w14:paraId="71FBB4E2" w14:textId="77777777" w:rsidR="00844CFA" w:rsidRPr="00AE7100" w:rsidRDefault="00844CFA" w:rsidP="00844CFA">
      <w:pPr>
        <w:spacing w:after="30" w:line="259" w:lineRule="auto"/>
        <w:ind w:left="731" w:hanging="10"/>
        <w:rPr>
          <w:rFonts w:cs="Calibri"/>
          <w:kern w:val="2"/>
          <w:szCs w:val="24"/>
          <w:lang w:eastAsia="ro-RO"/>
        </w:rPr>
      </w:pPr>
      <w:r w:rsidRPr="00AE7100">
        <w:rPr>
          <w:rFonts w:ascii="Times New Roman" w:eastAsia="Times New Roman" w:hAnsi="Times New Roman"/>
          <w:kern w:val="2"/>
          <w:szCs w:val="24"/>
          <w:lang w:eastAsia="ro-RO"/>
        </w:rPr>
        <w:t xml:space="preserve">aparatului urogenital </w:t>
      </w:r>
    </w:p>
    <w:p w14:paraId="60574214" w14:textId="77777777" w:rsidR="00844CFA" w:rsidRPr="00AE7100" w:rsidRDefault="00844CFA" w:rsidP="00844CFA">
      <w:pPr>
        <w:spacing w:after="0" w:line="259" w:lineRule="auto"/>
        <w:ind w:left="721"/>
        <w:rPr>
          <w:rFonts w:cs="Calibri"/>
          <w:kern w:val="2"/>
          <w:szCs w:val="24"/>
          <w:lang w:eastAsia="ro-RO"/>
        </w:rPr>
      </w:pPr>
      <w:r w:rsidRPr="00AE7100">
        <w:rPr>
          <w:rFonts w:ascii="Times New Roman" w:eastAsia="Times New Roman" w:hAnsi="Times New Roman"/>
          <w:kern w:val="2"/>
          <w:szCs w:val="24"/>
          <w:lang w:eastAsia="ro-RO"/>
        </w:rPr>
        <w:t xml:space="preserve"> </w:t>
      </w:r>
    </w:p>
    <w:p w14:paraId="0E8EDC66" w14:textId="77777777" w:rsidR="00844CFA" w:rsidRPr="00AE7100" w:rsidRDefault="00844CFA" w:rsidP="00844CFA">
      <w:pPr>
        <w:keepNext/>
        <w:keepLines/>
        <w:spacing w:after="62" w:line="254" w:lineRule="auto"/>
        <w:ind w:left="-5" w:right="331" w:hanging="10"/>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EXPLORAREA RADIO-IMAGISTICĂ A MEMBRULUI SUPERIOR </w:t>
      </w:r>
    </w:p>
    <w:p w14:paraId="19A9F472" w14:textId="77777777" w:rsidR="00844CFA" w:rsidRPr="00AE7100" w:rsidRDefault="00844CFA" w:rsidP="00844CFA">
      <w:pPr>
        <w:numPr>
          <w:ilvl w:val="0"/>
          <w:numId w:val="15"/>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membrului superior </w:t>
      </w:r>
    </w:p>
    <w:p w14:paraId="28138684" w14:textId="77777777" w:rsidR="00844CFA" w:rsidRPr="00AE7100" w:rsidRDefault="00844CFA" w:rsidP="00844CFA">
      <w:pPr>
        <w:numPr>
          <w:ilvl w:val="0"/>
          <w:numId w:val="15"/>
        </w:numPr>
        <w:spacing w:after="25" w:line="265" w:lineRule="auto"/>
        <w:rPr>
          <w:rFonts w:cs="Calibri"/>
          <w:kern w:val="2"/>
          <w:szCs w:val="24"/>
          <w:lang w:eastAsia="ro-RO"/>
        </w:rPr>
      </w:pPr>
      <w:r w:rsidRPr="00AE7100">
        <w:rPr>
          <w:rFonts w:ascii="Times New Roman" w:eastAsia="Times New Roman" w:hAnsi="Times New Roman"/>
          <w:kern w:val="2"/>
          <w:szCs w:val="24"/>
          <w:lang w:eastAsia="ro-RO"/>
        </w:rPr>
        <w:lastRenderedPageBreak/>
        <w:t xml:space="preserve">Tehnici de explorare a centurii scapulare și membrului superior liber </w:t>
      </w:r>
    </w:p>
    <w:p w14:paraId="101C4C46" w14:textId="77777777" w:rsidR="00844CFA" w:rsidRPr="00AE7100" w:rsidRDefault="00844CFA" w:rsidP="00844CFA">
      <w:pPr>
        <w:spacing w:after="25" w:line="265" w:lineRule="auto"/>
        <w:ind w:left="771" w:hanging="10"/>
        <w:jc w:val="both"/>
        <w:rPr>
          <w:rFonts w:cs="Calibri"/>
          <w:kern w:val="2"/>
          <w:szCs w:val="24"/>
          <w:lang w:eastAsia="ro-RO"/>
        </w:rPr>
      </w:pPr>
      <w:r w:rsidRPr="00AE7100">
        <w:rPr>
          <w:rFonts w:ascii="Times New Roman" w:eastAsia="Times New Roman" w:hAnsi="Times New Roman"/>
          <w:kern w:val="2"/>
          <w:szCs w:val="24"/>
          <w:lang w:eastAsia="ro-RO"/>
        </w:rPr>
        <w:t xml:space="preserve">-Explorarea radiologică convențională </w:t>
      </w:r>
    </w:p>
    <w:p w14:paraId="28A6D67F" w14:textId="77777777" w:rsidR="00844CFA" w:rsidRPr="00AE7100" w:rsidRDefault="00844CFA" w:rsidP="00844CFA">
      <w:pPr>
        <w:spacing w:after="30" w:line="259" w:lineRule="auto"/>
        <w:ind w:left="77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membrului superior </w:t>
      </w:r>
    </w:p>
    <w:p w14:paraId="237FA167" w14:textId="77777777" w:rsidR="00844CFA" w:rsidRPr="00AE7100" w:rsidRDefault="00844CFA" w:rsidP="00844CFA">
      <w:pPr>
        <w:spacing w:after="25" w:line="265" w:lineRule="auto"/>
        <w:ind w:left="771" w:hanging="10"/>
        <w:jc w:val="both"/>
        <w:rPr>
          <w:rFonts w:cs="Calibri"/>
          <w:kern w:val="2"/>
          <w:szCs w:val="24"/>
          <w:lang w:eastAsia="ro-RO"/>
        </w:rPr>
      </w:pPr>
      <w:r w:rsidRPr="00AE7100">
        <w:rPr>
          <w:rFonts w:ascii="Times New Roman" w:eastAsia="Times New Roman" w:hAnsi="Times New Roman"/>
          <w:kern w:val="2"/>
          <w:szCs w:val="24"/>
          <w:lang w:eastAsia="ro-RO"/>
        </w:rPr>
        <w:t xml:space="preserve">-Examenul prin rezonanță magnetică a membrului superior </w:t>
      </w:r>
    </w:p>
    <w:p w14:paraId="725FA908" w14:textId="77777777" w:rsidR="00844CFA" w:rsidRPr="00AE7100" w:rsidRDefault="00844CFA" w:rsidP="00844CFA">
      <w:pPr>
        <w:spacing w:after="58" w:line="259" w:lineRule="auto"/>
        <w:ind w:left="-5" w:hanging="10"/>
        <w:rPr>
          <w:rFonts w:cs="Calibri"/>
          <w:kern w:val="2"/>
          <w:szCs w:val="24"/>
          <w:lang w:eastAsia="ro-RO"/>
        </w:rPr>
      </w:pPr>
      <w:r w:rsidRPr="00AE7100">
        <w:rPr>
          <w:rFonts w:ascii="Times New Roman" w:eastAsia="Times New Roman" w:hAnsi="Times New Roman"/>
          <w:b/>
          <w:kern w:val="2"/>
          <w:szCs w:val="24"/>
          <w:lang w:eastAsia="ro-RO"/>
        </w:rPr>
        <w:t xml:space="preserve">EXPLORAREA RADIOIMAG1STICĂ A MEMBRULUI INFERIOR </w:t>
      </w:r>
    </w:p>
    <w:p w14:paraId="5AE49616" w14:textId="77777777" w:rsidR="00844CFA" w:rsidRPr="00AE7100" w:rsidRDefault="00844CFA" w:rsidP="00844CFA">
      <w:pPr>
        <w:numPr>
          <w:ilvl w:val="0"/>
          <w:numId w:val="16"/>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Radioanatomia membrului inferior </w:t>
      </w:r>
    </w:p>
    <w:p w14:paraId="0E5E9F57" w14:textId="77777777" w:rsidR="00844CFA" w:rsidRPr="00AE7100" w:rsidRDefault="00844CFA" w:rsidP="00844CFA">
      <w:pPr>
        <w:numPr>
          <w:ilvl w:val="0"/>
          <w:numId w:val="16"/>
        </w:numPr>
        <w:spacing w:after="30" w:line="259" w:lineRule="auto"/>
        <w:rPr>
          <w:rFonts w:cs="Calibri"/>
          <w:kern w:val="2"/>
          <w:szCs w:val="24"/>
          <w:lang w:eastAsia="ro-RO"/>
        </w:rPr>
      </w:pPr>
      <w:r w:rsidRPr="00AE7100">
        <w:rPr>
          <w:rFonts w:ascii="Times New Roman" w:eastAsia="Times New Roman" w:hAnsi="Times New Roman"/>
          <w:kern w:val="2"/>
          <w:szCs w:val="24"/>
          <w:lang w:eastAsia="ro-RO"/>
        </w:rPr>
        <w:t xml:space="preserve">Tehnici de explorare a membrului inferior </w:t>
      </w:r>
    </w:p>
    <w:p w14:paraId="5F137BCF" w14:textId="77777777" w:rsidR="00844CFA" w:rsidRPr="00AE7100" w:rsidRDefault="00844CFA" w:rsidP="00844CFA">
      <w:pPr>
        <w:spacing w:after="25" w:line="265" w:lineRule="auto"/>
        <w:ind w:left="771" w:hanging="10"/>
        <w:jc w:val="both"/>
        <w:rPr>
          <w:rFonts w:cs="Calibri"/>
          <w:kern w:val="2"/>
          <w:szCs w:val="24"/>
          <w:lang w:eastAsia="ro-RO"/>
        </w:rPr>
      </w:pPr>
      <w:r w:rsidRPr="00AE7100">
        <w:rPr>
          <w:rFonts w:ascii="Times New Roman" w:eastAsia="Times New Roman" w:hAnsi="Times New Roman"/>
          <w:kern w:val="2"/>
          <w:szCs w:val="24"/>
          <w:lang w:eastAsia="ro-RO"/>
        </w:rPr>
        <w:t xml:space="preserve">-Examenul radiologie convențional </w:t>
      </w:r>
    </w:p>
    <w:p w14:paraId="09819EAD" w14:textId="77777777" w:rsidR="00844CFA" w:rsidRPr="00AE7100" w:rsidRDefault="00844CFA" w:rsidP="00844CFA">
      <w:pPr>
        <w:spacing w:after="30" w:line="259" w:lineRule="auto"/>
        <w:ind w:left="771" w:hanging="10"/>
        <w:rPr>
          <w:rFonts w:cs="Calibri"/>
          <w:kern w:val="2"/>
          <w:szCs w:val="24"/>
          <w:lang w:eastAsia="ro-RO"/>
        </w:rPr>
      </w:pPr>
      <w:r w:rsidRPr="00AE7100">
        <w:rPr>
          <w:rFonts w:ascii="Times New Roman" w:eastAsia="Times New Roman" w:hAnsi="Times New Roman"/>
          <w:kern w:val="2"/>
          <w:szCs w:val="24"/>
          <w:lang w:eastAsia="ro-RO"/>
        </w:rPr>
        <w:t xml:space="preserve">-Examenul computertomografic a membrului inferior </w:t>
      </w:r>
    </w:p>
    <w:p w14:paraId="4CB10A98" w14:textId="77777777" w:rsidR="00844CFA" w:rsidRPr="00AE7100" w:rsidRDefault="00844CFA" w:rsidP="00844CFA">
      <w:pPr>
        <w:spacing w:after="329" w:line="265" w:lineRule="auto"/>
        <w:ind w:left="771" w:hanging="10"/>
        <w:jc w:val="both"/>
        <w:rPr>
          <w:rFonts w:cs="Calibri"/>
          <w:kern w:val="2"/>
          <w:szCs w:val="24"/>
          <w:lang w:eastAsia="ro-RO"/>
        </w:rPr>
      </w:pPr>
      <w:r w:rsidRPr="00AE7100">
        <w:rPr>
          <w:rFonts w:ascii="Times New Roman" w:eastAsia="Times New Roman" w:hAnsi="Times New Roman"/>
          <w:kern w:val="2"/>
          <w:szCs w:val="24"/>
          <w:lang w:eastAsia="ro-RO"/>
        </w:rPr>
        <w:t xml:space="preserve">-Examenul prin rezonanță magnetică a membrului inferior </w:t>
      </w:r>
    </w:p>
    <w:p w14:paraId="3EF04874" w14:textId="77777777" w:rsidR="00844CFA" w:rsidRPr="00AE7100" w:rsidRDefault="00844CFA" w:rsidP="00844CFA">
      <w:pPr>
        <w:spacing w:after="0" w:line="288" w:lineRule="auto"/>
        <w:jc w:val="both"/>
        <w:rPr>
          <w:rFonts w:ascii="Times New Roman" w:hAnsi="Times New Roman"/>
          <w:kern w:val="2"/>
          <w:szCs w:val="24"/>
          <w:lang w:eastAsia="ro-RO"/>
        </w:rPr>
      </w:pPr>
      <w:r>
        <w:rPr>
          <w:rFonts w:ascii="Times New Roman" w:eastAsia="Times New Roman" w:hAnsi="Times New Roman"/>
          <w:b/>
          <w:kern w:val="2"/>
          <w:szCs w:val="24"/>
          <w:lang w:eastAsia="ro-RO"/>
        </w:rPr>
        <w:t xml:space="preserve">(A) </w:t>
      </w:r>
      <w:r w:rsidRPr="00AE7100">
        <w:rPr>
          <w:rFonts w:ascii="Times New Roman" w:eastAsia="Times New Roman" w:hAnsi="Times New Roman"/>
          <w:b/>
          <w:kern w:val="2"/>
          <w:szCs w:val="24"/>
          <w:lang w:eastAsia="ro-RO"/>
        </w:rPr>
        <w:t xml:space="preserve">Legea nr.46/2003 privind drepturile pacientului, </w:t>
      </w:r>
      <w:r w:rsidRPr="00AE7100">
        <w:rPr>
          <w:rFonts w:ascii="Times New Roman" w:eastAsia="Times New Roman" w:hAnsi="Times New Roman"/>
          <w:kern w:val="2"/>
          <w:szCs w:val="24"/>
          <w:lang w:eastAsia="ro-RO"/>
        </w:rPr>
        <w:t xml:space="preserve">publicată în Monitorul Oficial al României, partea I, nr. 51 din 29 ianuarie 2003, cu modificările și completările ulterioare; </w:t>
      </w:r>
    </w:p>
    <w:p w14:paraId="23185ED0" w14:textId="77777777" w:rsidR="00844CFA" w:rsidRPr="00AE7100" w:rsidRDefault="00844CFA" w:rsidP="00844CFA">
      <w:pPr>
        <w:spacing w:after="0" w:line="259" w:lineRule="auto"/>
        <w:ind w:left="-5" w:hanging="10"/>
        <w:rPr>
          <w:rFonts w:ascii="Times New Roman" w:hAnsi="Times New Roman"/>
          <w:kern w:val="2"/>
          <w:szCs w:val="24"/>
          <w:lang w:eastAsia="ro-RO"/>
        </w:rPr>
      </w:pPr>
      <w:r>
        <w:rPr>
          <w:rFonts w:ascii="Times New Roman" w:eastAsia="Times New Roman" w:hAnsi="Times New Roman"/>
          <w:b/>
          <w:kern w:val="2"/>
          <w:szCs w:val="24"/>
          <w:lang w:eastAsia="ro-RO"/>
        </w:rPr>
        <w:t xml:space="preserve">- Cap. II - </w:t>
      </w:r>
      <w:proofErr w:type="spellStart"/>
      <w:r w:rsidRPr="00F33AAC">
        <w:rPr>
          <w:rFonts w:ascii="Times New Roman" w:hAnsi="Times New Roman"/>
          <w:lang w:val="en-US"/>
        </w:rPr>
        <w:t>Dreptul</w:t>
      </w:r>
      <w:proofErr w:type="spellEnd"/>
      <w:r w:rsidRPr="00F33AAC">
        <w:rPr>
          <w:rFonts w:ascii="Times New Roman" w:hAnsi="Times New Roman"/>
          <w:lang w:val="en-US"/>
        </w:rPr>
        <w:t xml:space="preserve"> </w:t>
      </w:r>
      <w:proofErr w:type="spellStart"/>
      <w:r w:rsidRPr="00F33AAC">
        <w:rPr>
          <w:rFonts w:ascii="Times New Roman" w:hAnsi="Times New Roman"/>
          <w:lang w:val="en-US"/>
        </w:rPr>
        <w:t>pacientului</w:t>
      </w:r>
      <w:proofErr w:type="spellEnd"/>
      <w:r w:rsidRPr="00F33AAC">
        <w:rPr>
          <w:rFonts w:ascii="Times New Roman" w:hAnsi="Times New Roman"/>
          <w:lang w:val="en-US"/>
        </w:rPr>
        <w:t xml:space="preserve"> la </w:t>
      </w:r>
      <w:proofErr w:type="spellStart"/>
      <w:r w:rsidRPr="00F33AAC">
        <w:rPr>
          <w:rFonts w:ascii="Times New Roman" w:hAnsi="Times New Roman"/>
          <w:lang w:val="en-US"/>
        </w:rPr>
        <w:t>informaţia</w:t>
      </w:r>
      <w:proofErr w:type="spellEnd"/>
      <w:r w:rsidRPr="00F33AAC">
        <w:rPr>
          <w:rFonts w:ascii="Times New Roman" w:hAnsi="Times New Roman"/>
          <w:lang w:val="en-US"/>
        </w:rPr>
        <w:t xml:space="preserve"> </w:t>
      </w:r>
      <w:proofErr w:type="spellStart"/>
      <w:r w:rsidRPr="00F33AAC">
        <w:rPr>
          <w:rFonts w:ascii="Times New Roman" w:hAnsi="Times New Roman"/>
          <w:lang w:val="en-US"/>
        </w:rPr>
        <w:t>medicală</w:t>
      </w:r>
      <w:proofErr w:type="spellEnd"/>
    </w:p>
    <w:p w14:paraId="78FA0EC7" w14:textId="77777777" w:rsidR="00844CFA" w:rsidRPr="00AE7100" w:rsidRDefault="00844CFA" w:rsidP="00844CFA">
      <w:pPr>
        <w:spacing w:after="0" w:line="259" w:lineRule="auto"/>
        <w:rPr>
          <w:rFonts w:ascii="Times New Roman" w:hAnsi="Times New Roman"/>
          <w:kern w:val="2"/>
          <w:szCs w:val="24"/>
          <w:lang w:eastAsia="ro-RO"/>
        </w:rPr>
      </w:pPr>
      <w:r w:rsidRPr="00AE7100">
        <w:rPr>
          <w:rFonts w:ascii="Times New Roman" w:eastAsia="Times New Roman" w:hAnsi="Times New Roman"/>
          <w:b/>
          <w:kern w:val="2"/>
          <w:sz w:val="26"/>
          <w:szCs w:val="24"/>
          <w:lang w:eastAsia="ro-RO"/>
        </w:rPr>
        <w:t xml:space="preserve"> </w:t>
      </w:r>
    </w:p>
    <w:p w14:paraId="2C15D17E" w14:textId="77777777" w:rsidR="00844CFA" w:rsidRPr="00AE7100" w:rsidRDefault="00844CFA" w:rsidP="00844CFA">
      <w:pPr>
        <w:spacing w:after="0" w:line="259" w:lineRule="auto"/>
        <w:rPr>
          <w:rFonts w:ascii="Times New Roman" w:hAnsi="Times New Roman"/>
          <w:kern w:val="2"/>
          <w:szCs w:val="24"/>
          <w:lang w:eastAsia="ro-RO"/>
        </w:rPr>
      </w:pPr>
      <w:r w:rsidRPr="00AE7100">
        <w:rPr>
          <w:rFonts w:ascii="Times New Roman" w:hAnsi="Times New Roman"/>
          <w:kern w:val="2"/>
          <w:szCs w:val="24"/>
          <w:lang w:eastAsia="ro-RO"/>
        </w:rPr>
        <w:t xml:space="preserve">  </w:t>
      </w:r>
      <w:r w:rsidRPr="00AE7100">
        <w:rPr>
          <w:rFonts w:ascii="Times New Roman" w:hAnsi="Times New Roman"/>
          <w:b/>
          <w:bCs/>
          <w:kern w:val="2"/>
          <w:szCs w:val="24"/>
          <w:lang w:eastAsia="ro-RO"/>
        </w:rPr>
        <w:t>(B)</w:t>
      </w:r>
      <w:r w:rsidRPr="00AE7100">
        <w:rPr>
          <w:rFonts w:ascii="Times New Roman" w:hAnsi="Times New Roman"/>
          <w:kern w:val="2"/>
          <w:szCs w:val="24"/>
          <w:lang w:eastAsia="ro-RO"/>
        </w:rPr>
        <w:t xml:space="preserve"> </w:t>
      </w:r>
      <w:r w:rsidRPr="00AE7100">
        <w:rPr>
          <w:rFonts w:ascii="Times New Roman" w:eastAsia="Times New Roman" w:hAnsi="Times New Roman"/>
          <w:b/>
          <w:kern w:val="2"/>
          <w:szCs w:val="24"/>
          <w:lang w:eastAsia="ro-RO"/>
        </w:rPr>
        <w:t xml:space="preserve">Ordinul ministrului sănătății nr. 1101/30.09.2016 </w:t>
      </w:r>
      <w:r w:rsidRPr="00AE7100">
        <w:rPr>
          <w:rFonts w:ascii="Times New Roman" w:eastAsia="Times New Roman" w:hAnsi="Times New Roman"/>
          <w:kern w:val="2"/>
          <w:szCs w:val="24"/>
          <w:lang w:eastAsia="ro-RO"/>
        </w:rPr>
        <w:t xml:space="preserve">privind aprobarea Normelor de supraveghere, prevenire și limitare a infecțiilor asociate asistenței medicali în unitățile sanitare; </w:t>
      </w:r>
    </w:p>
    <w:p w14:paraId="5C12A983" w14:textId="77777777" w:rsidR="00844CFA" w:rsidRPr="00AE7100" w:rsidRDefault="00844CFA" w:rsidP="00844CFA">
      <w:pPr>
        <w:spacing w:after="28" w:line="288" w:lineRule="auto"/>
        <w:jc w:val="both"/>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     </w:t>
      </w:r>
      <w:r>
        <w:rPr>
          <w:rFonts w:ascii="Times New Roman" w:eastAsia="Times New Roman" w:hAnsi="Times New Roman"/>
          <w:kern w:val="2"/>
          <w:szCs w:val="24"/>
          <w:lang w:eastAsia="ro-RO"/>
        </w:rPr>
        <w:t xml:space="preserve">       </w:t>
      </w:r>
      <w:r w:rsidRPr="00AE7100">
        <w:rPr>
          <w:rFonts w:ascii="Times New Roman" w:eastAsia="Times New Roman" w:hAnsi="Times New Roman"/>
          <w:kern w:val="2"/>
          <w:szCs w:val="24"/>
          <w:lang w:eastAsia="ro-RO"/>
        </w:rPr>
        <w:t xml:space="preserve"> *     </w:t>
      </w:r>
      <w:r>
        <w:rPr>
          <w:rFonts w:ascii="Times New Roman" w:eastAsia="Times New Roman" w:hAnsi="Times New Roman"/>
          <w:kern w:val="2"/>
          <w:szCs w:val="24"/>
          <w:lang w:eastAsia="ro-RO"/>
        </w:rPr>
        <w:t xml:space="preserve">      </w:t>
      </w:r>
      <w:r w:rsidRPr="00AE7100">
        <w:rPr>
          <w:rFonts w:ascii="Times New Roman" w:hAnsi="Times New Roman"/>
          <w:kern w:val="2"/>
          <w:szCs w:val="24"/>
          <w:lang w:eastAsia="ro-RO"/>
        </w:rPr>
        <w:t xml:space="preserve">Anexa 2 - A. Organizarea supravegherii IAAM in unitățile sanitare </w:t>
      </w:r>
    </w:p>
    <w:p w14:paraId="52FDDF27" w14:textId="77777777" w:rsidR="00844CFA" w:rsidRPr="00AE7100" w:rsidRDefault="00844CFA" w:rsidP="00844CFA">
      <w:pPr>
        <w:numPr>
          <w:ilvl w:val="0"/>
          <w:numId w:val="17"/>
        </w:numPr>
        <w:spacing w:after="11" w:line="247" w:lineRule="auto"/>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Anexa 3 </w:t>
      </w:r>
    </w:p>
    <w:p w14:paraId="7066CFD4" w14:textId="77777777" w:rsidR="00844CFA" w:rsidRPr="00AE7100" w:rsidRDefault="00844CFA" w:rsidP="00844CFA">
      <w:pPr>
        <w:numPr>
          <w:ilvl w:val="0"/>
          <w:numId w:val="17"/>
        </w:numPr>
        <w:spacing w:after="11" w:line="247" w:lineRule="auto"/>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Anexa 4 </w:t>
      </w:r>
    </w:p>
    <w:p w14:paraId="333FF11A" w14:textId="77777777" w:rsidR="00844CFA" w:rsidRPr="00AE7100" w:rsidRDefault="00844CFA" w:rsidP="00844CFA">
      <w:pPr>
        <w:spacing w:after="314" w:line="265"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(C)Ordinul ministrului sănătății nr. 1761/2021</w:t>
      </w:r>
      <w:r w:rsidRPr="00AE7100">
        <w:rPr>
          <w:rFonts w:ascii="Times New Roman" w:eastAsia="Times New Roman" w:hAnsi="Times New Roman"/>
          <w:kern w:val="2"/>
          <w:szCs w:val="24"/>
          <w:lang w:eastAsia="ro-RO"/>
        </w:rPr>
        <w:t xml:space="preserve">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publicat în Monitorul Oficial al României, partea I, nr. 882 din 14 septembrie 2021;</w:t>
      </w:r>
    </w:p>
    <w:p w14:paraId="37113A4D" w14:textId="77777777" w:rsidR="00844CFA" w:rsidRPr="00AE7100" w:rsidRDefault="00844CFA" w:rsidP="00844CFA">
      <w:pPr>
        <w:numPr>
          <w:ilvl w:val="0"/>
          <w:numId w:val="18"/>
        </w:numPr>
        <w:spacing w:after="11" w:line="247" w:lineRule="auto"/>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Anexa 1 </w:t>
      </w:r>
    </w:p>
    <w:p w14:paraId="2AF67D3B" w14:textId="77777777" w:rsidR="00844CFA" w:rsidRPr="00AE7100" w:rsidRDefault="00844CFA" w:rsidP="00844CFA">
      <w:pPr>
        <w:numPr>
          <w:ilvl w:val="0"/>
          <w:numId w:val="18"/>
        </w:numPr>
        <w:spacing w:after="11" w:line="247" w:lineRule="auto"/>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Anexa 3 </w:t>
      </w:r>
    </w:p>
    <w:p w14:paraId="4D2F116E" w14:textId="77777777" w:rsidR="00844CFA" w:rsidRPr="00AE7100" w:rsidRDefault="00844CFA" w:rsidP="00844CFA">
      <w:pPr>
        <w:spacing w:after="28" w:line="288" w:lineRule="auto"/>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(D)Ordinul ministrului sănătății nr.1226/03 decembrie 2012 </w:t>
      </w:r>
      <w:r w:rsidRPr="00AE7100">
        <w:rPr>
          <w:rFonts w:ascii="Times New Roman" w:eastAsia="Times New Roman" w:hAnsi="Times New Roman"/>
          <w:kern w:val="2"/>
          <w:szCs w:val="24"/>
          <w:lang w:eastAsia="ro-RO"/>
        </w:rPr>
        <w:t xml:space="preserve">pentru aprobarea Normelor tehnice privind gestionarea deșeurilor rezultate din activități medicale și a Metodologiei de culegere a datelor pentru baza națională de date privind deșeurile rezultate din activități medicale, publicat în Monitorul Oficial al României, partea I, nr. 855 din 18 decembrie 2012; </w:t>
      </w:r>
    </w:p>
    <w:p w14:paraId="21BC905D" w14:textId="77777777" w:rsidR="00844CFA" w:rsidRPr="00AE7100" w:rsidRDefault="00844CFA" w:rsidP="00844CFA">
      <w:pPr>
        <w:spacing w:after="0" w:line="259" w:lineRule="auto"/>
        <w:ind w:left="721"/>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 </w:t>
      </w:r>
    </w:p>
    <w:p w14:paraId="59FB0CBC" w14:textId="77777777" w:rsidR="00844CFA" w:rsidRPr="00AE7100" w:rsidRDefault="00844CFA" w:rsidP="00844CFA">
      <w:pPr>
        <w:tabs>
          <w:tab w:val="center" w:pos="411"/>
          <w:tab w:val="center" w:pos="1093"/>
        </w:tabs>
        <w:spacing w:after="317" w:line="247" w:lineRule="auto"/>
        <w:rPr>
          <w:rFonts w:ascii="Times New Roman" w:hAnsi="Times New Roman"/>
          <w:kern w:val="2"/>
          <w:szCs w:val="24"/>
          <w:lang w:eastAsia="ro-RO"/>
        </w:rPr>
      </w:pPr>
      <w:r w:rsidRPr="00AE7100">
        <w:rPr>
          <w:rFonts w:ascii="Times New Roman" w:hAnsi="Times New Roman"/>
          <w:kern w:val="2"/>
          <w:szCs w:val="24"/>
          <w:lang w:eastAsia="ro-RO"/>
        </w:rPr>
        <w:tab/>
      </w:r>
      <w:r w:rsidRPr="00AE7100">
        <w:rPr>
          <w:rFonts w:ascii="Times New Roman" w:eastAsia="Segoe UI Symbol" w:hAnsi="Times New Roman"/>
          <w:kern w:val="2"/>
          <w:szCs w:val="24"/>
          <w:lang w:eastAsia="ro-RO"/>
        </w:rPr>
        <w:t>•</w:t>
      </w:r>
      <w:r w:rsidRPr="00AE7100">
        <w:rPr>
          <w:rFonts w:ascii="Times New Roman" w:eastAsia="Arial" w:hAnsi="Times New Roman"/>
          <w:kern w:val="2"/>
          <w:szCs w:val="24"/>
          <w:lang w:eastAsia="ro-RO"/>
        </w:rPr>
        <w:t xml:space="preserve"> </w:t>
      </w:r>
      <w:r w:rsidRPr="00AE7100">
        <w:rPr>
          <w:rFonts w:ascii="Times New Roman" w:eastAsia="Arial" w:hAnsi="Times New Roman"/>
          <w:kern w:val="2"/>
          <w:szCs w:val="24"/>
          <w:lang w:eastAsia="ro-RO"/>
        </w:rPr>
        <w:tab/>
      </w:r>
      <w:r w:rsidRPr="00AE7100">
        <w:rPr>
          <w:rFonts w:ascii="Times New Roman" w:eastAsia="Times New Roman" w:hAnsi="Times New Roman"/>
          <w:kern w:val="2"/>
          <w:szCs w:val="24"/>
          <w:lang w:eastAsia="ro-RO"/>
        </w:rPr>
        <w:t xml:space="preserve">Anexa 1 </w:t>
      </w:r>
    </w:p>
    <w:p w14:paraId="0F24770B" w14:textId="77777777" w:rsidR="00844CFA" w:rsidRPr="00AE7100" w:rsidRDefault="00844CFA" w:rsidP="00844CFA">
      <w:pPr>
        <w:spacing w:after="3" w:line="287" w:lineRule="auto"/>
        <w:ind w:left="-5" w:hanging="10"/>
        <w:jc w:val="both"/>
        <w:rPr>
          <w:rFonts w:ascii="Times New Roman" w:hAnsi="Times New Roman"/>
          <w:kern w:val="2"/>
          <w:szCs w:val="24"/>
          <w:lang w:eastAsia="ro-RO"/>
        </w:rPr>
      </w:pPr>
      <w:r w:rsidRPr="00AE7100">
        <w:rPr>
          <w:rFonts w:ascii="Times New Roman" w:eastAsia="Times New Roman" w:hAnsi="Times New Roman"/>
          <w:b/>
          <w:kern w:val="2"/>
          <w:szCs w:val="24"/>
          <w:lang w:eastAsia="ro-RO"/>
        </w:rPr>
        <w:t xml:space="preserve">(E) LEGEA nr.111/1996 </w:t>
      </w:r>
      <w:r w:rsidRPr="00AE7100">
        <w:rPr>
          <w:rFonts w:ascii="Times New Roman" w:eastAsia="Times New Roman" w:hAnsi="Times New Roman"/>
          <w:kern w:val="2"/>
          <w:szCs w:val="24"/>
          <w:lang w:eastAsia="ro-RO"/>
        </w:rPr>
        <w:t xml:space="preserve">privind desfasurarea in siguranța, implementarea, autorizarea si controlul activitatilor nucleare, republicata, Monitorul Oficial al României, partea I, nr. 52 din 27 iunie 2006, cu modificările si completările ulterioare. </w:t>
      </w:r>
    </w:p>
    <w:p w14:paraId="04F7A64F" w14:textId="77777777" w:rsidR="00844CFA" w:rsidRPr="00AE7100" w:rsidRDefault="00844CFA" w:rsidP="00844CFA">
      <w:pPr>
        <w:spacing w:after="30" w:line="259" w:lineRule="auto"/>
        <w:rPr>
          <w:rFonts w:ascii="Times New Roman" w:hAnsi="Times New Roman"/>
          <w:kern w:val="2"/>
          <w:szCs w:val="24"/>
          <w:lang w:eastAsia="ro-RO"/>
        </w:rPr>
      </w:pPr>
      <w:r w:rsidRPr="00AE7100">
        <w:rPr>
          <w:rFonts w:ascii="Times New Roman" w:eastAsia="Times New Roman" w:hAnsi="Times New Roman"/>
          <w:kern w:val="2"/>
          <w:szCs w:val="24"/>
          <w:lang w:eastAsia="ro-RO"/>
        </w:rPr>
        <w:t xml:space="preserve"> </w:t>
      </w:r>
    </w:p>
    <w:p w14:paraId="2BB3D8DA" w14:textId="77777777" w:rsidR="00844CFA" w:rsidRPr="00AE7100" w:rsidRDefault="00844CFA" w:rsidP="00844CFA">
      <w:pPr>
        <w:keepNext/>
        <w:keepLines/>
        <w:spacing w:after="26" w:line="259" w:lineRule="auto"/>
        <w:ind w:left="-5" w:hanging="10"/>
        <w:jc w:val="both"/>
        <w:outlineLvl w:val="0"/>
        <w:rPr>
          <w:rFonts w:ascii="Times New Roman" w:eastAsia="Times New Roman" w:hAnsi="Times New Roman"/>
          <w:b/>
          <w:kern w:val="2"/>
          <w:szCs w:val="24"/>
          <w:lang w:eastAsia="ro-RO"/>
        </w:rPr>
      </w:pPr>
      <w:r w:rsidRPr="00AE7100">
        <w:rPr>
          <w:rFonts w:ascii="Times New Roman" w:eastAsia="Times New Roman" w:hAnsi="Times New Roman"/>
          <w:b/>
          <w:kern w:val="2"/>
          <w:szCs w:val="24"/>
          <w:lang w:eastAsia="ro-RO"/>
        </w:rPr>
        <w:t xml:space="preserve">(F) ORDINUL MINISTRULUI SANATATII PUBLICE SI AL PRESEDINTELUI CNCAN nr. 285/79/2002 </w:t>
      </w:r>
      <w:r w:rsidRPr="00AE7100">
        <w:rPr>
          <w:rFonts w:ascii="Times New Roman" w:eastAsia="Times New Roman" w:hAnsi="Times New Roman"/>
          <w:bCs/>
          <w:kern w:val="2"/>
          <w:szCs w:val="24"/>
          <w:lang w:eastAsia="ro-RO"/>
        </w:rPr>
        <w:t>pentru aprobarea Normelor privind radioprotectia persoanelor in cazul expunerilor medicale la radiații ionizante, publicat in Monitorul Oficial al României , partea I, nr. 446/25.06.2002, cu modificările ulterioare.</w:t>
      </w:r>
      <w:r w:rsidRPr="00AE7100">
        <w:rPr>
          <w:rFonts w:ascii="Times New Roman" w:eastAsia="Times New Roman" w:hAnsi="Times New Roman"/>
          <w:b/>
          <w:kern w:val="2"/>
          <w:szCs w:val="24"/>
          <w:lang w:eastAsia="ro-RO"/>
        </w:rPr>
        <w:t xml:space="preserve"> </w:t>
      </w:r>
    </w:p>
    <w:p w14:paraId="2D92E6DB" w14:textId="77777777" w:rsidR="00844CFA" w:rsidRDefault="00844CFA" w:rsidP="00844CFA">
      <w:pPr>
        <w:spacing w:after="720" w:line="287" w:lineRule="auto"/>
        <w:jc w:val="both"/>
        <w:rPr>
          <w:rFonts w:ascii="Times New Roman" w:eastAsia="Times New Roman" w:hAnsi="Times New Roman"/>
          <w:kern w:val="2"/>
          <w:szCs w:val="24"/>
          <w:lang w:eastAsia="ro-RO"/>
        </w:rPr>
      </w:pPr>
      <w:r w:rsidRPr="00AE7100">
        <w:rPr>
          <w:rFonts w:ascii="Times New Roman" w:eastAsia="Times New Roman" w:hAnsi="Times New Roman"/>
          <w:b/>
          <w:bCs/>
          <w:kern w:val="2"/>
          <w:szCs w:val="24"/>
          <w:lang w:eastAsia="ro-RO"/>
        </w:rPr>
        <w:t>(G)</w:t>
      </w:r>
      <w:r w:rsidRPr="00AE7100">
        <w:rPr>
          <w:rFonts w:ascii="Times New Roman" w:eastAsia="Times New Roman" w:hAnsi="Times New Roman"/>
          <w:kern w:val="2"/>
          <w:szCs w:val="24"/>
          <w:lang w:eastAsia="ro-RO"/>
        </w:rPr>
        <w:t xml:space="preserve"> </w:t>
      </w:r>
      <w:r w:rsidRPr="00AE7100">
        <w:rPr>
          <w:rFonts w:ascii="Times New Roman" w:eastAsia="Times New Roman" w:hAnsi="Times New Roman"/>
          <w:b/>
          <w:kern w:val="2"/>
          <w:szCs w:val="24"/>
          <w:lang w:eastAsia="ro-RO"/>
        </w:rPr>
        <w:t xml:space="preserve">Ordinul președintelui Comisiei Naționale pentru Controlul Activităților Nucleare nr. 293/30 august 2004 </w:t>
      </w:r>
      <w:r w:rsidRPr="00AE7100">
        <w:rPr>
          <w:rFonts w:ascii="Times New Roman" w:eastAsia="Times New Roman" w:hAnsi="Times New Roman"/>
          <w:kern w:val="2"/>
          <w:szCs w:val="24"/>
          <w:lang w:eastAsia="ro-RO"/>
        </w:rPr>
        <w:t xml:space="preserve">pentru modificarea și completarea Normelor de securitate radiologică în practica de radioterapie, aprobate prin Ordinul președintelui Comisiei Naționale pentru Controlul Activităților Nucleare nr. 94/2004, publicat în Monitorul Oficial al României, partea I, nr. 1253 din 24 decembrie 2004;                                                                </w:t>
      </w:r>
    </w:p>
    <w:p w14:paraId="18596E4F" w14:textId="45EBF9DC" w:rsidR="00844CFA" w:rsidRPr="00844CFA" w:rsidRDefault="00844CFA" w:rsidP="00844CFA">
      <w:pPr>
        <w:spacing w:after="720" w:line="287" w:lineRule="auto"/>
        <w:jc w:val="both"/>
        <w:rPr>
          <w:rFonts w:ascii="Times New Roman" w:eastAsia="Times New Roman" w:hAnsi="Times New Roman"/>
          <w:kern w:val="2"/>
          <w:szCs w:val="24"/>
          <w:lang w:eastAsia="ro-RO"/>
        </w:rPr>
      </w:pPr>
      <w:r w:rsidRPr="00AE7100">
        <w:rPr>
          <w:rFonts w:ascii="Times New Roman" w:eastAsia="Times New Roman" w:hAnsi="Times New Roman"/>
          <w:kern w:val="2"/>
          <w:szCs w:val="24"/>
          <w:lang w:eastAsia="ro-RO"/>
        </w:rPr>
        <w:t xml:space="preserve">  </w:t>
      </w:r>
      <w:r w:rsidRPr="00AE7100">
        <w:rPr>
          <w:rFonts w:ascii="Times New Roman" w:eastAsia="Times New Roman" w:hAnsi="Times New Roman"/>
          <w:b/>
          <w:bCs/>
          <w:kern w:val="2"/>
          <w:szCs w:val="24"/>
          <w:lang w:eastAsia="ro-RO"/>
        </w:rPr>
        <w:t>(H)</w:t>
      </w:r>
      <w:r w:rsidRPr="00AE7100">
        <w:rPr>
          <w:rFonts w:ascii="Times New Roman" w:eastAsia="Times New Roman" w:hAnsi="Times New Roman"/>
          <w:b/>
          <w:kern w:val="2"/>
          <w:szCs w:val="24"/>
          <w:lang w:eastAsia="ro-RO"/>
        </w:rPr>
        <w:t xml:space="preserve">Ordonanța de Urgență a Guvernului nr. 144/28.10.2008 </w:t>
      </w:r>
      <w:r w:rsidRPr="00AE7100">
        <w:rPr>
          <w:rFonts w:ascii="Times New Roman" w:eastAsia="Times New Roman" w:hAnsi="Times New Roman"/>
          <w:kern w:val="2"/>
          <w:szCs w:val="24"/>
          <w:lang w:eastAsia="ro-RO"/>
        </w:rPr>
        <w:t xml:space="preserve">privind exercitarea profesiei de asistent medical generalist, a profesiei de moașă și a profesiei de asistent medical, precum si organizarea și funcționarea Ordinului </w:t>
      </w:r>
      <w:r w:rsidRPr="00AE7100">
        <w:rPr>
          <w:rFonts w:ascii="Times New Roman" w:eastAsia="Times New Roman" w:hAnsi="Times New Roman"/>
          <w:kern w:val="2"/>
          <w:szCs w:val="24"/>
          <w:lang w:eastAsia="ro-RO"/>
        </w:rPr>
        <w:lastRenderedPageBreak/>
        <w:t xml:space="preserve">Asistenților Medicali Generaliști, Moașelor și Asistenților Medicali din România, publicată în Monitorul Oficial al României, partea l, nr.785 din 24.11.2008, aprobată prin Legea 53/2014, cu modificările și completările ulterioare;                                                                                                                            </w:t>
      </w:r>
    </w:p>
    <w:p w14:paraId="39E978D5" w14:textId="77777777" w:rsidR="00844CFA" w:rsidRPr="00CD2F2D" w:rsidRDefault="00844CFA" w:rsidP="00844CFA">
      <w:pPr>
        <w:tabs>
          <w:tab w:val="center" w:pos="709"/>
          <w:tab w:val="right" w:pos="9072"/>
        </w:tabs>
        <w:spacing w:after="0" w:line="240" w:lineRule="auto"/>
        <w:jc w:val="both"/>
        <w:rPr>
          <w:rFonts w:ascii="Times New Roman" w:hAnsi="Times New Roman"/>
          <w:sz w:val="24"/>
          <w:szCs w:val="24"/>
        </w:rPr>
      </w:pPr>
      <w:r w:rsidRPr="00CD2F2D">
        <w:rPr>
          <w:rFonts w:ascii="Times New Roman" w:hAnsi="Times New Roman"/>
          <w:sz w:val="24"/>
          <w:szCs w:val="24"/>
        </w:rPr>
        <w:tab/>
      </w:r>
    </w:p>
    <w:p w14:paraId="4CCD5CB1" w14:textId="77777777" w:rsidR="00844CFA" w:rsidRPr="008A706F" w:rsidRDefault="00844CFA" w:rsidP="00844CFA">
      <w:pPr>
        <w:tabs>
          <w:tab w:val="center" w:pos="709"/>
          <w:tab w:val="right" w:pos="9072"/>
        </w:tabs>
        <w:spacing w:after="0"/>
        <w:jc w:val="both"/>
        <w:rPr>
          <w:rFonts w:ascii="Times New Roman" w:hAnsi="Times New Roman"/>
          <w:sz w:val="24"/>
          <w:szCs w:val="24"/>
        </w:rPr>
      </w:pPr>
      <w:r w:rsidRPr="00CD2F2D">
        <w:rPr>
          <w:rFonts w:ascii="Times New Roman" w:hAnsi="Times New Roman"/>
          <w:sz w:val="24"/>
          <w:szCs w:val="24"/>
        </w:rPr>
        <w:tab/>
      </w:r>
      <w:r>
        <w:rPr>
          <w:rFonts w:ascii="Times New Roman" w:hAnsi="Times New Roman"/>
          <w:sz w:val="24"/>
          <w:szCs w:val="24"/>
        </w:rPr>
        <w:tab/>
      </w:r>
      <w:r w:rsidRPr="008A706F">
        <w:rPr>
          <w:rFonts w:ascii="Times New Roman" w:hAnsi="Times New Roman"/>
          <w:sz w:val="24"/>
          <w:szCs w:val="24"/>
        </w:rPr>
        <w:t>Relaţii suplimentare se obţin la sediul Spitalului Judetean de Urgenta Alexandria, din Alexandria,</w:t>
      </w:r>
    </w:p>
    <w:p w14:paraId="7D69DFEB" w14:textId="77777777" w:rsidR="00844CFA" w:rsidRPr="008A706F" w:rsidRDefault="00844CFA" w:rsidP="00844CFA">
      <w:pPr>
        <w:tabs>
          <w:tab w:val="center" w:pos="709"/>
          <w:tab w:val="right" w:pos="9072"/>
        </w:tabs>
        <w:spacing w:after="0"/>
        <w:jc w:val="both"/>
        <w:rPr>
          <w:rFonts w:ascii="Times New Roman" w:hAnsi="Times New Roman"/>
          <w:sz w:val="24"/>
          <w:szCs w:val="24"/>
        </w:rPr>
      </w:pPr>
      <w:r w:rsidRPr="008A706F">
        <w:rPr>
          <w:rFonts w:ascii="Times New Roman" w:hAnsi="Times New Roman"/>
          <w:sz w:val="24"/>
          <w:szCs w:val="24"/>
        </w:rPr>
        <w:t>str. Libertatii, nr.1, jud. Teleorman, datele de contact ale persoană de contact care asigura secretariatul</w:t>
      </w:r>
    </w:p>
    <w:p w14:paraId="61C0309B" w14:textId="77777777" w:rsidR="00844CFA" w:rsidRPr="008A706F" w:rsidRDefault="00844CFA" w:rsidP="00844CFA">
      <w:pPr>
        <w:tabs>
          <w:tab w:val="center" w:pos="709"/>
          <w:tab w:val="right" w:pos="9072"/>
        </w:tabs>
        <w:spacing w:after="0"/>
        <w:jc w:val="both"/>
        <w:rPr>
          <w:rFonts w:ascii="Times New Roman" w:hAnsi="Times New Roman"/>
          <w:sz w:val="24"/>
          <w:szCs w:val="24"/>
        </w:rPr>
      </w:pPr>
      <w:r w:rsidRPr="008A706F">
        <w:rPr>
          <w:rFonts w:ascii="Times New Roman" w:hAnsi="Times New Roman"/>
          <w:sz w:val="24"/>
          <w:szCs w:val="24"/>
        </w:rPr>
        <w:t>comisiei de concurs: Ec. Gaciu Alexandra, coordonator Comp R.U.N.O.S., tel. 0247306723, email:</w:t>
      </w:r>
    </w:p>
    <w:p w14:paraId="25159C6D" w14:textId="77777777" w:rsidR="00844CFA" w:rsidRPr="008A706F" w:rsidRDefault="00844CFA" w:rsidP="00844CFA">
      <w:pPr>
        <w:tabs>
          <w:tab w:val="center" w:pos="709"/>
          <w:tab w:val="right" w:pos="9072"/>
        </w:tabs>
        <w:spacing w:after="0"/>
        <w:jc w:val="both"/>
        <w:rPr>
          <w:rFonts w:ascii="Times New Roman" w:hAnsi="Times New Roman"/>
          <w:sz w:val="24"/>
          <w:szCs w:val="24"/>
        </w:rPr>
      </w:pPr>
      <w:r w:rsidRPr="008A706F">
        <w:rPr>
          <w:rFonts w:ascii="Times New Roman" w:hAnsi="Times New Roman"/>
          <w:sz w:val="24"/>
          <w:szCs w:val="24"/>
        </w:rPr>
        <w:t>secretariat@spitalulalexandria.ro .</w:t>
      </w:r>
    </w:p>
    <w:p w14:paraId="491ECD93" w14:textId="77777777" w:rsidR="00844CFA" w:rsidRPr="00FE2B87" w:rsidRDefault="00844CFA" w:rsidP="00844CFA">
      <w:pPr>
        <w:suppressAutoHyphens/>
        <w:autoSpaceDN w:val="0"/>
        <w:spacing w:after="0" w:line="240" w:lineRule="auto"/>
        <w:textAlignment w:val="baseline"/>
        <w:rPr>
          <w:rFonts w:ascii="Times New Roman" w:eastAsia="Times New Roman" w:hAnsi="Times New Roman"/>
          <w:sz w:val="24"/>
          <w:szCs w:val="24"/>
          <w:lang w:eastAsia="ro-RO"/>
        </w:rPr>
      </w:pPr>
    </w:p>
    <w:p w14:paraId="2DE037AE" w14:textId="77777777" w:rsidR="0032580A" w:rsidRPr="007926B6" w:rsidRDefault="0032580A" w:rsidP="00844CFA">
      <w:pPr>
        <w:suppressAutoHyphens/>
        <w:autoSpaceDN w:val="0"/>
        <w:spacing w:after="0" w:line="240" w:lineRule="auto"/>
        <w:textAlignment w:val="baseline"/>
        <w:rPr>
          <w:rFonts w:ascii="Times New Roman" w:eastAsia="Times New Roman" w:hAnsi="Times New Roman"/>
          <w:sz w:val="24"/>
          <w:szCs w:val="24"/>
          <w:lang w:eastAsia="ro-RO"/>
        </w:rPr>
      </w:pPr>
    </w:p>
    <w:p w14:paraId="0DC4D6BF" w14:textId="77777777" w:rsidR="00004295" w:rsidRPr="007926B6" w:rsidRDefault="00004295" w:rsidP="0032580A">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536F0A45" w14:textId="77777777" w:rsidR="00004295" w:rsidRPr="007926B6" w:rsidRDefault="00004295" w:rsidP="0032580A">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65E9CB56" w14:textId="77777777" w:rsidR="001E3956" w:rsidRPr="007926B6" w:rsidRDefault="0032580A" w:rsidP="001E3956">
      <w:pPr>
        <w:spacing w:after="1000" w:line="270" w:lineRule="auto"/>
        <w:ind w:right="82"/>
        <w:jc w:val="center"/>
        <w:rPr>
          <w:rFonts w:ascii="Times New Roman" w:eastAsia="Times New Roman" w:hAnsi="Times New Roman"/>
          <w:sz w:val="24"/>
          <w:szCs w:val="24"/>
          <w:lang w:eastAsia="ro-RO"/>
        </w:rPr>
      </w:pPr>
      <w:r w:rsidRPr="007926B6">
        <w:rPr>
          <w:rFonts w:ascii="Times New Roman" w:hAnsi="Times New Roman"/>
          <w:sz w:val="24"/>
          <w:szCs w:val="24"/>
        </w:rPr>
        <w:t>MANAGER,</w:t>
      </w:r>
      <w:r w:rsidRPr="007926B6">
        <w:rPr>
          <w:rFonts w:ascii="Times New Roman" w:eastAsia="Times New Roman" w:hAnsi="Times New Roman"/>
          <w:kern w:val="2"/>
          <w:sz w:val="24"/>
          <w:szCs w:val="24"/>
          <w:lang w:val="it-IT"/>
        </w:rPr>
        <w:t xml:space="preserve">                                                                                                                                                     </w:t>
      </w:r>
      <w:r w:rsidRPr="007926B6">
        <w:rPr>
          <w:rFonts w:ascii="Times New Roman" w:hAnsi="Times New Roman"/>
          <w:sz w:val="24"/>
          <w:szCs w:val="24"/>
        </w:rPr>
        <w:t>DR. DOBRE ALEXANDRU</w:t>
      </w:r>
    </w:p>
    <w:p w14:paraId="552A8D04" w14:textId="77777777" w:rsidR="00A22D64" w:rsidRPr="007926B6" w:rsidRDefault="00A22D64">
      <w:pPr>
        <w:spacing w:after="1000" w:line="270" w:lineRule="auto"/>
        <w:ind w:right="82"/>
        <w:jc w:val="center"/>
        <w:rPr>
          <w:rFonts w:ascii="Times New Roman" w:eastAsia="Times New Roman" w:hAnsi="Times New Roman"/>
          <w:sz w:val="24"/>
          <w:szCs w:val="24"/>
          <w:lang w:eastAsia="ro-RO"/>
        </w:rPr>
      </w:pPr>
    </w:p>
    <w:sectPr w:rsidR="00A22D64" w:rsidRPr="007926B6"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2FA1C" w14:textId="77777777" w:rsidR="008D346B" w:rsidRDefault="008D346B" w:rsidP="00F03354">
      <w:pPr>
        <w:spacing w:after="0" w:line="240" w:lineRule="auto"/>
      </w:pPr>
      <w:r>
        <w:separator/>
      </w:r>
    </w:p>
  </w:endnote>
  <w:endnote w:type="continuationSeparator" w:id="0">
    <w:p w14:paraId="05E9D910" w14:textId="77777777" w:rsidR="008D346B" w:rsidRDefault="008D346B"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charset w:val="00"/>
    <w:family w:val="roman"/>
    <w:pitch w:val="variable"/>
  </w:font>
  <w:font w:name="OpenSymbol">
    <w:altName w:val="Segoe UI Symbol"/>
    <w:charset w:val="02"/>
    <w:family w:val="auto"/>
    <w:pitch w:val="variable"/>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DF62"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F087"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F9A51"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E692A" w14:textId="77777777" w:rsidR="008D346B" w:rsidRDefault="008D346B" w:rsidP="00F03354">
      <w:pPr>
        <w:spacing w:after="0" w:line="240" w:lineRule="auto"/>
      </w:pPr>
      <w:r>
        <w:separator/>
      </w:r>
    </w:p>
  </w:footnote>
  <w:footnote w:type="continuationSeparator" w:id="0">
    <w:p w14:paraId="48CBC49A" w14:textId="77777777" w:rsidR="008D346B" w:rsidRDefault="008D346B"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82274"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8C5F6"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A3E69"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2DA5"/>
    <w:multiLevelType w:val="hybridMultilevel"/>
    <w:tmpl w:val="9DDA4328"/>
    <w:lvl w:ilvl="0" w:tplc="C4F6B8CE">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EAD5F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24FADB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B226E9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7F42B4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B2666CD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F4A16B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3C6188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68AA85E">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 w15:restartNumberingAfterBreak="0">
    <w:nsid w:val="0F097D49"/>
    <w:multiLevelType w:val="hybridMultilevel"/>
    <w:tmpl w:val="61FEE312"/>
    <w:lvl w:ilvl="0" w:tplc="E8DE1402">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12E214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1662BC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B11AD226">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9DEC36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CEC67B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3F8AE7E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5060140">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480797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 w15:restartNumberingAfterBreak="0">
    <w:nsid w:val="13BF2DAF"/>
    <w:multiLevelType w:val="hybridMultilevel"/>
    <w:tmpl w:val="9A90FB2E"/>
    <w:lvl w:ilvl="0" w:tplc="BBB8F3B4">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D4857E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3A7AE6EC">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697A0F4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AE84F3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E756718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E6E23B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32423B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9D05E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3" w15:restartNumberingAfterBreak="0">
    <w:nsid w:val="152979C1"/>
    <w:multiLevelType w:val="hybridMultilevel"/>
    <w:tmpl w:val="8DFEF296"/>
    <w:lvl w:ilvl="0" w:tplc="FFFFFFFF">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660046B"/>
    <w:multiLevelType w:val="hybridMultilevel"/>
    <w:tmpl w:val="47D63052"/>
    <w:lvl w:ilvl="0" w:tplc="49802656">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3DC562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D1893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8A0698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D21C1DD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3F0C2A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13ED68A">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063EF78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C5CFBB8">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5" w15:restartNumberingAfterBreak="0">
    <w:nsid w:val="16EA5364"/>
    <w:multiLevelType w:val="hybridMultilevel"/>
    <w:tmpl w:val="F22AB568"/>
    <w:lvl w:ilvl="0" w:tplc="DE8AED64">
      <w:start w:val="1"/>
      <w:numFmt w:val="decimal"/>
      <w:lvlText w:val="%1."/>
      <w:lvlJc w:val="left"/>
      <w:pPr>
        <w:ind w:left="3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AD90D8F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5E01B4A">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5484A4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ED4533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AD32E7D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EA8CBA7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A110520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2F2E9E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6" w15:restartNumberingAfterBreak="0">
    <w:nsid w:val="1DDC3865"/>
    <w:multiLevelType w:val="hybridMultilevel"/>
    <w:tmpl w:val="2A127B70"/>
    <w:lvl w:ilvl="0" w:tplc="0C78D83C">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7" w15:restartNumberingAfterBreak="0">
    <w:nsid w:val="27105B2C"/>
    <w:multiLevelType w:val="hybridMultilevel"/>
    <w:tmpl w:val="F1F608EA"/>
    <w:lvl w:ilvl="0" w:tplc="6B923CD8">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8A58D7E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F585FA4">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9BBC10A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5F85C16">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1B28212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6164B2B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68A3A8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8B60C2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8" w15:restartNumberingAfterBreak="0">
    <w:nsid w:val="35A24898"/>
    <w:multiLevelType w:val="hybridMultilevel"/>
    <w:tmpl w:val="5790B9E4"/>
    <w:lvl w:ilvl="0" w:tplc="146832D0">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C082C78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55AC22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9F8C36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87A8AB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0D0B84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23B40564">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1B64C34">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FCCE77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9" w15:restartNumberingAfterBreak="0">
    <w:nsid w:val="383919C8"/>
    <w:multiLevelType w:val="multilevel"/>
    <w:tmpl w:val="92DCA930"/>
    <w:lvl w:ilvl="0">
      <w:start w:val="2"/>
      <w:numFmt w:val="decimal"/>
      <w:lvlText w:val="%1."/>
      <w:lvlJc w:val="left"/>
      <w:pPr>
        <w:ind w:left="1080" w:hanging="360"/>
      </w:pPr>
      <w:rPr>
        <w:b/>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0" w15:restartNumberingAfterBreak="0">
    <w:nsid w:val="39F36668"/>
    <w:multiLevelType w:val="hybridMultilevel"/>
    <w:tmpl w:val="17C8CEF8"/>
    <w:lvl w:ilvl="0" w:tplc="5A3645CC">
      <w:numFmt w:val="bullet"/>
      <w:lvlText w:val="-"/>
      <w:lvlJc w:val="left"/>
      <w:pPr>
        <w:ind w:left="1788" w:hanging="360"/>
      </w:pPr>
      <w:rPr>
        <w:rFonts w:ascii="Helvetica" w:eastAsia="Times New Roman" w:hAnsi="Helvetica" w:cs="Helvetica" w:hint="default"/>
        <w:sz w:val="24"/>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11" w15:restartNumberingAfterBreak="0">
    <w:nsid w:val="43D4544A"/>
    <w:multiLevelType w:val="hybridMultilevel"/>
    <w:tmpl w:val="C2086988"/>
    <w:lvl w:ilvl="0" w:tplc="DFBEF7B0">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BF0CE234">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8004A5B4">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7CE2920C">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83D8764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EE5A8DC8">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A7747A1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B4964B06">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746822C4">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2" w15:restartNumberingAfterBreak="0">
    <w:nsid w:val="43EF76DF"/>
    <w:multiLevelType w:val="multilevel"/>
    <w:tmpl w:val="0FE878D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49B20232"/>
    <w:multiLevelType w:val="hybridMultilevel"/>
    <w:tmpl w:val="1916B1EC"/>
    <w:lvl w:ilvl="0" w:tplc="22B28E5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0303CB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D00CEF1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01CC3F00">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D24DA8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82FA4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F3227F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6E9E0C1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A541D2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4" w15:restartNumberingAfterBreak="0">
    <w:nsid w:val="53093E8D"/>
    <w:multiLevelType w:val="multilevel"/>
    <w:tmpl w:val="EE2EDC5A"/>
    <w:styleLink w:val="WWNum2"/>
    <w:lvl w:ilvl="0">
      <w:start w:val="1"/>
      <w:numFmt w:val="decimal"/>
      <w:lvlText w:val="%1."/>
      <w:lvlJc w:val="left"/>
      <w:pPr>
        <w:ind w:left="709" w:hanging="283"/>
      </w:pPr>
      <w:rPr>
        <w:rFonts w:ascii="Liberation Serif" w:hAnsi="Liberation Serif"/>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5" w15:restartNumberingAfterBreak="0">
    <w:nsid w:val="538E26B9"/>
    <w:multiLevelType w:val="hybridMultilevel"/>
    <w:tmpl w:val="9C365E3A"/>
    <w:lvl w:ilvl="0" w:tplc="37B46BCC">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F9B2A75A">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986613AA">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B1024D90">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19F4F85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A1141930">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91FC1E0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FE14EE5A">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87AA09E0">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6" w15:restartNumberingAfterBreak="0">
    <w:nsid w:val="55887C42"/>
    <w:multiLevelType w:val="hybridMultilevel"/>
    <w:tmpl w:val="67408052"/>
    <w:lvl w:ilvl="0" w:tplc="71089870">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77EE503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FA5640F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75DABB0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55E62C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278F2C2">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9AC27FC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90CA30B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652557A">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7" w15:restartNumberingAfterBreak="0">
    <w:nsid w:val="5C160466"/>
    <w:multiLevelType w:val="multilevel"/>
    <w:tmpl w:val="C4A476B0"/>
    <w:styleLink w:val="WWNum1"/>
    <w:lvl w:ilvl="0">
      <w:numFmt w:val="bullet"/>
      <w:lvlText w:val="•"/>
      <w:lvlJc w:val="left"/>
      <w:pPr>
        <w:ind w:left="709" w:hanging="283"/>
      </w:pPr>
      <w:rPr>
        <w:rFonts w:ascii="OpenSymbol" w:hAnsi="OpenSymbol" w:cs="OpenSymbol"/>
      </w:rPr>
    </w:lvl>
    <w:lvl w:ilvl="1">
      <w:numFmt w:val="bullet"/>
      <w:lvlText w:val="•"/>
      <w:lvlJc w:val="left"/>
      <w:pPr>
        <w:ind w:left="1418" w:hanging="283"/>
      </w:pPr>
      <w:rPr>
        <w:rFonts w:ascii="OpenSymbol" w:hAnsi="OpenSymbol" w:cs="OpenSymbol"/>
      </w:rPr>
    </w:lvl>
    <w:lvl w:ilvl="2">
      <w:numFmt w:val="bullet"/>
      <w:lvlText w:val="•"/>
      <w:lvlJc w:val="left"/>
      <w:pPr>
        <w:ind w:left="2127" w:hanging="283"/>
      </w:pPr>
      <w:rPr>
        <w:rFonts w:ascii="OpenSymbol" w:hAnsi="OpenSymbol" w:cs="OpenSymbol"/>
      </w:rPr>
    </w:lvl>
    <w:lvl w:ilvl="3">
      <w:numFmt w:val="bullet"/>
      <w:lvlText w:val="•"/>
      <w:lvlJc w:val="left"/>
      <w:pPr>
        <w:ind w:left="2836" w:hanging="283"/>
      </w:pPr>
      <w:rPr>
        <w:rFonts w:ascii="OpenSymbol" w:hAnsi="OpenSymbol" w:cs="OpenSymbol"/>
      </w:rPr>
    </w:lvl>
    <w:lvl w:ilvl="4">
      <w:numFmt w:val="bullet"/>
      <w:lvlText w:val="•"/>
      <w:lvlJc w:val="left"/>
      <w:pPr>
        <w:ind w:left="3545" w:hanging="283"/>
      </w:pPr>
      <w:rPr>
        <w:rFonts w:ascii="OpenSymbol" w:hAnsi="OpenSymbol" w:cs="OpenSymbol"/>
      </w:rPr>
    </w:lvl>
    <w:lvl w:ilvl="5">
      <w:numFmt w:val="bullet"/>
      <w:lvlText w:val="•"/>
      <w:lvlJc w:val="left"/>
      <w:pPr>
        <w:ind w:left="4254" w:hanging="283"/>
      </w:pPr>
      <w:rPr>
        <w:rFonts w:ascii="OpenSymbol" w:hAnsi="OpenSymbol" w:cs="OpenSymbol"/>
      </w:rPr>
    </w:lvl>
    <w:lvl w:ilvl="6">
      <w:numFmt w:val="bullet"/>
      <w:lvlText w:val="•"/>
      <w:lvlJc w:val="left"/>
      <w:pPr>
        <w:ind w:left="4963" w:hanging="283"/>
      </w:pPr>
      <w:rPr>
        <w:rFonts w:ascii="OpenSymbol" w:hAnsi="OpenSymbol" w:cs="OpenSymbol"/>
      </w:rPr>
    </w:lvl>
    <w:lvl w:ilvl="7">
      <w:numFmt w:val="bullet"/>
      <w:lvlText w:val="•"/>
      <w:lvlJc w:val="left"/>
      <w:pPr>
        <w:ind w:left="5672" w:hanging="283"/>
      </w:pPr>
      <w:rPr>
        <w:rFonts w:ascii="OpenSymbol" w:hAnsi="OpenSymbol" w:cs="OpenSymbol"/>
      </w:rPr>
    </w:lvl>
    <w:lvl w:ilvl="8">
      <w:numFmt w:val="bullet"/>
      <w:lvlText w:val="•"/>
      <w:lvlJc w:val="left"/>
      <w:pPr>
        <w:ind w:left="6381" w:hanging="283"/>
      </w:pPr>
      <w:rPr>
        <w:rFonts w:ascii="OpenSymbol" w:hAnsi="OpenSymbol" w:cs="OpenSymbol"/>
      </w:rPr>
    </w:lvl>
  </w:abstractNum>
  <w:abstractNum w:abstractNumId="18" w15:restartNumberingAfterBreak="0">
    <w:nsid w:val="619F5169"/>
    <w:multiLevelType w:val="multilevel"/>
    <w:tmpl w:val="DD0218E2"/>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9" w15:restartNumberingAfterBreak="0">
    <w:nsid w:val="64A560B0"/>
    <w:multiLevelType w:val="hybridMultilevel"/>
    <w:tmpl w:val="1A1606DC"/>
    <w:lvl w:ilvl="0" w:tplc="85323C92">
      <w:start w:val="1"/>
      <w:numFmt w:val="decimal"/>
      <w:lvlText w:val="%1."/>
      <w:lvlJc w:val="left"/>
      <w:pPr>
        <w:ind w:left="31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FC8336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ECA624A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A8043FE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AA0E90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DCAC6CF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65EF2A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B04CE17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B1C6B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0" w15:restartNumberingAfterBreak="0">
    <w:nsid w:val="68793F19"/>
    <w:multiLevelType w:val="hybridMultilevel"/>
    <w:tmpl w:val="E1F62710"/>
    <w:lvl w:ilvl="0" w:tplc="02AE138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4F3C3DF8">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B76689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FABA5CF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B10333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6563DCA">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F9DC2A9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43185B5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52ED02C">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1" w15:restartNumberingAfterBreak="0">
    <w:nsid w:val="6D522997"/>
    <w:multiLevelType w:val="hybridMultilevel"/>
    <w:tmpl w:val="8DFEF296"/>
    <w:lvl w:ilvl="0" w:tplc="EE444492">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0DCE1654">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1C6CAA44">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6E3C6558">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58AC4DDC">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5A92E644">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82009A5E">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B13CFED2">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641849C0">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FA13743"/>
    <w:multiLevelType w:val="hybridMultilevel"/>
    <w:tmpl w:val="812297F2"/>
    <w:lvl w:ilvl="0" w:tplc="C0529A2E">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4A0F10">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220EEF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4F9466D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AF0DD5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007AB4">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16CF8A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8BED8E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2DFA387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num w:numId="1" w16cid:durableId="943927095">
    <w:abstractNumId w:val="10"/>
  </w:num>
  <w:num w:numId="2" w16cid:durableId="1739283483">
    <w:abstractNumId w:val="17"/>
  </w:num>
  <w:num w:numId="3" w16cid:durableId="1894923362">
    <w:abstractNumId w:val="14"/>
  </w:num>
  <w:num w:numId="4" w16cid:durableId="612899691">
    <w:abstractNumId w:val="3"/>
  </w:num>
  <w:num w:numId="5" w16cid:durableId="1787383560">
    <w:abstractNumId w:val="13"/>
  </w:num>
  <w:num w:numId="6" w16cid:durableId="1450971423">
    <w:abstractNumId w:val="16"/>
  </w:num>
  <w:num w:numId="7" w16cid:durableId="1774133077">
    <w:abstractNumId w:val="22"/>
  </w:num>
  <w:num w:numId="8" w16cid:durableId="1065838880">
    <w:abstractNumId w:val="0"/>
  </w:num>
  <w:num w:numId="9" w16cid:durableId="709691252">
    <w:abstractNumId w:val="20"/>
  </w:num>
  <w:num w:numId="10" w16cid:durableId="344207384">
    <w:abstractNumId w:val="2"/>
  </w:num>
  <w:num w:numId="11" w16cid:durableId="1833328902">
    <w:abstractNumId w:val="4"/>
  </w:num>
  <w:num w:numId="12" w16cid:durableId="1499727781">
    <w:abstractNumId w:val="7"/>
  </w:num>
  <w:num w:numId="13" w16cid:durableId="1774395841">
    <w:abstractNumId w:val="1"/>
  </w:num>
  <w:num w:numId="14" w16cid:durableId="726689670">
    <w:abstractNumId w:val="8"/>
  </w:num>
  <w:num w:numId="15" w16cid:durableId="321204978">
    <w:abstractNumId w:val="5"/>
  </w:num>
  <w:num w:numId="16" w16cid:durableId="1978532741">
    <w:abstractNumId w:val="19"/>
  </w:num>
  <w:num w:numId="17" w16cid:durableId="2031838112">
    <w:abstractNumId w:val="15"/>
  </w:num>
  <w:num w:numId="18" w16cid:durableId="974601377">
    <w:abstractNumId w:val="11"/>
  </w:num>
  <w:num w:numId="19" w16cid:durableId="716398381">
    <w:abstractNumId w:val="21"/>
  </w:num>
  <w:num w:numId="20" w16cid:durableId="1941450760">
    <w:abstractNumId w:val="6"/>
  </w:num>
  <w:num w:numId="21" w16cid:durableId="1686708309">
    <w:abstractNumId w:val="12"/>
  </w:num>
  <w:num w:numId="22" w16cid:durableId="480345218">
    <w:abstractNumId w:val="18"/>
  </w:num>
  <w:num w:numId="23" w16cid:durableId="772289148">
    <w:abstractNumId w:val="9"/>
  </w:num>
  <w:num w:numId="24" w16cid:durableId="1151799285">
    <w:abstractNumId w:val="18"/>
  </w:num>
  <w:num w:numId="25" w16cid:durableId="132912922">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4295"/>
    <w:rsid w:val="00006F5D"/>
    <w:rsid w:val="000279FD"/>
    <w:rsid w:val="0003055C"/>
    <w:rsid w:val="00040DE7"/>
    <w:rsid w:val="000424EB"/>
    <w:rsid w:val="00043A61"/>
    <w:rsid w:val="000468FA"/>
    <w:rsid w:val="000529F5"/>
    <w:rsid w:val="000708B5"/>
    <w:rsid w:val="00093482"/>
    <w:rsid w:val="000A2544"/>
    <w:rsid w:val="000B086E"/>
    <w:rsid w:val="000B4428"/>
    <w:rsid w:val="000C0C97"/>
    <w:rsid w:val="000D1BA2"/>
    <w:rsid w:val="000E25FD"/>
    <w:rsid w:val="000F10B2"/>
    <w:rsid w:val="000F44FB"/>
    <w:rsid w:val="000F6354"/>
    <w:rsid w:val="001137B1"/>
    <w:rsid w:val="00113E78"/>
    <w:rsid w:val="00116D4D"/>
    <w:rsid w:val="00117CBD"/>
    <w:rsid w:val="00121A67"/>
    <w:rsid w:val="00122EC3"/>
    <w:rsid w:val="0012466B"/>
    <w:rsid w:val="001349F1"/>
    <w:rsid w:val="00161BF4"/>
    <w:rsid w:val="001676B3"/>
    <w:rsid w:val="00175D54"/>
    <w:rsid w:val="001845E3"/>
    <w:rsid w:val="001961B8"/>
    <w:rsid w:val="001A03E2"/>
    <w:rsid w:val="001A5305"/>
    <w:rsid w:val="001B543B"/>
    <w:rsid w:val="001C27F0"/>
    <w:rsid w:val="001D47A5"/>
    <w:rsid w:val="001D4B3D"/>
    <w:rsid w:val="001D5B51"/>
    <w:rsid w:val="001D5E47"/>
    <w:rsid w:val="001E3956"/>
    <w:rsid w:val="001E7B17"/>
    <w:rsid w:val="001F2B98"/>
    <w:rsid w:val="001F4D26"/>
    <w:rsid w:val="001F5599"/>
    <w:rsid w:val="001F74B4"/>
    <w:rsid w:val="00202C3D"/>
    <w:rsid w:val="00207370"/>
    <w:rsid w:val="002120FA"/>
    <w:rsid w:val="00213283"/>
    <w:rsid w:val="0021559A"/>
    <w:rsid w:val="00235207"/>
    <w:rsid w:val="002376F2"/>
    <w:rsid w:val="00241CE7"/>
    <w:rsid w:val="00244B80"/>
    <w:rsid w:val="00255076"/>
    <w:rsid w:val="00256107"/>
    <w:rsid w:val="00277657"/>
    <w:rsid w:val="002847D5"/>
    <w:rsid w:val="002914F3"/>
    <w:rsid w:val="002A3940"/>
    <w:rsid w:val="002B283F"/>
    <w:rsid w:val="002B3500"/>
    <w:rsid w:val="002B44D4"/>
    <w:rsid w:val="002C3119"/>
    <w:rsid w:val="002C35E7"/>
    <w:rsid w:val="002D3010"/>
    <w:rsid w:val="002D4BFD"/>
    <w:rsid w:val="002E628A"/>
    <w:rsid w:val="00302A3B"/>
    <w:rsid w:val="003156DF"/>
    <w:rsid w:val="0032350B"/>
    <w:rsid w:val="0032580A"/>
    <w:rsid w:val="003437FA"/>
    <w:rsid w:val="0034537A"/>
    <w:rsid w:val="003470F9"/>
    <w:rsid w:val="00352E6A"/>
    <w:rsid w:val="00363EFB"/>
    <w:rsid w:val="00371425"/>
    <w:rsid w:val="003843AB"/>
    <w:rsid w:val="003953CD"/>
    <w:rsid w:val="003A3865"/>
    <w:rsid w:val="003A573E"/>
    <w:rsid w:val="003B1203"/>
    <w:rsid w:val="003E3B00"/>
    <w:rsid w:val="003E505C"/>
    <w:rsid w:val="003F4D53"/>
    <w:rsid w:val="00406898"/>
    <w:rsid w:val="004230E4"/>
    <w:rsid w:val="00440989"/>
    <w:rsid w:val="004432E8"/>
    <w:rsid w:val="004518F3"/>
    <w:rsid w:val="00464D3B"/>
    <w:rsid w:val="00464E8A"/>
    <w:rsid w:val="0046699E"/>
    <w:rsid w:val="00475DAD"/>
    <w:rsid w:val="0048212B"/>
    <w:rsid w:val="00491139"/>
    <w:rsid w:val="00494941"/>
    <w:rsid w:val="004B7860"/>
    <w:rsid w:val="004C03B0"/>
    <w:rsid w:val="004D404E"/>
    <w:rsid w:val="004E4A3F"/>
    <w:rsid w:val="004E567D"/>
    <w:rsid w:val="004E6D9E"/>
    <w:rsid w:val="004F1A6B"/>
    <w:rsid w:val="004F2490"/>
    <w:rsid w:val="004F36F7"/>
    <w:rsid w:val="004F5F56"/>
    <w:rsid w:val="00506AD4"/>
    <w:rsid w:val="005076B5"/>
    <w:rsid w:val="00507D2B"/>
    <w:rsid w:val="0051403A"/>
    <w:rsid w:val="005348F1"/>
    <w:rsid w:val="00542A69"/>
    <w:rsid w:val="005461CB"/>
    <w:rsid w:val="00546EBC"/>
    <w:rsid w:val="005537A3"/>
    <w:rsid w:val="0056615F"/>
    <w:rsid w:val="00566ACA"/>
    <w:rsid w:val="005710F6"/>
    <w:rsid w:val="005723A7"/>
    <w:rsid w:val="00582EAE"/>
    <w:rsid w:val="00586856"/>
    <w:rsid w:val="00596B94"/>
    <w:rsid w:val="005A6587"/>
    <w:rsid w:val="005B7208"/>
    <w:rsid w:val="005C3818"/>
    <w:rsid w:val="005C71B3"/>
    <w:rsid w:val="005D6567"/>
    <w:rsid w:val="005D7EB3"/>
    <w:rsid w:val="005E13A4"/>
    <w:rsid w:val="005E5910"/>
    <w:rsid w:val="005E642E"/>
    <w:rsid w:val="005F6C4D"/>
    <w:rsid w:val="00614E3B"/>
    <w:rsid w:val="00617AC6"/>
    <w:rsid w:val="00617CCD"/>
    <w:rsid w:val="006235F6"/>
    <w:rsid w:val="006378AE"/>
    <w:rsid w:val="00645198"/>
    <w:rsid w:val="0065690D"/>
    <w:rsid w:val="006605D5"/>
    <w:rsid w:val="00660A20"/>
    <w:rsid w:val="00674554"/>
    <w:rsid w:val="00682683"/>
    <w:rsid w:val="00697245"/>
    <w:rsid w:val="00697D1C"/>
    <w:rsid w:val="006A5EC0"/>
    <w:rsid w:val="006D0574"/>
    <w:rsid w:val="006D3843"/>
    <w:rsid w:val="006D38F0"/>
    <w:rsid w:val="006D4075"/>
    <w:rsid w:val="006D66A1"/>
    <w:rsid w:val="0070520B"/>
    <w:rsid w:val="0070707E"/>
    <w:rsid w:val="00710D63"/>
    <w:rsid w:val="00722079"/>
    <w:rsid w:val="00733316"/>
    <w:rsid w:val="007341AD"/>
    <w:rsid w:val="00736522"/>
    <w:rsid w:val="007377B8"/>
    <w:rsid w:val="0074093B"/>
    <w:rsid w:val="007436E5"/>
    <w:rsid w:val="00751C25"/>
    <w:rsid w:val="007557AA"/>
    <w:rsid w:val="00756118"/>
    <w:rsid w:val="0075634A"/>
    <w:rsid w:val="00756CCC"/>
    <w:rsid w:val="00771D77"/>
    <w:rsid w:val="00781433"/>
    <w:rsid w:val="00790EC1"/>
    <w:rsid w:val="007926B6"/>
    <w:rsid w:val="00793D87"/>
    <w:rsid w:val="007B41D4"/>
    <w:rsid w:val="007C1682"/>
    <w:rsid w:val="007C3ECC"/>
    <w:rsid w:val="007D799B"/>
    <w:rsid w:val="007F3C8F"/>
    <w:rsid w:val="007F3F13"/>
    <w:rsid w:val="008136C4"/>
    <w:rsid w:val="00820DFD"/>
    <w:rsid w:val="00825452"/>
    <w:rsid w:val="00831027"/>
    <w:rsid w:val="00831AFF"/>
    <w:rsid w:val="00831C21"/>
    <w:rsid w:val="00833807"/>
    <w:rsid w:val="0083436C"/>
    <w:rsid w:val="00835DCE"/>
    <w:rsid w:val="00844521"/>
    <w:rsid w:val="00844CFA"/>
    <w:rsid w:val="008461D2"/>
    <w:rsid w:val="00881B31"/>
    <w:rsid w:val="00894459"/>
    <w:rsid w:val="00897AE5"/>
    <w:rsid w:val="008A395F"/>
    <w:rsid w:val="008B02EC"/>
    <w:rsid w:val="008B0D01"/>
    <w:rsid w:val="008B6260"/>
    <w:rsid w:val="008D346B"/>
    <w:rsid w:val="008E5F7E"/>
    <w:rsid w:val="008E7037"/>
    <w:rsid w:val="008E7866"/>
    <w:rsid w:val="008F412B"/>
    <w:rsid w:val="0090530D"/>
    <w:rsid w:val="00915686"/>
    <w:rsid w:val="00915D54"/>
    <w:rsid w:val="0091695B"/>
    <w:rsid w:val="009329AA"/>
    <w:rsid w:val="009462C3"/>
    <w:rsid w:val="00954C6C"/>
    <w:rsid w:val="00963E1A"/>
    <w:rsid w:val="00966BB3"/>
    <w:rsid w:val="009814CB"/>
    <w:rsid w:val="00986C50"/>
    <w:rsid w:val="00993333"/>
    <w:rsid w:val="009B15E1"/>
    <w:rsid w:val="009B5A0B"/>
    <w:rsid w:val="009B771D"/>
    <w:rsid w:val="009C01A0"/>
    <w:rsid w:val="009C05AC"/>
    <w:rsid w:val="009C18BE"/>
    <w:rsid w:val="009C7709"/>
    <w:rsid w:val="009C79D2"/>
    <w:rsid w:val="009E2049"/>
    <w:rsid w:val="00A0753E"/>
    <w:rsid w:val="00A20A05"/>
    <w:rsid w:val="00A22D64"/>
    <w:rsid w:val="00A23874"/>
    <w:rsid w:val="00A247C6"/>
    <w:rsid w:val="00A310A0"/>
    <w:rsid w:val="00A31B89"/>
    <w:rsid w:val="00A3714D"/>
    <w:rsid w:val="00A4134F"/>
    <w:rsid w:val="00A5258A"/>
    <w:rsid w:val="00A5515C"/>
    <w:rsid w:val="00A74EA4"/>
    <w:rsid w:val="00A95181"/>
    <w:rsid w:val="00A9723B"/>
    <w:rsid w:val="00AA40B9"/>
    <w:rsid w:val="00AA53FF"/>
    <w:rsid w:val="00AA5805"/>
    <w:rsid w:val="00AB3D4F"/>
    <w:rsid w:val="00AB69E5"/>
    <w:rsid w:val="00AC248C"/>
    <w:rsid w:val="00AC2FE8"/>
    <w:rsid w:val="00AC5C24"/>
    <w:rsid w:val="00AC787E"/>
    <w:rsid w:val="00AD3945"/>
    <w:rsid w:val="00AE3BF3"/>
    <w:rsid w:val="00AE7100"/>
    <w:rsid w:val="00B15EBC"/>
    <w:rsid w:val="00B175EA"/>
    <w:rsid w:val="00B2531E"/>
    <w:rsid w:val="00B5496F"/>
    <w:rsid w:val="00B636DA"/>
    <w:rsid w:val="00B637B5"/>
    <w:rsid w:val="00B708B5"/>
    <w:rsid w:val="00B823EE"/>
    <w:rsid w:val="00B8249B"/>
    <w:rsid w:val="00BA5941"/>
    <w:rsid w:val="00BB1C8E"/>
    <w:rsid w:val="00BB351D"/>
    <w:rsid w:val="00BB6446"/>
    <w:rsid w:val="00BC20C3"/>
    <w:rsid w:val="00BE13EC"/>
    <w:rsid w:val="00BE41EE"/>
    <w:rsid w:val="00C0646F"/>
    <w:rsid w:val="00C15586"/>
    <w:rsid w:val="00C2433D"/>
    <w:rsid w:val="00C30501"/>
    <w:rsid w:val="00C31891"/>
    <w:rsid w:val="00C42142"/>
    <w:rsid w:val="00C422F0"/>
    <w:rsid w:val="00C46A8C"/>
    <w:rsid w:val="00C47118"/>
    <w:rsid w:val="00C51F20"/>
    <w:rsid w:val="00C65DF5"/>
    <w:rsid w:val="00C83584"/>
    <w:rsid w:val="00C96A6E"/>
    <w:rsid w:val="00C96B88"/>
    <w:rsid w:val="00C97E4D"/>
    <w:rsid w:val="00CC38AD"/>
    <w:rsid w:val="00CD192D"/>
    <w:rsid w:val="00CD2F2D"/>
    <w:rsid w:val="00CF27BC"/>
    <w:rsid w:val="00CF675B"/>
    <w:rsid w:val="00D029F8"/>
    <w:rsid w:val="00D1715E"/>
    <w:rsid w:val="00D22368"/>
    <w:rsid w:val="00D2364C"/>
    <w:rsid w:val="00D30C32"/>
    <w:rsid w:val="00D408C8"/>
    <w:rsid w:val="00D438B9"/>
    <w:rsid w:val="00D4610F"/>
    <w:rsid w:val="00D47CC8"/>
    <w:rsid w:val="00D504BC"/>
    <w:rsid w:val="00D5058D"/>
    <w:rsid w:val="00D5736F"/>
    <w:rsid w:val="00D6390A"/>
    <w:rsid w:val="00D6549D"/>
    <w:rsid w:val="00D67296"/>
    <w:rsid w:val="00D81D4B"/>
    <w:rsid w:val="00D83859"/>
    <w:rsid w:val="00D86110"/>
    <w:rsid w:val="00D942C9"/>
    <w:rsid w:val="00DA1622"/>
    <w:rsid w:val="00DA1952"/>
    <w:rsid w:val="00DA74CF"/>
    <w:rsid w:val="00DB670B"/>
    <w:rsid w:val="00DB7DC2"/>
    <w:rsid w:val="00DD1555"/>
    <w:rsid w:val="00DE2C50"/>
    <w:rsid w:val="00DF128B"/>
    <w:rsid w:val="00DF19F3"/>
    <w:rsid w:val="00DF300A"/>
    <w:rsid w:val="00E018A4"/>
    <w:rsid w:val="00E158BC"/>
    <w:rsid w:val="00E24D6A"/>
    <w:rsid w:val="00E45211"/>
    <w:rsid w:val="00E52B7F"/>
    <w:rsid w:val="00E5691D"/>
    <w:rsid w:val="00E64974"/>
    <w:rsid w:val="00E83988"/>
    <w:rsid w:val="00E92CC7"/>
    <w:rsid w:val="00E9483E"/>
    <w:rsid w:val="00EB6314"/>
    <w:rsid w:val="00EC7515"/>
    <w:rsid w:val="00EE2A44"/>
    <w:rsid w:val="00EF01C2"/>
    <w:rsid w:val="00EF54DD"/>
    <w:rsid w:val="00F03354"/>
    <w:rsid w:val="00F0381C"/>
    <w:rsid w:val="00F11B24"/>
    <w:rsid w:val="00F12299"/>
    <w:rsid w:val="00F20923"/>
    <w:rsid w:val="00F26AC7"/>
    <w:rsid w:val="00F26E82"/>
    <w:rsid w:val="00F42122"/>
    <w:rsid w:val="00F520F0"/>
    <w:rsid w:val="00F601FE"/>
    <w:rsid w:val="00F658F7"/>
    <w:rsid w:val="00F71863"/>
    <w:rsid w:val="00F73995"/>
    <w:rsid w:val="00F842F9"/>
    <w:rsid w:val="00F95A9B"/>
    <w:rsid w:val="00F96496"/>
    <w:rsid w:val="00FA54A4"/>
    <w:rsid w:val="00FB237A"/>
    <w:rsid w:val="00FB59AB"/>
    <w:rsid w:val="00FD6D6F"/>
    <w:rsid w:val="00FE2B87"/>
    <w:rsid w:val="00FF13B7"/>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D6B9F"/>
  <w15:docId w15:val="{6E07E068-6720-4A90-A043-3C784678B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075"/>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7430025084msonormal">
    <w:name w:val="yiv7430025084msonormal"/>
    <w:basedOn w:val="Normal"/>
    <w:rsid w:val="00AA53FF"/>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yiv0600103568msonormal">
    <w:name w:val="yiv0600103568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1442451823msonormal">
    <w:name w:val="yiv1442451823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numbering" w:customStyle="1" w:styleId="WWNum1">
    <w:name w:val="WWNum1"/>
    <w:basedOn w:val="NoList"/>
    <w:rsid w:val="0034537A"/>
    <w:pPr>
      <w:numPr>
        <w:numId w:val="2"/>
      </w:numPr>
    </w:pPr>
  </w:style>
  <w:style w:type="numbering" w:customStyle="1" w:styleId="WWNum2">
    <w:name w:val="WWNum2"/>
    <w:basedOn w:val="NoList"/>
    <w:rsid w:val="0034537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EE935B-AC7E-47AE-A2A6-B13F63CDD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2491</Words>
  <Characters>14451</Characters>
  <Application>Microsoft Office Word</Application>
  <DocSecurity>0</DocSecurity>
  <Lines>120</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Secretariat</cp:lastModifiedBy>
  <cp:revision>2</cp:revision>
  <cp:lastPrinted>2022-11-29T14:51:00Z</cp:lastPrinted>
  <dcterms:created xsi:type="dcterms:W3CDTF">2026-09-17T11:34:00Z</dcterms:created>
  <dcterms:modified xsi:type="dcterms:W3CDTF">2026-09-17T11:34:00Z</dcterms:modified>
</cp:coreProperties>
</file>