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6C88" w14:textId="77777777" w:rsidR="000D5302" w:rsidRPr="00FE0376" w:rsidRDefault="000D5302" w:rsidP="000D5302">
      <w:pPr>
        <w:pStyle w:val="Frspaiere"/>
        <w:jc w:val="center"/>
        <w:rPr>
          <w:rFonts w:ascii="Times New Roman" w:hAnsi="Times New Roman" w:cs="Times New Roman"/>
          <w:sz w:val="24"/>
          <w:szCs w:val="24"/>
          <w:lang w:val="it-IT"/>
        </w:rPr>
      </w:pPr>
      <w:r w:rsidRPr="00FE0376">
        <w:rPr>
          <w:rFonts w:ascii="Times New Roman" w:hAnsi="Times New Roman" w:cs="Times New Roman"/>
          <w:sz w:val="24"/>
          <w:szCs w:val="24"/>
          <w:lang w:val="it-IT"/>
        </w:rPr>
        <w:t>ROMANIA</w:t>
      </w:r>
    </w:p>
    <w:p w14:paraId="090B6411" w14:textId="77777777" w:rsidR="000D5302" w:rsidRPr="00FE0376" w:rsidRDefault="000D5302" w:rsidP="000D5302">
      <w:pPr>
        <w:pStyle w:val="Frspaiere"/>
        <w:jc w:val="center"/>
        <w:rPr>
          <w:rFonts w:ascii="Times New Roman" w:hAnsi="Times New Roman" w:cs="Times New Roman"/>
          <w:sz w:val="24"/>
          <w:szCs w:val="24"/>
          <w:lang w:val="it-IT"/>
        </w:rPr>
      </w:pPr>
      <w:r w:rsidRPr="00FE0376">
        <w:rPr>
          <w:rFonts w:ascii="Times New Roman" w:hAnsi="Times New Roman" w:cs="Times New Roman"/>
          <w:sz w:val="24"/>
          <w:szCs w:val="24"/>
          <w:lang w:val="it-IT"/>
        </w:rPr>
        <w:t>JUDETUL DAMBOVITA</w:t>
      </w:r>
    </w:p>
    <w:p w14:paraId="150A9EAB" w14:textId="77777777" w:rsidR="000D5302" w:rsidRPr="00FE0376" w:rsidRDefault="000D5302" w:rsidP="000D5302">
      <w:pPr>
        <w:pStyle w:val="Frspaiere"/>
        <w:jc w:val="center"/>
        <w:rPr>
          <w:rFonts w:ascii="Times New Roman" w:hAnsi="Times New Roman" w:cs="Times New Roman"/>
          <w:sz w:val="24"/>
          <w:szCs w:val="24"/>
          <w:lang w:val="it-IT"/>
        </w:rPr>
      </w:pPr>
      <w:r w:rsidRPr="00FE0376">
        <w:rPr>
          <w:rFonts w:ascii="Times New Roman" w:hAnsi="Times New Roman" w:cs="Times New Roman"/>
          <w:sz w:val="24"/>
          <w:szCs w:val="24"/>
          <w:lang w:val="it-IT"/>
        </w:rPr>
        <w:t>U.A.T. COMUNA COJASCA</w:t>
      </w:r>
    </w:p>
    <w:p w14:paraId="5375CC54" w14:textId="77777777" w:rsidR="000D5302" w:rsidRPr="00FE0376" w:rsidRDefault="000D5302" w:rsidP="000D5302">
      <w:pPr>
        <w:pStyle w:val="Frspaiere"/>
        <w:jc w:val="center"/>
        <w:rPr>
          <w:rFonts w:ascii="Times New Roman" w:hAnsi="Times New Roman" w:cs="Times New Roman"/>
          <w:sz w:val="24"/>
          <w:szCs w:val="24"/>
          <w:lang w:val="it-IT"/>
        </w:rPr>
      </w:pPr>
      <w:r w:rsidRPr="00FE0376">
        <w:rPr>
          <w:rFonts w:ascii="Times New Roman" w:hAnsi="Times New Roman" w:cs="Times New Roman"/>
          <w:sz w:val="24"/>
          <w:szCs w:val="24"/>
          <w:lang w:val="it-IT"/>
        </w:rPr>
        <w:t>Adresa: Strada Principala nr.277, Tel/Fax: 0245671565</w:t>
      </w:r>
    </w:p>
    <w:p w14:paraId="692C93EC" w14:textId="77777777" w:rsidR="000D5302" w:rsidRPr="00FE0376" w:rsidRDefault="000D5302" w:rsidP="000D5302">
      <w:pPr>
        <w:pStyle w:val="Frspaiere"/>
        <w:jc w:val="center"/>
        <w:rPr>
          <w:rFonts w:ascii="Times New Roman" w:hAnsi="Times New Roman" w:cs="Times New Roman"/>
          <w:sz w:val="24"/>
          <w:szCs w:val="24"/>
        </w:rPr>
      </w:pPr>
      <w:r w:rsidRPr="00FE0376">
        <w:rPr>
          <w:rFonts w:ascii="Times New Roman" w:hAnsi="Times New Roman" w:cs="Times New Roman"/>
          <w:sz w:val="24"/>
          <w:szCs w:val="24"/>
        </w:rPr>
        <w:t>e</w:t>
      </w:r>
      <w:r w:rsidR="00E743D7" w:rsidRPr="00FE0376">
        <w:rPr>
          <w:rFonts w:ascii="Times New Roman" w:hAnsi="Times New Roman" w:cs="Times New Roman"/>
          <w:sz w:val="24"/>
          <w:szCs w:val="24"/>
        </w:rPr>
        <w:t>-</w:t>
      </w:r>
      <w:r w:rsidRPr="00FE0376">
        <w:rPr>
          <w:rFonts w:ascii="Times New Roman" w:hAnsi="Times New Roman" w:cs="Times New Roman"/>
          <w:sz w:val="24"/>
          <w:szCs w:val="24"/>
        </w:rPr>
        <w:t>mail primar@primariacojasca .ro</w:t>
      </w:r>
    </w:p>
    <w:p w14:paraId="6E33A3AB" w14:textId="77777777" w:rsidR="000D5302" w:rsidRPr="00FE0376" w:rsidRDefault="000D5302" w:rsidP="000D5302">
      <w:pPr>
        <w:pStyle w:val="Frspaiere"/>
        <w:jc w:val="center"/>
        <w:rPr>
          <w:rFonts w:ascii="Times New Roman" w:hAnsi="Times New Roman" w:cs="Times New Roman"/>
          <w:sz w:val="24"/>
          <w:szCs w:val="24"/>
          <w:lang w:val="ro-RO"/>
        </w:rPr>
      </w:pPr>
    </w:p>
    <w:p w14:paraId="71CFB601" w14:textId="59166208" w:rsidR="000D5302" w:rsidRPr="00FE0376" w:rsidRDefault="000D5302" w:rsidP="00193A93">
      <w:pPr>
        <w:pStyle w:val="Frspaiere"/>
        <w:rPr>
          <w:rFonts w:ascii="Times New Roman" w:hAnsi="Times New Roman" w:cs="Times New Roman"/>
          <w:sz w:val="24"/>
          <w:szCs w:val="24"/>
        </w:rPr>
      </w:pPr>
      <w:r w:rsidRPr="00FE0376">
        <w:rPr>
          <w:rFonts w:ascii="Times New Roman" w:hAnsi="Times New Roman" w:cs="Times New Roman"/>
          <w:sz w:val="24"/>
          <w:szCs w:val="24"/>
        </w:rPr>
        <w:t>Nr</w:t>
      </w:r>
      <w:r w:rsidR="00B32C95" w:rsidRPr="00FE0376">
        <w:rPr>
          <w:rFonts w:ascii="Times New Roman" w:hAnsi="Times New Roman" w:cs="Times New Roman"/>
          <w:sz w:val="24"/>
          <w:szCs w:val="24"/>
        </w:rPr>
        <w:t xml:space="preserve">. </w:t>
      </w:r>
      <w:r w:rsidR="00180BB1">
        <w:rPr>
          <w:rFonts w:ascii="Times New Roman" w:hAnsi="Times New Roman" w:cs="Times New Roman"/>
          <w:sz w:val="24"/>
          <w:szCs w:val="24"/>
        </w:rPr>
        <w:t>14.412/</w:t>
      </w:r>
      <w:r w:rsidR="00193A93" w:rsidRPr="00FE0376">
        <w:rPr>
          <w:rFonts w:ascii="Times New Roman" w:hAnsi="Times New Roman" w:cs="Times New Roman"/>
          <w:sz w:val="24"/>
          <w:szCs w:val="24"/>
        </w:rPr>
        <w:t>14.09.2026</w:t>
      </w:r>
    </w:p>
    <w:p w14:paraId="48863A00" w14:textId="77777777" w:rsidR="000D5302" w:rsidRPr="00FE0376" w:rsidRDefault="000D5302" w:rsidP="000D5302">
      <w:pPr>
        <w:pStyle w:val="Frspaiere"/>
        <w:jc w:val="center"/>
        <w:rPr>
          <w:rFonts w:ascii="Times New Roman" w:hAnsi="Times New Roman" w:cs="Times New Roman"/>
          <w:sz w:val="24"/>
          <w:szCs w:val="24"/>
        </w:rPr>
      </w:pPr>
    </w:p>
    <w:p w14:paraId="606BF2BB" w14:textId="6F2A8A74" w:rsidR="000D5302" w:rsidRPr="00FE0376" w:rsidRDefault="000D5302" w:rsidP="000D5302">
      <w:pPr>
        <w:pStyle w:val="Frspaiere"/>
        <w:jc w:val="center"/>
        <w:rPr>
          <w:rFonts w:ascii="Times New Roman" w:hAnsi="Times New Roman" w:cs="Times New Roman"/>
          <w:b/>
          <w:sz w:val="24"/>
          <w:szCs w:val="24"/>
        </w:rPr>
      </w:pPr>
      <w:r w:rsidRPr="00FE0376">
        <w:rPr>
          <w:rFonts w:ascii="Times New Roman" w:hAnsi="Times New Roman" w:cs="Times New Roman"/>
          <w:b/>
          <w:sz w:val="24"/>
          <w:szCs w:val="24"/>
        </w:rPr>
        <w:t xml:space="preserve">ANUNȚ CONCURS </w:t>
      </w:r>
    </w:p>
    <w:p w14:paraId="284BDCE2" w14:textId="77777777" w:rsidR="000D5302" w:rsidRPr="00FE0376" w:rsidRDefault="000D5302" w:rsidP="000D5302">
      <w:pPr>
        <w:pStyle w:val="Frspaiere"/>
        <w:jc w:val="both"/>
        <w:rPr>
          <w:rFonts w:ascii="Times New Roman" w:hAnsi="Times New Roman" w:cs="Times New Roman"/>
          <w:sz w:val="24"/>
          <w:szCs w:val="24"/>
        </w:rPr>
      </w:pPr>
    </w:p>
    <w:p w14:paraId="016581A1" w14:textId="1D6B182F" w:rsidR="000D5302" w:rsidRPr="00FE0376" w:rsidRDefault="006130D3" w:rsidP="00CC0DFD">
      <w:pPr>
        <w:pStyle w:val="Frspaiere"/>
        <w:jc w:val="both"/>
        <w:rPr>
          <w:rFonts w:ascii="Times New Roman" w:hAnsi="Times New Roman" w:cs="Times New Roman"/>
          <w:sz w:val="24"/>
          <w:szCs w:val="24"/>
          <w:lang w:val="ro-RO"/>
        </w:rPr>
      </w:pPr>
      <w:r>
        <w:rPr>
          <w:rFonts w:ascii="Times New Roman" w:hAnsi="Times New Roman" w:cs="Times New Roman"/>
          <w:b/>
          <w:sz w:val="24"/>
          <w:szCs w:val="24"/>
        </w:rPr>
        <w:t xml:space="preserve">            </w:t>
      </w:r>
      <w:r w:rsidR="000D5302" w:rsidRPr="00FE0376">
        <w:rPr>
          <w:rFonts w:ascii="Times New Roman" w:hAnsi="Times New Roman" w:cs="Times New Roman"/>
          <w:b/>
          <w:sz w:val="24"/>
          <w:szCs w:val="24"/>
        </w:rPr>
        <w:t>Primăria  comunei Cojasca , județul Dâmbovița</w:t>
      </w:r>
      <w:r w:rsidR="000D5302" w:rsidRPr="00FE0376">
        <w:rPr>
          <w:rFonts w:ascii="Times New Roman" w:hAnsi="Times New Roman" w:cs="Times New Roman"/>
          <w:sz w:val="24"/>
          <w:szCs w:val="24"/>
        </w:rPr>
        <w:t xml:space="preserve"> , organizează concurs de recrutare în conformitate cu dispozițiile Hotărârii Guvernului nr.1336/2022 pentru aprobarea Regulamentului –cadru privind organizarea și dezvoltarea carierei personalului contractual din sectorul bugetar plătit din fonduri publice , coroborat cu prevederile art.XXII alin. (2) și alin.(3) lit.a) din Legea nr.141/2025 privind unele măsuri fiscal-bugetare , pentru ocuparea pe perioadă nedeterminată  , cu normă întreagă  a  funcției contractuale de execuție  vacante :</w:t>
      </w:r>
    </w:p>
    <w:p w14:paraId="2E2AA175" w14:textId="77777777" w:rsidR="000D5302" w:rsidRPr="00FE0376" w:rsidRDefault="000D5302" w:rsidP="00CC0DFD">
      <w:pPr>
        <w:pStyle w:val="Frspaiere"/>
        <w:jc w:val="both"/>
        <w:rPr>
          <w:rFonts w:ascii="Times New Roman" w:hAnsi="Times New Roman" w:cs="Times New Roman"/>
          <w:sz w:val="24"/>
          <w:szCs w:val="24"/>
        </w:rPr>
      </w:pPr>
    </w:p>
    <w:p w14:paraId="4A5945F1" w14:textId="42179C63" w:rsidR="000D5302" w:rsidRPr="00FE0376" w:rsidRDefault="001F741B" w:rsidP="00CC0DFD">
      <w:pPr>
        <w:pStyle w:val="Frspaiere"/>
        <w:numPr>
          <w:ilvl w:val="0"/>
          <w:numId w:val="17"/>
        </w:numPr>
        <w:rPr>
          <w:rFonts w:ascii="Times New Roman" w:hAnsi="Times New Roman" w:cs="Times New Roman"/>
          <w:sz w:val="24"/>
          <w:szCs w:val="24"/>
          <w:lang w:val="ro-RO"/>
        </w:rPr>
      </w:pPr>
      <w:r w:rsidRPr="00FE0376">
        <w:rPr>
          <w:rFonts w:ascii="Times New Roman" w:hAnsi="Times New Roman" w:cs="Times New Roman"/>
          <w:b/>
          <w:sz w:val="24"/>
          <w:szCs w:val="24"/>
        </w:rPr>
        <w:t xml:space="preserve">Post vacant: </w:t>
      </w:r>
      <w:r w:rsidR="002C57CD" w:rsidRPr="00FE0376">
        <w:rPr>
          <w:rFonts w:ascii="Times New Roman" w:hAnsi="Times New Roman" w:cs="Times New Roman"/>
          <w:b/>
          <w:sz w:val="24"/>
          <w:szCs w:val="24"/>
        </w:rPr>
        <w:t>Bibliotecar</w:t>
      </w:r>
      <w:r w:rsidR="00164C90" w:rsidRPr="00FE0376">
        <w:rPr>
          <w:rFonts w:ascii="Times New Roman" w:hAnsi="Times New Roman" w:cs="Times New Roman"/>
          <w:b/>
          <w:sz w:val="24"/>
          <w:szCs w:val="24"/>
        </w:rPr>
        <w:t>- 1 post, functie contractuală, perioada nedeterminată, grad</w:t>
      </w:r>
      <w:r w:rsidR="002C57CD" w:rsidRPr="00FE0376">
        <w:rPr>
          <w:rFonts w:ascii="Times New Roman" w:hAnsi="Times New Roman" w:cs="Times New Roman"/>
          <w:b/>
          <w:sz w:val="24"/>
          <w:szCs w:val="24"/>
        </w:rPr>
        <w:t xml:space="preserve">  I A</w:t>
      </w:r>
      <w:r w:rsidR="00164C90" w:rsidRPr="00FE0376">
        <w:rPr>
          <w:rFonts w:ascii="Times New Roman" w:hAnsi="Times New Roman" w:cs="Times New Roman"/>
          <w:b/>
          <w:sz w:val="24"/>
          <w:szCs w:val="24"/>
        </w:rPr>
        <w:t>, studii Medii(M)</w:t>
      </w:r>
      <w:r w:rsidR="002C57CD" w:rsidRPr="00FE0376">
        <w:rPr>
          <w:rFonts w:ascii="Times New Roman" w:hAnsi="Times New Roman" w:cs="Times New Roman"/>
          <w:b/>
          <w:sz w:val="24"/>
          <w:szCs w:val="24"/>
        </w:rPr>
        <w:t>- Compartiment cultur</w:t>
      </w:r>
      <w:r w:rsidR="00164C90" w:rsidRPr="00FE0376">
        <w:rPr>
          <w:rFonts w:ascii="Times New Roman" w:hAnsi="Times New Roman" w:cs="Times New Roman"/>
          <w:b/>
          <w:sz w:val="24"/>
          <w:szCs w:val="24"/>
        </w:rPr>
        <w:t>ă din Cadrul Primăriei Comunei Cojasca, judetul Dambovita.</w:t>
      </w:r>
      <w:r w:rsidR="000D5302" w:rsidRPr="00FE0376">
        <w:rPr>
          <w:rFonts w:ascii="Times New Roman" w:hAnsi="Times New Roman" w:cs="Times New Roman"/>
          <w:sz w:val="24"/>
          <w:szCs w:val="24"/>
          <w:lang w:val="ro-RO"/>
        </w:rPr>
        <w:t xml:space="preserve"> </w:t>
      </w:r>
    </w:p>
    <w:p w14:paraId="5DDD0A99" w14:textId="77777777" w:rsidR="000D5302" w:rsidRPr="00FE0376" w:rsidRDefault="000D5302" w:rsidP="00CC0DFD">
      <w:pPr>
        <w:pStyle w:val="Frspaiere"/>
        <w:rPr>
          <w:rFonts w:ascii="Times New Roman" w:hAnsi="Times New Roman" w:cs="Times New Roman"/>
          <w:b/>
          <w:sz w:val="24"/>
          <w:szCs w:val="24"/>
        </w:rPr>
      </w:pPr>
      <w:r w:rsidRPr="00FE0376">
        <w:rPr>
          <w:rFonts w:ascii="Times New Roman" w:hAnsi="Times New Roman" w:cs="Times New Roman"/>
          <w:sz w:val="24"/>
          <w:szCs w:val="24"/>
        </w:rPr>
        <w:t xml:space="preserve">      </w:t>
      </w:r>
      <w:r w:rsidRPr="00FE0376">
        <w:rPr>
          <w:rFonts w:ascii="Times New Roman" w:hAnsi="Times New Roman" w:cs="Times New Roman"/>
          <w:b/>
          <w:sz w:val="24"/>
          <w:szCs w:val="24"/>
        </w:rPr>
        <w:t>Durata normală a timpului de lucru este de 8 ore/zi , 40 ore/săptămână .</w:t>
      </w:r>
    </w:p>
    <w:p w14:paraId="03EC823A" w14:textId="77777777" w:rsidR="000D5302" w:rsidRPr="00FE0376" w:rsidRDefault="000D5302" w:rsidP="00CC0DFD">
      <w:pPr>
        <w:pStyle w:val="Frspaiere"/>
        <w:rPr>
          <w:rFonts w:ascii="Times New Roman" w:hAnsi="Times New Roman" w:cs="Times New Roman"/>
          <w:b/>
          <w:sz w:val="24"/>
          <w:szCs w:val="24"/>
        </w:rPr>
      </w:pPr>
    </w:p>
    <w:p w14:paraId="234C9B1A" w14:textId="1E5C9CBB" w:rsidR="000D5302" w:rsidRPr="00FE0376" w:rsidRDefault="000D5302" w:rsidP="00CC0DFD">
      <w:pPr>
        <w:pStyle w:val="Frspaiere"/>
        <w:rPr>
          <w:rFonts w:ascii="Times New Roman" w:hAnsi="Times New Roman" w:cs="Times New Roman"/>
          <w:b/>
          <w:sz w:val="24"/>
          <w:szCs w:val="24"/>
          <w:lang w:val="ro-RO"/>
        </w:rPr>
      </w:pPr>
      <w:r w:rsidRPr="00FE0376">
        <w:rPr>
          <w:rFonts w:ascii="Times New Roman" w:hAnsi="Times New Roman" w:cs="Times New Roman"/>
          <w:b/>
          <w:sz w:val="24"/>
          <w:szCs w:val="24"/>
          <w:lang w:val="ro-RO"/>
        </w:rPr>
        <w:t xml:space="preserve"> </w:t>
      </w:r>
      <w:r w:rsidR="00164C90" w:rsidRPr="00FE0376">
        <w:rPr>
          <w:rFonts w:ascii="Times New Roman" w:hAnsi="Times New Roman" w:cs="Times New Roman"/>
          <w:b/>
          <w:sz w:val="24"/>
          <w:szCs w:val="24"/>
          <w:lang w:val="ro-RO"/>
        </w:rPr>
        <w:t>2.</w:t>
      </w:r>
      <w:r w:rsidRPr="00FE0376">
        <w:rPr>
          <w:rFonts w:ascii="Times New Roman" w:hAnsi="Times New Roman" w:cs="Times New Roman"/>
          <w:b/>
          <w:sz w:val="24"/>
          <w:szCs w:val="24"/>
          <w:lang w:val="ro-RO"/>
        </w:rPr>
        <w:t xml:space="preserve"> Condiții specifice de participare :</w:t>
      </w:r>
    </w:p>
    <w:p w14:paraId="6D860909"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Studii:</w:t>
      </w:r>
      <w:r w:rsidRPr="005301EB">
        <w:rPr>
          <w:rFonts w:ascii="Times New Roman" w:eastAsia="Times New Roman" w:hAnsi="Times New Roman" w:cs="Times New Roman"/>
          <w:sz w:val="24"/>
          <w:szCs w:val="24"/>
          <w:lang w:val="ro-RO" w:eastAsia="ro-RO"/>
        </w:rPr>
        <w:t xml:space="preserve"> Medii (M), absolvite cu diplomă de bacalaureat.</w:t>
      </w:r>
    </w:p>
    <w:p w14:paraId="4A158153"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Vechime:</w:t>
      </w:r>
      <w:r w:rsidRPr="005301EB">
        <w:rPr>
          <w:rFonts w:ascii="Times New Roman" w:eastAsia="Times New Roman" w:hAnsi="Times New Roman" w:cs="Times New Roman"/>
          <w:sz w:val="24"/>
          <w:szCs w:val="24"/>
          <w:lang w:val="ro-RO" w:eastAsia="ro-RO"/>
        </w:rPr>
        <w:t xml:space="preserve"> Minimum 7 ani în specialitatea studiilor (bibliotecă / administrație publică).</w:t>
      </w:r>
    </w:p>
    <w:p w14:paraId="360F2C16"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Cunoștințe operare calculator:</w:t>
      </w:r>
      <w:r w:rsidRPr="005301EB">
        <w:rPr>
          <w:rFonts w:ascii="Times New Roman" w:eastAsia="Times New Roman" w:hAnsi="Times New Roman" w:cs="Times New Roman"/>
          <w:sz w:val="24"/>
          <w:szCs w:val="24"/>
          <w:lang w:val="ro-RO" w:eastAsia="ro-RO"/>
        </w:rPr>
        <w:t xml:space="preserve"> Noțiuni de utilizare a sistemului de operare Windows, a programelor din pachetul Microsoft Office (Word, Excel), Internet, poștă electronică și a sistemelor integrate de bibliotecă.</w:t>
      </w:r>
    </w:p>
    <w:p w14:paraId="7F1B2726"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Abilități tehnice:</w:t>
      </w:r>
      <w:r w:rsidRPr="005301EB">
        <w:rPr>
          <w:rFonts w:ascii="Times New Roman" w:eastAsia="Times New Roman" w:hAnsi="Times New Roman" w:cs="Times New Roman"/>
          <w:sz w:val="24"/>
          <w:szCs w:val="24"/>
          <w:lang w:val="ro-RO" w:eastAsia="ro-RO"/>
        </w:rPr>
        <w:t xml:space="preserve"> Capacitatea de redactare și tehnoredactare a documentelor administrative și a corespondenței oficiale.</w:t>
      </w:r>
    </w:p>
    <w:p w14:paraId="4FB9D0DE"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Abilități organizatorice:</w:t>
      </w:r>
      <w:r w:rsidRPr="005301EB">
        <w:rPr>
          <w:rFonts w:ascii="Times New Roman" w:eastAsia="Times New Roman" w:hAnsi="Times New Roman" w:cs="Times New Roman"/>
          <w:sz w:val="24"/>
          <w:szCs w:val="24"/>
          <w:lang w:val="ro-RO" w:eastAsia="ro-RO"/>
        </w:rPr>
        <w:t xml:space="preserve"> Capacitatea de organizare și gestionare a activității specifice unei biblioteci publice.</w:t>
      </w:r>
    </w:p>
    <w:p w14:paraId="268EBC6D"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Abilități sociale:</w:t>
      </w:r>
      <w:r w:rsidRPr="005301EB">
        <w:rPr>
          <w:rFonts w:ascii="Times New Roman" w:eastAsia="Times New Roman" w:hAnsi="Times New Roman" w:cs="Times New Roman"/>
          <w:sz w:val="24"/>
          <w:szCs w:val="24"/>
          <w:lang w:val="ro-RO" w:eastAsia="ro-RO"/>
        </w:rPr>
        <w:t xml:space="preserve"> Aptitudini de comunicare și relaționare cu publicul.</w:t>
      </w:r>
    </w:p>
    <w:p w14:paraId="4CDF6B07"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Atribuții specifice:</w:t>
      </w:r>
      <w:r w:rsidRPr="005301EB">
        <w:rPr>
          <w:rFonts w:ascii="Times New Roman" w:eastAsia="Times New Roman" w:hAnsi="Times New Roman" w:cs="Times New Roman"/>
          <w:sz w:val="24"/>
          <w:szCs w:val="24"/>
          <w:lang w:val="ro-RO" w:eastAsia="ro-RO"/>
        </w:rPr>
        <w:t xml:space="preserve"> Desfășurarea activităților cultural-educative și de promovare a lecturii.</w:t>
      </w:r>
    </w:p>
    <w:p w14:paraId="3219C5AF"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b/>
          <w:bCs/>
          <w:sz w:val="24"/>
          <w:szCs w:val="24"/>
          <w:lang w:val="ro-RO" w:eastAsia="ro-RO"/>
        </w:rPr>
        <w:t>Pregătire de specialitate:</w:t>
      </w:r>
      <w:r w:rsidRPr="005301EB">
        <w:rPr>
          <w:rFonts w:ascii="Times New Roman" w:eastAsia="Times New Roman" w:hAnsi="Times New Roman" w:cs="Times New Roman"/>
          <w:sz w:val="24"/>
          <w:szCs w:val="24"/>
          <w:lang w:val="ro-RO" w:eastAsia="ro-RO"/>
        </w:rPr>
        <w:t xml:space="preserve"> Curs de specializare în domeniul biblioteconomiei sau al științelor informării, dovedit cu certificat/diplomă recunoscută oficial.</w:t>
      </w:r>
    </w:p>
    <w:p w14:paraId="21C191C2" w14:textId="77777777" w:rsidR="005301EB" w:rsidRPr="005301EB" w:rsidRDefault="005301EB" w:rsidP="005301EB">
      <w:pPr>
        <w:spacing w:after="0" w:line="240" w:lineRule="auto"/>
        <w:jc w:val="both"/>
        <w:rPr>
          <w:rFonts w:ascii="Times New Roman" w:eastAsia="Times New Roman" w:hAnsi="Times New Roman" w:cs="Times New Roman"/>
          <w:sz w:val="24"/>
          <w:szCs w:val="24"/>
          <w:lang w:val="ro-RO" w:eastAsia="ro-RO"/>
        </w:rPr>
      </w:pPr>
      <w:r w:rsidRPr="005301EB">
        <w:rPr>
          <w:rFonts w:ascii="Times New Roman" w:eastAsia="Times New Roman" w:hAnsi="Times New Roman" w:cs="Times New Roman"/>
          <w:i/>
          <w:iCs/>
          <w:sz w:val="24"/>
          <w:szCs w:val="24"/>
          <w:lang w:val="ro-RO" w:eastAsia="ro-RO"/>
        </w:rPr>
        <w:t>EXCEPȚIE / DEROGARE:</w:t>
      </w:r>
      <w:r w:rsidRPr="005301EB">
        <w:rPr>
          <w:rFonts w:ascii="Times New Roman" w:eastAsia="Times New Roman" w:hAnsi="Times New Roman" w:cs="Times New Roman"/>
          <w:sz w:val="24"/>
          <w:szCs w:val="24"/>
          <w:lang w:val="ro-RO" w:eastAsia="ro-RO"/>
        </w:rPr>
        <w:t xml:space="preserve"> Se pot înscrie și candidați care nu dețin acest curs la data depunerii dosarului, cu obligația expresă ca, în caz de succes și angajare, să absolve un curs acreditat în domeniu în termen de maximum 2 ani de la data începerii activității. Nerespectarea acestei obligații atrage încetarea de drept a contractului individual de muncă.</w:t>
      </w:r>
    </w:p>
    <w:p w14:paraId="36C7C072" w14:textId="77777777" w:rsidR="00164C90" w:rsidRPr="005301EB" w:rsidRDefault="00164C90" w:rsidP="005301EB">
      <w:pPr>
        <w:pStyle w:val="Frspaiere"/>
        <w:jc w:val="both"/>
        <w:rPr>
          <w:rFonts w:ascii="Times New Roman" w:hAnsi="Times New Roman" w:cs="Times New Roman"/>
          <w:sz w:val="24"/>
          <w:szCs w:val="24"/>
          <w:lang w:val="ro-RO"/>
        </w:rPr>
      </w:pPr>
    </w:p>
    <w:p w14:paraId="4C456005" w14:textId="75321BAC" w:rsidR="000D5302" w:rsidRPr="00FE0376" w:rsidRDefault="00164C90" w:rsidP="00CC0DFD">
      <w:pPr>
        <w:pStyle w:val="Frspaiere"/>
        <w:jc w:val="both"/>
        <w:rPr>
          <w:rFonts w:ascii="Times New Roman" w:hAnsi="Times New Roman" w:cs="Times New Roman"/>
          <w:sz w:val="24"/>
          <w:szCs w:val="24"/>
          <w:lang w:val="ro-RO"/>
        </w:rPr>
      </w:pPr>
      <w:r w:rsidRPr="005301EB">
        <w:rPr>
          <w:rFonts w:ascii="Times New Roman" w:hAnsi="Times New Roman" w:cs="Times New Roman"/>
          <w:b/>
          <w:bCs/>
          <w:sz w:val="24"/>
          <w:szCs w:val="24"/>
          <w:lang w:val="ro-RO"/>
        </w:rPr>
        <w:t>3.</w:t>
      </w:r>
      <w:r w:rsidR="000D5302" w:rsidRPr="00FE0376">
        <w:rPr>
          <w:rFonts w:ascii="Times New Roman" w:hAnsi="Times New Roman" w:cs="Times New Roman"/>
          <w:sz w:val="24"/>
          <w:szCs w:val="24"/>
          <w:lang w:val="ro-RO"/>
        </w:rPr>
        <w:t xml:space="preserve"> </w:t>
      </w:r>
      <w:r w:rsidR="000D5302" w:rsidRPr="00FE0376">
        <w:rPr>
          <w:rFonts w:ascii="Times New Roman" w:hAnsi="Times New Roman" w:cs="Times New Roman"/>
          <w:b/>
          <w:sz w:val="24"/>
          <w:szCs w:val="24"/>
          <w:lang w:val="ro-RO"/>
        </w:rPr>
        <w:t>Condiții generale de participare</w:t>
      </w:r>
      <w:r w:rsidR="000D5302" w:rsidRPr="00FE0376">
        <w:rPr>
          <w:rFonts w:ascii="Times New Roman" w:hAnsi="Times New Roman" w:cs="Times New Roman"/>
          <w:sz w:val="24"/>
          <w:szCs w:val="24"/>
          <w:lang w:val="ro-RO"/>
        </w:rPr>
        <w:t xml:space="preserve"> sunt cele prevăzute de art.15  din HG nr.1336/2022 </w:t>
      </w:r>
      <w:r w:rsidR="000D5302" w:rsidRPr="00FE0376">
        <w:rPr>
          <w:rFonts w:ascii="Times New Roman" w:hAnsi="Times New Roman" w:cs="Times New Roman"/>
          <w:sz w:val="24"/>
          <w:szCs w:val="24"/>
        </w:rPr>
        <w:t>pentru aprobarea Regulamentului –cadru privind organizarea și dezvoltarea carierei personalului contractual din sectorul bugetar plătit din fonduri publice  :</w:t>
      </w:r>
    </w:p>
    <w:p w14:paraId="695B1D6F" w14:textId="678521A2" w:rsidR="00193A93"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are cetatenia romana sau cetatenia unui alt stat membru al Uniunii Europene, a unui stat parte la Acordul privind Spatiul Economic European (SEE) sau cetatenia Confederatiei Elvetiene;</w:t>
      </w:r>
    </w:p>
    <w:p w14:paraId="793FF1D4"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lastRenderedPageBreak/>
        <w:t>cunoaste limba romana, scris si vorbit;</w:t>
      </w:r>
    </w:p>
    <w:p w14:paraId="52C82BCD"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 xml:space="preserve"> are capacitate de munca in conformitate cu prevederile Legii nr. 53/2003 - Codul muncii, republicata, cu modificarile si completarile ulterioare;</w:t>
      </w:r>
    </w:p>
    <w:p w14:paraId="11966E57"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are o stare de sanatate corespunzatoare postului pentru care candideaza, atestata pe baza adeverintei medicale eliberate de medicul de familie sau de unitatile sanitare abilitate;</w:t>
      </w:r>
    </w:p>
    <w:p w14:paraId="458A3436"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indeplineste conditiile de studii, de vechime in specialitate si, dupa caz, alte conditii specifice potrivit cerintelor postului scos la concurs;</w:t>
      </w:r>
    </w:p>
    <w:p w14:paraId="37647D20"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03EF4C76" w14:textId="77777777" w:rsidR="00603A06"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1C8186EC" w14:textId="074EBF8E" w:rsidR="000D5302" w:rsidRPr="00FE0376" w:rsidRDefault="000D5302" w:rsidP="00CC0DFD">
      <w:pPr>
        <w:pStyle w:val="Frspaiere"/>
        <w:numPr>
          <w:ilvl w:val="0"/>
          <w:numId w:val="6"/>
        </w:numPr>
        <w:ind w:left="0"/>
        <w:jc w:val="both"/>
        <w:rPr>
          <w:rFonts w:ascii="Times New Roman" w:hAnsi="Times New Roman" w:cs="Times New Roman"/>
          <w:sz w:val="24"/>
          <w:szCs w:val="24"/>
        </w:rPr>
      </w:pPr>
      <w:r w:rsidRPr="00FE0376">
        <w:rPr>
          <w:rFonts w:ascii="Times New Roman" w:hAnsi="Times New Roman" w:cs="Times New Roman"/>
          <w:sz w:val="24"/>
          <w:szCs w:val="24"/>
        </w:rPr>
        <w:t xml:space="preserve">nu a comis infractiunile prevazute la art. 1 alin. (2) din Legea </w:t>
      </w:r>
      <w:hyperlink r:id="rId5" w:history="1">
        <w:r w:rsidRPr="00FE0376">
          <w:rPr>
            <w:rStyle w:val="Hyperlink"/>
            <w:rFonts w:ascii="Times New Roman" w:hAnsi="Times New Roman" w:cs="Times New Roman"/>
            <w:sz w:val="24"/>
            <w:szCs w:val="24"/>
          </w:rPr>
          <w:t>nr. 118/2019</w:t>
        </w:r>
      </w:hyperlink>
      <w:r w:rsidRPr="00FE0376">
        <w:rPr>
          <w:rFonts w:ascii="Times New Roman" w:hAnsi="Times New Roman" w:cs="Times New Roman"/>
          <w:sz w:val="24"/>
          <w:szCs w:val="24"/>
        </w:rPr>
        <w:t xml:space="preserve"> privind Registrul national automatizat cu privire la persoanele care au comis infractiuni sexuale, de exploatare a unor persoane sau asupra minorilor, precum si pentru completarea Legii </w:t>
      </w:r>
      <w:hyperlink r:id="rId6" w:history="1">
        <w:r w:rsidRPr="00FE0376">
          <w:rPr>
            <w:rStyle w:val="Hyperlink"/>
            <w:rFonts w:ascii="Times New Roman" w:hAnsi="Times New Roman" w:cs="Times New Roman"/>
            <w:sz w:val="24"/>
            <w:szCs w:val="24"/>
          </w:rPr>
          <w:t>nr. 76/2008</w:t>
        </w:r>
      </w:hyperlink>
      <w:r w:rsidRPr="00FE0376">
        <w:rPr>
          <w:rFonts w:ascii="Times New Roman" w:hAnsi="Times New Roman" w:cs="Times New Roman"/>
          <w:sz w:val="24"/>
          <w:szCs w:val="24"/>
        </w:rPr>
        <w:t> privind organizarea si functionarea Sistemului National de Date Genetice Judiciare, cu modificarile ulterioare, pentru domeniile prevazute la art. 35 alin. (1) lit. h).</w:t>
      </w:r>
    </w:p>
    <w:p w14:paraId="731750F2" w14:textId="77777777" w:rsidR="00603A06" w:rsidRPr="00FE0376" w:rsidRDefault="00603A06" w:rsidP="00CC0DFD">
      <w:pPr>
        <w:pStyle w:val="Frspaiere"/>
        <w:jc w:val="both"/>
        <w:rPr>
          <w:rFonts w:ascii="Times New Roman" w:hAnsi="Times New Roman" w:cs="Times New Roman"/>
          <w:sz w:val="24"/>
          <w:szCs w:val="24"/>
        </w:rPr>
      </w:pPr>
    </w:p>
    <w:p w14:paraId="4DDF35F5" w14:textId="77777777" w:rsidR="00603A06" w:rsidRPr="00FE0376" w:rsidRDefault="000D5302" w:rsidP="00CC0DFD">
      <w:pPr>
        <w:spacing w:after="0"/>
        <w:rPr>
          <w:rFonts w:ascii="Times New Roman" w:eastAsia="Times New Roman" w:hAnsi="Times New Roman" w:cs="Times New Roman"/>
          <w:sz w:val="24"/>
          <w:szCs w:val="24"/>
          <w:lang w:val="ro-RO" w:eastAsia="ro-RO"/>
        </w:rPr>
      </w:pPr>
      <w:r w:rsidRPr="00FE0376">
        <w:rPr>
          <w:rFonts w:ascii="Times New Roman" w:hAnsi="Times New Roman" w:cs="Times New Roman"/>
          <w:sz w:val="24"/>
          <w:szCs w:val="24"/>
          <w:lang w:val="ro-RO"/>
        </w:rPr>
        <w:t xml:space="preserve">       </w:t>
      </w:r>
      <w:r w:rsidR="00603A06" w:rsidRPr="00FE0376">
        <w:rPr>
          <w:rFonts w:ascii="Times New Roman" w:eastAsia="Times New Roman" w:hAnsi="Times New Roman" w:cs="Times New Roman"/>
          <w:sz w:val="24"/>
          <w:szCs w:val="24"/>
          <w:lang w:val="ro-RO" w:eastAsia="ro-RO"/>
        </w:rPr>
        <w:t>Concursul se va organiza la sediul Primăriei comunei Cojasca din str. Principală, nr. 277, județul Dâmbovița:</w:t>
      </w:r>
    </w:p>
    <w:p w14:paraId="0725E0C2" w14:textId="2857ED2C" w:rsidR="00603A06" w:rsidRPr="00FE0376" w:rsidRDefault="00603A06" w:rsidP="00CC0DFD">
      <w:pPr>
        <w:numPr>
          <w:ilvl w:val="0"/>
          <w:numId w:val="7"/>
        </w:numPr>
        <w:spacing w:after="0" w:line="240" w:lineRule="auto"/>
        <w:ind w:left="0"/>
        <w:rPr>
          <w:rFonts w:ascii="Times New Roman" w:eastAsia="Times New Roman" w:hAnsi="Times New Roman" w:cs="Times New Roman"/>
          <w:sz w:val="24"/>
          <w:szCs w:val="24"/>
          <w:lang w:val="ro-RO" w:eastAsia="ro-RO"/>
        </w:rPr>
      </w:pPr>
      <w:r w:rsidRPr="00FE0376">
        <w:rPr>
          <w:rFonts w:ascii="Times New Roman" w:eastAsia="Times New Roman" w:hAnsi="Times New Roman" w:cs="Times New Roman"/>
          <w:b/>
          <w:bCs/>
          <w:sz w:val="24"/>
          <w:szCs w:val="24"/>
          <w:lang w:val="ro-RO" w:eastAsia="ro-RO"/>
        </w:rPr>
        <w:t>Proba scrisă</w:t>
      </w:r>
      <w:r w:rsidRPr="00FE0376">
        <w:rPr>
          <w:rFonts w:ascii="Times New Roman" w:eastAsia="Times New Roman" w:hAnsi="Times New Roman" w:cs="Times New Roman"/>
          <w:sz w:val="24"/>
          <w:szCs w:val="24"/>
          <w:lang w:val="ro-RO" w:eastAsia="ro-RO"/>
        </w:rPr>
        <w:t xml:space="preserve">: În data de </w:t>
      </w:r>
      <w:r w:rsidRPr="00FE0376">
        <w:rPr>
          <w:rFonts w:ascii="Times New Roman" w:eastAsia="Times New Roman" w:hAnsi="Times New Roman" w:cs="Times New Roman"/>
          <w:b/>
          <w:bCs/>
          <w:sz w:val="24"/>
          <w:szCs w:val="24"/>
          <w:lang w:val="ro-RO" w:eastAsia="ro-RO"/>
        </w:rPr>
        <w:t>0</w:t>
      </w:r>
      <w:r w:rsidR="00180BB1">
        <w:rPr>
          <w:rFonts w:ascii="Times New Roman" w:eastAsia="Times New Roman" w:hAnsi="Times New Roman" w:cs="Times New Roman"/>
          <w:b/>
          <w:bCs/>
          <w:sz w:val="24"/>
          <w:szCs w:val="24"/>
          <w:lang w:val="ro-RO" w:eastAsia="ro-RO"/>
        </w:rPr>
        <w:t>7</w:t>
      </w:r>
      <w:r w:rsidRPr="00FE0376">
        <w:rPr>
          <w:rFonts w:ascii="Times New Roman" w:eastAsia="Times New Roman" w:hAnsi="Times New Roman" w:cs="Times New Roman"/>
          <w:b/>
          <w:bCs/>
          <w:sz w:val="24"/>
          <w:szCs w:val="24"/>
          <w:lang w:val="ro-RO" w:eastAsia="ro-RO"/>
        </w:rPr>
        <w:t>.10.2026, ora 10:00</w:t>
      </w:r>
    </w:p>
    <w:p w14:paraId="532C2367" w14:textId="3BC5AC31" w:rsidR="00603A06" w:rsidRPr="00FE0376" w:rsidRDefault="00603A06" w:rsidP="00CC0DFD">
      <w:pPr>
        <w:numPr>
          <w:ilvl w:val="0"/>
          <w:numId w:val="7"/>
        </w:numPr>
        <w:spacing w:after="0" w:line="240" w:lineRule="auto"/>
        <w:ind w:left="0"/>
        <w:rPr>
          <w:rFonts w:ascii="Times New Roman" w:eastAsia="Times New Roman" w:hAnsi="Times New Roman" w:cs="Times New Roman"/>
          <w:sz w:val="24"/>
          <w:szCs w:val="24"/>
          <w:lang w:val="ro-RO" w:eastAsia="ro-RO"/>
        </w:rPr>
      </w:pPr>
      <w:r w:rsidRPr="00FE0376">
        <w:rPr>
          <w:rFonts w:ascii="Times New Roman" w:eastAsia="Times New Roman" w:hAnsi="Times New Roman" w:cs="Times New Roman"/>
          <w:b/>
          <w:bCs/>
          <w:sz w:val="24"/>
          <w:szCs w:val="24"/>
          <w:lang w:val="ro-RO" w:eastAsia="ro-RO"/>
        </w:rPr>
        <w:t>Interviul</w:t>
      </w:r>
      <w:r w:rsidRPr="00FE0376">
        <w:rPr>
          <w:rFonts w:ascii="Times New Roman" w:eastAsia="Times New Roman" w:hAnsi="Times New Roman" w:cs="Times New Roman"/>
          <w:sz w:val="24"/>
          <w:szCs w:val="24"/>
          <w:lang w:val="ro-RO" w:eastAsia="ro-RO"/>
        </w:rPr>
        <w:t xml:space="preserve">: În data de </w:t>
      </w:r>
      <w:r w:rsidR="002F4C68" w:rsidRPr="00FE0376">
        <w:rPr>
          <w:rFonts w:ascii="Times New Roman" w:eastAsia="Times New Roman" w:hAnsi="Times New Roman" w:cs="Times New Roman"/>
          <w:b/>
          <w:bCs/>
          <w:sz w:val="24"/>
          <w:szCs w:val="24"/>
          <w:lang w:val="ro-RO" w:eastAsia="ro-RO"/>
        </w:rPr>
        <w:t>0</w:t>
      </w:r>
      <w:r w:rsidR="00180BB1">
        <w:rPr>
          <w:rFonts w:ascii="Times New Roman" w:eastAsia="Times New Roman" w:hAnsi="Times New Roman" w:cs="Times New Roman"/>
          <w:b/>
          <w:bCs/>
          <w:sz w:val="24"/>
          <w:szCs w:val="24"/>
          <w:lang w:val="ro-RO" w:eastAsia="ro-RO"/>
        </w:rPr>
        <w:t>9</w:t>
      </w:r>
      <w:r w:rsidRPr="00FE0376">
        <w:rPr>
          <w:rFonts w:ascii="Times New Roman" w:eastAsia="Times New Roman" w:hAnsi="Times New Roman" w:cs="Times New Roman"/>
          <w:b/>
          <w:bCs/>
          <w:sz w:val="24"/>
          <w:szCs w:val="24"/>
          <w:lang w:val="ro-RO" w:eastAsia="ro-RO"/>
        </w:rPr>
        <w:t>.10.2026, ora 10:00</w:t>
      </w:r>
    </w:p>
    <w:p w14:paraId="5F5717B5" w14:textId="77777777" w:rsidR="00603A06" w:rsidRPr="00FE0376" w:rsidRDefault="00603A06" w:rsidP="00CC0DFD">
      <w:pPr>
        <w:spacing w:after="0" w:line="240" w:lineRule="auto"/>
        <w:rPr>
          <w:rFonts w:ascii="Times New Roman" w:eastAsia="Times New Roman" w:hAnsi="Times New Roman" w:cs="Times New Roman"/>
          <w:b/>
          <w:bCs/>
          <w:sz w:val="24"/>
          <w:szCs w:val="24"/>
          <w:lang w:val="ro-RO" w:eastAsia="ro-RO"/>
        </w:rPr>
      </w:pPr>
      <w:r w:rsidRPr="00FE0376">
        <w:rPr>
          <w:rFonts w:ascii="Times New Roman" w:eastAsia="Times New Roman" w:hAnsi="Times New Roman" w:cs="Times New Roman"/>
          <w:b/>
          <w:bCs/>
          <w:sz w:val="24"/>
          <w:szCs w:val="24"/>
          <w:lang w:val="ro-RO" w:eastAsia="ro-RO"/>
        </w:rPr>
        <w:t>Depunerea dosarelor:</w:t>
      </w:r>
    </w:p>
    <w:p w14:paraId="2B356D2C" w14:textId="4040E472" w:rsidR="00603A06" w:rsidRPr="00FE0376" w:rsidRDefault="00603A06" w:rsidP="00CC0DFD">
      <w:pPr>
        <w:spacing w:after="0" w:line="240" w:lineRule="auto"/>
        <w:jc w:val="both"/>
        <w:rPr>
          <w:rFonts w:ascii="Times New Roman" w:eastAsia="Times New Roman" w:hAnsi="Times New Roman" w:cs="Times New Roman"/>
          <w:sz w:val="24"/>
          <w:szCs w:val="24"/>
          <w:lang w:val="ro-RO" w:eastAsia="ro-RO"/>
        </w:rPr>
      </w:pPr>
      <w:r w:rsidRPr="00FE0376">
        <w:rPr>
          <w:rFonts w:ascii="Times New Roman" w:eastAsia="Times New Roman" w:hAnsi="Times New Roman" w:cs="Times New Roman"/>
          <w:sz w:val="24"/>
          <w:szCs w:val="24"/>
          <w:lang w:val="ro-RO" w:eastAsia="ro-RO"/>
        </w:rPr>
        <w:t xml:space="preserve">         Dosarele se depun la sediul instituției în termen de 10 zile lucrătoare de la publicare, respectiv în perioada: </w:t>
      </w:r>
      <w:r w:rsidRPr="00FE0376">
        <w:rPr>
          <w:rFonts w:ascii="Times New Roman" w:eastAsia="Times New Roman" w:hAnsi="Times New Roman" w:cs="Times New Roman"/>
          <w:b/>
          <w:bCs/>
          <w:sz w:val="24"/>
          <w:szCs w:val="24"/>
          <w:lang w:val="ro-RO" w:eastAsia="ro-RO"/>
        </w:rPr>
        <w:t>1</w:t>
      </w:r>
      <w:r w:rsidR="006F5794">
        <w:rPr>
          <w:rFonts w:ascii="Times New Roman" w:eastAsia="Times New Roman" w:hAnsi="Times New Roman" w:cs="Times New Roman"/>
          <w:b/>
          <w:bCs/>
          <w:sz w:val="24"/>
          <w:szCs w:val="24"/>
          <w:lang w:val="ro-RO" w:eastAsia="ro-RO"/>
        </w:rPr>
        <w:t>4</w:t>
      </w:r>
      <w:r w:rsidRPr="00FE0376">
        <w:rPr>
          <w:rFonts w:ascii="Times New Roman" w:eastAsia="Times New Roman" w:hAnsi="Times New Roman" w:cs="Times New Roman"/>
          <w:b/>
          <w:bCs/>
          <w:sz w:val="24"/>
          <w:szCs w:val="24"/>
          <w:lang w:val="ro-RO" w:eastAsia="ro-RO"/>
        </w:rPr>
        <w:t>.09.2026 – 2</w:t>
      </w:r>
      <w:r w:rsidR="006F5794">
        <w:rPr>
          <w:rFonts w:ascii="Times New Roman" w:eastAsia="Times New Roman" w:hAnsi="Times New Roman" w:cs="Times New Roman"/>
          <w:b/>
          <w:bCs/>
          <w:sz w:val="24"/>
          <w:szCs w:val="24"/>
          <w:lang w:val="ro-RO" w:eastAsia="ro-RO"/>
        </w:rPr>
        <w:t>5</w:t>
      </w:r>
      <w:r w:rsidRPr="00FE0376">
        <w:rPr>
          <w:rFonts w:ascii="Times New Roman" w:eastAsia="Times New Roman" w:hAnsi="Times New Roman" w:cs="Times New Roman"/>
          <w:b/>
          <w:bCs/>
          <w:sz w:val="24"/>
          <w:szCs w:val="24"/>
          <w:lang w:val="ro-RO" w:eastAsia="ro-RO"/>
        </w:rPr>
        <w:t>.09.2026</w:t>
      </w:r>
      <w:r w:rsidRPr="00FE0376">
        <w:rPr>
          <w:rFonts w:ascii="Times New Roman" w:eastAsia="Times New Roman" w:hAnsi="Times New Roman" w:cs="Times New Roman"/>
          <w:sz w:val="24"/>
          <w:szCs w:val="24"/>
          <w:lang w:val="ro-RO" w:eastAsia="ro-RO"/>
        </w:rPr>
        <w:t xml:space="preserve"> (interval orar 09:00 - 15:00).</w:t>
      </w:r>
    </w:p>
    <w:p w14:paraId="78FB4FC5" w14:textId="5E95BE55" w:rsidR="000D5302" w:rsidRPr="00FE0376" w:rsidRDefault="000D5302" w:rsidP="00CC0DFD">
      <w:pPr>
        <w:pStyle w:val="Frspaiere"/>
        <w:jc w:val="both"/>
        <w:rPr>
          <w:rFonts w:ascii="Times New Roman" w:hAnsi="Times New Roman" w:cs="Times New Roman"/>
          <w:sz w:val="24"/>
          <w:szCs w:val="24"/>
        </w:rPr>
      </w:pPr>
      <w:r w:rsidRPr="00FE0376">
        <w:rPr>
          <w:rFonts w:ascii="Times New Roman" w:hAnsi="Times New Roman" w:cs="Times New Roman"/>
          <w:sz w:val="24"/>
          <w:szCs w:val="24"/>
          <w:lang w:val="ro-RO"/>
        </w:rPr>
        <w:t xml:space="preserve">   </w:t>
      </w:r>
      <w:r w:rsidR="004316A4">
        <w:rPr>
          <w:rFonts w:ascii="Times New Roman" w:hAnsi="Times New Roman" w:cs="Times New Roman"/>
          <w:sz w:val="24"/>
          <w:szCs w:val="24"/>
          <w:lang w:val="ro-RO"/>
        </w:rPr>
        <w:t>(1)</w:t>
      </w:r>
      <w:r w:rsidRPr="00FE0376">
        <w:rPr>
          <w:rFonts w:ascii="Times New Roman" w:hAnsi="Times New Roman" w:cs="Times New Roman"/>
          <w:sz w:val="24"/>
          <w:szCs w:val="24"/>
          <w:lang w:val="ro-RO"/>
        </w:rPr>
        <w:t xml:space="preserve"> </w:t>
      </w:r>
      <w:r w:rsidRPr="00FE0376">
        <w:rPr>
          <w:rFonts w:ascii="Times New Roman" w:hAnsi="Times New Roman" w:cs="Times New Roman"/>
          <w:b/>
          <w:sz w:val="24"/>
          <w:szCs w:val="24"/>
          <w:lang w:val="ro-RO"/>
        </w:rPr>
        <w:t>Documentele de participare</w:t>
      </w:r>
      <w:r w:rsidRPr="00FE0376">
        <w:rPr>
          <w:rFonts w:ascii="Times New Roman" w:hAnsi="Times New Roman" w:cs="Times New Roman"/>
          <w:sz w:val="24"/>
          <w:szCs w:val="24"/>
          <w:lang w:val="ro-RO"/>
        </w:rPr>
        <w:t xml:space="preserve"> sunt cele prevăzute de art.35 din  din HG nr.1336/2022 </w:t>
      </w:r>
      <w:r w:rsidRPr="00FE0376">
        <w:rPr>
          <w:rFonts w:ascii="Times New Roman" w:hAnsi="Times New Roman" w:cs="Times New Roman"/>
          <w:sz w:val="24"/>
          <w:szCs w:val="24"/>
        </w:rPr>
        <w:t>pentru aprobarea Regulamentului –cadru privind organizarea și dezvoltarea carierei personalului contractual din sectorul bugetar plătit din fonduri publice  :</w:t>
      </w:r>
    </w:p>
    <w:p w14:paraId="56BA2CC0"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formular de inscriere la concurs, conform modelului prevazut la anexa nr. 2;</w:t>
      </w:r>
    </w:p>
    <w:p w14:paraId="40FC8F57"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copia actului de identitate sau orice alt document care atesta identitatea, potrivit legii, aflate in termen de valabilitate;</w:t>
      </w:r>
    </w:p>
    <w:p w14:paraId="13B10E6B"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copia certificatului de casatorie sau a altui document prin care s-a realizat schimbarea de nume, dupa caz;</w:t>
      </w:r>
    </w:p>
    <w:p w14:paraId="397DD3DE"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 xml:space="preserve"> copiile documentelor care atesta nivelul studiilor si ale altor acte care atesta efectuarea unor specializari, precum si copiile documentelor care atesta indeplinirea conditiilor specifice ale postului solicitate de autoritatea sau institutia publica;</w:t>
      </w:r>
    </w:p>
    <w:p w14:paraId="4BE2902A"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copia carnetului de munca, a adeverintei eliberate de angajator pentru perioada lucrata, care sa ateste vechimea in munca si in specialitatea studiilor solicitate pentru ocuparea postului;</w:t>
      </w:r>
    </w:p>
    <w:p w14:paraId="7228C6AC"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certificat de cazier judiciar sau, dupa caz, extrasul de pe cazierul judiciar;</w:t>
      </w:r>
    </w:p>
    <w:p w14:paraId="171E3ADB"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adeverinta medicala care sa ateste starea de sanatate corespunzatoare, eliberata de catre medicul de familie al candidatului sau de catre unitatile sanitare abilitate cu cel mult 6 luni anterior derularii concursului;</w:t>
      </w:r>
    </w:p>
    <w:p w14:paraId="1F15AEB8"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lastRenderedPageBreak/>
        <w:t>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p>
    <w:p w14:paraId="33209358" w14:textId="77777777" w:rsidR="009E2780" w:rsidRPr="00FE0376" w:rsidRDefault="000D5302" w:rsidP="00CC0DFD">
      <w:pPr>
        <w:pStyle w:val="Listparagraf"/>
        <w:numPr>
          <w:ilvl w:val="0"/>
          <w:numId w:val="9"/>
        </w:numPr>
        <w:spacing w:after="0" w:line="240" w:lineRule="auto"/>
        <w:ind w:left="0"/>
        <w:jc w:val="both"/>
        <w:rPr>
          <w:rFonts w:ascii="Times New Roman" w:eastAsia="Times New Roman" w:hAnsi="Times New Roman" w:cs="Times New Roman"/>
          <w:sz w:val="24"/>
          <w:szCs w:val="24"/>
          <w:lang w:val="ro-RO"/>
        </w:rPr>
      </w:pPr>
      <w:r w:rsidRPr="00FE0376">
        <w:rPr>
          <w:rFonts w:ascii="Times New Roman" w:eastAsia="Times New Roman" w:hAnsi="Times New Roman" w:cs="Times New Roman"/>
          <w:sz w:val="24"/>
          <w:szCs w:val="24"/>
        </w:rPr>
        <w:t>curriculum vitae, model comun european.</w:t>
      </w:r>
    </w:p>
    <w:p w14:paraId="0C511CF6" w14:textId="0898630C" w:rsidR="009E2780" w:rsidRPr="00FE0376" w:rsidRDefault="000D5302"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br/>
        <w:t>   (2) Modelul orientativ al adeverintei mentionate la alin. (1) lit. e) este prevazut in anexa nr. 3.</w:t>
      </w:r>
      <w:r w:rsidRPr="00FE0376">
        <w:rPr>
          <w:rFonts w:ascii="Times New Roman" w:eastAsia="Times New Roman" w:hAnsi="Times New Roman" w:cs="Times New Roman"/>
          <w:sz w:val="24"/>
          <w:szCs w:val="24"/>
        </w:rPr>
        <w:br/>
        <w:t>   (3) 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r w:rsidR="009E2780" w:rsidRPr="00FE0376">
        <w:rPr>
          <w:rFonts w:ascii="Times New Roman" w:eastAsia="Times New Roman" w:hAnsi="Times New Roman" w:cs="Times New Roman"/>
          <w:sz w:val="24"/>
          <w:szCs w:val="24"/>
        </w:rPr>
        <w:t>,</w:t>
      </w:r>
    </w:p>
    <w:p w14:paraId="59870646" w14:textId="77777777" w:rsidR="009E2780" w:rsidRPr="00FE0376" w:rsidRDefault="009E2780"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 xml:space="preserve"> (4) Copiile de pe actele prevazute la alin. (1) lit. b)-e), precum si copia certificatului de incadrare intr-un grad de handicap prevazut la alin. (3) se prezinta insotite de documentele originale, care se certifica cu mentiunea „conform cu originalul“ de catre secretarul comisiei de concurs.</w:t>
      </w:r>
    </w:p>
    <w:p w14:paraId="027B386C" w14:textId="77777777" w:rsidR="002F4C68" w:rsidRPr="00FE0376" w:rsidRDefault="009E2780"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 xml:space="preserve"> (5) Documentul prevazut la alin. (1) lit. f) poate fi inlocuit cu o declaratie pe propria raspundere privind antecedentele penale. In acest caz, candidatul declarat admis la selectia dosarelor si care nu a solicitat expres la inscrierea la concurs preluarea informatiilor privind antecedentele penale direct de la autoritatea sau institutia publica competenta cu eliberarea certificatelor de cazier judiciar are obligatia de a completa dosarul de concurs cu originalul documentului prevazut la alin. (1) lit. f), anterior datei de sustinere a probei scrise si/sau probei practice. In situatia in care 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concursului, potrivit legii.</w:t>
      </w:r>
    </w:p>
    <w:p w14:paraId="69D52326" w14:textId="5DE4C793" w:rsidR="002F4C68" w:rsidRPr="00FE0376" w:rsidRDefault="002F4C68"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(6) Documentul prevazut la alin. (1) lit. h) poate fi solicitat si de catre autoritatea sau institutia publica organizatoare a concursului, cu acordul persoanei verificate, potrivit legii.</w:t>
      </w:r>
      <w:r w:rsidR="000D5302" w:rsidRPr="00FE0376">
        <w:rPr>
          <w:rFonts w:ascii="Times New Roman" w:eastAsia="Times New Roman" w:hAnsi="Times New Roman" w:cs="Times New Roman"/>
          <w:sz w:val="24"/>
          <w:szCs w:val="24"/>
        </w:rPr>
        <w:br/>
        <w:t xml:space="preserve">   </w:t>
      </w: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(7) In functie de decizia conducatorului autoritatii sau institutiei publice, dosarele de concurs se depun la compartimentul resurse umane sau, dupa caz, la compartimentul care asigura organizarea si desfasurarea concursului sau pot fi transmise de candidati prin Posta Romana, serviciul de curierat rapid, posta electronica sau platformele informatice ale autoritatilor sau institutiilor publice inauntrul termenului prevazut la art. 34.</w:t>
      </w:r>
    </w:p>
    <w:p w14:paraId="7A30B695" w14:textId="2CC93456" w:rsidR="002F4C68" w:rsidRPr="00FE0376" w:rsidRDefault="002F4C68"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 xml:space="preserve"> (8) In situatia in care candidatii transmit dosarele de concurs prin Posta Romana, serviciul de curierat rapid, posta electronica sau platformele informatice ale institutiilor sau autoritatilor publice, candidatii primesc codul unic de identificare la o adresa de e-mail comunicata de catre acestia si au obligatia de a se prezenta la secretarul comisiei de concurs cu documentele prevazute la alin. (1) lit. b)-e) in original, pentru certificarea acestora, pe tot parcursul desfasurarii concursului, dar nu mai tarziu de data si ora organizarii probei scrise/practice, dupa caz, sub sanctiunea neemiterii actului administrativ de angajare.</w:t>
      </w:r>
    </w:p>
    <w:p w14:paraId="4368BBBF" w14:textId="77777777" w:rsidR="002F4C68" w:rsidRPr="00FE0376" w:rsidRDefault="002F4C68" w:rsidP="00CC0DFD">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lastRenderedPageBreak/>
        <w:t xml:space="preserve">      </w:t>
      </w:r>
      <w:r w:rsidR="000D5302" w:rsidRPr="00FE0376">
        <w:rPr>
          <w:rFonts w:ascii="Times New Roman" w:eastAsia="Times New Roman" w:hAnsi="Times New Roman" w:cs="Times New Roman"/>
          <w:sz w:val="24"/>
          <w:szCs w:val="24"/>
        </w:rPr>
        <w:t>(9) Transmiterea documentelor prin posta electronica sau prin platformele informatice ale autoritatilor sau institutiilor publice se realizeaza in format .pdf cu volum maxim de 1 MB, documentele fiind acceptate doar in forma lizibila.</w:t>
      </w:r>
    </w:p>
    <w:p w14:paraId="54F144FD" w14:textId="7F49237B" w:rsidR="000D5302" w:rsidRPr="00FE0376" w:rsidRDefault="002F4C68" w:rsidP="002F4C68">
      <w:pPr>
        <w:pStyle w:val="Listparagraf"/>
        <w:spacing w:after="0" w:line="240" w:lineRule="auto"/>
        <w:ind w:left="0"/>
        <w:jc w:val="both"/>
        <w:rPr>
          <w:rFonts w:ascii="Times New Roman" w:eastAsia="Times New Roman" w:hAnsi="Times New Roman" w:cs="Times New Roman"/>
          <w:sz w:val="24"/>
          <w:szCs w:val="24"/>
        </w:rPr>
      </w:pPr>
      <w:r w:rsidRPr="00FE0376">
        <w:rPr>
          <w:rFonts w:ascii="Times New Roman" w:eastAsia="Times New Roman" w:hAnsi="Times New Roman" w:cs="Times New Roman"/>
          <w:sz w:val="24"/>
          <w:szCs w:val="24"/>
        </w:rPr>
        <w:t xml:space="preserve">    </w:t>
      </w:r>
      <w:r w:rsidR="000D5302" w:rsidRPr="00FE0376">
        <w:rPr>
          <w:rFonts w:ascii="Times New Roman" w:eastAsia="Times New Roman" w:hAnsi="Times New Roman" w:cs="Times New Roman"/>
          <w:sz w:val="24"/>
          <w:szCs w:val="24"/>
        </w:rPr>
        <w:t>(10) Nerespectarea prevederilor alin. (7) si (9), dupa caz, conduce la respingerea candidatului.</w:t>
      </w:r>
      <w:r w:rsidR="000D5302" w:rsidRPr="00FE0376">
        <w:rPr>
          <w:rFonts w:ascii="Times New Roman" w:eastAsia="Times New Roman" w:hAnsi="Times New Roman" w:cs="Times New Roman"/>
          <w:sz w:val="24"/>
          <w:szCs w:val="24"/>
        </w:rPr>
        <w:br/>
        <w:t>   (11) Prin raportare la nevoile individuale, candidatul cu dizabilitati poate inainta comisiei de concurs, in termenul prevazut la art. 34, propunerea sa privind instrumentele necesare pentru asigurarea accesibilitatii probelor de concurs.</w:t>
      </w:r>
    </w:p>
    <w:p w14:paraId="46F08F94" w14:textId="0CD84F73" w:rsidR="000D5302" w:rsidRPr="00FE0376" w:rsidRDefault="000D5302" w:rsidP="009E2780">
      <w:pPr>
        <w:pStyle w:val="Frspaiere"/>
        <w:jc w:val="both"/>
        <w:rPr>
          <w:rFonts w:ascii="Times New Roman" w:hAnsi="Times New Roman" w:cs="Times New Roman"/>
          <w:sz w:val="24"/>
          <w:szCs w:val="24"/>
          <w:lang w:val="ro-RO"/>
        </w:rPr>
      </w:pPr>
      <w:r w:rsidRPr="00FE0376">
        <w:rPr>
          <w:rFonts w:ascii="Times New Roman" w:hAnsi="Times New Roman" w:cs="Times New Roman"/>
          <w:sz w:val="24"/>
          <w:szCs w:val="24"/>
          <w:lang w:val="ro-RO"/>
        </w:rPr>
        <w:t xml:space="preserve">        </w:t>
      </w:r>
      <w:r w:rsidRPr="00FE0376">
        <w:rPr>
          <w:rFonts w:ascii="Times New Roman" w:hAnsi="Times New Roman" w:cs="Times New Roman"/>
          <w:b/>
          <w:sz w:val="24"/>
          <w:szCs w:val="24"/>
          <w:lang w:val="ro-RO"/>
        </w:rPr>
        <w:t>Selecția dosarelor</w:t>
      </w:r>
      <w:r w:rsidRPr="00FE0376">
        <w:rPr>
          <w:rFonts w:ascii="Times New Roman" w:hAnsi="Times New Roman" w:cs="Times New Roman"/>
          <w:sz w:val="24"/>
          <w:szCs w:val="24"/>
          <w:lang w:val="ro-RO"/>
        </w:rPr>
        <w:t xml:space="preserve"> de concurs se realizează în termen de </w:t>
      </w:r>
      <w:r w:rsidR="00164C90" w:rsidRPr="00FE0376">
        <w:rPr>
          <w:rFonts w:ascii="Times New Roman" w:hAnsi="Times New Roman" w:cs="Times New Roman"/>
          <w:sz w:val="24"/>
          <w:szCs w:val="24"/>
          <w:lang w:val="ro-RO"/>
        </w:rPr>
        <w:t>1 zi</w:t>
      </w:r>
      <w:r w:rsidRPr="00FE0376">
        <w:rPr>
          <w:rFonts w:ascii="Times New Roman" w:hAnsi="Times New Roman" w:cs="Times New Roman"/>
          <w:sz w:val="24"/>
          <w:szCs w:val="24"/>
          <w:lang w:val="ro-RO"/>
        </w:rPr>
        <w:t xml:space="preserve"> lucrătoare de la expirarea datei limită de depunere a dosarelor , cu mențiunea ,,ADMIS sau ,,RESPINS . Afișarea rezultatelor se va face în data de </w:t>
      </w:r>
      <w:r w:rsidR="00180BB1">
        <w:rPr>
          <w:rFonts w:ascii="Times New Roman" w:hAnsi="Times New Roman" w:cs="Times New Roman"/>
          <w:sz w:val="24"/>
          <w:szCs w:val="24"/>
          <w:lang w:val="ro-RO"/>
        </w:rPr>
        <w:t>30</w:t>
      </w:r>
      <w:r w:rsidR="00603A06" w:rsidRPr="00FE0376">
        <w:rPr>
          <w:rFonts w:ascii="Times New Roman" w:hAnsi="Times New Roman" w:cs="Times New Roman"/>
          <w:sz w:val="24"/>
          <w:szCs w:val="24"/>
          <w:lang w:val="ro-RO"/>
        </w:rPr>
        <w:t>.09</w:t>
      </w:r>
      <w:r w:rsidRPr="00FE0376">
        <w:rPr>
          <w:rFonts w:ascii="Times New Roman" w:hAnsi="Times New Roman" w:cs="Times New Roman"/>
          <w:sz w:val="24"/>
          <w:szCs w:val="24"/>
          <w:lang w:val="ro-RO"/>
        </w:rPr>
        <w:t xml:space="preserve">.2026 la locul desfășurării concursului și pe pagina de internet a instituției publice. </w:t>
      </w:r>
    </w:p>
    <w:p w14:paraId="15C0E94D" w14:textId="77777777" w:rsidR="000D5302" w:rsidRPr="00FE0376" w:rsidRDefault="000D5302" w:rsidP="009E2780">
      <w:pPr>
        <w:pStyle w:val="Frspaiere"/>
        <w:jc w:val="both"/>
        <w:rPr>
          <w:rFonts w:ascii="Times New Roman" w:hAnsi="Times New Roman" w:cs="Times New Roman"/>
          <w:sz w:val="24"/>
          <w:szCs w:val="24"/>
        </w:rPr>
      </w:pPr>
      <w:r w:rsidRPr="00FE0376">
        <w:rPr>
          <w:rFonts w:ascii="Times New Roman" w:hAnsi="Times New Roman" w:cs="Times New Roman"/>
          <w:b/>
          <w:sz w:val="24"/>
          <w:szCs w:val="24"/>
        </w:rPr>
        <w:t xml:space="preserve">        Relații suplimentare</w:t>
      </w:r>
      <w:r w:rsidRPr="00FE0376">
        <w:rPr>
          <w:rFonts w:ascii="Times New Roman" w:hAnsi="Times New Roman" w:cs="Times New Roman"/>
          <w:sz w:val="24"/>
          <w:szCs w:val="24"/>
        </w:rPr>
        <w:t xml:space="preserve"> se pot obține la sediul Primăriei comunei Cojasca , sau la telefon : 0245671565 , fax : 0245671565 ,  e-mail  : </w:t>
      </w:r>
      <w:hyperlink r:id="rId7" w:history="1">
        <w:r w:rsidRPr="00FE0376">
          <w:rPr>
            <w:rStyle w:val="Hyperlink"/>
            <w:rFonts w:ascii="Times New Roman" w:hAnsi="Times New Roman" w:cs="Times New Roman"/>
            <w:sz w:val="24"/>
            <w:szCs w:val="24"/>
          </w:rPr>
          <w:t>primar@primariacojasca.ro,</w:t>
        </w:r>
      </w:hyperlink>
      <w:r w:rsidRPr="00FE0376">
        <w:rPr>
          <w:rFonts w:ascii="Times New Roman" w:hAnsi="Times New Roman" w:cs="Times New Roman"/>
          <w:sz w:val="24"/>
          <w:szCs w:val="24"/>
        </w:rPr>
        <w:t xml:space="preserve"> .</w:t>
      </w:r>
    </w:p>
    <w:p w14:paraId="24C2DBDB" w14:textId="547FE770" w:rsidR="000D5302" w:rsidRPr="00FE0376" w:rsidRDefault="000D5302" w:rsidP="009E2780">
      <w:pPr>
        <w:pStyle w:val="Frspaiere"/>
        <w:jc w:val="both"/>
        <w:rPr>
          <w:rFonts w:ascii="Times New Roman" w:hAnsi="Times New Roman" w:cs="Times New Roman"/>
          <w:sz w:val="24"/>
          <w:szCs w:val="24"/>
        </w:rPr>
      </w:pPr>
      <w:r w:rsidRPr="00FE0376">
        <w:rPr>
          <w:rFonts w:ascii="Times New Roman" w:hAnsi="Times New Roman" w:cs="Times New Roman"/>
          <w:sz w:val="24"/>
          <w:szCs w:val="24"/>
        </w:rPr>
        <w:t xml:space="preserve">         Persoană de contact </w:t>
      </w:r>
      <w:r w:rsidR="00603A06" w:rsidRPr="00FE0376">
        <w:rPr>
          <w:rFonts w:ascii="Times New Roman" w:hAnsi="Times New Roman" w:cs="Times New Roman"/>
          <w:sz w:val="24"/>
          <w:szCs w:val="24"/>
        </w:rPr>
        <w:t>Ilie Adeluta</w:t>
      </w:r>
      <w:r w:rsidRPr="00FE0376">
        <w:rPr>
          <w:rFonts w:ascii="Times New Roman" w:hAnsi="Times New Roman" w:cs="Times New Roman"/>
          <w:sz w:val="24"/>
          <w:szCs w:val="24"/>
        </w:rPr>
        <w:t xml:space="preserve"> – </w:t>
      </w:r>
      <w:r w:rsidR="00603A06" w:rsidRPr="00FE0376">
        <w:rPr>
          <w:rFonts w:ascii="Times New Roman" w:hAnsi="Times New Roman" w:cs="Times New Roman"/>
          <w:sz w:val="24"/>
          <w:szCs w:val="24"/>
        </w:rPr>
        <w:t>referent</w:t>
      </w:r>
      <w:r w:rsidRPr="00FE0376">
        <w:rPr>
          <w:rFonts w:ascii="Times New Roman" w:hAnsi="Times New Roman" w:cs="Times New Roman"/>
          <w:sz w:val="24"/>
          <w:szCs w:val="24"/>
        </w:rPr>
        <w:t xml:space="preserve"> - secretar comisie concurs.</w:t>
      </w:r>
    </w:p>
    <w:p w14:paraId="627932D4" w14:textId="77777777" w:rsidR="000D5302" w:rsidRPr="00FE0376" w:rsidRDefault="000D5302" w:rsidP="009E2780">
      <w:pPr>
        <w:pStyle w:val="Frspaiere"/>
        <w:jc w:val="both"/>
        <w:rPr>
          <w:rFonts w:ascii="Times New Roman" w:hAnsi="Times New Roman" w:cs="Times New Roman"/>
          <w:sz w:val="24"/>
          <w:szCs w:val="24"/>
        </w:rPr>
      </w:pPr>
    </w:p>
    <w:p w14:paraId="5E9FD9C9" w14:textId="251E4E6B" w:rsidR="000D5302" w:rsidRDefault="000D5302" w:rsidP="009E2780">
      <w:pPr>
        <w:pStyle w:val="Frspaiere"/>
        <w:jc w:val="both"/>
        <w:rPr>
          <w:rFonts w:ascii="Times New Roman" w:hAnsi="Times New Roman" w:cs="Times New Roman"/>
          <w:sz w:val="24"/>
          <w:szCs w:val="24"/>
          <w:lang w:val="ro-RO"/>
        </w:rPr>
      </w:pPr>
      <w:r w:rsidRPr="00FE0376">
        <w:rPr>
          <w:rFonts w:ascii="Times New Roman" w:hAnsi="Times New Roman" w:cs="Times New Roman"/>
          <w:sz w:val="24"/>
          <w:szCs w:val="24"/>
          <w:lang w:val="ro-RO"/>
        </w:rPr>
        <w:t xml:space="preserve">        </w:t>
      </w:r>
      <w:r w:rsidRPr="00FE0376">
        <w:rPr>
          <w:rFonts w:ascii="Times New Roman" w:hAnsi="Times New Roman" w:cs="Times New Roman"/>
          <w:b/>
          <w:sz w:val="24"/>
          <w:szCs w:val="24"/>
          <w:lang w:val="ro-RO"/>
        </w:rPr>
        <w:t>Calendarul de desfășurare a concursului</w:t>
      </w:r>
      <w:r w:rsidRPr="00FE0376">
        <w:rPr>
          <w:rFonts w:ascii="Times New Roman" w:hAnsi="Times New Roman" w:cs="Times New Roman"/>
          <w:sz w:val="24"/>
          <w:szCs w:val="24"/>
          <w:lang w:val="ro-RO"/>
        </w:rPr>
        <w:t xml:space="preserve"> :</w:t>
      </w:r>
    </w:p>
    <w:p w14:paraId="16B328AE" w14:textId="77777777" w:rsidR="00180BB1" w:rsidRPr="00FE0376" w:rsidRDefault="00180BB1" w:rsidP="009E2780">
      <w:pPr>
        <w:pStyle w:val="Frspaiere"/>
        <w:jc w:val="both"/>
        <w:rPr>
          <w:rFonts w:ascii="Times New Roman" w:hAnsi="Times New Roman" w:cs="Times New Roman"/>
          <w:sz w:val="24"/>
          <w:szCs w:val="24"/>
          <w:lang w:val="ro-RO"/>
        </w:rPr>
      </w:pPr>
    </w:p>
    <w:tbl>
      <w:tblPr>
        <w:tblStyle w:val="Tabelgril"/>
        <w:tblW w:w="0" w:type="auto"/>
        <w:tblLook w:val="04A0" w:firstRow="1" w:lastRow="0" w:firstColumn="1" w:lastColumn="0" w:noHBand="0" w:noVBand="1"/>
      </w:tblPr>
      <w:tblGrid>
        <w:gridCol w:w="3369"/>
        <w:gridCol w:w="5919"/>
      </w:tblGrid>
      <w:tr w:rsidR="006F5794" w:rsidRPr="00C91C2F" w14:paraId="26D5D3D3" w14:textId="77777777" w:rsidTr="0055548E">
        <w:tc>
          <w:tcPr>
            <w:tcW w:w="3369" w:type="dxa"/>
          </w:tcPr>
          <w:p w14:paraId="046978C7" w14:textId="364611EE"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14.09.2026</w:t>
            </w:r>
          </w:p>
        </w:tc>
        <w:tc>
          <w:tcPr>
            <w:tcW w:w="5919" w:type="dxa"/>
          </w:tcPr>
          <w:p w14:paraId="5D4B24F6" w14:textId="34511A9F"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data publicării anunțului</w:t>
            </w:r>
          </w:p>
        </w:tc>
      </w:tr>
      <w:tr w:rsidR="006F5794" w:rsidRPr="00C91C2F" w14:paraId="4D024767" w14:textId="77777777" w:rsidTr="0055548E">
        <w:tc>
          <w:tcPr>
            <w:tcW w:w="3369" w:type="dxa"/>
          </w:tcPr>
          <w:p w14:paraId="428E4DEB" w14:textId="77777777" w:rsidR="006F5794"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1</w:t>
            </w:r>
            <w:r>
              <w:rPr>
                <w:rFonts w:ascii="Times New Roman" w:hAnsi="Times New Roman" w:cs="Times New Roman"/>
                <w:sz w:val="24"/>
                <w:szCs w:val="24"/>
                <w:lang w:val="ro-RO"/>
              </w:rPr>
              <w:t>4</w:t>
            </w:r>
            <w:r w:rsidRPr="00C91C2F">
              <w:rPr>
                <w:rFonts w:ascii="Times New Roman" w:hAnsi="Times New Roman" w:cs="Times New Roman"/>
                <w:sz w:val="24"/>
                <w:szCs w:val="24"/>
                <w:lang w:val="ro-RO"/>
              </w:rPr>
              <w:t>.09.2026 – 2</w:t>
            </w:r>
            <w:r>
              <w:rPr>
                <w:rFonts w:ascii="Times New Roman" w:hAnsi="Times New Roman" w:cs="Times New Roman"/>
                <w:sz w:val="24"/>
                <w:szCs w:val="24"/>
                <w:lang w:val="ro-RO"/>
              </w:rPr>
              <w:t>5</w:t>
            </w:r>
            <w:r w:rsidRPr="00C91C2F">
              <w:rPr>
                <w:rFonts w:ascii="Times New Roman" w:hAnsi="Times New Roman" w:cs="Times New Roman"/>
                <w:sz w:val="24"/>
                <w:szCs w:val="24"/>
                <w:lang w:val="ro-RO"/>
              </w:rPr>
              <w:t xml:space="preserve">.09.2026 </w:t>
            </w:r>
          </w:p>
          <w:p w14:paraId="59E3CBEA" w14:textId="68501945"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în intervalul orar 9:00-15:00</w:t>
            </w:r>
          </w:p>
        </w:tc>
        <w:tc>
          <w:tcPr>
            <w:tcW w:w="5919" w:type="dxa"/>
          </w:tcPr>
          <w:p w14:paraId="1312A2F5" w14:textId="15C9934C"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perioada de depunere a dosarelor de concurs (10 zile lucratoare)</w:t>
            </w:r>
          </w:p>
        </w:tc>
      </w:tr>
      <w:tr w:rsidR="006F5794" w:rsidRPr="00C91C2F" w14:paraId="52B9E1E9" w14:textId="77777777" w:rsidTr="0055548E">
        <w:tc>
          <w:tcPr>
            <w:tcW w:w="3369" w:type="dxa"/>
          </w:tcPr>
          <w:p w14:paraId="6B7A0F4F" w14:textId="23D177F4" w:rsidR="006F5794" w:rsidRPr="00C91C2F" w:rsidRDefault="006F5794" w:rsidP="006F5794">
            <w:pPr>
              <w:pStyle w:val="Frspaiere"/>
              <w:jc w:val="both"/>
              <w:rPr>
                <w:rFonts w:ascii="Times New Roman" w:hAnsi="Times New Roman" w:cs="Times New Roman"/>
                <w:b/>
                <w:sz w:val="24"/>
                <w:szCs w:val="24"/>
                <w:lang w:val="ro-RO"/>
              </w:rPr>
            </w:pPr>
            <w:r>
              <w:rPr>
                <w:rFonts w:ascii="Times New Roman" w:hAnsi="Times New Roman" w:cs="Times New Roman"/>
                <w:b/>
                <w:sz w:val="24"/>
                <w:szCs w:val="24"/>
                <w:lang w:val="ro-RO"/>
              </w:rPr>
              <w:t>29</w:t>
            </w:r>
            <w:r w:rsidRPr="00C91C2F">
              <w:rPr>
                <w:rFonts w:ascii="Times New Roman" w:hAnsi="Times New Roman" w:cs="Times New Roman"/>
                <w:b/>
                <w:sz w:val="24"/>
                <w:szCs w:val="24"/>
                <w:lang w:val="ro-RO"/>
              </w:rPr>
              <w:t xml:space="preserve">.09.2026 , ora 10:00 </w:t>
            </w:r>
          </w:p>
        </w:tc>
        <w:tc>
          <w:tcPr>
            <w:tcW w:w="5919" w:type="dxa"/>
          </w:tcPr>
          <w:p w14:paraId="44AA422F" w14:textId="5D48C690" w:rsidR="006F5794" w:rsidRPr="00C91C2F" w:rsidRDefault="006F5794" w:rsidP="006F5794">
            <w:pPr>
              <w:pStyle w:val="Frspaiere"/>
              <w:jc w:val="both"/>
              <w:rPr>
                <w:rFonts w:ascii="Times New Roman" w:hAnsi="Times New Roman" w:cs="Times New Roman"/>
                <w:b/>
                <w:sz w:val="24"/>
                <w:szCs w:val="24"/>
                <w:lang w:val="ro-RO"/>
              </w:rPr>
            </w:pPr>
            <w:r w:rsidRPr="00C91C2F">
              <w:rPr>
                <w:rFonts w:ascii="Times New Roman" w:hAnsi="Times New Roman" w:cs="Times New Roman"/>
                <w:b/>
                <w:sz w:val="24"/>
                <w:szCs w:val="24"/>
                <w:lang w:val="ro-RO"/>
              </w:rPr>
              <w:t>- selecție dosare</w:t>
            </w:r>
            <w:r>
              <w:rPr>
                <w:rFonts w:ascii="Times New Roman" w:hAnsi="Times New Roman" w:cs="Times New Roman"/>
                <w:b/>
                <w:sz w:val="24"/>
                <w:szCs w:val="24"/>
                <w:lang w:val="ro-RO"/>
              </w:rPr>
              <w:t xml:space="preserve"> (doua zile)</w:t>
            </w:r>
          </w:p>
        </w:tc>
      </w:tr>
      <w:tr w:rsidR="006F5794" w:rsidRPr="00C91C2F" w14:paraId="60BFEE48" w14:textId="77777777" w:rsidTr="0055548E">
        <w:tc>
          <w:tcPr>
            <w:tcW w:w="3369" w:type="dxa"/>
          </w:tcPr>
          <w:p w14:paraId="401C8382" w14:textId="48B52DC0"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30.09.2026 , ora  15:00</w:t>
            </w:r>
          </w:p>
        </w:tc>
        <w:tc>
          <w:tcPr>
            <w:tcW w:w="5919" w:type="dxa"/>
          </w:tcPr>
          <w:p w14:paraId="20EDE03B" w14:textId="10899F39"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-afișarea rezultatelor selecției dosarelor</w:t>
            </w:r>
          </w:p>
        </w:tc>
      </w:tr>
      <w:tr w:rsidR="006F5794" w:rsidRPr="00C91C2F" w14:paraId="47E7F346" w14:textId="77777777" w:rsidTr="0055548E">
        <w:tc>
          <w:tcPr>
            <w:tcW w:w="3369" w:type="dxa"/>
          </w:tcPr>
          <w:p w14:paraId="3E25187F" w14:textId="5172EE1B"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01.10.2026 , ora  15:00</w:t>
            </w:r>
          </w:p>
        </w:tc>
        <w:tc>
          <w:tcPr>
            <w:tcW w:w="5919" w:type="dxa"/>
          </w:tcPr>
          <w:p w14:paraId="30299FE5" w14:textId="53112BC4"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depunere contestațiilor la selecție dosarelor( 1 zi lucratoare)</w:t>
            </w:r>
          </w:p>
        </w:tc>
      </w:tr>
      <w:tr w:rsidR="006F5794" w:rsidRPr="00C91C2F" w14:paraId="67210FF3" w14:textId="77777777" w:rsidTr="0055548E">
        <w:tc>
          <w:tcPr>
            <w:tcW w:w="3369" w:type="dxa"/>
          </w:tcPr>
          <w:p w14:paraId="286CB187" w14:textId="3A371719"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02.10.2026 , ora  15:00</w:t>
            </w:r>
          </w:p>
        </w:tc>
        <w:tc>
          <w:tcPr>
            <w:tcW w:w="5919" w:type="dxa"/>
          </w:tcPr>
          <w:p w14:paraId="6CE34D80" w14:textId="6E969257"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soluționarea contestațiilor la selecția dosarelor și afișarea    rezultatelor</w:t>
            </w:r>
          </w:p>
        </w:tc>
      </w:tr>
      <w:tr w:rsidR="006F5794" w:rsidRPr="00C91C2F" w14:paraId="314125C5" w14:textId="77777777" w:rsidTr="0055548E">
        <w:tc>
          <w:tcPr>
            <w:tcW w:w="3369" w:type="dxa"/>
          </w:tcPr>
          <w:p w14:paraId="7A6DBF35" w14:textId="3859733B" w:rsidR="006F5794" w:rsidRPr="00C91C2F" w:rsidRDefault="006F5794" w:rsidP="006F5794">
            <w:pPr>
              <w:pStyle w:val="Frspaiere"/>
              <w:jc w:val="both"/>
              <w:rPr>
                <w:rFonts w:ascii="Times New Roman" w:hAnsi="Times New Roman" w:cs="Times New Roman"/>
                <w:b/>
                <w:sz w:val="24"/>
                <w:szCs w:val="24"/>
                <w:lang w:val="ro-RO"/>
              </w:rPr>
            </w:pPr>
            <w:r w:rsidRPr="00C91C2F">
              <w:rPr>
                <w:rFonts w:ascii="Times New Roman" w:hAnsi="Times New Roman" w:cs="Times New Roman"/>
                <w:b/>
                <w:sz w:val="24"/>
                <w:szCs w:val="24"/>
                <w:lang w:val="ro-RO"/>
              </w:rPr>
              <w:t>07.10.2026 , ora 10:00</w:t>
            </w:r>
          </w:p>
        </w:tc>
        <w:tc>
          <w:tcPr>
            <w:tcW w:w="5919" w:type="dxa"/>
          </w:tcPr>
          <w:p w14:paraId="5F4D3D9A" w14:textId="3C16ACFF" w:rsidR="006F5794" w:rsidRPr="00C91C2F" w:rsidRDefault="006F5794" w:rsidP="006F5794">
            <w:pPr>
              <w:pStyle w:val="Frspaiere"/>
              <w:jc w:val="both"/>
              <w:rPr>
                <w:rFonts w:ascii="Times New Roman" w:hAnsi="Times New Roman" w:cs="Times New Roman"/>
                <w:b/>
                <w:sz w:val="24"/>
                <w:szCs w:val="24"/>
                <w:lang w:val="ro-RO"/>
              </w:rPr>
            </w:pPr>
            <w:r w:rsidRPr="00C91C2F">
              <w:rPr>
                <w:rFonts w:ascii="Times New Roman" w:hAnsi="Times New Roman" w:cs="Times New Roman"/>
                <w:b/>
                <w:sz w:val="24"/>
                <w:szCs w:val="24"/>
                <w:lang w:val="ro-RO"/>
              </w:rPr>
              <w:t>- sustinere proba  scrisă</w:t>
            </w:r>
          </w:p>
        </w:tc>
      </w:tr>
      <w:tr w:rsidR="006F5794" w:rsidRPr="00C91C2F" w14:paraId="6D895E14" w14:textId="77777777" w:rsidTr="0055548E">
        <w:tc>
          <w:tcPr>
            <w:tcW w:w="3369" w:type="dxa"/>
          </w:tcPr>
          <w:p w14:paraId="2B52D4D4" w14:textId="4CBE798E"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07.10.2026 , ora  15:00</w:t>
            </w:r>
          </w:p>
        </w:tc>
        <w:tc>
          <w:tcPr>
            <w:tcW w:w="5919" w:type="dxa"/>
          </w:tcPr>
          <w:p w14:paraId="23BB8FD3" w14:textId="32562239"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afișare rezultatelor probei scrise</w:t>
            </w:r>
          </w:p>
        </w:tc>
      </w:tr>
      <w:tr w:rsidR="006F5794" w:rsidRPr="00C91C2F" w14:paraId="085790A4" w14:textId="77777777" w:rsidTr="0055548E">
        <w:tc>
          <w:tcPr>
            <w:tcW w:w="3369" w:type="dxa"/>
          </w:tcPr>
          <w:p w14:paraId="49EB0998" w14:textId="18C4BAAE"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08.10.2026 , până la ora  1</w:t>
            </w:r>
            <w:r>
              <w:rPr>
                <w:rFonts w:ascii="Times New Roman" w:hAnsi="Times New Roman" w:cs="Times New Roman"/>
                <w:sz w:val="24"/>
                <w:szCs w:val="24"/>
                <w:lang w:val="ro-RO"/>
              </w:rPr>
              <w:t>5</w:t>
            </w:r>
            <w:r w:rsidRPr="00C91C2F">
              <w:rPr>
                <w:rFonts w:ascii="Times New Roman" w:hAnsi="Times New Roman" w:cs="Times New Roman"/>
                <w:sz w:val="24"/>
                <w:szCs w:val="24"/>
                <w:lang w:val="ro-RO"/>
              </w:rPr>
              <w:t>:00</w:t>
            </w:r>
          </w:p>
        </w:tc>
        <w:tc>
          <w:tcPr>
            <w:tcW w:w="5919" w:type="dxa"/>
          </w:tcPr>
          <w:p w14:paraId="58DBEE73" w14:textId="33C19790"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depunerea contestațiilor la proba scrisă</w:t>
            </w:r>
          </w:p>
        </w:tc>
      </w:tr>
      <w:tr w:rsidR="006F5794" w:rsidRPr="00C91C2F" w14:paraId="3D296346" w14:textId="77777777" w:rsidTr="0055548E">
        <w:tc>
          <w:tcPr>
            <w:tcW w:w="3369" w:type="dxa"/>
          </w:tcPr>
          <w:p w14:paraId="22549568" w14:textId="4807B582"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08.10.2026 , ora  1</w:t>
            </w:r>
            <w:r>
              <w:rPr>
                <w:rFonts w:ascii="Times New Roman" w:hAnsi="Times New Roman" w:cs="Times New Roman"/>
                <w:sz w:val="24"/>
                <w:szCs w:val="24"/>
                <w:lang w:val="ro-RO"/>
              </w:rPr>
              <w:t>8</w:t>
            </w:r>
            <w:r w:rsidRPr="00C91C2F">
              <w:rPr>
                <w:rFonts w:ascii="Times New Roman" w:hAnsi="Times New Roman" w:cs="Times New Roman"/>
                <w:sz w:val="24"/>
                <w:szCs w:val="24"/>
                <w:lang w:val="ro-RO"/>
              </w:rPr>
              <w:t>:00</w:t>
            </w:r>
          </w:p>
        </w:tc>
        <w:tc>
          <w:tcPr>
            <w:tcW w:w="5919" w:type="dxa"/>
          </w:tcPr>
          <w:p w14:paraId="21F4889B" w14:textId="0CB874BD"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soluționarea contestațiilor la proba scrisă și afișarea rezultatelor</w:t>
            </w:r>
          </w:p>
        </w:tc>
      </w:tr>
      <w:tr w:rsidR="006F5794" w:rsidRPr="00C91C2F" w14:paraId="45545519" w14:textId="77777777" w:rsidTr="0055548E">
        <w:tc>
          <w:tcPr>
            <w:tcW w:w="3369" w:type="dxa"/>
          </w:tcPr>
          <w:p w14:paraId="77D23A69" w14:textId="46CD0CF4" w:rsidR="006F5794" w:rsidRPr="00C91C2F" w:rsidRDefault="006F5794" w:rsidP="006F5794">
            <w:pPr>
              <w:pStyle w:val="Frspaiere"/>
              <w:jc w:val="both"/>
              <w:rPr>
                <w:rFonts w:ascii="Times New Roman" w:hAnsi="Times New Roman" w:cs="Times New Roman"/>
                <w:b/>
                <w:sz w:val="24"/>
                <w:szCs w:val="24"/>
                <w:lang w:val="ro-RO"/>
              </w:rPr>
            </w:pPr>
            <w:r w:rsidRPr="00C91C2F">
              <w:rPr>
                <w:rFonts w:ascii="Times New Roman" w:hAnsi="Times New Roman" w:cs="Times New Roman"/>
                <w:b/>
                <w:sz w:val="24"/>
                <w:szCs w:val="24"/>
                <w:lang w:val="ro-RO"/>
              </w:rPr>
              <w:t>09.10.2026 , ora  10:00</w:t>
            </w:r>
          </w:p>
        </w:tc>
        <w:tc>
          <w:tcPr>
            <w:tcW w:w="5919" w:type="dxa"/>
          </w:tcPr>
          <w:p w14:paraId="5717C102" w14:textId="41668ECD" w:rsidR="006F5794" w:rsidRPr="00C91C2F" w:rsidRDefault="006F5794" w:rsidP="006F5794">
            <w:pPr>
              <w:pStyle w:val="Frspaiere"/>
              <w:jc w:val="both"/>
              <w:rPr>
                <w:rFonts w:ascii="Times New Roman" w:hAnsi="Times New Roman" w:cs="Times New Roman"/>
                <w:b/>
                <w:sz w:val="24"/>
                <w:szCs w:val="24"/>
                <w:lang w:val="ro-RO"/>
              </w:rPr>
            </w:pPr>
            <w:r w:rsidRPr="00C91C2F">
              <w:rPr>
                <w:rFonts w:ascii="Times New Roman" w:hAnsi="Times New Roman" w:cs="Times New Roman"/>
                <w:b/>
                <w:sz w:val="24"/>
                <w:szCs w:val="24"/>
                <w:lang w:val="ro-RO"/>
              </w:rPr>
              <w:t>- proba de interviu</w:t>
            </w:r>
          </w:p>
        </w:tc>
      </w:tr>
      <w:tr w:rsidR="006F5794" w:rsidRPr="00C91C2F" w14:paraId="05E024E2" w14:textId="77777777" w:rsidTr="0055548E">
        <w:tc>
          <w:tcPr>
            <w:tcW w:w="3369" w:type="dxa"/>
          </w:tcPr>
          <w:p w14:paraId="4F518516" w14:textId="72ACA57A"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xml:space="preserve">09.10.2026 , ora   15:00 </w:t>
            </w:r>
          </w:p>
        </w:tc>
        <w:tc>
          <w:tcPr>
            <w:tcW w:w="5919" w:type="dxa"/>
          </w:tcPr>
          <w:p w14:paraId="056B7124" w14:textId="3025CE20"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afișarea rezultatelor probei interviu</w:t>
            </w:r>
          </w:p>
        </w:tc>
      </w:tr>
      <w:tr w:rsidR="006F5794" w:rsidRPr="00C91C2F" w14:paraId="0F40158E" w14:textId="77777777" w:rsidTr="0055548E">
        <w:tc>
          <w:tcPr>
            <w:tcW w:w="3369" w:type="dxa"/>
          </w:tcPr>
          <w:p w14:paraId="02F3AB6D" w14:textId="73A5A59F"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12.10.2026 , până la ora 15:00</w:t>
            </w:r>
          </w:p>
        </w:tc>
        <w:tc>
          <w:tcPr>
            <w:tcW w:w="5919" w:type="dxa"/>
          </w:tcPr>
          <w:p w14:paraId="59042659" w14:textId="1F9F021B"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depunere contestații proba interviu</w:t>
            </w:r>
          </w:p>
        </w:tc>
      </w:tr>
      <w:tr w:rsidR="006F5794" w:rsidRPr="00C91C2F" w14:paraId="72B64E27" w14:textId="77777777" w:rsidTr="0055548E">
        <w:tc>
          <w:tcPr>
            <w:tcW w:w="3369" w:type="dxa"/>
          </w:tcPr>
          <w:p w14:paraId="28879E50" w14:textId="25C235B3"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13.10.2026 , ora 15:00</w:t>
            </w:r>
          </w:p>
        </w:tc>
        <w:tc>
          <w:tcPr>
            <w:tcW w:w="5919" w:type="dxa"/>
          </w:tcPr>
          <w:p w14:paraId="75D11F9A" w14:textId="68F0C68A"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 comunicare rezultate contestații proba  interviu</w:t>
            </w:r>
          </w:p>
        </w:tc>
      </w:tr>
      <w:tr w:rsidR="006F5794" w:rsidRPr="00C91C2F" w14:paraId="06A850C7" w14:textId="77777777" w:rsidTr="0055548E">
        <w:tc>
          <w:tcPr>
            <w:tcW w:w="3369" w:type="dxa"/>
          </w:tcPr>
          <w:p w14:paraId="56E12E12" w14:textId="56918A5B"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lang w:val="ro-RO"/>
              </w:rPr>
              <w:t>13.10.2026 , ora 16:00</w:t>
            </w:r>
          </w:p>
        </w:tc>
        <w:tc>
          <w:tcPr>
            <w:tcW w:w="5919" w:type="dxa"/>
          </w:tcPr>
          <w:p w14:paraId="17B144C7" w14:textId="42667A59" w:rsidR="006F5794" w:rsidRPr="00C91C2F" w:rsidRDefault="006F5794" w:rsidP="006F5794">
            <w:pPr>
              <w:pStyle w:val="Frspaiere"/>
              <w:jc w:val="both"/>
              <w:rPr>
                <w:rFonts w:ascii="Times New Roman" w:hAnsi="Times New Roman" w:cs="Times New Roman"/>
                <w:sz w:val="24"/>
                <w:szCs w:val="24"/>
                <w:lang w:val="ro-RO"/>
              </w:rPr>
            </w:pPr>
            <w:r w:rsidRPr="00C91C2F">
              <w:rPr>
                <w:rFonts w:ascii="Times New Roman" w:hAnsi="Times New Roman" w:cs="Times New Roman"/>
                <w:sz w:val="24"/>
                <w:szCs w:val="24"/>
              </w:rPr>
              <w:t>-afișarea REZULTATELOR FINALE ale concursului</w:t>
            </w:r>
          </w:p>
        </w:tc>
      </w:tr>
    </w:tbl>
    <w:p w14:paraId="09B870E5" w14:textId="77777777" w:rsidR="000D5302" w:rsidRPr="00FE0376" w:rsidRDefault="000D5302" w:rsidP="009E2780">
      <w:pPr>
        <w:pStyle w:val="Frspaiere"/>
        <w:jc w:val="both"/>
        <w:rPr>
          <w:rFonts w:ascii="Times New Roman" w:hAnsi="Times New Roman" w:cs="Times New Roman"/>
          <w:sz w:val="24"/>
          <w:szCs w:val="24"/>
          <w:lang w:val="ro-RO"/>
        </w:rPr>
      </w:pPr>
    </w:p>
    <w:p w14:paraId="58F44D27" w14:textId="5CD63427" w:rsidR="00FE0376" w:rsidRPr="00FE0376" w:rsidRDefault="004028FE" w:rsidP="00FE0376">
      <w:pPr>
        <w:spacing w:after="180" w:line="240" w:lineRule="auto"/>
        <w:rPr>
          <w:rFonts w:ascii="Times New Roman" w:eastAsia="Times New Roman" w:hAnsi="Times New Roman" w:cs="Times New Roman"/>
          <w:b/>
          <w:bCs/>
          <w:sz w:val="24"/>
          <w:szCs w:val="24"/>
          <w:lang w:val="ro-RO" w:eastAsia="ro-RO"/>
        </w:rPr>
      </w:pPr>
      <w:r w:rsidRPr="00FE0376">
        <w:rPr>
          <w:rFonts w:ascii="Times New Roman" w:eastAsia="Times New Roman" w:hAnsi="Times New Roman" w:cs="Times New Roman"/>
          <w:b/>
          <w:bCs/>
          <w:sz w:val="24"/>
          <w:szCs w:val="24"/>
          <w:lang w:val="ro-RO" w:eastAsia="ro-RO"/>
        </w:rPr>
        <w:t>BIBLIOGRAFIA</w:t>
      </w:r>
      <w:r w:rsidR="00FE0376" w:rsidRPr="00FE0376">
        <w:rPr>
          <w:rFonts w:ascii="Times New Roman" w:eastAsia="Times New Roman" w:hAnsi="Times New Roman" w:cs="Times New Roman"/>
          <w:b/>
          <w:bCs/>
          <w:sz w:val="24"/>
          <w:szCs w:val="24"/>
          <w:lang w:val="ro-RO" w:eastAsia="ro-RO"/>
        </w:rPr>
        <w:t>:</w:t>
      </w:r>
    </w:p>
    <w:p w14:paraId="374148F5" w14:textId="77777777" w:rsidR="001F741B" w:rsidRPr="00FE0376" w:rsidRDefault="001F741B" w:rsidP="001F741B">
      <w:pPr>
        <w:numPr>
          <w:ilvl w:val="1"/>
          <w:numId w:val="15"/>
        </w:numPr>
        <w:suppressAutoHyphens/>
        <w:spacing w:after="0" w:line="240" w:lineRule="auto"/>
        <w:ind w:hanging="567"/>
        <w:jc w:val="both"/>
        <w:rPr>
          <w:rFonts w:ascii="Times New Roman" w:hAnsi="Times New Roman" w:cs="Times New Roman"/>
          <w:sz w:val="24"/>
          <w:szCs w:val="24"/>
        </w:rPr>
      </w:pPr>
      <w:r w:rsidRPr="00FE0376">
        <w:rPr>
          <w:rFonts w:ascii="Times New Roman" w:hAnsi="Times New Roman" w:cs="Times New Roman"/>
          <w:sz w:val="24"/>
          <w:szCs w:val="24"/>
        </w:rPr>
        <w:t>Legea bibliotecilor (nr. 334 din 31 mai 2002), republicată, cu modificările şi completările ulterioare.</w:t>
      </w:r>
      <w:bookmarkStart w:id="0" w:name="_Hlk76721635"/>
    </w:p>
    <w:p w14:paraId="5E98BC10" w14:textId="77777777" w:rsidR="001F741B" w:rsidRPr="00FE0376" w:rsidRDefault="001F741B" w:rsidP="001F741B">
      <w:pPr>
        <w:numPr>
          <w:ilvl w:val="1"/>
          <w:numId w:val="15"/>
        </w:numPr>
        <w:suppressAutoHyphens/>
        <w:spacing w:after="0" w:line="240" w:lineRule="auto"/>
        <w:ind w:hanging="567"/>
        <w:jc w:val="both"/>
        <w:rPr>
          <w:rFonts w:ascii="Times New Roman" w:hAnsi="Times New Roman" w:cs="Times New Roman"/>
          <w:sz w:val="24"/>
          <w:szCs w:val="24"/>
        </w:rPr>
      </w:pPr>
      <w:r w:rsidRPr="00FE0376">
        <w:rPr>
          <w:rFonts w:ascii="Times New Roman" w:hAnsi="Times New Roman" w:cs="Times New Roman"/>
          <w:sz w:val="24"/>
          <w:szCs w:val="24"/>
        </w:rPr>
        <w:t>OUG nr. 57 din 3 iulie 2019 privind Codul administrativ, cu modificările şi completările ulterioare.</w:t>
      </w:r>
    </w:p>
    <w:bookmarkEnd w:id="0"/>
    <w:p w14:paraId="2473A295" w14:textId="77777777" w:rsidR="001F741B" w:rsidRPr="00FE0376" w:rsidRDefault="001F741B" w:rsidP="001F741B">
      <w:pPr>
        <w:spacing w:after="0"/>
        <w:jc w:val="both"/>
        <w:rPr>
          <w:rFonts w:ascii="Times New Roman" w:hAnsi="Times New Roman" w:cs="Times New Roman"/>
          <w:sz w:val="24"/>
          <w:szCs w:val="24"/>
        </w:rPr>
      </w:pPr>
      <w:r w:rsidRPr="00FE0376">
        <w:rPr>
          <w:rFonts w:ascii="Times New Roman" w:hAnsi="Times New Roman" w:cs="Times New Roman"/>
          <w:sz w:val="24"/>
          <w:szCs w:val="24"/>
        </w:rPr>
        <w:t xml:space="preserve">- Partea a III-a, Titlul V - Capitolul III, Secțiunea III; </w:t>
      </w:r>
    </w:p>
    <w:p w14:paraId="0330EFC5" w14:textId="77777777" w:rsidR="001F741B" w:rsidRPr="00FE0376" w:rsidRDefault="001F741B" w:rsidP="001F741B">
      <w:pPr>
        <w:spacing w:after="0"/>
        <w:jc w:val="both"/>
        <w:rPr>
          <w:rFonts w:ascii="Times New Roman" w:hAnsi="Times New Roman" w:cs="Times New Roman"/>
          <w:sz w:val="24"/>
          <w:szCs w:val="24"/>
        </w:rPr>
      </w:pPr>
      <w:r w:rsidRPr="00FE0376">
        <w:rPr>
          <w:rFonts w:ascii="Times New Roman" w:hAnsi="Times New Roman" w:cs="Times New Roman"/>
          <w:sz w:val="24"/>
          <w:szCs w:val="24"/>
        </w:rPr>
        <w:t>- Partea a III-a, Titlul V - Capitolul IV, Secțiunea II;</w:t>
      </w:r>
    </w:p>
    <w:p w14:paraId="076B108B" w14:textId="77777777" w:rsidR="001F741B" w:rsidRPr="00FE0376" w:rsidRDefault="001F741B" w:rsidP="001F741B">
      <w:pPr>
        <w:spacing w:after="0"/>
        <w:jc w:val="both"/>
        <w:rPr>
          <w:rFonts w:ascii="Times New Roman" w:hAnsi="Times New Roman" w:cs="Times New Roman"/>
          <w:sz w:val="24"/>
          <w:szCs w:val="24"/>
        </w:rPr>
      </w:pPr>
      <w:r w:rsidRPr="00FE0376">
        <w:rPr>
          <w:rFonts w:ascii="Times New Roman" w:hAnsi="Times New Roman" w:cs="Times New Roman"/>
          <w:sz w:val="24"/>
          <w:szCs w:val="24"/>
        </w:rPr>
        <w:t>- Partea a VI-a, Titlul I;</w:t>
      </w:r>
    </w:p>
    <w:p w14:paraId="5712F84D" w14:textId="7576B30D" w:rsidR="001F741B" w:rsidRPr="00FE0376" w:rsidRDefault="001F741B" w:rsidP="001F741B">
      <w:pPr>
        <w:spacing w:after="0"/>
        <w:jc w:val="both"/>
        <w:rPr>
          <w:rFonts w:ascii="Times New Roman" w:hAnsi="Times New Roman" w:cs="Times New Roman"/>
          <w:sz w:val="24"/>
          <w:szCs w:val="24"/>
        </w:rPr>
      </w:pPr>
      <w:r w:rsidRPr="00FE0376">
        <w:rPr>
          <w:rFonts w:ascii="Times New Roman" w:hAnsi="Times New Roman" w:cs="Times New Roman"/>
          <w:sz w:val="24"/>
          <w:szCs w:val="24"/>
        </w:rPr>
        <w:t>- Partea a VI-a, Titlul III, Capitolul I, Capitolul III și Capitolul IV.</w:t>
      </w:r>
    </w:p>
    <w:p w14:paraId="436C1FA9" w14:textId="77777777" w:rsidR="00FE0376" w:rsidRDefault="00FE0376" w:rsidP="001F741B">
      <w:pPr>
        <w:numPr>
          <w:ilvl w:val="0"/>
          <w:numId w:val="14"/>
        </w:numPr>
        <w:tabs>
          <w:tab w:val="left" w:pos="2160"/>
        </w:tabs>
        <w:suppressAutoHyphens/>
        <w:spacing w:after="0" w:line="240" w:lineRule="auto"/>
        <w:jc w:val="both"/>
        <w:rPr>
          <w:rFonts w:ascii="Times New Roman" w:hAnsi="Times New Roman" w:cs="Times New Roman"/>
          <w:b/>
          <w:bCs/>
          <w:sz w:val="24"/>
          <w:szCs w:val="24"/>
        </w:rPr>
      </w:pPr>
    </w:p>
    <w:p w14:paraId="7CA1DF19" w14:textId="764B5796" w:rsidR="001F741B" w:rsidRPr="00FE0376" w:rsidRDefault="001F741B" w:rsidP="001F741B">
      <w:pPr>
        <w:numPr>
          <w:ilvl w:val="0"/>
          <w:numId w:val="14"/>
        </w:numPr>
        <w:tabs>
          <w:tab w:val="left" w:pos="2160"/>
        </w:tabs>
        <w:suppressAutoHyphens/>
        <w:spacing w:after="0" w:line="240" w:lineRule="auto"/>
        <w:jc w:val="both"/>
        <w:rPr>
          <w:rFonts w:ascii="Times New Roman" w:hAnsi="Times New Roman" w:cs="Times New Roman"/>
          <w:b/>
          <w:bCs/>
          <w:sz w:val="24"/>
          <w:szCs w:val="24"/>
        </w:rPr>
      </w:pPr>
      <w:r w:rsidRPr="00FE0376">
        <w:rPr>
          <w:rFonts w:ascii="Times New Roman" w:hAnsi="Times New Roman" w:cs="Times New Roman"/>
          <w:b/>
          <w:bCs/>
          <w:sz w:val="24"/>
          <w:szCs w:val="24"/>
        </w:rPr>
        <w:t>BIBLIOTECONOMIE</w:t>
      </w:r>
    </w:p>
    <w:p w14:paraId="68F8AF07" w14:textId="77777777" w:rsidR="001F741B" w:rsidRPr="00FE0376" w:rsidRDefault="001F741B" w:rsidP="00FE0376">
      <w:pPr>
        <w:numPr>
          <w:ilvl w:val="0"/>
          <w:numId w:val="16"/>
        </w:numPr>
        <w:tabs>
          <w:tab w:val="left" w:pos="1795"/>
        </w:tabs>
        <w:suppressAutoHyphens/>
        <w:spacing w:after="0" w:line="240" w:lineRule="auto"/>
        <w:ind w:hanging="283"/>
        <w:jc w:val="both"/>
        <w:rPr>
          <w:rFonts w:ascii="Times New Roman" w:hAnsi="Times New Roman" w:cs="Times New Roman"/>
          <w:sz w:val="24"/>
          <w:szCs w:val="24"/>
        </w:rPr>
      </w:pPr>
      <w:r w:rsidRPr="00FE0376">
        <w:rPr>
          <w:rFonts w:ascii="Times New Roman" w:hAnsi="Times New Roman" w:cs="Times New Roman"/>
          <w:sz w:val="24"/>
          <w:szCs w:val="24"/>
        </w:rPr>
        <w:t xml:space="preserve">Marcel Ciorcan. </w:t>
      </w:r>
      <w:r w:rsidRPr="00FE0376">
        <w:rPr>
          <w:rFonts w:ascii="Times New Roman" w:hAnsi="Times New Roman" w:cs="Times New Roman"/>
          <w:i/>
          <w:iCs/>
          <w:sz w:val="24"/>
          <w:szCs w:val="24"/>
        </w:rPr>
        <w:t>Organizarea colecţiilor de bibliotecă</w:t>
      </w:r>
      <w:r w:rsidRPr="00FE0376">
        <w:rPr>
          <w:rFonts w:ascii="Times New Roman" w:hAnsi="Times New Roman" w:cs="Times New Roman"/>
          <w:sz w:val="24"/>
          <w:szCs w:val="24"/>
        </w:rPr>
        <w:t>. Casa Cărţii de Ştiinţe, Cluj, 2001.</w:t>
      </w:r>
    </w:p>
    <w:p w14:paraId="275F7D94" w14:textId="77777777" w:rsidR="001F741B" w:rsidRPr="00FE0376" w:rsidRDefault="001F741B" w:rsidP="00FE0376">
      <w:pPr>
        <w:numPr>
          <w:ilvl w:val="0"/>
          <w:numId w:val="16"/>
        </w:numPr>
        <w:tabs>
          <w:tab w:val="left" w:pos="1795"/>
        </w:tabs>
        <w:suppressAutoHyphens/>
        <w:spacing w:after="0" w:line="240" w:lineRule="auto"/>
        <w:ind w:hanging="283"/>
        <w:jc w:val="both"/>
        <w:rPr>
          <w:rFonts w:ascii="Times New Roman" w:hAnsi="Times New Roman" w:cs="Times New Roman"/>
          <w:sz w:val="24"/>
          <w:szCs w:val="24"/>
        </w:rPr>
      </w:pPr>
      <w:r w:rsidRPr="00FE0376">
        <w:rPr>
          <w:rFonts w:ascii="Times New Roman" w:hAnsi="Times New Roman" w:cs="Times New Roman"/>
          <w:i/>
          <w:iCs/>
          <w:sz w:val="24"/>
          <w:szCs w:val="24"/>
        </w:rPr>
        <w:t>Biblioteconomie.</w:t>
      </w:r>
      <w:r w:rsidRPr="00FE0376">
        <w:rPr>
          <w:rFonts w:ascii="Times New Roman" w:hAnsi="Times New Roman" w:cs="Times New Roman"/>
          <w:sz w:val="24"/>
          <w:szCs w:val="24"/>
        </w:rPr>
        <w:t xml:space="preserve"> Manual editat de Asociaţia Bibliotecarilor din Bibliotecile Publice din România, 1994.</w:t>
      </w:r>
    </w:p>
    <w:p w14:paraId="15616F09" w14:textId="209BB5EE" w:rsidR="001F741B" w:rsidRPr="00FE0376" w:rsidRDefault="001F741B" w:rsidP="00FE0376">
      <w:pPr>
        <w:numPr>
          <w:ilvl w:val="0"/>
          <w:numId w:val="16"/>
        </w:numPr>
        <w:tabs>
          <w:tab w:val="left" w:pos="1795"/>
        </w:tabs>
        <w:suppressAutoHyphens/>
        <w:spacing w:after="0" w:line="240" w:lineRule="auto"/>
        <w:ind w:hanging="283"/>
        <w:jc w:val="both"/>
        <w:rPr>
          <w:rFonts w:ascii="Times New Roman" w:hAnsi="Times New Roman" w:cs="Times New Roman"/>
          <w:sz w:val="24"/>
          <w:szCs w:val="24"/>
        </w:rPr>
      </w:pPr>
      <w:r w:rsidRPr="00FE0376">
        <w:rPr>
          <w:rFonts w:ascii="Times New Roman" w:hAnsi="Times New Roman" w:cs="Times New Roman"/>
          <w:iCs/>
          <w:sz w:val="24"/>
          <w:szCs w:val="24"/>
        </w:rPr>
        <w:t xml:space="preserve">Brigitte Richter. </w:t>
      </w:r>
      <w:r w:rsidRPr="00FE0376">
        <w:rPr>
          <w:rFonts w:ascii="Times New Roman" w:hAnsi="Times New Roman" w:cs="Times New Roman"/>
          <w:i/>
          <w:iCs/>
          <w:sz w:val="24"/>
          <w:szCs w:val="24"/>
        </w:rPr>
        <w:t xml:space="preserve">Ghid de biblioteconomie. </w:t>
      </w:r>
      <w:r w:rsidRPr="00FE0376">
        <w:rPr>
          <w:rFonts w:ascii="Times New Roman" w:hAnsi="Times New Roman" w:cs="Times New Roman"/>
          <w:iCs/>
          <w:sz w:val="24"/>
          <w:szCs w:val="24"/>
        </w:rPr>
        <w:t xml:space="preserve">Editura Grafoart, Bucureşti, 1995. </w:t>
      </w:r>
    </w:p>
    <w:p w14:paraId="109F254F" w14:textId="446703DE" w:rsidR="00FE0376" w:rsidRPr="00FE0376" w:rsidRDefault="00FE0376" w:rsidP="00FE0376">
      <w:pPr>
        <w:tabs>
          <w:tab w:val="left" w:pos="1795"/>
        </w:tabs>
        <w:suppressAutoHyphens/>
        <w:spacing w:after="0" w:line="240" w:lineRule="auto"/>
        <w:jc w:val="both"/>
        <w:rPr>
          <w:rFonts w:ascii="Times New Roman" w:hAnsi="Times New Roman" w:cs="Times New Roman"/>
          <w:iCs/>
          <w:sz w:val="24"/>
          <w:szCs w:val="24"/>
        </w:rPr>
      </w:pPr>
    </w:p>
    <w:p w14:paraId="55ED5EB2" w14:textId="06190318" w:rsidR="001F741B" w:rsidRPr="00FE0376" w:rsidRDefault="00FE0376" w:rsidP="00FE0376">
      <w:pPr>
        <w:tabs>
          <w:tab w:val="left" w:pos="1795"/>
        </w:tabs>
        <w:suppressAutoHyphens/>
        <w:spacing w:after="0" w:line="240" w:lineRule="auto"/>
        <w:jc w:val="both"/>
        <w:rPr>
          <w:rFonts w:ascii="Times New Roman" w:hAnsi="Times New Roman" w:cs="Times New Roman"/>
          <w:b/>
          <w:bCs/>
          <w:sz w:val="24"/>
          <w:szCs w:val="24"/>
        </w:rPr>
      </w:pPr>
      <w:r w:rsidRPr="00FE0376">
        <w:rPr>
          <w:rFonts w:ascii="Times New Roman" w:hAnsi="Times New Roman" w:cs="Times New Roman"/>
          <w:b/>
          <w:bCs/>
          <w:iCs/>
          <w:sz w:val="24"/>
          <w:szCs w:val="24"/>
        </w:rPr>
        <w:t>TEMATICA</w:t>
      </w:r>
      <w:r>
        <w:rPr>
          <w:rFonts w:ascii="Times New Roman" w:hAnsi="Times New Roman" w:cs="Times New Roman"/>
          <w:b/>
          <w:bCs/>
          <w:sz w:val="24"/>
          <w:szCs w:val="24"/>
        </w:rPr>
        <w:t>:</w:t>
      </w:r>
    </w:p>
    <w:p w14:paraId="1EDE45D8" w14:textId="77777777" w:rsidR="00FE0376" w:rsidRPr="00FE0376" w:rsidRDefault="00FE0376" w:rsidP="00FE0376">
      <w:pPr>
        <w:pStyle w:val="Corptext"/>
        <w:spacing w:after="0"/>
        <w:rPr>
          <w:lang w:val="it-IT"/>
        </w:rPr>
      </w:pPr>
      <w:r w:rsidRPr="00FE0376">
        <w:rPr>
          <w:lang w:val="it-IT"/>
        </w:rPr>
        <w:t xml:space="preserve">I. PROBLEMATICĂ LEGISLATIVĂ privind: </w:t>
      </w:r>
    </w:p>
    <w:p w14:paraId="502A409E" w14:textId="77777777" w:rsidR="00FE0376" w:rsidRPr="00FE0376" w:rsidRDefault="00FE0376" w:rsidP="00FE0376">
      <w:pPr>
        <w:pStyle w:val="Corptext"/>
        <w:spacing w:after="0"/>
        <w:ind w:firstLine="348"/>
        <w:rPr>
          <w:lang w:val="it-IT"/>
        </w:rPr>
      </w:pPr>
      <w:r w:rsidRPr="00FE0376">
        <w:rPr>
          <w:lang w:val="it-IT"/>
        </w:rPr>
        <w:t>1. Organizarea, funcţionarea bibliotecilor publice;</w:t>
      </w:r>
    </w:p>
    <w:p w14:paraId="7FFDBC5F" w14:textId="77777777" w:rsidR="00FE0376" w:rsidRPr="00FE0376" w:rsidRDefault="00FE0376" w:rsidP="00FE0376">
      <w:pPr>
        <w:pStyle w:val="Corptext"/>
        <w:spacing w:after="0"/>
        <w:ind w:firstLine="348"/>
        <w:rPr>
          <w:u w:val="single"/>
          <w:lang w:val="it-IT"/>
        </w:rPr>
      </w:pPr>
      <w:r w:rsidRPr="00FE0376">
        <w:rPr>
          <w:rFonts w:eastAsia="Times New Roman"/>
          <w:bCs/>
          <w:lang w:val="pt-PT" w:eastAsia="ar-SA"/>
        </w:rPr>
        <w:t>2. OUG nr. 57 din 3 iulie 2019 privind Codul administrativ, cu modificările şi completările ulterioare:</w:t>
      </w:r>
    </w:p>
    <w:p w14:paraId="44307396" w14:textId="77777777" w:rsidR="00FE0376" w:rsidRPr="00FE0376" w:rsidRDefault="00FE0376" w:rsidP="00FE0376">
      <w:pPr>
        <w:pStyle w:val="Corptext"/>
        <w:spacing w:after="0"/>
        <w:ind w:firstLine="348"/>
        <w:jc w:val="both"/>
        <w:rPr>
          <w:rFonts w:eastAsia="Times New Roman"/>
          <w:bCs/>
          <w:lang w:val="pt-PT" w:eastAsia="ar-SA"/>
        </w:rPr>
      </w:pPr>
      <w:r w:rsidRPr="00FE0376">
        <w:rPr>
          <w:rFonts w:eastAsia="Times New Roman"/>
          <w:bCs/>
          <w:lang w:val="pt-PT" w:eastAsia="ar-SA"/>
        </w:rPr>
        <w:t xml:space="preserve">- Partea a III-a, Titlul V - Autoritățile administrației publice locale, Capitolul III – Consiliul local, Secțiunea III – Mandatul, rolul și atribuțiile Consiliului Local, Capitolul IV, Secțiunea II - Rolul și atribuțiile primarului; </w:t>
      </w:r>
    </w:p>
    <w:p w14:paraId="11CF0AB3" w14:textId="77777777" w:rsidR="00FE0376" w:rsidRPr="00FE0376" w:rsidRDefault="00FE0376" w:rsidP="00FE0376">
      <w:pPr>
        <w:pStyle w:val="Corptext"/>
        <w:spacing w:after="0"/>
        <w:ind w:firstLine="348"/>
        <w:jc w:val="both"/>
        <w:rPr>
          <w:lang w:val="it-IT"/>
        </w:rPr>
      </w:pPr>
      <w:r w:rsidRPr="00FE0376">
        <w:rPr>
          <w:rFonts w:eastAsia="Times New Roman"/>
          <w:bCs/>
          <w:lang w:val="pt-PT" w:eastAsia="ar-SA"/>
        </w:rPr>
        <w:t>- Partea a VI-a, Titlul I - Dispoziții generale și Titlul III - Personalul contractual din autoritățile și instituțiile publice, Capitolul I - Prevederi generale aplicabile personalului contractual din autoritățile și instituțiile publice, Capitolul III - Drepturi și obligații ale personalului contractual din administrația publică, precum și răspunderea acestuia și Capitolul IV - Încadrarea și promovarea personalului contractual.</w:t>
      </w:r>
    </w:p>
    <w:p w14:paraId="4EDA3A43" w14:textId="77777777" w:rsidR="00FE0376" w:rsidRPr="00FE0376" w:rsidRDefault="00FE0376" w:rsidP="00FE0376">
      <w:pPr>
        <w:pStyle w:val="Corptext"/>
        <w:spacing w:after="0"/>
        <w:ind w:hanging="720"/>
        <w:rPr>
          <w:lang w:val="it-IT"/>
        </w:rPr>
      </w:pPr>
      <w:r w:rsidRPr="00FE0376">
        <w:rPr>
          <w:lang w:val="it-IT"/>
        </w:rPr>
        <w:t xml:space="preserve">       II.BIBLIOTECONOMIE: </w:t>
      </w:r>
    </w:p>
    <w:p w14:paraId="24F9EFE3" w14:textId="77777777" w:rsidR="00FE0376" w:rsidRPr="00FE0376" w:rsidRDefault="00FE0376" w:rsidP="00FE0376">
      <w:pPr>
        <w:pStyle w:val="Corptext"/>
        <w:spacing w:after="0"/>
        <w:rPr>
          <w:lang w:val="it-IT"/>
        </w:rPr>
      </w:pPr>
      <w:r w:rsidRPr="00FE0376">
        <w:rPr>
          <w:lang w:val="it-IT"/>
        </w:rPr>
        <w:t>1</w:t>
      </w:r>
      <w:r w:rsidRPr="00FE0376">
        <w:rPr>
          <w:lang w:val="pt-PT"/>
        </w:rPr>
        <w:t>.</w:t>
      </w:r>
      <w:r w:rsidRPr="00FE0376">
        <w:rPr>
          <w:lang w:val="it-IT"/>
        </w:rPr>
        <w:t xml:space="preserve"> BIBLIOTECA – INSTITUŢIE DE CULTURĂ ŞI EDUCAŢIE ÎN COMUNITATEA LOCALĂ:</w:t>
      </w:r>
    </w:p>
    <w:p w14:paraId="23749F40" w14:textId="77777777" w:rsidR="00FE0376" w:rsidRPr="00FE0376" w:rsidRDefault="00FE0376" w:rsidP="00FE0376">
      <w:pPr>
        <w:pStyle w:val="Corptext"/>
        <w:spacing w:after="0"/>
        <w:ind w:firstLine="346"/>
        <w:rPr>
          <w:lang w:val="pt-PT"/>
        </w:rPr>
      </w:pPr>
      <w:r w:rsidRPr="00FE0376">
        <w:rPr>
          <w:lang w:val="it-IT"/>
        </w:rPr>
        <w:t>- </w:t>
      </w:r>
      <w:r w:rsidRPr="00FE0376">
        <w:rPr>
          <w:rFonts w:eastAsia="Times New Roman"/>
          <w:bCs/>
          <w:lang w:val="pt-PT" w:eastAsia="ar-SA"/>
        </w:rPr>
        <w:t>Biblioteca – Educaţie, Informa</w:t>
      </w:r>
      <w:r w:rsidRPr="00FE0376">
        <w:rPr>
          <w:lang w:val="pt-PT"/>
        </w:rPr>
        <w:t>re, Lectură;</w:t>
      </w:r>
    </w:p>
    <w:p w14:paraId="4C0E0E2D" w14:textId="77777777" w:rsidR="00FE0376" w:rsidRPr="00FE0376" w:rsidRDefault="00FE0376" w:rsidP="00FE0376">
      <w:pPr>
        <w:pStyle w:val="Corptext"/>
        <w:spacing w:after="0"/>
        <w:ind w:firstLine="346"/>
        <w:rPr>
          <w:lang w:val="pt-PT"/>
        </w:rPr>
      </w:pPr>
      <w:r w:rsidRPr="00FE0376">
        <w:rPr>
          <w:lang w:val="pt-PT"/>
        </w:rPr>
        <w:t>- Relaţia bibliotecii cu comunitatea locală. Cerinţele de lectură a acesteia.</w:t>
      </w:r>
    </w:p>
    <w:p w14:paraId="5242A977" w14:textId="77777777" w:rsidR="00FE0376" w:rsidRPr="00FE0376" w:rsidRDefault="00FE0376" w:rsidP="00FE0376">
      <w:pPr>
        <w:pStyle w:val="Corptext"/>
        <w:spacing w:after="0"/>
        <w:rPr>
          <w:lang w:val="pt-PT"/>
        </w:rPr>
      </w:pPr>
      <w:r w:rsidRPr="00FE0376">
        <w:rPr>
          <w:lang w:val="pt-PT"/>
        </w:rPr>
        <w:t>2. COLECŢIILE DE BIBLIOTECĂ:</w:t>
      </w:r>
    </w:p>
    <w:p w14:paraId="626C2141" w14:textId="77777777" w:rsidR="00FE0376" w:rsidRPr="00FE0376" w:rsidRDefault="00FE0376" w:rsidP="00FE0376">
      <w:pPr>
        <w:pStyle w:val="Corptext"/>
        <w:spacing w:after="0"/>
        <w:ind w:firstLine="346"/>
        <w:rPr>
          <w:lang w:val="pt-PT"/>
        </w:rPr>
      </w:pPr>
      <w:r w:rsidRPr="00FE0376">
        <w:rPr>
          <w:lang w:val="pt-PT"/>
        </w:rPr>
        <w:t xml:space="preserve">-  </w:t>
      </w:r>
      <w:r w:rsidRPr="00FE0376">
        <w:rPr>
          <w:rFonts w:eastAsia="Times New Roman"/>
          <w:bCs/>
          <w:lang w:val="pt-PT" w:eastAsia="ar-SA"/>
        </w:rPr>
        <w:t xml:space="preserve">definiţie, componenţa şi structura </w:t>
      </w:r>
      <w:r w:rsidRPr="00FE0376">
        <w:rPr>
          <w:lang w:val="pt-PT"/>
        </w:rPr>
        <w:t>colecţiilor unei biblioteci:</w:t>
      </w:r>
    </w:p>
    <w:p w14:paraId="6944B173" w14:textId="77777777" w:rsidR="00FE0376" w:rsidRPr="00FE0376" w:rsidRDefault="00FE0376" w:rsidP="00FE0376">
      <w:pPr>
        <w:pStyle w:val="Corptext"/>
        <w:spacing w:after="0"/>
        <w:ind w:firstLine="346"/>
        <w:rPr>
          <w:lang w:val="pt-PT"/>
        </w:rPr>
      </w:pPr>
      <w:r w:rsidRPr="00FE0376">
        <w:rPr>
          <w:lang w:val="pt-PT"/>
        </w:rPr>
        <w:t>-  creşterea şi dezvoltarea colecţiilor (completarea</w:t>
      </w:r>
      <w:r w:rsidRPr="00FE0376">
        <w:rPr>
          <w:rFonts w:eastAsia="Times New Roman"/>
          <w:bCs/>
          <w:lang w:val="pt-PT" w:eastAsia="ar-SA"/>
        </w:rPr>
        <w:t>, achiziţii, donaţii, predarea publicaţiilor</w:t>
      </w:r>
      <w:r w:rsidRPr="00FE0376">
        <w:rPr>
          <w:lang w:val="pt-PT"/>
        </w:rPr>
        <w:t>).</w:t>
      </w:r>
    </w:p>
    <w:p w14:paraId="0B5865C4" w14:textId="77777777" w:rsidR="00FE0376" w:rsidRPr="00FE0376" w:rsidRDefault="00FE0376" w:rsidP="00FE0376">
      <w:pPr>
        <w:pStyle w:val="Corptext"/>
        <w:spacing w:after="0"/>
        <w:rPr>
          <w:lang w:val="pt-PT"/>
        </w:rPr>
      </w:pPr>
      <w:r w:rsidRPr="00FE0376">
        <w:rPr>
          <w:lang w:val="pt-PT"/>
        </w:rPr>
        <w:t>3.  EVIDENŢA COLECŢIILOR:</w:t>
      </w:r>
    </w:p>
    <w:p w14:paraId="5944D3A3" w14:textId="77777777" w:rsidR="00FE0376" w:rsidRPr="00FE0376" w:rsidRDefault="00FE0376" w:rsidP="00FE0376">
      <w:pPr>
        <w:pStyle w:val="Corptext"/>
        <w:spacing w:after="0"/>
        <w:ind w:firstLine="348"/>
        <w:rPr>
          <w:lang w:val="pt-PT"/>
        </w:rPr>
      </w:pPr>
      <w:r w:rsidRPr="00FE0376">
        <w:rPr>
          <w:lang w:val="pt-PT"/>
        </w:rPr>
        <w:t>-  primirea şi inventarierea publicaţiilor.</w:t>
      </w:r>
    </w:p>
    <w:p w14:paraId="40780056" w14:textId="77777777" w:rsidR="00FE0376" w:rsidRPr="00FE0376" w:rsidRDefault="00FE0376" w:rsidP="00FE0376">
      <w:pPr>
        <w:pStyle w:val="Corptext"/>
        <w:spacing w:after="0"/>
        <w:rPr>
          <w:lang w:val="pt-PT"/>
        </w:rPr>
      </w:pPr>
      <w:r w:rsidRPr="00FE0376">
        <w:rPr>
          <w:lang w:val="pt-PT"/>
        </w:rPr>
        <w:t>      4. MODALITĂŢI DE ORGANIZARE ŞI AŞEZARE A COLECŢIILOR:</w:t>
      </w:r>
    </w:p>
    <w:p w14:paraId="56B1C134" w14:textId="77777777" w:rsidR="00FE0376" w:rsidRPr="00FE0376" w:rsidRDefault="00FE0376" w:rsidP="00FE0376">
      <w:pPr>
        <w:pStyle w:val="Corptext"/>
        <w:spacing w:after="0"/>
        <w:ind w:firstLine="346"/>
        <w:rPr>
          <w:lang w:val="pt-PT"/>
        </w:rPr>
      </w:pPr>
      <w:r w:rsidRPr="00FE0376">
        <w:rPr>
          <w:lang w:val="pt-PT"/>
        </w:rPr>
        <w:t>-  aşezările sistematice sau logice;</w:t>
      </w:r>
    </w:p>
    <w:p w14:paraId="7C4DB92F" w14:textId="77777777" w:rsidR="00FE0376" w:rsidRPr="00FE0376" w:rsidRDefault="00FE0376" w:rsidP="00FE0376">
      <w:pPr>
        <w:pStyle w:val="Corptext"/>
        <w:spacing w:after="0"/>
        <w:ind w:firstLine="346"/>
        <w:rPr>
          <w:lang w:val="pt-PT"/>
        </w:rPr>
      </w:pPr>
      <w:r w:rsidRPr="00FE0376">
        <w:rPr>
          <w:lang w:val="pt-PT"/>
        </w:rPr>
        <w:t>-  aşezarea sistematic-alfabetică;</w:t>
      </w:r>
    </w:p>
    <w:p w14:paraId="4CC64359" w14:textId="77777777" w:rsidR="00FE0376" w:rsidRPr="00FE0376" w:rsidRDefault="00FE0376" w:rsidP="00FE0376">
      <w:pPr>
        <w:pStyle w:val="Corptext"/>
        <w:spacing w:after="0"/>
        <w:ind w:firstLine="346"/>
        <w:rPr>
          <w:lang w:val="pt-PT"/>
        </w:rPr>
      </w:pPr>
      <w:r w:rsidRPr="00FE0376">
        <w:rPr>
          <w:lang w:val="pt-PT"/>
        </w:rPr>
        <w:t>-  aşezarea colecţiilor după criterii formale.</w:t>
      </w:r>
    </w:p>
    <w:p w14:paraId="6D129029" w14:textId="77777777" w:rsidR="00FE0376" w:rsidRPr="00FE0376" w:rsidRDefault="00FE0376" w:rsidP="00FE0376">
      <w:pPr>
        <w:pStyle w:val="Corptext"/>
        <w:spacing w:after="0"/>
        <w:rPr>
          <w:lang w:val="pt-PT"/>
        </w:rPr>
      </w:pPr>
      <w:r w:rsidRPr="00FE0376">
        <w:rPr>
          <w:lang w:val="pt-PT"/>
        </w:rPr>
        <w:t>     5. CATALOGAREA DOCUMENTELOR:</w:t>
      </w:r>
    </w:p>
    <w:p w14:paraId="7C316522" w14:textId="77777777" w:rsidR="00FE0376" w:rsidRPr="00FE0376" w:rsidRDefault="00FE0376" w:rsidP="00FE0376">
      <w:pPr>
        <w:pStyle w:val="Corptext"/>
        <w:spacing w:after="0"/>
        <w:ind w:firstLine="348"/>
        <w:rPr>
          <w:lang w:val="pt-PT"/>
        </w:rPr>
      </w:pPr>
      <w:r w:rsidRPr="00FE0376">
        <w:rPr>
          <w:lang w:val="pt-PT"/>
        </w:rPr>
        <w:t>-  cataloagele de bibliotecă : alfabetic, sistematic.</w:t>
      </w:r>
    </w:p>
    <w:p w14:paraId="0E01CD74" w14:textId="77777777" w:rsidR="00FE0376" w:rsidRPr="00FE0376" w:rsidRDefault="00FE0376" w:rsidP="00FE0376">
      <w:pPr>
        <w:pStyle w:val="Corptext"/>
        <w:spacing w:after="0"/>
        <w:rPr>
          <w:lang w:val="pt-PT"/>
        </w:rPr>
      </w:pPr>
      <w:r w:rsidRPr="00FE0376">
        <w:rPr>
          <w:lang w:val="pt-PT"/>
        </w:rPr>
        <w:t>     6. RELAŢIILE CU UTILIZATORII:</w:t>
      </w:r>
    </w:p>
    <w:p w14:paraId="7633979B" w14:textId="77777777" w:rsidR="00FE0376" w:rsidRPr="00FE0376" w:rsidRDefault="00FE0376" w:rsidP="00FE0376">
      <w:pPr>
        <w:pStyle w:val="Corptext"/>
        <w:spacing w:after="0"/>
        <w:ind w:firstLine="346"/>
        <w:rPr>
          <w:lang w:val="pt-PT"/>
        </w:rPr>
      </w:pPr>
      <w:r w:rsidRPr="00FE0376">
        <w:rPr>
          <w:lang w:val="pt-PT"/>
        </w:rPr>
        <w:t>-  pregătirea publicaţiilor pentru punerea lor în circulaţie;</w:t>
      </w:r>
    </w:p>
    <w:p w14:paraId="344C058D" w14:textId="77777777" w:rsidR="00FE0376" w:rsidRPr="00FE0376" w:rsidRDefault="00FE0376" w:rsidP="00FE0376">
      <w:pPr>
        <w:pStyle w:val="Corptext"/>
        <w:spacing w:after="0"/>
        <w:ind w:firstLine="346"/>
        <w:rPr>
          <w:lang w:val="pt-PT"/>
        </w:rPr>
      </w:pPr>
      <w:r w:rsidRPr="00FE0376">
        <w:rPr>
          <w:lang w:val="pt-PT"/>
        </w:rPr>
        <w:t>-  activitatea cu utilizatorii;</w:t>
      </w:r>
    </w:p>
    <w:p w14:paraId="637DCFF5" w14:textId="77777777" w:rsidR="00FE0376" w:rsidRPr="00FE0376" w:rsidRDefault="00FE0376" w:rsidP="00FE0376">
      <w:pPr>
        <w:pStyle w:val="Corptext"/>
        <w:spacing w:after="0"/>
        <w:ind w:firstLine="346"/>
      </w:pPr>
      <w:r w:rsidRPr="00FE0376">
        <w:rPr>
          <w:lang w:val="pt-PT"/>
        </w:rPr>
        <w:t>-  împrumu</w:t>
      </w:r>
      <w:r w:rsidRPr="00FE0376">
        <w:t>tul interbibliotecar.</w:t>
      </w:r>
    </w:p>
    <w:p w14:paraId="7510C18D" w14:textId="272091D6" w:rsidR="00FE0376" w:rsidRPr="00FE0376" w:rsidRDefault="00FE0376" w:rsidP="00FE0376">
      <w:pPr>
        <w:pStyle w:val="Corptext"/>
        <w:spacing w:after="0"/>
      </w:pPr>
      <w:r w:rsidRPr="00FE0376">
        <w:t>      7. EVIDENŢA ŞI EVALUREA ACTIVITĂŢII DE BIBLIOTECĂ.</w:t>
      </w:r>
    </w:p>
    <w:p w14:paraId="2F8BF25F" w14:textId="1136A508" w:rsidR="001F741B" w:rsidRPr="00FE0376" w:rsidRDefault="001F741B" w:rsidP="00FE0376">
      <w:pPr>
        <w:spacing w:after="0"/>
        <w:jc w:val="both"/>
        <w:rPr>
          <w:rFonts w:ascii="Times New Roman" w:hAnsi="Times New Roman" w:cs="Times New Roman"/>
          <w:sz w:val="24"/>
          <w:szCs w:val="24"/>
        </w:rPr>
      </w:pPr>
      <w:r w:rsidRPr="00FE0376">
        <w:rPr>
          <w:rFonts w:ascii="Times New Roman" w:hAnsi="Times New Roman" w:cs="Times New Roman"/>
          <w:sz w:val="24"/>
          <w:szCs w:val="24"/>
        </w:rPr>
        <w:t xml:space="preserve">     NOTĂ: Materialele bibliografice din prezenta tematică pot fi consultate </w:t>
      </w:r>
      <w:smartTag w:uri="urn:schemas-microsoft-com:office:smarttags" w:element="metricconverter">
        <w:smartTagPr>
          <w:attr w:name="ProductID" w:val="la Biblioteca Judeţeană"/>
        </w:smartTagPr>
        <w:r w:rsidRPr="00FE0376">
          <w:rPr>
            <w:rFonts w:ascii="Times New Roman" w:hAnsi="Times New Roman" w:cs="Times New Roman"/>
            <w:sz w:val="24"/>
            <w:szCs w:val="24"/>
          </w:rPr>
          <w:t>la Biblioteca Judeţeană</w:t>
        </w:r>
      </w:smartTag>
      <w:r w:rsidRPr="00FE0376">
        <w:rPr>
          <w:rFonts w:ascii="Times New Roman" w:hAnsi="Times New Roman" w:cs="Times New Roman"/>
          <w:sz w:val="24"/>
          <w:szCs w:val="24"/>
        </w:rPr>
        <w:t xml:space="preserve"> Dâmboviţa, cu sediul în Târgovişte, str. Stelea, nr. 2, tel. 0245612316, zilnic între orele 9-19.</w:t>
      </w:r>
    </w:p>
    <w:p w14:paraId="2B8D5563" w14:textId="77777777" w:rsidR="001F741B" w:rsidRPr="00FE0376" w:rsidRDefault="001F741B" w:rsidP="00FE0376">
      <w:pPr>
        <w:pStyle w:val="Frspaiere"/>
        <w:rPr>
          <w:rFonts w:ascii="Times New Roman" w:hAnsi="Times New Roman" w:cs="Times New Roman"/>
          <w:sz w:val="24"/>
          <w:szCs w:val="24"/>
          <w:lang w:val="ro-RO"/>
        </w:rPr>
      </w:pPr>
    </w:p>
    <w:p w14:paraId="2B5C47FC" w14:textId="77777777" w:rsidR="000D5302" w:rsidRPr="00FE0376" w:rsidRDefault="000D5302" w:rsidP="00FE0376">
      <w:pPr>
        <w:pStyle w:val="Frspaiere"/>
        <w:jc w:val="center"/>
        <w:rPr>
          <w:rFonts w:ascii="Times New Roman" w:hAnsi="Times New Roman" w:cs="Times New Roman"/>
          <w:b/>
          <w:sz w:val="24"/>
          <w:szCs w:val="24"/>
        </w:rPr>
      </w:pPr>
      <w:r w:rsidRPr="00FE0376">
        <w:rPr>
          <w:rFonts w:ascii="Times New Roman" w:hAnsi="Times New Roman" w:cs="Times New Roman"/>
          <w:b/>
          <w:sz w:val="24"/>
          <w:szCs w:val="24"/>
        </w:rPr>
        <w:t>PRIMAR,</w:t>
      </w:r>
    </w:p>
    <w:p w14:paraId="21B04808" w14:textId="575B9A75" w:rsidR="002241FD" w:rsidRDefault="000D5302" w:rsidP="00FE0376">
      <w:pPr>
        <w:pStyle w:val="Frspaiere"/>
        <w:jc w:val="center"/>
        <w:rPr>
          <w:rFonts w:ascii="Times New Roman" w:hAnsi="Times New Roman" w:cs="Times New Roman"/>
          <w:b/>
          <w:sz w:val="28"/>
          <w:szCs w:val="28"/>
        </w:rPr>
      </w:pPr>
      <w:r w:rsidRPr="004028FE">
        <w:rPr>
          <w:rFonts w:ascii="Times New Roman" w:hAnsi="Times New Roman" w:cs="Times New Roman"/>
          <w:b/>
          <w:sz w:val="24"/>
          <w:szCs w:val="24"/>
        </w:rPr>
        <w:t>BAMBOI MARCE</w:t>
      </w:r>
      <w:r w:rsidR="00305DEB">
        <w:rPr>
          <w:rFonts w:ascii="Times New Roman" w:hAnsi="Times New Roman" w:cs="Times New Roman"/>
          <w:b/>
          <w:sz w:val="28"/>
          <w:szCs w:val="28"/>
        </w:rPr>
        <w:t>L</w:t>
      </w:r>
    </w:p>
    <w:sectPr w:rsidR="002241FD" w:rsidSect="003B72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de Latin">
    <w:panose1 w:val="020A0A070505050204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25CF5F2"/>
    <w:name w:val="WW8Num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decimal"/>
      <w:lvlText w:val="%1."/>
      <w:lvlJc w:val="left"/>
      <w:pPr>
        <w:tabs>
          <w:tab w:val="num" w:pos="283"/>
        </w:tabs>
        <w:ind w:left="0" w:firstLine="0"/>
      </w:pPr>
    </w:lvl>
    <w:lvl w:ilvl="1">
      <w:start w:val="1"/>
      <w:numFmt w:val="decimal"/>
      <w:lvlText w:val="%2."/>
      <w:lvlJc w:val="left"/>
      <w:pPr>
        <w:tabs>
          <w:tab w:val="num" w:pos="567"/>
        </w:tabs>
        <w:ind w:left="0" w:firstLine="0"/>
      </w:pPr>
    </w:lvl>
    <w:lvl w:ilvl="2">
      <w:start w:val="1"/>
      <w:numFmt w:val="decimal"/>
      <w:lvlText w:val="%3."/>
      <w:lvlJc w:val="left"/>
      <w:pPr>
        <w:tabs>
          <w:tab w:val="num" w:pos="850"/>
        </w:tabs>
        <w:ind w:left="0" w:firstLine="0"/>
      </w:pPr>
    </w:lvl>
    <w:lvl w:ilvl="3">
      <w:start w:val="1"/>
      <w:numFmt w:val="decimal"/>
      <w:lvlText w:val="%4."/>
      <w:lvlJc w:val="left"/>
      <w:pPr>
        <w:tabs>
          <w:tab w:val="num" w:pos="1134"/>
        </w:tabs>
        <w:ind w:left="0" w:firstLine="0"/>
      </w:pPr>
    </w:lvl>
    <w:lvl w:ilvl="4">
      <w:start w:val="1"/>
      <w:numFmt w:val="decimal"/>
      <w:lvlText w:val="%5."/>
      <w:lvlJc w:val="left"/>
      <w:pPr>
        <w:tabs>
          <w:tab w:val="num" w:pos="1417"/>
        </w:tabs>
        <w:ind w:left="0" w:firstLine="0"/>
      </w:pPr>
    </w:lvl>
    <w:lvl w:ilvl="5">
      <w:start w:val="1"/>
      <w:numFmt w:val="decimal"/>
      <w:lvlText w:val="%6."/>
      <w:lvlJc w:val="left"/>
      <w:pPr>
        <w:tabs>
          <w:tab w:val="num" w:pos="1701"/>
        </w:tabs>
        <w:ind w:left="0" w:firstLine="0"/>
      </w:pPr>
    </w:lvl>
    <w:lvl w:ilvl="6">
      <w:start w:val="1"/>
      <w:numFmt w:val="decimal"/>
      <w:lvlText w:val="%7."/>
      <w:lvlJc w:val="left"/>
      <w:pPr>
        <w:tabs>
          <w:tab w:val="num" w:pos="1984"/>
        </w:tabs>
        <w:ind w:left="0" w:firstLine="0"/>
      </w:pPr>
    </w:lvl>
    <w:lvl w:ilvl="7">
      <w:start w:val="1"/>
      <w:numFmt w:val="decimal"/>
      <w:lvlText w:val="%8."/>
      <w:lvlJc w:val="left"/>
      <w:pPr>
        <w:tabs>
          <w:tab w:val="num" w:pos="2268"/>
        </w:tabs>
        <w:ind w:left="0" w:firstLine="0"/>
      </w:pPr>
    </w:lvl>
    <w:lvl w:ilvl="8">
      <w:start w:val="1"/>
      <w:numFmt w:val="decimal"/>
      <w:lvlText w:val="%9."/>
      <w:lvlJc w:val="left"/>
      <w:pPr>
        <w:tabs>
          <w:tab w:val="num" w:pos="2551"/>
        </w:tabs>
        <w:ind w:left="0" w:firstLine="0"/>
      </w:pPr>
    </w:lvl>
  </w:abstractNum>
  <w:abstractNum w:abstractNumId="2" w15:restartNumberingAfterBreak="0">
    <w:nsid w:val="00000003"/>
    <w:multiLevelType w:val="multilevel"/>
    <w:tmpl w:val="00000003"/>
    <w:lvl w:ilvl="0">
      <w:start w:val="1"/>
      <w:numFmt w:val="decimal"/>
      <w:lvlText w:val="%1."/>
      <w:lvlJc w:val="left"/>
      <w:pPr>
        <w:tabs>
          <w:tab w:val="num" w:pos="283"/>
        </w:tabs>
        <w:ind w:left="0" w:firstLine="0"/>
      </w:pPr>
    </w:lvl>
    <w:lvl w:ilvl="1">
      <w:start w:val="1"/>
      <w:numFmt w:val="decimal"/>
      <w:lvlText w:val="%2."/>
      <w:lvlJc w:val="left"/>
      <w:pPr>
        <w:tabs>
          <w:tab w:val="num" w:pos="567"/>
        </w:tabs>
        <w:ind w:left="0" w:firstLine="0"/>
      </w:pPr>
    </w:lvl>
    <w:lvl w:ilvl="2">
      <w:start w:val="1"/>
      <w:numFmt w:val="decimal"/>
      <w:lvlText w:val="%3."/>
      <w:lvlJc w:val="left"/>
      <w:pPr>
        <w:tabs>
          <w:tab w:val="num" w:pos="850"/>
        </w:tabs>
        <w:ind w:left="0" w:firstLine="0"/>
      </w:pPr>
    </w:lvl>
    <w:lvl w:ilvl="3">
      <w:start w:val="1"/>
      <w:numFmt w:val="decimal"/>
      <w:lvlText w:val="%4."/>
      <w:lvlJc w:val="left"/>
      <w:pPr>
        <w:tabs>
          <w:tab w:val="num" w:pos="1134"/>
        </w:tabs>
        <w:ind w:left="0" w:firstLine="0"/>
      </w:pPr>
    </w:lvl>
    <w:lvl w:ilvl="4">
      <w:start w:val="1"/>
      <w:numFmt w:val="decimal"/>
      <w:lvlText w:val="%5."/>
      <w:lvlJc w:val="left"/>
      <w:pPr>
        <w:tabs>
          <w:tab w:val="num" w:pos="1417"/>
        </w:tabs>
        <w:ind w:left="0" w:firstLine="0"/>
      </w:pPr>
    </w:lvl>
    <w:lvl w:ilvl="5">
      <w:start w:val="1"/>
      <w:numFmt w:val="decimal"/>
      <w:lvlText w:val="%6."/>
      <w:lvlJc w:val="left"/>
      <w:pPr>
        <w:tabs>
          <w:tab w:val="num" w:pos="1701"/>
        </w:tabs>
        <w:ind w:left="0" w:firstLine="0"/>
      </w:pPr>
    </w:lvl>
    <w:lvl w:ilvl="6">
      <w:start w:val="1"/>
      <w:numFmt w:val="decimal"/>
      <w:lvlText w:val="%7."/>
      <w:lvlJc w:val="left"/>
      <w:pPr>
        <w:tabs>
          <w:tab w:val="num" w:pos="1984"/>
        </w:tabs>
        <w:ind w:left="0" w:firstLine="0"/>
      </w:pPr>
    </w:lvl>
    <w:lvl w:ilvl="7">
      <w:start w:val="1"/>
      <w:numFmt w:val="decimal"/>
      <w:lvlText w:val="%8."/>
      <w:lvlJc w:val="left"/>
      <w:pPr>
        <w:tabs>
          <w:tab w:val="num" w:pos="2268"/>
        </w:tabs>
        <w:ind w:left="0" w:firstLine="0"/>
      </w:pPr>
    </w:lvl>
    <w:lvl w:ilvl="8">
      <w:start w:val="1"/>
      <w:numFmt w:val="decimal"/>
      <w:lvlText w:val="%9."/>
      <w:lvlJc w:val="left"/>
      <w:pPr>
        <w:tabs>
          <w:tab w:val="num" w:pos="2551"/>
        </w:tabs>
        <w:ind w:left="0" w:firstLine="0"/>
      </w:pPr>
    </w:lvl>
  </w:abstractNum>
  <w:abstractNum w:abstractNumId="3" w15:restartNumberingAfterBreak="0">
    <w:nsid w:val="0031171C"/>
    <w:multiLevelType w:val="multilevel"/>
    <w:tmpl w:val="7D50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E1D01"/>
    <w:multiLevelType w:val="multilevel"/>
    <w:tmpl w:val="B034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A6769"/>
    <w:multiLevelType w:val="hybridMultilevel"/>
    <w:tmpl w:val="F8A8112C"/>
    <w:lvl w:ilvl="0" w:tplc="EBD271DA">
      <w:start w:val="1"/>
      <w:numFmt w:val="lowerLetter"/>
      <w:lvlText w:val="%1)"/>
      <w:lvlJc w:val="left"/>
      <w:pPr>
        <w:ind w:left="763" w:hanging="360"/>
      </w:pPr>
      <w:rPr>
        <w:rFonts w:hint="default"/>
      </w:rPr>
    </w:lvl>
    <w:lvl w:ilvl="1" w:tplc="04180019" w:tentative="1">
      <w:start w:val="1"/>
      <w:numFmt w:val="lowerLetter"/>
      <w:lvlText w:val="%2."/>
      <w:lvlJc w:val="left"/>
      <w:pPr>
        <w:ind w:left="1678" w:hanging="360"/>
      </w:pPr>
    </w:lvl>
    <w:lvl w:ilvl="2" w:tplc="0418001B" w:tentative="1">
      <w:start w:val="1"/>
      <w:numFmt w:val="lowerRoman"/>
      <w:lvlText w:val="%3."/>
      <w:lvlJc w:val="right"/>
      <w:pPr>
        <w:ind w:left="2398" w:hanging="180"/>
      </w:pPr>
    </w:lvl>
    <w:lvl w:ilvl="3" w:tplc="0418000F" w:tentative="1">
      <w:start w:val="1"/>
      <w:numFmt w:val="decimal"/>
      <w:lvlText w:val="%4."/>
      <w:lvlJc w:val="left"/>
      <w:pPr>
        <w:ind w:left="3118" w:hanging="360"/>
      </w:pPr>
    </w:lvl>
    <w:lvl w:ilvl="4" w:tplc="04180019" w:tentative="1">
      <w:start w:val="1"/>
      <w:numFmt w:val="lowerLetter"/>
      <w:lvlText w:val="%5."/>
      <w:lvlJc w:val="left"/>
      <w:pPr>
        <w:ind w:left="3838" w:hanging="360"/>
      </w:pPr>
    </w:lvl>
    <w:lvl w:ilvl="5" w:tplc="0418001B" w:tentative="1">
      <w:start w:val="1"/>
      <w:numFmt w:val="lowerRoman"/>
      <w:lvlText w:val="%6."/>
      <w:lvlJc w:val="right"/>
      <w:pPr>
        <w:ind w:left="4558" w:hanging="180"/>
      </w:pPr>
    </w:lvl>
    <w:lvl w:ilvl="6" w:tplc="0418000F" w:tentative="1">
      <w:start w:val="1"/>
      <w:numFmt w:val="decimal"/>
      <w:lvlText w:val="%7."/>
      <w:lvlJc w:val="left"/>
      <w:pPr>
        <w:ind w:left="5278" w:hanging="360"/>
      </w:pPr>
    </w:lvl>
    <w:lvl w:ilvl="7" w:tplc="04180019" w:tentative="1">
      <w:start w:val="1"/>
      <w:numFmt w:val="lowerLetter"/>
      <w:lvlText w:val="%8."/>
      <w:lvlJc w:val="left"/>
      <w:pPr>
        <w:ind w:left="5998" w:hanging="360"/>
      </w:pPr>
    </w:lvl>
    <w:lvl w:ilvl="8" w:tplc="0418001B" w:tentative="1">
      <w:start w:val="1"/>
      <w:numFmt w:val="lowerRoman"/>
      <w:lvlText w:val="%9."/>
      <w:lvlJc w:val="right"/>
      <w:pPr>
        <w:ind w:left="6718" w:hanging="180"/>
      </w:pPr>
    </w:lvl>
  </w:abstractNum>
  <w:abstractNum w:abstractNumId="6" w15:restartNumberingAfterBreak="0">
    <w:nsid w:val="282B4050"/>
    <w:multiLevelType w:val="multilevel"/>
    <w:tmpl w:val="D988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F5544"/>
    <w:multiLevelType w:val="multilevel"/>
    <w:tmpl w:val="AEF4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0C04C0"/>
    <w:multiLevelType w:val="multilevel"/>
    <w:tmpl w:val="C9045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8760A5"/>
    <w:multiLevelType w:val="hybridMultilevel"/>
    <w:tmpl w:val="BEAA205E"/>
    <w:lvl w:ilvl="0" w:tplc="7870D49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0" w15:restartNumberingAfterBreak="0">
    <w:nsid w:val="3C0D0CCE"/>
    <w:multiLevelType w:val="multilevel"/>
    <w:tmpl w:val="D7A42F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597463"/>
    <w:multiLevelType w:val="multilevel"/>
    <w:tmpl w:val="B0C4F5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6014A4"/>
    <w:multiLevelType w:val="hybridMultilevel"/>
    <w:tmpl w:val="D8EC6AC0"/>
    <w:lvl w:ilvl="0" w:tplc="80500A20">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3" w15:restartNumberingAfterBreak="0">
    <w:nsid w:val="4DE219DB"/>
    <w:multiLevelType w:val="multilevel"/>
    <w:tmpl w:val="1F3C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DC5C36"/>
    <w:multiLevelType w:val="hybridMultilevel"/>
    <w:tmpl w:val="F1DAE012"/>
    <w:lvl w:ilvl="0" w:tplc="9670ACC0">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5" w15:restartNumberingAfterBreak="0">
    <w:nsid w:val="6173457E"/>
    <w:multiLevelType w:val="multilevel"/>
    <w:tmpl w:val="70865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672EF0"/>
    <w:multiLevelType w:val="hybridMultilevel"/>
    <w:tmpl w:val="4AAC31F2"/>
    <w:lvl w:ilvl="0" w:tplc="EBD271DA">
      <w:start w:val="1"/>
      <w:numFmt w:val="lowerLetter"/>
      <w:lvlText w:val="%1)"/>
      <w:lvlJc w:val="left"/>
      <w:pPr>
        <w:ind w:left="525" w:hanging="360"/>
      </w:pPr>
      <w:rPr>
        <w:rFonts w:hint="default"/>
      </w:rPr>
    </w:lvl>
    <w:lvl w:ilvl="1" w:tplc="04180019" w:tentative="1">
      <w:start w:val="1"/>
      <w:numFmt w:val="lowerLetter"/>
      <w:lvlText w:val="%2."/>
      <w:lvlJc w:val="left"/>
      <w:pPr>
        <w:ind w:left="1245" w:hanging="360"/>
      </w:pPr>
    </w:lvl>
    <w:lvl w:ilvl="2" w:tplc="0418001B" w:tentative="1">
      <w:start w:val="1"/>
      <w:numFmt w:val="lowerRoman"/>
      <w:lvlText w:val="%3."/>
      <w:lvlJc w:val="right"/>
      <w:pPr>
        <w:ind w:left="1965" w:hanging="180"/>
      </w:pPr>
    </w:lvl>
    <w:lvl w:ilvl="3" w:tplc="0418000F" w:tentative="1">
      <w:start w:val="1"/>
      <w:numFmt w:val="decimal"/>
      <w:lvlText w:val="%4."/>
      <w:lvlJc w:val="left"/>
      <w:pPr>
        <w:ind w:left="2685" w:hanging="360"/>
      </w:pPr>
    </w:lvl>
    <w:lvl w:ilvl="4" w:tplc="04180019" w:tentative="1">
      <w:start w:val="1"/>
      <w:numFmt w:val="lowerLetter"/>
      <w:lvlText w:val="%5."/>
      <w:lvlJc w:val="left"/>
      <w:pPr>
        <w:ind w:left="3405" w:hanging="360"/>
      </w:pPr>
    </w:lvl>
    <w:lvl w:ilvl="5" w:tplc="0418001B" w:tentative="1">
      <w:start w:val="1"/>
      <w:numFmt w:val="lowerRoman"/>
      <w:lvlText w:val="%6."/>
      <w:lvlJc w:val="right"/>
      <w:pPr>
        <w:ind w:left="4125" w:hanging="180"/>
      </w:pPr>
    </w:lvl>
    <w:lvl w:ilvl="6" w:tplc="0418000F" w:tentative="1">
      <w:start w:val="1"/>
      <w:numFmt w:val="decimal"/>
      <w:lvlText w:val="%7."/>
      <w:lvlJc w:val="left"/>
      <w:pPr>
        <w:ind w:left="4845" w:hanging="360"/>
      </w:pPr>
    </w:lvl>
    <w:lvl w:ilvl="7" w:tplc="04180019" w:tentative="1">
      <w:start w:val="1"/>
      <w:numFmt w:val="lowerLetter"/>
      <w:lvlText w:val="%8."/>
      <w:lvlJc w:val="left"/>
      <w:pPr>
        <w:ind w:left="5565" w:hanging="360"/>
      </w:pPr>
    </w:lvl>
    <w:lvl w:ilvl="8" w:tplc="0418001B" w:tentative="1">
      <w:start w:val="1"/>
      <w:numFmt w:val="lowerRoman"/>
      <w:lvlText w:val="%9."/>
      <w:lvlJc w:val="right"/>
      <w:pPr>
        <w:ind w:left="6285" w:hanging="180"/>
      </w:pPr>
    </w:lvl>
  </w:abstractNum>
  <w:abstractNum w:abstractNumId="17" w15:restartNumberingAfterBreak="0">
    <w:nsid w:val="7FAB2454"/>
    <w:multiLevelType w:val="hybridMultilevel"/>
    <w:tmpl w:val="BFD24EEA"/>
    <w:lvl w:ilvl="0" w:tplc="EBD271DA">
      <w:start w:val="1"/>
      <w:numFmt w:val="lowerLetter"/>
      <w:lvlText w:val="%1)"/>
      <w:lvlJc w:val="left"/>
      <w:pPr>
        <w:ind w:left="588" w:hanging="360"/>
      </w:pPr>
      <w:rPr>
        <w:rFonts w:hint="default"/>
      </w:rPr>
    </w:lvl>
    <w:lvl w:ilvl="1" w:tplc="04180019" w:tentative="1">
      <w:start w:val="1"/>
      <w:numFmt w:val="lowerLetter"/>
      <w:lvlText w:val="%2."/>
      <w:lvlJc w:val="left"/>
      <w:pPr>
        <w:ind w:left="1503" w:hanging="360"/>
      </w:pPr>
    </w:lvl>
    <w:lvl w:ilvl="2" w:tplc="0418001B" w:tentative="1">
      <w:start w:val="1"/>
      <w:numFmt w:val="lowerRoman"/>
      <w:lvlText w:val="%3."/>
      <w:lvlJc w:val="right"/>
      <w:pPr>
        <w:ind w:left="2223" w:hanging="180"/>
      </w:pPr>
    </w:lvl>
    <w:lvl w:ilvl="3" w:tplc="0418000F" w:tentative="1">
      <w:start w:val="1"/>
      <w:numFmt w:val="decimal"/>
      <w:lvlText w:val="%4."/>
      <w:lvlJc w:val="left"/>
      <w:pPr>
        <w:ind w:left="2943" w:hanging="360"/>
      </w:pPr>
    </w:lvl>
    <w:lvl w:ilvl="4" w:tplc="04180019" w:tentative="1">
      <w:start w:val="1"/>
      <w:numFmt w:val="lowerLetter"/>
      <w:lvlText w:val="%5."/>
      <w:lvlJc w:val="left"/>
      <w:pPr>
        <w:ind w:left="3663" w:hanging="360"/>
      </w:pPr>
    </w:lvl>
    <w:lvl w:ilvl="5" w:tplc="0418001B" w:tentative="1">
      <w:start w:val="1"/>
      <w:numFmt w:val="lowerRoman"/>
      <w:lvlText w:val="%6."/>
      <w:lvlJc w:val="right"/>
      <w:pPr>
        <w:ind w:left="4383" w:hanging="180"/>
      </w:pPr>
    </w:lvl>
    <w:lvl w:ilvl="6" w:tplc="0418000F" w:tentative="1">
      <w:start w:val="1"/>
      <w:numFmt w:val="decimal"/>
      <w:lvlText w:val="%7."/>
      <w:lvlJc w:val="left"/>
      <w:pPr>
        <w:ind w:left="5103" w:hanging="360"/>
      </w:pPr>
    </w:lvl>
    <w:lvl w:ilvl="7" w:tplc="04180019" w:tentative="1">
      <w:start w:val="1"/>
      <w:numFmt w:val="lowerLetter"/>
      <w:lvlText w:val="%8."/>
      <w:lvlJc w:val="left"/>
      <w:pPr>
        <w:ind w:left="5823" w:hanging="360"/>
      </w:pPr>
    </w:lvl>
    <w:lvl w:ilvl="8" w:tplc="0418001B" w:tentative="1">
      <w:start w:val="1"/>
      <w:numFmt w:val="lowerRoman"/>
      <w:lvlText w:val="%9."/>
      <w:lvlJc w:val="right"/>
      <w:pPr>
        <w:ind w:left="6543" w:hanging="180"/>
      </w:pPr>
    </w:lvl>
  </w:abstractNum>
  <w:num w:numId="1" w16cid:durableId="1536504120">
    <w:abstractNumId w:val="9"/>
  </w:num>
  <w:num w:numId="2" w16cid:durableId="97874683">
    <w:abstractNumId w:val="12"/>
  </w:num>
  <w:num w:numId="3" w16cid:durableId="2056932011">
    <w:abstractNumId w:val="6"/>
  </w:num>
  <w:num w:numId="4" w16cid:durableId="142550047">
    <w:abstractNumId w:val="13"/>
  </w:num>
  <w:num w:numId="5" w16cid:durableId="793065482">
    <w:abstractNumId w:val="3"/>
  </w:num>
  <w:num w:numId="6" w16cid:durableId="492793997">
    <w:abstractNumId w:val="16"/>
  </w:num>
  <w:num w:numId="7" w16cid:durableId="44066199">
    <w:abstractNumId w:val="7"/>
  </w:num>
  <w:num w:numId="8" w16cid:durableId="1066223059">
    <w:abstractNumId w:val="17"/>
  </w:num>
  <w:num w:numId="9" w16cid:durableId="1807040317">
    <w:abstractNumId w:val="5"/>
  </w:num>
  <w:num w:numId="10" w16cid:durableId="1623077305">
    <w:abstractNumId w:val="11"/>
  </w:num>
  <w:num w:numId="11" w16cid:durableId="1449545615">
    <w:abstractNumId w:val="10"/>
  </w:num>
  <w:num w:numId="12" w16cid:durableId="1467042475">
    <w:abstractNumId w:val="8"/>
  </w:num>
  <w:num w:numId="13" w16cid:durableId="1469935695">
    <w:abstractNumId w:val="4"/>
  </w:num>
  <w:num w:numId="14" w16cid:durableId="320931337">
    <w:abstractNumId w:val="0"/>
  </w:num>
  <w:num w:numId="15" w16cid:durableId="1424186846">
    <w:abstractNumId w:val="1"/>
  </w:num>
  <w:num w:numId="16" w16cid:durableId="1819953370">
    <w:abstractNumId w:val="2"/>
  </w:num>
  <w:num w:numId="17" w16cid:durableId="1602377457">
    <w:abstractNumId w:val="14"/>
  </w:num>
  <w:num w:numId="18" w16cid:durableId="3172246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302"/>
    <w:rsid w:val="000078CC"/>
    <w:rsid w:val="000162F0"/>
    <w:rsid w:val="00044719"/>
    <w:rsid w:val="000C7A67"/>
    <w:rsid w:val="000D5302"/>
    <w:rsid w:val="00164C90"/>
    <w:rsid w:val="00180BB1"/>
    <w:rsid w:val="00193A93"/>
    <w:rsid w:val="00195F95"/>
    <w:rsid w:val="001A4BB4"/>
    <w:rsid w:val="001F741B"/>
    <w:rsid w:val="00200515"/>
    <w:rsid w:val="002241FD"/>
    <w:rsid w:val="002719EF"/>
    <w:rsid w:val="002C57CD"/>
    <w:rsid w:val="002F4C68"/>
    <w:rsid w:val="00305DEB"/>
    <w:rsid w:val="003B72FD"/>
    <w:rsid w:val="003D4980"/>
    <w:rsid w:val="003D6174"/>
    <w:rsid w:val="004028FE"/>
    <w:rsid w:val="004152E6"/>
    <w:rsid w:val="004316A4"/>
    <w:rsid w:val="0049115C"/>
    <w:rsid w:val="005151A7"/>
    <w:rsid w:val="005301EB"/>
    <w:rsid w:val="0059437B"/>
    <w:rsid w:val="005A74FC"/>
    <w:rsid w:val="005D49A7"/>
    <w:rsid w:val="005E3338"/>
    <w:rsid w:val="005E34F0"/>
    <w:rsid w:val="00603A06"/>
    <w:rsid w:val="006130D3"/>
    <w:rsid w:val="00616768"/>
    <w:rsid w:val="006912DD"/>
    <w:rsid w:val="006D15E7"/>
    <w:rsid w:val="006F5794"/>
    <w:rsid w:val="008828AA"/>
    <w:rsid w:val="0099575B"/>
    <w:rsid w:val="009A6B43"/>
    <w:rsid w:val="009E2780"/>
    <w:rsid w:val="00A20FA0"/>
    <w:rsid w:val="00A87822"/>
    <w:rsid w:val="00AB2272"/>
    <w:rsid w:val="00AC218D"/>
    <w:rsid w:val="00AE1F60"/>
    <w:rsid w:val="00AE570C"/>
    <w:rsid w:val="00B32C95"/>
    <w:rsid w:val="00B654EA"/>
    <w:rsid w:val="00B77FFD"/>
    <w:rsid w:val="00BE5F39"/>
    <w:rsid w:val="00BF2AFC"/>
    <w:rsid w:val="00C0072F"/>
    <w:rsid w:val="00C24808"/>
    <w:rsid w:val="00C3426D"/>
    <w:rsid w:val="00CC0DFD"/>
    <w:rsid w:val="00D13A0D"/>
    <w:rsid w:val="00D3447D"/>
    <w:rsid w:val="00D459A4"/>
    <w:rsid w:val="00DC3336"/>
    <w:rsid w:val="00E43619"/>
    <w:rsid w:val="00E57583"/>
    <w:rsid w:val="00E743D7"/>
    <w:rsid w:val="00EC5364"/>
    <w:rsid w:val="00FC7B25"/>
    <w:rsid w:val="00FE0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0CF28B"/>
  <w15:docId w15:val="{FE32AD35-7EEF-4A8E-BA5D-98FCBE82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2FD"/>
  </w:style>
  <w:style w:type="paragraph" w:styleId="Titlu1">
    <w:name w:val="heading 1"/>
    <w:basedOn w:val="Normal"/>
    <w:next w:val="Normal"/>
    <w:link w:val="Titlu1Caracter"/>
    <w:uiPriority w:val="9"/>
    <w:qFormat/>
    <w:rsid w:val="001F741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0D5302"/>
    <w:pPr>
      <w:spacing w:after="0" w:line="240" w:lineRule="auto"/>
    </w:pPr>
  </w:style>
  <w:style w:type="character" w:styleId="Hyperlink">
    <w:name w:val="Hyperlink"/>
    <w:uiPriority w:val="99"/>
    <w:rsid w:val="000D5302"/>
    <w:rPr>
      <w:color w:val="0000FF"/>
      <w:u w:val="single"/>
    </w:rPr>
  </w:style>
  <w:style w:type="table" w:styleId="Tabelgril">
    <w:name w:val="Table Grid"/>
    <w:basedOn w:val="TabelNormal"/>
    <w:uiPriority w:val="59"/>
    <w:rsid w:val="000D53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basedOn w:val="Fontdeparagrafimplicit"/>
    <w:uiPriority w:val="22"/>
    <w:qFormat/>
    <w:rsid w:val="00044719"/>
    <w:rPr>
      <w:b/>
      <w:bCs/>
    </w:rPr>
  </w:style>
  <w:style w:type="paragraph" w:styleId="Listparagraf">
    <w:name w:val="List Paragraph"/>
    <w:basedOn w:val="Normal"/>
    <w:uiPriority w:val="34"/>
    <w:qFormat/>
    <w:rsid w:val="0099575B"/>
    <w:pPr>
      <w:ind w:left="720"/>
      <w:contextualSpacing/>
    </w:pPr>
  </w:style>
  <w:style w:type="paragraph" w:customStyle="1" w:styleId="z1qcye">
    <w:name w:val="z1qcye"/>
    <w:basedOn w:val="Normal"/>
    <w:rsid w:val="00193A9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inqyif">
    <w:name w:val="inqyif"/>
    <w:basedOn w:val="Fontdeparagrafimplicit"/>
    <w:rsid w:val="00193A93"/>
  </w:style>
  <w:style w:type="character" w:styleId="Accentuat">
    <w:name w:val="Emphasis"/>
    <w:basedOn w:val="Fontdeparagrafimplicit"/>
    <w:uiPriority w:val="20"/>
    <w:qFormat/>
    <w:rsid w:val="00193A93"/>
    <w:rPr>
      <w:i/>
      <w:iCs/>
    </w:rPr>
  </w:style>
  <w:style w:type="paragraph" w:customStyle="1" w:styleId="capitol">
    <w:name w:val="capitol"/>
    <w:basedOn w:val="Titlu1"/>
    <w:rsid w:val="001F741B"/>
    <w:pPr>
      <w:keepLines w:val="0"/>
      <w:widowControl w:val="0"/>
      <w:suppressAutoHyphens/>
      <w:spacing w:before="0" w:line="360" w:lineRule="auto"/>
      <w:jc w:val="both"/>
    </w:pPr>
    <w:rPr>
      <w:rFonts w:ascii="Wide Latin" w:eastAsia="Lucida Sans Unicode" w:hAnsi="Wide Latin" w:cs="Times New Roman"/>
      <w:bCs/>
      <w:color w:val="auto"/>
      <w:sz w:val="36"/>
      <w:szCs w:val="20"/>
    </w:rPr>
  </w:style>
  <w:style w:type="character" w:customStyle="1" w:styleId="Titlu1Caracter">
    <w:name w:val="Titlu 1 Caracter"/>
    <w:basedOn w:val="Fontdeparagrafimplicit"/>
    <w:link w:val="Titlu1"/>
    <w:uiPriority w:val="9"/>
    <w:rsid w:val="001F741B"/>
    <w:rPr>
      <w:rFonts w:asciiTheme="majorHAnsi" w:eastAsiaTheme="majorEastAsia" w:hAnsiTheme="majorHAnsi" w:cstheme="majorBidi"/>
      <w:color w:val="365F91" w:themeColor="accent1" w:themeShade="BF"/>
      <w:sz w:val="32"/>
      <w:szCs w:val="32"/>
    </w:rPr>
  </w:style>
  <w:style w:type="paragraph" w:styleId="Corptext">
    <w:name w:val="Body Text"/>
    <w:basedOn w:val="Normal"/>
    <w:link w:val="CorptextCaracter"/>
    <w:rsid w:val="00FE0376"/>
    <w:pPr>
      <w:widowControl w:val="0"/>
      <w:suppressAutoHyphens/>
      <w:spacing w:after="120" w:line="240" w:lineRule="auto"/>
    </w:pPr>
    <w:rPr>
      <w:rFonts w:ascii="Times New Roman" w:eastAsia="Lucida Sans Unicode" w:hAnsi="Times New Roman" w:cs="Times New Roman"/>
      <w:sz w:val="24"/>
      <w:szCs w:val="24"/>
      <w:lang w:val="ro-RO"/>
    </w:rPr>
  </w:style>
  <w:style w:type="character" w:customStyle="1" w:styleId="CorptextCaracter">
    <w:name w:val="Corp text Caracter"/>
    <w:basedOn w:val="Fontdeparagrafimplicit"/>
    <w:link w:val="Corptext"/>
    <w:rsid w:val="00FE0376"/>
    <w:rPr>
      <w:rFonts w:ascii="Times New Roman" w:eastAsia="Lucida Sans Unicode"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7074">
      <w:bodyDiv w:val="1"/>
      <w:marLeft w:val="0"/>
      <w:marRight w:val="0"/>
      <w:marTop w:val="0"/>
      <w:marBottom w:val="0"/>
      <w:divBdr>
        <w:top w:val="none" w:sz="0" w:space="0" w:color="auto"/>
        <w:left w:val="none" w:sz="0" w:space="0" w:color="auto"/>
        <w:bottom w:val="none" w:sz="0" w:space="0" w:color="auto"/>
        <w:right w:val="none" w:sz="0" w:space="0" w:color="auto"/>
      </w:divBdr>
    </w:div>
    <w:div w:id="664162727">
      <w:bodyDiv w:val="1"/>
      <w:marLeft w:val="0"/>
      <w:marRight w:val="0"/>
      <w:marTop w:val="0"/>
      <w:marBottom w:val="0"/>
      <w:divBdr>
        <w:top w:val="none" w:sz="0" w:space="0" w:color="auto"/>
        <w:left w:val="none" w:sz="0" w:space="0" w:color="auto"/>
        <w:bottom w:val="none" w:sz="0" w:space="0" w:color="auto"/>
        <w:right w:val="none" w:sz="0" w:space="0" w:color="auto"/>
      </w:divBdr>
    </w:div>
    <w:div w:id="708342350">
      <w:bodyDiv w:val="1"/>
      <w:marLeft w:val="0"/>
      <w:marRight w:val="0"/>
      <w:marTop w:val="0"/>
      <w:marBottom w:val="0"/>
      <w:divBdr>
        <w:top w:val="none" w:sz="0" w:space="0" w:color="auto"/>
        <w:left w:val="none" w:sz="0" w:space="0" w:color="auto"/>
        <w:bottom w:val="none" w:sz="0" w:space="0" w:color="auto"/>
        <w:right w:val="none" w:sz="0" w:space="0" w:color="auto"/>
      </w:divBdr>
      <w:divsChild>
        <w:div w:id="294682174">
          <w:marLeft w:val="0"/>
          <w:marRight w:val="0"/>
          <w:marTop w:val="180"/>
          <w:marBottom w:val="240"/>
          <w:divBdr>
            <w:top w:val="none" w:sz="0" w:space="0" w:color="auto"/>
            <w:left w:val="none" w:sz="0" w:space="0" w:color="auto"/>
            <w:bottom w:val="none" w:sz="0" w:space="0" w:color="auto"/>
            <w:right w:val="none" w:sz="0" w:space="0" w:color="auto"/>
          </w:divBdr>
        </w:div>
        <w:div w:id="482161203">
          <w:marLeft w:val="0"/>
          <w:marRight w:val="0"/>
          <w:marTop w:val="360"/>
          <w:marBottom w:val="180"/>
          <w:divBdr>
            <w:top w:val="none" w:sz="0" w:space="0" w:color="auto"/>
            <w:left w:val="none" w:sz="0" w:space="0" w:color="auto"/>
            <w:bottom w:val="none" w:sz="0" w:space="0" w:color="auto"/>
            <w:right w:val="none" w:sz="0" w:space="0" w:color="auto"/>
          </w:divBdr>
        </w:div>
        <w:div w:id="1444035229">
          <w:marLeft w:val="0"/>
          <w:marRight w:val="0"/>
          <w:marTop w:val="180"/>
          <w:marBottom w:val="240"/>
          <w:divBdr>
            <w:top w:val="none" w:sz="0" w:space="0" w:color="auto"/>
            <w:left w:val="none" w:sz="0" w:space="0" w:color="auto"/>
            <w:bottom w:val="none" w:sz="0" w:space="0" w:color="auto"/>
            <w:right w:val="none" w:sz="0" w:space="0" w:color="auto"/>
          </w:divBdr>
        </w:div>
      </w:divsChild>
    </w:div>
    <w:div w:id="765033869">
      <w:bodyDiv w:val="1"/>
      <w:marLeft w:val="0"/>
      <w:marRight w:val="0"/>
      <w:marTop w:val="0"/>
      <w:marBottom w:val="0"/>
      <w:divBdr>
        <w:top w:val="none" w:sz="0" w:space="0" w:color="auto"/>
        <w:left w:val="none" w:sz="0" w:space="0" w:color="auto"/>
        <w:bottom w:val="none" w:sz="0" w:space="0" w:color="auto"/>
        <w:right w:val="none" w:sz="0" w:space="0" w:color="auto"/>
      </w:divBdr>
      <w:divsChild>
        <w:div w:id="133109965">
          <w:marLeft w:val="0"/>
          <w:marRight w:val="0"/>
          <w:marTop w:val="360"/>
          <w:marBottom w:val="180"/>
          <w:divBdr>
            <w:top w:val="none" w:sz="0" w:space="0" w:color="auto"/>
            <w:left w:val="none" w:sz="0" w:space="0" w:color="auto"/>
            <w:bottom w:val="none" w:sz="0" w:space="0" w:color="auto"/>
            <w:right w:val="none" w:sz="0" w:space="0" w:color="auto"/>
          </w:divBdr>
        </w:div>
        <w:div w:id="2013481831">
          <w:marLeft w:val="0"/>
          <w:marRight w:val="0"/>
          <w:marTop w:val="360"/>
          <w:marBottom w:val="180"/>
          <w:divBdr>
            <w:top w:val="none" w:sz="0" w:space="0" w:color="auto"/>
            <w:left w:val="none" w:sz="0" w:space="0" w:color="auto"/>
            <w:bottom w:val="none" w:sz="0" w:space="0" w:color="auto"/>
            <w:right w:val="none" w:sz="0" w:space="0" w:color="auto"/>
          </w:divBdr>
        </w:div>
        <w:div w:id="814686832">
          <w:marLeft w:val="0"/>
          <w:marRight w:val="0"/>
          <w:marTop w:val="360"/>
          <w:marBottom w:val="180"/>
          <w:divBdr>
            <w:top w:val="none" w:sz="0" w:space="0" w:color="auto"/>
            <w:left w:val="none" w:sz="0" w:space="0" w:color="auto"/>
            <w:bottom w:val="none" w:sz="0" w:space="0" w:color="auto"/>
            <w:right w:val="none" w:sz="0" w:space="0" w:color="auto"/>
          </w:divBdr>
        </w:div>
        <w:div w:id="915554853">
          <w:marLeft w:val="0"/>
          <w:marRight w:val="0"/>
          <w:marTop w:val="360"/>
          <w:marBottom w:val="180"/>
          <w:divBdr>
            <w:top w:val="none" w:sz="0" w:space="0" w:color="auto"/>
            <w:left w:val="none" w:sz="0" w:space="0" w:color="auto"/>
            <w:bottom w:val="none" w:sz="0" w:space="0" w:color="auto"/>
            <w:right w:val="none" w:sz="0" w:space="0" w:color="auto"/>
          </w:divBdr>
        </w:div>
        <w:div w:id="2058047041">
          <w:marLeft w:val="0"/>
          <w:marRight w:val="0"/>
          <w:marTop w:val="180"/>
          <w:marBottom w:val="240"/>
          <w:divBdr>
            <w:top w:val="none" w:sz="0" w:space="0" w:color="auto"/>
            <w:left w:val="none" w:sz="0" w:space="0" w:color="auto"/>
            <w:bottom w:val="none" w:sz="0" w:space="0" w:color="auto"/>
            <w:right w:val="none" w:sz="0" w:space="0" w:color="auto"/>
          </w:divBdr>
        </w:div>
      </w:divsChild>
    </w:div>
    <w:div w:id="1302535682">
      <w:bodyDiv w:val="1"/>
      <w:marLeft w:val="0"/>
      <w:marRight w:val="0"/>
      <w:marTop w:val="0"/>
      <w:marBottom w:val="0"/>
      <w:divBdr>
        <w:top w:val="none" w:sz="0" w:space="0" w:color="auto"/>
        <w:left w:val="none" w:sz="0" w:space="0" w:color="auto"/>
        <w:bottom w:val="none" w:sz="0" w:space="0" w:color="auto"/>
        <w:right w:val="none" w:sz="0" w:space="0" w:color="auto"/>
      </w:divBdr>
      <w:divsChild>
        <w:div w:id="434592241">
          <w:marLeft w:val="0"/>
          <w:marRight w:val="0"/>
          <w:marTop w:val="360"/>
          <w:marBottom w:val="180"/>
          <w:divBdr>
            <w:top w:val="none" w:sz="0" w:space="0" w:color="auto"/>
            <w:left w:val="none" w:sz="0" w:space="0" w:color="auto"/>
            <w:bottom w:val="none" w:sz="0" w:space="0" w:color="auto"/>
            <w:right w:val="none" w:sz="0" w:space="0" w:color="auto"/>
          </w:divBdr>
        </w:div>
        <w:div w:id="515702898">
          <w:marLeft w:val="0"/>
          <w:marRight w:val="0"/>
          <w:marTop w:val="180"/>
          <w:marBottom w:val="240"/>
          <w:divBdr>
            <w:top w:val="none" w:sz="0" w:space="0" w:color="auto"/>
            <w:left w:val="none" w:sz="0" w:space="0" w:color="auto"/>
            <w:bottom w:val="none" w:sz="0" w:space="0" w:color="auto"/>
            <w:right w:val="none" w:sz="0" w:space="0" w:color="auto"/>
          </w:divBdr>
        </w:div>
        <w:div w:id="128668741">
          <w:marLeft w:val="0"/>
          <w:marRight w:val="0"/>
          <w:marTop w:val="180"/>
          <w:marBottom w:val="240"/>
          <w:divBdr>
            <w:top w:val="none" w:sz="0" w:space="0" w:color="auto"/>
            <w:left w:val="none" w:sz="0" w:space="0" w:color="auto"/>
            <w:bottom w:val="none" w:sz="0" w:space="0" w:color="auto"/>
            <w:right w:val="none" w:sz="0" w:space="0" w:color="auto"/>
          </w:divBdr>
        </w:div>
        <w:div w:id="78841622">
          <w:marLeft w:val="0"/>
          <w:marRight w:val="0"/>
          <w:marTop w:val="360"/>
          <w:marBottom w:val="180"/>
          <w:divBdr>
            <w:top w:val="none" w:sz="0" w:space="0" w:color="auto"/>
            <w:left w:val="none" w:sz="0" w:space="0" w:color="auto"/>
            <w:bottom w:val="none" w:sz="0" w:space="0" w:color="auto"/>
            <w:right w:val="none" w:sz="0" w:space="0" w:color="auto"/>
          </w:divBdr>
        </w:div>
        <w:div w:id="1410883022">
          <w:marLeft w:val="0"/>
          <w:marRight w:val="0"/>
          <w:marTop w:val="360"/>
          <w:marBottom w:val="180"/>
          <w:divBdr>
            <w:top w:val="none" w:sz="0" w:space="0" w:color="auto"/>
            <w:left w:val="none" w:sz="0" w:space="0" w:color="auto"/>
            <w:bottom w:val="none" w:sz="0" w:space="0" w:color="auto"/>
            <w:right w:val="none" w:sz="0" w:space="0" w:color="auto"/>
          </w:divBdr>
        </w:div>
        <w:div w:id="994799635">
          <w:marLeft w:val="0"/>
          <w:marRight w:val="0"/>
          <w:marTop w:val="180"/>
          <w:marBottom w:val="240"/>
          <w:divBdr>
            <w:top w:val="none" w:sz="0" w:space="0" w:color="auto"/>
            <w:left w:val="none" w:sz="0" w:space="0" w:color="auto"/>
            <w:bottom w:val="none" w:sz="0" w:space="0" w:color="auto"/>
            <w:right w:val="none" w:sz="0" w:space="0" w:color="auto"/>
          </w:divBdr>
        </w:div>
        <w:div w:id="836849068">
          <w:marLeft w:val="0"/>
          <w:marRight w:val="0"/>
          <w:marTop w:val="360"/>
          <w:marBottom w:val="180"/>
          <w:divBdr>
            <w:top w:val="none" w:sz="0" w:space="0" w:color="auto"/>
            <w:left w:val="none" w:sz="0" w:space="0" w:color="auto"/>
            <w:bottom w:val="none" w:sz="0" w:space="0" w:color="auto"/>
            <w:right w:val="none" w:sz="0" w:space="0" w:color="auto"/>
          </w:divBdr>
        </w:div>
        <w:div w:id="1760591277">
          <w:marLeft w:val="0"/>
          <w:marRight w:val="0"/>
          <w:marTop w:val="180"/>
          <w:marBottom w:val="240"/>
          <w:divBdr>
            <w:top w:val="none" w:sz="0" w:space="0" w:color="auto"/>
            <w:left w:val="none" w:sz="0" w:space="0" w:color="auto"/>
            <w:bottom w:val="none" w:sz="0" w:space="0" w:color="auto"/>
            <w:right w:val="none" w:sz="0" w:space="0" w:color="auto"/>
          </w:divBdr>
        </w:div>
        <w:div w:id="422460363">
          <w:marLeft w:val="0"/>
          <w:marRight w:val="0"/>
          <w:marTop w:val="360"/>
          <w:marBottom w:val="180"/>
          <w:divBdr>
            <w:top w:val="none" w:sz="0" w:space="0" w:color="auto"/>
            <w:left w:val="none" w:sz="0" w:space="0" w:color="auto"/>
            <w:bottom w:val="none" w:sz="0" w:space="0" w:color="auto"/>
            <w:right w:val="none" w:sz="0" w:space="0" w:color="auto"/>
          </w:divBdr>
        </w:div>
        <w:div w:id="2084335309">
          <w:marLeft w:val="0"/>
          <w:marRight w:val="0"/>
          <w:marTop w:val="180"/>
          <w:marBottom w:val="240"/>
          <w:divBdr>
            <w:top w:val="none" w:sz="0" w:space="0" w:color="auto"/>
            <w:left w:val="none" w:sz="0" w:space="0" w:color="auto"/>
            <w:bottom w:val="none" w:sz="0" w:space="0" w:color="auto"/>
            <w:right w:val="none" w:sz="0" w:space="0" w:color="auto"/>
          </w:divBdr>
        </w:div>
        <w:div w:id="1375274533">
          <w:marLeft w:val="0"/>
          <w:marRight w:val="0"/>
          <w:marTop w:val="180"/>
          <w:marBottom w:val="240"/>
          <w:divBdr>
            <w:top w:val="none" w:sz="0" w:space="0" w:color="auto"/>
            <w:left w:val="none" w:sz="0" w:space="0" w:color="auto"/>
            <w:bottom w:val="none" w:sz="0" w:space="0" w:color="auto"/>
            <w:right w:val="none" w:sz="0" w:space="0" w:color="auto"/>
          </w:divBdr>
        </w:div>
        <w:div w:id="923338669">
          <w:marLeft w:val="0"/>
          <w:marRight w:val="0"/>
          <w:marTop w:val="360"/>
          <w:marBottom w:val="180"/>
          <w:divBdr>
            <w:top w:val="none" w:sz="0" w:space="0" w:color="auto"/>
            <w:left w:val="none" w:sz="0" w:space="0" w:color="auto"/>
            <w:bottom w:val="none" w:sz="0" w:space="0" w:color="auto"/>
            <w:right w:val="none" w:sz="0" w:space="0" w:color="auto"/>
          </w:divBdr>
        </w:div>
        <w:div w:id="590434279">
          <w:marLeft w:val="0"/>
          <w:marRight w:val="0"/>
          <w:marTop w:val="60"/>
          <w:marBottom w:val="180"/>
          <w:divBdr>
            <w:top w:val="none" w:sz="0" w:space="0" w:color="auto"/>
            <w:left w:val="none" w:sz="0" w:space="0" w:color="auto"/>
            <w:bottom w:val="none" w:sz="0" w:space="0" w:color="auto"/>
            <w:right w:val="none" w:sz="0" w:space="0" w:color="auto"/>
          </w:divBdr>
        </w:div>
        <w:div w:id="1964071282">
          <w:marLeft w:val="0"/>
          <w:marRight w:val="0"/>
          <w:marTop w:val="180"/>
          <w:marBottom w:val="240"/>
          <w:divBdr>
            <w:top w:val="none" w:sz="0" w:space="0" w:color="auto"/>
            <w:left w:val="none" w:sz="0" w:space="0" w:color="auto"/>
            <w:bottom w:val="none" w:sz="0" w:space="0" w:color="auto"/>
            <w:right w:val="none" w:sz="0" w:space="0" w:color="auto"/>
          </w:divBdr>
        </w:div>
        <w:div w:id="207764032">
          <w:marLeft w:val="0"/>
          <w:marRight w:val="0"/>
          <w:marTop w:val="180"/>
          <w:marBottom w:val="240"/>
          <w:divBdr>
            <w:top w:val="none" w:sz="0" w:space="0" w:color="auto"/>
            <w:left w:val="none" w:sz="0" w:space="0" w:color="auto"/>
            <w:bottom w:val="none" w:sz="0" w:space="0" w:color="auto"/>
            <w:right w:val="none" w:sz="0" w:space="0" w:color="auto"/>
          </w:divBdr>
        </w:div>
      </w:divsChild>
    </w:div>
    <w:div w:id="1734620122">
      <w:bodyDiv w:val="1"/>
      <w:marLeft w:val="0"/>
      <w:marRight w:val="0"/>
      <w:marTop w:val="0"/>
      <w:marBottom w:val="0"/>
      <w:divBdr>
        <w:top w:val="none" w:sz="0" w:space="0" w:color="auto"/>
        <w:left w:val="none" w:sz="0" w:space="0" w:color="auto"/>
        <w:bottom w:val="none" w:sz="0" w:space="0" w:color="auto"/>
        <w:right w:val="none" w:sz="0" w:space="0" w:color="auto"/>
      </w:divBdr>
    </w:div>
    <w:div w:id="1757021206">
      <w:bodyDiv w:val="1"/>
      <w:marLeft w:val="0"/>
      <w:marRight w:val="0"/>
      <w:marTop w:val="0"/>
      <w:marBottom w:val="0"/>
      <w:divBdr>
        <w:top w:val="none" w:sz="0" w:space="0" w:color="auto"/>
        <w:left w:val="none" w:sz="0" w:space="0" w:color="auto"/>
        <w:bottom w:val="none" w:sz="0" w:space="0" w:color="auto"/>
        <w:right w:val="none" w:sz="0" w:space="0" w:color="auto"/>
      </w:divBdr>
    </w:div>
    <w:div w:id="1940288975">
      <w:bodyDiv w:val="1"/>
      <w:marLeft w:val="0"/>
      <w:marRight w:val="0"/>
      <w:marTop w:val="0"/>
      <w:marBottom w:val="0"/>
      <w:divBdr>
        <w:top w:val="none" w:sz="0" w:space="0" w:color="auto"/>
        <w:left w:val="none" w:sz="0" w:space="0" w:color="auto"/>
        <w:bottom w:val="none" w:sz="0" w:space="0" w:color="auto"/>
        <w:right w:val="none" w:sz="0" w:space="0" w:color="auto"/>
      </w:divBdr>
      <w:divsChild>
        <w:div w:id="746806668">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primariacojasc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5" Type="http://schemas.openxmlformats.org/officeDocument/2006/relationships/hyperlink" Target="doc:119001180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2286</Words>
  <Characters>13032</Characters>
  <Application>Microsoft Office Word</Application>
  <DocSecurity>0</DocSecurity>
  <Lines>108</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User-I3</dc:creator>
  <cp:keywords/>
  <dc:description/>
  <cp:lastModifiedBy>PC</cp:lastModifiedBy>
  <cp:revision>2</cp:revision>
  <cp:lastPrinted>2026-09-17T12:17:00Z</cp:lastPrinted>
  <dcterms:created xsi:type="dcterms:W3CDTF">2026-09-18T07:34:00Z</dcterms:created>
  <dcterms:modified xsi:type="dcterms:W3CDTF">2026-09-18T07:34:00Z</dcterms:modified>
</cp:coreProperties>
</file>