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5297CCFD" w14:textId="1B0E10C8"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Serviciul Resurse Umane</w:t>
      </w:r>
      <w:r w:rsidR="00B712FA" w:rsidRPr="00EE2875">
        <w:rPr>
          <w:rFonts w:asciiTheme="majorBidi" w:hAnsiTheme="majorBidi" w:cstheme="majorBidi"/>
          <w:bCs/>
          <w:color w:val="333333"/>
          <w:sz w:val="22"/>
          <w:szCs w:val="22"/>
        </w:rPr>
        <w:t xml:space="preserve">, SSM </w:t>
      </w:r>
      <w:r w:rsidR="00B712FA">
        <w:rPr>
          <w:rFonts w:asciiTheme="majorBidi" w:hAnsiTheme="majorBidi" w:cstheme="majorBidi"/>
          <w:bCs/>
          <w:color w:val="333333"/>
          <w:sz w:val="22"/>
          <w:szCs w:val="22"/>
        </w:rPr>
        <w:t>și Formare Profesională</w:t>
      </w:r>
      <w:r w:rsidRPr="00EE2875">
        <w:rPr>
          <w:rFonts w:asciiTheme="majorBidi" w:hAnsiTheme="majorBidi" w:cstheme="majorBidi"/>
          <w:bCs/>
          <w:color w:val="333333"/>
          <w:sz w:val="22"/>
          <w:szCs w:val="22"/>
        </w:rPr>
        <w:t xml:space="preserve"> </w:t>
      </w:r>
    </w:p>
    <w:p w14:paraId="249FE3A6" w14:textId="05A68700" w:rsidR="00A44694" w:rsidRPr="00EE2875" w:rsidRDefault="00A44694" w:rsidP="00A44694">
      <w:pPr>
        <w:widowControl w:val="0"/>
        <w:rPr>
          <w:rFonts w:asciiTheme="majorBidi" w:hAnsiTheme="majorBidi" w:cstheme="majorBidi"/>
          <w:b/>
          <w:color w:val="333333"/>
          <w:sz w:val="22"/>
          <w:szCs w:val="22"/>
        </w:rPr>
      </w:pPr>
      <w:r w:rsidRPr="00EE2875">
        <w:rPr>
          <w:rFonts w:asciiTheme="majorBidi" w:hAnsiTheme="majorBidi" w:cstheme="majorBidi"/>
          <w:bCs/>
          <w:color w:val="333333"/>
          <w:sz w:val="22"/>
          <w:szCs w:val="22"/>
        </w:rPr>
        <w:t>Compartiment Resurse Umane</w:t>
      </w:r>
      <w:r w:rsidRPr="00EE2875">
        <w:rPr>
          <w:rFonts w:asciiTheme="majorBidi" w:hAnsiTheme="majorBidi" w:cstheme="majorBidi"/>
          <w:b/>
          <w:color w:val="333333"/>
          <w:sz w:val="22"/>
          <w:szCs w:val="22"/>
        </w:rPr>
        <w:t xml:space="preserve"> </w:t>
      </w:r>
      <w:r w:rsidR="00B712FA">
        <w:rPr>
          <w:rFonts w:asciiTheme="majorBidi" w:hAnsiTheme="majorBidi" w:cstheme="majorBidi"/>
          <w:bCs/>
          <w:color w:val="333333"/>
          <w:sz w:val="22"/>
          <w:szCs w:val="22"/>
        </w:rPr>
        <w:t>și Formare Profesională</w:t>
      </w:r>
      <w:r w:rsidRPr="00EE2875">
        <w:rPr>
          <w:rFonts w:asciiTheme="majorBidi" w:hAnsiTheme="majorBidi" w:cstheme="majorBidi"/>
          <w:b/>
          <w:color w:val="333333"/>
          <w:sz w:val="22"/>
          <w:szCs w:val="22"/>
        </w:rPr>
        <w:t xml:space="preserve"> </w:t>
      </w:r>
    </w:p>
    <w:p w14:paraId="24ED13B3" w14:textId="47E49086"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Nr.</w:t>
      </w:r>
      <w:r w:rsidR="003E0CD0" w:rsidRPr="00EE2875">
        <w:rPr>
          <w:rFonts w:asciiTheme="majorBidi" w:hAnsiTheme="majorBidi" w:cstheme="majorBidi"/>
          <w:bCs/>
          <w:color w:val="333333"/>
          <w:sz w:val="22"/>
          <w:szCs w:val="22"/>
        </w:rPr>
        <w:t xml:space="preserve"> </w:t>
      </w:r>
      <w:r w:rsidR="00767730">
        <w:rPr>
          <w:rFonts w:asciiTheme="majorBidi" w:hAnsiTheme="majorBidi" w:cstheme="majorBidi"/>
          <w:bCs/>
          <w:color w:val="333333"/>
          <w:sz w:val="22"/>
          <w:szCs w:val="22"/>
        </w:rPr>
        <w:t>110632</w:t>
      </w:r>
      <w:r w:rsidR="003E0CD0" w:rsidRPr="00EE2875">
        <w:rPr>
          <w:rFonts w:asciiTheme="majorBidi" w:hAnsiTheme="majorBidi" w:cstheme="majorBidi"/>
          <w:bCs/>
          <w:color w:val="333333"/>
          <w:sz w:val="22"/>
          <w:szCs w:val="22"/>
        </w:rPr>
        <w:t>/</w:t>
      </w:r>
      <w:r w:rsidR="00B712FA" w:rsidRPr="00EE2875">
        <w:rPr>
          <w:rFonts w:asciiTheme="majorBidi" w:hAnsiTheme="majorBidi" w:cstheme="majorBidi"/>
          <w:bCs/>
          <w:color w:val="333333"/>
          <w:sz w:val="22"/>
          <w:szCs w:val="22"/>
        </w:rPr>
        <w:t>1</w:t>
      </w:r>
      <w:r w:rsidR="00767730">
        <w:rPr>
          <w:rFonts w:asciiTheme="majorBidi" w:hAnsiTheme="majorBidi" w:cstheme="majorBidi"/>
          <w:bCs/>
          <w:color w:val="333333"/>
          <w:sz w:val="22"/>
          <w:szCs w:val="22"/>
        </w:rPr>
        <w:t>6</w:t>
      </w:r>
      <w:r w:rsidR="00B712FA" w:rsidRPr="00EE2875">
        <w:rPr>
          <w:rFonts w:asciiTheme="majorBidi" w:hAnsiTheme="majorBidi" w:cstheme="majorBidi"/>
          <w:bCs/>
          <w:color w:val="333333"/>
          <w:sz w:val="22"/>
          <w:szCs w:val="22"/>
        </w:rPr>
        <w:t>.09.2026</w:t>
      </w:r>
      <w:r w:rsidRPr="00EE2875">
        <w:rPr>
          <w:rFonts w:asciiTheme="majorBidi" w:hAnsiTheme="majorBidi" w:cstheme="majorBidi"/>
          <w:bCs/>
          <w:color w:val="333333"/>
          <w:sz w:val="22"/>
          <w:szCs w:val="22"/>
        </w:rPr>
        <w:t xml:space="preserve"> </w:t>
      </w:r>
    </w:p>
    <w:p w14:paraId="72A7B882" w14:textId="77777777" w:rsidR="0029142B" w:rsidRDefault="0029142B"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Pr="002C7022" w:rsidRDefault="001F7E63" w:rsidP="00A60F4E">
      <w:pPr>
        <w:jc w:val="both"/>
        <w:rPr>
          <w:rFonts w:asciiTheme="majorBidi" w:hAnsiTheme="majorBidi" w:cstheme="majorBidi"/>
          <w:b/>
        </w:rPr>
      </w:pPr>
    </w:p>
    <w:p w14:paraId="484D0381" w14:textId="2A78B384" w:rsidR="00ED1363" w:rsidRPr="00FD44B4" w:rsidRDefault="00ED1363" w:rsidP="00ED1363">
      <w:pPr>
        <w:ind w:firstLine="708"/>
        <w:jc w:val="both"/>
        <w:rPr>
          <w:rFonts w:asciiTheme="majorBidi" w:hAnsiTheme="majorBidi" w:cstheme="majorBidi"/>
          <w:color w:val="000000"/>
          <w:lang w:eastAsia="ro-RO"/>
        </w:rPr>
      </w:pPr>
      <w:bookmarkStart w:id="0" w:name="_Hlk207276131"/>
      <w:r w:rsidRPr="00FD44B4">
        <w:rPr>
          <w:rFonts w:asciiTheme="majorBidi" w:hAnsiTheme="majorBidi" w:cstheme="majorBidi"/>
        </w:rPr>
        <w:t>Direcția Generală de Asistență Socială și Protecția Copilului Sibiu, anunță organizarea concursului</w:t>
      </w:r>
      <w:r w:rsidRPr="00FD44B4">
        <w:rPr>
          <w:rFonts w:asciiTheme="majorBidi" w:eastAsia="Lucida Sans Unicode" w:hAnsiTheme="majorBidi" w:cstheme="majorBidi"/>
          <w:bCs/>
        </w:rPr>
        <w:t xml:space="preserve"> pentru ocuparea </w:t>
      </w:r>
      <w:r w:rsidR="00415635" w:rsidRPr="00FD44B4">
        <w:rPr>
          <w:rFonts w:asciiTheme="majorBidi" w:eastAsia="Lucida Sans Unicode" w:hAnsiTheme="majorBidi" w:cstheme="majorBidi"/>
          <w:bCs/>
        </w:rPr>
        <w:t xml:space="preserve">a </w:t>
      </w:r>
      <w:r w:rsidR="00767730">
        <w:rPr>
          <w:rFonts w:asciiTheme="majorBidi" w:eastAsia="Lucida Sans Unicode" w:hAnsiTheme="majorBidi" w:cstheme="majorBidi"/>
          <w:b/>
        </w:rPr>
        <w:t>6</w:t>
      </w:r>
      <w:r w:rsidR="00415635" w:rsidRPr="00FD44B4">
        <w:rPr>
          <w:rFonts w:asciiTheme="majorBidi" w:eastAsia="Lucida Sans Unicode" w:hAnsiTheme="majorBidi" w:cstheme="majorBidi"/>
          <w:b/>
        </w:rPr>
        <w:t xml:space="preserve"> </w:t>
      </w:r>
      <w:r w:rsidRPr="00FD44B4">
        <w:rPr>
          <w:rFonts w:asciiTheme="majorBidi" w:eastAsia="Lucida Sans Unicode" w:hAnsiTheme="majorBidi" w:cstheme="majorBidi"/>
          <w:b/>
        </w:rPr>
        <w:t>posturi contractuale de execuție vacante</w:t>
      </w:r>
      <w:r w:rsidR="00767730">
        <w:rPr>
          <w:rFonts w:asciiTheme="majorBidi" w:eastAsia="Lucida Sans Unicode" w:hAnsiTheme="majorBidi" w:cstheme="majorBidi"/>
          <w:b/>
        </w:rPr>
        <w:t>,</w:t>
      </w:r>
      <w:r w:rsidR="00B712FA">
        <w:rPr>
          <w:rFonts w:asciiTheme="majorBidi" w:eastAsia="Lucida Sans Unicode" w:hAnsiTheme="majorBidi" w:cstheme="majorBidi"/>
          <w:b/>
        </w:rPr>
        <w:t xml:space="preserve"> </w:t>
      </w:r>
      <w:r w:rsidRPr="00FD44B4">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FD44B4">
        <w:rPr>
          <w:rFonts w:asciiTheme="majorBidi" w:hAnsiTheme="majorBidi" w:cstheme="majorBidi"/>
          <w:color w:val="000000"/>
          <w:lang w:eastAsia="ro-RO"/>
        </w:rPr>
        <w:t>, astfel:</w:t>
      </w:r>
    </w:p>
    <w:p w14:paraId="79C60572" w14:textId="46102370" w:rsidR="009A7EAB" w:rsidRPr="007A19EE" w:rsidRDefault="009A7EAB" w:rsidP="009A7EAB">
      <w:pPr>
        <w:pStyle w:val="ListParagraph"/>
        <w:numPr>
          <w:ilvl w:val="2"/>
          <w:numId w:val="2"/>
        </w:numPr>
        <w:jc w:val="both"/>
        <w:rPr>
          <w:rFonts w:asciiTheme="majorBidi" w:hAnsiTheme="majorBidi" w:cstheme="majorBidi"/>
          <w:color w:val="000000"/>
          <w:sz w:val="24"/>
          <w:szCs w:val="24"/>
          <w:lang w:eastAsia="ro-RO"/>
        </w:rPr>
      </w:pPr>
      <w:r w:rsidRPr="00FD44B4">
        <w:rPr>
          <w:rFonts w:asciiTheme="majorBidi" w:hAnsiTheme="majorBidi" w:cstheme="majorBidi"/>
          <w:b/>
          <w:bCs/>
          <w:sz w:val="24"/>
          <w:szCs w:val="24"/>
          <w:lang w:eastAsia="ro-RO"/>
        </w:rPr>
        <w:t xml:space="preserve">1 post infirmieră, </w:t>
      </w:r>
      <w:r w:rsidRPr="00FD44B4">
        <w:rPr>
          <w:rFonts w:asciiTheme="majorBidi" w:hAnsiTheme="majorBidi" w:cstheme="majorBidi"/>
          <w:sz w:val="24"/>
          <w:szCs w:val="24"/>
          <w:lang w:eastAsia="ro-RO"/>
        </w:rPr>
        <w:t>studii generale (minim 10 clase)</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lang w:eastAsia="ro-RO"/>
        </w:rPr>
        <w:t>normă întreagă,</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rPr>
        <w:t>perioadă nedeterminată</w:t>
      </w:r>
      <w:r w:rsidR="00767730">
        <w:rPr>
          <w:rFonts w:asciiTheme="majorBidi" w:hAnsiTheme="majorBidi" w:cstheme="majorBidi"/>
          <w:sz w:val="24"/>
          <w:szCs w:val="24"/>
        </w:rPr>
        <w:t xml:space="preserve"> – </w:t>
      </w:r>
      <w:r w:rsidR="00767730">
        <w:rPr>
          <w:rFonts w:asciiTheme="majorBidi" w:hAnsiTheme="majorBidi" w:cstheme="majorBidi"/>
          <w:b/>
          <w:bCs/>
          <w:sz w:val="24"/>
          <w:szCs w:val="24"/>
        </w:rPr>
        <w:t xml:space="preserve">Casa de Tip Familial </w:t>
      </w:r>
      <w:r w:rsidR="00A27683">
        <w:rPr>
          <w:rFonts w:asciiTheme="majorBidi" w:hAnsiTheme="majorBidi" w:cstheme="majorBidi"/>
          <w:b/>
          <w:bCs/>
          <w:sz w:val="24"/>
          <w:szCs w:val="24"/>
          <w:lang w:val="en-US"/>
        </w:rPr>
        <w:t>“</w:t>
      </w:r>
      <w:r w:rsidR="00767730">
        <w:rPr>
          <w:rFonts w:asciiTheme="majorBidi" w:hAnsiTheme="majorBidi" w:cstheme="majorBidi"/>
          <w:b/>
          <w:bCs/>
          <w:sz w:val="24"/>
          <w:szCs w:val="24"/>
        </w:rPr>
        <w:t>Octavian</w:t>
      </w:r>
      <w:r w:rsidR="007A19EE">
        <w:rPr>
          <w:rFonts w:asciiTheme="majorBidi" w:hAnsiTheme="majorBidi" w:cstheme="majorBidi"/>
          <w:b/>
          <w:bCs/>
          <w:sz w:val="24"/>
          <w:szCs w:val="24"/>
        </w:rPr>
        <w:t>”</w:t>
      </w:r>
      <w:r w:rsidR="00767730">
        <w:rPr>
          <w:rFonts w:asciiTheme="majorBidi" w:hAnsiTheme="majorBidi" w:cstheme="majorBidi"/>
          <w:b/>
          <w:bCs/>
          <w:sz w:val="24"/>
          <w:szCs w:val="24"/>
        </w:rPr>
        <w:t xml:space="preserve"> Cisnădie</w:t>
      </w:r>
      <w:r>
        <w:rPr>
          <w:rFonts w:asciiTheme="majorBidi" w:hAnsiTheme="majorBidi" w:cstheme="majorBidi"/>
          <w:sz w:val="24"/>
          <w:szCs w:val="24"/>
          <w:lang w:val="en-US"/>
        </w:rPr>
        <w:t>;</w:t>
      </w:r>
      <w:r w:rsidRPr="00FD44B4">
        <w:rPr>
          <w:rFonts w:asciiTheme="majorBidi" w:hAnsiTheme="majorBidi" w:cstheme="majorBidi"/>
          <w:bCs/>
          <w:sz w:val="24"/>
          <w:szCs w:val="24"/>
        </w:rPr>
        <w:t xml:space="preserve"> </w:t>
      </w:r>
    </w:p>
    <w:p w14:paraId="4C2E64CD" w14:textId="64CE0DF6" w:rsidR="007A19EE" w:rsidRPr="00FD44B4" w:rsidRDefault="007A19EE" w:rsidP="007A19EE">
      <w:pPr>
        <w:pStyle w:val="ListParagraph"/>
        <w:numPr>
          <w:ilvl w:val="2"/>
          <w:numId w:val="2"/>
        </w:numPr>
        <w:jc w:val="both"/>
        <w:rPr>
          <w:rFonts w:asciiTheme="majorBidi" w:hAnsiTheme="majorBidi" w:cstheme="majorBidi"/>
          <w:color w:val="000000"/>
          <w:sz w:val="24"/>
          <w:szCs w:val="24"/>
          <w:lang w:eastAsia="ro-RO"/>
        </w:rPr>
      </w:pPr>
      <w:r w:rsidRPr="00FD44B4">
        <w:rPr>
          <w:rFonts w:asciiTheme="majorBidi" w:hAnsiTheme="majorBidi" w:cstheme="majorBidi"/>
          <w:b/>
          <w:bCs/>
          <w:sz w:val="24"/>
          <w:szCs w:val="24"/>
          <w:lang w:eastAsia="ro-RO"/>
        </w:rPr>
        <w:t xml:space="preserve">1 post infirmieră, </w:t>
      </w:r>
      <w:r w:rsidRPr="00FD44B4">
        <w:rPr>
          <w:rFonts w:asciiTheme="majorBidi" w:hAnsiTheme="majorBidi" w:cstheme="majorBidi"/>
          <w:sz w:val="24"/>
          <w:szCs w:val="24"/>
          <w:lang w:eastAsia="ro-RO"/>
        </w:rPr>
        <w:t>studii generale (minim 10 clase)</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lang w:eastAsia="ro-RO"/>
        </w:rPr>
        <w:t>normă întreagă,</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rPr>
        <w:t>perioadă nedeterminată</w:t>
      </w:r>
      <w:r>
        <w:rPr>
          <w:rFonts w:asciiTheme="majorBidi" w:hAnsiTheme="majorBidi" w:cstheme="majorBidi"/>
          <w:sz w:val="24"/>
          <w:szCs w:val="24"/>
        </w:rPr>
        <w:t xml:space="preserve"> – </w:t>
      </w:r>
      <w:r>
        <w:rPr>
          <w:rFonts w:asciiTheme="majorBidi" w:hAnsiTheme="majorBidi" w:cstheme="majorBidi"/>
          <w:b/>
          <w:bCs/>
          <w:sz w:val="24"/>
          <w:szCs w:val="24"/>
        </w:rPr>
        <w:t xml:space="preserve">Complexul de Servicii pentru copilul cu dizabilități </w:t>
      </w:r>
      <w:r w:rsidRPr="007A19EE">
        <w:rPr>
          <w:rFonts w:asciiTheme="majorBidi" w:hAnsiTheme="majorBidi" w:cstheme="majorBidi"/>
          <w:b/>
          <w:bCs/>
          <w:sz w:val="24"/>
          <w:szCs w:val="24"/>
        </w:rPr>
        <w:t>“S</w:t>
      </w:r>
      <w:r>
        <w:rPr>
          <w:rFonts w:asciiTheme="majorBidi" w:hAnsiTheme="majorBidi" w:cstheme="majorBidi"/>
          <w:b/>
          <w:bCs/>
          <w:sz w:val="24"/>
          <w:szCs w:val="24"/>
        </w:rPr>
        <w:t xml:space="preserve">peranța” Sibiu – Casa de tip Familial </w:t>
      </w:r>
      <w:r w:rsidR="00A27683" w:rsidRPr="00A27683">
        <w:rPr>
          <w:rFonts w:asciiTheme="majorBidi" w:hAnsiTheme="majorBidi" w:cstheme="majorBidi"/>
          <w:b/>
          <w:bCs/>
          <w:sz w:val="24"/>
          <w:szCs w:val="24"/>
        </w:rPr>
        <w:t>“</w:t>
      </w:r>
      <w:r>
        <w:rPr>
          <w:rFonts w:asciiTheme="majorBidi" w:hAnsiTheme="majorBidi" w:cstheme="majorBidi"/>
          <w:b/>
          <w:bCs/>
          <w:sz w:val="24"/>
          <w:szCs w:val="24"/>
        </w:rPr>
        <w:t>Alexandra</w:t>
      </w:r>
      <w:r w:rsidR="00A27683">
        <w:rPr>
          <w:rFonts w:asciiTheme="majorBidi" w:hAnsiTheme="majorBidi" w:cstheme="majorBidi"/>
          <w:b/>
          <w:bCs/>
          <w:sz w:val="24"/>
          <w:szCs w:val="24"/>
        </w:rPr>
        <w:t>”</w:t>
      </w:r>
      <w:r w:rsidRPr="007A19EE">
        <w:rPr>
          <w:rFonts w:asciiTheme="majorBidi" w:hAnsiTheme="majorBidi" w:cstheme="majorBidi"/>
          <w:sz w:val="24"/>
          <w:szCs w:val="24"/>
        </w:rPr>
        <w:t>;</w:t>
      </w:r>
      <w:r w:rsidRPr="00FD44B4">
        <w:rPr>
          <w:rFonts w:asciiTheme="majorBidi" w:hAnsiTheme="majorBidi" w:cstheme="majorBidi"/>
          <w:bCs/>
          <w:sz w:val="24"/>
          <w:szCs w:val="24"/>
        </w:rPr>
        <w:t xml:space="preserve"> </w:t>
      </w:r>
    </w:p>
    <w:p w14:paraId="6E36063B" w14:textId="4A084BC4" w:rsidR="00A27683" w:rsidRPr="00522F98" w:rsidRDefault="00A27683" w:rsidP="00A27683">
      <w:pPr>
        <w:pStyle w:val="ListParagraph"/>
        <w:numPr>
          <w:ilvl w:val="2"/>
          <w:numId w:val="2"/>
        </w:numPr>
        <w:jc w:val="both"/>
        <w:rPr>
          <w:rFonts w:asciiTheme="majorBidi" w:hAnsiTheme="majorBidi" w:cstheme="majorBidi"/>
          <w:color w:val="000000"/>
          <w:sz w:val="24"/>
          <w:szCs w:val="24"/>
          <w:lang w:eastAsia="ro-RO"/>
        </w:rPr>
      </w:pPr>
      <w:r w:rsidRPr="00FD44B4">
        <w:rPr>
          <w:rFonts w:asciiTheme="majorBidi" w:hAnsiTheme="majorBidi" w:cstheme="majorBidi"/>
          <w:b/>
          <w:bCs/>
          <w:sz w:val="24"/>
          <w:szCs w:val="24"/>
          <w:lang w:eastAsia="ro-RO"/>
        </w:rPr>
        <w:t xml:space="preserve">1 post infirmieră, </w:t>
      </w:r>
      <w:r w:rsidRPr="00FD44B4">
        <w:rPr>
          <w:rFonts w:asciiTheme="majorBidi" w:hAnsiTheme="majorBidi" w:cstheme="majorBidi"/>
          <w:sz w:val="24"/>
          <w:szCs w:val="24"/>
          <w:lang w:eastAsia="ro-RO"/>
        </w:rPr>
        <w:t>studii generale (minim 10 clase)</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lang w:eastAsia="ro-RO"/>
        </w:rPr>
        <w:t>normă întreagă,</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rPr>
        <w:t>perioadă nedeterminată</w:t>
      </w:r>
      <w:r>
        <w:rPr>
          <w:rFonts w:asciiTheme="majorBidi" w:hAnsiTheme="majorBidi" w:cstheme="majorBidi"/>
          <w:sz w:val="24"/>
          <w:szCs w:val="24"/>
        </w:rPr>
        <w:t xml:space="preserve"> – </w:t>
      </w:r>
      <w:r>
        <w:rPr>
          <w:rFonts w:asciiTheme="majorBidi" w:hAnsiTheme="majorBidi" w:cstheme="majorBidi"/>
          <w:b/>
          <w:bCs/>
          <w:sz w:val="24"/>
          <w:szCs w:val="24"/>
        </w:rPr>
        <w:t xml:space="preserve">Complexul de Servicii </w:t>
      </w:r>
      <w:r w:rsidRPr="007A19EE">
        <w:rPr>
          <w:rFonts w:asciiTheme="majorBidi" w:hAnsiTheme="majorBidi" w:cstheme="majorBidi"/>
          <w:b/>
          <w:bCs/>
          <w:sz w:val="24"/>
          <w:szCs w:val="24"/>
        </w:rPr>
        <w:t>“</w:t>
      </w:r>
      <w:r>
        <w:rPr>
          <w:rFonts w:asciiTheme="majorBidi" w:hAnsiTheme="majorBidi" w:cstheme="majorBidi"/>
          <w:b/>
          <w:bCs/>
          <w:sz w:val="24"/>
          <w:szCs w:val="24"/>
        </w:rPr>
        <w:t xml:space="preserve">Floare de Câmp” Sibiu – Casa de tip Familial </w:t>
      </w:r>
      <w:r w:rsidRPr="00A27683">
        <w:rPr>
          <w:rFonts w:asciiTheme="majorBidi" w:hAnsiTheme="majorBidi" w:cstheme="majorBidi"/>
          <w:b/>
          <w:bCs/>
          <w:sz w:val="24"/>
          <w:szCs w:val="24"/>
          <w:lang w:val="fr-FR"/>
        </w:rPr>
        <w:t>“</w:t>
      </w:r>
      <w:r>
        <w:rPr>
          <w:rFonts w:asciiTheme="majorBidi" w:hAnsiTheme="majorBidi" w:cstheme="majorBidi"/>
          <w:b/>
          <w:bCs/>
          <w:sz w:val="24"/>
          <w:szCs w:val="24"/>
        </w:rPr>
        <w:t>Brândușa”</w:t>
      </w:r>
      <w:r w:rsidRPr="007A19EE">
        <w:rPr>
          <w:rFonts w:asciiTheme="majorBidi" w:hAnsiTheme="majorBidi" w:cstheme="majorBidi"/>
          <w:sz w:val="24"/>
          <w:szCs w:val="24"/>
        </w:rPr>
        <w:t>;</w:t>
      </w:r>
      <w:r w:rsidRPr="00FD44B4">
        <w:rPr>
          <w:rFonts w:asciiTheme="majorBidi" w:hAnsiTheme="majorBidi" w:cstheme="majorBidi"/>
          <w:bCs/>
          <w:sz w:val="24"/>
          <w:szCs w:val="24"/>
        </w:rPr>
        <w:t xml:space="preserve"> </w:t>
      </w:r>
    </w:p>
    <w:p w14:paraId="1BFA0FB1" w14:textId="0B4788F1" w:rsidR="00522F98" w:rsidRPr="00522F98" w:rsidRDefault="00522F98" w:rsidP="00522F98">
      <w:pPr>
        <w:pStyle w:val="ListParagraph"/>
        <w:numPr>
          <w:ilvl w:val="2"/>
          <w:numId w:val="2"/>
        </w:numPr>
        <w:jc w:val="both"/>
        <w:rPr>
          <w:rFonts w:asciiTheme="majorBidi" w:hAnsiTheme="majorBidi" w:cstheme="majorBidi"/>
          <w:color w:val="000000"/>
          <w:sz w:val="24"/>
          <w:szCs w:val="24"/>
          <w:lang w:eastAsia="ro-RO"/>
        </w:rPr>
      </w:pPr>
      <w:r w:rsidRPr="00FD44B4">
        <w:rPr>
          <w:rFonts w:asciiTheme="majorBidi" w:hAnsiTheme="majorBidi" w:cstheme="majorBidi"/>
          <w:b/>
          <w:bCs/>
          <w:sz w:val="24"/>
          <w:szCs w:val="24"/>
          <w:lang w:eastAsia="ro-RO"/>
        </w:rPr>
        <w:t xml:space="preserve">1 post infirmieră, </w:t>
      </w:r>
      <w:r w:rsidRPr="00FD44B4">
        <w:rPr>
          <w:rFonts w:asciiTheme="majorBidi" w:hAnsiTheme="majorBidi" w:cstheme="majorBidi"/>
          <w:sz w:val="24"/>
          <w:szCs w:val="24"/>
          <w:lang w:eastAsia="ro-RO"/>
        </w:rPr>
        <w:t>studii generale (minim 10 clase)</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lang w:eastAsia="ro-RO"/>
        </w:rPr>
        <w:t>normă întreagă,</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rPr>
        <w:t>perioadă nedeterminată</w:t>
      </w:r>
      <w:r>
        <w:rPr>
          <w:rFonts w:asciiTheme="majorBidi" w:hAnsiTheme="majorBidi" w:cstheme="majorBidi"/>
          <w:sz w:val="24"/>
          <w:szCs w:val="24"/>
        </w:rPr>
        <w:t xml:space="preserve"> – </w:t>
      </w:r>
      <w:r>
        <w:rPr>
          <w:rFonts w:asciiTheme="majorBidi" w:hAnsiTheme="majorBidi" w:cstheme="majorBidi"/>
          <w:b/>
          <w:bCs/>
          <w:sz w:val="24"/>
          <w:szCs w:val="24"/>
        </w:rPr>
        <w:t xml:space="preserve">Complexul de Servicii </w:t>
      </w:r>
      <w:r w:rsidRPr="007A19EE">
        <w:rPr>
          <w:rFonts w:asciiTheme="majorBidi" w:hAnsiTheme="majorBidi" w:cstheme="majorBidi"/>
          <w:b/>
          <w:bCs/>
          <w:sz w:val="24"/>
          <w:szCs w:val="24"/>
        </w:rPr>
        <w:t>“</w:t>
      </w:r>
      <w:r>
        <w:rPr>
          <w:rFonts w:asciiTheme="majorBidi" w:hAnsiTheme="majorBidi" w:cstheme="majorBidi"/>
          <w:b/>
          <w:bCs/>
          <w:sz w:val="24"/>
          <w:szCs w:val="24"/>
        </w:rPr>
        <w:t>Prichindelul” Sibiu – Centrul Maternal</w:t>
      </w:r>
      <w:r w:rsidRPr="007A19EE">
        <w:rPr>
          <w:rFonts w:asciiTheme="majorBidi" w:hAnsiTheme="majorBidi" w:cstheme="majorBidi"/>
          <w:sz w:val="24"/>
          <w:szCs w:val="24"/>
        </w:rPr>
        <w:t>;</w:t>
      </w:r>
      <w:r w:rsidRPr="00FD44B4">
        <w:rPr>
          <w:rFonts w:asciiTheme="majorBidi" w:hAnsiTheme="majorBidi" w:cstheme="majorBidi"/>
          <w:bCs/>
          <w:sz w:val="24"/>
          <w:szCs w:val="24"/>
        </w:rPr>
        <w:t xml:space="preserve"> </w:t>
      </w:r>
    </w:p>
    <w:p w14:paraId="0C8E5A64" w14:textId="6C4A8AA9" w:rsidR="007A19EE" w:rsidRPr="001F13CF" w:rsidRDefault="003E2E25" w:rsidP="001F13CF">
      <w:pPr>
        <w:pStyle w:val="ListParagraph"/>
        <w:numPr>
          <w:ilvl w:val="2"/>
          <w:numId w:val="2"/>
        </w:numPr>
        <w:jc w:val="both"/>
        <w:rPr>
          <w:rFonts w:asciiTheme="majorBidi" w:hAnsiTheme="majorBidi" w:cstheme="majorBidi"/>
          <w:color w:val="000000"/>
          <w:sz w:val="24"/>
          <w:szCs w:val="24"/>
          <w:lang w:eastAsia="ro-RO"/>
        </w:rPr>
      </w:pPr>
      <w:r w:rsidRPr="00FD44B4">
        <w:rPr>
          <w:rFonts w:asciiTheme="majorBidi" w:hAnsiTheme="majorBidi" w:cstheme="majorBidi"/>
          <w:b/>
          <w:bCs/>
          <w:sz w:val="24"/>
          <w:szCs w:val="24"/>
          <w:lang w:eastAsia="ro-RO"/>
        </w:rPr>
        <w:t xml:space="preserve">1 post infirmieră, </w:t>
      </w:r>
      <w:r w:rsidRPr="00FD44B4">
        <w:rPr>
          <w:rFonts w:asciiTheme="majorBidi" w:hAnsiTheme="majorBidi" w:cstheme="majorBidi"/>
          <w:sz w:val="24"/>
          <w:szCs w:val="24"/>
          <w:lang w:eastAsia="ro-RO"/>
        </w:rPr>
        <w:t>studii generale (minim 10 clase)</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lang w:eastAsia="ro-RO"/>
        </w:rPr>
        <w:t>normă întreagă,</w:t>
      </w:r>
      <w:r w:rsidRPr="00FD44B4">
        <w:rPr>
          <w:rFonts w:asciiTheme="majorBidi" w:hAnsiTheme="majorBidi" w:cstheme="majorBidi"/>
          <w:b/>
          <w:bCs/>
          <w:sz w:val="24"/>
          <w:szCs w:val="24"/>
          <w:lang w:eastAsia="ro-RO"/>
        </w:rPr>
        <w:t xml:space="preserve"> </w:t>
      </w:r>
      <w:r w:rsidRPr="00FD44B4">
        <w:rPr>
          <w:rFonts w:asciiTheme="majorBidi" w:hAnsiTheme="majorBidi" w:cstheme="majorBidi"/>
          <w:sz w:val="24"/>
          <w:szCs w:val="24"/>
        </w:rPr>
        <w:t>perioadă nedeterminată</w:t>
      </w:r>
      <w:r>
        <w:rPr>
          <w:rFonts w:asciiTheme="majorBidi" w:hAnsiTheme="majorBidi" w:cstheme="majorBidi"/>
          <w:sz w:val="24"/>
          <w:szCs w:val="24"/>
        </w:rPr>
        <w:t xml:space="preserve"> – </w:t>
      </w:r>
      <w:r>
        <w:rPr>
          <w:rFonts w:asciiTheme="majorBidi" w:hAnsiTheme="majorBidi" w:cstheme="majorBidi"/>
          <w:b/>
          <w:bCs/>
          <w:sz w:val="24"/>
          <w:szCs w:val="24"/>
        </w:rPr>
        <w:t xml:space="preserve">Casa de Tip Familial </w:t>
      </w:r>
      <w:r>
        <w:rPr>
          <w:rFonts w:asciiTheme="majorBidi" w:hAnsiTheme="majorBidi" w:cstheme="majorBidi"/>
          <w:b/>
          <w:bCs/>
          <w:sz w:val="24"/>
          <w:szCs w:val="24"/>
          <w:lang w:val="en-US"/>
        </w:rPr>
        <w:t>“</w:t>
      </w:r>
      <w:r>
        <w:rPr>
          <w:rFonts w:asciiTheme="majorBidi" w:hAnsiTheme="majorBidi" w:cstheme="majorBidi"/>
          <w:b/>
          <w:bCs/>
          <w:sz w:val="24"/>
          <w:szCs w:val="24"/>
        </w:rPr>
        <w:t>Dalia”</w:t>
      </w:r>
      <w:r>
        <w:rPr>
          <w:rFonts w:asciiTheme="majorBidi" w:hAnsiTheme="majorBidi" w:cstheme="majorBidi"/>
          <w:sz w:val="24"/>
          <w:szCs w:val="24"/>
          <w:lang w:val="en-US"/>
        </w:rPr>
        <w:t>;</w:t>
      </w:r>
      <w:r w:rsidRPr="00FD44B4">
        <w:rPr>
          <w:rFonts w:asciiTheme="majorBidi" w:hAnsiTheme="majorBidi" w:cstheme="majorBidi"/>
          <w:bCs/>
          <w:sz w:val="24"/>
          <w:szCs w:val="24"/>
        </w:rPr>
        <w:t xml:space="preserve"> </w:t>
      </w:r>
    </w:p>
    <w:p w14:paraId="097A0B0B" w14:textId="1E36400B" w:rsidR="009A7EAB" w:rsidRPr="00FD44B4" w:rsidRDefault="001F13CF" w:rsidP="00415635">
      <w:pPr>
        <w:pStyle w:val="ListParagraph"/>
        <w:numPr>
          <w:ilvl w:val="2"/>
          <w:numId w:val="2"/>
        </w:numPr>
        <w:jc w:val="both"/>
        <w:rPr>
          <w:rFonts w:asciiTheme="majorBidi" w:hAnsiTheme="majorBidi" w:cstheme="majorBidi"/>
          <w:color w:val="000000"/>
          <w:sz w:val="24"/>
          <w:szCs w:val="24"/>
          <w:lang w:eastAsia="ro-RO"/>
        </w:rPr>
      </w:pPr>
      <w:r>
        <w:rPr>
          <w:rFonts w:asciiTheme="majorBidi" w:hAnsiTheme="majorBidi" w:cstheme="majorBidi"/>
          <w:b/>
          <w:bCs/>
          <w:color w:val="000000"/>
          <w:sz w:val="24"/>
          <w:szCs w:val="24"/>
          <w:lang w:eastAsia="ro-RO"/>
        </w:rPr>
        <w:t>1</w:t>
      </w:r>
      <w:r w:rsidR="009A7EAB">
        <w:rPr>
          <w:rFonts w:asciiTheme="majorBidi" w:hAnsiTheme="majorBidi" w:cstheme="majorBidi"/>
          <w:b/>
          <w:bCs/>
          <w:color w:val="000000"/>
          <w:sz w:val="24"/>
          <w:szCs w:val="24"/>
          <w:lang w:eastAsia="ro-RO"/>
        </w:rPr>
        <w:t xml:space="preserve"> post muncitor calificat (bucătar) treapta I</w:t>
      </w:r>
      <w:r w:rsidR="009A7EAB">
        <w:rPr>
          <w:rFonts w:asciiTheme="majorBidi" w:hAnsiTheme="majorBidi" w:cstheme="majorBidi"/>
          <w:color w:val="000000"/>
          <w:sz w:val="24"/>
          <w:szCs w:val="24"/>
          <w:lang w:eastAsia="ro-RO"/>
        </w:rPr>
        <w:t xml:space="preserve">, studii </w:t>
      </w:r>
      <w:r w:rsidR="00982D09">
        <w:rPr>
          <w:rFonts w:asciiTheme="majorBidi" w:hAnsiTheme="majorBidi" w:cstheme="majorBidi"/>
          <w:color w:val="000000"/>
          <w:sz w:val="24"/>
          <w:szCs w:val="24"/>
          <w:lang w:eastAsia="ro-RO"/>
        </w:rPr>
        <w:t>medii/</w:t>
      </w:r>
      <w:r w:rsidR="009A7EAB">
        <w:rPr>
          <w:rFonts w:asciiTheme="majorBidi" w:hAnsiTheme="majorBidi" w:cstheme="majorBidi"/>
          <w:color w:val="000000"/>
          <w:sz w:val="24"/>
          <w:szCs w:val="24"/>
          <w:lang w:eastAsia="ro-RO"/>
        </w:rPr>
        <w:t>generale</w:t>
      </w:r>
      <w:r w:rsidR="00982D09">
        <w:rPr>
          <w:rFonts w:asciiTheme="majorBidi" w:hAnsiTheme="majorBidi" w:cstheme="majorBidi"/>
          <w:color w:val="000000"/>
          <w:sz w:val="24"/>
          <w:szCs w:val="24"/>
          <w:lang w:eastAsia="ro-RO"/>
        </w:rPr>
        <w:t xml:space="preserve"> </w:t>
      </w:r>
      <w:r w:rsidR="00982D09" w:rsidRPr="00FD44B4">
        <w:rPr>
          <w:rFonts w:asciiTheme="majorBidi" w:hAnsiTheme="majorBidi" w:cstheme="majorBidi"/>
          <w:sz w:val="24"/>
          <w:szCs w:val="24"/>
          <w:lang w:eastAsia="ro-RO"/>
        </w:rPr>
        <w:t>(minim 10 clase)</w:t>
      </w:r>
      <w:r w:rsidR="009A7EAB">
        <w:rPr>
          <w:rFonts w:asciiTheme="majorBidi" w:hAnsiTheme="majorBidi" w:cstheme="majorBidi"/>
          <w:color w:val="000000"/>
          <w:sz w:val="24"/>
          <w:szCs w:val="24"/>
          <w:lang w:eastAsia="ro-RO"/>
        </w:rPr>
        <w:t xml:space="preserve">, </w:t>
      </w:r>
      <w:r w:rsidR="009A7EAB" w:rsidRPr="00FD44B4">
        <w:rPr>
          <w:rFonts w:asciiTheme="majorBidi" w:hAnsiTheme="majorBidi" w:cstheme="majorBidi"/>
          <w:sz w:val="24"/>
          <w:szCs w:val="24"/>
          <w:lang w:eastAsia="ro-RO"/>
        </w:rPr>
        <w:t>normă întreagă,</w:t>
      </w:r>
      <w:r w:rsidR="009A7EAB" w:rsidRPr="00FD44B4">
        <w:rPr>
          <w:rFonts w:asciiTheme="majorBidi" w:hAnsiTheme="majorBidi" w:cstheme="majorBidi"/>
          <w:b/>
          <w:bCs/>
          <w:sz w:val="24"/>
          <w:szCs w:val="24"/>
          <w:lang w:eastAsia="ro-RO"/>
        </w:rPr>
        <w:t xml:space="preserve"> </w:t>
      </w:r>
      <w:r w:rsidR="009A7EAB" w:rsidRPr="00FD44B4">
        <w:rPr>
          <w:rFonts w:asciiTheme="majorBidi" w:hAnsiTheme="majorBidi" w:cstheme="majorBidi"/>
          <w:sz w:val="24"/>
          <w:szCs w:val="24"/>
        </w:rPr>
        <w:t>perioadă nedeterminată</w:t>
      </w:r>
      <w:r w:rsidR="006A7135">
        <w:rPr>
          <w:rFonts w:asciiTheme="majorBidi" w:hAnsiTheme="majorBidi" w:cstheme="majorBidi"/>
          <w:sz w:val="24"/>
          <w:szCs w:val="24"/>
        </w:rPr>
        <w:t xml:space="preserve"> - </w:t>
      </w:r>
      <w:r w:rsidR="006A7135">
        <w:rPr>
          <w:rFonts w:asciiTheme="majorBidi" w:hAnsiTheme="majorBidi" w:cstheme="majorBidi"/>
          <w:b/>
          <w:bCs/>
          <w:sz w:val="24"/>
          <w:szCs w:val="24"/>
        </w:rPr>
        <w:t xml:space="preserve">Complexul de Servicii pentru copilul cu dizabilități </w:t>
      </w:r>
      <w:r w:rsidR="006A7135" w:rsidRPr="007A19EE">
        <w:rPr>
          <w:rFonts w:asciiTheme="majorBidi" w:hAnsiTheme="majorBidi" w:cstheme="majorBidi"/>
          <w:b/>
          <w:bCs/>
          <w:sz w:val="24"/>
          <w:szCs w:val="24"/>
        </w:rPr>
        <w:t>“S</w:t>
      </w:r>
      <w:r w:rsidR="006A7135">
        <w:rPr>
          <w:rFonts w:asciiTheme="majorBidi" w:hAnsiTheme="majorBidi" w:cstheme="majorBidi"/>
          <w:b/>
          <w:bCs/>
          <w:sz w:val="24"/>
          <w:szCs w:val="24"/>
        </w:rPr>
        <w:t xml:space="preserve">peranța” Sibiu – Casa de tip Familial </w:t>
      </w:r>
      <w:r w:rsidR="006A7135" w:rsidRPr="00A27683">
        <w:rPr>
          <w:rFonts w:asciiTheme="majorBidi" w:hAnsiTheme="majorBidi" w:cstheme="majorBidi"/>
          <w:b/>
          <w:bCs/>
          <w:sz w:val="24"/>
          <w:szCs w:val="24"/>
        </w:rPr>
        <w:t>“</w:t>
      </w:r>
      <w:r w:rsidR="006A7135">
        <w:rPr>
          <w:rFonts w:asciiTheme="majorBidi" w:hAnsiTheme="majorBidi" w:cstheme="majorBidi"/>
          <w:b/>
          <w:bCs/>
          <w:sz w:val="24"/>
          <w:szCs w:val="24"/>
        </w:rPr>
        <w:t>Răzvan”</w:t>
      </w:r>
      <w:r w:rsidR="009A7EAB" w:rsidRPr="00982D09">
        <w:rPr>
          <w:rFonts w:asciiTheme="majorBidi" w:hAnsiTheme="majorBidi" w:cstheme="majorBidi"/>
          <w:sz w:val="24"/>
          <w:szCs w:val="24"/>
          <w:lang w:val="pt-BR"/>
        </w:rPr>
        <w:t>;</w:t>
      </w:r>
    </w:p>
    <w:p w14:paraId="4D8C53F0" w14:textId="3A7675B5" w:rsidR="00ED1363" w:rsidRPr="00FD44B4" w:rsidRDefault="00ED1363" w:rsidP="00FE45FB">
      <w:pPr>
        <w:ind w:firstLine="360"/>
        <w:jc w:val="both"/>
        <w:rPr>
          <w:rFonts w:asciiTheme="majorBidi" w:hAnsiTheme="majorBidi" w:cstheme="majorBidi"/>
          <w:color w:val="000000"/>
          <w:lang w:eastAsia="ro-RO"/>
        </w:rPr>
      </w:pPr>
      <w:bookmarkStart w:id="1" w:name="_Hlk214536770"/>
      <w:r w:rsidRPr="00FD44B4">
        <w:rPr>
          <w:rFonts w:asciiTheme="majorBidi" w:hAnsiTheme="majorBidi" w:cstheme="majorBidi"/>
          <w:color w:val="000000"/>
        </w:rPr>
        <w:t xml:space="preserve">Dosarele de înscriere la concurs se depun în perioada </w:t>
      </w:r>
      <w:r w:rsidR="009A7EAB">
        <w:rPr>
          <w:rFonts w:asciiTheme="majorBidi" w:hAnsiTheme="majorBidi" w:cstheme="majorBidi"/>
          <w:b/>
          <w:bCs/>
          <w:color w:val="000000" w:themeColor="text1"/>
          <w:u w:val="single"/>
        </w:rPr>
        <w:t>1</w:t>
      </w:r>
      <w:r w:rsidR="006A7135">
        <w:rPr>
          <w:rFonts w:asciiTheme="majorBidi" w:hAnsiTheme="majorBidi" w:cstheme="majorBidi"/>
          <w:b/>
          <w:bCs/>
          <w:color w:val="000000" w:themeColor="text1"/>
          <w:u w:val="single"/>
        </w:rPr>
        <w:t>8</w:t>
      </w:r>
      <w:r w:rsidR="009A7EAB">
        <w:rPr>
          <w:rFonts w:asciiTheme="majorBidi" w:hAnsiTheme="majorBidi" w:cstheme="majorBidi"/>
          <w:b/>
          <w:bCs/>
          <w:color w:val="000000" w:themeColor="text1"/>
          <w:u w:val="single"/>
        </w:rPr>
        <w:t>.09.2026</w:t>
      </w:r>
      <w:r w:rsidRPr="00FD44B4">
        <w:rPr>
          <w:rFonts w:asciiTheme="majorBidi" w:eastAsia="Lucida Sans Unicode" w:hAnsiTheme="majorBidi" w:cstheme="majorBidi"/>
          <w:b/>
          <w:bCs/>
          <w:color w:val="000000" w:themeColor="text1"/>
          <w:u w:val="single"/>
        </w:rPr>
        <w:t xml:space="preserve"> – </w:t>
      </w:r>
      <w:r w:rsidR="006A7135">
        <w:rPr>
          <w:rFonts w:asciiTheme="majorBidi" w:eastAsia="Lucida Sans Unicode" w:hAnsiTheme="majorBidi" w:cstheme="majorBidi"/>
          <w:b/>
          <w:bCs/>
          <w:color w:val="000000" w:themeColor="text1"/>
          <w:u w:val="single"/>
        </w:rPr>
        <w:t>01.10</w:t>
      </w:r>
      <w:r w:rsidR="009A7EAB">
        <w:rPr>
          <w:rFonts w:asciiTheme="majorBidi" w:eastAsia="Lucida Sans Unicode" w:hAnsiTheme="majorBidi" w:cstheme="majorBidi"/>
          <w:b/>
          <w:bCs/>
          <w:color w:val="000000" w:themeColor="text1"/>
          <w:u w:val="single"/>
        </w:rPr>
        <w:t>.2026</w:t>
      </w:r>
      <w:r w:rsidRPr="00FD44B4">
        <w:rPr>
          <w:rFonts w:asciiTheme="majorBidi" w:eastAsia="Lucida Sans Unicode" w:hAnsiTheme="majorBidi" w:cstheme="majorBidi"/>
          <w:b/>
          <w:bCs/>
          <w:color w:val="000000" w:themeColor="text1"/>
          <w:u w:val="single"/>
        </w:rPr>
        <w:t xml:space="preserve"> ora 1</w:t>
      </w:r>
      <w:r w:rsidR="006A7135">
        <w:rPr>
          <w:rFonts w:asciiTheme="majorBidi" w:eastAsia="Lucida Sans Unicode" w:hAnsiTheme="majorBidi" w:cstheme="majorBidi"/>
          <w:b/>
          <w:bCs/>
          <w:color w:val="000000" w:themeColor="text1"/>
          <w:u w:val="single"/>
        </w:rPr>
        <w:t>5</w:t>
      </w:r>
      <w:r w:rsidRPr="00FD44B4">
        <w:rPr>
          <w:rFonts w:asciiTheme="majorBidi" w:eastAsia="Lucida Sans Unicode" w:hAnsiTheme="majorBidi" w:cstheme="majorBidi"/>
          <w:b/>
          <w:bCs/>
          <w:color w:val="000000" w:themeColor="text1"/>
          <w:u w:val="single"/>
        </w:rPr>
        <w:t>:</w:t>
      </w:r>
      <w:r w:rsidR="006A7135">
        <w:rPr>
          <w:rFonts w:asciiTheme="majorBidi" w:eastAsia="Lucida Sans Unicode" w:hAnsiTheme="majorBidi" w:cstheme="majorBidi"/>
          <w:b/>
          <w:bCs/>
          <w:color w:val="000000" w:themeColor="text1"/>
          <w:u w:val="single"/>
        </w:rPr>
        <w:t>3</w:t>
      </w:r>
      <w:r w:rsidRPr="00FD44B4">
        <w:rPr>
          <w:rFonts w:asciiTheme="majorBidi" w:eastAsia="Lucida Sans Unicode" w:hAnsiTheme="majorBidi" w:cstheme="majorBidi"/>
          <w:b/>
          <w:bCs/>
          <w:color w:val="000000" w:themeColor="text1"/>
          <w:u w:val="single"/>
        </w:rPr>
        <w:t>0 (inclusiv</w:t>
      </w:r>
      <w:r w:rsidRPr="00FD44B4">
        <w:rPr>
          <w:rFonts w:asciiTheme="majorBidi" w:eastAsia="Lucida Sans Unicode" w:hAnsiTheme="majorBidi" w:cstheme="majorBidi"/>
          <w:bCs/>
          <w:color w:val="000000" w:themeColor="text1"/>
          <w:u w:val="single"/>
        </w:rPr>
        <w:t>)</w:t>
      </w:r>
      <w:r w:rsidRPr="00FD44B4">
        <w:rPr>
          <w:rFonts w:asciiTheme="majorBidi" w:eastAsia="Lucida Sans Unicode" w:hAnsiTheme="majorBidi" w:cstheme="majorBidi"/>
          <w:bCs/>
          <w:color w:val="000000"/>
        </w:rPr>
        <w:t xml:space="preserve">, la </w:t>
      </w:r>
      <w:r w:rsidRPr="00FD44B4">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FD44B4">
          <w:rPr>
            <w:rStyle w:val="Hyperlink"/>
            <w:rFonts w:asciiTheme="majorBidi" w:eastAsia="Lucida Sans Unicode" w:hAnsiTheme="majorBidi" w:cstheme="majorBidi"/>
            <w:bCs/>
            <w:color w:val="000000" w:themeColor="text1"/>
            <w:u w:val="none"/>
          </w:rPr>
          <w:t>office@dasib.ro</w:t>
        </w:r>
      </w:hyperlink>
      <w:r w:rsidRPr="00FD44B4">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w:t>
      </w:r>
      <w:r w:rsidR="00447CB6">
        <w:rPr>
          <w:rFonts w:asciiTheme="majorBidi" w:eastAsia="Lucida Sans Unicode" w:hAnsiTheme="majorBidi" w:cstheme="majorBidi"/>
          <w:bCs/>
          <w:color w:val="000000" w:themeColor="text1"/>
        </w:rPr>
        <w:t>, Sibiu</w:t>
      </w:r>
      <w:r w:rsidRPr="00FD44B4">
        <w:rPr>
          <w:rFonts w:asciiTheme="majorBidi" w:eastAsia="Lucida Sans Unicode" w:hAnsiTheme="majorBidi" w:cstheme="majorBidi"/>
          <w:bCs/>
          <w:color w:val="000000" w:themeColor="text1"/>
        </w:rPr>
        <w:t xml:space="preserve">. </w:t>
      </w:r>
    </w:p>
    <w:bookmarkEnd w:id="0"/>
    <w:bookmarkEnd w:id="1"/>
    <w:p w14:paraId="1B7D0EF5" w14:textId="77777777" w:rsidR="00ED1363" w:rsidRPr="00FD44B4" w:rsidRDefault="00ED1363" w:rsidP="00ED1363">
      <w:pPr>
        <w:ind w:firstLine="708"/>
        <w:jc w:val="both"/>
        <w:rPr>
          <w:rFonts w:asciiTheme="majorBidi" w:hAnsiTheme="majorBidi" w:cstheme="majorBidi"/>
          <w:b/>
          <w:bCs/>
        </w:rPr>
      </w:pPr>
    </w:p>
    <w:p w14:paraId="27B38EA5" w14:textId="4CF7290F" w:rsidR="00ED1363" w:rsidRPr="00FD44B4"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2" w:name="_Hlk207276147"/>
      <w:r w:rsidRPr="00FD44B4">
        <w:rPr>
          <w:rFonts w:asciiTheme="majorBidi" w:hAnsiTheme="majorBidi" w:cstheme="majorBidi"/>
          <w:color w:val="000000"/>
          <w:lang w:eastAsia="ro-RO"/>
        </w:rPr>
        <w:t>Concursul va consta succesiv în</w:t>
      </w:r>
      <w:r w:rsidR="009606BF" w:rsidRPr="00FD44B4">
        <w:rPr>
          <w:rFonts w:asciiTheme="majorBidi" w:hAnsiTheme="majorBidi" w:cstheme="majorBidi"/>
          <w:color w:val="000000"/>
          <w:lang w:eastAsia="ro-RO"/>
        </w:rPr>
        <w:t>:</w:t>
      </w:r>
    </w:p>
    <w:p w14:paraId="2E7407EA" w14:textId="62B283BD" w:rsidR="00ED1363" w:rsidRPr="00FD44B4"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FD44B4">
        <w:rPr>
          <w:rFonts w:asciiTheme="majorBidi" w:hAnsiTheme="majorBidi" w:cstheme="majorBidi"/>
          <w:b/>
          <w:bCs/>
          <w:color w:val="000000"/>
          <w:lang w:eastAsia="ro-RO"/>
        </w:rPr>
        <w:t xml:space="preserve">selecția dosarelor de concurs se face în termen de maximum </w:t>
      </w:r>
      <w:r w:rsidR="00C81AF3" w:rsidRPr="00FD44B4">
        <w:rPr>
          <w:rFonts w:asciiTheme="majorBidi" w:hAnsiTheme="majorBidi" w:cstheme="majorBidi"/>
          <w:b/>
          <w:bCs/>
          <w:color w:val="000000"/>
          <w:lang w:eastAsia="ro-RO"/>
        </w:rPr>
        <w:t>2 (</w:t>
      </w:r>
      <w:r w:rsidRPr="00FD44B4">
        <w:rPr>
          <w:rFonts w:asciiTheme="majorBidi" w:hAnsiTheme="majorBidi" w:cstheme="majorBidi"/>
          <w:b/>
          <w:bCs/>
          <w:color w:val="000000"/>
          <w:lang w:eastAsia="ro-RO"/>
        </w:rPr>
        <w:t>două</w:t>
      </w:r>
      <w:r w:rsidR="00C81AF3" w:rsidRPr="00FD44B4">
        <w:rPr>
          <w:rFonts w:asciiTheme="majorBidi" w:hAnsiTheme="majorBidi" w:cstheme="majorBidi"/>
          <w:b/>
          <w:bCs/>
          <w:color w:val="000000"/>
          <w:lang w:eastAsia="ro-RO"/>
        </w:rPr>
        <w:t>)</w:t>
      </w:r>
      <w:r w:rsidRPr="00FD44B4">
        <w:rPr>
          <w:rFonts w:asciiTheme="majorBidi" w:hAnsiTheme="majorBidi" w:cstheme="majorBidi"/>
          <w:b/>
          <w:bCs/>
          <w:color w:val="000000"/>
          <w:lang w:eastAsia="ro-RO"/>
        </w:rPr>
        <w:t xml:space="preserve"> zile lucrătoare de la data expirării termenului de depunere a dosarelor;</w:t>
      </w:r>
    </w:p>
    <w:p w14:paraId="346069C9" w14:textId="5FF16244" w:rsidR="00ED1363" w:rsidRPr="00FD44B4"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FD44B4">
        <w:rPr>
          <w:rFonts w:asciiTheme="majorBidi" w:hAnsiTheme="majorBidi" w:cstheme="majorBidi"/>
          <w:b/>
          <w:bCs/>
          <w:color w:val="000000" w:themeColor="text1"/>
          <w:lang w:eastAsia="ro-RO"/>
        </w:rPr>
        <w:t>prob</w:t>
      </w:r>
      <w:r w:rsidR="00605FEC" w:rsidRPr="00FD44B4">
        <w:rPr>
          <w:rFonts w:asciiTheme="majorBidi" w:hAnsiTheme="majorBidi" w:cstheme="majorBidi"/>
          <w:b/>
          <w:bCs/>
          <w:color w:val="000000" w:themeColor="text1"/>
          <w:lang w:eastAsia="ro-RO"/>
        </w:rPr>
        <w:t>a</w:t>
      </w:r>
      <w:r w:rsidRPr="00FD44B4">
        <w:rPr>
          <w:rFonts w:asciiTheme="majorBidi" w:hAnsiTheme="majorBidi" w:cstheme="majorBidi"/>
          <w:b/>
          <w:bCs/>
          <w:color w:val="000000" w:themeColor="text1"/>
          <w:lang w:eastAsia="ro-RO"/>
        </w:rPr>
        <w:t xml:space="preserve"> scrisă se va susține în data de </w:t>
      </w:r>
      <w:r w:rsidR="006A7135">
        <w:rPr>
          <w:rFonts w:asciiTheme="majorBidi" w:hAnsiTheme="majorBidi" w:cstheme="majorBidi"/>
          <w:b/>
          <w:bCs/>
          <w:color w:val="000000" w:themeColor="text1"/>
          <w:lang w:eastAsia="ro-RO"/>
        </w:rPr>
        <w:t>14</w:t>
      </w:r>
      <w:r w:rsidR="009A7EAB">
        <w:rPr>
          <w:rFonts w:asciiTheme="majorBidi" w:hAnsiTheme="majorBidi" w:cstheme="majorBidi"/>
          <w:b/>
          <w:bCs/>
          <w:color w:val="000000" w:themeColor="text1"/>
          <w:lang w:eastAsia="ro-RO"/>
        </w:rPr>
        <w:t>.10</w:t>
      </w:r>
      <w:r w:rsidR="006132AF" w:rsidRPr="00FD44B4">
        <w:rPr>
          <w:rFonts w:asciiTheme="majorBidi" w:hAnsiTheme="majorBidi" w:cstheme="majorBidi"/>
          <w:b/>
          <w:bCs/>
          <w:color w:val="000000" w:themeColor="text1"/>
          <w:lang w:eastAsia="ro-RO"/>
        </w:rPr>
        <w:t>.202</w:t>
      </w:r>
      <w:r w:rsidR="00C57FC5">
        <w:rPr>
          <w:rFonts w:asciiTheme="majorBidi" w:hAnsiTheme="majorBidi" w:cstheme="majorBidi"/>
          <w:b/>
          <w:bCs/>
          <w:color w:val="000000" w:themeColor="text1"/>
          <w:lang w:eastAsia="ro-RO"/>
        </w:rPr>
        <w:t>6</w:t>
      </w:r>
      <w:r w:rsidRPr="00FD44B4">
        <w:rPr>
          <w:rFonts w:asciiTheme="majorBidi" w:hAnsiTheme="majorBidi" w:cstheme="majorBidi"/>
          <w:b/>
          <w:bCs/>
          <w:color w:val="000000" w:themeColor="text1"/>
          <w:lang w:eastAsia="ro-RO"/>
        </w:rPr>
        <w:t xml:space="preserve"> ora 1</w:t>
      </w:r>
      <w:r w:rsidR="006A7135">
        <w:rPr>
          <w:rFonts w:asciiTheme="majorBidi" w:hAnsiTheme="majorBidi" w:cstheme="majorBidi"/>
          <w:b/>
          <w:bCs/>
          <w:color w:val="000000" w:themeColor="text1"/>
          <w:lang w:eastAsia="ro-RO"/>
        </w:rPr>
        <w:t>0</w:t>
      </w:r>
      <w:r w:rsidRPr="00FD44B4">
        <w:rPr>
          <w:rFonts w:asciiTheme="majorBidi" w:hAnsiTheme="majorBidi" w:cstheme="majorBidi"/>
          <w:b/>
          <w:bCs/>
          <w:color w:val="000000" w:themeColor="text1"/>
          <w:lang w:eastAsia="ro-RO"/>
        </w:rPr>
        <w:t xml:space="preserve">:00, </w:t>
      </w:r>
      <w:r w:rsidRPr="00FD44B4">
        <w:rPr>
          <w:rFonts w:asciiTheme="majorBidi" w:hAnsiTheme="majorBidi" w:cstheme="majorBidi"/>
          <w:b/>
          <w:bCs/>
          <w:color w:val="000000"/>
          <w:lang w:eastAsia="ro-RO"/>
        </w:rPr>
        <w:t xml:space="preserve">la </w:t>
      </w:r>
      <w:r w:rsidRPr="00FD44B4">
        <w:rPr>
          <w:rFonts w:asciiTheme="majorBidi" w:hAnsiTheme="majorBidi" w:cstheme="majorBidi"/>
          <w:b/>
          <w:bCs/>
          <w:color w:val="000000"/>
        </w:rPr>
        <w:t xml:space="preserve">sediul </w:t>
      </w:r>
      <w:r w:rsidR="006A7135">
        <w:rPr>
          <w:rFonts w:asciiTheme="majorBidi" w:hAnsiTheme="majorBidi" w:cstheme="majorBidi"/>
          <w:b/>
        </w:rPr>
        <w:t>Direcției Generale de Asistență Socială și Protecția Copilului Sibiu, Str. Mitropoliei nr.2</w:t>
      </w:r>
      <w:r w:rsidR="001E0B6D" w:rsidRPr="001E0B6D">
        <w:rPr>
          <w:rFonts w:asciiTheme="majorBidi" w:hAnsiTheme="majorBidi" w:cstheme="majorBidi"/>
          <w:b/>
          <w:bCs/>
          <w:color w:val="000000"/>
        </w:rPr>
        <w:t xml:space="preserve">, </w:t>
      </w:r>
      <w:r w:rsidRPr="00FD44B4">
        <w:rPr>
          <w:rFonts w:asciiTheme="majorBidi" w:hAnsiTheme="majorBidi" w:cstheme="majorBidi"/>
          <w:b/>
          <w:bCs/>
          <w:color w:val="000000"/>
        </w:rPr>
        <w:t>jud. Sibiu</w:t>
      </w:r>
      <w:r w:rsidRPr="00FD44B4">
        <w:rPr>
          <w:rFonts w:asciiTheme="majorBidi" w:hAnsiTheme="majorBidi" w:cstheme="majorBidi"/>
        </w:rPr>
        <w:t>.</w:t>
      </w:r>
    </w:p>
    <w:p w14:paraId="71C70C53" w14:textId="339DAD73" w:rsidR="00ED1363" w:rsidRPr="00FD44B4"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FD44B4">
        <w:rPr>
          <w:rFonts w:asciiTheme="majorBidi" w:hAnsiTheme="majorBidi" w:cstheme="majorBidi"/>
          <w:b/>
          <w:bCs/>
          <w:color w:val="000000"/>
          <w:lang w:eastAsia="ro-RO"/>
        </w:rPr>
        <w:t xml:space="preserve">interviul se va susține în termen de maximum 4 </w:t>
      </w:r>
      <w:r w:rsidR="00C81AF3" w:rsidRPr="00FD44B4">
        <w:rPr>
          <w:rFonts w:asciiTheme="majorBidi" w:hAnsiTheme="majorBidi" w:cstheme="majorBidi"/>
          <w:b/>
          <w:bCs/>
          <w:color w:val="000000"/>
          <w:lang w:eastAsia="ro-RO"/>
        </w:rPr>
        <w:t xml:space="preserve">( patru) </w:t>
      </w:r>
      <w:r w:rsidRPr="00FD44B4">
        <w:rPr>
          <w:rFonts w:asciiTheme="majorBidi" w:hAnsiTheme="majorBidi" w:cstheme="majorBidi"/>
          <w:b/>
          <w:bCs/>
          <w:color w:val="000000"/>
          <w:lang w:eastAsia="ro-RO"/>
        </w:rPr>
        <w:t>zile lucrătoare de la data susținerii probei scrise.</w:t>
      </w:r>
    </w:p>
    <w:p w14:paraId="0C1A4C02" w14:textId="77777777" w:rsidR="00605FEC" w:rsidRPr="00FD44B4" w:rsidRDefault="00605FEC" w:rsidP="00605FEC">
      <w:pPr>
        <w:shd w:val="clear" w:color="auto" w:fill="FFFFFF"/>
        <w:suppressAutoHyphens w:val="0"/>
        <w:spacing w:line="276" w:lineRule="auto"/>
        <w:jc w:val="both"/>
        <w:rPr>
          <w:rFonts w:asciiTheme="majorBidi" w:hAnsiTheme="majorBidi" w:cstheme="majorBidi"/>
          <w:color w:val="000000"/>
          <w:lang w:eastAsia="ro-RO"/>
        </w:rPr>
      </w:pPr>
    </w:p>
    <w:p w14:paraId="516F216E" w14:textId="77777777" w:rsidR="00605FEC" w:rsidRPr="00FD44B4" w:rsidRDefault="00605FEC" w:rsidP="00605FEC">
      <w:pPr>
        <w:ind w:firstLine="360"/>
        <w:jc w:val="both"/>
        <w:rPr>
          <w:rFonts w:asciiTheme="majorBidi" w:hAnsiTheme="majorBidi" w:cstheme="majorBidi"/>
          <w:lang w:eastAsia="ro-RO"/>
        </w:rPr>
      </w:pPr>
      <w:r w:rsidRPr="00FD44B4">
        <w:rPr>
          <w:rFonts w:asciiTheme="majorBidi" w:hAnsiTheme="majorBidi" w:cstheme="majorBidi"/>
          <w:lang w:eastAsia="ro-RO"/>
        </w:rPr>
        <w:lastRenderedPageBreak/>
        <w:t>Rezultatele selecției dosarelor, rezultatele fiecărei probe, afișate de către comisia de concurs, vor putea fi contestate și soluționate potrivit prevederilor legale.</w:t>
      </w:r>
    </w:p>
    <w:bookmarkEnd w:id="2"/>
    <w:p w14:paraId="64E3C66C" w14:textId="4EE020E7" w:rsidR="0043478B" w:rsidRDefault="0043478B" w:rsidP="0043478B">
      <w:pPr>
        <w:shd w:val="clear" w:color="auto" w:fill="FFFFFF"/>
        <w:jc w:val="both"/>
        <w:rPr>
          <w:rFonts w:asciiTheme="majorBidi" w:hAnsiTheme="majorBidi" w:cstheme="majorBidi"/>
          <w:color w:val="000000"/>
          <w:lang w:eastAsia="ro-RO"/>
        </w:rPr>
      </w:pPr>
    </w:p>
    <w:p w14:paraId="64605F4A" w14:textId="59CE9A95" w:rsidR="0056728E" w:rsidRPr="00FD44B4" w:rsidRDefault="0043478B" w:rsidP="0056728E">
      <w:pPr>
        <w:shd w:val="clear" w:color="auto" w:fill="FFFFFF"/>
        <w:jc w:val="both"/>
        <w:rPr>
          <w:rFonts w:asciiTheme="majorBidi" w:hAnsiTheme="majorBidi" w:cstheme="majorBidi"/>
          <w:bCs/>
        </w:rPr>
      </w:pPr>
      <w:r>
        <w:rPr>
          <w:rFonts w:asciiTheme="majorBidi" w:hAnsiTheme="majorBidi" w:cstheme="majorBidi"/>
        </w:rPr>
        <w:t>1</w:t>
      </w:r>
      <w:r>
        <w:rPr>
          <w:rFonts w:asciiTheme="majorBidi" w:hAnsiTheme="majorBidi" w:cstheme="majorBidi"/>
          <w:b/>
          <w:bCs/>
        </w:rPr>
        <w:t xml:space="preserve">. </w:t>
      </w:r>
      <w:r w:rsidRPr="003966E8">
        <w:rPr>
          <w:rFonts w:asciiTheme="majorBidi" w:hAnsiTheme="majorBidi" w:cstheme="majorBidi"/>
        </w:rPr>
        <w:t xml:space="preserve"> </w:t>
      </w:r>
      <w:r w:rsidR="0056728E" w:rsidRPr="00FD44B4">
        <w:rPr>
          <w:rFonts w:asciiTheme="majorBidi" w:hAnsiTheme="majorBidi" w:cstheme="majorBidi"/>
          <w:b/>
          <w:bCs/>
          <w:i/>
          <w:iCs/>
        </w:rPr>
        <w:t>INFIRMIERĂ</w:t>
      </w:r>
      <w:r w:rsidR="0056728E" w:rsidRPr="00FD44B4">
        <w:rPr>
          <w:rFonts w:asciiTheme="majorBidi" w:hAnsiTheme="majorBidi" w:cstheme="majorBidi"/>
          <w:lang w:eastAsia="ro-RO"/>
        </w:rPr>
        <w:t xml:space="preserve">  - </w:t>
      </w:r>
      <w:r w:rsidR="0056728E">
        <w:rPr>
          <w:rFonts w:asciiTheme="majorBidi" w:hAnsiTheme="majorBidi" w:cstheme="majorBidi"/>
          <w:b/>
          <w:bCs/>
          <w:lang w:eastAsia="ro-RO"/>
        </w:rPr>
        <w:t>4</w:t>
      </w:r>
      <w:r w:rsidR="0056728E" w:rsidRPr="00FD44B4">
        <w:rPr>
          <w:rFonts w:asciiTheme="majorBidi" w:hAnsiTheme="majorBidi" w:cstheme="majorBidi"/>
          <w:b/>
          <w:bCs/>
          <w:lang w:eastAsia="ro-RO"/>
        </w:rPr>
        <w:t xml:space="preserve"> post</w:t>
      </w:r>
      <w:r w:rsidR="0056728E">
        <w:rPr>
          <w:rFonts w:asciiTheme="majorBidi" w:hAnsiTheme="majorBidi" w:cstheme="majorBidi"/>
          <w:b/>
          <w:bCs/>
          <w:lang w:eastAsia="ro-RO"/>
        </w:rPr>
        <w:t>uri</w:t>
      </w:r>
      <w:r w:rsidR="0056728E" w:rsidRPr="00FD44B4">
        <w:rPr>
          <w:rFonts w:asciiTheme="majorBidi" w:hAnsiTheme="majorBidi" w:cstheme="majorBidi"/>
          <w:b/>
          <w:bCs/>
          <w:lang w:eastAsia="ro-RO"/>
        </w:rPr>
        <w:t>,</w:t>
      </w:r>
      <w:r w:rsidR="0056728E" w:rsidRPr="00FD44B4">
        <w:rPr>
          <w:rFonts w:asciiTheme="majorBidi" w:hAnsiTheme="majorBidi" w:cstheme="majorBidi"/>
          <w:lang w:eastAsia="ro-RO"/>
        </w:rPr>
        <w:t xml:space="preserve"> studii </w:t>
      </w:r>
      <w:r w:rsidR="0056728E">
        <w:rPr>
          <w:rFonts w:asciiTheme="majorBidi" w:hAnsiTheme="majorBidi" w:cstheme="majorBidi"/>
          <w:lang w:eastAsia="ro-RO"/>
        </w:rPr>
        <w:t>generale</w:t>
      </w:r>
      <w:r w:rsidR="0056728E" w:rsidRPr="00FD44B4">
        <w:rPr>
          <w:rFonts w:asciiTheme="majorBidi" w:hAnsiTheme="majorBidi" w:cstheme="majorBidi"/>
          <w:lang w:eastAsia="ro-RO"/>
        </w:rPr>
        <w:t xml:space="preserve"> </w:t>
      </w:r>
      <w:r w:rsidR="0056728E">
        <w:rPr>
          <w:rFonts w:asciiTheme="majorBidi" w:hAnsiTheme="majorBidi" w:cstheme="majorBidi"/>
          <w:lang w:eastAsia="ro-RO"/>
        </w:rPr>
        <w:t>(</w:t>
      </w:r>
      <w:r w:rsidR="0056728E" w:rsidRPr="00FD44B4">
        <w:rPr>
          <w:rFonts w:asciiTheme="majorBidi" w:hAnsiTheme="majorBidi" w:cstheme="majorBidi"/>
          <w:lang w:eastAsia="ro-RO"/>
        </w:rPr>
        <w:t xml:space="preserve">minim </w:t>
      </w:r>
      <w:r w:rsidR="0056728E">
        <w:rPr>
          <w:rFonts w:asciiTheme="majorBidi" w:hAnsiTheme="majorBidi" w:cstheme="majorBidi"/>
          <w:lang w:eastAsia="ro-RO"/>
        </w:rPr>
        <w:t>10</w:t>
      </w:r>
      <w:r w:rsidR="0056728E" w:rsidRPr="00FD44B4">
        <w:rPr>
          <w:rFonts w:asciiTheme="majorBidi" w:hAnsiTheme="majorBidi" w:cstheme="majorBidi"/>
          <w:lang w:eastAsia="ro-RO"/>
        </w:rPr>
        <w:t xml:space="preserve"> clase</w:t>
      </w:r>
      <w:r w:rsidR="0056728E">
        <w:rPr>
          <w:rFonts w:asciiTheme="majorBidi" w:hAnsiTheme="majorBidi" w:cstheme="majorBidi"/>
          <w:lang w:eastAsia="ro-RO"/>
        </w:rPr>
        <w:t>)</w:t>
      </w:r>
      <w:r w:rsidR="0056728E" w:rsidRPr="00FD44B4">
        <w:rPr>
          <w:rFonts w:asciiTheme="majorBidi" w:hAnsiTheme="majorBidi" w:cstheme="majorBidi"/>
          <w:b/>
          <w:bCs/>
          <w:lang w:eastAsia="ro-RO"/>
        </w:rPr>
        <w:t xml:space="preserve">, </w:t>
      </w:r>
      <w:r w:rsidR="0056728E" w:rsidRPr="00FD44B4">
        <w:rPr>
          <w:rFonts w:asciiTheme="majorBidi" w:hAnsiTheme="majorBidi" w:cstheme="majorBidi"/>
          <w:lang w:eastAsia="ro-RO"/>
        </w:rPr>
        <w:t>normă întreagă,</w:t>
      </w:r>
      <w:r w:rsidR="0056728E" w:rsidRPr="00FD44B4">
        <w:rPr>
          <w:rFonts w:asciiTheme="majorBidi" w:hAnsiTheme="majorBidi" w:cstheme="majorBidi"/>
          <w:b/>
          <w:bCs/>
          <w:lang w:eastAsia="ro-RO"/>
        </w:rPr>
        <w:t xml:space="preserve"> </w:t>
      </w:r>
      <w:r w:rsidR="0056728E" w:rsidRPr="00FD44B4">
        <w:rPr>
          <w:rFonts w:asciiTheme="majorBidi" w:hAnsiTheme="majorBidi" w:cstheme="majorBidi"/>
        </w:rPr>
        <w:t>perioadă nedeterminată</w:t>
      </w:r>
      <w:r w:rsidR="0056728E" w:rsidRPr="00FD44B4">
        <w:rPr>
          <w:rFonts w:asciiTheme="majorBidi" w:hAnsiTheme="majorBidi" w:cstheme="majorBidi"/>
          <w:bCs/>
        </w:rPr>
        <w:t xml:space="preserve"> - </w:t>
      </w:r>
      <w:r w:rsidR="0056728E">
        <w:rPr>
          <w:rFonts w:asciiTheme="majorBidi" w:hAnsiTheme="majorBidi" w:cstheme="majorBidi"/>
          <w:b/>
          <w:bCs/>
        </w:rPr>
        <w:t xml:space="preserve">Casa de Tip Familial </w:t>
      </w:r>
      <w:r w:rsidR="0056728E" w:rsidRPr="0056728E">
        <w:rPr>
          <w:rFonts w:asciiTheme="majorBidi" w:hAnsiTheme="majorBidi" w:cstheme="majorBidi"/>
          <w:b/>
          <w:bCs/>
        </w:rPr>
        <w:t>“</w:t>
      </w:r>
      <w:r w:rsidR="0056728E">
        <w:rPr>
          <w:rFonts w:asciiTheme="majorBidi" w:hAnsiTheme="majorBidi" w:cstheme="majorBidi"/>
          <w:b/>
          <w:bCs/>
        </w:rPr>
        <w:t xml:space="preserve">Octavian” Cisnădie – 1 post, Complexul de Servicii pentru copilul cu dizabilități </w:t>
      </w:r>
      <w:r w:rsidR="0056728E" w:rsidRPr="007A19EE">
        <w:rPr>
          <w:rFonts w:asciiTheme="majorBidi" w:hAnsiTheme="majorBidi" w:cstheme="majorBidi"/>
          <w:b/>
          <w:bCs/>
        </w:rPr>
        <w:t>“S</w:t>
      </w:r>
      <w:r w:rsidR="0056728E">
        <w:rPr>
          <w:rFonts w:asciiTheme="majorBidi" w:hAnsiTheme="majorBidi" w:cstheme="majorBidi"/>
          <w:b/>
          <w:bCs/>
        </w:rPr>
        <w:t xml:space="preserve">peranța” Sibiu – Casa de tip Familial </w:t>
      </w:r>
      <w:r w:rsidR="0056728E" w:rsidRPr="00A27683">
        <w:rPr>
          <w:rFonts w:asciiTheme="majorBidi" w:hAnsiTheme="majorBidi" w:cstheme="majorBidi"/>
          <w:b/>
          <w:bCs/>
        </w:rPr>
        <w:t>“</w:t>
      </w:r>
      <w:r w:rsidR="0056728E">
        <w:rPr>
          <w:rFonts w:asciiTheme="majorBidi" w:hAnsiTheme="majorBidi" w:cstheme="majorBidi"/>
          <w:b/>
          <w:bCs/>
        </w:rPr>
        <w:t xml:space="preserve">Alexandra” – 1 post, Complexul de Servicii </w:t>
      </w:r>
      <w:r w:rsidR="0056728E" w:rsidRPr="007A19EE">
        <w:rPr>
          <w:rFonts w:asciiTheme="majorBidi" w:hAnsiTheme="majorBidi" w:cstheme="majorBidi"/>
          <w:b/>
          <w:bCs/>
        </w:rPr>
        <w:t>“</w:t>
      </w:r>
      <w:r w:rsidR="0056728E">
        <w:rPr>
          <w:rFonts w:asciiTheme="majorBidi" w:hAnsiTheme="majorBidi" w:cstheme="majorBidi"/>
          <w:b/>
          <w:bCs/>
        </w:rPr>
        <w:t xml:space="preserve">Floare de Câmp” Sibiu – Casa de tip Familial </w:t>
      </w:r>
      <w:r w:rsidR="0056728E" w:rsidRPr="0056728E">
        <w:rPr>
          <w:rFonts w:asciiTheme="majorBidi" w:hAnsiTheme="majorBidi" w:cstheme="majorBidi"/>
          <w:b/>
          <w:bCs/>
        </w:rPr>
        <w:t>“</w:t>
      </w:r>
      <w:r w:rsidR="0056728E">
        <w:rPr>
          <w:rFonts w:asciiTheme="majorBidi" w:hAnsiTheme="majorBidi" w:cstheme="majorBidi"/>
          <w:b/>
          <w:bCs/>
        </w:rPr>
        <w:t xml:space="preserve">Brândușa” – 1 post, Casa de Tip Familial </w:t>
      </w:r>
      <w:r w:rsidR="0056728E" w:rsidRPr="0056728E">
        <w:rPr>
          <w:rFonts w:asciiTheme="majorBidi" w:hAnsiTheme="majorBidi" w:cstheme="majorBidi"/>
          <w:b/>
          <w:bCs/>
          <w:lang w:val="fr-FR"/>
        </w:rPr>
        <w:t>“</w:t>
      </w:r>
      <w:r w:rsidR="0056728E">
        <w:rPr>
          <w:rFonts w:asciiTheme="majorBidi" w:hAnsiTheme="majorBidi" w:cstheme="majorBidi"/>
          <w:b/>
          <w:bCs/>
        </w:rPr>
        <w:t>Dalia” – 1 post</w:t>
      </w:r>
      <w:r w:rsidR="0056728E" w:rsidRPr="00FD44B4">
        <w:rPr>
          <w:rFonts w:asciiTheme="majorBidi" w:hAnsiTheme="majorBidi" w:cstheme="majorBidi"/>
          <w:b/>
        </w:rPr>
        <w:t>.</w:t>
      </w:r>
      <w:r w:rsidR="0056728E" w:rsidRPr="00FD44B4">
        <w:rPr>
          <w:rFonts w:asciiTheme="majorBidi" w:hAnsiTheme="majorBidi" w:cstheme="majorBidi"/>
          <w:b/>
          <w:bCs/>
        </w:rPr>
        <w:t xml:space="preserve"> </w:t>
      </w:r>
    </w:p>
    <w:p w14:paraId="6034931D" w14:textId="77777777" w:rsidR="0056728E" w:rsidRPr="00FD44B4" w:rsidRDefault="0056728E" w:rsidP="0056728E">
      <w:pPr>
        <w:pStyle w:val="ListParagraph"/>
        <w:shd w:val="clear" w:color="auto" w:fill="FFFFFF"/>
        <w:jc w:val="both"/>
        <w:rPr>
          <w:rFonts w:asciiTheme="majorBidi" w:hAnsiTheme="majorBidi" w:cstheme="majorBidi"/>
          <w:b/>
          <w:bCs/>
          <w:i/>
          <w:iCs/>
          <w:sz w:val="24"/>
          <w:szCs w:val="24"/>
        </w:rPr>
      </w:pPr>
      <w:r w:rsidRPr="00FD44B4">
        <w:rPr>
          <w:rFonts w:asciiTheme="majorBidi" w:hAnsiTheme="majorBidi" w:cstheme="majorBidi"/>
          <w:bCs/>
          <w:sz w:val="24"/>
          <w:szCs w:val="24"/>
        </w:rPr>
        <w:t xml:space="preserve">Concursul va consta în </w:t>
      </w:r>
      <w:r w:rsidRPr="00FD44B4">
        <w:rPr>
          <w:rFonts w:asciiTheme="majorBidi" w:hAnsiTheme="majorBidi" w:cstheme="majorBidi"/>
          <w:b/>
          <w:sz w:val="24"/>
          <w:szCs w:val="24"/>
        </w:rPr>
        <w:t>2</w:t>
      </w:r>
      <w:r w:rsidRPr="00FD44B4">
        <w:rPr>
          <w:rFonts w:asciiTheme="majorBidi" w:hAnsiTheme="majorBidi" w:cstheme="majorBidi"/>
          <w:bCs/>
          <w:sz w:val="24"/>
          <w:szCs w:val="24"/>
        </w:rPr>
        <w:t xml:space="preserve"> </w:t>
      </w:r>
      <w:r w:rsidRPr="00FD44B4">
        <w:rPr>
          <w:rFonts w:asciiTheme="majorBidi" w:hAnsiTheme="majorBidi" w:cstheme="majorBidi"/>
          <w:b/>
          <w:sz w:val="24"/>
          <w:szCs w:val="24"/>
        </w:rPr>
        <w:t>probe: proba scrisă și proba de interviu.</w:t>
      </w:r>
    </w:p>
    <w:p w14:paraId="5BFCBBB1" w14:textId="77777777" w:rsidR="0056728E" w:rsidRPr="00FD44B4" w:rsidRDefault="0056728E" w:rsidP="0056728E">
      <w:pPr>
        <w:shd w:val="clear" w:color="auto" w:fill="FFFFFF"/>
        <w:jc w:val="both"/>
        <w:rPr>
          <w:rFonts w:asciiTheme="majorBidi" w:hAnsiTheme="majorBidi" w:cstheme="majorBidi"/>
          <w:b/>
          <w:u w:val="single"/>
        </w:rPr>
      </w:pPr>
      <w:r w:rsidRPr="00FD44B4">
        <w:rPr>
          <w:rFonts w:asciiTheme="majorBidi" w:hAnsiTheme="majorBidi" w:cstheme="majorBidi"/>
          <w:b/>
          <w:u w:val="single"/>
        </w:rPr>
        <w:t>Condiții generale/ Specifice:</w:t>
      </w:r>
    </w:p>
    <w:p w14:paraId="09B94E52" w14:textId="77777777" w:rsidR="0056728E" w:rsidRPr="00FD44B4" w:rsidRDefault="0056728E" w:rsidP="003C2225">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 xml:space="preserve">Studii de specialitate: </w:t>
      </w:r>
      <w:r w:rsidRPr="00FD44B4">
        <w:rPr>
          <w:rFonts w:asciiTheme="majorBidi" w:hAnsiTheme="majorBidi" w:cstheme="majorBidi"/>
          <w:color w:val="000000" w:themeColor="text1"/>
          <w:sz w:val="24"/>
          <w:szCs w:val="24"/>
        </w:rPr>
        <w:t>studii generale (minim 10 clase);</w:t>
      </w:r>
    </w:p>
    <w:p w14:paraId="24FE4B2D" w14:textId="77777777" w:rsidR="0056728E" w:rsidRPr="00FD44B4" w:rsidRDefault="0056728E" w:rsidP="003C2225">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Perfecționări (specializări): </w:t>
      </w:r>
    </w:p>
    <w:p w14:paraId="4A96B758" w14:textId="77777777" w:rsidR="0056728E" w:rsidRPr="00FD44B4" w:rsidRDefault="0056728E" w:rsidP="003C2225">
      <w:pPr>
        <w:pStyle w:val="ListParagraph"/>
        <w:numPr>
          <w:ilvl w:val="2"/>
          <w:numId w:val="2"/>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Curs de infirmieră sau cel puțin adeverința de înscriere la curs</w:t>
      </w:r>
    </w:p>
    <w:p w14:paraId="13047513" w14:textId="77777777" w:rsidR="0056728E" w:rsidRPr="00FD44B4" w:rsidRDefault="0056728E" w:rsidP="003C2225">
      <w:pPr>
        <w:pStyle w:val="ListParagraph"/>
        <w:numPr>
          <w:ilvl w:val="2"/>
          <w:numId w:val="2"/>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Curs de igienă</w:t>
      </w:r>
      <w:r>
        <w:rPr>
          <w:rFonts w:asciiTheme="majorBidi" w:hAnsiTheme="majorBidi" w:cstheme="majorBidi"/>
          <w:color w:val="000000" w:themeColor="text1"/>
          <w:sz w:val="24"/>
          <w:szCs w:val="24"/>
        </w:rPr>
        <w:t xml:space="preserve"> </w:t>
      </w:r>
      <w:r w:rsidRPr="00FD44B4">
        <w:rPr>
          <w:rFonts w:asciiTheme="majorBidi" w:hAnsiTheme="majorBidi" w:cstheme="majorBidi"/>
          <w:color w:val="000000" w:themeColor="text1"/>
          <w:sz w:val="24"/>
          <w:szCs w:val="24"/>
        </w:rPr>
        <w:t>sau cel puțin adeverința de înscriere la curs</w:t>
      </w:r>
    </w:p>
    <w:p w14:paraId="2D0C2608" w14:textId="77777777" w:rsidR="0056728E" w:rsidRPr="00FD44B4" w:rsidRDefault="0056728E" w:rsidP="003C2225">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Abilități, calități și aptitudini necesare: bună comunicare, lucru în echipă, capacitate de analiză și sinteză, operativitate, responsabilitate.</w:t>
      </w:r>
    </w:p>
    <w:p w14:paraId="461BC95D" w14:textId="77777777" w:rsidR="0056728E" w:rsidRPr="00FD44B4" w:rsidRDefault="0056728E" w:rsidP="003C2225">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Vechime necesară ocupării postului </w:t>
      </w:r>
      <w:r w:rsidRPr="00FD44B4">
        <w:rPr>
          <w:rFonts w:asciiTheme="majorBidi" w:hAnsiTheme="majorBidi" w:cstheme="majorBidi"/>
          <w:sz w:val="24"/>
          <w:szCs w:val="24"/>
        </w:rPr>
        <w:t>– nu se solicită vechime în muncă.</w:t>
      </w:r>
    </w:p>
    <w:p w14:paraId="3308C110" w14:textId="77777777" w:rsidR="0056728E" w:rsidRPr="00FD44B4" w:rsidRDefault="0056728E" w:rsidP="0056728E">
      <w:pPr>
        <w:pStyle w:val="ListParagraph"/>
        <w:shd w:val="clear" w:color="auto" w:fill="FFFFFF"/>
        <w:spacing w:after="0" w:line="240" w:lineRule="auto"/>
        <w:jc w:val="both"/>
        <w:rPr>
          <w:rFonts w:asciiTheme="majorBidi" w:hAnsiTheme="majorBidi" w:cstheme="majorBidi"/>
          <w:sz w:val="24"/>
          <w:szCs w:val="24"/>
        </w:rPr>
      </w:pPr>
    </w:p>
    <w:p w14:paraId="71E35934" w14:textId="77777777" w:rsidR="0056728E" w:rsidRPr="00FD44B4" w:rsidRDefault="0056728E" w:rsidP="0056728E">
      <w:pPr>
        <w:jc w:val="both"/>
        <w:rPr>
          <w:rFonts w:asciiTheme="majorBidi" w:eastAsia="Lucida Sans Unicode" w:hAnsiTheme="majorBidi" w:cstheme="majorBidi"/>
          <w:b/>
        </w:rPr>
      </w:pPr>
      <w:r w:rsidRPr="00FD44B4">
        <w:rPr>
          <w:rFonts w:asciiTheme="majorBidi" w:eastAsia="Lucida Sans Unicode" w:hAnsiTheme="majorBidi" w:cstheme="majorBidi"/>
          <w:b/>
          <w:u w:val="single"/>
        </w:rPr>
        <w:t>Bibliografie</w:t>
      </w:r>
      <w:r w:rsidRPr="00FD44B4">
        <w:rPr>
          <w:rFonts w:asciiTheme="majorBidi" w:eastAsia="Lucida Sans Unicode" w:hAnsiTheme="majorBidi" w:cstheme="majorBidi"/>
          <w:b/>
        </w:rPr>
        <w:t>:</w:t>
      </w:r>
    </w:p>
    <w:p w14:paraId="1F69B6D0" w14:textId="03BB8E0C" w:rsidR="0056728E" w:rsidRPr="0056728E" w:rsidRDefault="0056728E" w:rsidP="0056728E">
      <w:pPr>
        <w:pStyle w:val="ListParagraph"/>
        <w:numPr>
          <w:ilvl w:val="0"/>
          <w:numId w:val="12"/>
        </w:numPr>
        <w:shd w:val="clear" w:color="auto" w:fill="FFFFFF"/>
        <w:spacing w:line="240" w:lineRule="auto"/>
        <w:jc w:val="both"/>
        <w:rPr>
          <w:rFonts w:asciiTheme="majorBidi" w:hAnsiTheme="majorBidi" w:cstheme="majorBidi"/>
          <w:sz w:val="24"/>
          <w:szCs w:val="24"/>
        </w:rPr>
      </w:pPr>
      <w:r w:rsidRPr="0056728E">
        <w:rPr>
          <w:rFonts w:asciiTheme="majorBidi" w:hAnsiTheme="majorBidi" w:cstheme="majorBidi"/>
          <w:sz w:val="24"/>
          <w:szCs w:val="24"/>
        </w:rPr>
        <w:t>ORDIN nr. 2</w:t>
      </w:r>
      <w:r w:rsidR="002C58F1">
        <w:rPr>
          <w:rFonts w:asciiTheme="majorBidi" w:hAnsiTheme="majorBidi" w:cstheme="majorBidi"/>
          <w:sz w:val="24"/>
          <w:szCs w:val="24"/>
        </w:rPr>
        <w:t>5</w:t>
      </w:r>
      <w:r w:rsidRPr="0056728E">
        <w:rPr>
          <w:rFonts w:asciiTheme="majorBidi" w:hAnsiTheme="majorBidi" w:cstheme="majorBidi"/>
          <w:sz w:val="24"/>
          <w:szCs w:val="24"/>
        </w:rPr>
        <w:t xml:space="preserve"> din 3 ianuarie 2019 </w:t>
      </w:r>
      <w:r w:rsidR="002C58F1" w:rsidRPr="002C58F1">
        <w:rPr>
          <w:rFonts w:asciiTheme="majorBidi" w:hAnsiTheme="majorBidi" w:cstheme="majorBidi"/>
          <w:sz w:val="24"/>
          <w:szCs w:val="24"/>
        </w:rPr>
        <w:t xml:space="preserve">privind aprobarea standardelor minime de calitate pentru serviciile sociale de tip </w:t>
      </w:r>
      <w:proofErr w:type="spellStart"/>
      <w:r w:rsidR="002C58F1" w:rsidRPr="002C58F1">
        <w:rPr>
          <w:rFonts w:asciiTheme="majorBidi" w:hAnsiTheme="majorBidi" w:cstheme="majorBidi"/>
          <w:sz w:val="24"/>
          <w:szCs w:val="24"/>
        </w:rPr>
        <w:t>rezidenţial</w:t>
      </w:r>
      <w:proofErr w:type="spellEnd"/>
      <w:r w:rsidR="002C58F1" w:rsidRPr="002C58F1">
        <w:rPr>
          <w:rFonts w:asciiTheme="majorBidi" w:hAnsiTheme="majorBidi" w:cstheme="majorBidi"/>
          <w:sz w:val="24"/>
          <w:szCs w:val="24"/>
        </w:rPr>
        <w:t xml:space="preserve"> destinate copiilor din sistemul de </w:t>
      </w:r>
      <w:proofErr w:type="spellStart"/>
      <w:r w:rsidR="002C58F1" w:rsidRPr="002C58F1">
        <w:rPr>
          <w:rFonts w:asciiTheme="majorBidi" w:hAnsiTheme="majorBidi" w:cstheme="majorBidi"/>
          <w:sz w:val="24"/>
          <w:szCs w:val="24"/>
        </w:rPr>
        <w:t>protecţie</w:t>
      </w:r>
      <w:proofErr w:type="spellEnd"/>
      <w:r w:rsidR="002C58F1" w:rsidRPr="002C58F1">
        <w:rPr>
          <w:rFonts w:asciiTheme="majorBidi" w:hAnsiTheme="majorBidi" w:cstheme="majorBidi"/>
          <w:sz w:val="24"/>
          <w:szCs w:val="24"/>
        </w:rPr>
        <w:t xml:space="preserve"> specială</w:t>
      </w:r>
      <w:r w:rsidRPr="0056728E">
        <w:rPr>
          <w:rFonts w:asciiTheme="majorBidi" w:hAnsiTheme="majorBidi" w:cstheme="majorBidi"/>
          <w:sz w:val="24"/>
          <w:szCs w:val="24"/>
        </w:rPr>
        <w:t>, cu modificările și completările ulterioare</w:t>
      </w:r>
    </w:p>
    <w:p w14:paraId="3597104C" w14:textId="77777777" w:rsidR="0056728E" w:rsidRPr="0056728E" w:rsidRDefault="0056728E" w:rsidP="0056728E">
      <w:pPr>
        <w:pStyle w:val="ListParagraph"/>
        <w:shd w:val="clear" w:color="auto" w:fill="FFFFFF"/>
        <w:rPr>
          <w:rFonts w:asciiTheme="majorBidi" w:hAnsiTheme="majorBidi" w:cstheme="majorBidi"/>
          <w:b/>
          <w:bCs/>
          <w:sz w:val="24"/>
          <w:szCs w:val="24"/>
        </w:rPr>
      </w:pPr>
      <w:r w:rsidRPr="0056728E">
        <w:rPr>
          <w:rFonts w:asciiTheme="majorBidi" w:hAnsiTheme="majorBidi" w:cstheme="majorBidi"/>
          <w:b/>
          <w:bCs/>
          <w:sz w:val="24"/>
          <w:szCs w:val="24"/>
        </w:rPr>
        <w:t xml:space="preserve">cu tematica: </w:t>
      </w:r>
    </w:p>
    <w:p w14:paraId="6D7B0E98" w14:textId="77777777" w:rsidR="00D1138E" w:rsidRDefault="00D1138E" w:rsidP="003C2225">
      <w:pPr>
        <w:pStyle w:val="ListParagraph"/>
        <w:shd w:val="clear" w:color="auto" w:fill="FFFFFF"/>
        <w:spacing w:after="0"/>
        <w:jc w:val="both"/>
        <w:rPr>
          <w:rFonts w:asciiTheme="majorBidi" w:hAnsiTheme="majorBidi" w:cstheme="majorBidi"/>
          <w:sz w:val="24"/>
          <w:szCs w:val="24"/>
        </w:rPr>
      </w:pPr>
      <w:r w:rsidRPr="00D1138E">
        <w:rPr>
          <w:rFonts w:asciiTheme="majorBidi" w:hAnsiTheme="majorBidi" w:cstheme="majorBidi"/>
          <w:sz w:val="24"/>
          <w:szCs w:val="24"/>
        </w:rPr>
        <w:t xml:space="preserve">Anexa nr.1: Modul III – “Viața cotidiană – nevoi curente”  - Standard 2 “Îngrijire personală“; Modul IV – “Sănătate” - Standard 2 “Igiena și controlul infecțiilor“; Modul VI – “Mediul fizic de viață” – Standard 4 “Spații </w:t>
      </w:r>
      <w:proofErr w:type="spellStart"/>
      <w:r w:rsidRPr="00D1138E">
        <w:rPr>
          <w:rFonts w:asciiTheme="majorBidi" w:hAnsiTheme="majorBidi" w:cstheme="majorBidi"/>
          <w:sz w:val="24"/>
          <w:szCs w:val="24"/>
        </w:rPr>
        <w:t>igienico</w:t>
      </w:r>
      <w:proofErr w:type="spellEnd"/>
      <w:r w:rsidRPr="00D1138E">
        <w:rPr>
          <w:rFonts w:asciiTheme="majorBidi" w:hAnsiTheme="majorBidi" w:cstheme="majorBidi"/>
          <w:sz w:val="24"/>
          <w:szCs w:val="24"/>
        </w:rPr>
        <w:t>-sanitare“; Modul VII – “Drepturi și etică” – Standard 1 “Respectarea drepturilor copilului și a eticii profesionale“, Standard 2 “Relațiile copiilor cu personalul“; Modul IX – “Gestionarea și notificarea incidentelor deosebite” – Standard 1 “Gestionarea incidentelor deosebite“, Standard 2 “Notificare cu privire la evenimentele deosebite“</w:t>
      </w:r>
      <w:r>
        <w:rPr>
          <w:rFonts w:asciiTheme="majorBidi" w:hAnsiTheme="majorBidi" w:cstheme="majorBidi"/>
          <w:sz w:val="24"/>
          <w:szCs w:val="24"/>
        </w:rPr>
        <w:t>;</w:t>
      </w:r>
    </w:p>
    <w:p w14:paraId="74B37110" w14:textId="1D4A555C" w:rsidR="0056728E" w:rsidRPr="0056728E" w:rsidRDefault="0056728E" w:rsidP="00D1138E">
      <w:pPr>
        <w:pStyle w:val="ListParagraph"/>
        <w:numPr>
          <w:ilvl w:val="0"/>
          <w:numId w:val="12"/>
        </w:numPr>
        <w:shd w:val="clear" w:color="auto" w:fill="FFFFFF"/>
        <w:jc w:val="both"/>
        <w:rPr>
          <w:rFonts w:asciiTheme="majorBidi" w:hAnsiTheme="majorBidi" w:cstheme="majorBidi"/>
          <w:sz w:val="24"/>
          <w:szCs w:val="24"/>
        </w:rPr>
      </w:pPr>
      <w:r w:rsidRPr="0056728E">
        <w:rPr>
          <w:rFonts w:asciiTheme="majorBidi" w:hAnsiTheme="majorBidi" w:cstheme="majorBidi"/>
          <w:sz w:val="24"/>
          <w:szCs w:val="24"/>
        </w:rPr>
        <w:t>OUG nr. 57/2019 Codul administrativ, cu modificările și completările ulterioare</w:t>
      </w:r>
    </w:p>
    <w:p w14:paraId="230559EA" w14:textId="77777777" w:rsidR="0056728E" w:rsidRPr="0056728E" w:rsidRDefault="0056728E" w:rsidP="0056728E">
      <w:pPr>
        <w:pStyle w:val="ListParagraph"/>
        <w:shd w:val="clear" w:color="auto" w:fill="FFFFFF"/>
        <w:spacing w:line="240" w:lineRule="auto"/>
        <w:jc w:val="both"/>
        <w:rPr>
          <w:rFonts w:asciiTheme="majorBidi" w:hAnsiTheme="majorBidi" w:cstheme="majorBidi"/>
          <w:sz w:val="24"/>
          <w:szCs w:val="24"/>
        </w:rPr>
      </w:pPr>
      <w:r w:rsidRPr="0056728E">
        <w:rPr>
          <w:rFonts w:asciiTheme="majorBidi" w:hAnsiTheme="majorBidi" w:cstheme="majorBidi"/>
          <w:b/>
          <w:bCs/>
          <w:color w:val="000000" w:themeColor="text1"/>
          <w:sz w:val="24"/>
          <w:szCs w:val="24"/>
        </w:rPr>
        <w:t>cu tematica</w:t>
      </w:r>
      <w:r w:rsidRPr="0056728E">
        <w:rPr>
          <w:rFonts w:asciiTheme="majorBidi" w:hAnsiTheme="majorBidi" w:cstheme="majorBidi"/>
          <w:b/>
          <w:bCs/>
          <w:color w:val="000000" w:themeColor="text1"/>
          <w:sz w:val="24"/>
          <w:szCs w:val="24"/>
          <w:lang w:val="en-US"/>
        </w:rPr>
        <w:t xml:space="preserve">: </w:t>
      </w:r>
      <w:r w:rsidRPr="0056728E">
        <w:rPr>
          <w:rFonts w:asciiTheme="majorBidi" w:hAnsiTheme="majorBidi" w:cstheme="majorBidi"/>
          <w:color w:val="000000" w:themeColor="text1"/>
          <w:sz w:val="24"/>
          <w:szCs w:val="24"/>
        </w:rPr>
        <w:t xml:space="preserve"> art. 430, art. 432-434, art. 437-441, art. 549^1 alin.1, art. 553, art. 553^2, art.554^1</w:t>
      </w:r>
      <w:r w:rsidRPr="0056728E">
        <w:rPr>
          <w:rFonts w:asciiTheme="majorBidi" w:hAnsiTheme="majorBidi" w:cstheme="majorBidi"/>
          <w:color w:val="000000" w:themeColor="text1"/>
          <w:sz w:val="24"/>
          <w:szCs w:val="24"/>
          <w:lang w:val="en-US"/>
        </w:rPr>
        <w:t>;</w:t>
      </w:r>
    </w:p>
    <w:p w14:paraId="1F573D74" w14:textId="77777777" w:rsidR="0056728E" w:rsidRPr="0056728E" w:rsidRDefault="0056728E" w:rsidP="0056728E">
      <w:pPr>
        <w:pStyle w:val="ListParagraph"/>
        <w:numPr>
          <w:ilvl w:val="0"/>
          <w:numId w:val="12"/>
        </w:numPr>
        <w:shd w:val="clear" w:color="auto" w:fill="FFFFFF"/>
        <w:jc w:val="both"/>
        <w:rPr>
          <w:rFonts w:asciiTheme="majorBidi" w:hAnsiTheme="majorBidi" w:cstheme="majorBidi"/>
          <w:sz w:val="24"/>
          <w:szCs w:val="24"/>
        </w:rPr>
      </w:pPr>
      <w:r w:rsidRPr="0056728E">
        <w:rPr>
          <w:rFonts w:asciiTheme="majorBidi" w:hAnsiTheme="majorBidi" w:cstheme="majorBidi"/>
          <w:sz w:val="24"/>
          <w:szCs w:val="24"/>
        </w:rPr>
        <w:t xml:space="preserve">ORDIN nr. 1.761 din 3 septembrie 2021 pentru aprobarea Normelor tehnice privind </w:t>
      </w:r>
      <w:proofErr w:type="spellStart"/>
      <w:r w:rsidRPr="0056728E">
        <w:rPr>
          <w:rFonts w:asciiTheme="majorBidi" w:hAnsiTheme="majorBidi" w:cstheme="majorBidi"/>
          <w:sz w:val="24"/>
          <w:szCs w:val="24"/>
        </w:rPr>
        <w:t>curăţarea</w:t>
      </w:r>
      <w:proofErr w:type="spellEnd"/>
      <w:r w:rsidRPr="0056728E">
        <w:rPr>
          <w:rFonts w:asciiTheme="majorBidi" w:hAnsiTheme="majorBidi" w:cstheme="majorBidi"/>
          <w:sz w:val="24"/>
          <w:szCs w:val="24"/>
        </w:rPr>
        <w:t xml:space="preserve">, </w:t>
      </w:r>
      <w:proofErr w:type="spellStart"/>
      <w:r w:rsidRPr="0056728E">
        <w:rPr>
          <w:rFonts w:asciiTheme="majorBidi" w:hAnsiTheme="majorBidi" w:cstheme="majorBidi"/>
          <w:sz w:val="24"/>
          <w:szCs w:val="24"/>
        </w:rPr>
        <w:t>dezinfecţia</w:t>
      </w:r>
      <w:proofErr w:type="spellEnd"/>
      <w:r w:rsidRPr="0056728E">
        <w:rPr>
          <w:rFonts w:asciiTheme="majorBidi" w:hAnsiTheme="majorBidi" w:cstheme="majorBidi"/>
          <w:sz w:val="24"/>
          <w:szCs w:val="24"/>
        </w:rPr>
        <w:t xml:space="preserve"> </w:t>
      </w:r>
      <w:proofErr w:type="spellStart"/>
      <w:r w:rsidRPr="0056728E">
        <w:rPr>
          <w:rFonts w:asciiTheme="majorBidi" w:hAnsiTheme="majorBidi" w:cstheme="majorBidi"/>
          <w:sz w:val="24"/>
          <w:szCs w:val="24"/>
        </w:rPr>
        <w:t>şi</w:t>
      </w:r>
      <w:proofErr w:type="spellEnd"/>
      <w:r w:rsidRPr="0056728E">
        <w:rPr>
          <w:rFonts w:asciiTheme="majorBidi" w:hAnsiTheme="majorBidi" w:cstheme="majorBidi"/>
          <w:sz w:val="24"/>
          <w:szCs w:val="24"/>
        </w:rPr>
        <w:t xml:space="preserve"> sterilizarea în </w:t>
      </w:r>
      <w:proofErr w:type="spellStart"/>
      <w:r w:rsidRPr="0056728E">
        <w:rPr>
          <w:rFonts w:asciiTheme="majorBidi" w:hAnsiTheme="majorBidi" w:cstheme="majorBidi"/>
          <w:sz w:val="24"/>
          <w:szCs w:val="24"/>
        </w:rPr>
        <w:t>unităţile</w:t>
      </w:r>
      <w:proofErr w:type="spellEnd"/>
      <w:r w:rsidRPr="0056728E">
        <w:rPr>
          <w:rFonts w:asciiTheme="majorBidi" w:hAnsiTheme="majorBidi" w:cstheme="majorBidi"/>
          <w:sz w:val="24"/>
          <w:szCs w:val="24"/>
        </w:rPr>
        <w:t xml:space="preserve"> sanitare publice </w:t>
      </w:r>
      <w:proofErr w:type="spellStart"/>
      <w:r w:rsidRPr="0056728E">
        <w:rPr>
          <w:rFonts w:asciiTheme="majorBidi" w:hAnsiTheme="majorBidi" w:cstheme="majorBidi"/>
          <w:sz w:val="24"/>
          <w:szCs w:val="24"/>
        </w:rPr>
        <w:t>şi</w:t>
      </w:r>
      <w:proofErr w:type="spellEnd"/>
      <w:r w:rsidRPr="0056728E">
        <w:rPr>
          <w:rFonts w:asciiTheme="majorBidi" w:hAnsiTheme="majorBidi" w:cstheme="majorBidi"/>
          <w:sz w:val="24"/>
          <w:szCs w:val="24"/>
        </w:rPr>
        <w:t xml:space="preserve"> private, evaluarea </w:t>
      </w:r>
      <w:proofErr w:type="spellStart"/>
      <w:r w:rsidRPr="0056728E">
        <w:rPr>
          <w:rFonts w:asciiTheme="majorBidi" w:hAnsiTheme="majorBidi" w:cstheme="majorBidi"/>
          <w:sz w:val="24"/>
          <w:szCs w:val="24"/>
        </w:rPr>
        <w:t>eficacităţii</w:t>
      </w:r>
      <w:proofErr w:type="spellEnd"/>
      <w:r w:rsidRPr="0056728E">
        <w:rPr>
          <w:rFonts w:asciiTheme="majorBidi" w:hAnsiTheme="majorBidi" w:cstheme="majorBidi"/>
          <w:sz w:val="24"/>
          <w:szCs w:val="24"/>
        </w:rPr>
        <w:t xml:space="preserve"> procedurilor de </w:t>
      </w:r>
      <w:proofErr w:type="spellStart"/>
      <w:r w:rsidRPr="0056728E">
        <w:rPr>
          <w:rFonts w:asciiTheme="majorBidi" w:hAnsiTheme="majorBidi" w:cstheme="majorBidi"/>
          <w:sz w:val="24"/>
          <w:szCs w:val="24"/>
        </w:rPr>
        <w:t>curăţenie</w:t>
      </w:r>
      <w:proofErr w:type="spellEnd"/>
      <w:r w:rsidRPr="0056728E">
        <w:rPr>
          <w:rFonts w:asciiTheme="majorBidi" w:hAnsiTheme="majorBidi" w:cstheme="majorBidi"/>
          <w:sz w:val="24"/>
          <w:szCs w:val="24"/>
        </w:rPr>
        <w:t xml:space="preserve"> </w:t>
      </w:r>
      <w:proofErr w:type="spellStart"/>
      <w:r w:rsidRPr="0056728E">
        <w:rPr>
          <w:rFonts w:asciiTheme="majorBidi" w:hAnsiTheme="majorBidi" w:cstheme="majorBidi"/>
          <w:sz w:val="24"/>
          <w:szCs w:val="24"/>
        </w:rPr>
        <w:t>şi</w:t>
      </w:r>
      <w:proofErr w:type="spellEnd"/>
      <w:r w:rsidRPr="0056728E">
        <w:rPr>
          <w:rFonts w:asciiTheme="majorBidi" w:hAnsiTheme="majorBidi" w:cstheme="majorBidi"/>
          <w:sz w:val="24"/>
          <w:szCs w:val="24"/>
        </w:rPr>
        <w:t xml:space="preserve"> </w:t>
      </w:r>
      <w:proofErr w:type="spellStart"/>
      <w:r w:rsidRPr="0056728E">
        <w:rPr>
          <w:rFonts w:asciiTheme="majorBidi" w:hAnsiTheme="majorBidi" w:cstheme="majorBidi"/>
          <w:sz w:val="24"/>
          <w:szCs w:val="24"/>
        </w:rPr>
        <w:t>dezinfecţie</w:t>
      </w:r>
      <w:proofErr w:type="spellEnd"/>
      <w:r w:rsidRPr="0056728E">
        <w:rPr>
          <w:rFonts w:asciiTheme="majorBidi" w:hAnsiTheme="majorBidi" w:cstheme="majorBidi"/>
          <w:sz w:val="24"/>
          <w:szCs w:val="24"/>
        </w:rPr>
        <w:t xml:space="preserve"> efectuate în cadrul acestora, procedurile recomandate pentru </w:t>
      </w:r>
      <w:proofErr w:type="spellStart"/>
      <w:r w:rsidRPr="0056728E">
        <w:rPr>
          <w:rFonts w:asciiTheme="majorBidi" w:hAnsiTheme="majorBidi" w:cstheme="majorBidi"/>
          <w:sz w:val="24"/>
          <w:szCs w:val="24"/>
        </w:rPr>
        <w:t>dezinfecţia</w:t>
      </w:r>
      <w:proofErr w:type="spellEnd"/>
      <w:r w:rsidRPr="0056728E">
        <w:rPr>
          <w:rFonts w:asciiTheme="majorBidi" w:hAnsiTheme="majorBidi" w:cstheme="majorBidi"/>
          <w:sz w:val="24"/>
          <w:szCs w:val="24"/>
        </w:rPr>
        <w:t xml:space="preserve"> mâinilor în </w:t>
      </w:r>
      <w:proofErr w:type="spellStart"/>
      <w:r w:rsidRPr="0056728E">
        <w:rPr>
          <w:rFonts w:asciiTheme="majorBidi" w:hAnsiTheme="majorBidi" w:cstheme="majorBidi"/>
          <w:sz w:val="24"/>
          <w:szCs w:val="24"/>
        </w:rPr>
        <w:t>funcţie</w:t>
      </w:r>
      <w:proofErr w:type="spellEnd"/>
      <w:r w:rsidRPr="0056728E">
        <w:rPr>
          <w:rFonts w:asciiTheme="majorBidi" w:hAnsiTheme="majorBidi" w:cstheme="majorBidi"/>
          <w:sz w:val="24"/>
          <w:szCs w:val="24"/>
        </w:rPr>
        <w:t xml:space="preserve"> de nivelul de risc, precum </w:t>
      </w:r>
      <w:proofErr w:type="spellStart"/>
      <w:r w:rsidRPr="0056728E">
        <w:rPr>
          <w:rFonts w:asciiTheme="majorBidi" w:hAnsiTheme="majorBidi" w:cstheme="majorBidi"/>
          <w:sz w:val="24"/>
          <w:szCs w:val="24"/>
        </w:rPr>
        <w:t>şi</w:t>
      </w:r>
      <w:proofErr w:type="spellEnd"/>
      <w:r w:rsidRPr="0056728E">
        <w:rPr>
          <w:rFonts w:asciiTheme="majorBidi" w:hAnsiTheme="majorBidi" w:cstheme="majorBidi"/>
          <w:sz w:val="24"/>
          <w:szCs w:val="24"/>
        </w:rPr>
        <w:t xml:space="preserve"> metodele de evaluare a derulării procesului de sterilizare </w:t>
      </w:r>
      <w:proofErr w:type="spellStart"/>
      <w:r w:rsidRPr="0056728E">
        <w:rPr>
          <w:rFonts w:asciiTheme="majorBidi" w:hAnsiTheme="majorBidi" w:cstheme="majorBidi"/>
          <w:sz w:val="24"/>
          <w:szCs w:val="24"/>
        </w:rPr>
        <w:t>şi</w:t>
      </w:r>
      <w:proofErr w:type="spellEnd"/>
      <w:r w:rsidRPr="0056728E">
        <w:rPr>
          <w:rFonts w:asciiTheme="majorBidi" w:hAnsiTheme="majorBidi" w:cstheme="majorBidi"/>
          <w:sz w:val="24"/>
          <w:szCs w:val="24"/>
        </w:rPr>
        <w:t xml:space="preserve"> controlul </w:t>
      </w:r>
      <w:proofErr w:type="spellStart"/>
      <w:r w:rsidRPr="0056728E">
        <w:rPr>
          <w:rFonts w:asciiTheme="majorBidi" w:hAnsiTheme="majorBidi" w:cstheme="majorBidi"/>
          <w:sz w:val="24"/>
          <w:szCs w:val="24"/>
        </w:rPr>
        <w:t>eficienţei</w:t>
      </w:r>
      <w:proofErr w:type="spellEnd"/>
      <w:r w:rsidRPr="0056728E">
        <w:rPr>
          <w:rFonts w:asciiTheme="majorBidi" w:hAnsiTheme="majorBidi" w:cstheme="majorBidi"/>
          <w:sz w:val="24"/>
          <w:szCs w:val="24"/>
        </w:rPr>
        <w:t xml:space="preserve"> acestuia cu modificările și completările ulterioare</w:t>
      </w:r>
    </w:p>
    <w:p w14:paraId="70DD3DA4" w14:textId="77777777" w:rsidR="0056728E" w:rsidRPr="0056728E" w:rsidRDefault="0056728E" w:rsidP="0056728E">
      <w:pPr>
        <w:pStyle w:val="ListParagraph"/>
        <w:shd w:val="clear" w:color="auto" w:fill="FFFFFF"/>
        <w:jc w:val="both"/>
        <w:rPr>
          <w:rFonts w:asciiTheme="majorBidi" w:hAnsiTheme="majorBidi" w:cstheme="majorBidi"/>
          <w:sz w:val="24"/>
          <w:szCs w:val="24"/>
          <w:lang w:val="pt-PT"/>
        </w:rPr>
      </w:pPr>
      <w:r w:rsidRPr="0056728E">
        <w:rPr>
          <w:rFonts w:asciiTheme="majorBidi" w:hAnsiTheme="majorBidi" w:cstheme="majorBidi"/>
          <w:b/>
          <w:bCs/>
          <w:sz w:val="24"/>
          <w:szCs w:val="24"/>
        </w:rPr>
        <w:t>cu tematica</w:t>
      </w:r>
      <w:r w:rsidRPr="0056728E">
        <w:rPr>
          <w:rFonts w:asciiTheme="majorBidi" w:hAnsiTheme="majorBidi" w:cstheme="majorBidi"/>
          <w:b/>
          <w:bCs/>
          <w:sz w:val="24"/>
          <w:szCs w:val="24"/>
          <w:lang w:val="pt-PT"/>
        </w:rPr>
        <w:t xml:space="preserve">: </w:t>
      </w:r>
      <w:r w:rsidRPr="0056728E">
        <w:rPr>
          <w:rFonts w:asciiTheme="majorBidi" w:hAnsiTheme="majorBidi" w:cstheme="majorBidi"/>
          <w:sz w:val="24"/>
          <w:szCs w:val="24"/>
        </w:rPr>
        <w:t xml:space="preserve"> Anexa nr.1 – Cap II „Curățarea”, Anexa nr.3 – proceduri recomandate pentru </w:t>
      </w:r>
      <w:proofErr w:type="spellStart"/>
      <w:r w:rsidRPr="0056728E">
        <w:rPr>
          <w:rFonts w:asciiTheme="majorBidi" w:hAnsiTheme="majorBidi" w:cstheme="majorBidi"/>
          <w:sz w:val="24"/>
          <w:szCs w:val="24"/>
        </w:rPr>
        <w:t>dezinfecţia</w:t>
      </w:r>
      <w:proofErr w:type="spellEnd"/>
      <w:r w:rsidRPr="0056728E">
        <w:rPr>
          <w:rFonts w:asciiTheme="majorBidi" w:hAnsiTheme="majorBidi" w:cstheme="majorBidi"/>
          <w:sz w:val="24"/>
          <w:szCs w:val="24"/>
        </w:rPr>
        <w:t xml:space="preserve"> mâinilor, în </w:t>
      </w:r>
      <w:proofErr w:type="spellStart"/>
      <w:r w:rsidRPr="0056728E">
        <w:rPr>
          <w:rFonts w:asciiTheme="majorBidi" w:hAnsiTheme="majorBidi" w:cstheme="majorBidi"/>
          <w:sz w:val="24"/>
          <w:szCs w:val="24"/>
        </w:rPr>
        <w:t>funcţie</w:t>
      </w:r>
      <w:proofErr w:type="spellEnd"/>
      <w:r w:rsidRPr="0056728E">
        <w:rPr>
          <w:rFonts w:asciiTheme="majorBidi" w:hAnsiTheme="majorBidi" w:cstheme="majorBidi"/>
          <w:sz w:val="24"/>
          <w:szCs w:val="24"/>
        </w:rPr>
        <w:t xml:space="preserve"> de nivelul de risc,</w:t>
      </w:r>
      <w:r w:rsidRPr="0056728E">
        <w:rPr>
          <w:rFonts w:asciiTheme="majorBidi" w:hAnsiTheme="majorBidi" w:cstheme="majorBidi"/>
          <w:sz w:val="24"/>
          <w:szCs w:val="24"/>
          <w:lang w:val="pt-PT"/>
        </w:rPr>
        <w:t xml:space="preserve"> Art. 1 - 3.</w:t>
      </w:r>
    </w:p>
    <w:p w14:paraId="66D4C114" w14:textId="77777777" w:rsidR="0043478B" w:rsidRPr="0043478B" w:rsidRDefault="0043478B" w:rsidP="0043478B">
      <w:pPr>
        <w:shd w:val="clear" w:color="auto" w:fill="FFFFFF"/>
        <w:jc w:val="both"/>
        <w:rPr>
          <w:rFonts w:asciiTheme="majorBidi" w:hAnsiTheme="majorBidi" w:cstheme="majorBidi"/>
          <w:b/>
          <w:bCs/>
          <w:i/>
          <w:iCs/>
        </w:rPr>
      </w:pPr>
    </w:p>
    <w:p w14:paraId="5DF0A5D5" w14:textId="77777777" w:rsidR="0043478B" w:rsidRDefault="0043478B" w:rsidP="00605FEC">
      <w:pPr>
        <w:shd w:val="clear" w:color="auto" w:fill="FFFFFF"/>
        <w:ind w:firstLine="360"/>
        <w:jc w:val="both"/>
        <w:rPr>
          <w:rFonts w:asciiTheme="majorBidi" w:hAnsiTheme="majorBidi" w:cstheme="majorBidi"/>
          <w:b/>
          <w:bCs/>
          <w:i/>
          <w:iCs/>
        </w:rPr>
      </w:pPr>
    </w:p>
    <w:p w14:paraId="031DCDE5" w14:textId="11BF2D59" w:rsidR="00D4234D" w:rsidRPr="00FD44B4" w:rsidRDefault="00D4234D" w:rsidP="00D4234D">
      <w:pPr>
        <w:shd w:val="clear" w:color="auto" w:fill="FFFFFF"/>
        <w:jc w:val="both"/>
        <w:rPr>
          <w:rFonts w:asciiTheme="majorBidi" w:hAnsiTheme="majorBidi" w:cstheme="majorBidi"/>
          <w:bCs/>
        </w:rPr>
      </w:pPr>
      <w:r>
        <w:rPr>
          <w:rFonts w:asciiTheme="majorBidi" w:hAnsiTheme="majorBidi" w:cstheme="majorBidi"/>
          <w:b/>
          <w:bCs/>
          <w:i/>
          <w:iCs/>
        </w:rPr>
        <w:t xml:space="preserve">2. </w:t>
      </w:r>
      <w:r w:rsidRPr="00FD44B4">
        <w:rPr>
          <w:rFonts w:asciiTheme="majorBidi" w:hAnsiTheme="majorBidi" w:cstheme="majorBidi"/>
          <w:b/>
          <w:bCs/>
          <w:i/>
          <w:iCs/>
        </w:rPr>
        <w:t>INFIRMIERĂ</w:t>
      </w:r>
      <w:r w:rsidRPr="00FD44B4">
        <w:rPr>
          <w:rFonts w:asciiTheme="majorBidi" w:hAnsiTheme="majorBidi" w:cstheme="majorBidi"/>
          <w:lang w:eastAsia="ro-RO"/>
        </w:rPr>
        <w:t xml:space="preserve">  - </w:t>
      </w:r>
      <w:r>
        <w:rPr>
          <w:rFonts w:asciiTheme="majorBidi" w:hAnsiTheme="majorBidi" w:cstheme="majorBidi"/>
          <w:b/>
          <w:bCs/>
          <w:lang w:eastAsia="ro-RO"/>
        </w:rPr>
        <w:t>1</w:t>
      </w:r>
      <w:r w:rsidRPr="00FD44B4">
        <w:rPr>
          <w:rFonts w:asciiTheme="majorBidi" w:hAnsiTheme="majorBidi" w:cstheme="majorBidi"/>
          <w:b/>
          <w:bCs/>
          <w:lang w:eastAsia="ro-RO"/>
        </w:rPr>
        <w:t xml:space="preserve"> post,</w:t>
      </w:r>
      <w:r w:rsidRPr="00FD44B4">
        <w:rPr>
          <w:rFonts w:asciiTheme="majorBidi" w:hAnsiTheme="majorBidi" w:cstheme="majorBidi"/>
          <w:lang w:eastAsia="ro-RO"/>
        </w:rPr>
        <w:t xml:space="preserve"> studii </w:t>
      </w:r>
      <w:r w:rsidR="00897CBD">
        <w:rPr>
          <w:rFonts w:asciiTheme="majorBidi" w:hAnsiTheme="majorBidi" w:cstheme="majorBidi"/>
          <w:lang w:eastAsia="ro-RO"/>
        </w:rPr>
        <w:t>generale</w:t>
      </w:r>
      <w:r w:rsidRPr="00FD44B4">
        <w:rPr>
          <w:rFonts w:asciiTheme="majorBidi" w:hAnsiTheme="majorBidi" w:cstheme="majorBidi"/>
          <w:lang w:eastAsia="ro-RO"/>
        </w:rPr>
        <w:t xml:space="preserve"> </w:t>
      </w:r>
      <w:r w:rsidR="00897CBD">
        <w:rPr>
          <w:rFonts w:asciiTheme="majorBidi" w:hAnsiTheme="majorBidi" w:cstheme="majorBidi"/>
          <w:lang w:eastAsia="ro-RO"/>
        </w:rPr>
        <w:t>(</w:t>
      </w:r>
      <w:r w:rsidRPr="00FD44B4">
        <w:rPr>
          <w:rFonts w:asciiTheme="majorBidi" w:hAnsiTheme="majorBidi" w:cstheme="majorBidi"/>
          <w:lang w:eastAsia="ro-RO"/>
        </w:rPr>
        <w:t xml:space="preserve">minim </w:t>
      </w:r>
      <w:r>
        <w:rPr>
          <w:rFonts w:asciiTheme="majorBidi" w:hAnsiTheme="majorBidi" w:cstheme="majorBidi"/>
          <w:lang w:eastAsia="ro-RO"/>
        </w:rPr>
        <w:t>10</w:t>
      </w:r>
      <w:r w:rsidRPr="00FD44B4">
        <w:rPr>
          <w:rFonts w:asciiTheme="majorBidi" w:hAnsiTheme="majorBidi" w:cstheme="majorBidi"/>
          <w:lang w:eastAsia="ro-RO"/>
        </w:rPr>
        <w:t xml:space="preserve"> clase</w:t>
      </w:r>
      <w:r w:rsidR="00897CBD">
        <w:rPr>
          <w:rFonts w:asciiTheme="majorBidi" w:hAnsiTheme="majorBidi" w:cstheme="majorBidi"/>
          <w:lang w:eastAsia="ro-RO"/>
        </w:rPr>
        <w:t>)</w:t>
      </w:r>
      <w:r w:rsidRPr="00FD44B4">
        <w:rPr>
          <w:rFonts w:asciiTheme="majorBidi" w:hAnsiTheme="majorBidi" w:cstheme="majorBidi"/>
          <w:b/>
          <w:bCs/>
          <w:lang w:eastAsia="ro-RO"/>
        </w:rPr>
        <w:t xml:space="preserve">, </w:t>
      </w:r>
      <w:r w:rsidRPr="00FD44B4">
        <w:rPr>
          <w:rFonts w:asciiTheme="majorBidi" w:hAnsiTheme="majorBidi" w:cstheme="majorBidi"/>
          <w:lang w:eastAsia="ro-RO"/>
        </w:rPr>
        <w:t>normă întreagă,</w:t>
      </w:r>
      <w:r w:rsidRPr="00FD44B4">
        <w:rPr>
          <w:rFonts w:asciiTheme="majorBidi" w:hAnsiTheme="majorBidi" w:cstheme="majorBidi"/>
          <w:b/>
          <w:bCs/>
          <w:lang w:eastAsia="ro-RO"/>
        </w:rPr>
        <w:t xml:space="preserve"> </w:t>
      </w:r>
      <w:r w:rsidRPr="00FD44B4">
        <w:rPr>
          <w:rFonts w:asciiTheme="majorBidi" w:hAnsiTheme="majorBidi" w:cstheme="majorBidi"/>
        </w:rPr>
        <w:t>perioadă nedeterminată</w:t>
      </w:r>
      <w:r w:rsidRPr="00FD44B4">
        <w:rPr>
          <w:rFonts w:asciiTheme="majorBidi" w:hAnsiTheme="majorBidi" w:cstheme="majorBidi"/>
          <w:bCs/>
        </w:rPr>
        <w:t xml:space="preserve"> - </w:t>
      </w:r>
      <w:r w:rsidR="00616140">
        <w:rPr>
          <w:rFonts w:asciiTheme="majorBidi" w:hAnsiTheme="majorBidi" w:cstheme="majorBidi"/>
          <w:b/>
          <w:bCs/>
        </w:rPr>
        <w:t xml:space="preserve">Complexul de Servicii </w:t>
      </w:r>
      <w:r w:rsidR="00616140" w:rsidRPr="007A19EE">
        <w:rPr>
          <w:rFonts w:asciiTheme="majorBidi" w:hAnsiTheme="majorBidi" w:cstheme="majorBidi"/>
          <w:b/>
          <w:bCs/>
        </w:rPr>
        <w:t>“</w:t>
      </w:r>
      <w:r w:rsidR="00616140">
        <w:rPr>
          <w:rFonts w:asciiTheme="majorBidi" w:hAnsiTheme="majorBidi" w:cstheme="majorBidi"/>
          <w:b/>
          <w:bCs/>
        </w:rPr>
        <w:t>Prichindelul” Sibiu – Centrul Maternal</w:t>
      </w:r>
      <w:r w:rsidRPr="00FD44B4">
        <w:rPr>
          <w:rFonts w:asciiTheme="majorBidi" w:hAnsiTheme="majorBidi" w:cstheme="majorBidi"/>
          <w:b/>
        </w:rPr>
        <w:t>.</w:t>
      </w:r>
      <w:r w:rsidRPr="00FD44B4">
        <w:rPr>
          <w:rFonts w:asciiTheme="majorBidi" w:hAnsiTheme="majorBidi" w:cstheme="majorBidi"/>
          <w:b/>
          <w:bCs/>
        </w:rPr>
        <w:t xml:space="preserve"> </w:t>
      </w:r>
    </w:p>
    <w:p w14:paraId="29707294" w14:textId="77777777" w:rsidR="00D4234D" w:rsidRPr="00FD44B4" w:rsidRDefault="00D4234D" w:rsidP="00D4234D">
      <w:pPr>
        <w:pStyle w:val="ListParagraph"/>
        <w:shd w:val="clear" w:color="auto" w:fill="FFFFFF"/>
        <w:jc w:val="both"/>
        <w:rPr>
          <w:rFonts w:asciiTheme="majorBidi" w:hAnsiTheme="majorBidi" w:cstheme="majorBidi"/>
          <w:b/>
          <w:bCs/>
          <w:i/>
          <w:iCs/>
          <w:sz w:val="24"/>
          <w:szCs w:val="24"/>
        </w:rPr>
      </w:pPr>
      <w:r w:rsidRPr="00FD44B4">
        <w:rPr>
          <w:rFonts w:asciiTheme="majorBidi" w:hAnsiTheme="majorBidi" w:cstheme="majorBidi"/>
          <w:bCs/>
          <w:sz w:val="24"/>
          <w:szCs w:val="24"/>
        </w:rPr>
        <w:t xml:space="preserve">Concursul va consta în </w:t>
      </w:r>
      <w:r w:rsidRPr="00FD44B4">
        <w:rPr>
          <w:rFonts w:asciiTheme="majorBidi" w:hAnsiTheme="majorBidi" w:cstheme="majorBidi"/>
          <w:b/>
          <w:sz w:val="24"/>
          <w:szCs w:val="24"/>
        </w:rPr>
        <w:t>2</w:t>
      </w:r>
      <w:r w:rsidRPr="00FD44B4">
        <w:rPr>
          <w:rFonts w:asciiTheme="majorBidi" w:hAnsiTheme="majorBidi" w:cstheme="majorBidi"/>
          <w:bCs/>
          <w:sz w:val="24"/>
          <w:szCs w:val="24"/>
        </w:rPr>
        <w:t xml:space="preserve"> </w:t>
      </w:r>
      <w:r w:rsidRPr="00FD44B4">
        <w:rPr>
          <w:rFonts w:asciiTheme="majorBidi" w:hAnsiTheme="majorBidi" w:cstheme="majorBidi"/>
          <w:b/>
          <w:sz w:val="24"/>
          <w:szCs w:val="24"/>
        </w:rPr>
        <w:t>probe: proba scrisă și proba de interviu.</w:t>
      </w:r>
    </w:p>
    <w:p w14:paraId="59E86DEF" w14:textId="77777777" w:rsidR="00D4234D" w:rsidRPr="00FD44B4" w:rsidRDefault="00D4234D" w:rsidP="00D4234D">
      <w:pPr>
        <w:shd w:val="clear" w:color="auto" w:fill="FFFFFF"/>
        <w:jc w:val="both"/>
        <w:rPr>
          <w:rFonts w:asciiTheme="majorBidi" w:hAnsiTheme="majorBidi" w:cstheme="majorBidi"/>
          <w:b/>
          <w:u w:val="single"/>
        </w:rPr>
      </w:pPr>
      <w:r w:rsidRPr="00FD44B4">
        <w:rPr>
          <w:rFonts w:asciiTheme="majorBidi" w:hAnsiTheme="majorBidi" w:cstheme="majorBidi"/>
          <w:b/>
          <w:u w:val="single"/>
        </w:rPr>
        <w:t>Condiții generale/ Specifice:</w:t>
      </w:r>
    </w:p>
    <w:p w14:paraId="44CE5652" w14:textId="77777777" w:rsidR="00D4234D" w:rsidRPr="00FD44B4" w:rsidRDefault="00D4234D" w:rsidP="00D4234D">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 xml:space="preserve">Studii de specialitate: </w:t>
      </w:r>
      <w:r w:rsidRPr="00FD44B4">
        <w:rPr>
          <w:rFonts w:asciiTheme="majorBidi" w:hAnsiTheme="majorBidi" w:cstheme="majorBidi"/>
          <w:color w:val="000000" w:themeColor="text1"/>
          <w:sz w:val="24"/>
          <w:szCs w:val="24"/>
        </w:rPr>
        <w:t>studii generale (minim 10 clase);</w:t>
      </w:r>
    </w:p>
    <w:p w14:paraId="3AD2623A" w14:textId="77777777" w:rsidR="00D4234D" w:rsidRPr="00FD44B4" w:rsidRDefault="00D4234D" w:rsidP="00D4234D">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Perfecționări (specializări): </w:t>
      </w:r>
    </w:p>
    <w:p w14:paraId="340F2E20" w14:textId="77777777" w:rsidR="00D4234D" w:rsidRPr="00FD44B4" w:rsidRDefault="00D4234D" w:rsidP="00D4234D">
      <w:pPr>
        <w:pStyle w:val="ListParagraph"/>
        <w:numPr>
          <w:ilvl w:val="2"/>
          <w:numId w:val="2"/>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lastRenderedPageBreak/>
        <w:t>Curs de infirmieră sau cel puțin adeverința de înscriere la curs</w:t>
      </w:r>
    </w:p>
    <w:p w14:paraId="45696069" w14:textId="77777777" w:rsidR="00D4234D" w:rsidRPr="00FD44B4" w:rsidRDefault="00D4234D" w:rsidP="00D4234D">
      <w:pPr>
        <w:pStyle w:val="ListParagraph"/>
        <w:numPr>
          <w:ilvl w:val="2"/>
          <w:numId w:val="2"/>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Curs de igienă</w:t>
      </w:r>
      <w:r>
        <w:rPr>
          <w:rFonts w:asciiTheme="majorBidi" w:hAnsiTheme="majorBidi" w:cstheme="majorBidi"/>
          <w:color w:val="000000" w:themeColor="text1"/>
          <w:sz w:val="24"/>
          <w:szCs w:val="24"/>
        </w:rPr>
        <w:t xml:space="preserve"> </w:t>
      </w:r>
      <w:r w:rsidRPr="00FD44B4">
        <w:rPr>
          <w:rFonts w:asciiTheme="majorBidi" w:hAnsiTheme="majorBidi" w:cstheme="majorBidi"/>
          <w:color w:val="000000" w:themeColor="text1"/>
          <w:sz w:val="24"/>
          <w:szCs w:val="24"/>
        </w:rPr>
        <w:t>sau cel puțin adeverința de înscriere la curs</w:t>
      </w:r>
    </w:p>
    <w:p w14:paraId="76A46D5D" w14:textId="77777777" w:rsidR="00D4234D" w:rsidRPr="00FD44B4" w:rsidRDefault="00D4234D" w:rsidP="00D4234D">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Abilități, calități și aptitudini necesare: bună comunicare, lucru în echipă, capacitate de analiză și sinteză, operativitate, responsabilitate.</w:t>
      </w:r>
    </w:p>
    <w:p w14:paraId="1D048518" w14:textId="77777777" w:rsidR="00D4234D" w:rsidRPr="00FD44B4" w:rsidRDefault="00D4234D" w:rsidP="00D4234D">
      <w:pPr>
        <w:pStyle w:val="ListParagraph"/>
        <w:numPr>
          <w:ilvl w:val="0"/>
          <w:numId w:val="3"/>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Vechime necesară ocupării postului </w:t>
      </w:r>
      <w:r w:rsidRPr="00FD44B4">
        <w:rPr>
          <w:rFonts w:asciiTheme="majorBidi" w:hAnsiTheme="majorBidi" w:cstheme="majorBidi"/>
          <w:sz w:val="24"/>
          <w:szCs w:val="24"/>
        </w:rPr>
        <w:t>– nu se solicită vechime în muncă.</w:t>
      </w:r>
    </w:p>
    <w:p w14:paraId="5172AA62" w14:textId="77777777" w:rsidR="00D4234D" w:rsidRPr="00FD44B4" w:rsidRDefault="00D4234D" w:rsidP="00D4234D">
      <w:pPr>
        <w:pStyle w:val="ListParagraph"/>
        <w:shd w:val="clear" w:color="auto" w:fill="FFFFFF"/>
        <w:spacing w:after="0" w:line="240" w:lineRule="auto"/>
        <w:jc w:val="both"/>
        <w:rPr>
          <w:rFonts w:asciiTheme="majorBidi" w:hAnsiTheme="majorBidi" w:cstheme="majorBidi"/>
          <w:sz w:val="24"/>
          <w:szCs w:val="24"/>
        </w:rPr>
      </w:pPr>
    </w:p>
    <w:p w14:paraId="36FF4213" w14:textId="77777777" w:rsidR="00D4234D" w:rsidRPr="00FD44B4" w:rsidRDefault="00D4234D" w:rsidP="00D4234D">
      <w:pPr>
        <w:jc w:val="both"/>
        <w:rPr>
          <w:rFonts w:asciiTheme="majorBidi" w:eastAsia="Lucida Sans Unicode" w:hAnsiTheme="majorBidi" w:cstheme="majorBidi"/>
          <w:b/>
        </w:rPr>
      </w:pPr>
      <w:r w:rsidRPr="00FD44B4">
        <w:rPr>
          <w:rFonts w:asciiTheme="majorBidi" w:eastAsia="Lucida Sans Unicode" w:hAnsiTheme="majorBidi" w:cstheme="majorBidi"/>
          <w:b/>
          <w:u w:val="single"/>
        </w:rPr>
        <w:t>Bibliografie</w:t>
      </w:r>
      <w:r w:rsidRPr="00FD44B4">
        <w:rPr>
          <w:rFonts w:asciiTheme="majorBidi" w:eastAsia="Lucida Sans Unicode" w:hAnsiTheme="majorBidi" w:cstheme="majorBidi"/>
          <w:b/>
        </w:rPr>
        <w:t>:</w:t>
      </w:r>
    </w:p>
    <w:p w14:paraId="7996AFE3" w14:textId="41B16181" w:rsidR="00D4234D" w:rsidRPr="00FD44B4" w:rsidRDefault="00D4234D" w:rsidP="00D4234D">
      <w:pPr>
        <w:pStyle w:val="ListParagraph"/>
        <w:numPr>
          <w:ilvl w:val="0"/>
          <w:numId w:val="12"/>
        </w:numPr>
        <w:shd w:val="clear" w:color="auto" w:fill="FFFFFF"/>
        <w:spacing w:line="240" w:lineRule="auto"/>
        <w:jc w:val="both"/>
        <w:rPr>
          <w:rFonts w:asciiTheme="majorBidi" w:hAnsiTheme="majorBidi" w:cstheme="majorBidi"/>
          <w:sz w:val="24"/>
          <w:szCs w:val="24"/>
        </w:rPr>
      </w:pPr>
      <w:r w:rsidRPr="0043478B">
        <w:rPr>
          <w:rFonts w:asciiTheme="majorBidi" w:hAnsiTheme="majorBidi" w:cstheme="majorBidi"/>
          <w:sz w:val="24"/>
          <w:szCs w:val="24"/>
        </w:rPr>
        <w:t xml:space="preserve">ORDIN nr. </w:t>
      </w:r>
      <w:r w:rsidR="000937E2">
        <w:rPr>
          <w:rFonts w:asciiTheme="majorBidi" w:hAnsiTheme="majorBidi" w:cstheme="majorBidi"/>
          <w:sz w:val="24"/>
          <w:szCs w:val="24"/>
        </w:rPr>
        <w:t>81</w:t>
      </w:r>
      <w:r w:rsidRPr="0043478B">
        <w:rPr>
          <w:rFonts w:asciiTheme="majorBidi" w:hAnsiTheme="majorBidi" w:cstheme="majorBidi"/>
          <w:sz w:val="24"/>
          <w:szCs w:val="24"/>
        </w:rPr>
        <w:t xml:space="preserve"> din </w:t>
      </w:r>
      <w:r w:rsidR="000937E2">
        <w:rPr>
          <w:rFonts w:asciiTheme="majorBidi" w:hAnsiTheme="majorBidi" w:cstheme="majorBidi"/>
          <w:sz w:val="24"/>
          <w:szCs w:val="24"/>
        </w:rPr>
        <w:t>16</w:t>
      </w:r>
      <w:r w:rsidRPr="0043478B">
        <w:rPr>
          <w:rFonts w:asciiTheme="majorBidi" w:hAnsiTheme="majorBidi" w:cstheme="majorBidi"/>
          <w:sz w:val="24"/>
          <w:szCs w:val="24"/>
        </w:rPr>
        <w:t xml:space="preserve"> </w:t>
      </w:r>
      <w:r w:rsidR="000937E2">
        <w:rPr>
          <w:rFonts w:asciiTheme="majorBidi" w:hAnsiTheme="majorBidi" w:cstheme="majorBidi"/>
          <w:sz w:val="24"/>
          <w:szCs w:val="24"/>
        </w:rPr>
        <w:t>ianuarie</w:t>
      </w:r>
      <w:r w:rsidRPr="0043478B">
        <w:rPr>
          <w:rFonts w:asciiTheme="majorBidi" w:hAnsiTheme="majorBidi" w:cstheme="majorBidi"/>
          <w:sz w:val="24"/>
          <w:szCs w:val="24"/>
        </w:rPr>
        <w:t xml:space="preserve"> 20</w:t>
      </w:r>
      <w:r w:rsidR="000937E2">
        <w:rPr>
          <w:rFonts w:asciiTheme="majorBidi" w:hAnsiTheme="majorBidi" w:cstheme="majorBidi"/>
          <w:sz w:val="24"/>
          <w:szCs w:val="24"/>
        </w:rPr>
        <w:t>19</w:t>
      </w:r>
      <w:r>
        <w:rPr>
          <w:rFonts w:asciiTheme="majorBidi" w:hAnsiTheme="majorBidi" w:cstheme="majorBidi"/>
          <w:sz w:val="24"/>
          <w:szCs w:val="24"/>
        </w:rPr>
        <w:t xml:space="preserve"> </w:t>
      </w:r>
      <w:r w:rsidR="000937E2" w:rsidRPr="000937E2">
        <w:rPr>
          <w:rFonts w:asciiTheme="majorBidi" w:hAnsiTheme="majorBidi" w:cstheme="majorBidi"/>
          <w:sz w:val="24"/>
          <w:szCs w:val="24"/>
        </w:rPr>
        <w:t>privind aprobarea standardelor minime de calitate pentru serviciile sociale organizate ca centre maternale</w:t>
      </w:r>
      <w:r w:rsidRPr="003966E8">
        <w:rPr>
          <w:rFonts w:asciiTheme="majorBidi" w:hAnsiTheme="majorBidi" w:cstheme="majorBidi"/>
          <w:sz w:val="24"/>
          <w:szCs w:val="24"/>
        </w:rPr>
        <w:t>, cu modificările și completările ulterioare</w:t>
      </w:r>
    </w:p>
    <w:p w14:paraId="24E68144" w14:textId="77777777" w:rsidR="00D4234D" w:rsidRPr="00FD44B4" w:rsidRDefault="00D4234D" w:rsidP="00D4234D">
      <w:pPr>
        <w:pStyle w:val="ListParagraph"/>
        <w:shd w:val="clear" w:color="auto" w:fill="FFFFFF"/>
        <w:rPr>
          <w:rFonts w:asciiTheme="majorBidi" w:hAnsiTheme="majorBidi" w:cstheme="majorBidi"/>
          <w:b/>
          <w:bCs/>
          <w:sz w:val="24"/>
          <w:szCs w:val="24"/>
        </w:rPr>
      </w:pPr>
      <w:r w:rsidRPr="00FD44B4">
        <w:rPr>
          <w:rFonts w:asciiTheme="majorBidi" w:hAnsiTheme="majorBidi" w:cstheme="majorBidi"/>
          <w:b/>
          <w:bCs/>
          <w:sz w:val="24"/>
          <w:szCs w:val="24"/>
        </w:rPr>
        <w:t xml:space="preserve">cu tematica: </w:t>
      </w:r>
    </w:p>
    <w:p w14:paraId="39F9D376" w14:textId="16780FB3" w:rsidR="00D4234D" w:rsidRPr="00897CBD" w:rsidRDefault="00D4234D" w:rsidP="00D4234D">
      <w:pPr>
        <w:pStyle w:val="ListParagraph"/>
        <w:numPr>
          <w:ilvl w:val="2"/>
          <w:numId w:val="2"/>
        </w:numPr>
        <w:shd w:val="clear" w:color="auto" w:fill="FFFFFF"/>
        <w:rPr>
          <w:rFonts w:asciiTheme="majorBidi" w:hAnsiTheme="majorBidi" w:cstheme="majorBidi"/>
          <w:b/>
          <w:bCs/>
          <w:sz w:val="24"/>
          <w:szCs w:val="24"/>
        </w:rPr>
      </w:pPr>
      <w:r w:rsidRPr="00FD44B4">
        <w:rPr>
          <w:rFonts w:asciiTheme="majorBidi" w:hAnsiTheme="majorBidi" w:cstheme="majorBidi"/>
          <w:sz w:val="24"/>
          <w:szCs w:val="24"/>
        </w:rPr>
        <w:t>Anex</w:t>
      </w:r>
      <w:r w:rsidR="00A811AA">
        <w:rPr>
          <w:rFonts w:asciiTheme="majorBidi" w:hAnsiTheme="majorBidi" w:cstheme="majorBidi"/>
          <w:sz w:val="24"/>
          <w:szCs w:val="24"/>
        </w:rPr>
        <w:t>ă</w:t>
      </w:r>
      <w:r w:rsidRPr="00FD44B4">
        <w:rPr>
          <w:rFonts w:asciiTheme="majorBidi" w:hAnsiTheme="majorBidi" w:cstheme="majorBidi"/>
          <w:sz w:val="24"/>
          <w:szCs w:val="24"/>
        </w:rPr>
        <w:t xml:space="preserve"> - Modul I</w:t>
      </w:r>
      <w:r w:rsidR="00A811AA">
        <w:rPr>
          <w:rFonts w:asciiTheme="majorBidi" w:hAnsiTheme="majorBidi" w:cstheme="majorBidi"/>
          <w:sz w:val="24"/>
          <w:szCs w:val="24"/>
        </w:rPr>
        <w:t>II</w:t>
      </w:r>
      <w:r w:rsidRPr="00FD44B4">
        <w:rPr>
          <w:rFonts w:asciiTheme="majorBidi" w:hAnsiTheme="majorBidi" w:cstheme="majorBidi"/>
          <w:sz w:val="24"/>
          <w:szCs w:val="24"/>
        </w:rPr>
        <w:t xml:space="preserve"> „</w:t>
      </w:r>
      <w:r w:rsidR="00A811AA">
        <w:rPr>
          <w:rFonts w:asciiTheme="majorBidi" w:hAnsiTheme="majorBidi" w:cstheme="majorBidi"/>
          <w:sz w:val="24"/>
          <w:szCs w:val="24"/>
        </w:rPr>
        <w:t>Viață cotidiană – nevoi curente</w:t>
      </w:r>
      <w:r w:rsidRPr="00FD44B4">
        <w:rPr>
          <w:rFonts w:asciiTheme="majorBidi" w:hAnsiTheme="majorBidi" w:cstheme="majorBidi"/>
          <w:sz w:val="24"/>
          <w:szCs w:val="24"/>
        </w:rPr>
        <w:t xml:space="preserve">” - Standard </w:t>
      </w:r>
      <w:r w:rsidR="00A811AA">
        <w:rPr>
          <w:rFonts w:asciiTheme="majorBidi" w:hAnsiTheme="majorBidi" w:cstheme="majorBidi"/>
          <w:sz w:val="24"/>
          <w:szCs w:val="24"/>
        </w:rPr>
        <w:t>2</w:t>
      </w:r>
      <w:r w:rsidRPr="00FD44B4">
        <w:rPr>
          <w:rFonts w:asciiTheme="majorBidi" w:hAnsiTheme="majorBidi" w:cstheme="majorBidi"/>
          <w:sz w:val="24"/>
          <w:szCs w:val="24"/>
        </w:rPr>
        <w:t xml:space="preserve"> „Îngrijire </w:t>
      </w:r>
      <w:proofErr w:type="spellStart"/>
      <w:r w:rsidR="00A811AA">
        <w:rPr>
          <w:rFonts w:asciiTheme="majorBidi" w:hAnsiTheme="majorBidi" w:cstheme="majorBidi"/>
          <w:sz w:val="24"/>
          <w:szCs w:val="24"/>
        </w:rPr>
        <w:t>pesonală</w:t>
      </w:r>
      <w:proofErr w:type="spellEnd"/>
      <w:r w:rsidRPr="00FD44B4">
        <w:rPr>
          <w:rFonts w:asciiTheme="majorBidi" w:hAnsiTheme="majorBidi" w:cstheme="majorBidi"/>
          <w:sz w:val="24"/>
          <w:szCs w:val="24"/>
        </w:rPr>
        <w:t>”</w:t>
      </w:r>
      <w:r w:rsidR="00A811AA" w:rsidRPr="00A811AA">
        <w:rPr>
          <w:rFonts w:asciiTheme="majorBidi" w:hAnsiTheme="majorBidi" w:cstheme="majorBidi"/>
          <w:sz w:val="24"/>
          <w:szCs w:val="24"/>
        </w:rPr>
        <w:t>;</w:t>
      </w:r>
      <w:r w:rsidRPr="00FD44B4">
        <w:rPr>
          <w:rFonts w:asciiTheme="majorBidi" w:hAnsiTheme="majorBidi" w:cstheme="majorBidi"/>
          <w:sz w:val="24"/>
          <w:szCs w:val="24"/>
        </w:rPr>
        <w:t xml:space="preserve"> </w:t>
      </w:r>
      <w:r w:rsidR="00A811AA" w:rsidRPr="00FD44B4">
        <w:rPr>
          <w:rFonts w:asciiTheme="majorBidi" w:hAnsiTheme="majorBidi" w:cstheme="majorBidi"/>
          <w:sz w:val="24"/>
          <w:szCs w:val="24"/>
        </w:rPr>
        <w:t xml:space="preserve">Modul </w:t>
      </w:r>
      <w:r w:rsidR="00A811AA">
        <w:rPr>
          <w:rFonts w:asciiTheme="majorBidi" w:hAnsiTheme="majorBidi" w:cstheme="majorBidi"/>
          <w:sz w:val="24"/>
          <w:szCs w:val="24"/>
        </w:rPr>
        <w:t>V</w:t>
      </w:r>
      <w:r w:rsidR="00A811AA" w:rsidRPr="00FD44B4">
        <w:rPr>
          <w:rFonts w:asciiTheme="majorBidi" w:hAnsiTheme="majorBidi" w:cstheme="majorBidi"/>
          <w:sz w:val="24"/>
          <w:szCs w:val="24"/>
        </w:rPr>
        <w:t xml:space="preserve"> „</w:t>
      </w:r>
      <w:r w:rsidR="00A811AA">
        <w:rPr>
          <w:rFonts w:asciiTheme="majorBidi" w:hAnsiTheme="majorBidi" w:cstheme="majorBidi"/>
          <w:sz w:val="24"/>
          <w:szCs w:val="24"/>
        </w:rPr>
        <w:t xml:space="preserve">Mediu fizic de viață </w:t>
      </w:r>
      <w:r w:rsidR="00A811AA" w:rsidRPr="00FD44B4">
        <w:rPr>
          <w:rFonts w:asciiTheme="majorBidi" w:hAnsiTheme="majorBidi" w:cstheme="majorBidi"/>
          <w:sz w:val="24"/>
          <w:szCs w:val="24"/>
        </w:rPr>
        <w:t>”</w:t>
      </w:r>
      <w:r w:rsidR="00A811AA">
        <w:rPr>
          <w:rFonts w:asciiTheme="majorBidi" w:hAnsiTheme="majorBidi" w:cstheme="majorBidi"/>
          <w:sz w:val="24"/>
          <w:szCs w:val="24"/>
        </w:rPr>
        <w:t xml:space="preserve"> - </w:t>
      </w:r>
      <w:r w:rsidRPr="00FD44B4">
        <w:rPr>
          <w:rFonts w:asciiTheme="majorBidi" w:hAnsiTheme="majorBidi" w:cstheme="majorBidi"/>
          <w:sz w:val="24"/>
          <w:szCs w:val="24"/>
        </w:rPr>
        <w:t xml:space="preserve">Standard </w:t>
      </w:r>
      <w:r w:rsidR="00A811AA">
        <w:rPr>
          <w:rFonts w:asciiTheme="majorBidi" w:hAnsiTheme="majorBidi" w:cstheme="majorBidi"/>
          <w:sz w:val="24"/>
          <w:szCs w:val="24"/>
        </w:rPr>
        <w:t>2</w:t>
      </w:r>
      <w:r w:rsidRPr="00FD44B4">
        <w:rPr>
          <w:rFonts w:asciiTheme="majorBidi" w:hAnsiTheme="majorBidi" w:cstheme="majorBidi"/>
          <w:sz w:val="24"/>
          <w:szCs w:val="24"/>
        </w:rPr>
        <w:t xml:space="preserve"> “</w:t>
      </w:r>
      <w:r w:rsidR="00A811AA">
        <w:rPr>
          <w:rFonts w:asciiTheme="majorBidi" w:hAnsiTheme="majorBidi" w:cstheme="majorBidi"/>
          <w:sz w:val="24"/>
          <w:szCs w:val="24"/>
        </w:rPr>
        <w:t>Siguranță și protecție</w:t>
      </w:r>
      <w:r w:rsidRPr="00FD44B4">
        <w:rPr>
          <w:rFonts w:asciiTheme="majorBidi" w:hAnsiTheme="majorBidi" w:cstheme="majorBidi"/>
          <w:sz w:val="24"/>
          <w:szCs w:val="24"/>
        </w:rPr>
        <w:t xml:space="preserve"> ”, </w:t>
      </w:r>
      <w:r w:rsidRPr="00897CBD">
        <w:rPr>
          <w:rFonts w:asciiTheme="majorBidi" w:hAnsiTheme="majorBidi" w:cstheme="majorBidi"/>
          <w:sz w:val="24"/>
          <w:szCs w:val="24"/>
        </w:rPr>
        <w:t xml:space="preserve">Standard </w:t>
      </w:r>
      <w:r w:rsidR="00A811AA">
        <w:rPr>
          <w:rFonts w:asciiTheme="majorBidi" w:hAnsiTheme="majorBidi" w:cstheme="majorBidi"/>
          <w:sz w:val="24"/>
          <w:szCs w:val="24"/>
        </w:rPr>
        <w:t>4</w:t>
      </w:r>
      <w:r w:rsidRPr="00897CBD">
        <w:rPr>
          <w:rFonts w:asciiTheme="majorBidi" w:hAnsiTheme="majorBidi" w:cstheme="majorBidi"/>
          <w:sz w:val="24"/>
          <w:szCs w:val="24"/>
        </w:rPr>
        <w:t xml:space="preserve"> “</w:t>
      </w:r>
      <w:r w:rsidR="00A811AA">
        <w:rPr>
          <w:rFonts w:asciiTheme="majorBidi" w:hAnsiTheme="majorBidi" w:cstheme="majorBidi"/>
          <w:sz w:val="24"/>
          <w:szCs w:val="24"/>
        </w:rPr>
        <w:t xml:space="preserve">Spații </w:t>
      </w:r>
      <w:proofErr w:type="spellStart"/>
      <w:r w:rsidR="00A811AA">
        <w:rPr>
          <w:rFonts w:asciiTheme="majorBidi" w:hAnsiTheme="majorBidi" w:cstheme="majorBidi"/>
          <w:sz w:val="24"/>
          <w:szCs w:val="24"/>
        </w:rPr>
        <w:t>igienico</w:t>
      </w:r>
      <w:proofErr w:type="spellEnd"/>
      <w:r w:rsidR="00A811AA">
        <w:rPr>
          <w:rFonts w:asciiTheme="majorBidi" w:hAnsiTheme="majorBidi" w:cstheme="majorBidi"/>
          <w:sz w:val="24"/>
          <w:szCs w:val="24"/>
        </w:rPr>
        <w:t>-sanitare</w:t>
      </w:r>
      <w:r w:rsidRPr="00897CBD">
        <w:rPr>
          <w:rFonts w:asciiTheme="majorBidi" w:hAnsiTheme="majorBidi" w:cstheme="majorBidi"/>
          <w:sz w:val="24"/>
          <w:szCs w:val="24"/>
        </w:rPr>
        <w:t>”</w:t>
      </w:r>
      <w:r w:rsidR="00A811AA">
        <w:rPr>
          <w:rFonts w:asciiTheme="majorBidi" w:hAnsiTheme="majorBidi" w:cstheme="majorBidi"/>
          <w:sz w:val="24"/>
          <w:szCs w:val="24"/>
        </w:rPr>
        <w:t xml:space="preserve">, </w:t>
      </w:r>
      <w:r w:rsidR="00A811AA" w:rsidRPr="00897CBD">
        <w:rPr>
          <w:rFonts w:asciiTheme="majorBidi" w:hAnsiTheme="majorBidi" w:cstheme="majorBidi"/>
          <w:sz w:val="24"/>
          <w:szCs w:val="24"/>
        </w:rPr>
        <w:t xml:space="preserve">Standard </w:t>
      </w:r>
      <w:r w:rsidR="00A811AA">
        <w:rPr>
          <w:rFonts w:asciiTheme="majorBidi" w:hAnsiTheme="majorBidi" w:cstheme="majorBidi"/>
          <w:sz w:val="24"/>
          <w:szCs w:val="24"/>
        </w:rPr>
        <w:t>5</w:t>
      </w:r>
      <w:r w:rsidR="00A811AA" w:rsidRPr="00897CBD">
        <w:rPr>
          <w:rFonts w:asciiTheme="majorBidi" w:hAnsiTheme="majorBidi" w:cstheme="majorBidi"/>
          <w:sz w:val="24"/>
          <w:szCs w:val="24"/>
        </w:rPr>
        <w:t xml:space="preserve"> “</w:t>
      </w:r>
      <w:r w:rsidR="00A811AA">
        <w:rPr>
          <w:rFonts w:asciiTheme="majorBidi" w:hAnsiTheme="majorBidi" w:cstheme="majorBidi"/>
          <w:sz w:val="24"/>
          <w:szCs w:val="24"/>
        </w:rPr>
        <w:t>Igiena și controlul infecțiilor</w:t>
      </w:r>
      <w:r w:rsidR="00A811AA" w:rsidRPr="00897CBD">
        <w:rPr>
          <w:rFonts w:asciiTheme="majorBidi" w:hAnsiTheme="majorBidi" w:cstheme="majorBidi"/>
          <w:sz w:val="24"/>
          <w:szCs w:val="24"/>
        </w:rPr>
        <w:t>”</w:t>
      </w:r>
      <w:r w:rsidRPr="00897CBD">
        <w:rPr>
          <w:rFonts w:asciiTheme="majorBidi" w:hAnsiTheme="majorBidi" w:cstheme="majorBidi"/>
          <w:sz w:val="24"/>
          <w:szCs w:val="24"/>
        </w:rPr>
        <w:t xml:space="preserve">; </w:t>
      </w:r>
      <w:r w:rsidR="00A811AA" w:rsidRPr="0056728E">
        <w:rPr>
          <w:rFonts w:asciiTheme="majorBidi" w:hAnsiTheme="majorBidi" w:cstheme="majorBidi"/>
          <w:sz w:val="24"/>
          <w:szCs w:val="24"/>
        </w:rPr>
        <w:t>Modu</w:t>
      </w:r>
      <w:r w:rsidR="00B11933">
        <w:rPr>
          <w:rFonts w:asciiTheme="majorBidi" w:hAnsiTheme="majorBidi" w:cstheme="majorBidi"/>
          <w:sz w:val="24"/>
          <w:szCs w:val="24"/>
        </w:rPr>
        <w:t>l</w:t>
      </w:r>
      <w:r w:rsidR="00A811AA" w:rsidRPr="0056728E">
        <w:rPr>
          <w:rFonts w:asciiTheme="majorBidi" w:hAnsiTheme="majorBidi" w:cstheme="majorBidi"/>
          <w:sz w:val="24"/>
          <w:szCs w:val="24"/>
        </w:rPr>
        <w:t xml:space="preserve"> VI “Drepturi și etică”  - Standard 1 “Respectarea drepturilor </w:t>
      </w:r>
      <w:r w:rsidR="00B11933">
        <w:rPr>
          <w:rFonts w:asciiTheme="majorBidi" w:hAnsiTheme="majorBidi" w:cstheme="majorBidi"/>
          <w:sz w:val="24"/>
          <w:szCs w:val="24"/>
        </w:rPr>
        <w:t>beneficiarilor</w:t>
      </w:r>
      <w:r w:rsidR="00A811AA" w:rsidRPr="0056728E">
        <w:rPr>
          <w:rFonts w:asciiTheme="majorBidi" w:hAnsiTheme="majorBidi" w:cstheme="majorBidi"/>
          <w:sz w:val="24"/>
          <w:szCs w:val="24"/>
        </w:rPr>
        <w:t xml:space="preserve"> și a eticii profesionale”, </w:t>
      </w:r>
      <w:r w:rsidR="00B11933" w:rsidRPr="0056728E">
        <w:rPr>
          <w:rFonts w:asciiTheme="majorBidi" w:hAnsiTheme="majorBidi" w:cstheme="majorBidi"/>
          <w:sz w:val="24"/>
          <w:szCs w:val="24"/>
        </w:rPr>
        <w:t>Modu</w:t>
      </w:r>
      <w:r w:rsidR="00B11933">
        <w:rPr>
          <w:rFonts w:asciiTheme="majorBidi" w:hAnsiTheme="majorBidi" w:cstheme="majorBidi"/>
          <w:sz w:val="24"/>
          <w:szCs w:val="24"/>
        </w:rPr>
        <w:t>l</w:t>
      </w:r>
      <w:r w:rsidR="00B11933" w:rsidRPr="0056728E">
        <w:rPr>
          <w:rFonts w:asciiTheme="majorBidi" w:hAnsiTheme="majorBidi" w:cstheme="majorBidi"/>
          <w:sz w:val="24"/>
          <w:szCs w:val="24"/>
        </w:rPr>
        <w:t xml:space="preserve"> VI</w:t>
      </w:r>
      <w:r w:rsidR="00B11933">
        <w:rPr>
          <w:rFonts w:asciiTheme="majorBidi" w:hAnsiTheme="majorBidi" w:cstheme="majorBidi"/>
          <w:sz w:val="24"/>
          <w:szCs w:val="24"/>
        </w:rPr>
        <w:t>I</w:t>
      </w:r>
      <w:r w:rsidR="00B11933" w:rsidRPr="0056728E">
        <w:rPr>
          <w:rFonts w:asciiTheme="majorBidi" w:hAnsiTheme="majorBidi" w:cstheme="majorBidi"/>
          <w:sz w:val="24"/>
          <w:szCs w:val="24"/>
        </w:rPr>
        <w:t xml:space="preserve"> “</w:t>
      </w:r>
      <w:r w:rsidR="00B11933">
        <w:rPr>
          <w:rFonts w:asciiTheme="majorBidi" w:hAnsiTheme="majorBidi" w:cstheme="majorBidi"/>
          <w:sz w:val="24"/>
          <w:szCs w:val="24"/>
        </w:rPr>
        <w:t>Protecția împotriva riscului de abuz și neglijare și gestionarea incidentelor deosebite</w:t>
      </w:r>
      <w:r w:rsidR="00B11933" w:rsidRPr="0056728E">
        <w:rPr>
          <w:rFonts w:asciiTheme="majorBidi" w:hAnsiTheme="majorBidi" w:cstheme="majorBidi"/>
          <w:sz w:val="24"/>
          <w:szCs w:val="24"/>
        </w:rPr>
        <w:t>”</w:t>
      </w:r>
      <w:r w:rsidR="00B11933">
        <w:rPr>
          <w:rFonts w:asciiTheme="majorBidi" w:hAnsiTheme="majorBidi" w:cstheme="majorBidi"/>
          <w:sz w:val="24"/>
          <w:szCs w:val="24"/>
        </w:rPr>
        <w:t xml:space="preserve"> </w:t>
      </w:r>
      <w:r w:rsidR="007B0A99">
        <w:rPr>
          <w:rFonts w:asciiTheme="majorBidi" w:hAnsiTheme="majorBidi" w:cstheme="majorBidi"/>
          <w:sz w:val="24"/>
          <w:szCs w:val="24"/>
        </w:rPr>
        <w:t>(Standardele 1 – 3) –</w:t>
      </w:r>
      <w:r w:rsidR="00B11933">
        <w:rPr>
          <w:rFonts w:asciiTheme="majorBidi" w:hAnsiTheme="majorBidi" w:cstheme="majorBidi"/>
          <w:sz w:val="24"/>
          <w:szCs w:val="24"/>
        </w:rPr>
        <w:t xml:space="preserve"> integral</w:t>
      </w:r>
      <w:r w:rsidR="007B0A99" w:rsidRPr="007B0A99">
        <w:rPr>
          <w:rFonts w:asciiTheme="majorBidi" w:hAnsiTheme="majorBidi" w:cstheme="majorBidi"/>
          <w:sz w:val="24"/>
          <w:szCs w:val="24"/>
        </w:rPr>
        <w:t>;</w:t>
      </w:r>
    </w:p>
    <w:p w14:paraId="403233D4" w14:textId="77777777" w:rsidR="00D4234D" w:rsidRPr="00897CBD" w:rsidRDefault="00D4234D" w:rsidP="00D4234D">
      <w:pPr>
        <w:pStyle w:val="ListParagraph"/>
        <w:numPr>
          <w:ilvl w:val="0"/>
          <w:numId w:val="12"/>
        </w:numPr>
        <w:shd w:val="clear" w:color="auto" w:fill="FFFFFF"/>
        <w:spacing w:line="240" w:lineRule="auto"/>
        <w:jc w:val="both"/>
        <w:rPr>
          <w:rFonts w:asciiTheme="majorBidi" w:hAnsiTheme="majorBidi" w:cstheme="majorBidi"/>
          <w:sz w:val="24"/>
          <w:szCs w:val="24"/>
        </w:rPr>
      </w:pPr>
      <w:r w:rsidRPr="00897CBD">
        <w:rPr>
          <w:rFonts w:asciiTheme="majorBidi" w:hAnsiTheme="majorBidi" w:cstheme="majorBidi"/>
          <w:sz w:val="24"/>
          <w:szCs w:val="24"/>
        </w:rPr>
        <w:t>OUG nr. 57/2019 Codul administrativ, cu modificările și completările ulterioare</w:t>
      </w:r>
    </w:p>
    <w:p w14:paraId="60FB1D50" w14:textId="1DA309C3" w:rsidR="00D4234D" w:rsidRPr="00FD44B4" w:rsidRDefault="00364423" w:rsidP="00D4234D">
      <w:pPr>
        <w:pStyle w:val="ListParagraph"/>
        <w:shd w:val="clear" w:color="auto" w:fill="FFFFFF"/>
        <w:spacing w:line="240" w:lineRule="auto"/>
        <w:jc w:val="both"/>
        <w:rPr>
          <w:rFonts w:asciiTheme="majorBidi" w:hAnsiTheme="majorBidi" w:cstheme="majorBidi"/>
          <w:sz w:val="24"/>
          <w:szCs w:val="24"/>
        </w:rPr>
      </w:pPr>
      <w:r w:rsidRPr="003966E8">
        <w:rPr>
          <w:rFonts w:asciiTheme="majorBidi" w:hAnsiTheme="majorBidi" w:cstheme="majorBidi"/>
          <w:b/>
          <w:bCs/>
          <w:color w:val="000000" w:themeColor="text1"/>
          <w:sz w:val="24"/>
          <w:szCs w:val="24"/>
        </w:rPr>
        <w:t>cu tematica</w:t>
      </w:r>
      <w:r w:rsidRPr="003966E8">
        <w:rPr>
          <w:rFonts w:asciiTheme="majorBidi" w:hAnsiTheme="majorBidi" w:cstheme="majorBidi"/>
          <w:b/>
          <w:bCs/>
          <w:color w:val="000000" w:themeColor="text1"/>
          <w:sz w:val="24"/>
          <w:szCs w:val="24"/>
          <w:lang w:val="en-US"/>
        </w:rPr>
        <w:t xml:space="preserve">: </w:t>
      </w:r>
      <w:r w:rsidRPr="003966E8">
        <w:rPr>
          <w:rFonts w:asciiTheme="majorBidi" w:hAnsiTheme="majorBidi" w:cstheme="majorBidi"/>
          <w:color w:val="000000" w:themeColor="text1"/>
          <w:sz w:val="24"/>
          <w:szCs w:val="24"/>
        </w:rPr>
        <w:t xml:space="preserve"> </w:t>
      </w:r>
      <w:r w:rsidR="0058139D" w:rsidRPr="00DB785D">
        <w:rPr>
          <w:rFonts w:asciiTheme="majorBidi" w:hAnsiTheme="majorBidi" w:cstheme="majorBidi"/>
          <w:color w:val="000000" w:themeColor="text1"/>
          <w:sz w:val="24"/>
          <w:szCs w:val="24"/>
        </w:rPr>
        <w:t xml:space="preserve">art. 430, art. 432-434, art. 437-441, art. </w:t>
      </w:r>
      <w:r w:rsidR="0058139D">
        <w:rPr>
          <w:rFonts w:asciiTheme="majorBidi" w:hAnsiTheme="majorBidi" w:cstheme="majorBidi"/>
          <w:color w:val="000000" w:themeColor="text1"/>
          <w:sz w:val="24"/>
          <w:szCs w:val="24"/>
        </w:rPr>
        <w:t>549^1 alin.1, art. 553, art. 553^2, art.554^1</w:t>
      </w:r>
      <w:r w:rsidR="0058139D">
        <w:rPr>
          <w:rFonts w:asciiTheme="majorBidi" w:hAnsiTheme="majorBidi" w:cstheme="majorBidi"/>
          <w:color w:val="000000" w:themeColor="text1"/>
          <w:sz w:val="24"/>
          <w:szCs w:val="24"/>
          <w:lang w:val="en-US"/>
        </w:rPr>
        <w:t>;</w:t>
      </w:r>
    </w:p>
    <w:p w14:paraId="1CA062FA" w14:textId="77777777" w:rsidR="00D4234D" w:rsidRPr="00FD44B4" w:rsidRDefault="00D4234D" w:rsidP="00D4234D">
      <w:pPr>
        <w:pStyle w:val="ListParagraph"/>
        <w:numPr>
          <w:ilvl w:val="0"/>
          <w:numId w:val="12"/>
        </w:numPr>
        <w:shd w:val="clear" w:color="auto" w:fill="FFFFFF"/>
        <w:jc w:val="both"/>
        <w:rPr>
          <w:rFonts w:asciiTheme="majorBidi" w:hAnsiTheme="majorBidi" w:cstheme="majorBidi"/>
          <w:sz w:val="24"/>
          <w:szCs w:val="24"/>
        </w:rPr>
      </w:pPr>
      <w:r w:rsidRPr="00FD44B4">
        <w:rPr>
          <w:rFonts w:asciiTheme="majorBidi" w:hAnsiTheme="majorBidi" w:cstheme="majorBidi"/>
          <w:sz w:val="24"/>
          <w:szCs w:val="24"/>
        </w:rPr>
        <w:t xml:space="preserve">ORDIN nr. 1.761 din 3 septembrie 2021 pentru aprobarea Normelor tehnice privind </w:t>
      </w:r>
      <w:proofErr w:type="spellStart"/>
      <w:r w:rsidRPr="00FD44B4">
        <w:rPr>
          <w:rFonts w:asciiTheme="majorBidi" w:hAnsiTheme="majorBidi" w:cstheme="majorBidi"/>
          <w:sz w:val="24"/>
          <w:szCs w:val="24"/>
        </w:rPr>
        <w:t>curăţarea</w:t>
      </w:r>
      <w:proofErr w:type="spellEnd"/>
      <w:r w:rsidRPr="00FD44B4">
        <w:rPr>
          <w:rFonts w:asciiTheme="majorBidi" w:hAnsiTheme="majorBidi" w:cstheme="majorBidi"/>
          <w:sz w:val="24"/>
          <w:szCs w:val="24"/>
        </w:rPr>
        <w:t xml:space="preserve">, </w:t>
      </w:r>
      <w:proofErr w:type="spellStart"/>
      <w:r w:rsidRPr="00FD44B4">
        <w:rPr>
          <w:rFonts w:asciiTheme="majorBidi" w:hAnsiTheme="majorBidi" w:cstheme="majorBidi"/>
          <w:sz w:val="24"/>
          <w:szCs w:val="24"/>
        </w:rPr>
        <w:t>dezinfecţia</w:t>
      </w:r>
      <w:proofErr w:type="spellEnd"/>
      <w:r w:rsidRPr="00FD44B4">
        <w:rPr>
          <w:rFonts w:asciiTheme="majorBidi" w:hAnsiTheme="majorBidi" w:cstheme="majorBidi"/>
          <w:sz w:val="24"/>
          <w:szCs w:val="24"/>
        </w:rPr>
        <w:t xml:space="preserve"> </w:t>
      </w:r>
      <w:proofErr w:type="spellStart"/>
      <w:r w:rsidRPr="00FD44B4">
        <w:rPr>
          <w:rFonts w:asciiTheme="majorBidi" w:hAnsiTheme="majorBidi" w:cstheme="majorBidi"/>
          <w:sz w:val="24"/>
          <w:szCs w:val="24"/>
        </w:rPr>
        <w:t>şi</w:t>
      </w:r>
      <w:proofErr w:type="spellEnd"/>
      <w:r w:rsidRPr="00FD44B4">
        <w:rPr>
          <w:rFonts w:asciiTheme="majorBidi" w:hAnsiTheme="majorBidi" w:cstheme="majorBidi"/>
          <w:sz w:val="24"/>
          <w:szCs w:val="24"/>
        </w:rPr>
        <w:t xml:space="preserve"> sterilizarea în </w:t>
      </w:r>
      <w:proofErr w:type="spellStart"/>
      <w:r w:rsidRPr="00FD44B4">
        <w:rPr>
          <w:rFonts w:asciiTheme="majorBidi" w:hAnsiTheme="majorBidi" w:cstheme="majorBidi"/>
          <w:sz w:val="24"/>
          <w:szCs w:val="24"/>
        </w:rPr>
        <w:t>unităţile</w:t>
      </w:r>
      <w:proofErr w:type="spellEnd"/>
      <w:r w:rsidRPr="00FD44B4">
        <w:rPr>
          <w:rFonts w:asciiTheme="majorBidi" w:hAnsiTheme="majorBidi" w:cstheme="majorBidi"/>
          <w:sz w:val="24"/>
          <w:szCs w:val="24"/>
        </w:rPr>
        <w:t xml:space="preserve"> sanitare publice </w:t>
      </w:r>
      <w:proofErr w:type="spellStart"/>
      <w:r w:rsidRPr="00FD44B4">
        <w:rPr>
          <w:rFonts w:asciiTheme="majorBidi" w:hAnsiTheme="majorBidi" w:cstheme="majorBidi"/>
          <w:sz w:val="24"/>
          <w:szCs w:val="24"/>
        </w:rPr>
        <w:t>şi</w:t>
      </w:r>
      <w:proofErr w:type="spellEnd"/>
      <w:r w:rsidRPr="00FD44B4">
        <w:rPr>
          <w:rFonts w:asciiTheme="majorBidi" w:hAnsiTheme="majorBidi" w:cstheme="majorBidi"/>
          <w:sz w:val="24"/>
          <w:szCs w:val="24"/>
        </w:rPr>
        <w:t xml:space="preserve"> private, evaluarea </w:t>
      </w:r>
      <w:proofErr w:type="spellStart"/>
      <w:r w:rsidRPr="00FD44B4">
        <w:rPr>
          <w:rFonts w:asciiTheme="majorBidi" w:hAnsiTheme="majorBidi" w:cstheme="majorBidi"/>
          <w:sz w:val="24"/>
          <w:szCs w:val="24"/>
        </w:rPr>
        <w:t>eficacităţii</w:t>
      </w:r>
      <w:proofErr w:type="spellEnd"/>
      <w:r w:rsidRPr="00FD44B4">
        <w:rPr>
          <w:rFonts w:asciiTheme="majorBidi" w:hAnsiTheme="majorBidi" w:cstheme="majorBidi"/>
          <w:sz w:val="24"/>
          <w:szCs w:val="24"/>
        </w:rPr>
        <w:t xml:space="preserve"> procedurilor de </w:t>
      </w:r>
      <w:proofErr w:type="spellStart"/>
      <w:r w:rsidRPr="00FD44B4">
        <w:rPr>
          <w:rFonts w:asciiTheme="majorBidi" w:hAnsiTheme="majorBidi" w:cstheme="majorBidi"/>
          <w:sz w:val="24"/>
          <w:szCs w:val="24"/>
        </w:rPr>
        <w:t>curăţenie</w:t>
      </w:r>
      <w:proofErr w:type="spellEnd"/>
      <w:r w:rsidRPr="00FD44B4">
        <w:rPr>
          <w:rFonts w:asciiTheme="majorBidi" w:hAnsiTheme="majorBidi" w:cstheme="majorBidi"/>
          <w:sz w:val="24"/>
          <w:szCs w:val="24"/>
        </w:rPr>
        <w:t xml:space="preserve"> </w:t>
      </w:r>
      <w:proofErr w:type="spellStart"/>
      <w:r w:rsidRPr="00FD44B4">
        <w:rPr>
          <w:rFonts w:asciiTheme="majorBidi" w:hAnsiTheme="majorBidi" w:cstheme="majorBidi"/>
          <w:sz w:val="24"/>
          <w:szCs w:val="24"/>
        </w:rPr>
        <w:t>şi</w:t>
      </w:r>
      <w:proofErr w:type="spellEnd"/>
      <w:r w:rsidRPr="00FD44B4">
        <w:rPr>
          <w:rFonts w:asciiTheme="majorBidi" w:hAnsiTheme="majorBidi" w:cstheme="majorBidi"/>
          <w:sz w:val="24"/>
          <w:szCs w:val="24"/>
        </w:rPr>
        <w:t xml:space="preserve"> </w:t>
      </w:r>
      <w:proofErr w:type="spellStart"/>
      <w:r w:rsidRPr="00FD44B4">
        <w:rPr>
          <w:rFonts w:asciiTheme="majorBidi" w:hAnsiTheme="majorBidi" w:cstheme="majorBidi"/>
          <w:sz w:val="24"/>
          <w:szCs w:val="24"/>
        </w:rPr>
        <w:t>dezinfecţie</w:t>
      </w:r>
      <w:proofErr w:type="spellEnd"/>
      <w:r w:rsidRPr="00FD44B4">
        <w:rPr>
          <w:rFonts w:asciiTheme="majorBidi" w:hAnsiTheme="majorBidi" w:cstheme="majorBidi"/>
          <w:sz w:val="24"/>
          <w:szCs w:val="24"/>
        </w:rPr>
        <w:t xml:space="preserve"> efectuate în cadrul acestora, procedurile recomandate pentru </w:t>
      </w:r>
      <w:proofErr w:type="spellStart"/>
      <w:r w:rsidRPr="00FD44B4">
        <w:rPr>
          <w:rFonts w:asciiTheme="majorBidi" w:hAnsiTheme="majorBidi" w:cstheme="majorBidi"/>
          <w:sz w:val="24"/>
          <w:szCs w:val="24"/>
        </w:rPr>
        <w:t>dezinfecţia</w:t>
      </w:r>
      <w:proofErr w:type="spellEnd"/>
      <w:r w:rsidRPr="00FD44B4">
        <w:rPr>
          <w:rFonts w:asciiTheme="majorBidi" w:hAnsiTheme="majorBidi" w:cstheme="majorBidi"/>
          <w:sz w:val="24"/>
          <w:szCs w:val="24"/>
        </w:rPr>
        <w:t xml:space="preserve"> mâinilor în </w:t>
      </w:r>
      <w:proofErr w:type="spellStart"/>
      <w:r w:rsidRPr="00FD44B4">
        <w:rPr>
          <w:rFonts w:asciiTheme="majorBidi" w:hAnsiTheme="majorBidi" w:cstheme="majorBidi"/>
          <w:sz w:val="24"/>
          <w:szCs w:val="24"/>
        </w:rPr>
        <w:t>funcţie</w:t>
      </w:r>
      <w:proofErr w:type="spellEnd"/>
      <w:r w:rsidRPr="00FD44B4">
        <w:rPr>
          <w:rFonts w:asciiTheme="majorBidi" w:hAnsiTheme="majorBidi" w:cstheme="majorBidi"/>
          <w:sz w:val="24"/>
          <w:szCs w:val="24"/>
        </w:rPr>
        <w:t xml:space="preserve"> de nivelul de risc, precum </w:t>
      </w:r>
      <w:proofErr w:type="spellStart"/>
      <w:r w:rsidRPr="00FD44B4">
        <w:rPr>
          <w:rFonts w:asciiTheme="majorBidi" w:hAnsiTheme="majorBidi" w:cstheme="majorBidi"/>
          <w:sz w:val="24"/>
          <w:szCs w:val="24"/>
        </w:rPr>
        <w:t>şi</w:t>
      </w:r>
      <w:proofErr w:type="spellEnd"/>
      <w:r w:rsidRPr="00FD44B4">
        <w:rPr>
          <w:rFonts w:asciiTheme="majorBidi" w:hAnsiTheme="majorBidi" w:cstheme="majorBidi"/>
          <w:sz w:val="24"/>
          <w:szCs w:val="24"/>
        </w:rPr>
        <w:t xml:space="preserve"> metodele de evaluare a derulării procesului de sterilizare </w:t>
      </w:r>
      <w:proofErr w:type="spellStart"/>
      <w:r w:rsidRPr="00FD44B4">
        <w:rPr>
          <w:rFonts w:asciiTheme="majorBidi" w:hAnsiTheme="majorBidi" w:cstheme="majorBidi"/>
          <w:sz w:val="24"/>
          <w:szCs w:val="24"/>
        </w:rPr>
        <w:t>şi</w:t>
      </w:r>
      <w:proofErr w:type="spellEnd"/>
      <w:r w:rsidRPr="00FD44B4">
        <w:rPr>
          <w:rFonts w:asciiTheme="majorBidi" w:hAnsiTheme="majorBidi" w:cstheme="majorBidi"/>
          <w:sz w:val="24"/>
          <w:szCs w:val="24"/>
        </w:rPr>
        <w:t xml:space="preserve"> controlul </w:t>
      </w:r>
      <w:proofErr w:type="spellStart"/>
      <w:r w:rsidRPr="00FD44B4">
        <w:rPr>
          <w:rFonts w:asciiTheme="majorBidi" w:hAnsiTheme="majorBidi" w:cstheme="majorBidi"/>
          <w:sz w:val="24"/>
          <w:szCs w:val="24"/>
        </w:rPr>
        <w:t>eficienţei</w:t>
      </w:r>
      <w:proofErr w:type="spellEnd"/>
      <w:r w:rsidRPr="00FD44B4">
        <w:rPr>
          <w:rFonts w:asciiTheme="majorBidi" w:hAnsiTheme="majorBidi" w:cstheme="majorBidi"/>
          <w:sz w:val="24"/>
          <w:szCs w:val="24"/>
        </w:rPr>
        <w:t xml:space="preserve"> acestuia cu modificările și completările ulterioare</w:t>
      </w:r>
    </w:p>
    <w:p w14:paraId="27844691" w14:textId="12A7F8E6" w:rsidR="0043478B" w:rsidRDefault="00D4234D" w:rsidP="00D4234D">
      <w:pPr>
        <w:pStyle w:val="ListParagraph"/>
        <w:shd w:val="clear" w:color="auto" w:fill="FFFFFF"/>
        <w:jc w:val="both"/>
        <w:rPr>
          <w:rFonts w:asciiTheme="majorBidi" w:hAnsiTheme="majorBidi" w:cstheme="majorBidi"/>
          <w:sz w:val="24"/>
          <w:szCs w:val="24"/>
          <w:lang w:val="pt-PT"/>
        </w:rPr>
      </w:pPr>
      <w:r w:rsidRPr="00FD44B4">
        <w:rPr>
          <w:rFonts w:asciiTheme="majorBidi" w:hAnsiTheme="majorBidi" w:cstheme="majorBidi"/>
          <w:b/>
          <w:bCs/>
          <w:sz w:val="24"/>
          <w:szCs w:val="24"/>
        </w:rPr>
        <w:t>cu tematica</w:t>
      </w:r>
      <w:r w:rsidRPr="00FD44B4">
        <w:rPr>
          <w:rFonts w:asciiTheme="majorBidi" w:hAnsiTheme="majorBidi" w:cstheme="majorBidi"/>
          <w:b/>
          <w:bCs/>
          <w:sz w:val="24"/>
          <w:szCs w:val="24"/>
          <w:lang w:val="pt-PT"/>
        </w:rPr>
        <w:t xml:space="preserve">: </w:t>
      </w:r>
      <w:r w:rsidRPr="00FD44B4">
        <w:rPr>
          <w:rFonts w:asciiTheme="majorBidi" w:hAnsiTheme="majorBidi" w:cstheme="majorBidi"/>
          <w:sz w:val="24"/>
          <w:szCs w:val="24"/>
        </w:rPr>
        <w:t xml:space="preserve"> Anexa nr.1 – Cap II „Curățarea”</w:t>
      </w:r>
      <w:r>
        <w:rPr>
          <w:rFonts w:asciiTheme="majorBidi" w:hAnsiTheme="majorBidi" w:cstheme="majorBidi"/>
          <w:sz w:val="24"/>
          <w:szCs w:val="24"/>
        </w:rPr>
        <w:t xml:space="preserve">, </w:t>
      </w:r>
      <w:r w:rsidRPr="00FD44B4">
        <w:rPr>
          <w:rFonts w:asciiTheme="majorBidi" w:hAnsiTheme="majorBidi" w:cstheme="majorBidi"/>
          <w:sz w:val="24"/>
          <w:szCs w:val="24"/>
        </w:rPr>
        <w:t xml:space="preserve">Anexa nr.3 – proceduri recomandate pentru </w:t>
      </w:r>
      <w:proofErr w:type="spellStart"/>
      <w:r w:rsidRPr="00FD44B4">
        <w:rPr>
          <w:rFonts w:asciiTheme="majorBidi" w:hAnsiTheme="majorBidi" w:cstheme="majorBidi"/>
          <w:sz w:val="24"/>
          <w:szCs w:val="24"/>
        </w:rPr>
        <w:t>dezinfecţia</w:t>
      </w:r>
      <w:proofErr w:type="spellEnd"/>
      <w:r w:rsidRPr="00FD44B4">
        <w:rPr>
          <w:rFonts w:asciiTheme="majorBidi" w:hAnsiTheme="majorBidi" w:cstheme="majorBidi"/>
          <w:sz w:val="24"/>
          <w:szCs w:val="24"/>
        </w:rPr>
        <w:t xml:space="preserve"> mâinilor, în </w:t>
      </w:r>
      <w:proofErr w:type="spellStart"/>
      <w:r w:rsidRPr="00FD44B4">
        <w:rPr>
          <w:rFonts w:asciiTheme="majorBidi" w:hAnsiTheme="majorBidi" w:cstheme="majorBidi"/>
          <w:sz w:val="24"/>
          <w:szCs w:val="24"/>
        </w:rPr>
        <w:t>funcţie</w:t>
      </w:r>
      <w:proofErr w:type="spellEnd"/>
      <w:r w:rsidRPr="00FD44B4">
        <w:rPr>
          <w:rFonts w:asciiTheme="majorBidi" w:hAnsiTheme="majorBidi" w:cstheme="majorBidi"/>
          <w:sz w:val="24"/>
          <w:szCs w:val="24"/>
        </w:rPr>
        <w:t xml:space="preserve"> de nivelul de risc,</w:t>
      </w:r>
      <w:r w:rsidRPr="00FD44B4">
        <w:rPr>
          <w:rFonts w:asciiTheme="majorBidi" w:hAnsiTheme="majorBidi" w:cstheme="majorBidi"/>
          <w:sz w:val="24"/>
          <w:szCs w:val="24"/>
          <w:lang w:val="pt-PT"/>
        </w:rPr>
        <w:t xml:space="preserve"> Art. 1 - 3.</w:t>
      </w:r>
    </w:p>
    <w:p w14:paraId="632552DD" w14:textId="77777777" w:rsidR="00D4234D" w:rsidRPr="00000FD2" w:rsidRDefault="00D4234D" w:rsidP="00000FD2">
      <w:pPr>
        <w:shd w:val="clear" w:color="auto" w:fill="FFFFFF"/>
        <w:jc w:val="both"/>
        <w:rPr>
          <w:rFonts w:asciiTheme="majorBidi" w:hAnsiTheme="majorBidi" w:cstheme="majorBidi"/>
          <w:b/>
          <w:bCs/>
          <w:i/>
          <w:iCs/>
        </w:rPr>
      </w:pPr>
    </w:p>
    <w:p w14:paraId="6B7F11E1" w14:textId="55AE9527" w:rsidR="00605FEC" w:rsidRPr="00FD44B4" w:rsidRDefault="00000FD2" w:rsidP="0043478B">
      <w:pPr>
        <w:shd w:val="clear" w:color="auto" w:fill="FFFFFF"/>
        <w:jc w:val="both"/>
        <w:rPr>
          <w:rFonts w:asciiTheme="majorBidi" w:hAnsiTheme="majorBidi" w:cstheme="majorBidi"/>
          <w:bCs/>
        </w:rPr>
      </w:pPr>
      <w:r>
        <w:rPr>
          <w:rFonts w:asciiTheme="majorBidi" w:hAnsiTheme="majorBidi" w:cstheme="majorBidi"/>
          <w:b/>
          <w:bCs/>
          <w:i/>
          <w:iCs/>
        </w:rPr>
        <w:t>3</w:t>
      </w:r>
      <w:r w:rsidR="0043478B">
        <w:rPr>
          <w:rFonts w:asciiTheme="majorBidi" w:hAnsiTheme="majorBidi" w:cstheme="majorBidi"/>
          <w:b/>
          <w:bCs/>
          <w:i/>
          <w:iCs/>
        </w:rPr>
        <w:t xml:space="preserve">. </w:t>
      </w:r>
      <w:r w:rsidR="0018153E">
        <w:rPr>
          <w:rFonts w:asciiTheme="majorBidi" w:hAnsiTheme="majorBidi" w:cstheme="majorBidi"/>
          <w:b/>
          <w:bCs/>
          <w:i/>
          <w:iCs/>
        </w:rPr>
        <w:t>MUNCITOR CALIFICAT (BUCĂTAR)</w:t>
      </w:r>
      <w:r w:rsidR="00605FEC" w:rsidRPr="00FD44B4">
        <w:rPr>
          <w:rFonts w:asciiTheme="majorBidi" w:hAnsiTheme="majorBidi" w:cstheme="majorBidi"/>
          <w:lang w:eastAsia="ro-RO"/>
        </w:rPr>
        <w:t xml:space="preserve"> </w:t>
      </w:r>
      <w:r w:rsidR="0018153E" w:rsidRPr="0018153E">
        <w:rPr>
          <w:rFonts w:asciiTheme="majorBidi" w:hAnsiTheme="majorBidi" w:cstheme="majorBidi"/>
          <w:b/>
          <w:bCs/>
          <w:lang w:eastAsia="ro-RO"/>
        </w:rPr>
        <w:t>treapta I</w:t>
      </w:r>
      <w:r w:rsidR="00605FEC" w:rsidRPr="0018153E">
        <w:rPr>
          <w:rFonts w:asciiTheme="majorBidi" w:hAnsiTheme="majorBidi" w:cstheme="majorBidi"/>
          <w:b/>
          <w:bCs/>
          <w:lang w:eastAsia="ro-RO"/>
        </w:rPr>
        <w:t xml:space="preserve"> </w:t>
      </w:r>
      <w:r w:rsidR="00605FEC" w:rsidRPr="00FD44B4">
        <w:rPr>
          <w:rFonts w:asciiTheme="majorBidi" w:hAnsiTheme="majorBidi" w:cstheme="majorBidi"/>
          <w:lang w:eastAsia="ro-RO"/>
        </w:rPr>
        <w:t xml:space="preserve">- </w:t>
      </w:r>
      <w:r w:rsidR="0066168C">
        <w:rPr>
          <w:rFonts w:asciiTheme="majorBidi" w:hAnsiTheme="majorBidi" w:cstheme="majorBidi"/>
          <w:b/>
          <w:bCs/>
          <w:lang w:eastAsia="ro-RO"/>
        </w:rPr>
        <w:t>1</w:t>
      </w:r>
      <w:r w:rsidR="00605FEC" w:rsidRPr="00FD44B4">
        <w:rPr>
          <w:rFonts w:asciiTheme="majorBidi" w:hAnsiTheme="majorBidi" w:cstheme="majorBidi"/>
          <w:b/>
          <w:bCs/>
          <w:lang w:eastAsia="ro-RO"/>
        </w:rPr>
        <w:t xml:space="preserve"> post,</w:t>
      </w:r>
      <w:r w:rsidR="00605FEC" w:rsidRPr="00FD44B4">
        <w:rPr>
          <w:rFonts w:asciiTheme="majorBidi" w:hAnsiTheme="majorBidi" w:cstheme="majorBidi"/>
          <w:lang w:eastAsia="ro-RO"/>
        </w:rPr>
        <w:t xml:space="preserve"> studii </w:t>
      </w:r>
      <w:r w:rsidR="000034DE">
        <w:rPr>
          <w:rFonts w:asciiTheme="majorBidi" w:hAnsiTheme="majorBidi" w:cstheme="majorBidi"/>
          <w:lang w:eastAsia="ro-RO"/>
        </w:rPr>
        <w:t>medii/generale</w:t>
      </w:r>
      <w:r w:rsidR="00CE151C">
        <w:rPr>
          <w:rFonts w:asciiTheme="majorBidi" w:hAnsiTheme="majorBidi" w:cstheme="majorBidi"/>
          <w:lang w:eastAsia="ro-RO"/>
        </w:rPr>
        <w:t xml:space="preserve"> (minim 10 clase)</w:t>
      </w:r>
      <w:r w:rsidR="00605FEC" w:rsidRPr="00FD44B4">
        <w:rPr>
          <w:rFonts w:asciiTheme="majorBidi" w:hAnsiTheme="majorBidi" w:cstheme="majorBidi"/>
          <w:b/>
          <w:bCs/>
          <w:lang w:eastAsia="ro-RO"/>
        </w:rPr>
        <w:t xml:space="preserve">, </w:t>
      </w:r>
      <w:r w:rsidR="0075345D" w:rsidRPr="00FD44B4">
        <w:rPr>
          <w:rFonts w:asciiTheme="majorBidi" w:hAnsiTheme="majorBidi" w:cstheme="majorBidi"/>
          <w:lang w:eastAsia="ro-RO"/>
        </w:rPr>
        <w:t>normă întreagă,</w:t>
      </w:r>
      <w:r w:rsidR="00605FEC" w:rsidRPr="00FD44B4">
        <w:rPr>
          <w:rFonts w:asciiTheme="majorBidi" w:hAnsiTheme="majorBidi" w:cstheme="majorBidi"/>
        </w:rPr>
        <w:t xml:space="preserve"> perioadă nedeterminată</w:t>
      </w:r>
      <w:r w:rsidR="00605FEC" w:rsidRPr="00FD44B4">
        <w:rPr>
          <w:rFonts w:asciiTheme="majorBidi" w:hAnsiTheme="majorBidi" w:cstheme="majorBidi"/>
          <w:bCs/>
        </w:rPr>
        <w:t xml:space="preserve"> - </w:t>
      </w:r>
      <w:r w:rsidR="0066168C">
        <w:rPr>
          <w:rFonts w:asciiTheme="majorBidi" w:hAnsiTheme="majorBidi" w:cstheme="majorBidi"/>
          <w:b/>
          <w:bCs/>
        </w:rPr>
        <w:t xml:space="preserve">Complexul de Servicii pentru copilul cu dizabilități </w:t>
      </w:r>
      <w:r w:rsidR="0066168C" w:rsidRPr="007A19EE">
        <w:rPr>
          <w:rFonts w:asciiTheme="majorBidi" w:hAnsiTheme="majorBidi" w:cstheme="majorBidi"/>
          <w:b/>
          <w:bCs/>
        </w:rPr>
        <w:t>“S</w:t>
      </w:r>
      <w:r w:rsidR="0066168C">
        <w:rPr>
          <w:rFonts w:asciiTheme="majorBidi" w:hAnsiTheme="majorBidi" w:cstheme="majorBidi"/>
          <w:b/>
          <w:bCs/>
        </w:rPr>
        <w:t xml:space="preserve">peranța” Sibiu – Casa de tip Familial </w:t>
      </w:r>
      <w:r w:rsidR="0066168C" w:rsidRPr="00A27683">
        <w:rPr>
          <w:rFonts w:asciiTheme="majorBidi" w:hAnsiTheme="majorBidi" w:cstheme="majorBidi"/>
          <w:b/>
          <w:bCs/>
        </w:rPr>
        <w:t>“</w:t>
      </w:r>
      <w:r w:rsidR="0066168C">
        <w:rPr>
          <w:rFonts w:asciiTheme="majorBidi" w:hAnsiTheme="majorBidi" w:cstheme="majorBidi"/>
          <w:b/>
          <w:bCs/>
        </w:rPr>
        <w:t>Răzvan”</w:t>
      </w:r>
      <w:r w:rsidR="00FA288E" w:rsidRPr="00FD44B4">
        <w:rPr>
          <w:rFonts w:asciiTheme="majorBidi" w:hAnsiTheme="majorBidi" w:cstheme="majorBidi"/>
          <w:b/>
        </w:rPr>
        <w:t>.</w:t>
      </w:r>
      <w:r w:rsidR="00605FEC" w:rsidRPr="00FD44B4">
        <w:rPr>
          <w:rFonts w:asciiTheme="majorBidi" w:hAnsiTheme="majorBidi" w:cstheme="majorBidi"/>
          <w:b/>
          <w:bCs/>
        </w:rPr>
        <w:t xml:space="preserve"> </w:t>
      </w:r>
    </w:p>
    <w:p w14:paraId="2A541956" w14:textId="65A69219" w:rsidR="00784D15" w:rsidRPr="00FD44B4" w:rsidRDefault="00605FEC" w:rsidP="003E0CD0">
      <w:pPr>
        <w:pStyle w:val="ListParagraph"/>
        <w:shd w:val="clear" w:color="auto" w:fill="FFFFFF"/>
        <w:jc w:val="both"/>
        <w:rPr>
          <w:rFonts w:asciiTheme="majorBidi" w:hAnsiTheme="majorBidi" w:cstheme="majorBidi"/>
          <w:b/>
          <w:bCs/>
          <w:i/>
          <w:iCs/>
          <w:sz w:val="24"/>
          <w:szCs w:val="24"/>
        </w:rPr>
      </w:pPr>
      <w:r w:rsidRPr="00FD44B4">
        <w:rPr>
          <w:rFonts w:asciiTheme="majorBidi" w:hAnsiTheme="majorBidi" w:cstheme="majorBidi"/>
          <w:bCs/>
          <w:sz w:val="24"/>
          <w:szCs w:val="24"/>
        </w:rPr>
        <w:t xml:space="preserve">Concursul va consta în </w:t>
      </w:r>
      <w:r w:rsidRPr="00FD44B4">
        <w:rPr>
          <w:rFonts w:asciiTheme="majorBidi" w:hAnsiTheme="majorBidi" w:cstheme="majorBidi"/>
          <w:b/>
          <w:sz w:val="24"/>
          <w:szCs w:val="24"/>
        </w:rPr>
        <w:t>2</w:t>
      </w:r>
      <w:r w:rsidRPr="00FD44B4">
        <w:rPr>
          <w:rFonts w:asciiTheme="majorBidi" w:hAnsiTheme="majorBidi" w:cstheme="majorBidi"/>
          <w:bCs/>
          <w:sz w:val="24"/>
          <w:szCs w:val="24"/>
        </w:rPr>
        <w:t xml:space="preserve"> </w:t>
      </w:r>
      <w:r w:rsidRPr="00FD44B4">
        <w:rPr>
          <w:rFonts w:asciiTheme="majorBidi" w:hAnsiTheme="majorBidi" w:cstheme="majorBidi"/>
          <w:b/>
          <w:sz w:val="24"/>
          <w:szCs w:val="24"/>
        </w:rPr>
        <w:t>probe: proba scrisă și proba de interviu.</w:t>
      </w:r>
    </w:p>
    <w:p w14:paraId="38854F4D" w14:textId="399D4DE3" w:rsidR="001E7FA6" w:rsidRPr="00FD44B4" w:rsidRDefault="001E7FA6" w:rsidP="001E7FA6">
      <w:pPr>
        <w:shd w:val="clear" w:color="auto" w:fill="FFFFFF"/>
        <w:jc w:val="both"/>
        <w:rPr>
          <w:rFonts w:asciiTheme="majorBidi" w:hAnsiTheme="majorBidi" w:cstheme="majorBidi"/>
          <w:b/>
          <w:u w:val="single"/>
        </w:rPr>
      </w:pPr>
      <w:r w:rsidRPr="00FD44B4">
        <w:rPr>
          <w:rFonts w:asciiTheme="majorBidi" w:hAnsiTheme="majorBidi" w:cstheme="majorBidi"/>
          <w:b/>
          <w:u w:val="single"/>
        </w:rPr>
        <w:t>Condiții generale/ Specifice:</w:t>
      </w:r>
    </w:p>
    <w:p w14:paraId="6D3FFED5" w14:textId="157A4E4C" w:rsidR="001E7FA6" w:rsidRPr="00FD44B4" w:rsidRDefault="001E7FA6" w:rsidP="00000FD2">
      <w:pPr>
        <w:pStyle w:val="ListParagraph"/>
        <w:numPr>
          <w:ilvl w:val="0"/>
          <w:numId w:val="19"/>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 xml:space="preserve">Studii de specialitate: </w:t>
      </w:r>
      <w:r w:rsidRPr="00FD44B4">
        <w:rPr>
          <w:rFonts w:asciiTheme="majorBidi" w:hAnsiTheme="majorBidi" w:cstheme="majorBidi"/>
          <w:color w:val="000000" w:themeColor="text1"/>
          <w:sz w:val="24"/>
          <w:szCs w:val="24"/>
        </w:rPr>
        <w:t xml:space="preserve">studii </w:t>
      </w:r>
      <w:r w:rsidR="00CE151C">
        <w:rPr>
          <w:rFonts w:asciiTheme="majorBidi" w:hAnsiTheme="majorBidi" w:cstheme="majorBidi"/>
          <w:color w:val="000000" w:themeColor="text1"/>
          <w:sz w:val="24"/>
          <w:szCs w:val="24"/>
        </w:rPr>
        <w:t>medii /</w:t>
      </w:r>
      <w:r w:rsidRPr="00FD44B4">
        <w:rPr>
          <w:rFonts w:asciiTheme="majorBidi" w:hAnsiTheme="majorBidi" w:cstheme="majorBidi"/>
          <w:color w:val="000000" w:themeColor="text1"/>
          <w:sz w:val="24"/>
          <w:szCs w:val="24"/>
        </w:rPr>
        <w:t>generale (minim 10 clase);</w:t>
      </w:r>
    </w:p>
    <w:p w14:paraId="7F549BE6" w14:textId="77777777" w:rsidR="003C4C48" w:rsidRPr="00FD44B4" w:rsidRDefault="001E7FA6" w:rsidP="00000FD2">
      <w:pPr>
        <w:pStyle w:val="ListParagraph"/>
        <w:numPr>
          <w:ilvl w:val="0"/>
          <w:numId w:val="19"/>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Perfecționări (specializări): </w:t>
      </w:r>
    </w:p>
    <w:p w14:paraId="139B648A" w14:textId="12988C1F" w:rsidR="003C4C48" w:rsidRPr="000034DE" w:rsidRDefault="001E7FA6" w:rsidP="000034DE">
      <w:pPr>
        <w:pStyle w:val="ListParagraph"/>
        <w:numPr>
          <w:ilvl w:val="2"/>
          <w:numId w:val="2"/>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Curs de </w:t>
      </w:r>
      <w:r w:rsidR="000034DE">
        <w:rPr>
          <w:rFonts w:asciiTheme="majorBidi" w:hAnsiTheme="majorBidi" w:cstheme="majorBidi"/>
          <w:color w:val="000000" w:themeColor="text1"/>
          <w:sz w:val="24"/>
          <w:szCs w:val="24"/>
        </w:rPr>
        <w:t>bucătar</w:t>
      </w:r>
      <w:r w:rsidR="00CE151C">
        <w:rPr>
          <w:rFonts w:asciiTheme="majorBidi" w:hAnsiTheme="majorBidi" w:cstheme="majorBidi"/>
          <w:color w:val="000000" w:themeColor="text1"/>
          <w:sz w:val="24"/>
          <w:szCs w:val="24"/>
        </w:rPr>
        <w:t xml:space="preserve"> sau diplomă de absolvire a Școlii Profesionale în meseria de bucătar</w:t>
      </w:r>
    </w:p>
    <w:p w14:paraId="2B29A953" w14:textId="77777777" w:rsidR="001E7FA6" w:rsidRPr="00FD44B4" w:rsidRDefault="001E7FA6" w:rsidP="00000FD2">
      <w:pPr>
        <w:pStyle w:val="ListParagraph"/>
        <w:numPr>
          <w:ilvl w:val="0"/>
          <w:numId w:val="19"/>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sz w:val="24"/>
          <w:szCs w:val="24"/>
        </w:rPr>
        <w:t>Abilități, calități și aptitudini necesare: bună comunicare, lucru în echipă, capacitate de analiză și sinteză, operativitate, responsabilitate.</w:t>
      </w:r>
    </w:p>
    <w:p w14:paraId="70543C36" w14:textId="3E60CA27" w:rsidR="001E7FA6" w:rsidRPr="00FD44B4" w:rsidRDefault="001E7FA6" w:rsidP="00000FD2">
      <w:pPr>
        <w:pStyle w:val="ListParagraph"/>
        <w:numPr>
          <w:ilvl w:val="0"/>
          <w:numId w:val="19"/>
        </w:numPr>
        <w:shd w:val="clear" w:color="auto" w:fill="FFFFFF"/>
        <w:spacing w:after="0" w:line="240" w:lineRule="auto"/>
        <w:jc w:val="both"/>
        <w:rPr>
          <w:rFonts w:asciiTheme="majorBidi" w:hAnsiTheme="majorBidi" w:cstheme="majorBidi"/>
          <w:sz w:val="24"/>
          <w:szCs w:val="24"/>
        </w:rPr>
      </w:pPr>
      <w:r w:rsidRPr="00FD44B4">
        <w:rPr>
          <w:rFonts w:asciiTheme="majorBidi" w:hAnsiTheme="majorBidi" w:cstheme="majorBidi"/>
          <w:color w:val="000000" w:themeColor="text1"/>
          <w:sz w:val="24"/>
          <w:szCs w:val="24"/>
        </w:rPr>
        <w:t xml:space="preserve">Vechime necesară ocupării postului </w:t>
      </w:r>
      <w:r w:rsidRPr="00FD44B4">
        <w:rPr>
          <w:rFonts w:asciiTheme="majorBidi" w:hAnsiTheme="majorBidi" w:cstheme="majorBidi"/>
          <w:sz w:val="24"/>
          <w:szCs w:val="24"/>
        </w:rPr>
        <w:t xml:space="preserve">– </w:t>
      </w:r>
      <w:r w:rsidR="00393C18">
        <w:rPr>
          <w:rFonts w:asciiTheme="majorBidi" w:hAnsiTheme="majorBidi" w:cstheme="majorBidi"/>
          <w:sz w:val="24"/>
          <w:szCs w:val="24"/>
        </w:rPr>
        <w:t xml:space="preserve">minim </w:t>
      </w:r>
      <w:r w:rsidR="0066168C">
        <w:rPr>
          <w:rFonts w:asciiTheme="majorBidi" w:hAnsiTheme="majorBidi" w:cstheme="majorBidi"/>
          <w:sz w:val="24"/>
          <w:szCs w:val="24"/>
        </w:rPr>
        <w:t>1 an</w:t>
      </w:r>
      <w:r w:rsidR="00393C18">
        <w:rPr>
          <w:rFonts w:asciiTheme="majorBidi" w:hAnsiTheme="majorBidi" w:cstheme="majorBidi"/>
          <w:sz w:val="24"/>
          <w:szCs w:val="24"/>
        </w:rPr>
        <w:t xml:space="preserve"> în funcția de bucătar</w:t>
      </w:r>
      <w:r w:rsidR="00415635" w:rsidRPr="00FD44B4">
        <w:rPr>
          <w:rFonts w:asciiTheme="majorBidi" w:hAnsiTheme="majorBidi" w:cstheme="majorBidi"/>
          <w:sz w:val="24"/>
          <w:szCs w:val="24"/>
        </w:rPr>
        <w:t>.</w:t>
      </w:r>
    </w:p>
    <w:p w14:paraId="6AD7576F" w14:textId="77777777" w:rsidR="00415635" w:rsidRPr="00FD44B4" w:rsidRDefault="00415635" w:rsidP="00415635">
      <w:pPr>
        <w:pStyle w:val="ListParagraph"/>
        <w:shd w:val="clear" w:color="auto" w:fill="FFFFFF"/>
        <w:spacing w:after="0" w:line="240" w:lineRule="auto"/>
        <w:jc w:val="both"/>
        <w:rPr>
          <w:rFonts w:asciiTheme="majorBidi" w:hAnsiTheme="majorBidi" w:cstheme="majorBidi"/>
          <w:sz w:val="24"/>
          <w:szCs w:val="24"/>
        </w:rPr>
      </w:pPr>
    </w:p>
    <w:p w14:paraId="6A96D1FC" w14:textId="312D039E" w:rsidR="001E7FA6" w:rsidRPr="00FD44B4" w:rsidRDefault="001E7FA6" w:rsidP="001E7FA6">
      <w:pPr>
        <w:jc w:val="both"/>
        <w:rPr>
          <w:rFonts w:asciiTheme="majorBidi" w:eastAsia="Lucida Sans Unicode" w:hAnsiTheme="majorBidi" w:cstheme="majorBidi"/>
          <w:b/>
        </w:rPr>
      </w:pPr>
      <w:r w:rsidRPr="00FD44B4">
        <w:rPr>
          <w:rFonts w:asciiTheme="majorBidi" w:eastAsia="Lucida Sans Unicode" w:hAnsiTheme="majorBidi" w:cstheme="majorBidi"/>
          <w:b/>
          <w:u w:val="single"/>
        </w:rPr>
        <w:t>B</w:t>
      </w:r>
      <w:r w:rsidR="00415635" w:rsidRPr="00FD44B4">
        <w:rPr>
          <w:rFonts w:asciiTheme="majorBidi" w:eastAsia="Lucida Sans Unicode" w:hAnsiTheme="majorBidi" w:cstheme="majorBidi"/>
          <w:b/>
          <w:u w:val="single"/>
        </w:rPr>
        <w:t>ibliografie</w:t>
      </w:r>
      <w:r w:rsidRPr="00FD44B4">
        <w:rPr>
          <w:rFonts w:asciiTheme="majorBidi" w:eastAsia="Lucida Sans Unicode" w:hAnsiTheme="majorBidi" w:cstheme="majorBidi"/>
          <w:b/>
        </w:rPr>
        <w:t>:</w:t>
      </w:r>
    </w:p>
    <w:p w14:paraId="4C8F3253" w14:textId="7F453884" w:rsidR="000D10AD" w:rsidRPr="00FD44B4" w:rsidRDefault="00D537F8" w:rsidP="00000FD2">
      <w:pPr>
        <w:pStyle w:val="ListParagraph"/>
        <w:numPr>
          <w:ilvl w:val="0"/>
          <w:numId w:val="20"/>
        </w:numPr>
        <w:shd w:val="clear" w:color="auto" w:fill="FFFFFF"/>
        <w:spacing w:line="240" w:lineRule="auto"/>
        <w:jc w:val="both"/>
        <w:rPr>
          <w:rFonts w:asciiTheme="majorBidi" w:hAnsiTheme="majorBidi" w:cstheme="majorBidi"/>
          <w:sz w:val="24"/>
          <w:szCs w:val="24"/>
        </w:rPr>
      </w:pPr>
      <w:r w:rsidRPr="0043478B">
        <w:rPr>
          <w:rFonts w:asciiTheme="majorBidi" w:hAnsiTheme="majorBidi" w:cstheme="majorBidi"/>
          <w:sz w:val="24"/>
          <w:szCs w:val="24"/>
        </w:rPr>
        <w:t xml:space="preserve">ORDIN nr. </w:t>
      </w:r>
      <w:r w:rsidR="00444E1A">
        <w:rPr>
          <w:rFonts w:asciiTheme="majorBidi" w:hAnsiTheme="majorBidi" w:cstheme="majorBidi"/>
          <w:sz w:val="24"/>
          <w:szCs w:val="24"/>
        </w:rPr>
        <w:t>2</w:t>
      </w:r>
      <w:r w:rsidR="002C58F1">
        <w:rPr>
          <w:rFonts w:asciiTheme="majorBidi" w:hAnsiTheme="majorBidi" w:cstheme="majorBidi"/>
          <w:sz w:val="24"/>
          <w:szCs w:val="24"/>
        </w:rPr>
        <w:t>5</w:t>
      </w:r>
      <w:r w:rsidRPr="0043478B">
        <w:rPr>
          <w:rFonts w:asciiTheme="majorBidi" w:hAnsiTheme="majorBidi" w:cstheme="majorBidi"/>
          <w:sz w:val="24"/>
          <w:szCs w:val="24"/>
        </w:rPr>
        <w:t xml:space="preserve"> din </w:t>
      </w:r>
      <w:r w:rsidR="00444E1A">
        <w:rPr>
          <w:rFonts w:asciiTheme="majorBidi" w:hAnsiTheme="majorBidi" w:cstheme="majorBidi"/>
          <w:sz w:val="24"/>
          <w:szCs w:val="24"/>
        </w:rPr>
        <w:t>3 ianuarie 2019</w:t>
      </w:r>
      <w:r w:rsidR="00214CF4">
        <w:rPr>
          <w:rFonts w:asciiTheme="majorBidi" w:hAnsiTheme="majorBidi" w:cstheme="majorBidi"/>
          <w:sz w:val="24"/>
          <w:szCs w:val="24"/>
        </w:rPr>
        <w:t xml:space="preserve"> </w:t>
      </w:r>
      <w:r w:rsidR="002C58F1" w:rsidRPr="002C58F1">
        <w:rPr>
          <w:rFonts w:asciiTheme="majorBidi" w:hAnsiTheme="majorBidi" w:cstheme="majorBidi"/>
          <w:sz w:val="24"/>
          <w:szCs w:val="24"/>
        </w:rPr>
        <w:t xml:space="preserve">privind aprobarea standardelor minime de calitate pentru serviciile sociale de tip </w:t>
      </w:r>
      <w:proofErr w:type="spellStart"/>
      <w:r w:rsidR="002C58F1" w:rsidRPr="002C58F1">
        <w:rPr>
          <w:rFonts w:asciiTheme="majorBidi" w:hAnsiTheme="majorBidi" w:cstheme="majorBidi"/>
          <w:sz w:val="24"/>
          <w:szCs w:val="24"/>
        </w:rPr>
        <w:t>rezidenţial</w:t>
      </w:r>
      <w:proofErr w:type="spellEnd"/>
      <w:r w:rsidR="002C58F1" w:rsidRPr="002C58F1">
        <w:rPr>
          <w:rFonts w:asciiTheme="majorBidi" w:hAnsiTheme="majorBidi" w:cstheme="majorBidi"/>
          <w:sz w:val="24"/>
          <w:szCs w:val="24"/>
        </w:rPr>
        <w:t xml:space="preserve"> destinate copiilor din sistemul de </w:t>
      </w:r>
      <w:proofErr w:type="spellStart"/>
      <w:r w:rsidR="002C58F1" w:rsidRPr="002C58F1">
        <w:rPr>
          <w:rFonts w:asciiTheme="majorBidi" w:hAnsiTheme="majorBidi" w:cstheme="majorBidi"/>
          <w:sz w:val="24"/>
          <w:szCs w:val="24"/>
        </w:rPr>
        <w:t>protecţie</w:t>
      </w:r>
      <w:proofErr w:type="spellEnd"/>
      <w:r w:rsidR="002C58F1" w:rsidRPr="002C58F1">
        <w:rPr>
          <w:rFonts w:asciiTheme="majorBidi" w:hAnsiTheme="majorBidi" w:cstheme="majorBidi"/>
          <w:sz w:val="24"/>
          <w:szCs w:val="24"/>
        </w:rPr>
        <w:t xml:space="preserve"> specială</w:t>
      </w:r>
      <w:r w:rsidRPr="003966E8">
        <w:rPr>
          <w:rFonts w:asciiTheme="majorBidi" w:hAnsiTheme="majorBidi" w:cstheme="majorBidi"/>
          <w:sz w:val="24"/>
          <w:szCs w:val="24"/>
        </w:rPr>
        <w:t>, cu modificările și completările ulterioare</w:t>
      </w:r>
    </w:p>
    <w:p w14:paraId="743F58F0" w14:textId="77777777" w:rsidR="000E5847" w:rsidRDefault="000D10AD" w:rsidP="000E5847">
      <w:pPr>
        <w:pStyle w:val="ListParagraph"/>
        <w:shd w:val="clear" w:color="auto" w:fill="FFFFFF"/>
        <w:rPr>
          <w:rFonts w:asciiTheme="majorBidi" w:hAnsiTheme="majorBidi" w:cstheme="majorBidi"/>
          <w:b/>
          <w:bCs/>
          <w:sz w:val="24"/>
          <w:szCs w:val="24"/>
        </w:rPr>
      </w:pPr>
      <w:r w:rsidRPr="00FD44B4">
        <w:rPr>
          <w:rFonts w:asciiTheme="majorBidi" w:hAnsiTheme="majorBidi" w:cstheme="majorBidi"/>
          <w:b/>
          <w:bCs/>
          <w:sz w:val="24"/>
          <w:szCs w:val="24"/>
        </w:rPr>
        <w:t xml:space="preserve">cu </w:t>
      </w:r>
      <w:r w:rsidRPr="007E38AE">
        <w:rPr>
          <w:rFonts w:asciiTheme="majorBidi" w:hAnsiTheme="majorBidi" w:cstheme="majorBidi"/>
          <w:b/>
          <w:bCs/>
          <w:sz w:val="24"/>
          <w:szCs w:val="24"/>
        </w:rPr>
        <w:t>tematica</w:t>
      </w:r>
      <w:r w:rsidRPr="00FD44B4">
        <w:rPr>
          <w:rFonts w:asciiTheme="majorBidi" w:hAnsiTheme="majorBidi" w:cstheme="majorBidi"/>
          <w:b/>
          <w:bCs/>
          <w:sz w:val="24"/>
          <w:szCs w:val="24"/>
        </w:rPr>
        <w:t xml:space="preserve">: </w:t>
      </w:r>
      <w:bookmarkStart w:id="3" w:name="_Hlk207289045"/>
    </w:p>
    <w:p w14:paraId="3B5E7334" w14:textId="24B84883" w:rsidR="000D10AD" w:rsidRPr="000E5847" w:rsidRDefault="00347D00" w:rsidP="000E5847">
      <w:pPr>
        <w:pStyle w:val="ListParagraph"/>
        <w:numPr>
          <w:ilvl w:val="2"/>
          <w:numId w:val="2"/>
        </w:numPr>
        <w:shd w:val="clear" w:color="auto" w:fill="FFFFFF"/>
        <w:rPr>
          <w:rFonts w:asciiTheme="majorBidi" w:hAnsiTheme="majorBidi" w:cstheme="majorBidi"/>
          <w:b/>
          <w:bCs/>
          <w:sz w:val="24"/>
          <w:szCs w:val="24"/>
        </w:rPr>
      </w:pPr>
      <w:r>
        <w:rPr>
          <w:rFonts w:asciiTheme="majorBidi" w:hAnsiTheme="majorBidi" w:cstheme="majorBidi"/>
        </w:rPr>
        <w:t xml:space="preserve">Anexa nr.1: </w:t>
      </w:r>
      <w:r w:rsidRPr="00347D00">
        <w:rPr>
          <w:rFonts w:asciiTheme="majorBidi" w:hAnsiTheme="majorBidi" w:cstheme="majorBidi"/>
        </w:rPr>
        <w:t>Modul III – “Via</w:t>
      </w:r>
      <w:r>
        <w:rPr>
          <w:rFonts w:asciiTheme="majorBidi" w:hAnsiTheme="majorBidi" w:cstheme="majorBidi"/>
        </w:rPr>
        <w:t xml:space="preserve">ța cotidiană – nevoi curente”  - Standard 1 </w:t>
      </w:r>
      <w:r w:rsidRPr="008D3B78">
        <w:rPr>
          <w:rFonts w:asciiTheme="majorBidi" w:hAnsiTheme="majorBidi" w:cstheme="majorBidi"/>
        </w:rPr>
        <w:t>“Alimenta</w:t>
      </w:r>
      <w:r>
        <w:rPr>
          <w:rFonts w:asciiTheme="majorBidi" w:hAnsiTheme="majorBidi" w:cstheme="majorBidi"/>
        </w:rPr>
        <w:t xml:space="preserve">ție; </w:t>
      </w:r>
      <w:r w:rsidRPr="008D3B78">
        <w:rPr>
          <w:rFonts w:asciiTheme="majorBidi" w:hAnsiTheme="majorBidi" w:cstheme="majorBidi"/>
        </w:rPr>
        <w:t>Modul V</w:t>
      </w:r>
      <w:r>
        <w:rPr>
          <w:rFonts w:asciiTheme="majorBidi" w:hAnsiTheme="majorBidi" w:cstheme="majorBidi"/>
        </w:rPr>
        <w:t>II</w:t>
      </w:r>
      <w:r w:rsidRPr="008D3B78">
        <w:rPr>
          <w:rFonts w:asciiTheme="majorBidi" w:hAnsiTheme="majorBidi" w:cstheme="majorBidi"/>
        </w:rPr>
        <w:t xml:space="preserve"> – “</w:t>
      </w:r>
      <w:r>
        <w:rPr>
          <w:rFonts w:asciiTheme="majorBidi" w:hAnsiTheme="majorBidi" w:cstheme="majorBidi"/>
        </w:rPr>
        <w:t xml:space="preserve">Drepturi și etică” – Standard 1 </w:t>
      </w:r>
      <w:r w:rsidRPr="008D3B78">
        <w:rPr>
          <w:rFonts w:asciiTheme="majorBidi" w:hAnsiTheme="majorBidi" w:cstheme="majorBidi"/>
        </w:rPr>
        <w:t>“</w:t>
      </w:r>
      <w:r>
        <w:rPr>
          <w:rFonts w:asciiTheme="majorBidi" w:hAnsiTheme="majorBidi" w:cstheme="majorBidi"/>
        </w:rPr>
        <w:t>Respectarea drepturilor copilului și a eticii profesionale</w:t>
      </w:r>
      <w:r w:rsidRPr="008D3B78">
        <w:rPr>
          <w:rFonts w:asciiTheme="majorBidi" w:hAnsiTheme="majorBidi" w:cstheme="majorBidi"/>
        </w:rPr>
        <w:t>“</w:t>
      </w:r>
      <w:r>
        <w:rPr>
          <w:rFonts w:asciiTheme="majorBidi" w:hAnsiTheme="majorBidi" w:cstheme="majorBidi"/>
        </w:rPr>
        <w:t xml:space="preserve">, Standard 2 </w:t>
      </w:r>
      <w:r w:rsidRPr="008D3B78">
        <w:rPr>
          <w:rFonts w:asciiTheme="majorBidi" w:hAnsiTheme="majorBidi" w:cstheme="majorBidi"/>
        </w:rPr>
        <w:t>“</w:t>
      </w:r>
      <w:r>
        <w:rPr>
          <w:rFonts w:asciiTheme="majorBidi" w:hAnsiTheme="majorBidi" w:cstheme="majorBidi"/>
        </w:rPr>
        <w:t>Relațiile copiilor cu personalul</w:t>
      </w:r>
      <w:r w:rsidRPr="008D3B78">
        <w:rPr>
          <w:rFonts w:asciiTheme="majorBidi" w:hAnsiTheme="majorBidi" w:cstheme="majorBidi"/>
        </w:rPr>
        <w:t>“</w:t>
      </w:r>
      <w:r>
        <w:rPr>
          <w:rFonts w:asciiTheme="majorBidi" w:hAnsiTheme="majorBidi" w:cstheme="majorBidi"/>
        </w:rPr>
        <w:t xml:space="preserve">; </w:t>
      </w:r>
      <w:r w:rsidRPr="008D3B78">
        <w:rPr>
          <w:rFonts w:asciiTheme="majorBidi" w:hAnsiTheme="majorBidi" w:cstheme="majorBidi"/>
        </w:rPr>
        <w:t xml:space="preserve">Modul </w:t>
      </w:r>
      <w:r>
        <w:rPr>
          <w:rFonts w:asciiTheme="majorBidi" w:hAnsiTheme="majorBidi" w:cstheme="majorBidi"/>
        </w:rPr>
        <w:t>IX</w:t>
      </w:r>
      <w:r w:rsidRPr="008D3B78">
        <w:rPr>
          <w:rFonts w:asciiTheme="majorBidi" w:hAnsiTheme="majorBidi" w:cstheme="majorBidi"/>
        </w:rPr>
        <w:t xml:space="preserve"> – “</w:t>
      </w:r>
      <w:r>
        <w:rPr>
          <w:rFonts w:asciiTheme="majorBidi" w:hAnsiTheme="majorBidi" w:cstheme="majorBidi"/>
        </w:rPr>
        <w:t xml:space="preserve">Gestionarea și notificarea incidentelor deosebite” – Standard 1 </w:t>
      </w:r>
      <w:r w:rsidRPr="008D3B78">
        <w:rPr>
          <w:rFonts w:asciiTheme="majorBidi" w:hAnsiTheme="majorBidi" w:cstheme="majorBidi"/>
        </w:rPr>
        <w:t>“</w:t>
      </w:r>
      <w:r>
        <w:rPr>
          <w:rFonts w:asciiTheme="majorBidi" w:hAnsiTheme="majorBidi" w:cstheme="majorBidi"/>
        </w:rPr>
        <w:t>Gestionarea incidentelor deosebite</w:t>
      </w:r>
      <w:r w:rsidRPr="008D3B78">
        <w:rPr>
          <w:rFonts w:asciiTheme="majorBidi" w:hAnsiTheme="majorBidi" w:cstheme="majorBidi"/>
        </w:rPr>
        <w:t>“</w:t>
      </w:r>
      <w:r>
        <w:rPr>
          <w:rFonts w:asciiTheme="majorBidi" w:hAnsiTheme="majorBidi" w:cstheme="majorBidi"/>
        </w:rPr>
        <w:t xml:space="preserve">, Standard 2 </w:t>
      </w:r>
      <w:r w:rsidRPr="008D3B78">
        <w:rPr>
          <w:rFonts w:asciiTheme="majorBidi" w:hAnsiTheme="majorBidi" w:cstheme="majorBidi"/>
        </w:rPr>
        <w:t>“</w:t>
      </w:r>
      <w:r>
        <w:rPr>
          <w:rFonts w:asciiTheme="majorBidi" w:hAnsiTheme="majorBidi" w:cstheme="majorBidi"/>
        </w:rPr>
        <w:t>Notificare cu privire la evenimentele deosebite</w:t>
      </w:r>
      <w:r w:rsidRPr="008D3B78">
        <w:rPr>
          <w:rFonts w:asciiTheme="majorBidi" w:hAnsiTheme="majorBidi" w:cstheme="majorBidi"/>
        </w:rPr>
        <w:t>“</w:t>
      </w:r>
      <w:r w:rsidR="009E11EC" w:rsidRPr="000E5847">
        <w:rPr>
          <w:rFonts w:asciiTheme="majorBidi" w:hAnsiTheme="majorBidi" w:cstheme="majorBidi"/>
        </w:rPr>
        <w:t xml:space="preserve">; </w:t>
      </w:r>
      <w:bookmarkEnd w:id="3"/>
    </w:p>
    <w:p w14:paraId="317673AC" w14:textId="5911CD35" w:rsidR="000D10AD" w:rsidRPr="00FD44B4" w:rsidRDefault="000D10AD" w:rsidP="00000FD2">
      <w:pPr>
        <w:pStyle w:val="ListParagraph"/>
        <w:numPr>
          <w:ilvl w:val="0"/>
          <w:numId w:val="20"/>
        </w:numPr>
        <w:shd w:val="clear" w:color="auto" w:fill="FFFFFF"/>
        <w:spacing w:line="240" w:lineRule="auto"/>
        <w:jc w:val="both"/>
        <w:rPr>
          <w:rFonts w:asciiTheme="majorBidi" w:hAnsiTheme="majorBidi" w:cstheme="majorBidi"/>
          <w:sz w:val="24"/>
          <w:szCs w:val="24"/>
        </w:rPr>
      </w:pPr>
      <w:r w:rsidRPr="00FD44B4">
        <w:rPr>
          <w:rFonts w:asciiTheme="majorBidi" w:hAnsiTheme="majorBidi" w:cstheme="majorBidi"/>
          <w:sz w:val="24"/>
          <w:szCs w:val="24"/>
        </w:rPr>
        <w:lastRenderedPageBreak/>
        <w:t>OUG nr. 57/2019 Codul administrativ</w:t>
      </w:r>
      <w:r w:rsidR="009938F7" w:rsidRPr="00FD44B4">
        <w:rPr>
          <w:rFonts w:asciiTheme="majorBidi" w:hAnsiTheme="majorBidi" w:cstheme="majorBidi"/>
          <w:sz w:val="24"/>
          <w:szCs w:val="24"/>
        </w:rPr>
        <w:t>,</w:t>
      </w:r>
      <w:r w:rsidR="007129F7" w:rsidRPr="00FD44B4">
        <w:rPr>
          <w:rFonts w:asciiTheme="majorBidi" w:hAnsiTheme="majorBidi" w:cstheme="majorBidi"/>
          <w:sz w:val="24"/>
          <w:szCs w:val="24"/>
        </w:rPr>
        <w:t xml:space="preserve"> </w:t>
      </w:r>
      <w:bookmarkStart w:id="4" w:name="_Hlk214617422"/>
      <w:r w:rsidR="007129F7" w:rsidRPr="00FD44B4">
        <w:rPr>
          <w:rFonts w:asciiTheme="majorBidi" w:hAnsiTheme="majorBidi" w:cstheme="majorBidi"/>
          <w:sz w:val="24"/>
          <w:szCs w:val="24"/>
        </w:rPr>
        <w:t>cu modificările și completările ulterioare</w:t>
      </w:r>
      <w:bookmarkEnd w:id="4"/>
    </w:p>
    <w:p w14:paraId="284068E6" w14:textId="746A5AA8" w:rsidR="000D10AD" w:rsidRPr="00FD44B4" w:rsidRDefault="00326E95" w:rsidP="000D10AD">
      <w:pPr>
        <w:pStyle w:val="ListParagraph"/>
        <w:shd w:val="clear" w:color="auto" w:fill="FFFFFF"/>
        <w:spacing w:line="240" w:lineRule="auto"/>
        <w:jc w:val="both"/>
        <w:rPr>
          <w:rFonts w:asciiTheme="majorBidi" w:hAnsiTheme="majorBidi" w:cstheme="majorBidi"/>
          <w:sz w:val="24"/>
          <w:szCs w:val="24"/>
        </w:rPr>
      </w:pPr>
      <w:r w:rsidRPr="003966E8">
        <w:rPr>
          <w:rFonts w:asciiTheme="majorBidi" w:hAnsiTheme="majorBidi" w:cstheme="majorBidi"/>
          <w:b/>
          <w:bCs/>
          <w:color w:val="000000" w:themeColor="text1"/>
          <w:sz w:val="24"/>
          <w:szCs w:val="24"/>
        </w:rPr>
        <w:t>cu tematica</w:t>
      </w:r>
      <w:r w:rsidRPr="003966E8">
        <w:rPr>
          <w:rFonts w:asciiTheme="majorBidi" w:hAnsiTheme="majorBidi" w:cstheme="majorBidi"/>
          <w:b/>
          <w:bCs/>
          <w:color w:val="000000" w:themeColor="text1"/>
          <w:sz w:val="24"/>
          <w:szCs w:val="24"/>
          <w:lang w:val="en-US"/>
        </w:rPr>
        <w:t xml:space="preserve">: </w:t>
      </w:r>
      <w:r w:rsidRPr="003966E8">
        <w:rPr>
          <w:rFonts w:asciiTheme="majorBidi" w:hAnsiTheme="majorBidi" w:cstheme="majorBidi"/>
          <w:color w:val="000000" w:themeColor="text1"/>
          <w:sz w:val="24"/>
          <w:szCs w:val="24"/>
        </w:rPr>
        <w:t xml:space="preserve"> </w:t>
      </w:r>
      <w:r w:rsidR="0058139D" w:rsidRPr="00DB785D">
        <w:rPr>
          <w:rFonts w:asciiTheme="majorBidi" w:hAnsiTheme="majorBidi" w:cstheme="majorBidi"/>
          <w:color w:val="000000" w:themeColor="text1"/>
          <w:sz w:val="24"/>
          <w:szCs w:val="24"/>
        </w:rPr>
        <w:t xml:space="preserve">art. 430, art. 432-434, art. 437-441, art. </w:t>
      </w:r>
      <w:r w:rsidR="0058139D">
        <w:rPr>
          <w:rFonts w:asciiTheme="majorBidi" w:hAnsiTheme="majorBidi" w:cstheme="majorBidi"/>
          <w:color w:val="000000" w:themeColor="text1"/>
          <w:sz w:val="24"/>
          <w:szCs w:val="24"/>
        </w:rPr>
        <w:t>549^1 alin.1, art. 553, art. 553^2, art.554^1</w:t>
      </w:r>
      <w:r w:rsidR="0058139D">
        <w:rPr>
          <w:rFonts w:asciiTheme="majorBidi" w:hAnsiTheme="majorBidi" w:cstheme="majorBidi"/>
          <w:color w:val="000000" w:themeColor="text1"/>
          <w:sz w:val="24"/>
          <w:szCs w:val="24"/>
          <w:lang w:val="en-US"/>
        </w:rPr>
        <w:t>;</w:t>
      </w:r>
    </w:p>
    <w:p w14:paraId="4A050A1C" w14:textId="5F708C79" w:rsidR="000D10AD" w:rsidRPr="00FD44B4" w:rsidRDefault="00000FD2" w:rsidP="00000FD2">
      <w:pPr>
        <w:pStyle w:val="ListParagraph"/>
        <w:numPr>
          <w:ilvl w:val="0"/>
          <w:numId w:val="20"/>
        </w:numPr>
        <w:shd w:val="clear" w:color="auto" w:fill="FFFFFF"/>
        <w:jc w:val="both"/>
        <w:rPr>
          <w:rFonts w:asciiTheme="majorBidi" w:hAnsiTheme="majorBidi" w:cstheme="majorBidi"/>
          <w:sz w:val="24"/>
          <w:szCs w:val="24"/>
        </w:rPr>
      </w:pPr>
      <w:r w:rsidRPr="00000FD2">
        <w:rPr>
          <w:rFonts w:asciiTheme="majorBidi" w:hAnsiTheme="majorBidi" w:cstheme="majorBidi"/>
          <w:sz w:val="24"/>
          <w:szCs w:val="24"/>
        </w:rPr>
        <w:t>Ordinul nr 976/1998</w:t>
      </w:r>
      <w:r>
        <w:rPr>
          <w:rFonts w:asciiTheme="majorBidi" w:hAnsiTheme="majorBidi" w:cstheme="majorBidi"/>
          <w:sz w:val="24"/>
          <w:szCs w:val="24"/>
        </w:rPr>
        <w:t xml:space="preserve"> </w:t>
      </w:r>
      <w:r w:rsidRPr="00000FD2">
        <w:rPr>
          <w:rFonts w:asciiTheme="majorBidi" w:hAnsiTheme="majorBidi" w:cstheme="majorBidi"/>
          <w:sz w:val="24"/>
          <w:szCs w:val="24"/>
        </w:rPr>
        <w:t xml:space="preserve">pentru aprobarea normelor de igienă privind producția, prelucrarea, depozitarea, transportul și desfacerea alimentelor </w:t>
      </w:r>
      <w:r w:rsidR="008D511F" w:rsidRPr="00FD44B4">
        <w:rPr>
          <w:rFonts w:asciiTheme="majorBidi" w:hAnsiTheme="majorBidi" w:cstheme="majorBidi"/>
          <w:sz w:val="24"/>
          <w:szCs w:val="24"/>
        </w:rPr>
        <w:t>cu modificările și completările ulterioare</w:t>
      </w:r>
    </w:p>
    <w:p w14:paraId="67B3A04A" w14:textId="3FFCA734" w:rsidR="0029142B" w:rsidRPr="00FD44B4" w:rsidRDefault="000D10AD" w:rsidP="00000FD2">
      <w:pPr>
        <w:pStyle w:val="ListParagraph"/>
        <w:shd w:val="clear" w:color="auto" w:fill="FFFFFF"/>
        <w:jc w:val="both"/>
        <w:rPr>
          <w:rFonts w:asciiTheme="majorBidi" w:hAnsiTheme="majorBidi" w:cstheme="majorBidi"/>
          <w:b/>
          <w:bCs/>
        </w:rPr>
      </w:pPr>
      <w:r w:rsidRPr="00FD44B4">
        <w:rPr>
          <w:rFonts w:asciiTheme="majorBidi" w:hAnsiTheme="majorBidi" w:cstheme="majorBidi"/>
          <w:b/>
          <w:bCs/>
          <w:sz w:val="24"/>
          <w:szCs w:val="24"/>
        </w:rPr>
        <w:t>cu tematica</w:t>
      </w:r>
      <w:r w:rsidRPr="00FD44B4">
        <w:rPr>
          <w:rFonts w:asciiTheme="majorBidi" w:hAnsiTheme="majorBidi" w:cstheme="majorBidi"/>
          <w:b/>
          <w:bCs/>
          <w:sz w:val="24"/>
          <w:szCs w:val="24"/>
          <w:lang w:val="pt-PT"/>
        </w:rPr>
        <w:t xml:space="preserve">: </w:t>
      </w:r>
      <w:r w:rsidRPr="00FD44B4">
        <w:rPr>
          <w:rFonts w:asciiTheme="majorBidi" w:hAnsiTheme="majorBidi" w:cstheme="majorBidi"/>
          <w:sz w:val="24"/>
          <w:szCs w:val="24"/>
        </w:rPr>
        <w:t xml:space="preserve"> </w:t>
      </w:r>
      <w:r w:rsidR="00000FD2" w:rsidRPr="00000FD2">
        <w:rPr>
          <w:rFonts w:asciiTheme="majorBidi" w:hAnsiTheme="majorBidi" w:cstheme="majorBidi"/>
          <w:sz w:val="24"/>
          <w:szCs w:val="24"/>
        </w:rPr>
        <w:t>Capitole: I, III, IV, V</w:t>
      </w:r>
      <w:r w:rsidR="00000FD2">
        <w:rPr>
          <w:rFonts w:asciiTheme="majorBidi" w:hAnsiTheme="majorBidi" w:cstheme="majorBidi"/>
          <w:sz w:val="24"/>
          <w:szCs w:val="24"/>
        </w:rPr>
        <w:t>,</w:t>
      </w:r>
      <w:r w:rsidR="00000FD2" w:rsidRPr="00000FD2">
        <w:rPr>
          <w:rFonts w:asciiTheme="majorBidi" w:hAnsiTheme="majorBidi" w:cstheme="majorBidi"/>
          <w:sz w:val="24"/>
          <w:szCs w:val="24"/>
        </w:rPr>
        <w:t xml:space="preserve"> VI</w:t>
      </w:r>
      <w:r w:rsidRPr="00FD44B4">
        <w:rPr>
          <w:rFonts w:asciiTheme="majorBidi" w:hAnsiTheme="majorBidi" w:cstheme="majorBidi"/>
          <w:sz w:val="24"/>
          <w:szCs w:val="24"/>
          <w:lang w:val="pt-PT"/>
        </w:rPr>
        <w:t>.</w:t>
      </w:r>
    </w:p>
    <w:p w14:paraId="157E1924" w14:textId="2E248F6E" w:rsidR="00E91A97" w:rsidRPr="00FD44B4" w:rsidRDefault="00E91A97" w:rsidP="00843E4A">
      <w:pPr>
        <w:shd w:val="clear" w:color="auto" w:fill="FFFFFF"/>
        <w:suppressAutoHyphens w:val="0"/>
        <w:jc w:val="both"/>
        <w:rPr>
          <w:rFonts w:asciiTheme="majorBidi" w:hAnsiTheme="majorBidi" w:cstheme="majorBidi"/>
          <w:color w:val="000000"/>
          <w:lang w:eastAsia="ro-RO"/>
        </w:rPr>
      </w:pPr>
      <w:r w:rsidRPr="00FD44B4">
        <w:rPr>
          <w:rFonts w:asciiTheme="majorBidi" w:hAnsiTheme="majorBidi" w:cstheme="majorBidi"/>
          <w:color w:val="000000"/>
          <w:lang w:eastAsia="ro-RO"/>
        </w:rPr>
        <w:t>Pentru a ocupa un post vacant sau temporar vacant, persoana trebuie sa îndeplinească următoarele condiții:</w:t>
      </w:r>
    </w:p>
    <w:p w14:paraId="7DA43D6E" w14:textId="77777777"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are cetățenia română sau cetățenia unui alt stat membru al Uniunii Europene, a unui stat parte la</w:t>
      </w:r>
      <w:r w:rsidR="00807440" w:rsidRPr="00807440">
        <w:rPr>
          <w:rFonts w:asciiTheme="majorBidi" w:hAnsiTheme="majorBidi" w:cstheme="majorBidi"/>
          <w:lang w:eastAsia="ro-RO"/>
        </w:rPr>
        <w:t xml:space="preserve"> </w:t>
      </w:r>
      <w:r w:rsidRPr="00807440">
        <w:rPr>
          <w:rFonts w:asciiTheme="majorBidi" w:hAnsiTheme="majorBidi" w:cstheme="majorBidi"/>
          <w:lang w:eastAsia="ro-RO"/>
        </w:rPr>
        <w:t>Acordul privind Spațiul Economic European (SEE) sau cetățenia Confederației Elvețiene;</w:t>
      </w:r>
    </w:p>
    <w:p w14:paraId="647ADDE4" w14:textId="45B8F44F"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cunoaște limba romana, scris si vorbit;</w:t>
      </w:r>
    </w:p>
    <w:p w14:paraId="74C4E451" w14:textId="77777777"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are capacitate de munca in conformitate cu prevederile Legii nr. 53/2003 - Codul muncii, republicata, cu modificările și completările ulterioare;</w:t>
      </w:r>
    </w:p>
    <w:p w14:paraId="140D8A5C" w14:textId="77777777"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are o stare de sănătate corespunzătoare postului pentru care candidează, atestată pe baza adeverinței</w:t>
      </w:r>
      <w:r w:rsidR="00807440">
        <w:rPr>
          <w:rFonts w:asciiTheme="majorBidi" w:hAnsiTheme="majorBidi" w:cstheme="majorBidi"/>
          <w:lang w:eastAsia="ro-RO"/>
        </w:rPr>
        <w:t xml:space="preserve"> </w:t>
      </w:r>
      <w:r w:rsidRPr="00807440">
        <w:rPr>
          <w:rFonts w:asciiTheme="majorBidi" w:hAnsiTheme="majorBidi" w:cstheme="majorBidi"/>
          <w:lang w:eastAsia="ro-RO"/>
        </w:rPr>
        <w:t>medicale eliberate de medicul de familie sau de unitățile sanitare abilitate;</w:t>
      </w:r>
    </w:p>
    <w:p w14:paraId="2B71BEFF" w14:textId="77777777"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îndeplinește condițiile de studii, de vechime in specialitate și, după caz, alte condiții specifice potrivit cerințelor postului scos la concurs;</w:t>
      </w:r>
    </w:p>
    <w:p w14:paraId="3E2AC09A" w14:textId="77777777" w:rsidR="00807440" w:rsidRDefault="00E91A97" w:rsidP="00807440">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nu a fost condamnată definitiv pentru săvârșirea unei infracțiuni contra securității naționale, contra autorității,</w:t>
      </w:r>
      <w:r w:rsidR="00807440" w:rsidRPr="00807440">
        <w:rPr>
          <w:rFonts w:asciiTheme="majorBidi" w:hAnsiTheme="majorBidi" w:cstheme="majorBidi"/>
          <w:lang w:eastAsia="ro-RO"/>
        </w:rPr>
        <w:t xml:space="preserve"> </w:t>
      </w:r>
      <w:r w:rsidRPr="00807440">
        <w:rPr>
          <w:rFonts w:asciiTheme="majorBidi" w:hAnsiTheme="majorBidi" w:cstheme="majorBidi"/>
          <w:lang w:eastAsia="ro-RO"/>
        </w:rPr>
        <w:t>contra umanității, infracțiuni de corupție sau de serviciu, infracțiuni de fals ori contra</w:t>
      </w:r>
      <w:r w:rsidR="00807440" w:rsidRPr="00807440">
        <w:rPr>
          <w:rFonts w:asciiTheme="majorBidi" w:hAnsiTheme="majorBidi" w:cstheme="majorBidi"/>
          <w:lang w:eastAsia="ro-RO"/>
        </w:rPr>
        <w:t xml:space="preserve"> </w:t>
      </w:r>
      <w:r w:rsidRPr="00807440">
        <w:rPr>
          <w:rFonts w:asciiTheme="majorBidi" w:hAnsiTheme="majorBidi" w:cstheme="majorBidi"/>
          <w:lang w:eastAsia="ro-RO"/>
        </w:rPr>
        <w:t>înfăptuirii justiției, infracțiuni săvârșite cu intenție care ar face o persoana candidata la post incompatibila cu exercitarea funcției contractuale pentru care candidează, cu excepția situației în care a intervenit reabilitarea;</w:t>
      </w:r>
    </w:p>
    <w:p w14:paraId="73DE45F3" w14:textId="77777777" w:rsidR="00F61A0D" w:rsidRDefault="00E91A97" w:rsidP="00F61A0D">
      <w:pPr>
        <w:pStyle w:val="ListParagraph"/>
        <w:numPr>
          <w:ilvl w:val="0"/>
          <w:numId w:val="21"/>
        </w:numPr>
        <w:jc w:val="both"/>
        <w:rPr>
          <w:rFonts w:asciiTheme="majorBidi" w:hAnsiTheme="majorBidi" w:cstheme="majorBidi"/>
          <w:lang w:eastAsia="ro-RO"/>
        </w:rPr>
      </w:pPr>
      <w:r w:rsidRPr="00807440">
        <w:rPr>
          <w:rFonts w:asciiTheme="majorBidi" w:hAnsiTheme="majorBidi" w:cstheme="majorBidi"/>
          <w:lang w:eastAsia="ro-RO"/>
        </w:rPr>
        <w:t>nu executa o pedeaps</w:t>
      </w:r>
      <w:r w:rsidR="00F9219D" w:rsidRPr="00807440">
        <w:rPr>
          <w:rFonts w:asciiTheme="majorBidi" w:hAnsiTheme="majorBidi" w:cstheme="majorBidi"/>
          <w:lang w:eastAsia="ro-RO"/>
        </w:rPr>
        <w:t>ă</w:t>
      </w:r>
      <w:r w:rsidRPr="00807440">
        <w:rPr>
          <w:rFonts w:asciiTheme="majorBidi" w:hAnsiTheme="majorBidi" w:cstheme="majorBidi"/>
          <w:lang w:eastAsia="ro-RO"/>
        </w:rPr>
        <w:t xml:space="preserve"> complementar</w:t>
      </w:r>
      <w:r w:rsidR="00F9219D" w:rsidRPr="00807440">
        <w:rPr>
          <w:rFonts w:asciiTheme="majorBidi" w:hAnsiTheme="majorBidi" w:cstheme="majorBidi"/>
          <w:lang w:eastAsia="ro-RO"/>
        </w:rPr>
        <w:t>ă</w:t>
      </w:r>
      <w:r w:rsidRPr="00807440">
        <w:rPr>
          <w:rFonts w:asciiTheme="majorBidi" w:hAnsiTheme="majorBidi" w:cstheme="majorBidi"/>
          <w:lang w:eastAsia="ro-RO"/>
        </w:rPr>
        <w:t xml:space="preserve"> prin care i-a fost interzis</w:t>
      </w:r>
      <w:r w:rsidR="00F9219D" w:rsidRPr="00807440">
        <w:rPr>
          <w:rFonts w:asciiTheme="majorBidi" w:hAnsiTheme="majorBidi" w:cstheme="majorBidi"/>
          <w:lang w:eastAsia="ro-RO"/>
        </w:rPr>
        <w:t>ă</w:t>
      </w:r>
      <w:r w:rsidRPr="00807440">
        <w:rPr>
          <w:rFonts w:asciiTheme="majorBidi" w:hAnsiTheme="majorBidi" w:cstheme="majorBidi"/>
          <w:lang w:eastAsia="ro-RO"/>
        </w:rPr>
        <w:t xml:space="preserve">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8190412" w14:textId="4DC0ADF4" w:rsidR="0031614F" w:rsidRPr="00F61A0D" w:rsidRDefault="00E91A97" w:rsidP="00F61A0D">
      <w:pPr>
        <w:pStyle w:val="ListParagraph"/>
        <w:numPr>
          <w:ilvl w:val="0"/>
          <w:numId w:val="21"/>
        </w:numPr>
        <w:jc w:val="both"/>
        <w:rPr>
          <w:rFonts w:asciiTheme="majorBidi" w:hAnsiTheme="majorBidi" w:cstheme="majorBidi"/>
          <w:lang w:eastAsia="ro-RO"/>
        </w:rPr>
      </w:pPr>
      <w:r w:rsidRPr="00F61A0D">
        <w:rPr>
          <w:rFonts w:asciiTheme="majorBidi" w:hAnsiTheme="majorBidi" w:cstheme="majorBidi"/>
          <w:color w:val="000000" w:themeColor="text1"/>
          <w:lang w:eastAsia="ro-RO"/>
        </w:rPr>
        <w:t xml:space="preserve">nu a comis infracțiunile prevăzute la art. 1 alin. (2) din Legea </w:t>
      </w:r>
      <w:hyperlink r:id="rId9" w:history="1">
        <w:r w:rsidRPr="00F61A0D">
          <w:rPr>
            <w:rFonts w:asciiTheme="majorBidi" w:hAnsiTheme="majorBidi" w:cstheme="majorBidi"/>
            <w:color w:val="000000" w:themeColor="text1"/>
            <w:lang w:eastAsia="ro-RO"/>
          </w:rPr>
          <w:t>nr. 118/2019</w:t>
        </w:r>
      </w:hyperlink>
      <w:r w:rsidRPr="00F61A0D">
        <w:rPr>
          <w:rFonts w:asciiTheme="majorBidi" w:hAnsiTheme="majorBidi" w:cstheme="majorBidi"/>
          <w:color w:val="000000" w:themeColor="text1"/>
          <w:lang w:eastAsia="ro-RO"/>
        </w:rPr>
        <w:t> privind Registrul național</w:t>
      </w:r>
      <w:r w:rsidR="00807440" w:rsidRPr="00F61A0D">
        <w:rPr>
          <w:rFonts w:asciiTheme="majorBidi" w:hAnsiTheme="majorBidi" w:cstheme="majorBidi"/>
          <w:color w:val="000000" w:themeColor="text1"/>
          <w:lang w:eastAsia="ro-RO"/>
        </w:rPr>
        <w:t xml:space="preserve"> </w:t>
      </w:r>
      <w:r w:rsidRPr="00F61A0D">
        <w:rPr>
          <w:rFonts w:asciiTheme="majorBidi" w:hAnsiTheme="majorBidi" w:cstheme="majorBidi"/>
          <w:color w:val="000000" w:themeColor="text1"/>
          <w:lang w:eastAsia="ro-RO"/>
        </w:rPr>
        <w:t>automatizat cu privire la persoanele care au comis infracțiuni sexuale, de exploatare a unor persoane</w:t>
      </w:r>
      <w:r w:rsidR="00807440" w:rsidRPr="00F61A0D">
        <w:rPr>
          <w:rFonts w:asciiTheme="majorBidi" w:hAnsiTheme="majorBidi" w:cstheme="majorBidi"/>
          <w:color w:val="000000" w:themeColor="text1"/>
          <w:lang w:eastAsia="ro-RO"/>
        </w:rPr>
        <w:t xml:space="preserve"> </w:t>
      </w:r>
      <w:r w:rsidRPr="00F61A0D">
        <w:rPr>
          <w:rFonts w:asciiTheme="majorBidi" w:hAnsiTheme="majorBidi" w:cstheme="majorBidi"/>
          <w:color w:val="000000" w:themeColor="text1"/>
          <w:lang w:eastAsia="ro-RO"/>
        </w:rPr>
        <w:t xml:space="preserve">sau asupra minorilor, precum si pentru completarea Legii </w:t>
      </w:r>
      <w:hyperlink r:id="rId10" w:history="1">
        <w:r w:rsidRPr="00F61A0D">
          <w:rPr>
            <w:rFonts w:asciiTheme="majorBidi" w:hAnsiTheme="majorBidi" w:cstheme="majorBidi"/>
            <w:color w:val="000000" w:themeColor="text1"/>
            <w:lang w:eastAsia="ro-RO"/>
          </w:rPr>
          <w:t>nr. 76/2008</w:t>
        </w:r>
      </w:hyperlink>
      <w:r w:rsidR="00807440" w:rsidRPr="00F61A0D">
        <w:rPr>
          <w:rFonts w:asciiTheme="majorBidi" w:hAnsiTheme="majorBidi" w:cstheme="majorBidi"/>
          <w:color w:val="000000" w:themeColor="text1"/>
          <w:lang w:eastAsia="ro-RO"/>
        </w:rPr>
        <w:t xml:space="preserve"> </w:t>
      </w:r>
      <w:r w:rsidRPr="00F61A0D">
        <w:rPr>
          <w:rFonts w:asciiTheme="majorBidi" w:hAnsiTheme="majorBidi" w:cstheme="majorBidi"/>
          <w:color w:val="000000" w:themeColor="text1"/>
          <w:lang w:eastAsia="ro-RO"/>
        </w:rPr>
        <w:t>privind organizarea si</w:t>
      </w:r>
      <w:r w:rsidR="00807440" w:rsidRPr="00F61A0D">
        <w:rPr>
          <w:rFonts w:asciiTheme="majorBidi" w:hAnsiTheme="majorBidi" w:cstheme="majorBidi"/>
          <w:color w:val="000000" w:themeColor="text1"/>
          <w:lang w:eastAsia="ro-RO"/>
        </w:rPr>
        <w:t xml:space="preserve"> </w:t>
      </w:r>
      <w:r w:rsidRPr="00F61A0D">
        <w:rPr>
          <w:rFonts w:asciiTheme="majorBidi" w:hAnsiTheme="majorBidi" w:cstheme="majorBidi"/>
          <w:lang w:eastAsia="ro-RO"/>
        </w:rPr>
        <w:t>funcționarea Sistemului National de Date Genetice Judiciare, cu modificările ulterioare, pentru</w:t>
      </w:r>
      <w:r w:rsidR="00807440" w:rsidRPr="00F61A0D">
        <w:rPr>
          <w:rFonts w:asciiTheme="majorBidi" w:hAnsiTheme="majorBidi" w:cstheme="majorBidi"/>
          <w:lang w:eastAsia="ro-RO"/>
        </w:rPr>
        <w:t xml:space="preserve"> </w:t>
      </w:r>
      <w:r w:rsidRPr="00F61A0D">
        <w:rPr>
          <w:rFonts w:asciiTheme="majorBidi" w:hAnsiTheme="majorBidi" w:cstheme="majorBidi"/>
          <w:lang w:eastAsia="ro-RO"/>
        </w:rPr>
        <w:t>domeniile prevăzute la art. 35 alin. (1) lit. h).</w:t>
      </w:r>
    </w:p>
    <w:p w14:paraId="047971D8" w14:textId="77777777" w:rsidR="0031614F" w:rsidRPr="00FD44B4" w:rsidRDefault="0031614F" w:rsidP="00A60F4E">
      <w:pPr>
        <w:jc w:val="both"/>
        <w:rPr>
          <w:rFonts w:asciiTheme="majorBidi" w:hAnsiTheme="majorBidi" w:cstheme="majorBidi"/>
          <w:b/>
          <w:bCs/>
          <w:u w:val="single"/>
          <w:lang w:eastAsia="ro-RO"/>
        </w:rPr>
      </w:pPr>
    </w:p>
    <w:p w14:paraId="754F1BFF" w14:textId="72BE2AB6" w:rsidR="00E91A97" w:rsidRPr="00FD44B4" w:rsidRDefault="00E91A97" w:rsidP="00A60F4E">
      <w:pPr>
        <w:jc w:val="both"/>
        <w:rPr>
          <w:rFonts w:asciiTheme="majorBidi" w:hAnsiTheme="majorBidi" w:cstheme="majorBidi"/>
          <w:lang w:eastAsia="ro-RO"/>
        </w:rPr>
      </w:pPr>
      <w:r w:rsidRPr="00FD44B4">
        <w:rPr>
          <w:rFonts w:asciiTheme="majorBidi" w:hAnsiTheme="majorBidi" w:cstheme="majorBidi"/>
          <w:b/>
          <w:bCs/>
          <w:u w:val="single"/>
          <w:lang w:eastAsia="ro-RO"/>
        </w:rPr>
        <w:t>DOSARUL DE CONCURS</w:t>
      </w:r>
      <w:r w:rsidRPr="00FD44B4">
        <w:rPr>
          <w:rFonts w:asciiTheme="majorBidi" w:hAnsiTheme="majorBidi" w:cstheme="majorBidi"/>
          <w:lang w:eastAsia="ro-RO"/>
        </w:rPr>
        <w:t>, potrivit prevederilor art. 35 al HG nr.1336/2022, va conține următoarele documente:</w:t>
      </w:r>
    </w:p>
    <w:p w14:paraId="3CCB86F4" w14:textId="4592E4A1"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Cerere tip de înscriere/formularele de înscriere la concurs  se găsesc la Compartimentul Resurse Umane sau pe s</w:t>
      </w:r>
      <w:r w:rsidR="00F9219D" w:rsidRPr="00FD44B4">
        <w:rPr>
          <w:rFonts w:asciiTheme="majorBidi" w:hAnsiTheme="majorBidi" w:cstheme="majorBidi"/>
        </w:rPr>
        <w:t>it</w:t>
      </w:r>
      <w:r w:rsidRPr="00FD44B4">
        <w:rPr>
          <w:rFonts w:asciiTheme="majorBidi" w:hAnsiTheme="majorBidi" w:cstheme="majorBidi"/>
        </w:rPr>
        <w:t xml:space="preserve">ul instituției </w:t>
      </w:r>
      <w:hyperlink r:id="rId11" w:history="1">
        <w:r w:rsidR="00AB14FB" w:rsidRPr="00FD44B4">
          <w:rPr>
            <w:rStyle w:val="Hyperlink"/>
            <w:rFonts w:asciiTheme="majorBidi" w:hAnsiTheme="majorBidi" w:cstheme="majorBidi"/>
            <w:color w:val="000000" w:themeColor="text1"/>
          </w:rPr>
          <w:t>https://www.dasib.ro/index.php/despre-institutie/organizare/anunturi-angajare/formulare</w:t>
        </w:r>
      </w:hyperlink>
      <w:r w:rsidR="00AB14FB" w:rsidRPr="00FD44B4">
        <w:rPr>
          <w:rFonts w:asciiTheme="majorBidi" w:hAnsiTheme="majorBidi" w:cstheme="majorBidi"/>
          <w:color w:val="000000" w:themeColor="text1"/>
        </w:rPr>
        <w:t xml:space="preserve"> ;</w:t>
      </w:r>
    </w:p>
    <w:p w14:paraId="670525AA"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actului de identitate;</w:t>
      </w:r>
    </w:p>
    <w:p w14:paraId="4B82E198"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 xml:space="preserve">Copia certificatul de căsătorie sau a altui document prin care s-a realizat schimbarea de nume, după caz; </w:t>
      </w:r>
    </w:p>
    <w:p w14:paraId="77156134"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3D0910D8"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carnetul</w:t>
      </w:r>
      <w:r w:rsidR="00897CBD">
        <w:rPr>
          <w:rFonts w:asciiTheme="majorBidi" w:hAnsiTheme="majorBidi" w:cstheme="majorBidi"/>
        </w:rPr>
        <w:t>ui</w:t>
      </w:r>
      <w:r w:rsidRPr="00FD44B4">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cazier judiciar;</w:t>
      </w:r>
    </w:p>
    <w:p w14:paraId="1FF5F269" w14:textId="77777777" w:rsidR="00E91A97"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25847969" w14:textId="57C0B8F5" w:rsidR="001902B7" w:rsidRPr="0066168C" w:rsidRDefault="001902B7" w:rsidP="001902B7">
      <w:pPr>
        <w:widowControl w:val="0"/>
        <w:numPr>
          <w:ilvl w:val="0"/>
          <w:numId w:val="1"/>
        </w:numPr>
        <w:jc w:val="both"/>
        <w:rPr>
          <w:rFonts w:asciiTheme="majorBidi" w:hAnsiTheme="majorBidi" w:cstheme="majorBidi"/>
        </w:rPr>
      </w:pPr>
      <w:r w:rsidRPr="0066168C">
        <w:rPr>
          <w:rFonts w:asciiTheme="majorBidi" w:hAnsiTheme="majorBidi" w:cstheme="majorBidi"/>
        </w:rPr>
        <w:t xml:space="preserve">Document de evaluare psihiatrică </w:t>
      </w:r>
    </w:p>
    <w:p w14:paraId="39617771"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integritate comportamentală;</w:t>
      </w:r>
    </w:p>
    <w:p w14:paraId="2C87EE33" w14:textId="24C04DCA" w:rsidR="00E91A97" w:rsidRPr="0082018A" w:rsidRDefault="00E91A97" w:rsidP="0082018A">
      <w:pPr>
        <w:widowControl w:val="0"/>
        <w:numPr>
          <w:ilvl w:val="0"/>
          <w:numId w:val="1"/>
        </w:numPr>
        <w:jc w:val="both"/>
        <w:rPr>
          <w:rFonts w:asciiTheme="majorBidi" w:hAnsiTheme="majorBidi" w:cstheme="majorBidi"/>
        </w:rPr>
      </w:pPr>
      <w:r w:rsidRPr="00FD44B4">
        <w:rPr>
          <w:rFonts w:asciiTheme="majorBidi" w:hAnsiTheme="majorBidi" w:cstheme="majorBidi"/>
        </w:rPr>
        <w:lastRenderedPageBreak/>
        <w:t>Curriculum vitae modelul comun european;</w:t>
      </w:r>
    </w:p>
    <w:p w14:paraId="48971D8C" w14:textId="739D23C3" w:rsidR="00ED1363" w:rsidRPr="00FD44B4" w:rsidRDefault="00ED1363" w:rsidP="00A230FA">
      <w:pPr>
        <w:ind w:firstLine="360"/>
        <w:jc w:val="both"/>
        <w:rPr>
          <w:rFonts w:asciiTheme="majorBidi" w:hAnsiTheme="majorBidi" w:cstheme="majorBidi"/>
        </w:rPr>
      </w:pPr>
      <w:r w:rsidRPr="00FD44B4">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FD44B4">
        <w:rPr>
          <w:rFonts w:asciiTheme="majorBidi" w:hAnsiTheme="majorBidi" w:cstheme="majorBidi"/>
        </w:rPr>
        <w:t xml:space="preserve">.  </w:t>
      </w:r>
    </w:p>
    <w:p w14:paraId="203B93F9" w14:textId="77777777" w:rsidR="00A230FA" w:rsidRPr="00FD44B4" w:rsidRDefault="00A230FA" w:rsidP="00ED1363">
      <w:pPr>
        <w:shd w:val="clear" w:color="auto" w:fill="FFFFFF"/>
        <w:ind w:firstLine="360"/>
        <w:jc w:val="both"/>
        <w:rPr>
          <w:rFonts w:asciiTheme="majorBidi" w:hAnsiTheme="majorBidi" w:cstheme="majorBidi"/>
          <w:color w:val="000000"/>
          <w:lang w:eastAsia="ro-RO"/>
        </w:rPr>
      </w:pPr>
      <w:bookmarkStart w:id="5" w:name="_Hlk207276224"/>
    </w:p>
    <w:p w14:paraId="68555F28" w14:textId="6E71D66A" w:rsidR="00ED1363" w:rsidRPr="00FD44B4" w:rsidRDefault="00ED1363" w:rsidP="00ED1363">
      <w:pPr>
        <w:shd w:val="clear" w:color="auto" w:fill="FFFFFF"/>
        <w:ind w:firstLine="360"/>
        <w:jc w:val="both"/>
        <w:rPr>
          <w:rStyle w:val="Hyperlink"/>
          <w:rFonts w:asciiTheme="majorBidi" w:hAnsiTheme="majorBidi" w:cstheme="majorBidi"/>
          <w:color w:val="000000" w:themeColor="text1"/>
        </w:rPr>
      </w:pPr>
      <w:r w:rsidRPr="00FD44B4">
        <w:rPr>
          <w:rFonts w:asciiTheme="majorBidi" w:hAnsiTheme="majorBidi" w:cstheme="majorBidi"/>
          <w:color w:val="000000"/>
          <w:lang w:eastAsia="ro-RO"/>
        </w:rPr>
        <w:t xml:space="preserve">Relații suplimentare se pot solicita la tel. </w:t>
      </w:r>
      <w:r w:rsidRPr="00FD44B4">
        <w:rPr>
          <w:rFonts w:asciiTheme="majorBidi" w:hAnsiTheme="majorBidi" w:cstheme="majorBidi"/>
        </w:rPr>
        <w:t xml:space="preserve">0269/232066 - tasta 5, 0751/174410  -  Compartiment Resurse Umane, email: </w:t>
      </w:r>
      <w:hyperlink r:id="rId12" w:history="1">
        <w:r w:rsidRPr="00FD44B4">
          <w:rPr>
            <w:rStyle w:val="Hyperlink"/>
            <w:rFonts w:asciiTheme="majorBidi" w:hAnsiTheme="majorBidi" w:cstheme="majorBidi"/>
            <w:color w:val="000000" w:themeColor="text1"/>
          </w:rPr>
          <w:t>resurseumane@dasib.ro</w:t>
        </w:r>
      </w:hyperlink>
    </w:p>
    <w:bookmarkEnd w:id="5"/>
    <w:p w14:paraId="652759CB" w14:textId="77777777" w:rsidR="00591CC8" w:rsidRDefault="00591CC8" w:rsidP="00A60F4E">
      <w:pPr>
        <w:jc w:val="both"/>
        <w:rPr>
          <w:rFonts w:asciiTheme="majorBidi" w:hAnsiTheme="majorBidi" w:cstheme="majorBidi"/>
          <w:bCs/>
          <w:sz w:val="22"/>
          <w:szCs w:val="22"/>
        </w:rPr>
      </w:pPr>
    </w:p>
    <w:p w14:paraId="25F470D4" w14:textId="77777777" w:rsidR="000E5847" w:rsidRDefault="000E5847" w:rsidP="00A60F4E">
      <w:pPr>
        <w:jc w:val="both"/>
        <w:rPr>
          <w:rFonts w:asciiTheme="majorBidi" w:hAnsiTheme="majorBidi" w:cstheme="majorBidi"/>
          <w:bCs/>
          <w:sz w:val="22"/>
          <w:szCs w:val="22"/>
        </w:rPr>
      </w:pPr>
    </w:p>
    <w:p w14:paraId="67CA3A69" w14:textId="77777777" w:rsidR="000E5847" w:rsidRDefault="000E5847" w:rsidP="00A60F4E">
      <w:pPr>
        <w:jc w:val="both"/>
        <w:rPr>
          <w:rFonts w:asciiTheme="majorBidi" w:hAnsiTheme="majorBidi" w:cstheme="majorBidi"/>
          <w:bCs/>
          <w:sz w:val="22"/>
          <w:szCs w:val="22"/>
        </w:rPr>
      </w:pPr>
    </w:p>
    <w:p w14:paraId="07B7F2D8" w14:textId="7DDF1E5F" w:rsidR="00492E30" w:rsidRPr="007C79D0" w:rsidRDefault="00492E30" w:rsidP="00A230FA">
      <w:pPr>
        <w:jc w:val="both"/>
        <w:rPr>
          <w:rFonts w:asciiTheme="majorBidi" w:hAnsiTheme="majorBidi" w:cstheme="majorBidi"/>
          <w:sz w:val="22"/>
          <w:szCs w:val="22"/>
        </w:rPr>
      </w:pPr>
    </w:p>
    <w:sectPr w:rsidR="00492E30" w:rsidRPr="007C79D0" w:rsidSect="00C63327">
      <w:headerReference w:type="even" r:id="rId13"/>
      <w:headerReference w:type="default" r:id="rId14"/>
      <w:footerReference w:type="even" r:id="rId15"/>
      <w:footerReference w:type="default" r:id="rId16"/>
      <w:headerReference w:type="first" r:id="rId17"/>
      <w:footerReference w:type="first" r:id="rId18"/>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3F27B" w14:textId="77777777" w:rsidR="00231BA1" w:rsidRPr="00CB75C6" w:rsidRDefault="00231BA1" w:rsidP="005A6E11">
      <w:r w:rsidRPr="00CB75C6">
        <w:separator/>
      </w:r>
    </w:p>
  </w:endnote>
  <w:endnote w:type="continuationSeparator" w:id="0">
    <w:p w14:paraId="691617A6" w14:textId="77777777" w:rsidR="00231BA1" w:rsidRPr="00CB75C6" w:rsidRDefault="00231BA1"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6"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6"/>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F006" w14:textId="77777777" w:rsidR="00231BA1" w:rsidRPr="00CB75C6" w:rsidRDefault="00231BA1" w:rsidP="005A6E11">
      <w:r w:rsidRPr="00CB75C6">
        <w:separator/>
      </w:r>
    </w:p>
  </w:footnote>
  <w:footnote w:type="continuationSeparator" w:id="0">
    <w:p w14:paraId="76332B21" w14:textId="77777777" w:rsidR="00231BA1" w:rsidRPr="00CB75C6" w:rsidRDefault="00231BA1"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E347A"/>
    <w:multiLevelType w:val="hybridMultilevel"/>
    <w:tmpl w:val="74D4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7260B"/>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8736F3"/>
    <w:multiLevelType w:val="hybridMultilevel"/>
    <w:tmpl w:val="88EE97A8"/>
    <w:lvl w:ilvl="0" w:tplc="748CAA58">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D96F5F"/>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1651EF"/>
    <w:multiLevelType w:val="hybridMultilevel"/>
    <w:tmpl w:val="A4385F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CBD046E"/>
    <w:multiLevelType w:val="multilevel"/>
    <w:tmpl w:val="00ECC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2880" w:hanging="360"/>
      </w:pPr>
      <w:rPr>
        <w:rFonts w:hint="default"/>
        <w:b/>
        <w:i/>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AA0A78"/>
    <w:multiLevelType w:val="hybridMultilevel"/>
    <w:tmpl w:val="AAA296AA"/>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6C27A14"/>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117801">
    <w:abstractNumId w:val="13"/>
  </w:num>
  <w:num w:numId="2" w16cid:durableId="1447771251">
    <w:abstractNumId w:val="16"/>
  </w:num>
  <w:num w:numId="3" w16cid:durableId="907227543">
    <w:abstractNumId w:val="5"/>
  </w:num>
  <w:num w:numId="4" w16cid:durableId="1335910669">
    <w:abstractNumId w:val="1"/>
  </w:num>
  <w:num w:numId="5" w16cid:durableId="917054394">
    <w:abstractNumId w:val="12"/>
  </w:num>
  <w:num w:numId="6" w16cid:durableId="757597038">
    <w:abstractNumId w:val="9"/>
  </w:num>
  <w:num w:numId="7" w16cid:durableId="146438405">
    <w:abstractNumId w:val="19"/>
  </w:num>
  <w:num w:numId="8" w16cid:durableId="2125299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2"/>
  </w:num>
  <w:num w:numId="11" w16cid:durableId="1245214855">
    <w:abstractNumId w:val="11"/>
  </w:num>
  <w:num w:numId="12" w16cid:durableId="1121073724">
    <w:abstractNumId w:val="10"/>
  </w:num>
  <w:num w:numId="13" w16cid:durableId="1719861716">
    <w:abstractNumId w:val="15"/>
  </w:num>
  <w:num w:numId="14" w16cid:durableId="1978223864">
    <w:abstractNumId w:val="3"/>
  </w:num>
  <w:num w:numId="15" w16cid:durableId="945693237">
    <w:abstractNumId w:val="14"/>
  </w:num>
  <w:num w:numId="16" w16cid:durableId="269316618">
    <w:abstractNumId w:val="6"/>
  </w:num>
  <w:num w:numId="17" w16cid:durableId="14513892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7534844">
    <w:abstractNumId w:val="18"/>
  </w:num>
  <w:num w:numId="19" w16cid:durableId="853303114">
    <w:abstractNumId w:val="4"/>
  </w:num>
  <w:num w:numId="20" w16cid:durableId="1728800218">
    <w:abstractNumId w:val="7"/>
  </w:num>
  <w:num w:numId="21" w16cid:durableId="270743270">
    <w:abstractNumId w:val="17"/>
  </w:num>
  <w:num w:numId="22" w16cid:durableId="59043173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0FD2"/>
    <w:rsid w:val="000034DE"/>
    <w:rsid w:val="00011187"/>
    <w:rsid w:val="000111F1"/>
    <w:rsid w:val="00013320"/>
    <w:rsid w:val="00017492"/>
    <w:rsid w:val="000174BE"/>
    <w:rsid w:val="000207B2"/>
    <w:rsid w:val="00027DCF"/>
    <w:rsid w:val="00031BDE"/>
    <w:rsid w:val="00046DE8"/>
    <w:rsid w:val="000524AC"/>
    <w:rsid w:val="0005512D"/>
    <w:rsid w:val="0006370B"/>
    <w:rsid w:val="00085DF9"/>
    <w:rsid w:val="00087CEA"/>
    <w:rsid w:val="000919F3"/>
    <w:rsid w:val="000937E2"/>
    <w:rsid w:val="00093E1F"/>
    <w:rsid w:val="00094AB1"/>
    <w:rsid w:val="000A055C"/>
    <w:rsid w:val="000A1785"/>
    <w:rsid w:val="000A5E3C"/>
    <w:rsid w:val="000B0223"/>
    <w:rsid w:val="000B2593"/>
    <w:rsid w:val="000B6B1B"/>
    <w:rsid w:val="000B7D2A"/>
    <w:rsid w:val="000D10AD"/>
    <w:rsid w:val="000D7438"/>
    <w:rsid w:val="000E5847"/>
    <w:rsid w:val="000E6619"/>
    <w:rsid w:val="000E7B2B"/>
    <w:rsid w:val="000F1C2E"/>
    <w:rsid w:val="000F2C64"/>
    <w:rsid w:val="000F5C9A"/>
    <w:rsid w:val="000F6437"/>
    <w:rsid w:val="0010235D"/>
    <w:rsid w:val="00102930"/>
    <w:rsid w:val="001062C9"/>
    <w:rsid w:val="0010785A"/>
    <w:rsid w:val="001143DA"/>
    <w:rsid w:val="001269E6"/>
    <w:rsid w:val="00131C86"/>
    <w:rsid w:val="00131CDE"/>
    <w:rsid w:val="00142E44"/>
    <w:rsid w:val="001462FA"/>
    <w:rsid w:val="001614ED"/>
    <w:rsid w:val="0016627A"/>
    <w:rsid w:val="0017333B"/>
    <w:rsid w:val="001763F2"/>
    <w:rsid w:val="0018153E"/>
    <w:rsid w:val="00186896"/>
    <w:rsid w:val="001902B7"/>
    <w:rsid w:val="001930DD"/>
    <w:rsid w:val="001A2551"/>
    <w:rsid w:val="001B378E"/>
    <w:rsid w:val="001C7B97"/>
    <w:rsid w:val="001D2352"/>
    <w:rsid w:val="001D25B5"/>
    <w:rsid w:val="001E0B6D"/>
    <w:rsid w:val="001E45F2"/>
    <w:rsid w:val="001E7FA6"/>
    <w:rsid w:val="001F13CF"/>
    <w:rsid w:val="001F1F61"/>
    <w:rsid w:val="001F22B0"/>
    <w:rsid w:val="001F7B6E"/>
    <w:rsid w:val="001F7BFE"/>
    <w:rsid w:val="001F7E63"/>
    <w:rsid w:val="0020188A"/>
    <w:rsid w:val="00201BF5"/>
    <w:rsid w:val="00202590"/>
    <w:rsid w:val="00212AC4"/>
    <w:rsid w:val="00214CF4"/>
    <w:rsid w:val="00217499"/>
    <w:rsid w:val="00220529"/>
    <w:rsid w:val="0022683C"/>
    <w:rsid w:val="00230288"/>
    <w:rsid w:val="00231BA1"/>
    <w:rsid w:val="00232AD6"/>
    <w:rsid w:val="00256A54"/>
    <w:rsid w:val="002572EA"/>
    <w:rsid w:val="002618BF"/>
    <w:rsid w:val="00262290"/>
    <w:rsid w:val="002667D9"/>
    <w:rsid w:val="0027443B"/>
    <w:rsid w:val="00284B04"/>
    <w:rsid w:val="00285DED"/>
    <w:rsid w:val="0028691C"/>
    <w:rsid w:val="00286F9C"/>
    <w:rsid w:val="0029142B"/>
    <w:rsid w:val="002A4EAB"/>
    <w:rsid w:val="002A58BA"/>
    <w:rsid w:val="002B0701"/>
    <w:rsid w:val="002B147A"/>
    <w:rsid w:val="002C38CC"/>
    <w:rsid w:val="002C45A1"/>
    <w:rsid w:val="002C58F1"/>
    <w:rsid w:val="002C6AD4"/>
    <w:rsid w:val="002C7022"/>
    <w:rsid w:val="002D1AE6"/>
    <w:rsid w:val="002D3DC3"/>
    <w:rsid w:val="002D3F3D"/>
    <w:rsid w:val="002D5A8B"/>
    <w:rsid w:val="002D60F1"/>
    <w:rsid w:val="002F0652"/>
    <w:rsid w:val="002F0C81"/>
    <w:rsid w:val="002F10C1"/>
    <w:rsid w:val="002F1A9D"/>
    <w:rsid w:val="002F282C"/>
    <w:rsid w:val="002F6A2C"/>
    <w:rsid w:val="00301215"/>
    <w:rsid w:val="00303599"/>
    <w:rsid w:val="00307162"/>
    <w:rsid w:val="0031614F"/>
    <w:rsid w:val="00316626"/>
    <w:rsid w:val="003179AD"/>
    <w:rsid w:val="00317F2B"/>
    <w:rsid w:val="00322663"/>
    <w:rsid w:val="00326E95"/>
    <w:rsid w:val="00332706"/>
    <w:rsid w:val="003370B6"/>
    <w:rsid w:val="00343D3B"/>
    <w:rsid w:val="0034507F"/>
    <w:rsid w:val="0034626D"/>
    <w:rsid w:val="00346C16"/>
    <w:rsid w:val="00347D00"/>
    <w:rsid w:val="00347E63"/>
    <w:rsid w:val="00350D91"/>
    <w:rsid w:val="00354C2B"/>
    <w:rsid w:val="00354CDD"/>
    <w:rsid w:val="003559B2"/>
    <w:rsid w:val="00356DD1"/>
    <w:rsid w:val="003643B1"/>
    <w:rsid w:val="00364423"/>
    <w:rsid w:val="00366F37"/>
    <w:rsid w:val="0036700B"/>
    <w:rsid w:val="00371C50"/>
    <w:rsid w:val="003729EE"/>
    <w:rsid w:val="00381B8E"/>
    <w:rsid w:val="00391E8F"/>
    <w:rsid w:val="00392DBF"/>
    <w:rsid w:val="00393C18"/>
    <w:rsid w:val="00394BD9"/>
    <w:rsid w:val="00394D22"/>
    <w:rsid w:val="003955F9"/>
    <w:rsid w:val="003A02A0"/>
    <w:rsid w:val="003A36B6"/>
    <w:rsid w:val="003B0788"/>
    <w:rsid w:val="003B45D8"/>
    <w:rsid w:val="003B5C53"/>
    <w:rsid w:val="003B6A15"/>
    <w:rsid w:val="003B7472"/>
    <w:rsid w:val="003C2059"/>
    <w:rsid w:val="003C2225"/>
    <w:rsid w:val="003C4C48"/>
    <w:rsid w:val="003C508B"/>
    <w:rsid w:val="003C6734"/>
    <w:rsid w:val="003C6D78"/>
    <w:rsid w:val="003D20AB"/>
    <w:rsid w:val="003D7FDC"/>
    <w:rsid w:val="003E0CD0"/>
    <w:rsid w:val="003E2E25"/>
    <w:rsid w:val="003E6DCC"/>
    <w:rsid w:val="003F672B"/>
    <w:rsid w:val="004055DD"/>
    <w:rsid w:val="004077D4"/>
    <w:rsid w:val="0041031A"/>
    <w:rsid w:val="00415635"/>
    <w:rsid w:val="004211A3"/>
    <w:rsid w:val="00431218"/>
    <w:rsid w:val="00431CFE"/>
    <w:rsid w:val="00434563"/>
    <w:rsid w:val="0043478B"/>
    <w:rsid w:val="0043544E"/>
    <w:rsid w:val="004379F1"/>
    <w:rsid w:val="00440861"/>
    <w:rsid w:val="00443A9B"/>
    <w:rsid w:val="00444E1A"/>
    <w:rsid w:val="00445E2A"/>
    <w:rsid w:val="004462D1"/>
    <w:rsid w:val="00447CB6"/>
    <w:rsid w:val="00450503"/>
    <w:rsid w:val="004510A5"/>
    <w:rsid w:val="004569A9"/>
    <w:rsid w:val="00460B51"/>
    <w:rsid w:val="00465FE1"/>
    <w:rsid w:val="00466BF6"/>
    <w:rsid w:val="00466ECB"/>
    <w:rsid w:val="0048039A"/>
    <w:rsid w:val="0048745C"/>
    <w:rsid w:val="0048798D"/>
    <w:rsid w:val="00492E30"/>
    <w:rsid w:val="00494C96"/>
    <w:rsid w:val="00497D9E"/>
    <w:rsid w:val="004A3363"/>
    <w:rsid w:val="004A5AC2"/>
    <w:rsid w:val="004A5B90"/>
    <w:rsid w:val="004A61F1"/>
    <w:rsid w:val="004B295B"/>
    <w:rsid w:val="004B536D"/>
    <w:rsid w:val="004C3981"/>
    <w:rsid w:val="004D2964"/>
    <w:rsid w:val="004E3FEF"/>
    <w:rsid w:val="004F29D2"/>
    <w:rsid w:val="004F4958"/>
    <w:rsid w:val="004F5B21"/>
    <w:rsid w:val="004F631F"/>
    <w:rsid w:val="004F77FE"/>
    <w:rsid w:val="0050170F"/>
    <w:rsid w:val="0050503F"/>
    <w:rsid w:val="00505B92"/>
    <w:rsid w:val="0051098C"/>
    <w:rsid w:val="0051350C"/>
    <w:rsid w:val="00522F98"/>
    <w:rsid w:val="00530BB1"/>
    <w:rsid w:val="00530F2B"/>
    <w:rsid w:val="00532774"/>
    <w:rsid w:val="00533C00"/>
    <w:rsid w:val="00533F48"/>
    <w:rsid w:val="00535D80"/>
    <w:rsid w:val="0053670C"/>
    <w:rsid w:val="00550BDB"/>
    <w:rsid w:val="0056728E"/>
    <w:rsid w:val="00567CDD"/>
    <w:rsid w:val="0058139D"/>
    <w:rsid w:val="00581CDB"/>
    <w:rsid w:val="00591CC8"/>
    <w:rsid w:val="005931BD"/>
    <w:rsid w:val="00594216"/>
    <w:rsid w:val="00595BA2"/>
    <w:rsid w:val="005A46B7"/>
    <w:rsid w:val="005A6E11"/>
    <w:rsid w:val="005C0294"/>
    <w:rsid w:val="005C0869"/>
    <w:rsid w:val="005C193A"/>
    <w:rsid w:val="005C6C94"/>
    <w:rsid w:val="005D1F70"/>
    <w:rsid w:val="005D3295"/>
    <w:rsid w:val="005D6BE8"/>
    <w:rsid w:val="005E088C"/>
    <w:rsid w:val="005E3308"/>
    <w:rsid w:val="005E61DB"/>
    <w:rsid w:val="005E733E"/>
    <w:rsid w:val="005F340C"/>
    <w:rsid w:val="00600597"/>
    <w:rsid w:val="006017B7"/>
    <w:rsid w:val="00605FEC"/>
    <w:rsid w:val="006132AF"/>
    <w:rsid w:val="00615F05"/>
    <w:rsid w:val="00616140"/>
    <w:rsid w:val="0061655E"/>
    <w:rsid w:val="00620AF0"/>
    <w:rsid w:val="00620BAA"/>
    <w:rsid w:val="00620E8A"/>
    <w:rsid w:val="00621DA2"/>
    <w:rsid w:val="006255C1"/>
    <w:rsid w:val="0062777E"/>
    <w:rsid w:val="006363D3"/>
    <w:rsid w:val="00637E04"/>
    <w:rsid w:val="00642DED"/>
    <w:rsid w:val="006509A8"/>
    <w:rsid w:val="00651243"/>
    <w:rsid w:val="00654446"/>
    <w:rsid w:val="0066168C"/>
    <w:rsid w:val="00663B55"/>
    <w:rsid w:val="00667782"/>
    <w:rsid w:val="00672326"/>
    <w:rsid w:val="0068041D"/>
    <w:rsid w:val="006849D5"/>
    <w:rsid w:val="00684C9F"/>
    <w:rsid w:val="0069553B"/>
    <w:rsid w:val="006A0014"/>
    <w:rsid w:val="006A06D5"/>
    <w:rsid w:val="006A7135"/>
    <w:rsid w:val="006B0C4C"/>
    <w:rsid w:val="006B148E"/>
    <w:rsid w:val="006B2139"/>
    <w:rsid w:val="006B3683"/>
    <w:rsid w:val="006B3D3D"/>
    <w:rsid w:val="006C3113"/>
    <w:rsid w:val="006C4711"/>
    <w:rsid w:val="006D0892"/>
    <w:rsid w:val="006D405E"/>
    <w:rsid w:val="006E793C"/>
    <w:rsid w:val="006F2651"/>
    <w:rsid w:val="006F2C14"/>
    <w:rsid w:val="006F3E6A"/>
    <w:rsid w:val="006F6857"/>
    <w:rsid w:val="007049A0"/>
    <w:rsid w:val="0070644E"/>
    <w:rsid w:val="007072F8"/>
    <w:rsid w:val="007129F7"/>
    <w:rsid w:val="007425A6"/>
    <w:rsid w:val="007440FE"/>
    <w:rsid w:val="00745024"/>
    <w:rsid w:val="0075007A"/>
    <w:rsid w:val="00751B4A"/>
    <w:rsid w:val="0075345D"/>
    <w:rsid w:val="00765588"/>
    <w:rsid w:val="007657BD"/>
    <w:rsid w:val="00767730"/>
    <w:rsid w:val="007708A6"/>
    <w:rsid w:val="00770BA8"/>
    <w:rsid w:val="00772B7D"/>
    <w:rsid w:val="007748CF"/>
    <w:rsid w:val="00774A43"/>
    <w:rsid w:val="007765B0"/>
    <w:rsid w:val="00777F48"/>
    <w:rsid w:val="00781161"/>
    <w:rsid w:val="00784D15"/>
    <w:rsid w:val="00793582"/>
    <w:rsid w:val="007941FE"/>
    <w:rsid w:val="007A19EE"/>
    <w:rsid w:val="007B0A99"/>
    <w:rsid w:val="007B3270"/>
    <w:rsid w:val="007C0940"/>
    <w:rsid w:val="007C465B"/>
    <w:rsid w:val="007C5B27"/>
    <w:rsid w:val="007C6FD1"/>
    <w:rsid w:val="007C774D"/>
    <w:rsid w:val="007C79D0"/>
    <w:rsid w:val="007C7E85"/>
    <w:rsid w:val="007D5A94"/>
    <w:rsid w:val="007D661A"/>
    <w:rsid w:val="007E38AE"/>
    <w:rsid w:val="007E6A9A"/>
    <w:rsid w:val="007F127E"/>
    <w:rsid w:val="007F6553"/>
    <w:rsid w:val="008001A9"/>
    <w:rsid w:val="0080147D"/>
    <w:rsid w:val="008051FF"/>
    <w:rsid w:val="00805B32"/>
    <w:rsid w:val="00805EA2"/>
    <w:rsid w:val="00805F31"/>
    <w:rsid w:val="00807440"/>
    <w:rsid w:val="00815B3D"/>
    <w:rsid w:val="00815CED"/>
    <w:rsid w:val="00816648"/>
    <w:rsid w:val="0082018A"/>
    <w:rsid w:val="00825F25"/>
    <w:rsid w:val="00832777"/>
    <w:rsid w:val="00833831"/>
    <w:rsid w:val="00836141"/>
    <w:rsid w:val="00840ED5"/>
    <w:rsid w:val="00843698"/>
    <w:rsid w:val="00843E4A"/>
    <w:rsid w:val="00844642"/>
    <w:rsid w:val="00844924"/>
    <w:rsid w:val="0085000C"/>
    <w:rsid w:val="00853A35"/>
    <w:rsid w:val="00855EB2"/>
    <w:rsid w:val="008569E6"/>
    <w:rsid w:val="00857B1C"/>
    <w:rsid w:val="00866439"/>
    <w:rsid w:val="008719A2"/>
    <w:rsid w:val="008810EE"/>
    <w:rsid w:val="008814FC"/>
    <w:rsid w:val="008842BA"/>
    <w:rsid w:val="00884BF6"/>
    <w:rsid w:val="00885649"/>
    <w:rsid w:val="008901D2"/>
    <w:rsid w:val="00890D77"/>
    <w:rsid w:val="00891C36"/>
    <w:rsid w:val="00891CD8"/>
    <w:rsid w:val="00891D75"/>
    <w:rsid w:val="00894FAC"/>
    <w:rsid w:val="00897CBD"/>
    <w:rsid w:val="008A1A4C"/>
    <w:rsid w:val="008A2FF7"/>
    <w:rsid w:val="008A4B9A"/>
    <w:rsid w:val="008B2F3C"/>
    <w:rsid w:val="008B6248"/>
    <w:rsid w:val="008B7FD6"/>
    <w:rsid w:val="008C1D64"/>
    <w:rsid w:val="008C7027"/>
    <w:rsid w:val="008D3266"/>
    <w:rsid w:val="008D511F"/>
    <w:rsid w:val="008D69B5"/>
    <w:rsid w:val="008F736B"/>
    <w:rsid w:val="009037AF"/>
    <w:rsid w:val="009052FE"/>
    <w:rsid w:val="00910C7F"/>
    <w:rsid w:val="0091118E"/>
    <w:rsid w:val="0091161B"/>
    <w:rsid w:val="00915C0F"/>
    <w:rsid w:val="00916C3E"/>
    <w:rsid w:val="0092242A"/>
    <w:rsid w:val="00922FD2"/>
    <w:rsid w:val="0092683A"/>
    <w:rsid w:val="00932EC2"/>
    <w:rsid w:val="00940134"/>
    <w:rsid w:val="00955754"/>
    <w:rsid w:val="009606BF"/>
    <w:rsid w:val="0096300F"/>
    <w:rsid w:val="00963E63"/>
    <w:rsid w:val="009656FB"/>
    <w:rsid w:val="00982D09"/>
    <w:rsid w:val="00984E22"/>
    <w:rsid w:val="00985036"/>
    <w:rsid w:val="00986F9E"/>
    <w:rsid w:val="009938F7"/>
    <w:rsid w:val="009A25BD"/>
    <w:rsid w:val="009A7EAB"/>
    <w:rsid w:val="009B446C"/>
    <w:rsid w:val="009D1474"/>
    <w:rsid w:val="009D2D4C"/>
    <w:rsid w:val="009D32DC"/>
    <w:rsid w:val="009E11EC"/>
    <w:rsid w:val="009E7238"/>
    <w:rsid w:val="009F1801"/>
    <w:rsid w:val="00A05755"/>
    <w:rsid w:val="00A110A6"/>
    <w:rsid w:val="00A15D28"/>
    <w:rsid w:val="00A230FA"/>
    <w:rsid w:val="00A24907"/>
    <w:rsid w:val="00A24FE6"/>
    <w:rsid w:val="00A26723"/>
    <w:rsid w:val="00A27683"/>
    <w:rsid w:val="00A37F54"/>
    <w:rsid w:val="00A44694"/>
    <w:rsid w:val="00A45D40"/>
    <w:rsid w:val="00A47F4A"/>
    <w:rsid w:val="00A50143"/>
    <w:rsid w:val="00A52916"/>
    <w:rsid w:val="00A53BEA"/>
    <w:rsid w:val="00A55973"/>
    <w:rsid w:val="00A60E9D"/>
    <w:rsid w:val="00A60F4E"/>
    <w:rsid w:val="00A617A6"/>
    <w:rsid w:val="00A73BC3"/>
    <w:rsid w:val="00A74F81"/>
    <w:rsid w:val="00A811AA"/>
    <w:rsid w:val="00A82138"/>
    <w:rsid w:val="00A823D9"/>
    <w:rsid w:val="00A847D9"/>
    <w:rsid w:val="00AA7190"/>
    <w:rsid w:val="00AA72AB"/>
    <w:rsid w:val="00AB14FB"/>
    <w:rsid w:val="00AB2A5D"/>
    <w:rsid w:val="00AB722A"/>
    <w:rsid w:val="00AC08A0"/>
    <w:rsid w:val="00AC1138"/>
    <w:rsid w:val="00AC12D3"/>
    <w:rsid w:val="00AC6F87"/>
    <w:rsid w:val="00AD292F"/>
    <w:rsid w:val="00AD3023"/>
    <w:rsid w:val="00AD7B6B"/>
    <w:rsid w:val="00AE0E2A"/>
    <w:rsid w:val="00AE172E"/>
    <w:rsid w:val="00AE51B6"/>
    <w:rsid w:val="00AE666F"/>
    <w:rsid w:val="00AE6E2B"/>
    <w:rsid w:val="00AE7B13"/>
    <w:rsid w:val="00AF131D"/>
    <w:rsid w:val="00AF2C9B"/>
    <w:rsid w:val="00AF3465"/>
    <w:rsid w:val="00AF3CFA"/>
    <w:rsid w:val="00AF4AF4"/>
    <w:rsid w:val="00B01424"/>
    <w:rsid w:val="00B111AD"/>
    <w:rsid w:val="00B11933"/>
    <w:rsid w:val="00B14023"/>
    <w:rsid w:val="00B16F71"/>
    <w:rsid w:val="00B17372"/>
    <w:rsid w:val="00B24695"/>
    <w:rsid w:val="00B24898"/>
    <w:rsid w:val="00B312C0"/>
    <w:rsid w:val="00B47216"/>
    <w:rsid w:val="00B5222B"/>
    <w:rsid w:val="00B54F0A"/>
    <w:rsid w:val="00B66ACF"/>
    <w:rsid w:val="00B6749A"/>
    <w:rsid w:val="00B70120"/>
    <w:rsid w:val="00B712FA"/>
    <w:rsid w:val="00B71658"/>
    <w:rsid w:val="00B77615"/>
    <w:rsid w:val="00B80E35"/>
    <w:rsid w:val="00B93B42"/>
    <w:rsid w:val="00B952E6"/>
    <w:rsid w:val="00B960E4"/>
    <w:rsid w:val="00B97873"/>
    <w:rsid w:val="00B97C20"/>
    <w:rsid w:val="00BA0724"/>
    <w:rsid w:val="00BB63ED"/>
    <w:rsid w:val="00BD56B4"/>
    <w:rsid w:val="00BE3D5E"/>
    <w:rsid w:val="00BE5A2E"/>
    <w:rsid w:val="00BE64BF"/>
    <w:rsid w:val="00BE74B0"/>
    <w:rsid w:val="00C030A7"/>
    <w:rsid w:val="00C1139A"/>
    <w:rsid w:val="00C13EEE"/>
    <w:rsid w:val="00C20780"/>
    <w:rsid w:val="00C21D6E"/>
    <w:rsid w:val="00C24D5A"/>
    <w:rsid w:val="00C32014"/>
    <w:rsid w:val="00C4682C"/>
    <w:rsid w:val="00C46843"/>
    <w:rsid w:val="00C46CD5"/>
    <w:rsid w:val="00C50191"/>
    <w:rsid w:val="00C51999"/>
    <w:rsid w:val="00C55AF7"/>
    <w:rsid w:val="00C57F25"/>
    <w:rsid w:val="00C57FC5"/>
    <w:rsid w:val="00C63327"/>
    <w:rsid w:val="00C64B85"/>
    <w:rsid w:val="00C64BE6"/>
    <w:rsid w:val="00C723A8"/>
    <w:rsid w:val="00C72759"/>
    <w:rsid w:val="00C732B4"/>
    <w:rsid w:val="00C74076"/>
    <w:rsid w:val="00C74365"/>
    <w:rsid w:val="00C80896"/>
    <w:rsid w:val="00C81AF3"/>
    <w:rsid w:val="00C82E55"/>
    <w:rsid w:val="00C85544"/>
    <w:rsid w:val="00C8632A"/>
    <w:rsid w:val="00C9393C"/>
    <w:rsid w:val="00C94D2C"/>
    <w:rsid w:val="00C97288"/>
    <w:rsid w:val="00CA194C"/>
    <w:rsid w:val="00CA6196"/>
    <w:rsid w:val="00CB166F"/>
    <w:rsid w:val="00CB7081"/>
    <w:rsid w:val="00CB75C6"/>
    <w:rsid w:val="00CC01D1"/>
    <w:rsid w:val="00CC0D92"/>
    <w:rsid w:val="00CC5269"/>
    <w:rsid w:val="00CC540A"/>
    <w:rsid w:val="00CD554A"/>
    <w:rsid w:val="00CD57D4"/>
    <w:rsid w:val="00CE0611"/>
    <w:rsid w:val="00CE151C"/>
    <w:rsid w:val="00CE248B"/>
    <w:rsid w:val="00CE249E"/>
    <w:rsid w:val="00D03B22"/>
    <w:rsid w:val="00D07023"/>
    <w:rsid w:val="00D0740B"/>
    <w:rsid w:val="00D1138E"/>
    <w:rsid w:val="00D235D1"/>
    <w:rsid w:val="00D262A8"/>
    <w:rsid w:val="00D268C9"/>
    <w:rsid w:val="00D33DFA"/>
    <w:rsid w:val="00D34143"/>
    <w:rsid w:val="00D34EDB"/>
    <w:rsid w:val="00D3685D"/>
    <w:rsid w:val="00D4234D"/>
    <w:rsid w:val="00D432A3"/>
    <w:rsid w:val="00D4667A"/>
    <w:rsid w:val="00D506B1"/>
    <w:rsid w:val="00D512B9"/>
    <w:rsid w:val="00D537F8"/>
    <w:rsid w:val="00D56736"/>
    <w:rsid w:val="00D6032D"/>
    <w:rsid w:val="00D63AA6"/>
    <w:rsid w:val="00D66A09"/>
    <w:rsid w:val="00D71548"/>
    <w:rsid w:val="00D72CEF"/>
    <w:rsid w:val="00D75874"/>
    <w:rsid w:val="00D772D6"/>
    <w:rsid w:val="00D8141C"/>
    <w:rsid w:val="00D8666E"/>
    <w:rsid w:val="00D87F51"/>
    <w:rsid w:val="00D95B99"/>
    <w:rsid w:val="00D96330"/>
    <w:rsid w:val="00DA4CB3"/>
    <w:rsid w:val="00DA6771"/>
    <w:rsid w:val="00DB785D"/>
    <w:rsid w:val="00DB7EF5"/>
    <w:rsid w:val="00DC1A64"/>
    <w:rsid w:val="00DC1D21"/>
    <w:rsid w:val="00DD0C57"/>
    <w:rsid w:val="00DD2418"/>
    <w:rsid w:val="00DD3B2C"/>
    <w:rsid w:val="00DE0010"/>
    <w:rsid w:val="00DE17EC"/>
    <w:rsid w:val="00DE24D5"/>
    <w:rsid w:val="00DE7BA9"/>
    <w:rsid w:val="00DF51AB"/>
    <w:rsid w:val="00DF610C"/>
    <w:rsid w:val="00E009A4"/>
    <w:rsid w:val="00E019EC"/>
    <w:rsid w:val="00E02726"/>
    <w:rsid w:val="00E059C7"/>
    <w:rsid w:val="00E11109"/>
    <w:rsid w:val="00E111C5"/>
    <w:rsid w:val="00E163EA"/>
    <w:rsid w:val="00E31EA9"/>
    <w:rsid w:val="00E34021"/>
    <w:rsid w:val="00E4261C"/>
    <w:rsid w:val="00E474DE"/>
    <w:rsid w:val="00E54BA9"/>
    <w:rsid w:val="00E55B09"/>
    <w:rsid w:val="00E56650"/>
    <w:rsid w:val="00E56CE2"/>
    <w:rsid w:val="00E6266C"/>
    <w:rsid w:val="00E62CA3"/>
    <w:rsid w:val="00E74405"/>
    <w:rsid w:val="00E8111E"/>
    <w:rsid w:val="00E85FDA"/>
    <w:rsid w:val="00E86027"/>
    <w:rsid w:val="00E871C5"/>
    <w:rsid w:val="00E91A97"/>
    <w:rsid w:val="00E95C1B"/>
    <w:rsid w:val="00EA2739"/>
    <w:rsid w:val="00EA2B90"/>
    <w:rsid w:val="00EA5278"/>
    <w:rsid w:val="00EA5640"/>
    <w:rsid w:val="00EA7735"/>
    <w:rsid w:val="00EB62D8"/>
    <w:rsid w:val="00EC2257"/>
    <w:rsid w:val="00EC2C6C"/>
    <w:rsid w:val="00EC5DC5"/>
    <w:rsid w:val="00ED0026"/>
    <w:rsid w:val="00ED1363"/>
    <w:rsid w:val="00ED42BC"/>
    <w:rsid w:val="00ED4F5B"/>
    <w:rsid w:val="00EE208D"/>
    <w:rsid w:val="00EE2875"/>
    <w:rsid w:val="00F01E0F"/>
    <w:rsid w:val="00F038D2"/>
    <w:rsid w:val="00F04805"/>
    <w:rsid w:val="00F05227"/>
    <w:rsid w:val="00F0543B"/>
    <w:rsid w:val="00F06112"/>
    <w:rsid w:val="00F17CEE"/>
    <w:rsid w:val="00F20009"/>
    <w:rsid w:val="00F31189"/>
    <w:rsid w:val="00F36233"/>
    <w:rsid w:val="00F56501"/>
    <w:rsid w:val="00F56CD2"/>
    <w:rsid w:val="00F61A0D"/>
    <w:rsid w:val="00F65834"/>
    <w:rsid w:val="00F6707D"/>
    <w:rsid w:val="00F67BF0"/>
    <w:rsid w:val="00F67D3A"/>
    <w:rsid w:val="00F753FD"/>
    <w:rsid w:val="00F773F6"/>
    <w:rsid w:val="00F872D3"/>
    <w:rsid w:val="00F9219D"/>
    <w:rsid w:val="00F93651"/>
    <w:rsid w:val="00F93F7D"/>
    <w:rsid w:val="00F94BC8"/>
    <w:rsid w:val="00F95782"/>
    <w:rsid w:val="00FA288E"/>
    <w:rsid w:val="00FC37F8"/>
    <w:rsid w:val="00FC418B"/>
    <w:rsid w:val="00FC5B46"/>
    <w:rsid w:val="00FD1124"/>
    <w:rsid w:val="00FD1937"/>
    <w:rsid w:val="00FD44B4"/>
    <w:rsid w:val="00FD63D9"/>
    <w:rsid w:val="00FD77CD"/>
    <w:rsid w:val="00FE17C2"/>
    <w:rsid w:val="00FE2897"/>
    <w:rsid w:val="00FE3DC4"/>
    <w:rsid w:val="00FE4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Doc:10800076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1988</Words>
  <Characters>11336</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2026-09-17T09:34:00Z</cp:lastPrinted>
  <dcterms:created xsi:type="dcterms:W3CDTF">2026-09-17T09:37:00Z</dcterms:created>
  <dcterms:modified xsi:type="dcterms:W3CDTF">2026-09-17T09:37:00Z</dcterms:modified>
</cp:coreProperties>
</file>