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875" w:rsidRDefault="0035039D" w:rsidP="005D6BBC">
      <w:pPr>
        <w:jc w:val="both"/>
        <w:rPr>
          <w:rFonts w:ascii="Calibri" w:hAnsi="Calibri" w:cs="Calibri"/>
        </w:rPr>
      </w:pPr>
      <w:r w:rsidRPr="00CA441C">
        <w:rPr>
          <w:rFonts w:ascii="Calibri" w:hAnsi="Calibri" w:cs="Calibri"/>
          <w:noProof/>
        </w:rPr>
        <w:drawing>
          <wp:inline distT="0" distB="0" distL="0" distR="0">
            <wp:extent cx="6318885" cy="1457325"/>
            <wp:effectExtent l="0" t="0" r="571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6496533" cy="1498296"/>
                    </a:xfrm>
                    <a:prstGeom prst="rect">
                      <a:avLst/>
                    </a:prstGeom>
                  </pic:spPr>
                </pic:pic>
              </a:graphicData>
            </a:graphic>
          </wp:inline>
        </w:drawing>
      </w:r>
    </w:p>
    <w:p w:rsidR="001B2369" w:rsidRPr="00BE5C26" w:rsidRDefault="001B2369" w:rsidP="00E339AB">
      <w:pPr>
        <w:jc w:val="center"/>
        <w:rPr>
          <w:rFonts w:ascii="Calibri" w:hAnsi="Calibri" w:cs="Calibri"/>
          <w:b/>
          <w:bCs/>
        </w:rPr>
      </w:pPr>
    </w:p>
    <w:p w:rsidR="00E339AB" w:rsidRDefault="00E339AB" w:rsidP="0038654B">
      <w:pPr>
        <w:jc w:val="center"/>
        <w:rPr>
          <w:rFonts w:ascii="Calibri" w:hAnsi="Calibri" w:cs="Calibri"/>
          <w:b/>
          <w:bCs/>
        </w:rPr>
      </w:pPr>
      <w:r w:rsidRPr="0038654B">
        <w:rPr>
          <w:rFonts w:ascii="Calibri" w:hAnsi="Calibri" w:cs="Calibri"/>
          <w:b/>
          <w:bCs/>
        </w:rPr>
        <w:t xml:space="preserve">A N U N Ț </w:t>
      </w:r>
    </w:p>
    <w:p w:rsidR="00E339AB" w:rsidRPr="0038654B" w:rsidRDefault="00E339AB" w:rsidP="0038654B">
      <w:pPr>
        <w:spacing w:after="0" w:line="276" w:lineRule="auto"/>
        <w:ind w:left="-567" w:firstLine="567"/>
        <w:jc w:val="both"/>
        <w:rPr>
          <w:rFonts w:ascii="Calibri" w:hAnsi="Calibri" w:cs="Calibri"/>
          <w:lang w:val="ro-RO"/>
        </w:rPr>
      </w:pPr>
      <w:r w:rsidRPr="0038654B">
        <w:rPr>
          <w:rFonts w:ascii="Calibri" w:hAnsi="Calibri" w:cs="Calibri"/>
          <w:lang w:val="ro-RO"/>
        </w:rPr>
        <w:t xml:space="preserve">Spitalul Clinic de Urgență „Bagdasar-Arseni” București, în conformitate cu prevederile </w:t>
      </w:r>
      <w:r w:rsidRPr="0038654B">
        <w:rPr>
          <w:rFonts w:ascii="Calibri" w:hAnsi="Calibri" w:cs="Calibri"/>
          <w:i/>
          <w:lang w:val="ro-RO"/>
        </w:rPr>
        <w:t xml:space="preserve">Ordinului M.S. nr. 284/2007 pentru aprobarea Metodologiei – cadru de organizare și desfășurare a concursurilor/examenelor pentru ocuparea funcțiilor publice specifice comitetului director din spitalele publice, </w:t>
      </w:r>
      <w:r w:rsidRPr="0038654B">
        <w:rPr>
          <w:rFonts w:ascii="Calibri" w:hAnsi="Calibri" w:cs="Calibri"/>
          <w:lang w:val="ro-RO"/>
        </w:rPr>
        <w:t xml:space="preserve">cu modificările și completările ulterioare, organizează concurs/examen pentru ocuparea funcției specifice comitetului director de </w:t>
      </w:r>
      <w:r w:rsidRPr="0038654B">
        <w:rPr>
          <w:rFonts w:ascii="Calibri" w:hAnsi="Calibri" w:cs="Calibri"/>
          <w:b/>
          <w:bCs/>
          <w:lang w:val="ro-RO"/>
        </w:rPr>
        <w:t>Director Medical</w:t>
      </w:r>
      <w:r w:rsidRPr="0038654B">
        <w:rPr>
          <w:rFonts w:ascii="Calibri" w:hAnsi="Calibri" w:cs="Calibri"/>
          <w:lang w:val="ro-RO"/>
        </w:rPr>
        <w:t xml:space="preserve">, </w:t>
      </w:r>
      <w:r w:rsidRPr="0068622F">
        <w:rPr>
          <w:rFonts w:ascii="Calibri" w:hAnsi="Calibri" w:cs="Calibri"/>
          <w:lang w:val="ro-RO"/>
        </w:rPr>
        <w:t>post contractual vacant cu normă întreagă</w:t>
      </w:r>
      <w:r w:rsidR="00BB7E97" w:rsidRPr="0068622F">
        <w:rPr>
          <w:rFonts w:ascii="Calibri" w:hAnsi="Calibri" w:cs="Calibri"/>
          <w:lang w:val="ro-RO"/>
        </w:rPr>
        <w:t>, durată determinată de 4 (patru) ani, în cadrul Comitetului Director.</w:t>
      </w:r>
      <w:r w:rsidR="00BB7E97" w:rsidRPr="0038654B">
        <w:rPr>
          <w:rFonts w:ascii="Calibri" w:hAnsi="Calibri" w:cs="Calibri"/>
          <w:lang w:val="ro-RO"/>
        </w:rPr>
        <w:t xml:space="preserve"> </w:t>
      </w:r>
    </w:p>
    <w:p w:rsidR="001B2369" w:rsidRPr="0038654B" w:rsidRDefault="001B2369" w:rsidP="0038654B">
      <w:pPr>
        <w:spacing w:after="0" w:line="276" w:lineRule="auto"/>
        <w:ind w:left="-567" w:firstLine="567"/>
        <w:jc w:val="both"/>
        <w:rPr>
          <w:rFonts w:ascii="Calibri" w:hAnsi="Calibri" w:cs="Calibri"/>
          <w:lang w:val="ro-RO"/>
        </w:rPr>
      </w:pPr>
    </w:p>
    <w:p w:rsidR="00BB7E97" w:rsidRPr="0038654B" w:rsidRDefault="00B80972" w:rsidP="0038654B">
      <w:pPr>
        <w:spacing w:after="0" w:line="276" w:lineRule="auto"/>
        <w:ind w:left="-567" w:firstLine="567"/>
        <w:jc w:val="both"/>
        <w:rPr>
          <w:rFonts w:ascii="Calibri" w:hAnsi="Calibri" w:cs="Calibri"/>
          <w:lang w:val="ro-RO"/>
        </w:rPr>
      </w:pPr>
      <w:r w:rsidRPr="0038654B">
        <w:rPr>
          <w:rFonts w:ascii="Calibri" w:hAnsi="Calibri" w:cs="Calibri"/>
          <w:lang w:val="ro-RO"/>
        </w:rPr>
        <w:t>La concurs/examen se pot înscrie candidații care îndeplinesc</w:t>
      </w:r>
      <w:r w:rsidR="00C80840" w:rsidRPr="0038654B">
        <w:rPr>
          <w:rFonts w:ascii="Calibri" w:hAnsi="Calibri" w:cs="Calibri"/>
          <w:lang w:val="ro-RO"/>
        </w:rPr>
        <w:t xml:space="preserve">, cumulativ, criteriile generale și specifice prevăzute de </w:t>
      </w:r>
      <w:r w:rsidRPr="0038654B">
        <w:rPr>
          <w:rFonts w:ascii="Calibri" w:hAnsi="Calibri" w:cs="Calibri"/>
          <w:lang w:val="ro-RO"/>
        </w:rPr>
        <w:t xml:space="preserve"> </w:t>
      </w:r>
      <w:r w:rsidR="00C80840" w:rsidRPr="0038654B">
        <w:rPr>
          <w:rFonts w:ascii="Calibri" w:hAnsi="Calibri" w:cs="Calibri"/>
          <w:i/>
          <w:lang w:val="ro-RO"/>
        </w:rPr>
        <w:t xml:space="preserve">Ordinului M.S. nr. 284/2007, </w:t>
      </w:r>
      <w:r w:rsidR="00C80840" w:rsidRPr="0038654B">
        <w:rPr>
          <w:rFonts w:ascii="Calibri" w:hAnsi="Calibri" w:cs="Calibri"/>
          <w:lang w:val="ro-RO"/>
        </w:rPr>
        <w:t>cu modificările și completările ulterioare:</w:t>
      </w:r>
    </w:p>
    <w:p w:rsidR="00BB7E97" w:rsidRPr="0038654B" w:rsidRDefault="00C80840" w:rsidP="0038654B">
      <w:pPr>
        <w:pStyle w:val="ListParagraph"/>
        <w:numPr>
          <w:ilvl w:val="0"/>
          <w:numId w:val="27"/>
        </w:numPr>
        <w:spacing w:after="0" w:line="276" w:lineRule="auto"/>
        <w:ind w:left="-567" w:firstLine="567"/>
        <w:jc w:val="both"/>
        <w:rPr>
          <w:rFonts w:cs="Calibri"/>
          <w:i/>
          <w:iCs/>
          <w:sz w:val="24"/>
          <w:szCs w:val="24"/>
          <w:lang w:val="ro-RO"/>
        </w:rPr>
      </w:pPr>
      <w:r w:rsidRPr="0038654B">
        <w:rPr>
          <w:rFonts w:cs="Calibri"/>
          <w:i/>
          <w:iCs/>
          <w:sz w:val="24"/>
          <w:szCs w:val="24"/>
          <w:lang w:val="ro-RO"/>
        </w:rPr>
        <w:t>Criterii generale:</w:t>
      </w:r>
    </w:p>
    <w:p w:rsidR="00C80840" w:rsidRPr="0038654B" w:rsidRDefault="00C80840" w:rsidP="0038654B">
      <w:pPr>
        <w:pStyle w:val="ListParagraph"/>
        <w:tabs>
          <w:tab w:val="left" w:pos="284"/>
        </w:tabs>
        <w:spacing w:after="0" w:line="276" w:lineRule="auto"/>
        <w:ind w:left="-567" w:firstLine="567"/>
        <w:jc w:val="both"/>
        <w:rPr>
          <w:rFonts w:cs="Calibri"/>
          <w:sz w:val="24"/>
          <w:szCs w:val="24"/>
          <w:lang w:val="ro-RO"/>
        </w:rPr>
      </w:pPr>
      <w:r w:rsidRPr="0038654B">
        <w:rPr>
          <w:rFonts w:cs="Calibri"/>
          <w:sz w:val="24"/>
          <w:szCs w:val="24"/>
          <w:lang w:val="ro-RO"/>
        </w:rPr>
        <w:t>a)</w:t>
      </w:r>
      <w:r w:rsidRPr="0038654B">
        <w:rPr>
          <w:rFonts w:cs="Calibri"/>
          <w:sz w:val="24"/>
          <w:szCs w:val="24"/>
          <w:lang w:val="ro-RO"/>
        </w:rPr>
        <w:tab/>
        <w:t>au domiciliul stabil în România;</w:t>
      </w:r>
    </w:p>
    <w:p w:rsidR="00C80840" w:rsidRPr="0038654B" w:rsidRDefault="00C80840" w:rsidP="0038654B">
      <w:pPr>
        <w:pStyle w:val="ListParagraph"/>
        <w:tabs>
          <w:tab w:val="left" w:pos="284"/>
        </w:tabs>
        <w:spacing w:after="0" w:line="276" w:lineRule="auto"/>
        <w:ind w:left="-567" w:firstLine="567"/>
        <w:jc w:val="both"/>
        <w:rPr>
          <w:rFonts w:cs="Calibri"/>
          <w:sz w:val="24"/>
          <w:szCs w:val="24"/>
          <w:lang w:val="ro-RO"/>
        </w:rPr>
      </w:pPr>
      <w:r w:rsidRPr="0038654B">
        <w:rPr>
          <w:rFonts w:cs="Calibri"/>
          <w:sz w:val="24"/>
          <w:szCs w:val="24"/>
          <w:lang w:val="ro-RO"/>
        </w:rPr>
        <w:t>b)</w:t>
      </w:r>
      <w:r w:rsidRPr="0038654B">
        <w:rPr>
          <w:rFonts w:cs="Calibri"/>
          <w:sz w:val="24"/>
          <w:szCs w:val="24"/>
          <w:lang w:val="ro-RO"/>
        </w:rPr>
        <w:tab/>
        <w:t>nu au fost condamnați definitiv pentru săvârșirea unei infracțiuni contra umanității, contra statului ori contra autorității, de serviciu sau în legătură cu serviciul, care împiedică în făptuirea justiției, de fals ori a unor fapte de corupție sau a unei infracțiuni săvârșite cu intenție, care i-ar face incompatibili cu exercitarea funcției, cu excepția situației în care a intervenit reabilitarea;</w:t>
      </w:r>
    </w:p>
    <w:p w:rsidR="00C80840" w:rsidRPr="0038654B" w:rsidRDefault="00C80840" w:rsidP="0038654B">
      <w:pPr>
        <w:pStyle w:val="ListParagraph"/>
        <w:tabs>
          <w:tab w:val="left" w:pos="284"/>
        </w:tabs>
        <w:spacing w:after="0" w:line="276" w:lineRule="auto"/>
        <w:ind w:left="-567" w:firstLine="567"/>
        <w:jc w:val="both"/>
        <w:rPr>
          <w:rFonts w:cs="Calibri"/>
          <w:sz w:val="24"/>
          <w:szCs w:val="24"/>
          <w:lang w:val="ro-RO"/>
        </w:rPr>
      </w:pPr>
      <w:r w:rsidRPr="0038654B">
        <w:rPr>
          <w:rFonts w:cs="Calibri"/>
          <w:sz w:val="24"/>
          <w:szCs w:val="24"/>
          <w:lang w:val="ro-RO"/>
        </w:rPr>
        <w:t>c)</w:t>
      </w:r>
      <w:r w:rsidRPr="0038654B">
        <w:rPr>
          <w:rFonts w:cs="Calibri"/>
          <w:sz w:val="24"/>
          <w:szCs w:val="24"/>
          <w:lang w:val="ro-RO"/>
        </w:rPr>
        <w:tab/>
        <w:t>au o stare de sănătate corespunzătoare postului pentru care candidează, atestată pe baza adeverinței medicale eliberate de medicul de familie sau de unitățile sanitare abilitate;</w:t>
      </w:r>
    </w:p>
    <w:p w:rsidR="00C80840" w:rsidRPr="0038654B" w:rsidRDefault="00C80840" w:rsidP="0038654B">
      <w:pPr>
        <w:pStyle w:val="ListParagraph"/>
        <w:tabs>
          <w:tab w:val="left" w:pos="284"/>
        </w:tabs>
        <w:spacing w:after="0" w:line="276" w:lineRule="auto"/>
        <w:ind w:left="-567" w:firstLine="567"/>
        <w:jc w:val="both"/>
        <w:rPr>
          <w:rFonts w:cs="Calibri"/>
          <w:sz w:val="24"/>
          <w:szCs w:val="24"/>
          <w:lang w:val="ro-RO"/>
        </w:rPr>
      </w:pPr>
      <w:r w:rsidRPr="0038654B">
        <w:rPr>
          <w:rFonts w:cs="Calibri"/>
          <w:sz w:val="24"/>
          <w:szCs w:val="24"/>
          <w:lang w:val="ro-RO"/>
        </w:rPr>
        <w:t>d)</w:t>
      </w:r>
      <w:r w:rsidRPr="0038654B">
        <w:rPr>
          <w:rFonts w:cs="Calibri"/>
          <w:sz w:val="24"/>
          <w:szCs w:val="24"/>
          <w:lang w:val="ro-RO"/>
        </w:rPr>
        <w:tab/>
        <w:t xml:space="preserve">nu au vârsta de pensionare, conform prevederilor legale în vigoare.   </w:t>
      </w:r>
    </w:p>
    <w:p w:rsidR="00C80840" w:rsidRPr="0038654B" w:rsidRDefault="00C80840" w:rsidP="0038654B">
      <w:pPr>
        <w:pStyle w:val="ListParagraph"/>
        <w:tabs>
          <w:tab w:val="left" w:pos="1134"/>
        </w:tabs>
        <w:spacing w:after="0" w:line="276" w:lineRule="auto"/>
        <w:ind w:left="-567" w:firstLine="567"/>
        <w:jc w:val="both"/>
        <w:rPr>
          <w:rFonts w:cs="Calibri"/>
          <w:sz w:val="24"/>
          <w:szCs w:val="24"/>
          <w:lang w:val="ro-RO"/>
        </w:rPr>
      </w:pPr>
    </w:p>
    <w:p w:rsidR="00C80840" w:rsidRPr="0038654B" w:rsidRDefault="00C80840" w:rsidP="0038654B">
      <w:pPr>
        <w:pStyle w:val="ListParagraph"/>
        <w:numPr>
          <w:ilvl w:val="0"/>
          <w:numId w:val="27"/>
        </w:numPr>
        <w:spacing w:after="0" w:line="276" w:lineRule="auto"/>
        <w:ind w:left="-567" w:firstLine="567"/>
        <w:jc w:val="both"/>
        <w:rPr>
          <w:rFonts w:cs="Calibri"/>
          <w:sz w:val="24"/>
          <w:szCs w:val="24"/>
          <w:lang w:val="ro-RO"/>
        </w:rPr>
      </w:pPr>
      <w:r w:rsidRPr="0038654B">
        <w:rPr>
          <w:rFonts w:cs="Calibri"/>
          <w:i/>
          <w:iCs/>
          <w:sz w:val="24"/>
          <w:szCs w:val="24"/>
          <w:lang w:val="ro-RO"/>
        </w:rPr>
        <w:t>Criterii specifice pentru funcția de Director Medical:</w:t>
      </w:r>
    </w:p>
    <w:p w:rsidR="00C80840" w:rsidRPr="0038654B" w:rsidRDefault="00C80840" w:rsidP="0038654B">
      <w:pPr>
        <w:tabs>
          <w:tab w:val="left" w:pos="284"/>
        </w:tabs>
        <w:spacing w:after="0" w:line="276" w:lineRule="auto"/>
        <w:ind w:left="-567" w:firstLine="567"/>
        <w:jc w:val="both"/>
        <w:rPr>
          <w:rFonts w:ascii="Calibri" w:hAnsi="Calibri" w:cs="Calibri"/>
          <w:lang w:val="ro-RO"/>
        </w:rPr>
      </w:pPr>
      <w:r w:rsidRPr="0038654B">
        <w:rPr>
          <w:rFonts w:ascii="Calibri" w:hAnsi="Calibri" w:cs="Calibri"/>
          <w:lang w:val="ro-RO"/>
        </w:rPr>
        <w:t>a)</w:t>
      </w:r>
      <w:r w:rsidRPr="0038654B">
        <w:rPr>
          <w:rFonts w:ascii="Calibri" w:hAnsi="Calibri" w:cs="Calibri"/>
          <w:lang w:val="ro-RO"/>
        </w:rPr>
        <w:tab/>
        <w:t>sunt absolvenți de învățământ universitar de lungă durată, cu diplomă de licență sau echivalentă în domeniul medical, specializarea medicină;</w:t>
      </w:r>
    </w:p>
    <w:p w:rsidR="00C80840" w:rsidRPr="0038654B" w:rsidRDefault="00C80840" w:rsidP="0038654B">
      <w:pPr>
        <w:tabs>
          <w:tab w:val="left" w:pos="284"/>
        </w:tabs>
        <w:spacing w:after="0" w:line="276" w:lineRule="auto"/>
        <w:ind w:left="-567" w:firstLine="567"/>
        <w:jc w:val="both"/>
        <w:rPr>
          <w:rFonts w:ascii="Calibri" w:hAnsi="Calibri" w:cs="Calibri"/>
          <w:lang w:val="ro-RO"/>
        </w:rPr>
      </w:pPr>
      <w:r w:rsidRPr="0038654B">
        <w:rPr>
          <w:rFonts w:ascii="Calibri" w:hAnsi="Calibri" w:cs="Calibri"/>
          <w:lang w:val="ro-RO"/>
        </w:rPr>
        <w:t>b)</w:t>
      </w:r>
      <w:r w:rsidRPr="0038654B">
        <w:rPr>
          <w:rFonts w:ascii="Calibri" w:hAnsi="Calibri" w:cs="Calibri"/>
          <w:lang w:val="ro-RO"/>
        </w:rPr>
        <w:tab/>
        <w:t>sunt confirmați medic specialist</w:t>
      </w:r>
      <w:r w:rsidR="00B95948">
        <w:rPr>
          <w:rFonts w:ascii="Calibri" w:hAnsi="Calibri" w:cs="Calibri"/>
          <w:lang w:val="ro-RO"/>
        </w:rPr>
        <w:t xml:space="preserve"> sau medic primar</w:t>
      </w:r>
      <w:r w:rsidRPr="0038654B">
        <w:rPr>
          <w:rFonts w:ascii="Calibri" w:hAnsi="Calibri" w:cs="Calibri"/>
          <w:lang w:val="ro-RO"/>
        </w:rPr>
        <w:t>;</w:t>
      </w:r>
    </w:p>
    <w:p w:rsidR="00C80840" w:rsidRPr="0038654B" w:rsidRDefault="00C80840" w:rsidP="0038654B">
      <w:pPr>
        <w:tabs>
          <w:tab w:val="left" w:pos="284"/>
        </w:tabs>
        <w:spacing w:after="0" w:line="276" w:lineRule="auto"/>
        <w:ind w:left="-567" w:firstLine="567"/>
        <w:jc w:val="both"/>
        <w:rPr>
          <w:rFonts w:ascii="Calibri" w:hAnsi="Calibri" w:cs="Calibri"/>
          <w:lang w:val="ro-RO"/>
        </w:rPr>
      </w:pPr>
      <w:r w:rsidRPr="0038654B">
        <w:rPr>
          <w:rFonts w:ascii="Calibri" w:hAnsi="Calibri" w:cs="Calibri"/>
          <w:lang w:val="ro-RO"/>
        </w:rPr>
        <w:t>c)</w:t>
      </w:r>
      <w:r w:rsidRPr="0038654B">
        <w:rPr>
          <w:rFonts w:ascii="Calibri" w:hAnsi="Calibri" w:cs="Calibri"/>
          <w:lang w:val="ro-RO"/>
        </w:rPr>
        <w:tab/>
        <w:t xml:space="preserve">au </w:t>
      </w:r>
      <w:r w:rsidR="00B95948">
        <w:rPr>
          <w:rFonts w:ascii="Calibri" w:hAnsi="Calibri" w:cs="Calibri"/>
          <w:lang w:val="ro-RO"/>
        </w:rPr>
        <w:t xml:space="preserve">vechime de </w:t>
      </w:r>
      <w:r w:rsidRPr="0038654B">
        <w:rPr>
          <w:rFonts w:ascii="Calibri" w:hAnsi="Calibri" w:cs="Calibri"/>
          <w:lang w:val="ro-RO"/>
        </w:rPr>
        <w:t xml:space="preserve">minimum 5 ani vechime în specialitate;  </w:t>
      </w:r>
    </w:p>
    <w:p w:rsidR="00BB7E97" w:rsidRPr="004778D0" w:rsidRDefault="00BB7E97" w:rsidP="0038654B">
      <w:pPr>
        <w:pStyle w:val="ListParagraph"/>
        <w:spacing w:after="0" w:line="276" w:lineRule="auto"/>
        <w:ind w:left="-567" w:firstLine="567"/>
        <w:jc w:val="both"/>
        <w:rPr>
          <w:rFonts w:cs="Calibri"/>
          <w:b/>
          <w:bCs/>
          <w:sz w:val="24"/>
          <w:szCs w:val="24"/>
          <w:lang w:val="fr-FR"/>
        </w:rPr>
      </w:pPr>
      <w:r w:rsidRPr="004778D0">
        <w:rPr>
          <w:rFonts w:cs="Calibri"/>
          <w:b/>
          <w:bCs/>
          <w:sz w:val="24"/>
          <w:szCs w:val="24"/>
          <w:lang w:val="fr-FR"/>
        </w:rPr>
        <w:t xml:space="preserve">   </w:t>
      </w:r>
    </w:p>
    <w:p w:rsidR="00C80840" w:rsidRPr="004778D0" w:rsidRDefault="00C80840" w:rsidP="0038654B">
      <w:pPr>
        <w:pStyle w:val="Heading10"/>
        <w:keepNext/>
        <w:keepLines/>
        <w:shd w:val="clear" w:color="auto" w:fill="auto"/>
        <w:spacing w:after="0" w:line="276" w:lineRule="auto"/>
        <w:ind w:left="-567" w:firstLine="567"/>
        <w:rPr>
          <w:rFonts w:ascii="Calibri" w:hAnsi="Calibri" w:cs="Calibri"/>
          <w:sz w:val="24"/>
          <w:szCs w:val="24"/>
          <w:lang w:val="fr-FR"/>
        </w:rPr>
      </w:pPr>
      <w:bookmarkStart w:id="0" w:name="bookmark2"/>
      <w:bookmarkStart w:id="1" w:name="bookmark3"/>
      <w:r w:rsidRPr="0038654B">
        <w:rPr>
          <w:rFonts w:ascii="Calibri" w:hAnsi="Calibri" w:cs="Calibri"/>
          <w:color w:val="000000"/>
          <w:sz w:val="24"/>
          <w:szCs w:val="24"/>
          <w:lang w:val="ro-RO" w:eastAsia="ro-RO" w:bidi="ro-RO"/>
        </w:rPr>
        <w:t>Dosarul de înscriere la concurs/examen trebuie să conțină următoarele documente:</w:t>
      </w:r>
      <w:bookmarkEnd w:id="0"/>
      <w:bookmarkEnd w:id="1"/>
    </w:p>
    <w:p w:rsidR="00C80840" w:rsidRPr="0038654B" w:rsidRDefault="00C80840" w:rsidP="0038654B">
      <w:pPr>
        <w:pStyle w:val="BodyText"/>
        <w:numPr>
          <w:ilvl w:val="0"/>
          <w:numId w:val="28"/>
        </w:numPr>
        <w:shd w:val="clear" w:color="auto" w:fill="auto"/>
        <w:tabs>
          <w:tab w:val="left" w:pos="284"/>
        </w:tabs>
        <w:ind w:left="-567" w:firstLine="567"/>
        <w:rPr>
          <w:sz w:val="24"/>
          <w:szCs w:val="24"/>
        </w:rPr>
      </w:pPr>
      <w:r w:rsidRPr="0038654B">
        <w:rPr>
          <w:color w:val="000000"/>
          <w:sz w:val="24"/>
          <w:szCs w:val="24"/>
          <w:lang w:val="ro-RO" w:eastAsia="ro-RO" w:bidi="ro-RO"/>
        </w:rPr>
        <w:t>cererea de înscriere;</w:t>
      </w:r>
    </w:p>
    <w:p w:rsidR="00C80840" w:rsidRPr="004778D0" w:rsidRDefault="00C80840" w:rsidP="0038654B">
      <w:pPr>
        <w:pStyle w:val="BodyText"/>
        <w:numPr>
          <w:ilvl w:val="0"/>
          <w:numId w:val="28"/>
        </w:numPr>
        <w:shd w:val="clear" w:color="auto" w:fill="auto"/>
        <w:tabs>
          <w:tab w:val="left" w:pos="284"/>
        </w:tabs>
        <w:ind w:left="-567" w:firstLine="567"/>
        <w:rPr>
          <w:sz w:val="24"/>
          <w:szCs w:val="24"/>
          <w:lang w:val="fr-FR"/>
        </w:rPr>
      </w:pPr>
      <w:r w:rsidRPr="0038654B">
        <w:rPr>
          <w:color w:val="000000"/>
          <w:sz w:val="24"/>
          <w:szCs w:val="24"/>
          <w:lang w:val="ro-RO" w:eastAsia="ro-RO" w:bidi="ro-RO"/>
        </w:rPr>
        <w:t>copie de pe actul de identitate;</w:t>
      </w:r>
    </w:p>
    <w:p w:rsidR="00C80840" w:rsidRPr="004778D0" w:rsidRDefault="00C80840" w:rsidP="0038654B">
      <w:pPr>
        <w:pStyle w:val="BodyText"/>
        <w:numPr>
          <w:ilvl w:val="0"/>
          <w:numId w:val="28"/>
        </w:numPr>
        <w:shd w:val="clear" w:color="auto" w:fill="auto"/>
        <w:tabs>
          <w:tab w:val="left" w:pos="284"/>
        </w:tabs>
        <w:ind w:left="-567" w:firstLine="567"/>
        <w:rPr>
          <w:sz w:val="24"/>
          <w:szCs w:val="24"/>
          <w:lang w:val="fr-FR"/>
        </w:rPr>
      </w:pPr>
      <w:r w:rsidRPr="0038654B">
        <w:rPr>
          <w:color w:val="000000"/>
          <w:sz w:val="24"/>
          <w:szCs w:val="24"/>
          <w:lang w:val="ro-RO" w:eastAsia="ro-RO" w:bidi="ro-RO"/>
        </w:rPr>
        <w:t>copie de pe diploma de licență sau de absolvire, după caz;</w:t>
      </w:r>
    </w:p>
    <w:p w:rsidR="00C80840" w:rsidRPr="004778D0" w:rsidRDefault="00C80840" w:rsidP="0038654B">
      <w:pPr>
        <w:pStyle w:val="BodyText"/>
        <w:numPr>
          <w:ilvl w:val="0"/>
          <w:numId w:val="28"/>
        </w:numPr>
        <w:shd w:val="clear" w:color="auto" w:fill="auto"/>
        <w:tabs>
          <w:tab w:val="left" w:pos="284"/>
        </w:tabs>
        <w:ind w:left="-567" w:firstLine="567"/>
        <w:rPr>
          <w:sz w:val="24"/>
          <w:szCs w:val="24"/>
          <w:lang w:val="fr-FR"/>
        </w:rPr>
      </w:pPr>
      <w:r w:rsidRPr="0038654B">
        <w:rPr>
          <w:color w:val="000000"/>
          <w:sz w:val="24"/>
          <w:szCs w:val="24"/>
          <w:lang w:val="ro-RO" w:eastAsia="ro-RO" w:bidi="ro-RO"/>
        </w:rPr>
        <w:t>copie de pe certificatul de medic specialist sau medic primar;</w:t>
      </w:r>
    </w:p>
    <w:p w:rsidR="00C80840" w:rsidRPr="0038654B" w:rsidRDefault="00C80840" w:rsidP="0038654B">
      <w:pPr>
        <w:pStyle w:val="BodyText"/>
        <w:numPr>
          <w:ilvl w:val="0"/>
          <w:numId w:val="28"/>
        </w:numPr>
        <w:shd w:val="clear" w:color="auto" w:fill="auto"/>
        <w:tabs>
          <w:tab w:val="left" w:pos="284"/>
        </w:tabs>
        <w:ind w:left="-567" w:firstLine="567"/>
        <w:rPr>
          <w:sz w:val="24"/>
          <w:szCs w:val="24"/>
        </w:rPr>
      </w:pPr>
      <w:r w:rsidRPr="0038654B">
        <w:rPr>
          <w:color w:val="000000"/>
          <w:sz w:val="24"/>
          <w:szCs w:val="24"/>
          <w:lang w:bidi="en-US"/>
        </w:rPr>
        <w:t>curriculum vitae;</w:t>
      </w:r>
    </w:p>
    <w:p w:rsidR="00C80840" w:rsidRPr="0068622F" w:rsidRDefault="00C80840" w:rsidP="0038654B">
      <w:pPr>
        <w:pStyle w:val="BodyText"/>
        <w:numPr>
          <w:ilvl w:val="0"/>
          <w:numId w:val="28"/>
        </w:numPr>
        <w:shd w:val="clear" w:color="auto" w:fill="auto"/>
        <w:tabs>
          <w:tab w:val="left" w:pos="284"/>
        </w:tabs>
        <w:ind w:left="-567" w:firstLine="567"/>
        <w:rPr>
          <w:sz w:val="24"/>
          <w:szCs w:val="24"/>
        </w:rPr>
      </w:pPr>
      <w:r w:rsidRPr="0068622F">
        <w:rPr>
          <w:color w:val="000000"/>
          <w:sz w:val="24"/>
          <w:szCs w:val="24"/>
          <w:lang w:val="ro-RO" w:eastAsia="ro-RO" w:bidi="ro-RO"/>
        </w:rPr>
        <w:t xml:space="preserve">adeverința care atestă vechimea în gradul </w:t>
      </w:r>
      <w:r w:rsidRPr="0068622F">
        <w:rPr>
          <w:color w:val="000000"/>
          <w:sz w:val="24"/>
          <w:szCs w:val="24"/>
          <w:lang w:bidi="en-US"/>
        </w:rPr>
        <w:t xml:space="preserve">professional </w:t>
      </w:r>
      <w:r w:rsidRPr="0068622F">
        <w:rPr>
          <w:color w:val="000000"/>
          <w:sz w:val="24"/>
          <w:szCs w:val="24"/>
          <w:lang w:val="ro-RO" w:eastAsia="ro-RO" w:bidi="ro-RO"/>
        </w:rPr>
        <w:t>sau in specialitatea studiilor, după caz;</w:t>
      </w:r>
    </w:p>
    <w:p w:rsidR="00C80840" w:rsidRPr="0068622F" w:rsidRDefault="00C80840" w:rsidP="0038654B">
      <w:pPr>
        <w:pStyle w:val="BodyText"/>
        <w:numPr>
          <w:ilvl w:val="0"/>
          <w:numId w:val="28"/>
        </w:numPr>
        <w:shd w:val="clear" w:color="auto" w:fill="auto"/>
        <w:tabs>
          <w:tab w:val="left" w:pos="284"/>
        </w:tabs>
        <w:ind w:left="-567" w:firstLine="567"/>
        <w:rPr>
          <w:sz w:val="24"/>
          <w:szCs w:val="24"/>
        </w:rPr>
      </w:pPr>
      <w:r w:rsidRPr="0068622F">
        <w:rPr>
          <w:color w:val="000000"/>
          <w:sz w:val="24"/>
          <w:szCs w:val="24"/>
          <w:lang w:val="ro-RO" w:eastAsia="ro-RO" w:bidi="ro-RO"/>
        </w:rPr>
        <w:t>cazierul judiciar;</w:t>
      </w:r>
    </w:p>
    <w:p w:rsidR="00C80840" w:rsidRPr="0068622F" w:rsidRDefault="00C80840" w:rsidP="0038654B">
      <w:pPr>
        <w:pStyle w:val="BodyText"/>
        <w:numPr>
          <w:ilvl w:val="0"/>
          <w:numId w:val="28"/>
        </w:numPr>
        <w:shd w:val="clear" w:color="auto" w:fill="auto"/>
        <w:tabs>
          <w:tab w:val="left" w:pos="284"/>
        </w:tabs>
        <w:ind w:left="-567" w:firstLine="567"/>
        <w:rPr>
          <w:sz w:val="24"/>
          <w:szCs w:val="24"/>
        </w:rPr>
      </w:pPr>
      <w:r w:rsidRPr="0068622F">
        <w:rPr>
          <w:color w:val="000000"/>
          <w:sz w:val="24"/>
          <w:szCs w:val="24"/>
          <w:lang w:val="ro-RO" w:eastAsia="ro-RO" w:bidi="ro-RO"/>
        </w:rPr>
        <w:lastRenderedPageBreak/>
        <w:t>certificat de integritate comportamentală ;</w:t>
      </w:r>
    </w:p>
    <w:p w:rsidR="00C80840" w:rsidRPr="0068622F" w:rsidRDefault="00C80840" w:rsidP="0038654B">
      <w:pPr>
        <w:pStyle w:val="BodyText"/>
        <w:numPr>
          <w:ilvl w:val="0"/>
          <w:numId w:val="28"/>
        </w:numPr>
        <w:shd w:val="clear" w:color="auto" w:fill="auto"/>
        <w:tabs>
          <w:tab w:val="left" w:pos="284"/>
          <w:tab w:val="left" w:pos="392"/>
        </w:tabs>
        <w:ind w:left="-567" w:firstLine="567"/>
        <w:rPr>
          <w:sz w:val="24"/>
          <w:szCs w:val="24"/>
        </w:rPr>
      </w:pPr>
      <w:r w:rsidRPr="0068622F">
        <w:rPr>
          <w:color w:val="000000"/>
          <w:sz w:val="24"/>
          <w:szCs w:val="24"/>
          <w:lang w:val="ro-RO" w:eastAsia="ro-RO" w:bidi="ro-RO"/>
        </w:rPr>
        <w:t>declarația pe propria răspundere că nu a desfășurat activități de poliție politică, așa cum este definită prin lege;</w:t>
      </w:r>
    </w:p>
    <w:p w:rsidR="00C80840" w:rsidRPr="0038654B" w:rsidRDefault="00C80840" w:rsidP="0038654B">
      <w:pPr>
        <w:pStyle w:val="BodyText"/>
        <w:numPr>
          <w:ilvl w:val="0"/>
          <w:numId w:val="28"/>
        </w:numPr>
        <w:shd w:val="clear" w:color="auto" w:fill="auto"/>
        <w:tabs>
          <w:tab w:val="left" w:pos="284"/>
        </w:tabs>
        <w:ind w:left="-567" w:firstLine="567"/>
        <w:jc w:val="both"/>
        <w:rPr>
          <w:sz w:val="24"/>
          <w:szCs w:val="24"/>
        </w:rPr>
      </w:pPr>
      <w:r w:rsidRPr="0038654B">
        <w:rPr>
          <w:color w:val="000000"/>
          <w:sz w:val="24"/>
          <w:szCs w:val="24"/>
          <w:lang w:val="ro-RO" w:eastAsia="ro-RO" w:bidi="ro-RO"/>
        </w:rPr>
        <w:t>adeverință medicală care să ateste starea de sănătate corespunzătoare, eliberată cu cel mult 6 luni anterior derulării concursului de către medicul de familie al candidatului sau de către unitățile sanitare abilitate;</w:t>
      </w:r>
    </w:p>
    <w:p w:rsidR="00BB7E97" w:rsidRPr="0038654B" w:rsidRDefault="00C80840" w:rsidP="0038654B">
      <w:pPr>
        <w:tabs>
          <w:tab w:val="left" w:pos="284"/>
        </w:tabs>
        <w:spacing w:after="0" w:line="276" w:lineRule="auto"/>
        <w:ind w:left="-567" w:firstLine="567"/>
        <w:jc w:val="both"/>
        <w:rPr>
          <w:rFonts w:ascii="Calibri" w:hAnsi="Calibri" w:cs="Calibri"/>
          <w:color w:val="000000"/>
          <w:lang w:val="ro-RO" w:eastAsia="ro-RO" w:bidi="ro-RO"/>
        </w:rPr>
      </w:pPr>
      <w:r w:rsidRPr="0038654B">
        <w:rPr>
          <w:rFonts w:ascii="Calibri" w:hAnsi="Calibri" w:cs="Calibri"/>
          <w:color w:val="000000"/>
          <w:lang w:val="ro-RO" w:eastAsia="ro-RO" w:bidi="ro-RO"/>
        </w:rPr>
        <w:t>k) proiectul de specialitate</w:t>
      </w:r>
      <w:r w:rsidR="00204637" w:rsidRPr="0038654B">
        <w:rPr>
          <w:rFonts w:ascii="Calibri" w:hAnsi="Calibri" w:cs="Calibri"/>
          <w:color w:val="000000"/>
          <w:lang w:val="ro-RO" w:eastAsia="ro-RO" w:bidi="ro-RO"/>
        </w:rPr>
        <w:t>.</w:t>
      </w:r>
    </w:p>
    <w:p w:rsidR="00204637" w:rsidRPr="0038654B" w:rsidRDefault="00204637" w:rsidP="0038654B">
      <w:pPr>
        <w:tabs>
          <w:tab w:val="left" w:pos="284"/>
        </w:tabs>
        <w:spacing w:after="0" w:line="276" w:lineRule="auto"/>
        <w:ind w:left="-567" w:firstLine="567"/>
        <w:jc w:val="both"/>
        <w:rPr>
          <w:rFonts w:ascii="Calibri" w:hAnsi="Calibri" w:cs="Calibri"/>
        </w:rPr>
      </w:pPr>
    </w:p>
    <w:p w:rsidR="00917ADF" w:rsidRPr="0038654B" w:rsidRDefault="00917ADF" w:rsidP="0038654B">
      <w:pPr>
        <w:tabs>
          <w:tab w:val="left" w:pos="426"/>
        </w:tabs>
        <w:spacing w:after="0" w:line="276" w:lineRule="auto"/>
        <w:ind w:left="-567" w:firstLine="567"/>
        <w:jc w:val="both"/>
        <w:rPr>
          <w:rFonts w:ascii="Calibri" w:hAnsi="Calibri" w:cs="Calibri"/>
          <w:u w:val="single"/>
          <w:lang w:val="ro-RO"/>
        </w:rPr>
      </w:pPr>
      <w:r w:rsidRPr="0038654B">
        <w:rPr>
          <w:rFonts w:ascii="Calibri" w:hAnsi="Calibri" w:cs="Calibri"/>
          <w:u w:val="single"/>
          <w:lang w:val="ro-RO"/>
        </w:rPr>
        <w:t>Concursul/examenul va avea loc la sediul Spitalului Clinic de Urgență ”Bagdasar-Arseni” București</w:t>
      </w:r>
      <w:r w:rsidR="00EE0315">
        <w:rPr>
          <w:rFonts w:ascii="Calibri" w:hAnsi="Calibri" w:cs="Calibri"/>
          <w:u w:val="single"/>
          <w:lang w:val="ro-RO"/>
        </w:rPr>
        <w:t>,</w:t>
      </w:r>
      <w:r w:rsidRPr="0038654B">
        <w:rPr>
          <w:rFonts w:ascii="Calibri" w:hAnsi="Calibri" w:cs="Calibri"/>
          <w:u w:val="single"/>
          <w:lang w:val="ro-RO"/>
        </w:rPr>
        <w:t xml:space="preserve"> Șoseaua Berceni nr. 12, sector 4, București, la etaj I, Corp A, Sala „Bagdasar”</w:t>
      </w:r>
      <w:r w:rsidRPr="0038654B">
        <w:rPr>
          <w:rFonts w:ascii="Calibri" w:hAnsi="Calibri" w:cs="Calibri"/>
          <w:color w:val="000000"/>
          <w:lang w:val="ro-RO" w:eastAsia="ro-RO" w:bidi="ro-RO"/>
        </w:rPr>
        <w:t>, și constă în:</w:t>
      </w:r>
    </w:p>
    <w:p w:rsidR="00917ADF" w:rsidRPr="0038654B" w:rsidRDefault="00917ADF" w:rsidP="0038654B">
      <w:pPr>
        <w:pStyle w:val="BodyText"/>
        <w:numPr>
          <w:ilvl w:val="0"/>
          <w:numId w:val="29"/>
        </w:numPr>
        <w:shd w:val="clear" w:color="auto" w:fill="auto"/>
        <w:tabs>
          <w:tab w:val="left" w:pos="-233"/>
        </w:tabs>
        <w:ind w:left="-567" w:firstLine="567"/>
        <w:rPr>
          <w:sz w:val="24"/>
          <w:szCs w:val="24"/>
        </w:rPr>
      </w:pPr>
      <w:r w:rsidRPr="0038654B">
        <w:rPr>
          <w:color w:val="000000"/>
          <w:sz w:val="24"/>
          <w:szCs w:val="24"/>
          <w:lang w:val="ro-RO" w:eastAsia="ro-RO" w:bidi="ro-RO"/>
        </w:rPr>
        <w:t>test grilă/lucrare scrisă de verificare a cunoștințelor din legislația specifică postului - în data de 15.10.2026,ora 10:00;</w:t>
      </w:r>
    </w:p>
    <w:p w:rsidR="00917ADF" w:rsidRPr="004778D0" w:rsidRDefault="00917ADF" w:rsidP="0038654B">
      <w:pPr>
        <w:pStyle w:val="BodyText"/>
        <w:numPr>
          <w:ilvl w:val="0"/>
          <w:numId w:val="29"/>
        </w:numPr>
        <w:shd w:val="clear" w:color="auto" w:fill="auto"/>
        <w:tabs>
          <w:tab w:val="left" w:pos="-238"/>
        </w:tabs>
        <w:ind w:left="-567" w:firstLine="567"/>
        <w:rPr>
          <w:sz w:val="24"/>
          <w:szCs w:val="24"/>
          <w:lang w:val="fr-FR"/>
        </w:rPr>
      </w:pPr>
      <w:r w:rsidRPr="0038654B">
        <w:rPr>
          <w:color w:val="000000"/>
          <w:sz w:val="24"/>
          <w:szCs w:val="24"/>
          <w:lang w:val="ro-RO" w:eastAsia="ro-RO" w:bidi="ro-RO"/>
        </w:rPr>
        <w:t>susținerea proiectului de specialitate - în data de 16.10.</w:t>
      </w:r>
      <w:r w:rsidR="000D4374" w:rsidRPr="0038654B">
        <w:rPr>
          <w:color w:val="000000"/>
          <w:sz w:val="24"/>
          <w:szCs w:val="24"/>
          <w:lang w:val="ro-RO" w:eastAsia="ro-RO" w:bidi="ro-RO"/>
        </w:rPr>
        <w:t>202</w:t>
      </w:r>
      <w:r w:rsidR="000D4374">
        <w:rPr>
          <w:color w:val="000000"/>
          <w:sz w:val="24"/>
          <w:szCs w:val="24"/>
          <w:lang w:val="ro-RO" w:eastAsia="ro-RO" w:bidi="ro-RO"/>
        </w:rPr>
        <w:t>6</w:t>
      </w:r>
      <w:r w:rsidRPr="0038654B">
        <w:rPr>
          <w:color w:val="000000"/>
          <w:sz w:val="24"/>
          <w:szCs w:val="24"/>
          <w:lang w:val="ro-RO" w:eastAsia="ro-RO" w:bidi="ro-RO"/>
        </w:rPr>
        <w:t>, ora 10:00;</w:t>
      </w:r>
    </w:p>
    <w:p w:rsidR="00917ADF" w:rsidRPr="004778D0" w:rsidRDefault="00917ADF" w:rsidP="0038654B">
      <w:pPr>
        <w:pStyle w:val="BodyText"/>
        <w:numPr>
          <w:ilvl w:val="0"/>
          <w:numId w:val="29"/>
        </w:numPr>
        <w:shd w:val="clear" w:color="auto" w:fill="auto"/>
        <w:tabs>
          <w:tab w:val="left" w:pos="-238"/>
        </w:tabs>
        <w:ind w:left="-567" w:firstLine="567"/>
        <w:rPr>
          <w:sz w:val="24"/>
          <w:szCs w:val="24"/>
          <w:lang w:val="fr-FR"/>
        </w:rPr>
      </w:pPr>
      <w:r w:rsidRPr="0038654B">
        <w:rPr>
          <w:color w:val="000000"/>
          <w:sz w:val="24"/>
          <w:szCs w:val="24"/>
          <w:lang w:val="ro-RO" w:eastAsia="ro-RO" w:bidi="ro-RO"/>
        </w:rPr>
        <w:t>interviul de selecție - în data de 19.10.2026, ora 10:00.</w:t>
      </w:r>
    </w:p>
    <w:p w:rsidR="002C0643" w:rsidRDefault="002C0643" w:rsidP="0038654B">
      <w:pPr>
        <w:pStyle w:val="ListParagraph"/>
        <w:tabs>
          <w:tab w:val="left" w:pos="426"/>
        </w:tabs>
        <w:spacing w:after="0" w:line="276" w:lineRule="auto"/>
        <w:ind w:left="0"/>
        <w:jc w:val="both"/>
        <w:rPr>
          <w:rFonts w:cs="Calibri"/>
          <w:sz w:val="24"/>
          <w:szCs w:val="24"/>
          <w:lang w:val="ro-RO"/>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984"/>
        <w:gridCol w:w="1843"/>
      </w:tblGrid>
      <w:tr w:rsidR="005C2295" w:rsidRPr="005C2295" w:rsidTr="00ED77B7">
        <w:trPr>
          <w:trHeight w:val="329"/>
        </w:trPr>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center"/>
              <w:rPr>
                <w:rFonts w:ascii="Calibri" w:hAnsi="Calibri" w:cs="Calibri"/>
                <w:b/>
                <w:i/>
                <w:lang w:eastAsia="ro-RO"/>
              </w:rPr>
            </w:pPr>
            <w:r w:rsidRPr="005C2295">
              <w:rPr>
                <w:rFonts w:ascii="Calibri" w:hAnsi="Calibri" w:cs="Calibri"/>
                <w:b/>
                <w:i/>
                <w:lang w:eastAsia="ro-RO"/>
              </w:rPr>
              <w:t>ACTIVITATE PLANIFICATĂ</w:t>
            </w:r>
          </w:p>
        </w:tc>
        <w:tc>
          <w:tcPr>
            <w:tcW w:w="1984"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center"/>
              <w:rPr>
                <w:rFonts w:ascii="Calibri" w:hAnsi="Calibri" w:cs="Calibri"/>
                <w:b/>
                <w:i/>
                <w:lang w:eastAsia="ro-RO"/>
              </w:rPr>
            </w:pPr>
            <w:r w:rsidRPr="005C2295">
              <w:rPr>
                <w:rFonts w:ascii="Calibri" w:hAnsi="Calibri" w:cs="Calibri"/>
                <w:b/>
                <w:i/>
                <w:lang w:eastAsia="ro-RO"/>
              </w:rPr>
              <w:t>ORA / INTERVALUL ORAR</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5C2295" w:rsidRPr="005C2295" w:rsidRDefault="005C2295" w:rsidP="000B10D0">
            <w:pPr>
              <w:jc w:val="center"/>
              <w:rPr>
                <w:rFonts w:ascii="Calibri" w:hAnsi="Calibri" w:cs="Calibri"/>
                <w:b/>
                <w:i/>
                <w:lang w:eastAsia="ro-RO"/>
              </w:rPr>
            </w:pPr>
            <w:r w:rsidRPr="005C2295">
              <w:rPr>
                <w:rFonts w:ascii="Calibri" w:hAnsi="Calibri" w:cs="Calibri"/>
                <w:b/>
                <w:i/>
                <w:lang w:eastAsia="ro-RO"/>
              </w:rPr>
              <w:t>DATA  / PERIOADA</w:t>
            </w:r>
          </w:p>
          <w:p w:rsidR="005C2295" w:rsidRPr="005C2295" w:rsidRDefault="005C2295" w:rsidP="000B10D0">
            <w:pPr>
              <w:jc w:val="center"/>
              <w:rPr>
                <w:rFonts w:ascii="Calibri" w:hAnsi="Calibri" w:cs="Calibri"/>
                <w:b/>
                <w:i/>
                <w:lang w:eastAsia="ro-RO"/>
              </w:rPr>
            </w:pPr>
          </w:p>
        </w:tc>
      </w:tr>
      <w:tr w:rsidR="005C2295" w:rsidRPr="005C2295" w:rsidTr="00ED77B7">
        <w:trPr>
          <w:trHeight w:val="329"/>
        </w:trPr>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Data afisare</w:t>
            </w:r>
            <w:r>
              <w:rPr>
                <w:rFonts w:ascii="Calibri" w:hAnsi="Calibri" w:cs="Calibri"/>
                <w:lang w:eastAsia="ro-RO"/>
              </w:rPr>
              <w:t>: M</w:t>
            </w:r>
            <w:r w:rsidRPr="005C2295">
              <w:rPr>
                <w:rFonts w:ascii="Calibri" w:hAnsi="Calibri" w:cs="Calibri"/>
                <w:lang w:eastAsia="ro-RO"/>
              </w:rPr>
              <w:t>onitor</w:t>
            </w:r>
            <w:r>
              <w:rPr>
                <w:rFonts w:ascii="Calibri" w:hAnsi="Calibri" w:cs="Calibri"/>
                <w:lang w:eastAsia="ro-RO"/>
              </w:rPr>
              <w:t>ul Oficial</w:t>
            </w:r>
            <w:r w:rsidRPr="005C2295">
              <w:rPr>
                <w:rFonts w:ascii="Calibri" w:hAnsi="Calibri" w:cs="Calibri"/>
                <w:lang w:eastAsia="ro-RO"/>
              </w:rPr>
              <w:t>, posturi.gov, site</w:t>
            </w:r>
            <w:r>
              <w:rPr>
                <w:rFonts w:ascii="Calibri" w:hAnsi="Calibri" w:cs="Calibri"/>
                <w:lang w:eastAsia="ro-RO"/>
              </w:rPr>
              <w:t xml:space="preserve"> spital</w:t>
            </w:r>
            <w:r w:rsidRPr="005C2295">
              <w:rPr>
                <w:rFonts w:ascii="Calibri" w:hAnsi="Calibri" w:cs="Calibri"/>
                <w:lang w:eastAsia="ro-RO"/>
              </w:rPr>
              <w:t xml:space="preserve">, avizier, </w:t>
            </w:r>
            <w:r>
              <w:rPr>
                <w:rFonts w:ascii="Calibri" w:hAnsi="Calibri" w:cs="Calibri"/>
                <w:lang w:eastAsia="ro-RO"/>
              </w:rPr>
              <w:t>presa scrisă</w:t>
            </w:r>
          </w:p>
        </w:tc>
        <w:tc>
          <w:tcPr>
            <w:tcW w:w="1984"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21.09.2026</w:t>
            </w:r>
          </w:p>
        </w:tc>
      </w:tr>
      <w:tr w:rsidR="005C2295" w:rsidRPr="005C2295" w:rsidTr="00ED77B7">
        <w:trPr>
          <w:trHeight w:val="329"/>
        </w:trPr>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Data limită până la care se pot depune dosarele de înscriere (cu cel puțin 5 zile lucrătoare înainte de data susținerii concursului)</w:t>
            </w:r>
          </w:p>
        </w:tc>
        <w:tc>
          <w:tcPr>
            <w:tcW w:w="1984"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center"/>
              <w:rPr>
                <w:rFonts w:ascii="Calibri" w:hAnsi="Calibri" w:cs="Calibri"/>
                <w:lang w:eastAsia="ro-RO"/>
              </w:rPr>
            </w:pPr>
            <w:r>
              <w:rPr>
                <w:rFonts w:ascii="Calibri" w:hAnsi="Calibri" w:cs="Calibri"/>
                <w:lang w:eastAsia="ro-RO"/>
              </w:rPr>
              <w:t>Z</w:t>
            </w:r>
            <w:r w:rsidRPr="005C2295">
              <w:rPr>
                <w:rFonts w:ascii="Calibri" w:hAnsi="Calibri" w:cs="Calibri"/>
                <w:lang w:eastAsia="ro-RO"/>
              </w:rPr>
              <w:t xml:space="preserve">ilnic, între orele </w:t>
            </w:r>
          </w:p>
          <w:p w:rsidR="005C2295" w:rsidRPr="005C2295" w:rsidRDefault="005C2295" w:rsidP="000B10D0">
            <w:pPr>
              <w:jc w:val="both"/>
              <w:rPr>
                <w:rFonts w:ascii="Calibri" w:hAnsi="Calibri" w:cs="Calibri"/>
                <w:b/>
                <w:lang w:eastAsia="ro-RO"/>
              </w:rPr>
            </w:pPr>
            <w:r w:rsidRPr="005C2295">
              <w:rPr>
                <w:rFonts w:ascii="Calibri" w:hAnsi="Calibri" w:cs="Calibri"/>
                <w:lang w:eastAsia="ro-RO"/>
              </w:rPr>
              <w:t>09.00 – 14.00</w:t>
            </w:r>
          </w:p>
        </w:tc>
        <w:tc>
          <w:tcPr>
            <w:tcW w:w="1843"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21.09.2026-</w:t>
            </w:r>
          </w:p>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07.10.2026</w:t>
            </w:r>
          </w:p>
        </w:tc>
      </w:tr>
      <w:tr w:rsidR="005C2295" w:rsidRPr="005C2295" w:rsidTr="00ED77B7">
        <w:trPr>
          <w:trHeight w:val="663"/>
        </w:trPr>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Selecția dosarelor și afișarea rezultatelor selecției dosarelor (“admis”/”respins”) la sediul spitalului și pe pagina de web a SCUBA</w:t>
            </w:r>
          </w:p>
        </w:tc>
        <w:tc>
          <w:tcPr>
            <w:tcW w:w="1984"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ora 12.00</w:t>
            </w:r>
          </w:p>
        </w:tc>
        <w:tc>
          <w:tcPr>
            <w:tcW w:w="1843"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08.10.2026</w:t>
            </w:r>
          </w:p>
        </w:tc>
      </w:tr>
      <w:tr w:rsidR="005C2295" w:rsidRPr="005C2295" w:rsidTr="00ED77B7">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Data limită până la care se pot depune contestațiile la selecția dosarelor (în cel mult 24 ore de la data comunicării rezultatelor verificării)</w:t>
            </w:r>
          </w:p>
        </w:tc>
        <w:tc>
          <w:tcPr>
            <w:tcW w:w="1984"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center"/>
              <w:rPr>
                <w:rFonts w:ascii="Calibri" w:hAnsi="Calibri" w:cs="Calibri"/>
                <w:lang w:eastAsia="ro-RO"/>
              </w:rPr>
            </w:pPr>
            <w:r w:rsidRPr="005C2295">
              <w:rPr>
                <w:rFonts w:ascii="Calibri" w:hAnsi="Calibri" w:cs="Calibri"/>
                <w:lang w:eastAsia="ro-RO"/>
              </w:rPr>
              <w:t xml:space="preserve"> </w:t>
            </w:r>
          </w:p>
          <w:p w:rsidR="005C2295" w:rsidRPr="005C2295" w:rsidRDefault="005C2295" w:rsidP="000B10D0">
            <w:pPr>
              <w:jc w:val="both"/>
              <w:rPr>
                <w:rFonts w:ascii="Calibri" w:hAnsi="Calibri" w:cs="Calibri"/>
                <w:b/>
                <w:lang w:eastAsia="ro-RO"/>
              </w:rPr>
            </w:pPr>
            <w:r w:rsidRPr="005C2295">
              <w:rPr>
                <w:rFonts w:ascii="Calibri" w:hAnsi="Calibri" w:cs="Calibri"/>
                <w:lang w:eastAsia="ro-RO"/>
              </w:rPr>
              <w:t>ora 12.00</w:t>
            </w:r>
          </w:p>
        </w:tc>
        <w:tc>
          <w:tcPr>
            <w:tcW w:w="1843"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09.10.2026</w:t>
            </w:r>
          </w:p>
        </w:tc>
      </w:tr>
      <w:tr w:rsidR="005C2295" w:rsidRPr="005C2295" w:rsidTr="00ED77B7">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Soluționarea contestațiilor și afișarea rezultatelor finale la selecția dosarelor (în 24 ore de la data depunerii contestatiei)</w:t>
            </w:r>
          </w:p>
        </w:tc>
        <w:tc>
          <w:tcPr>
            <w:tcW w:w="1984"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ora 14.00</w:t>
            </w:r>
          </w:p>
        </w:tc>
        <w:tc>
          <w:tcPr>
            <w:tcW w:w="1843"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12.10.2026</w:t>
            </w:r>
          </w:p>
        </w:tc>
      </w:tr>
      <w:tr w:rsidR="005C2295" w:rsidRPr="005C2295" w:rsidTr="00ED77B7">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lang w:eastAsia="ro-RO"/>
              </w:rPr>
            </w:pPr>
            <w:r w:rsidRPr="005C2295">
              <w:rPr>
                <w:rFonts w:ascii="Calibri" w:hAnsi="Calibri" w:cs="Calibri"/>
                <w:lang w:eastAsia="ro-RO"/>
              </w:rPr>
              <w:t xml:space="preserve">Susținerea probei scrise/test grila </w:t>
            </w:r>
          </w:p>
          <w:p w:rsidR="005C2295" w:rsidRPr="005C2295" w:rsidRDefault="005C2295" w:rsidP="000B10D0">
            <w:pPr>
              <w:jc w:val="both"/>
              <w:rPr>
                <w:rFonts w:ascii="Calibri" w:hAnsi="Calibri" w:cs="Calibri"/>
                <w:b/>
                <w:lang w:eastAsia="ro-RO"/>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center"/>
              <w:rPr>
                <w:rFonts w:ascii="Calibri" w:hAnsi="Calibri" w:cs="Calibri"/>
                <w:lang w:eastAsia="ro-RO"/>
              </w:rPr>
            </w:pPr>
            <w:r w:rsidRPr="005C2295">
              <w:rPr>
                <w:rFonts w:ascii="Calibri" w:hAnsi="Calibri" w:cs="Calibri"/>
                <w:lang w:eastAsia="ro-RO"/>
              </w:rPr>
              <w:t>Incepand cu ora</w:t>
            </w:r>
          </w:p>
          <w:p w:rsidR="005C2295" w:rsidRPr="005C2295" w:rsidRDefault="005C2295" w:rsidP="000B10D0">
            <w:pPr>
              <w:jc w:val="both"/>
              <w:rPr>
                <w:rFonts w:ascii="Calibri" w:hAnsi="Calibri" w:cs="Calibri"/>
                <w:b/>
                <w:lang w:eastAsia="ro-RO"/>
              </w:rPr>
            </w:pPr>
            <w:r w:rsidRPr="005C2295">
              <w:rPr>
                <w:rFonts w:ascii="Calibri" w:hAnsi="Calibri" w:cs="Calibri"/>
                <w:lang w:eastAsia="ro-RO"/>
              </w:rPr>
              <w:t xml:space="preserve">10.00 </w:t>
            </w:r>
          </w:p>
        </w:tc>
        <w:tc>
          <w:tcPr>
            <w:tcW w:w="1843"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15.10.2026</w:t>
            </w:r>
          </w:p>
        </w:tc>
      </w:tr>
      <w:tr w:rsidR="005C2295" w:rsidRPr="005C2295" w:rsidTr="00ED77B7">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Susținerea orală a proiectului de specialitate</w:t>
            </w:r>
          </w:p>
        </w:tc>
        <w:tc>
          <w:tcPr>
            <w:tcW w:w="1984"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center"/>
              <w:rPr>
                <w:rFonts w:ascii="Calibri" w:hAnsi="Calibri" w:cs="Calibri"/>
                <w:lang w:eastAsia="ro-RO"/>
              </w:rPr>
            </w:pPr>
            <w:r w:rsidRPr="005C2295">
              <w:rPr>
                <w:rFonts w:ascii="Calibri" w:hAnsi="Calibri" w:cs="Calibri"/>
                <w:lang w:eastAsia="ro-RO"/>
              </w:rPr>
              <w:t>Incepand cu ora</w:t>
            </w:r>
          </w:p>
          <w:p w:rsidR="005C2295" w:rsidRPr="005C2295" w:rsidRDefault="005C2295" w:rsidP="000B10D0">
            <w:pPr>
              <w:jc w:val="both"/>
              <w:rPr>
                <w:rFonts w:ascii="Calibri" w:hAnsi="Calibri" w:cs="Calibri"/>
                <w:b/>
                <w:lang w:eastAsia="ro-RO"/>
              </w:rPr>
            </w:pPr>
            <w:r w:rsidRPr="005C2295">
              <w:rPr>
                <w:rFonts w:ascii="Calibri" w:hAnsi="Calibri" w:cs="Calibri"/>
                <w:lang w:eastAsia="ro-RO"/>
              </w:rPr>
              <w:t>10.00</w:t>
            </w:r>
          </w:p>
        </w:tc>
        <w:tc>
          <w:tcPr>
            <w:tcW w:w="1843"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16.10.2026</w:t>
            </w:r>
          </w:p>
        </w:tc>
      </w:tr>
      <w:tr w:rsidR="005C2295" w:rsidRPr="005C2295" w:rsidTr="00ED77B7">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Interviul de selecție</w:t>
            </w:r>
          </w:p>
        </w:tc>
        <w:tc>
          <w:tcPr>
            <w:tcW w:w="1984"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center"/>
              <w:rPr>
                <w:rFonts w:ascii="Calibri" w:hAnsi="Calibri" w:cs="Calibri"/>
                <w:lang w:eastAsia="ro-RO"/>
              </w:rPr>
            </w:pPr>
            <w:r w:rsidRPr="005C2295">
              <w:rPr>
                <w:rFonts w:ascii="Calibri" w:hAnsi="Calibri" w:cs="Calibri"/>
                <w:lang w:eastAsia="ro-RO"/>
              </w:rPr>
              <w:t>Incepand cu ora</w:t>
            </w:r>
          </w:p>
          <w:p w:rsidR="005C2295" w:rsidRPr="005C2295" w:rsidRDefault="005C2295" w:rsidP="000B10D0">
            <w:pPr>
              <w:jc w:val="both"/>
              <w:rPr>
                <w:rFonts w:ascii="Calibri" w:hAnsi="Calibri" w:cs="Calibri"/>
                <w:b/>
                <w:lang w:eastAsia="ro-RO"/>
              </w:rPr>
            </w:pPr>
            <w:r w:rsidRPr="005C2295">
              <w:rPr>
                <w:rFonts w:ascii="Calibri" w:hAnsi="Calibri" w:cs="Calibri"/>
                <w:lang w:eastAsia="ro-RO"/>
              </w:rPr>
              <w:t>10.00</w:t>
            </w:r>
          </w:p>
        </w:tc>
        <w:tc>
          <w:tcPr>
            <w:tcW w:w="1843"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19.10.2026</w:t>
            </w:r>
          </w:p>
        </w:tc>
      </w:tr>
      <w:tr w:rsidR="005C2295" w:rsidRPr="005C2295" w:rsidTr="00ED77B7">
        <w:trPr>
          <w:trHeight w:val="556"/>
        </w:trPr>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lastRenderedPageBreak/>
              <w:t>Afișarea rezultatelor finale ale probelor de concurs</w:t>
            </w:r>
          </w:p>
        </w:tc>
        <w:tc>
          <w:tcPr>
            <w:tcW w:w="1984"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ora 14.00</w:t>
            </w:r>
          </w:p>
        </w:tc>
        <w:tc>
          <w:tcPr>
            <w:tcW w:w="1843"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19.10.2026</w:t>
            </w:r>
          </w:p>
        </w:tc>
      </w:tr>
      <w:tr w:rsidR="005C2295" w:rsidRPr="005C2295" w:rsidTr="00ED77B7">
        <w:trPr>
          <w:trHeight w:val="556"/>
        </w:trPr>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Depunerea contestațiilor la rezultatele probelor de concurs (cu excepția interviului de selecție)</w:t>
            </w:r>
          </w:p>
        </w:tc>
        <w:tc>
          <w:tcPr>
            <w:tcW w:w="1984"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ora 14.00</w:t>
            </w:r>
          </w:p>
        </w:tc>
        <w:tc>
          <w:tcPr>
            <w:tcW w:w="1843"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20.10.2026</w:t>
            </w:r>
          </w:p>
        </w:tc>
      </w:tr>
      <w:tr w:rsidR="005C2295" w:rsidRPr="005C2295" w:rsidTr="00ED77B7">
        <w:trPr>
          <w:trHeight w:val="556"/>
        </w:trPr>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Soluționarea contestațiilor și afișarea  rezultatelor deciziei comisiei de soluționare a contestațiilor</w:t>
            </w:r>
          </w:p>
        </w:tc>
        <w:tc>
          <w:tcPr>
            <w:tcW w:w="1984"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
                <w:lang w:eastAsia="ro-RO"/>
              </w:rPr>
            </w:pPr>
            <w:r w:rsidRPr="005C2295">
              <w:rPr>
                <w:rFonts w:ascii="Calibri" w:hAnsi="Calibri" w:cs="Calibri"/>
                <w:lang w:eastAsia="ro-RO"/>
              </w:rPr>
              <w:t>ora 14.00</w:t>
            </w:r>
          </w:p>
        </w:tc>
        <w:tc>
          <w:tcPr>
            <w:tcW w:w="1843"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21.10.2026</w:t>
            </w:r>
          </w:p>
        </w:tc>
      </w:tr>
      <w:tr w:rsidR="005C2295" w:rsidRPr="005C2295" w:rsidTr="00ED77B7">
        <w:trPr>
          <w:trHeight w:val="556"/>
        </w:trPr>
        <w:tc>
          <w:tcPr>
            <w:tcW w:w="6380"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lang w:eastAsia="ro-RO"/>
              </w:rPr>
            </w:pPr>
            <w:r w:rsidRPr="005C2295">
              <w:rPr>
                <w:rFonts w:ascii="Calibri" w:hAnsi="Calibri" w:cs="Calibri"/>
                <w:lang w:eastAsia="ro-RO"/>
              </w:rPr>
              <w:t>Afișarea rezultatelor finale ale concursului</w:t>
            </w:r>
          </w:p>
        </w:tc>
        <w:tc>
          <w:tcPr>
            <w:tcW w:w="1984" w:type="dxa"/>
            <w:tcBorders>
              <w:top w:val="single" w:sz="4" w:space="0" w:color="000000"/>
              <w:left w:val="single" w:sz="4" w:space="0" w:color="000000"/>
              <w:bottom w:val="single" w:sz="4" w:space="0" w:color="000000"/>
              <w:right w:val="single" w:sz="4" w:space="0" w:color="000000"/>
            </w:tcBorders>
          </w:tcPr>
          <w:p w:rsidR="005C2295" w:rsidRPr="005C2295" w:rsidRDefault="005C2295" w:rsidP="000B10D0">
            <w:pPr>
              <w:jc w:val="both"/>
              <w:rPr>
                <w:rFonts w:ascii="Calibri" w:hAnsi="Calibri" w:cs="Calibri"/>
                <w:lang w:eastAsia="ro-RO"/>
              </w:rPr>
            </w:pPr>
            <w:r w:rsidRPr="005C2295">
              <w:rPr>
                <w:rFonts w:ascii="Calibri" w:hAnsi="Calibri" w:cs="Calibri"/>
                <w:lang w:eastAsia="ro-RO"/>
              </w:rPr>
              <w:t>ora 14.30</w:t>
            </w:r>
          </w:p>
        </w:tc>
        <w:tc>
          <w:tcPr>
            <w:tcW w:w="1843" w:type="dxa"/>
            <w:tcBorders>
              <w:top w:val="single" w:sz="4" w:space="0" w:color="000000"/>
              <w:left w:val="single" w:sz="4" w:space="0" w:color="000000"/>
              <w:bottom w:val="single" w:sz="4" w:space="0" w:color="000000"/>
              <w:right w:val="single" w:sz="4" w:space="0" w:color="000000"/>
            </w:tcBorders>
            <w:vAlign w:val="center"/>
          </w:tcPr>
          <w:p w:rsidR="005C2295" w:rsidRPr="005C2295" w:rsidRDefault="005C2295" w:rsidP="000B10D0">
            <w:pPr>
              <w:jc w:val="both"/>
              <w:rPr>
                <w:rFonts w:ascii="Calibri" w:hAnsi="Calibri" w:cs="Calibri"/>
                <w:bCs/>
                <w:lang w:eastAsia="ro-RO"/>
              </w:rPr>
            </w:pPr>
            <w:r w:rsidRPr="005C2295">
              <w:rPr>
                <w:rFonts w:ascii="Calibri" w:hAnsi="Calibri" w:cs="Calibri"/>
                <w:bCs/>
                <w:lang w:eastAsia="ro-RO"/>
              </w:rPr>
              <w:t>21.10.2026</w:t>
            </w:r>
          </w:p>
        </w:tc>
      </w:tr>
    </w:tbl>
    <w:p w:rsidR="005C2295" w:rsidRDefault="00801A0E" w:rsidP="0038654B">
      <w:pPr>
        <w:pStyle w:val="ListParagraph"/>
        <w:tabs>
          <w:tab w:val="left" w:pos="426"/>
        </w:tabs>
        <w:spacing w:after="0" w:line="276" w:lineRule="auto"/>
        <w:ind w:left="0"/>
        <w:jc w:val="both"/>
        <w:rPr>
          <w:rFonts w:cs="Calibri"/>
          <w:sz w:val="24"/>
          <w:szCs w:val="24"/>
          <w:lang w:val="ro-RO"/>
        </w:rPr>
      </w:pPr>
      <w:r w:rsidRPr="00801A0E">
        <w:rPr>
          <w:rFonts w:cs="Calibri"/>
          <w:sz w:val="24"/>
          <w:szCs w:val="24"/>
          <w:lang w:val="ro-RO"/>
        </w:rPr>
        <w:t>*La stabilirea calendarului de concurs au fost luate în considerare doar zilele lucrătoare.</w:t>
      </w:r>
    </w:p>
    <w:p w:rsidR="00B81589" w:rsidRPr="0038654B" w:rsidRDefault="00B81589" w:rsidP="0038654B">
      <w:pPr>
        <w:pStyle w:val="ListParagraph"/>
        <w:tabs>
          <w:tab w:val="left" w:pos="426"/>
        </w:tabs>
        <w:spacing w:after="0" w:line="276" w:lineRule="auto"/>
        <w:ind w:left="-567" w:firstLine="567"/>
        <w:jc w:val="both"/>
        <w:rPr>
          <w:rFonts w:cs="Calibri"/>
          <w:sz w:val="24"/>
          <w:szCs w:val="24"/>
          <w:lang w:val="ro-RO"/>
        </w:rPr>
      </w:pPr>
      <w:r w:rsidRPr="0038654B">
        <w:rPr>
          <w:rFonts w:cs="Calibri"/>
          <w:sz w:val="24"/>
          <w:szCs w:val="24"/>
          <w:lang w:val="ro-RO"/>
        </w:rPr>
        <w:t>Dosarele de concurs se depun cu cel puțin 5 (cinci) zile lucrătoare înainte de data primei probe a concursului, la sediul spitalului, Corp B, etaj II, camera 16 (Compartiment juridic), la D-na CJ. Mihaela PĂRĂU, secretarul comisiei, respectiv până la data de 07.10.2026, ora 14.00</w:t>
      </w:r>
      <w:r w:rsidR="00D94F38" w:rsidRPr="0038654B">
        <w:rPr>
          <w:rFonts w:cs="Calibri"/>
          <w:sz w:val="24"/>
          <w:szCs w:val="24"/>
          <w:lang w:val="ro-RO"/>
        </w:rPr>
        <w:t xml:space="preserve">; date de contact: telefon </w:t>
      </w:r>
      <w:r w:rsidR="00D94F38" w:rsidRPr="004778D0">
        <w:rPr>
          <w:rFonts w:cs="Calibri"/>
          <w:sz w:val="24"/>
          <w:szCs w:val="24"/>
          <w:lang w:val="fr-FR"/>
        </w:rPr>
        <w:t>021.334.30.25, interior 1221 sau 0744.995.366.</w:t>
      </w:r>
    </w:p>
    <w:p w:rsidR="00B81589" w:rsidRPr="0038654B" w:rsidRDefault="00B81589" w:rsidP="0038654B">
      <w:pPr>
        <w:tabs>
          <w:tab w:val="left" w:pos="426"/>
        </w:tabs>
        <w:spacing w:after="0" w:line="276" w:lineRule="auto"/>
        <w:ind w:left="-567" w:firstLine="567"/>
        <w:jc w:val="both"/>
        <w:rPr>
          <w:rFonts w:ascii="Calibri" w:hAnsi="Calibri" w:cs="Calibri"/>
          <w:lang w:val="ro-RO"/>
        </w:rPr>
      </w:pPr>
      <w:r w:rsidRPr="0038654B">
        <w:rPr>
          <w:rFonts w:ascii="Calibri" w:hAnsi="Calibri" w:cs="Calibri"/>
          <w:lang w:val="ro-RO"/>
        </w:rPr>
        <w:t>Persoanele interesate să participe la concursul organizat pentru ocuparea funcției de director medical pot obține informații suplimentare:</w:t>
      </w:r>
    </w:p>
    <w:p w:rsidR="00B81589" w:rsidRPr="0038654B" w:rsidRDefault="00B81589" w:rsidP="0038654B">
      <w:pPr>
        <w:numPr>
          <w:ilvl w:val="0"/>
          <w:numId w:val="30"/>
        </w:numPr>
        <w:tabs>
          <w:tab w:val="left" w:pos="426"/>
        </w:tabs>
        <w:spacing w:after="0" w:line="276" w:lineRule="auto"/>
        <w:ind w:left="-567" w:firstLine="567"/>
        <w:jc w:val="both"/>
        <w:rPr>
          <w:rFonts w:ascii="Calibri" w:hAnsi="Calibri" w:cs="Calibri"/>
          <w:lang w:val="ro-RO"/>
        </w:rPr>
      </w:pPr>
      <w:r w:rsidRPr="004778D0">
        <w:rPr>
          <w:rFonts w:ascii="Calibri" w:hAnsi="Calibri" w:cs="Calibri"/>
          <w:lang w:val="fr-FR"/>
        </w:rPr>
        <w:t xml:space="preserve">la sediul instituției, </w:t>
      </w:r>
      <w:r w:rsidRPr="0038654B">
        <w:rPr>
          <w:rFonts w:ascii="Calibri" w:hAnsi="Calibri" w:cs="Calibri"/>
          <w:lang w:val="ro-RO"/>
        </w:rPr>
        <w:t>etaj II, corp B, camera 16 - Secretariat comisie de concurs (Compartiment juridic), zilnic, între orele 09.00-14.00,</w:t>
      </w:r>
      <w:r w:rsidR="00D94F38" w:rsidRPr="0038654B">
        <w:rPr>
          <w:rFonts w:ascii="Calibri" w:hAnsi="Calibri" w:cs="Calibri"/>
          <w:lang w:val="ro-RO"/>
        </w:rPr>
        <w:t xml:space="preserve"> d</w:t>
      </w:r>
      <w:r w:rsidRPr="0038654B">
        <w:rPr>
          <w:rFonts w:ascii="Calibri" w:hAnsi="Calibri" w:cs="Calibri"/>
          <w:lang w:val="ro-RO"/>
        </w:rPr>
        <w:t xml:space="preserve">-na Mihaela PĂRĂU, telefon </w:t>
      </w:r>
      <w:r w:rsidRPr="004778D0">
        <w:rPr>
          <w:rFonts w:ascii="Calibri" w:hAnsi="Calibri" w:cs="Calibri"/>
          <w:lang w:val="fr-FR"/>
        </w:rPr>
        <w:t xml:space="preserve">021 334 30 25, interior 1221 sau </w:t>
      </w:r>
      <w:r w:rsidR="00D94F38" w:rsidRPr="004778D0">
        <w:rPr>
          <w:rFonts w:ascii="Calibri" w:hAnsi="Calibri" w:cs="Calibri"/>
          <w:lang w:val="fr-FR"/>
        </w:rPr>
        <w:t>0744.995.366</w:t>
      </w:r>
      <w:r w:rsidRPr="004778D0">
        <w:rPr>
          <w:rFonts w:ascii="Calibri" w:hAnsi="Calibri" w:cs="Calibri"/>
          <w:lang w:val="fr-FR"/>
        </w:rPr>
        <w:t xml:space="preserve">, </w:t>
      </w:r>
    </w:p>
    <w:p w:rsidR="002C0643" w:rsidRPr="0038654B" w:rsidRDefault="00B81589" w:rsidP="0038654B">
      <w:pPr>
        <w:numPr>
          <w:ilvl w:val="0"/>
          <w:numId w:val="30"/>
        </w:numPr>
        <w:tabs>
          <w:tab w:val="left" w:pos="426"/>
        </w:tabs>
        <w:spacing w:after="0" w:line="276" w:lineRule="auto"/>
        <w:ind w:left="-567" w:firstLine="567"/>
        <w:jc w:val="both"/>
        <w:rPr>
          <w:rFonts w:ascii="Calibri" w:hAnsi="Calibri" w:cs="Calibri"/>
          <w:lang w:val="ro-RO"/>
        </w:rPr>
      </w:pPr>
      <w:r w:rsidRPr="004778D0">
        <w:rPr>
          <w:rFonts w:ascii="Calibri" w:hAnsi="Calibri" w:cs="Calibri"/>
          <w:lang w:val="fr-FR"/>
        </w:rPr>
        <w:t xml:space="preserve">prin e-mail, la adresa de poștă electronică </w:t>
      </w:r>
      <w:hyperlink r:id="rId9" w:history="1">
        <w:r w:rsidR="0092512C" w:rsidRPr="003142CB">
          <w:rPr>
            <w:rStyle w:val="Hyperlink"/>
            <w:rFonts w:ascii="Calibri" w:hAnsi="Calibri" w:cs="Calibri"/>
            <w:color w:val="FF0000"/>
            <w:lang w:val="fr-FR"/>
          </w:rPr>
          <w:t>juridic.scuba@bagdasar-arseni.ro</w:t>
        </w:r>
      </w:hyperlink>
    </w:p>
    <w:p w:rsidR="002C0643" w:rsidRPr="0038654B" w:rsidRDefault="002C0643" w:rsidP="0038654B">
      <w:pPr>
        <w:tabs>
          <w:tab w:val="left" w:pos="426"/>
        </w:tabs>
        <w:spacing w:after="0" w:line="276" w:lineRule="auto"/>
        <w:ind w:left="-567" w:firstLine="567"/>
        <w:jc w:val="both"/>
        <w:rPr>
          <w:rFonts w:ascii="Calibri" w:hAnsi="Calibri" w:cs="Calibri"/>
          <w:lang w:val="ro-RO"/>
        </w:rPr>
      </w:pPr>
      <w:r w:rsidRPr="0038654B">
        <w:rPr>
          <w:rFonts w:ascii="Calibri" w:hAnsi="Calibri" w:cs="Calibri"/>
          <w:color w:val="000000"/>
          <w:lang w:val="ro-RO" w:eastAsia="ro-RO" w:bidi="ro-RO"/>
        </w:rPr>
        <w:t xml:space="preserve">Bibliografia și temele cadru pentru proiectul de specialitate vor fi afișate la avizierul spitalului și se vor publica și pe site-ul unității </w:t>
      </w:r>
      <w:hyperlink r:id="rId10" w:history="1">
        <w:r w:rsidRPr="004778D0">
          <w:rPr>
            <w:rStyle w:val="Hyperlink"/>
            <w:rFonts w:ascii="Calibri" w:hAnsi="Calibri" w:cs="Calibri"/>
            <w:lang w:val="fr-FR" w:bidi="en-US"/>
          </w:rPr>
          <w:t>www.bagdasar-arseni.ro</w:t>
        </w:r>
      </w:hyperlink>
      <w:r w:rsidRPr="004778D0">
        <w:rPr>
          <w:rFonts w:ascii="Calibri" w:hAnsi="Calibri" w:cs="Calibri"/>
          <w:color w:val="000000"/>
          <w:u w:val="single"/>
          <w:lang w:val="fr-FR" w:bidi="en-US"/>
        </w:rPr>
        <w:t>,</w:t>
      </w:r>
      <w:r w:rsidRPr="004778D0">
        <w:rPr>
          <w:rFonts w:ascii="Calibri" w:hAnsi="Calibri" w:cs="Calibri"/>
          <w:color w:val="000000"/>
          <w:lang w:val="fr-FR" w:bidi="en-US"/>
        </w:rPr>
        <w:t xml:space="preserve"> </w:t>
      </w:r>
      <w:r w:rsidRPr="0038654B">
        <w:rPr>
          <w:rFonts w:ascii="Calibri" w:hAnsi="Calibri" w:cs="Calibri"/>
          <w:color w:val="000000"/>
          <w:lang w:val="ro-RO" w:eastAsia="ro-RO" w:bidi="ro-RO"/>
        </w:rPr>
        <w:t xml:space="preserve">la secțiunea </w:t>
      </w:r>
      <w:r w:rsidRPr="0038654B">
        <w:rPr>
          <w:rFonts w:ascii="Calibri" w:hAnsi="Calibri" w:cs="Calibri"/>
          <w:b/>
          <w:bCs/>
          <w:color w:val="000000"/>
          <w:lang w:val="ro-RO" w:eastAsia="ro-RO" w:bidi="ro-RO"/>
        </w:rPr>
        <w:t>CARIERE.</w:t>
      </w:r>
    </w:p>
    <w:p w:rsidR="002C0643" w:rsidRPr="0038654B" w:rsidRDefault="002C0643" w:rsidP="0038654B">
      <w:pPr>
        <w:pStyle w:val="BodyText"/>
        <w:shd w:val="clear" w:color="auto" w:fill="auto"/>
        <w:ind w:firstLine="0"/>
        <w:jc w:val="both"/>
        <w:rPr>
          <w:color w:val="000000"/>
          <w:sz w:val="24"/>
          <w:szCs w:val="24"/>
          <w:lang w:val="ro-RO" w:eastAsia="ro-RO" w:bidi="ro-RO"/>
        </w:rPr>
      </w:pPr>
    </w:p>
    <w:p w:rsidR="00D94F38" w:rsidRPr="004778D0" w:rsidRDefault="00D94F38" w:rsidP="0038654B">
      <w:pPr>
        <w:pStyle w:val="BodyText"/>
        <w:shd w:val="clear" w:color="auto" w:fill="auto"/>
        <w:ind w:left="-567" w:firstLine="567"/>
        <w:jc w:val="both"/>
        <w:rPr>
          <w:sz w:val="24"/>
          <w:szCs w:val="24"/>
          <w:lang w:val="ro-RO"/>
        </w:rPr>
      </w:pPr>
      <w:r w:rsidRPr="0038654B">
        <w:rPr>
          <w:color w:val="000000"/>
          <w:sz w:val="24"/>
          <w:szCs w:val="24"/>
          <w:lang w:val="ro-RO" w:eastAsia="ro-RO" w:bidi="ro-RO"/>
        </w:rPr>
        <w:t xml:space="preserve">Documentele solicitate </w:t>
      </w:r>
      <w:r w:rsidR="000E7551" w:rsidRPr="0038654B">
        <w:rPr>
          <w:color w:val="000000"/>
          <w:sz w:val="24"/>
          <w:szCs w:val="24"/>
          <w:lang w:val="ro-RO" w:eastAsia="ro-RO" w:bidi="ro-RO"/>
        </w:rPr>
        <w:t xml:space="preserve">pentru înscrierea la concurs/examen </w:t>
      </w:r>
      <w:r w:rsidRPr="0038654B">
        <w:rPr>
          <w:color w:val="000000"/>
          <w:sz w:val="24"/>
          <w:szCs w:val="24"/>
          <w:lang w:val="ro-RO" w:eastAsia="ro-RO" w:bidi="ro-RO"/>
        </w:rPr>
        <w:t>vor fi prezentate și în original, în vederea verificării conformității copiilor cu acestea.</w:t>
      </w:r>
    </w:p>
    <w:p w:rsidR="00D94F38" w:rsidRPr="004778D0" w:rsidRDefault="00D94F38" w:rsidP="0038654B">
      <w:pPr>
        <w:pStyle w:val="BodyText"/>
        <w:shd w:val="clear" w:color="auto" w:fill="auto"/>
        <w:ind w:left="-567" w:firstLine="567"/>
        <w:jc w:val="both"/>
        <w:rPr>
          <w:sz w:val="24"/>
          <w:szCs w:val="24"/>
          <w:lang w:val="fr-FR"/>
        </w:rPr>
      </w:pPr>
      <w:r w:rsidRPr="0038654B">
        <w:rPr>
          <w:color w:val="000000"/>
          <w:sz w:val="24"/>
          <w:szCs w:val="24"/>
          <w:lang w:val="ro-RO" w:eastAsia="ro-RO" w:bidi="ro-RO"/>
        </w:rPr>
        <w:t>Candidații al căror dosar de înscriere a fost respins pot depune contestație în cel mult 24 de ore de la data comunicării rezultatului verificării. Contestația se soluționează de către Comisia de soluționare a contestațiilor, în termen de 24 de ore de la data depunerii acesteia.</w:t>
      </w:r>
    </w:p>
    <w:p w:rsidR="00D94F38" w:rsidRPr="0038654B" w:rsidRDefault="000E7551" w:rsidP="0038654B">
      <w:pPr>
        <w:pStyle w:val="BodyText"/>
        <w:shd w:val="clear" w:color="auto" w:fill="auto"/>
        <w:ind w:left="-567" w:firstLine="567"/>
        <w:jc w:val="both"/>
        <w:rPr>
          <w:color w:val="000000"/>
          <w:sz w:val="24"/>
          <w:szCs w:val="24"/>
          <w:lang w:val="ro-RO" w:eastAsia="ro-RO" w:bidi="ro-RO"/>
        </w:rPr>
      </w:pPr>
      <w:r w:rsidRPr="0038654B">
        <w:rPr>
          <w:color w:val="000000"/>
          <w:sz w:val="24"/>
          <w:szCs w:val="24"/>
          <w:lang w:val="ro-RO" w:eastAsia="ro-RO" w:bidi="ro-RO"/>
        </w:rPr>
        <w:t>Probele de evaluare se notează cu note de la 1 la 10.</w:t>
      </w:r>
    </w:p>
    <w:p w:rsidR="000E7551" w:rsidRPr="004778D0" w:rsidRDefault="000E7551" w:rsidP="0038654B">
      <w:pPr>
        <w:pStyle w:val="BodyText"/>
        <w:shd w:val="clear" w:color="auto" w:fill="auto"/>
        <w:ind w:left="-567" w:firstLine="567"/>
        <w:jc w:val="both"/>
        <w:rPr>
          <w:sz w:val="24"/>
          <w:szCs w:val="24"/>
          <w:lang w:val="ro-RO"/>
        </w:rPr>
      </w:pPr>
      <w:r w:rsidRPr="0038654B">
        <w:rPr>
          <w:color w:val="000000"/>
          <w:sz w:val="24"/>
          <w:szCs w:val="24"/>
          <w:lang w:val="ro-RO" w:eastAsia="ro-RO" w:bidi="ro-RO"/>
        </w:rPr>
        <w:t>Pentru a fi declarați admiși, candidații trebuie să obțină în cadrul concursului/examenului media finală cel puțin 7,00, iar la fiecare probă minimum nota 6,00. Media finală a fiecărui candidat se calculează cu două zecimale, ca medie aritmetică a notelor obținute la probele de evaluare.</w:t>
      </w:r>
    </w:p>
    <w:p w:rsidR="000E7551" w:rsidRPr="0038654B" w:rsidRDefault="000E7551" w:rsidP="0038654B">
      <w:pPr>
        <w:pStyle w:val="BodyText"/>
        <w:shd w:val="clear" w:color="auto" w:fill="auto"/>
        <w:ind w:left="-567" w:firstLine="567"/>
        <w:jc w:val="both"/>
        <w:rPr>
          <w:color w:val="000000"/>
          <w:sz w:val="24"/>
          <w:szCs w:val="24"/>
          <w:lang w:val="ro-RO" w:eastAsia="ro-RO" w:bidi="ro-RO"/>
        </w:rPr>
      </w:pPr>
      <w:r w:rsidRPr="0038654B">
        <w:rPr>
          <w:color w:val="000000"/>
          <w:sz w:val="24"/>
          <w:szCs w:val="24"/>
          <w:lang w:val="ro-RO" w:eastAsia="ro-RO" w:bidi="ro-RO"/>
        </w:rPr>
        <w:t xml:space="preserve">Candidații au dreptul să conteste </w:t>
      </w:r>
      <w:r w:rsidRPr="0038654B">
        <w:rPr>
          <w:b/>
          <w:bCs/>
          <w:color w:val="000000"/>
          <w:sz w:val="24"/>
          <w:szCs w:val="24"/>
          <w:lang w:val="ro-RO" w:eastAsia="ro-RO" w:bidi="ro-RO"/>
        </w:rPr>
        <w:t>rezultatul final</w:t>
      </w:r>
      <w:r w:rsidRPr="0038654B">
        <w:rPr>
          <w:color w:val="000000"/>
          <w:sz w:val="24"/>
          <w:szCs w:val="24"/>
          <w:lang w:val="ro-RO" w:eastAsia="ro-RO" w:bidi="ro-RO"/>
        </w:rPr>
        <w:t xml:space="preserve"> al concursului/examenului, cu excepția interviului de selecție, în termen de 24 de ore de la afișare. Contestațiile se soluționează de comisia de soluționare a contestațiilor în termen de 24 de ore de la data depunerii la secretarul comisiei de concurs/examen.</w:t>
      </w:r>
    </w:p>
    <w:p w:rsidR="002C0643" w:rsidRPr="0038654B" w:rsidRDefault="002C0643" w:rsidP="0038654B">
      <w:pPr>
        <w:pStyle w:val="BodyText"/>
        <w:shd w:val="clear" w:color="auto" w:fill="auto"/>
        <w:ind w:left="-567" w:firstLine="567"/>
        <w:jc w:val="both"/>
        <w:rPr>
          <w:color w:val="000000"/>
          <w:sz w:val="24"/>
          <w:szCs w:val="24"/>
          <w:lang w:val="ro-RO" w:eastAsia="ro-RO" w:bidi="ro-RO"/>
        </w:rPr>
      </w:pPr>
    </w:p>
    <w:p w:rsidR="00863CF1" w:rsidRDefault="00863CF1" w:rsidP="00A75069">
      <w:pPr>
        <w:tabs>
          <w:tab w:val="left" w:pos="426"/>
        </w:tabs>
        <w:spacing w:after="0" w:line="276" w:lineRule="auto"/>
        <w:ind w:left="-567" w:firstLine="567"/>
        <w:jc w:val="center"/>
        <w:rPr>
          <w:rFonts w:ascii="Calibri" w:hAnsi="Calibri" w:cs="Calibri"/>
          <w:b/>
          <w:lang w:val="ro-RO"/>
        </w:rPr>
      </w:pPr>
    </w:p>
    <w:p w:rsidR="000E7551" w:rsidRDefault="000E7551" w:rsidP="00A75069">
      <w:pPr>
        <w:tabs>
          <w:tab w:val="left" w:pos="426"/>
        </w:tabs>
        <w:spacing w:after="0" w:line="276" w:lineRule="auto"/>
        <w:ind w:left="-567" w:firstLine="567"/>
        <w:jc w:val="center"/>
        <w:rPr>
          <w:rFonts w:ascii="Calibri" w:hAnsi="Calibri" w:cs="Calibri"/>
          <w:b/>
          <w:lang w:val="ro-RO"/>
        </w:rPr>
      </w:pPr>
      <w:r w:rsidRPr="0038654B">
        <w:rPr>
          <w:rFonts w:ascii="Calibri" w:hAnsi="Calibri" w:cs="Calibri"/>
          <w:b/>
          <w:lang w:val="ro-RO"/>
        </w:rPr>
        <w:t>BIBLIOGRAFIA DE CONCURS pentru funcția de director medical:</w:t>
      </w:r>
    </w:p>
    <w:p w:rsidR="00863CF1" w:rsidRPr="0038654B" w:rsidRDefault="00863CF1" w:rsidP="00A75069">
      <w:pPr>
        <w:tabs>
          <w:tab w:val="left" w:pos="426"/>
        </w:tabs>
        <w:spacing w:after="0" w:line="276" w:lineRule="auto"/>
        <w:ind w:left="-567" w:firstLine="567"/>
        <w:jc w:val="center"/>
        <w:rPr>
          <w:rFonts w:ascii="Calibri" w:hAnsi="Calibri" w:cs="Calibri"/>
          <w:b/>
          <w:lang w:val="ro-RO"/>
        </w:rPr>
      </w:pPr>
    </w:p>
    <w:p w:rsidR="000E7551" w:rsidRPr="0038654B" w:rsidRDefault="000E7551" w:rsidP="0038654B">
      <w:pPr>
        <w:pStyle w:val="BodyText"/>
        <w:numPr>
          <w:ilvl w:val="0"/>
          <w:numId w:val="32"/>
        </w:numPr>
        <w:shd w:val="clear" w:color="auto" w:fill="auto"/>
        <w:tabs>
          <w:tab w:val="left" w:pos="284"/>
        </w:tabs>
        <w:ind w:left="-567" w:firstLine="567"/>
        <w:jc w:val="both"/>
        <w:rPr>
          <w:sz w:val="24"/>
          <w:szCs w:val="24"/>
        </w:rPr>
      </w:pPr>
      <w:r w:rsidRPr="0038654B">
        <w:rPr>
          <w:color w:val="000000"/>
          <w:sz w:val="24"/>
          <w:szCs w:val="24"/>
          <w:lang w:val="ro-RO" w:eastAsia="ro-RO" w:bidi="ro-RO"/>
        </w:rPr>
        <w:t xml:space="preserve">Legea nr. 95/2006 privind reforma in domeniul sănătății, </w:t>
      </w:r>
      <w:r w:rsidR="0056189A">
        <w:rPr>
          <w:color w:val="000000"/>
          <w:sz w:val="24"/>
          <w:szCs w:val="24"/>
          <w:lang w:val="ro-RO" w:eastAsia="ro-RO" w:bidi="ro-RO"/>
        </w:rPr>
        <w:t xml:space="preserve">republicată, </w:t>
      </w:r>
      <w:r w:rsidRPr="0038654B">
        <w:rPr>
          <w:color w:val="000000"/>
          <w:sz w:val="24"/>
          <w:szCs w:val="24"/>
          <w:lang w:val="ro-RO" w:eastAsia="ro-RO" w:bidi="ro-RO"/>
        </w:rPr>
        <w:t>cu modificările si completările ulterioare;</w:t>
      </w:r>
    </w:p>
    <w:p w:rsidR="000E7551" w:rsidRPr="0038654B" w:rsidRDefault="000E7551" w:rsidP="0038654B">
      <w:pPr>
        <w:pStyle w:val="BodyText"/>
        <w:numPr>
          <w:ilvl w:val="0"/>
          <w:numId w:val="32"/>
        </w:numPr>
        <w:shd w:val="clear" w:color="auto" w:fill="auto"/>
        <w:tabs>
          <w:tab w:val="left" w:pos="284"/>
        </w:tabs>
        <w:ind w:left="-567" w:firstLine="567"/>
        <w:jc w:val="both"/>
        <w:rPr>
          <w:sz w:val="24"/>
          <w:szCs w:val="24"/>
        </w:rPr>
      </w:pPr>
      <w:r w:rsidRPr="0038654B">
        <w:rPr>
          <w:color w:val="000000"/>
          <w:sz w:val="24"/>
          <w:szCs w:val="24"/>
          <w:lang w:val="ro-RO" w:eastAsia="ro-RO" w:bidi="ro-RO"/>
        </w:rPr>
        <w:t>Hotărârea nr. 521/2023 pentru aprobarea pachetelor de servicii și a Contractului-cadru care reglementează condițiile acordării asistenței medicale, a medicamentelor și a dispozitivelor medicale, în cadrul sistemului de asigurări sociale de sănătate</w:t>
      </w:r>
      <w:r w:rsidR="0056189A">
        <w:rPr>
          <w:color w:val="000000"/>
          <w:sz w:val="24"/>
          <w:szCs w:val="24"/>
          <w:lang w:val="ro-RO" w:eastAsia="ro-RO" w:bidi="ro-RO"/>
        </w:rPr>
        <w:t>, cu modificările și completările ulterioare</w:t>
      </w:r>
      <w:r w:rsidRPr="0038654B">
        <w:rPr>
          <w:color w:val="000000"/>
          <w:sz w:val="24"/>
          <w:szCs w:val="24"/>
          <w:lang w:val="ro-RO" w:eastAsia="ro-RO" w:bidi="ro-RO"/>
        </w:rPr>
        <w:t>;</w:t>
      </w:r>
    </w:p>
    <w:p w:rsidR="000E7551" w:rsidRPr="0038654B" w:rsidRDefault="000E7551" w:rsidP="0038654B">
      <w:pPr>
        <w:pStyle w:val="BodyText"/>
        <w:numPr>
          <w:ilvl w:val="0"/>
          <w:numId w:val="32"/>
        </w:numPr>
        <w:shd w:val="clear" w:color="auto" w:fill="auto"/>
        <w:tabs>
          <w:tab w:val="left" w:pos="284"/>
        </w:tabs>
        <w:ind w:left="-567" w:firstLine="567"/>
        <w:jc w:val="both"/>
        <w:rPr>
          <w:sz w:val="24"/>
          <w:szCs w:val="24"/>
        </w:rPr>
      </w:pPr>
      <w:r w:rsidRPr="0038654B">
        <w:rPr>
          <w:color w:val="000000"/>
          <w:sz w:val="24"/>
          <w:szCs w:val="24"/>
          <w:lang w:val="ro-RO" w:eastAsia="ro-RO" w:bidi="ro-RO"/>
        </w:rPr>
        <w:lastRenderedPageBreak/>
        <w:t>Ordinul nr. 1.857/441/2023 privind aprobarea Normelor metodologice de aplicare a Hotărârii Guvernului nr. 521/2023 pentru aprobarea pachetelor de servicii și a Contractului- cadru care reglementează condițiile acordării asistenței medicale, a medicamentelor și a dispozitivelor medicale, în cadrul sistemului de asigurări sociale de sănătate</w:t>
      </w:r>
      <w:r w:rsidR="0056189A">
        <w:rPr>
          <w:color w:val="000000"/>
          <w:sz w:val="24"/>
          <w:szCs w:val="24"/>
          <w:lang w:val="ro-RO" w:eastAsia="ro-RO" w:bidi="ro-RO"/>
        </w:rPr>
        <w:t>, cu modificările și completările ulterioare</w:t>
      </w:r>
      <w:r w:rsidRPr="0038654B">
        <w:rPr>
          <w:color w:val="000000"/>
          <w:sz w:val="24"/>
          <w:szCs w:val="24"/>
          <w:lang w:val="ro-RO" w:eastAsia="ro-RO" w:bidi="ro-RO"/>
        </w:rPr>
        <w:t>;</w:t>
      </w:r>
    </w:p>
    <w:p w:rsidR="000E7551" w:rsidRPr="004778D0" w:rsidRDefault="000E7551" w:rsidP="0038654B">
      <w:pPr>
        <w:pStyle w:val="BodyText"/>
        <w:numPr>
          <w:ilvl w:val="0"/>
          <w:numId w:val="32"/>
        </w:numPr>
        <w:shd w:val="clear" w:color="auto" w:fill="auto"/>
        <w:tabs>
          <w:tab w:val="left" w:pos="284"/>
          <w:tab w:val="left" w:pos="474"/>
        </w:tabs>
        <w:ind w:left="-567" w:firstLine="567"/>
        <w:jc w:val="both"/>
        <w:rPr>
          <w:sz w:val="24"/>
          <w:szCs w:val="24"/>
          <w:lang w:val="fr-FR"/>
        </w:rPr>
      </w:pPr>
      <w:r w:rsidRPr="0038654B">
        <w:rPr>
          <w:color w:val="000000"/>
          <w:sz w:val="24"/>
          <w:szCs w:val="24"/>
          <w:lang w:val="ro-RO" w:eastAsia="ro-RO" w:bidi="ro-RO"/>
        </w:rPr>
        <w:t xml:space="preserve">Ordinul </w:t>
      </w:r>
      <w:r w:rsidRPr="004778D0">
        <w:rPr>
          <w:color w:val="000000"/>
          <w:sz w:val="24"/>
          <w:szCs w:val="24"/>
          <w:lang w:val="fr-FR" w:bidi="en-US"/>
        </w:rPr>
        <w:t xml:space="preserve">nr. </w:t>
      </w:r>
      <w:r w:rsidRPr="0038654B">
        <w:rPr>
          <w:color w:val="000000"/>
          <w:sz w:val="24"/>
          <w:szCs w:val="24"/>
          <w:lang w:val="ro-RO" w:eastAsia="ro-RO" w:bidi="ro-RO"/>
        </w:rPr>
        <w:t>921/2006 pentru stabilirea atribuțiilor comitetului director din cadrul spitalului public;</w:t>
      </w:r>
    </w:p>
    <w:p w:rsidR="000E7551" w:rsidRPr="0038654B" w:rsidRDefault="000E7551" w:rsidP="0038654B">
      <w:pPr>
        <w:pStyle w:val="BodyText"/>
        <w:numPr>
          <w:ilvl w:val="0"/>
          <w:numId w:val="32"/>
        </w:numPr>
        <w:shd w:val="clear" w:color="auto" w:fill="auto"/>
        <w:tabs>
          <w:tab w:val="left" w:pos="284"/>
          <w:tab w:val="left" w:pos="474"/>
        </w:tabs>
        <w:ind w:left="-567" w:firstLine="567"/>
        <w:jc w:val="both"/>
        <w:rPr>
          <w:sz w:val="24"/>
          <w:szCs w:val="24"/>
        </w:rPr>
      </w:pPr>
      <w:r w:rsidRPr="0038654B">
        <w:rPr>
          <w:color w:val="000000"/>
          <w:sz w:val="24"/>
          <w:szCs w:val="24"/>
          <w:lang w:val="ro-RO" w:eastAsia="ro-RO" w:bidi="ro-RO"/>
        </w:rPr>
        <w:t>Ordinul nr. 863/2004 pentru aprobarea atribuțiilor și competențelor consiliului medical al spitalelor;</w:t>
      </w:r>
    </w:p>
    <w:p w:rsidR="00D94F38" w:rsidRPr="0038654B" w:rsidRDefault="000E7551" w:rsidP="0038654B">
      <w:pPr>
        <w:pStyle w:val="BodyText"/>
        <w:numPr>
          <w:ilvl w:val="0"/>
          <w:numId w:val="32"/>
        </w:numPr>
        <w:shd w:val="clear" w:color="auto" w:fill="auto"/>
        <w:tabs>
          <w:tab w:val="left" w:pos="284"/>
          <w:tab w:val="left" w:pos="474"/>
        </w:tabs>
        <w:ind w:left="-567" w:firstLine="567"/>
        <w:jc w:val="both"/>
        <w:rPr>
          <w:sz w:val="24"/>
          <w:szCs w:val="24"/>
        </w:rPr>
      </w:pPr>
      <w:r w:rsidRPr="0038654B">
        <w:rPr>
          <w:color w:val="000000"/>
          <w:sz w:val="24"/>
          <w:szCs w:val="24"/>
          <w:lang w:val="ro-RO" w:eastAsia="ro-RO" w:bidi="ro-RO"/>
        </w:rPr>
        <w:t>Ordinul nr. 914/2006 actualizat pentru aprobarea normelor privind condițiile pe care trebuie să le îndeplinească un spital în vederea obținerii autorizației sanitare de funcționare, cu modificările și completările ulterioare</w:t>
      </w:r>
      <w:r w:rsidR="0056189A">
        <w:rPr>
          <w:color w:val="000000"/>
          <w:sz w:val="24"/>
          <w:szCs w:val="24"/>
          <w:lang w:val="ro-RO" w:eastAsia="ro-RO" w:bidi="ro-RO"/>
        </w:rPr>
        <w:t>;</w:t>
      </w:r>
    </w:p>
    <w:p w:rsidR="00334E54" w:rsidRPr="0038654B" w:rsidRDefault="00334E54" w:rsidP="0038654B">
      <w:pPr>
        <w:pStyle w:val="BodyText"/>
        <w:numPr>
          <w:ilvl w:val="0"/>
          <w:numId w:val="32"/>
        </w:numPr>
        <w:shd w:val="clear" w:color="auto" w:fill="auto"/>
        <w:tabs>
          <w:tab w:val="left" w:pos="284"/>
          <w:tab w:val="left" w:pos="478"/>
        </w:tabs>
        <w:ind w:left="-567" w:firstLine="567"/>
        <w:jc w:val="both"/>
        <w:rPr>
          <w:sz w:val="24"/>
          <w:szCs w:val="24"/>
        </w:rPr>
      </w:pPr>
      <w:r w:rsidRPr="0038654B">
        <w:rPr>
          <w:color w:val="000000"/>
          <w:sz w:val="24"/>
          <w:szCs w:val="24"/>
          <w:lang w:val="ro-RO" w:eastAsia="ro-RO" w:bidi="ro-RO"/>
        </w:rPr>
        <w:t>Ordinul nr. 1101/2016 privind aprobarea Normelor de supraveghere, prevenire si limitare a infecțiilor asociate asistentei medicale in unitățile sanitare;</w:t>
      </w:r>
    </w:p>
    <w:p w:rsidR="00A52C96" w:rsidRPr="0038654B" w:rsidRDefault="00A52C96" w:rsidP="0038654B">
      <w:pPr>
        <w:pStyle w:val="BodyText"/>
        <w:numPr>
          <w:ilvl w:val="0"/>
          <w:numId w:val="32"/>
        </w:numPr>
        <w:shd w:val="clear" w:color="auto" w:fill="auto"/>
        <w:tabs>
          <w:tab w:val="left" w:pos="284"/>
          <w:tab w:val="left" w:pos="478"/>
        </w:tabs>
        <w:ind w:left="-567" w:firstLine="567"/>
        <w:jc w:val="both"/>
        <w:rPr>
          <w:sz w:val="24"/>
          <w:szCs w:val="24"/>
        </w:rPr>
      </w:pPr>
      <w:r w:rsidRPr="0038654B">
        <w:rPr>
          <w:color w:val="000000"/>
          <w:sz w:val="24"/>
          <w:szCs w:val="24"/>
          <w:lang w:val="ro-RO" w:eastAsia="ro-RO" w:bidi="ro-RO"/>
        </w:rPr>
        <w:t>Ordinul nr. 1782 2006 privind înregistrarea și raportarea statistică a pacienților care primesc servicii medicale în regim de spitalizare continuă și spitalizare de zi, cu modificările si completările ulterioare;</w:t>
      </w:r>
    </w:p>
    <w:p w:rsidR="00E35906" w:rsidRPr="0038654B" w:rsidRDefault="00A52C96" w:rsidP="0038654B">
      <w:pPr>
        <w:pStyle w:val="BodyText"/>
        <w:numPr>
          <w:ilvl w:val="0"/>
          <w:numId w:val="32"/>
        </w:numPr>
        <w:shd w:val="clear" w:color="auto" w:fill="auto"/>
        <w:tabs>
          <w:tab w:val="left" w:pos="284"/>
          <w:tab w:val="left" w:pos="483"/>
        </w:tabs>
        <w:ind w:left="-567" w:firstLine="567"/>
        <w:jc w:val="both"/>
        <w:rPr>
          <w:sz w:val="24"/>
          <w:szCs w:val="24"/>
        </w:rPr>
      </w:pPr>
      <w:r w:rsidRPr="0038654B">
        <w:rPr>
          <w:color w:val="000000"/>
          <w:sz w:val="24"/>
          <w:szCs w:val="24"/>
          <w:lang w:val="ro-RO" w:eastAsia="ro-RO" w:bidi="ro-RO"/>
        </w:rPr>
        <w:t>Ordinul nr. 516 /2023 privind aprobarea regulilor de confirmare din punctul de vedere al datelor clinice și medicale Ia nivel de pacient pentru cazurile spitalizate în regim de spitalizare continuă și de zi, precum și a metodologiei de evaluare a cazurilor neconfirmate din punctul de vedere al datelor clinice și medicale pentru care se solicită reconfirmarea</w:t>
      </w:r>
      <w:r w:rsidR="00C649D2">
        <w:rPr>
          <w:color w:val="000000"/>
          <w:sz w:val="24"/>
          <w:szCs w:val="24"/>
          <w:lang w:val="ro-RO" w:eastAsia="ro-RO" w:bidi="ro-RO"/>
        </w:rPr>
        <w:t>, cu modificările și completările ulterioare</w:t>
      </w:r>
      <w:r w:rsidRPr="0038654B">
        <w:rPr>
          <w:color w:val="000000"/>
          <w:sz w:val="24"/>
          <w:szCs w:val="24"/>
          <w:lang w:val="ro-RO" w:eastAsia="ro-RO" w:bidi="ro-RO"/>
        </w:rPr>
        <w:t>;</w:t>
      </w:r>
    </w:p>
    <w:p w:rsidR="00A52C96" w:rsidRPr="0038654B" w:rsidRDefault="00E65D1F" w:rsidP="0038654B">
      <w:pPr>
        <w:pStyle w:val="BodyText"/>
        <w:numPr>
          <w:ilvl w:val="0"/>
          <w:numId w:val="32"/>
        </w:numPr>
        <w:shd w:val="clear" w:color="auto" w:fill="auto"/>
        <w:tabs>
          <w:tab w:val="left" w:pos="284"/>
          <w:tab w:val="left" w:pos="483"/>
        </w:tabs>
        <w:ind w:left="-567" w:firstLine="567"/>
        <w:jc w:val="both"/>
        <w:rPr>
          <w:sz w:val="24"/>
          <w:szCs w:val="24"/>
        </w:rPr>
      </w:pPr>
      <w:r>
        <w:rPr>
          <w:color w:val="000000"/>
          <w:sz w:val="24"/>
          <w:szCs w:val="24"/>
          <w:lang w:val="ro-RO" w:eastAsia="ro-RO" w:bidi="ro-RO"/>
        </w:rPr>
        <w:t xml:space="preserve"> </w:t>
      </w:r>
      <w:r w:rsidR="00A52C96" w:rsidRPr="0038654B">
        <w:rPr>
          <w:color w:val="000000"/>
          <w:sz w:val="24"/>
          <w:szCs w:val="24"/>
          <w:lang w:val="ro-RO" w:eastAsia="ro-RO" w:bidi="ro-RO"/>
        </w:rPr>
        <w:t>Ordinul nr. 1091/2006 - privind aprobarea protocoalelor de transfer interclinic al pacientului critic;</w:t>
      </w:r>
    </w:p>
    <w:p w:rsidR="00A52C96" w:rsidRPr="0038654B" w:rsidRDefault="00A52C96" w:rsidP="0038654B">
      <w:pPr>
        <w:pStyle w:val="BodyText"/>
        <w:numPr>
          <w:ilvl w:val="0"/>
          <w:numId w:val="32"/>
        </w:numPr>
        <w:shd w:val="clear" w:color="auto" w:fill="auto"/>
        <w:tabs>
          <w:tab w:val="left" w:pos="284"/>
          <w:tab w:val="left" w:pos="483"/>
        </w:tabs>
        <w:ind w:left="-567" w:firstLine="567"/>
        <w:jc w:val="both"/>
        <w:rPr>
          <w:sz w:val="24"/>
          <w:szCs w:val="24"/>
        </w:rPr>
      </w:pPr>
      <w:r w:rsidRPr="0038654B">
        <w:rPr>
          <w:color w:val="000000"/>
          <w:sz w:val="24"/>
          <w:szCs w:val="24"/>
          <w:lang w:val="ro-RO" w:eastAsia="ro-RO" w:bidi="ro-RO"/>
        </w:rPr>
        <w:t>Legea nr. 53/2003 - Codul muncii, republicată, cu modificările și completările ulterioare;</w:t>
      </w:r>
    </w:p>
    <w:p w:rsidR="00A52C96" w:rsidRPr="0038654B" w:rsidRDefault="00A52C96" w:rsidP="0038654B">
      <w:pPr>
        <w:pStyle w:val="BodyText"/>
        <w:numPr>
          <w:ilvl w:val="0"/>
          <w:numId w:val="32"/>
        </w:numPr>
        <w:shd w:val="clear" w:color="auto" w:fill="auto"/>
        <w:tabs>
          <w:tab w:val="left" w:pos="284"/>
          <w:tab w:val="left" w:pos="483"/>
        </w:tabs>
        <w:ind w:left="-567" w:firstLine="567"/>
        <w:jc w:val="both"/>
        <w:rPr>
          <w:sz w:val="24"/>
          <w:szCs w:val="24"/>
        </w:rPr>
      </w:pPr>
      <w:r w:rsidRPr="0038654B">
        <w:rPr>
          <w:color w:val="000000"/>
          <w:sz w:val="24"/>
          <w:szCs w:val="24"/>
          <w:lang w:val="ro-RO" w:eastAsia="ro-RO" w:bidi="ro-RO"/>
        </w:rPr>
        <w:t>Ordinul nr. 870/2004 pentru aprobarea regulamentului privind timpul de muncă, organizarea și efectuarea gărzilor în unitățile publice din sectorul sanitar</w:t>
      </w:r>
      <w:r w:rsidR="002030AD">
        <w:rPr>
          <w:color w:val="000000"/>
          <w:sz w:val="24"/>
          <w:szCs w:val="24"/>
          <w:lang w:val="ro-RO" w:eastAsia="ro-RO" w:bidi="ro-RO"/>
        </w:rPr>
        <w:t>, cu modificările și completările ulterioare;</w:t>
      </w:r>
    </w:p>
    <w:p w:rsidR="00A52C96" w:rsidRPr="00994C41" w:rsidRDefault="00A52C96" w:rsidP="0038654B">
      <w:pPr>
        <w:pStyle w:val="BodyText"/>
        <w:numPr>
          <w:ilvl w:val="0"/>
          <w:numId w:val="32"/>
        </w:numPr>
        <w:shd w:val="clear" w:color="auto" w:fill="auto"/>
        <w:tabs>
          <w:tab w:val="left" w:pos="284"/>
          <w:tab w:val="left" w:pos="483"/>
        </w:tabs>
        <w:ind w:left="-567" w:firstLine="567"/>
        <w:jc w:val="both"/>
        <w:rPr>
          <w:sz w:val="24"/>
          <w:szCs w:val="24"/>
          <w:lang w:val="fr-FR"/>
        </w:rPr>
      </w:pPr>
      <w:r w:rsidRPr="0038654B">
        <w:rPr>
          <w:color w:val="000000"/>
          <w:sz w:val="24"/>
          <w:szCs w:val="24"/>
          <w:lang w:val="ro-RO" w:eastAsia="ro-RO" w:bidi="ro-RO"/>
        </w:rPr>
        <w:t xml:space="preserve">Legea </w:t>
      </w:r>
      <w:r w:rsidR="00FB7912" w:rsidRPr="0038654B">
        <w:rPr>
          <w:color w:val="000000"/>
          <w:sz w:val="24"/>
          <w:szCs w:val="24"/>
          <w:lang w:val="ro-RO" w:eastAsia="ro-RO" w:bidi="ro-RO"/>
        </w:rPr>
        <w:t>drepturil</w:t>
      </w:r>
      <w:r w:rsidR="00FB7912">
        <w:rPr>
          <w:color w:val="000000"/>
          <w:sz w:val="24"/>
          <w:szCs w:val="24"/>
          <w:lang w:val="ro-RO" w:eastAsia="ro-RO" w:bidi="ro-RO"/>
        </w:rPr>
        <w:t>or</w:t>
      </w:r>
      <w:r w:rsidR="00FB7912" w:rsidRPr="0038654B">
        <w:rPr>
          <w:color w:val="000000"/>
          <w:sz w:val="24"/>
          <w:szCs w:val="24"/>
          <w:lang w:val="ro-RO" w:eastAsia="ro-RO" w:bidi="ro-RO"/>
        </w:rPr>
        <w:t xml:space="preserve"> pacientului </w:t>
      </w:r>
      <w:r w:rsidRPr="0038654B">
        <w:rPr>
          <w:color w:val="000000"/>
          <w:sz w:val="24"/>
          <w:szCs w:val="24"/>
          <w:lang w:val="ro-RO" w:eastAsia="ro-RO" w:bidi="ro-RO"/>
        </w:rPr>
        <w:t>nr. 46/2003 , cu modificările si completările ulterioare;</w:t>
      </w:r>
    </w:p>
    <w:p w:rsidR="00A52C96" w:rsidRPr="0038654B" w:rsidRDefault="002030AD" w:rsidP="0038654B">
      <w:pPr>
        <w:pStyle w:val="BodyText"/>
        <w:numPr>
          <w:ilvl w:val="0"/>
          <w:numId w:val="32"/>
        </w:numPr>
        <w:shd w:val="clear" w:color="auto" w:fill="auto"/>
        <w:tabs>
          <w:tab w:val="left" w:pos="284"/>
          <w:tab w:val="left" w:pos="483"/>
        </w:tabs>
        <w:ind w:left="-567" w:firstLine="567"/>
        <w:jc w:val="both"/>
        <w:rPr>
          <w:sz w:val="24"/>
          <w:szCs w:val="24"/>
        </w:rPr>
      </w:pPr>
      <w:r w:rsidRPr="00994C41">
        <w:rPr>
          <w:sz w:val="24"/>
          <w:szCs w:val="24"/>
          <w:lang w:val="fr-FR"/>
        </w:rPr>
        <w:t xml:space="preserve"> </w:t>
      </w:r>
      <w:r w:rsidR="00A52C96" w:rsidRPr="0038654B">
        <w:rPr>
          <w:sz w:val="24"/>
          <w:szCs w:val="24"/>
        </w:rPr>
        <w:t>Ordinul nr. 1410/2016 pentru aprobarea Normelor de aplicare a Legii drepturilor pacientului nr. 46/2003</w:t>
      </w:r>
      <w:r w:rsidR="00A26ED4">
        <w:rPr>
          <w:sz w:val="24"/>
          <w:szCs w:val="24"/>
        </w:rPr>
        <w:t xml:space="preserve">, </w:t>
      </w:r>
      <w:r w:rsidR="00A26ED4">
        <w:rPr>
          <w:color w:val="000000"/>
          <w:sz w:val="24"/>
          <w:szCs w:val="24"/>
          <w:lang w:val="ro-RO" w:eastAsia="ro-RO" w:bidi="ro-RO"/>
        </w:rPr>
        <w:t>cu modificările și completările ulterioare</w:t>
      </w:r>
      <w:r w:rsidR="00A52C96" w:rsidRPr="0038654B">
        <w:rPr>
          <w:sz w:val="24"/>
          <w:szCs w:val="24"/>
        </w:rPr>
        <w:t>;</w:t>
      </w:r>
    </w:p>
    <w:p w:rsidR="00A52C96" w:rsidRPr="00994C41" w:rsidRDefault="002030AD" w:rsidP="0038654B">
      <w:pPr>
        <w:pStyle w:val="BodyText"/>
        <w:numPr>
          <w:ilvl w:val="0"/>
          <w:numId w:val="32"/>
        </w:numPr>
        <w:shd w:val="clear" w:color="auto" w:fill="auto"/>
        <w:tabs>
          <w:tab w:val="left" w:pos="284"/>
          <w:tab w:val="left" w:pos="483"/>
        </w:tabs>
        <w:ind w:left="-567" w:firstLine="567"/>
        <w:jc w:val="both"/>
        <w:rPr>
          <w:sz w:val="24"/>
          <w:szCs w:val="24"/>
          <w:lang w:val="ro-RO"/>
        </w:rPr>
      </w:pPr>
      <w:r>
        <w:rPr>
          <w:color w:val="000000"/>
          <w:sz w:val="24"/>
          <w:szCs w:val="24"/>
          <w:lang w:val="ro-RO" w:eastAsia="ro-RO" w:bidi="ro-RO"/>
        </w:rPr>
        <w:t xml:space="preserve"> </w:t>
      </w:r>
      <w:r w:rsidR="00A52C96" w:rsidRPr="0038654B">
        <w:rPr>
          <w:color w:val="000000"/>
          <w:sz w:val="24"/>
          <w:szCs w:val="24"/>
          <w:lang w:val="ro-RO" w:eastAsia="ro-RO" w:bidi="ro-RO"/>
        </w:rPr>
        <w:t>Ordinul nr. 1312/2020 privind organizarea și funcționarea structurii de management al calitatii serviciilor de sănătate în cadrul unităților sanitare cu paturi și serviciilor de ambulanță, în procesul de implementare a sistemului de management al calității serviciilor de sănătate și siguranței pacientului;</w:t>
      </w:r>
    </w:p>
    <w:p w:rsidR="00A52C96" w:rsidRPr="0038654B" w:rsidRDefault="00E35906" w:rsidP="0038654B">
      <w:pPr>
        <w:pStyle w:val="BodyText"/>
        <w:numPr>
          <w:ilvl w:val="0"/>
          <w:numId w:val="32"/>
        </w:numPr>
        <w:shd w:val="clear" w:color="auto" w:fill="auto"/>
        <w:tabs>
          <w:tab w:val="left" w:pos="284"/>
          <w:tab w:val="left" w:pos="478"/>
        </w:tabs>
        <w:ind w:left="-567" w:firstLine="567"/>
        <w:jc w:val="both"/>
        <w:rPr>
          <w:sz w:val="24"/>
          <w:szCs w:val="24"/>
        </w:rPr>
      </w:pPr>
      <w:r w:rsidRPr="0038654B">
        <w:rPr>
          <w:color w:val="000000"/>
          <w:sz w:val="24"/>
          <w:szCs w:val="24"/>
          <w:lang w:val="ro-RO" w:eastAsia="ro-RO" w:bidi="ro-RO"/>
        </w:rPr>
        <w:t xml:space="preserve"> </w:t>
      </w:r>
      <w:r w:rsidR="00A52C96" w:rsidRPr="0038654B">
        <w:rPr>
          <w:color w:val="000000"/>
          <w:sz w:val="24"/>
          <w:szCs w:val="24"/>
          <w:lang w:val="ro-RO" w:eastAsia="ro-RO" w:bidi="ro-RO"/>
        </w:rPr>
        <w:t>Ordinul nr. 1502/2016 pentru aprobarea componenței și a atribuțiilor consiliului etic ce funcționează în cadrul spitalelor publice</w:t>
      </w:r>
      <w:r w:rsidR="00254D95">
        <w:rPr>
          <w:color w:val="000000"/>
          <w:sz w:val="24"/>
          <w:szCs w:val="24"/>
          <w:lang w:val="ro-RO" w:eastAsia="ro-RO" w:bidi="ro-RO"/>
        </w:rPr>
        <w:t>.</w:t>
      </w:r>
    </w:p>
    <w:p w:rsidR="00B81589" w:rsidRPr="0038654B" w:rsidRDefault="00B81589" w:rsidP="0038654B">
      <w:pPr>
        <w:tabs>
          <w:tab w:val="left" w:pos="426"/>
        </w:tabs>
        <w:spacing w:after="0" w:line="276" w:lineRule="auto"/>
        <w:ind w:left="-567" w:firstLine="567"/>
        <w:jc w:val="both"/>
        <w:rPr>
          <w:rFonts w:ascii="Calibri" w:hAnsi="Calibri" w:cs="Calibri"/>
          <w:lang w:val="ro-RO"/>
        </w:rPr>
      </w:pPr>
    </w:p>
    <w:p w:rsidR="001B2369" w:rsidRDefault="001B2369" w:rsidP="00A75069">
      <w:pPr>
        <w:pStyle w:val="Heading10"/>
        <w:keepNext/>
        <w:keepLines/>
        <w:shd w:val="clear" w:color="auto" w:fill="auto"/>
        <w:spacing w:after="0" w:line="276" w:lineRule="auto"/>
        <w:ind w:left="-567" w:firstLine="567"/>
        <w:jc w:val="center"/>
        <w:rPr>
          <w:rFonts w:ascii="Calibri" w:hAnsi="Calibri" w:cs="Calibri"/>
          <w:color w:val="000000"/>
          <w:sz w:val="24"/>
          <w:szCs w:val="24"/>
          <w:lang w:val="ro-RO" w:eastAsia="ro-RO" w:bidi="ro-RO"/>
        </w:rPr>
      </w:pPr>
      <w:bookmarkStart w:id="2" w:name="bookmark10"/>
      <w:bookmarkStart w:id="3" w:name="bookmark11"/>
      <w:r w:rsidRPr="0038654B">
        <w:rPr>
          <w:rFonts w:ascii="Calibri" w:hAnsi="Calibri" w:cs="Calibri"/>
          <w:color w:val="000000"/>
          <w:sz w:val="24"/>
          <w:szCs w:val="24"/>
          <w:lang w:val="ro-RO" w:eastAsia="ro-RO" w:bidi="ro-RO"/>
        </w:rPr>
        <w:t xml:space="preserve">TEMELE </w:t>
      </w:r>
      <w:r w:rsidR="008A61B3" w:rsidRPr="0038654B">
        <w:rPr>
          <w:rFonts w:ascii="Calibri" w:hAnsi="Calibri" w:cs="Calibri"/>
          <w:color w:val="000000"/>
          <w:sz w:val="24"/>
          <w:szCs w:val="24"/>
          <w:lang w:val="ro-RO" w:eastAsia="ro-RO" w:bidi="ro-RO"/>
        </w:rPr>
        <w:t>–</w:t>
      </w:r>
      <w:r w:rsidRPr="0038654B">
        <w:rPr>
          <w:rFonts w:ascii="Calibri" w:hAnsi="Calibri" w:cs="Calibri"/>
          <w:color w:val="000000"/>
          <w:sz w:val="24"/>
          <w:szCs w:val="24"/>
          <w:lang w:val="ro-RO" w:eastAsia="ro-RO" w:bidi="ro-RO"/>
        </w:rPr>
        <w:t xml:space="preserve"> CADRU</w:t>
      </w:r>
      <w:bookmarkEnd w:id="2"/>
      <w:bookmarkEnd w:id="3"/>
      <w:r w:rsidR="008A61B3" w:rsidRPr="0038654B">
        <w:rPr>
          <w:rFonts w:ascii="Calibri" w:hAnsi="Calibri" w:cs="Calibri"/>
          <w:color w:val="000000"/>
          <w:sz w:val="24"/>
          <w:szCs w:val="24"/>
          <w:lang w:val="ro-RO" w:eastAsia="ro-RO" w:bidi="ro-RO"/>
        </w:rPr>
        <w:t xml:space="preserve"> </w:t>
      </w:r>
      <w:bookmarkStart w:id="4" w:name="bookmark12"/>
      <w:bookmarkStart w:id="5" w:name="bookmark13"/>
      <w:r w:rsidRPr="0038654B">
        <w:rPr>
          <w:rFonts w:ascii="Calibri" w:hAnsi="Calibri" w:cs="Calibri"/>
          <w:color w:val="000000"/>
          <w:sz w:val="24"/>
          <w:szCs w:val="24"/>
          <w:lang w:val="ro-RO" w:eastAsia="ro-RO" w:bidi="ro-RO"/>
        </w:rPr>
        <w:t>pentru proiectul de specialitate pentru ocuparea funcției de Director medical</w:t>
      </w:r>
      <w:bookmarkEnd w:id="4"/>
      <w:bookmarkEnd w:id="5"/>
      <w:r w:rsidR="008A61B3" w:rsidRPr="0038654B">
        <w:rPr>
          <w:rFonts w:ascii="Calibri" w:hAnsi="Calibri" w:cs="Calibri"/>
          <w:color w:val="000000"/>
          <w:sz w:val="24"/>
          <w:szCs w:val="24"/>
          <w:lang w:val="ro-RO" w:eastAsia="ro-RO" w:bidi="ro-RO"/>
        </w:rPr>
        <w:t>:</w:t>
      </w:r>
    </w:p>
    <w:p w:rsidR="00ED77B7" w:rsidRPr="0038654B" w:rsidRDefault="00ED77B7" w:rsidP="00A75069">
      <w:pPr>
        <w:pStyle w:val="Heading10"/>
        <w:keepNext/>
        <w:keepLines/>
        <w:shd w:val="clear" w:color="auto" w:fill="auto"/>
        <w:spacing w:after="0" w:line="276" w:lineRule="auto"/>
        <w:ind w:left="-567" w:firstLine="567"/>
        <w:jc w:val="center"/>
        <w:rPr>
          <w:rFonts w:ascii="Calibri" w:hAnsi="Calibri" w:cs="Calibri"/>
          <w:color w:val="000000"/>
          <w:sz w:val="24"/>
          <w:szCs w:val="24"/>
          <w:lang w:val="ro-RO" w:eastAsia="ro-RO" w:bidi="ro-RO"/>
        </w:rPr>
      </w:pPr>
    </w:p>
    <w:p w:rsidR="008A61B3" w:rsidRPr="0038654B" w:rsidRDefault="008A61B3" w:rsidP="0038654B">
      <w:pPr>
        <w:pStyle w:val="BodyText"/>
        <w:numPr>
          <w:ilvl w:val="0"/>
          <w:numId w:val="41"/>
        </w:numPr>
        <w:shd w:val="clear" w:color="auto" w:fill="auto"/>
        <w:tabs>
          <w:tab w:val="left" w:pos="284"/>
        </w:tabs>
        <w:ind w:left="-567" w:firstLine="567"/>
        <w:rPr>
          <w:sz w:val="24"/>
          <w:szCs w:val="24"/>
        </w:rPr>
      </w:pPr>
      <w:r w:rsidRPr="0038654B">
        <w:rPr>
          <w:i/>
          <w:iCs/>
          <w:color w:val="000000"/>
          <w:sz w:val="24"/>
          <w:szCs w:val="24"/>
          <w:lang w:val="ro-RO" w:eastAsia="ro-RO" w:bidi="ro-RO"/>
        </w:rPr>
        <w:t>Managementul infecțiilor asociate asistentei medicale. Rolul personalului medico sanitar in prevenire limitare a infecțiilor asociate asistentei medicale</w:t>
      </w:r>
      <w:r w:rsidRPr="0038654B">
        <w:rPr>
          <w:color w:val="000000"/>
          <w:sz w:val="24"/>
          <w:szCs w:val="24"/>
          <w:lang w:val="ro-RO" w:eastAsia="ro-RO" w:bidi="ro-RO"/>
        </w:rPr>
        <w:t>.</w:t>
      </w:r>
    </w:p>
    <w:p w:rsidR="008A61B3" w:rsidRPr="004778D0" w:rsidRDefault="008A61B3" w:rsidP="0038654B">
      <w:pPr>
        <w:pStyle w:val="BodyText"/>
        <w:numPr>
          <w:ilvl w:val="0"/>
          <w:numId w:val="37"/>
        </w:numPr>
        <w:shd w:val="clear" w:color="auto" w:fill="auto"/>
        <w:tabs>
          <w:tab w:val="left" w:pos="567"/>
          <w:tab w:val="left" w:pos="1218"/>
        </w:tabs>
        <w:ind w:left="-567" w:firstLine="567"/>
        <w:jc w:val="both"/>
        <w:rPr>
          <w:sz w:val="24"/>
          <w:szCs w:val="24"/>
          <w:lang w:val="fr-FR"/>
        </w:rPr>
      </w:pPr>
      <w:r w:rsidRPr="0038654B">
        <w:rPr>
          <w:color w:val="000000"/>
          <w:sz w:val="24"/>
          <w:szCs w:val="24"/>
          <w:lang w:val="ro-RO" w:eastAsia="ro-RO" w:bidi="ro-RO"/>
        </w:rPr>
        <w:t xml:space="preserve">diminuarea riscului </w:t>
      </w:r>
      <w:r w:rsidR="00D15A0B" w:rsidRPr="0038654B">
        <w:rPr>
          <w:color w:val="000000"/>
          <w:sz w:val="24"/>
          <w:szCs w:val="24"/>
          <w:lang w:val="ro-RO" w:eastAsia="ro-RO" w:bidi="ro-RO"/>
        </w:rPr>
        <w:t>infec</w:t>
      </w:r>
      <w:r w:rsidR="00D15A0B">
        <w:rPr>
          <w:color w:val="000000"/>
          <w:sz w:val="24"/>
          <w:szCs w:val="24"/>
          <w:lang w:val="ro-RO" w:eastAsia="ro-RO" w:bidi="ro-RO"/>
        </w:rPr>
        <w:t>ț</w:t>
      </w:r>
      <w:r w:rsidR="00D15A0B" w:rsidRPr="0038654B">
        <w:rPr>
          <w:color w:val="000000"/>
          <w:sz w:val="24"/>
          <w:szCs w:val="24"/>
          <w:lang w:val="ro-RO" w:eastAsia="ro-RO" w:bidi="ro-RO"/>
        </w:rPr>
        <w:t>ios epidemiologi</w:t>
      </w:r>
      <w:r w:rsidR="00D15A0B">
        <w:rPr>
          <w:color w:val="000000"/>
          <w:sz w:val="24"/>
          <w:szCs w:val="24"/>
          <w:lang w:val="ro-RO" w:eastAsia="ro-RO" w:bidi="ro-RO"/>
        </w:rPr>
        <w:t>c</w:t>
      </w:r>
      <w:r w:rsidR="00D15A0B" w:rsidRPr="0038654B">
        <w:rPr>
          <w:color w:val="000000"/>
          <w:sz w:val="24"/>
          <w:szCs w:val="24"/>
          <w:lang w:val="ro-RO" w:eastAsia="ro-RO" w:bidi="ro-RO"/>
        </w:rPr>
        <w:t xml:space="preserve"> </w:t>
      </w:r>
      <w:r w:rsidRPr="0038654B">
        <w:rPr>
          <w:color w:val="000000"/>
          <w:sz w:val="24"/>
          <w:szCs w:val="24"/>
          <w:lang w:val="ro-RO" w:eastAsia="ro-RO" w:bidi="ro-RO"/>
        </w:rPr>
        <w:t>al mediului spitalicesc;</w:t>
      </w:r>
    </w:p>
    <w:p w:rsidR="008A61B3" w:rsidRPr="0038654B" w:rsidRDefault="008A61B3" w:rsidP="0038654B">
      <w:pPr>
        <w:pStyle w:val="BodyText"/>
        <w:numPr>
          <w:ilvl w:val="0"/>
          <w:numId w:val="37"/>
        </w:numPr>
        <w:shd w:val="clear" w:color="auto" w:fill="auto"/>
        <w:tabs>
          <w:tab w:val="left" w:pos="567"/>
          <w:tab w:val="left" w:pos="1232"/>
        </w:tabs>
        <w:ind w:left="-567" w:firstLine="567"/>
        <w:jc w:val="both"/>
        <w:rPr>
          <w:sz w:val="24"/>
          <w:szCs w:val="24"/>
        </w:rPr>
      </w:pPr>
      <w:r w:rsidRPr="0038654B">
        <w:rPr>
          <w:color w:val="000000"/>
          <w:sz w:val="24"/>
          <w:szCs w:val="24"/>
          <w:lang w:val="ro-RO" w:eastAsia="ro-RO" w:bidi="ro-RO"/>
        </w:rPr>
        <w:t>supravegherea epidemiologică;</w:t>
      </w:r>
    </w:p>
    <w:p w:rsidR="008A61B3" w:rsidRPr="00B1792B" w:rsidRDefault="008A61B3" w:rsidP="0038654B">
      <w:pPr>
        <w:pStyle w:val="BodyText"/>
        <w:numPr>
          <w:ilvl w:val="0"/>
          <w:numId w:val="37"/>
        </w:numPr>
        <w:shd w:val="clear" w:color="auto" w:fill="auto"/>
        <w:tabs>
          <w:tab w:val="left" w:pos="567"/>
          <w:tab w:val="left" w:pos="1232"/>
        </w:tabs>
        <w:ind w:left="-567" w:firstLine="567"/>
        <w:jc w:val="both"/>
        <w:rPr>
          <w:sz w:val="24"/>
          <w:szCs w:val="24"/>
        </w:rPr>
      </w:pPr>
      <w:r w:rsidRPr="0038654B">
        <w:rPr>
          <w:color w:val="000000"/>
          <w:sz w:val="24"/>
          <w:szCs w:val="24"/>
          <w:lang w:val="ro-RO" w:eastAsia="ro-RO" w:bidi="ro-RO"/>
        </w:rPr>
        <w:t xml:space="preserve">formarea personalului privind prevenirea </w:t>
      </w:r>
      <w:r w:rsidRPr="00B1792B">
        <w:rPr>
          <w:color w:val="000000"/>
          <w:sz w:val="24"/>
          <w:szCs w:val="24"/>
          <w:lang w:val="ro-RO" w:eastAsia="ro-RO" w:bidi="ro-RO"/>
        </w:rPr>
        <w:t xml:space="preserve">infecțiilor </w:t>
      </w:r>
      <w:r w:rsidR="00D15A0B" w:rsidRPr="00B1792B">
        <w:rPr>
          <w:color w:val="000000"/>
          <w:sz w:val="24"/>
          <w:szCs w:val="24"/>
          <w:lang w:val="ro-RO" w:eastAsia="ro-RO" w:bidi="ro-RO"/>
        </w:rPr>
        <w:t>asociate asistenței medicale</w:t>
      </w:r>
      <w:r w:rsidRPr="00B1792B">
        <w:rPr>
          <w:color w:val="000000"/>
          <w:sz w:val="24"/>
          <w:szCs w:val="24"/>
          <w:lang w:val="ro-RO" w:eastAsia="ro-RO" w:bidi="ro-RO"/>
        </w:rPr>
        <w:t>;</w:t>
      </w:r>
    </w:p>
    <w:p w:rsidR="008A61B3" w:rsidRPr="00B1792B" w:rsidRDefault="008A61B3" w:rsidP="0038654B">
      <w:pPr>
        <w:pStyle w:val="BodyText"/>
        <w:numPr>
          <w:ilvl w:val="0"/>
          <w:numId w:val="37"/>
        </w:numPr>
        <w:shd w:val="clear" w:color="auto" w:fill="auto"/>
        <w:tabs>
          <w:tab w:val="left" w:pos="567"/>
          <w:tab w:val="left" w:pos="1232"/>
        </w:tabs>
        <w:ind w:left="-567" w:firstLine="567"/>
        <w:jc w:val="both"/>
        <w:rPr>
          <w:sz w:val="24"/>
          <w:szCs w:val="24"/>
          <w:lang w:val="fr-FR"/>
        </w:rPr>
      </w:pPr>
      <w:r w:rsidRPr="00B1792B">
        <w:rPr>
          <w:color w:val="000000"/>
          <w:sz w:val="24"/>
          <w:szCs w:val="24"/>
          <w:lang w:val="ro-RO" w:eastAsia="ro-RO" w:bidi="ro-RO"/>
        </w:rPr>
        <w:t>comunicarea între secții cu secțiile spitalului;</w:t>
      </w:r>
    </w:p>
    <w:p w:rsidR="008A61B3" w:rsidRPr="00B1792B" w:rsidRDefault="008A61B3" w:rsidP="0038654B">
      <w:pPr>
        <w:pStyle w:val="BodyText"/>
        <w:numPr>
          <w:ilvl w:val="0"/>
          <w:numId w:val="37"/>
        </w:numPr>
        <w:shd w:val="clear" w:color="auto" w:fill="auto"/>
        <w:tabs>
          <w:tab w:val="left" w:pos="567"/>
          <w:tab w:val="left" w:pos="1232"/>
        </w:tabs>
        <w:ind w:left="-567" w:firstLine="567"/>
        <w:jc w:val="both"/>
        <w:rPr>
          <w:sz w:val="24"/>
          <w:szCs w:val="24"/>
        </w:rPr>
      </w:pPr>
      <w:r w:rsidRPr="00B1792B">
        <w:rPr>
          <w:color w:val="000000"/>
          <w:sz w:val="24"/>
          <w:szCs w:val="24"/>
          <w:lang w:val="ro-RO" w:eastAsia="ro-RO" w:bidi="ro-RO"/>
        </w:rPr>
        <w:t>protecția pacien</w:t>
      </w:r>
      <w:r w:rsidR="003B6102" w:rsidRPr="00B1792B">
        <w:rPr>
          <w:color w:val="000000"/>
          <w:sz w:val="24"/>
          <w:szCs w:val="24"/>
          <w:lang w:val="ro-RO" w:eastAsia="ro-RO" w:bidi="ro-RO"/>
        </w:rPr>
        <w:t>ț</w:t>
      </w:r>
      <w:r w:rsidRPr="00B1792B">
        <w:rPr>
          <w:color w:val="000000"/>
          <w:sz w:val="24"/>
          <w:szCs w:val="24"/>
          <w:lang w:val="ro-RO" w:eastAsia="ro-RO" w:bidi="ro-RO"/>
        </w:rPr>
        <w:t>i</w:t>
      </w:r>
      <w:r w:rsidR="00321943" w:rsidRPr="00B1792B">
        <w:rPr>
          <w:color w:val="000000"/>
          <w:sz w:val="24"/>
          <w:szCs w:val="24"/>
          <w:lang w:val="ro-RO" w:eastAsia="ro-RO" w:bidi="ro-RO"/>
        </w:rPr>
        <w:t>l</w:t>
      </w:r>
      <w:r w:rsidRPr="00B1792B">
        <w:rPr>
          <w:color w:val="000000"/>
          <w:sz w:val="24"/>
          <w:szCs w:val="24"/>
          <w:lang w:val="ro-RO" w:eastAsia="ro-RO" w:bidi="ro-RO"/>
        </w:rPr>
        <w:t>or</w:t>
      </w:r>
      <w:r w:rsidR="00321943" w:rsidRPr="00B1792B">
        <w:rPr>
          <w:color w:val="000000"/>
          <w:sz w:val="24"/>
          <w:szCs w:val="24"/>
          <w:lang w:val="ro-RO" w:eastAsia="ro-RO" w:bidi="ro-RO"/>
        </w:rPr>
        <w:t xml:space="preserve"> și</w:t>
      </w:r>
      <w:r w:rsidRPr="00B1792B">
        <w:rPr>
          <w:color w:val="000000"/>
          <w:sz w:val="24"/>
          <w:szCs w:val="24"/>
          <w:lang w:val="ro-RO" w:eastAsia="ro-RO" w:bidi="ro-RO"/>
        </w:rPr>
        <w:t xml:space="preserve"> a vizitatori</w:t>
      </w:r>
      <w:r w:rsidR="00321943" w:rsidRPr="00B1792B">
        <w:rPr>
          <w:color w:val="000000"/>
          <w:sz w:val="24"/>
          <w:szCs w:val="24"/>
          <w:lang w:val="ro-RO" w:eastAsia="ro-RO" w:bidi="ro-RO"/>
        </w:rPr>
        <w:t>l</w:t>
      </w:r>
      <w:r w:rsidRPr="00B1792B">
        <w:rPr>
          <w:color w:val="000000"/>
          <w:sz w:val="24"/>
          <w:szCs w:val="24"/>
          <w:lang w:val="ro-RO" w:eastAsia="ro-RO" w:bidi="ro-RO"/>
        </w:rPr>
        <w:t>or.</w:t>
      </w:r>
    </w:p>
    <w:p w:rsidR="001B2369" w:rsidRPr="00B1792B" w:rsidRDefault="008A61B3" w:rsidP="0038654B">
      <w:pPr>
        <w:pStyle w:val="BodyText"/>
        <w:numPr>
          <w:ilvl w:val="0"/>
          <w:numId w:val="41"/>
        </w:numPr>
        <w:shd w:val="clear" w:color="auto" w:fill="auto"/>
        <w:tabs>
          <w:tab w:val="left" w:pos="284"/>
        </w:tabs>
        <w:ind w:left="0" w:firstLine="0"/>
        <w:jc w:val="both"/>
        <w:rPr>
          <w:i/>
          <w:iCs/>
          <w:sz w:val="24"/>
          <w:szCs w:val="24"/>
        </w:rPr>
      </w:pPr>
      <w:r w:rsidRPr="00B1792B">
        <w:rPr>
          <w:i/>
          <w:iCs/>
          <w:color w:val="000000"/>
          <w:sz w:val="24"/>
          <w:szCs w:val="24"/>
          <w:lang w:val="ro-RO" w:eastAsia="ro-RO" w:bidi="ro-RO"/>
        </w:rPr>
        <w:t>Î</w:t>
      </w:r>
      <w:r w:rsidR="001B2369" w:rsidRPr="00B1792B">
        <w:rPr>
          <w:i/>
          <w:iCs/>
          <w:color w:val="000000"/>
          <w:sz w:val="24"/>
          <w:szCs w:val="24"/>
          <w:lang w:val="ro-RO" w:eastAsia="ro-RO" w:bidi="ro-RO"/>
        </w:rPr>
        <w:t>mbunătățirea structurii și organizării spitalului</w:t>
      </w:r>
      <w:r w:rsidR="0038654B" w:rsidRPr="00B1792B">
        <w:rPr>
          <w:i/>
          <w:iCs/>
          <w:color w:val="000000"/>
          <w:sz w:val="24"/>
          <w:szCs w:val="24"/>
          <w:lang w:val="ro-RO" w:eastAsia="ro-RO" w:bidi="ro-RO"/>
        </w:rPr>
        <w:t>.</w:t>
      </w:r>
    </w:p>
    <w:p w:rsidR="001B2369" w:rsidRPr="00B1792B" w:rsidRDefault="001B2369" w:rsidP="0038654B">
      <w:pPr>
        <w:pStyle w:val="BodyText"/>
        <w:numPr>
          <w:ilvl w:val="0"/>
          <w:numId w:val="34"/>
        </w:numPr>
        <w:shd w:val="clear" w:color="auto" w:fill="auto"/>
        <w:tabs>
          <w:tab w:val="left" w:pos="567"/>
          <w:tab w:val="left" w:pos="1382"/>
        </w:tabs>
        <w:ind w:left="-567" w:firstLine="567"/>
        <w:jc w:val="both"/>
        <w:rPr>
          <w:sz w:val="24"/>
          <w:szCs w:val="24"/>
          <w:lang w:val="fr-FR"/>
        </w:rPr>
      </w:pPr>
      <w:r w:rsidRPr="00B1792B">
        <w:rPr>
          <w:color w:val="000000"/>
          <w:sz w:val="24"/>
          <w:szCs w:val="24"/>
          <w:lang w:val="ro-RO" w:eastAsia="ro-RO" w:bidi="ro-RO"/>
        </w:rPr>
        <w:t xml:space="preserve">strategia de </w:t>
      </w:r>
      <w:r w:rsidR="003B6102" w:rsidRPr="00B1792B">
        <w:rPr>
          <w:color w:val="000000"/>
          <w:sz w:val="24"/>
          <w:szCs w:val="24"/>
          <w:lang w:val="ro-RO" w:eastAsia="ro-RO" w:bidi="ro-RO"/>
        </w:rPr>
        <w:t xml:space="preserve">îmbunătățire </w:t>
      </w:r>
      <w:r w:rsidRPr="00B1792B">
        <w:rPr>
          <w:color w:val="000000"/>
          <w:sz w:val="24"/>
          <w:szCs w:val="24"/>
          <w:lang w:val="ro-RO" w:eastAsia="ro-RO" w:bidi="ro-RO"/>
        </w:rPr>
        <w:t xml:space="preserve">a managementului Spitalului Clinic de Urgență </w:t>
      </w:r>
      <w:r w:rsidR="00DC4593" w:rsidRPr="00B1792B">
        <w:rPr>
          <w:sz w:val="24"/>
          <w:szCs w:val="24"/>
          <w:lang w:val="ro-RO"/>
        </w:rPr>
        <w:t>„Bagdasar-Arseni” București;</w:t>
      </w:r>
    </w:p>
    <w:p w:rsidR="001B2369" w:rsidRPr="00B1792B" w:rsidRDefault="001B2369" w:rsidP="0038654B">
      <w:pPr>
        <w:pStyle w:val="BodyText"/>
        <w:numPr>
          <w:ilvl w:val="0"/>
          <w:numId w:val="34"/>
        </w:numPr>
        <w:shd w:val="clear" w:color="auto" w:fill="auto"/>
        <w:tabs>
          <w:tab w:val="left" w:pos="567"/>
          <w:tab w:val="left" w:pos="1382"/>
        </w:tabs>
        <w:ind w:left="-567" w:firstLine="567"/>
        <w:jc w:val="both"/>
        <w:rPr>
          <w:sz w:val="24"/>
          <w:szCs w:val="24"/>
          <w:lang w:val="fr-FR"/>
        </w:rPr>
      </w:pPr>
      <w:r w:rsidRPr="00B1792B">
        <w:rPr>
          <w:color w:val="000000"/>
          <w:sz w:val="24"/>
          <w:szCs w:val="24"/>
          <w:lang w:val="ro-RO" w:eastAsia="ro-RO" w:bidi="ro-RO"/>
        </w:rPr>
        <w:t xml:space="preserve">strategii de diversificare a serviciilor de sănătate la nivelul Spitalului Clinic de Urgență </w:t>
      </w:r>
      <w:r w:rsidR="00DC4593" w:rsidRPr="00B1792B">
        <w:rPr>
          <w:sz w:val="24"/>
          <w:szCs w:val="24"/>
          <w:lang w:val="ro-RO"/>
        </w:rPr>
        <w:t>„Bagdasar-</w:t>
      </w:r>
      <w:r w:rsidR="00DC4593" w:rsidRPr="00B1792B">
        <w:rPr>
          <w:sz w:val="24"/>
          <w:szCs w:val="24"/>
          <w:lang w:val="ro-RO"/>
        </w:rPr>
        <w:lastRenderedPageBreak/>
        <w:t>Arseni” București;</w:t>
      </w:r>
    </w:p>
    <w:p w:rsidR="001B2369" w:rsidRPr="00B1792B" w:rsidRDefault="001B2369" w:rsidP="0038654B">
      <w:pPr>
        <w:pStyle w:val="BodyText"/>
        <w:numPr>
          <w:ilvl w:val="0"/>
          <w:numId w:val="34"/>
        </w:numPr>
        <w:shd w:val="clear" w:color="auto" w:fill="auto"/>
        <w:tabs>
          <w:tab w:val="left" w:pos="567"/>
          <w:tab w:val="left" w:pos="1382"/>
        </w:tabs>
        <w:ind w:left="-567" w:firstLine="567"/>
        <w:jc w:val="both"/>
        <w:rPr>
          <w:sz w:val="24"/>
          <w:szCs w:val="24"/>
          <w:lang w:val="fr-FR"/>
        </w:rPr>
      </w:pPr>
      <w:r w:rsidRPr="00B1792B">
        <w:rPr>
          <w:color w:val="000000"/>
          <w:sz w:val="24"/>
          <w:szCs w:val="24"/>
          <w:lang w:val="ro-RO" w:eastAsia="ro-RO" w:bidi="ro-RO"/>
        </w:rPr>
        <w:t xml:space="preserve">măsurile de eficientizare a activității Spitalului Clinic de Urgență </w:t>
      </w:r>
      <w:r w:rsidR="00DC4593" w:rsidRPr="00B1792B">
        <w:rPr>
          <w:sz w:val="24"/>
          <w:szCs w:val="24"/>
          <w:lang w:val="ro-RO"/>
        </w:rPr>
        <w:t>„Bagdasar-Arseni” București;</w:t>
      </w:r>
    </w:p>
    <w:p w:rsidR="001B2369" w:rsidRPr="00B1792B" w:rsidRDefault="001B2369" w:rsidP="0038654B">
      <w:pPr>
        <w:pStyle w:val="BodyText"/>
        <w:numPr>
          <w:ilvl w:val="0"/>
          <w:numId w:val="41"/>
        </w:numPr>
        <w:shd w:val="clear" w:color="auto" w:fill="auto"/>
        <w:tabs>
          <w:tab w:val="left" w:pos="284"/>
          <w:tab w:val="left" w:pos="1382"/>
        </w:tabs>
        <w:ind w:left="-567" w:firstLine="567"/>
        <w:jc w:val="both"/>
        <w:rPr>
          <w:i/>
          <w:iCs/>
          <w:sz w:val="24"/>
          <w:szCs w:val="24"/>
        </w:rPr>
      </w:pPr>
      <w:r w:rsidRPr="00B1792B">
        <w:rPr>
          <w:i/>
          <w:iCs/>
          <w:color w:val="000000"/>
          <w:sz w:val="24"/>
          <w:szCs w:val="24"/>
          <w:lang w:val="ro-RO" w:eastAsia="ro-RO" w:bidi="ro-RO"/>
        </w:rPr>
        <w:t xml:space="preserve">Evaluarea serviciilor de </w:t>
      </w:r>
      <w:r w:rsidR="00F703F0" w:rsidRPr="00B1792B">
        <w:rPr>
          <w:i/>
          <w:iCs/>
          <w:color w:val="000000"/>
          <w:sz w:val="24"/>
          <w:szCs w:val="24"/>
          <w:lang w:val="ro-RO" w:eastAsia="ro-RO" w:bidi="ro-RO"/>
        </w:rPr>
        <w:t xml:space="preserve">sănătate </w:t>
      </w:r>
      <w:r w:rsidRPr="00B1792B">
        <w:rPr>
          <w:i/>
          <w:iCs/>
          <w:color w:val="000000"/>
          <w:sz w:val="24"/>
          <w:szCs w:val="24"/>
          <w:lang w:val="ro-RO" w:eastAsia="ro-RO" w:bidi="ro-RO"/>
        </w:rPr>
        <w:t>furnizate de spital</w:t>
      </w:r>
      <w:r w:rsidR="0038654B" w:rsidRPr="00B1792B">
        <w:rPr>
          <w:i/>
          <w:iCs/>
          <w:color w:val="000000"/>
          <w:sz w:val="24"/>
          <w:szCs w:val="24"/>
          <w:lang w:val="ro-RO" w:eastAsia="ro-RO" w:bidi="ro-RO"/>
        </w:rPr>
        <w:t>.</w:t>
      </w:r>
    </w:p>
    <w:p w:rsidR="001B2369" w:rsidRPr="00B1792B" w:rsidRDefault="001B2369" w:rsidP="0038654B">
      <w:pPr>
        <w:pStyle w:val="BodyText"/>
        <w:numPr>
          <w:ilvl w:val="0"/>
          <w:numId w:val="35"/>
        </w:numPr>
        <w:shd w:val="clear" w:color="auto" w:fill="auto"/>
        <w:tabs>
          <w:tab w:val="left" w:pos="567"/>
          <w:tab w:val="left" w:pos="1382"/>
        </w:tabs>
        <w:ind w:left="-567" w:firstLine="567"/>
        <w:jc w:val="both"/>
        <w:rPr>
          <w:sz w:val="24"/>
          <w:szCs w:val="24"/>
          <w:lang w:val="fr-FR"/>
        </w:rPr>
      </w:pPr>
      <w:r w:rsidRPr="00B1792B">
        <w:rPr>
          <w:color w:val="000000"/>
          <w:sz w:val="24"/>
          <w:szCs w:val="24"/>
          <w:lang w:val="ro-RO" w:eastAsia="ro-RO" w:bidi="ro-RO"/>
        </w:rPr>
        <w:t>analiza activit</w:t>
      </w:r>
      <w:r w:rsidR="00F703F0" w:rsidRPr="00B1792B">
        <w:rPr>
          <w:color w:val="000000"/>
          <w:sz w:val="24"/>
          <w:szCs w:val="24"/>
          <w:lang w:val="ro-RO" w:eastAsia="ro-RO" w:bidi="ro-RO"/>
        </w:rPr>
        <w:t>ăț</w:t>
      </w:r>
      <w:r w:rsidRPr="00B1792B">
        <w:rPr>
          <w:color w:val="000000"/>
          <w:sz w:val="24"/>
          <w:szCs w:val="24"/>
          <w:lang w:val="ro-RO" w:eastAsia="ro-RO" w:bidi="ro-RO"/>
        </w:rPr>
        <w:t>ii medicale a spitalului pe tipuri de servicii medicale;</w:t>
      </w:r>
    </w:p>
    <w:p w:rsidR="001B2369" w:rsidRPr="00B1792B" w:rsidRDefault="001B2369" w:rsidP="0038654B">
      <w:pPr>
        <w:pStyle w:val="BodyText"/>
        <w:numPr>
          <w:ilvl w:val="0"/>
          <w:numId w:val="35"/>
        </w:numPr>
        <w:shd w:val="clear" w:color="auto" w:fill="auto"/>
        <w:tabs>
          <w:tab w:val="left" w:pos="567"/>
          <w:tab w:val="left" w:pos="1382"/>
        </w:tabs>
        <w:ind w:left="-567" w:firstLine="567"/>
        <w:jc w:val="both"/>
        <w:rPr>
          <w:sz w:val="24"/>
          <w:szCs w:val="24"/>
          <w:lang w:val="fr-FR"/>
        </w:rPr>
      </w:pPr>
      <w:r w:rsidRPr="00B1792B">
        <w:rPr>
          <w:color w:val="000000"/>
          <w:sz w:val="24"/>
          <w:szCs w:val="24"/>
          <w:lang w:val="ro-RO" w:eastAsia="ro-RO" w:bidi="ro-RO"/>
        </w:rPr>
        <w:t>analiza fluxurilor de date clinice pe tipuri de servicii furnizate (codificare, colectare, transmitere, validare)</w:t>
      </w:r>
      <w:r w:rsidR="00F703F0" w:rsidRPr="00B1792B">
        <w:rPr>
          <w:color w:val="000000"/>
          <w:sz w:val="24"/>
          <w:szCs w:val="24"/>
          <w:lang w:val="ro-RO" w:eastAsia="ro-RO" w:bidi="ro-RO"/>
        </w:rPr>
        <w:t>;</w:t>
      </w:r>
    </w:p>
    <w:p w:rsidR="001B2369" w:rsidRPr="00B1792B" w:rsidRDefault="00F703F0" w:rsidP="0038654B">
      <w:pPr>
        <w:pStyle w:val="BodyText"/>
        <w:numPr>
          <w:ilvl w:val="0"/>
          <w:numId w:val="35"/>
        </w:numPr>
        <w:shd w:val="clear" w:color="auto" w:fill="auto"/>
        <w:tabs>
          <w:tab w:val="left" w:pos="567"/>
          <w:tab w:val="left" w:pos="1382"/>
        </w:tabs>
        <w:ind w:left="-567" w:firstLine="567"/>
        <w:jc w:val="both"/>
        <w:rPr>
          <w:sz w:val="24"/>
          <w:szCs w:val="24"/>
          <w:lang w:val="fr-FR"/>
        </w:rPr>
      </w:pPr>
      <w:r w:rsidRPr="00B1792B">
        <w:rPr>
          <w:color w:val="000000"/>
          <w:sz w:val="24"/>
          <w:szCs w:val="24"/>
          <w:lang w:val="ro-RO" w:eastAsia="ro-RO" w:bidi="ro-RO"/>
        </w:rPr>
        <w:t xml:space="preserve">îmbunătățirea </w:t>
      </w:r>
      <w:r w:rsidR="001B2369" w:rsidRPr="00B1792B">
        <w:rPr>
          <w:color w:val="000000"/>
          <w:sz w:val="24"/>
          <w:szCs w:val="24"/>
          <w:lang w:val="ro-RO" w:eastAsia="ro-RO" w:bidi="ro-RO"/>
        </w:rPr>
        <w:t>capacității de răspuns a spitalului la nevoile bolnavilor;</w:t>
      </w:r>
    </w:p>
    <w:p w:rsidR="001B2369" w:rsidRPr="00B1792B" w:rsidRDefault="001B2369" w:rsidP="0038654B">
      <w:pPr>
        <w:pStyle w:val="BodyText"/>
        <w:numPr>
          <w:ilvl w:val="0"/>
          <w:numId w:val="35"/>
        </w:numPr>
        <w:shd w:val="clear" w:color="auto" w:fill="auto"/>
        <w:tabs>
          <w:tab w:val="left" w:pos="567"/>
          <w:tab w:val="left" w:pos="1382"/>
        </w:tabs>
        <w:ind w:left="-567" w:firstLine="567"/>
        <w:jc w:val="both"/>
        <w:rPr>
          <w:sz w:val="24"/>
          <w:szCs w:val="24"/>
          <w:lang w:val="fr-FR"/>
        </w:rPr>
      </w:pPr>
      <w:r w:rsidRPr="00B1792B">
        <w:rPr>
          <w:color w:val="000000"/>
          <w:sz w:val="24"/>
          <w:szCs w:val="24"/>
          <w:lang w:val="ro-RO" w:eastAsia="ro-RO" w:bidi="ro-RO"/>
        </w:rPr>
        <w:t xml:space="preserve">propuneri de îmbunătățire a </w:t>
      </w:r>
      <w:r w:rsidR="00F703F0" w:rsidRPr="00B1792B">
        <w:rPr>
          <w:color w:val="000000"/>
          <w:sz w:val="24"/>
          <w:szCs w:val="24"/>
          <w:lang w:val="ro-RO" w:eastAsia="ro-RO" w:bidi="ro-RO"/>
        </w:rPr>
        <w:t xml:space="preserve">performanței </w:t>
      </w:r>
      <w:r w:rsidRPr="00B1792B">
        <w:rPr>
          <w:color w:val="000000"/>
          <w:sz w:val="24"/>
          <w:szCs w:val="24"/>
          <w:lang w:val="ro-RO" w:eastAsia="ro-RO" w:bidi="ro-RO"/>
        </w:rPr>
        <w:t xml:space="preserve">spitalului pe baza analizei </w:t>
      </w:r>
      <w:r w:rsidR="00F703F0" w:rsidRPr="00B1792B">
        <w:rPr>
          <w:color w:val="000000"/>
          <w:sz w:val="24"/>
          <w:szCs w:val="24"/>
          <w:lang w:val="ro-RO" w:eastAsia="ro-RO" w:bidi="ro-RO"/>
        </w:rPr>
        <w:t xml:space="preserve">activității </w:t>
      </w:r>
      <w:r w:rsidRPr="00B1792B">
        <w:rPr>
          <w:color w:val="000000"/>
          <w:sz w:val="24"/>
          <w:szCs w:val="24"/>
          <w:lang w:val="ro-RO" w:eastAsia="ro-RO" w:bidi="ro-RO"/>
        </w:rPr>
        <w:t>clinice.</w:t>
      </w:r>
    </w:p>
    <w:p w:rsidR="001B2369" w:rsidRPr="00B1792B" w:rsidRDefault="001B2369" w:rsidP="0038654B">
      <w:pPr>
        <w:pStyle w:val="BodyText"/>
        <w:numPr>
          <w:ilvl w:val="0"/>
          <w:numId w:val="41"/>
        </w:numPr>
        <w:shd w:val="clear" w:color="auto" w:fill="auto"/>
        <w:tabs>
          <w:tab w:val="left" w:pos="284"/>
          <w:tab w:val="left" w:pos="1382"/>
        </w:tabs>
        <w:ind w:left="-567" w:firstLine="567"/>
        <w:jc w:val="both"/>
        <w:rPr>
          <w:sz w:val="24"/>
          <w:szCs w:val="24"/>
        </w:rPr>
      </w:pPr>
      <w:r w:rsidRPr="00B1792B">
        <w:rPr>
          <w:i/>
          <w:iCs/>
          <w:color w:val="000000"/>
          <w:sz w:val="24"/>
          <w:szCs w:val="24"/>
          <w:lang w:val="ro-RO" w:eastAsia="ro-RO" w:bidi="ro-RO"/>
        </w:rPr>
        <w:t xml:space="preserve">Managementul calității serviciilor medicale — element prioritar de creștere a performantei Spitalului Clinic de Urgență </w:t>
      </w:r>
      <w:r w:rsidR="0038654B" w:rsidRPr="00B1792B">
        <w:rPr>
          <w:i/>
          <w:iCs/>
          <w:sz w:val="24"/>
          <w:szCs w:val="24"/>
          <w:lang w:val="ro-RO"/>
        </w:rPr>
        <w:t>„Bagdasar-Arseni” București</w:t>
      </w:r>
      <w:r w:rsidR="0038654B" w:rsidRPr="00B1792B">
        <w:rPr>
          <w:sz w:val="24"/>
          <w:szCs w:val="24"/>
          <w:lang w:val="ro-RO"/>
        </w:rPr>
        <w:t>.</w:t>
      </w:r>
    </w:p>
    <w:p w:rsidR="001B2369" w:rsidRPr="00B1792B" w:rsidRDefault="001B2369" w:rsidP="0038654B">
      <w:pPr>
        <w:pStyle w:val="BodyText"/>
        <w:numPr>
          <w:ilvl w:val="0"/>
          <w:numId w:val="36"/>
        </w:numPr>
        <w:shd w:val="clear" w:color="auto" w:fill="auto"/>
        <w:tabs>
          <w:tab w:val="left" w:pos="567"/>
          <w:tab w:val="left" w:pos="1082"/>
        </w:tabs>
        <w:ind w:left="-567" w:firstLine="567"/>
        <w:jc w:val="both"/>
        <w:rPr>
          <w:sz w:val="24"/>
          <w:szCs w:val="24"/>
          <w:lang w:val="fr-FR"/>
        </w:rPr>
      </w:pPr>
      <w:r w:rsidRPr="00B1792B">
        <w:rPr>
          <w:color w:val="000000"/>
          <w:sz w:val="24"/>
          <w:szCs w:val="24"/>
          <w:lang w:val="ro-RO" w:eastAsia="ro-RO" w:bidi="ro-RO"/>
        </w:rPr>
        <w:t xml:space="preserve">sistemul de management al calității — </w:t>
      </w:r>
      <w:r w:rsidR="00B1792B" w:rsidRPr="00B1792B">
        <w:rPr>
          <w:color w:val="000000"/>
          <w:sz w:val="24"/>
          <w:szCs w:val="24"/>
          <w:lang w:val="ro-RO" w:eastAsia="ro-RO" w:bidi="ro-RO"/>
        </w:rPr>
        <w:t>reglementări generale;</w:t>
      </w:r>
    </w:p>
    <w:p w:rsidR="001B2369" w:rsidRPr="00B1792B" w:rsidRDefault="001B2369" w:rsidP="0038654B">
      <w:pPr>
        <w:pStyle w:val="BodyText"/>
        <w:numPr>
          <w:ilvl w:val="0"/>
          <w:numId w:val="36"/>
        </w:numPr>
        <w:shd w:val="clear" w:color="auto" w:fill="auto"/>
        <w:tabs>
          <w:tab w:val="left" w:pos="567"/>
          <w:tab w:val="left" w:pos="1097"/>
        </w:tabs>
        <w:ind w:left="-567" w:firstLine="567"/>
        <w:jc w:val="both"/>
        <w:rPr>
          <w:sz w:val="24"/>
          <w:szCs w:val="24"/>
        </w:rPr>
      </w:pPr>
      <w:r w:rsidRPr="00B1792B">
        <w:rPr>
          <w:color w:val="000000"/>
          <w:sz w:val="24"/>
          <w:szCs w:val="24"/>
          <w:lang w:val="ro-RO" w:eastAsia="ro-RO" w:bidi="ro-RO"/>
        </w:rPr>
        <w:t>obiectivele calității;</w:t>
      </w:r>
    </w:p>
    <w:p w:rsidR="001B2369" w:rsidRPr="004778D0" w:rsidRDefault="001B2369" w:rsidP="0038654B">
      <w:pPr>
        <w:pStyle w:val="BodyText"/>
        <w:numPr>
          <w:ilvl w:val="0"/>
          <w:numId w:val="36"/>
        </w:numPr>
        <w:shd w:val="clear" w:color="auto" w:fill="auto"/>
        <w:tabs>
          <w:tab w:val="left" w:pos="567"/>
          <w:tab w:val="left" w:pos="1097"/>
        </w:tabs>
        <w:ind w:left="-567" w:firstLine="567"/>
        <w:jc w:val="both"/>
        <w:rPr>
          <w:sz w:val="24"/>
          <w:szCs w:val="24"/>
          <w:lang w:val="fr-FR"/>
        </w:rPr>
      </w:pPr>
      <w:r w:rsidRPr="00B1792B">
        <w:rPr>
          <w:color w:val="000000"/>
          <w:sz w:val="24"/>
          <w:szCs w:val="24"/>
          <w:lang w:val="ro-RO" w:eastAsia="ro-RO" w:bidi="ro-RO"/>
        </w:rPr>
        <w:t>structura de manageme</w:t>
      </w:r>
      <w:r w:rsidR="00695844" w:rsidRPr="00B1792B">
        <w:rPr>
          <w:color w:val="000000"/>
          <w:sz w:val="24"/>
          <w:szCs w:val="24"/>
          <w:lang w:val="ro-RO" w:eastAsia="ro-RO" w:bidi="ro-RO"/>
        </w:rPr>
        <w:t>n</w:t>
      </w:r>
      <w:r w:rsidRPr="00B1792B">
        <w:rPr>
          <w:color w:val="000000"/>
          <w:sz w:val="24"/>
          <w:szCs w:val="24"/>
          <w:lang w:val="ro-RO" w:eastAsia="ro-RO" w:bidi="ro-RO"/>
        </w:rPr>
        <w:t>t al calit</w:t>
      </w:r>
      <w:r w:rsidR="00695844" w:rsidRPr="00B1792B">
        <w:rPr>
          <w:color w:val="000000"/>
          <w:sz w:val="24"/>
          <w:szCs w:val="24"/>
          <w:lang w:val="ro-RO" w:eastAsia="ro-RO" w:bidi="ro-RO"/>
        </w:rPr>
        <w:t>ăț</w:t>
      </w:r>
      <w:r w:rsidRPr="00B1792B">
        <w:rPr>
          <w:color w:val="000000"/>
          <w:sz w:val="24"/>
          <w:szCs w:val="24"/>
          <w:lang w:val="ro-RO" w:eastAsia="ro-RO" w:bidi="ro-RO"/>
        </w:rPr>
        <w:t xml:space="preserve">ii serviciilor medicale, </w:t>
      </w:r>
      <w:r w:rsidR="00695844" w:rsidRPr="00B1792B">
        <w:rPr>
          <w:color w:val="000000"/>
          <w:sz w:val="24"/>
          <w:szCs w:val="24"/>
          <w:lang w:val="ro-RO" w:eastAsia="ro-RO" w:bidi="ro-RO"/>
        </w:rPr>
        <w:t>î</w:t>
      </w:r>
      <w:r w:rsidRPr="00B1792B">
        <w:rPr>
          <w:color w:val="000000"/>
          <w:sz w:val="24"/>
          <w:szCs w:val="24"/>
          <w:lang w:val="ro-RO" w:eastAsia="ro-RO" w:bidi="ro-RO"/>
        </w:rPr>
        <w:t>mbunătăți</w:t>
      </w:r>
      <w:r w:rsidRPr="0038654B">
        <w:rPr>
          <w:color w:val="000000"/>
          <w:sz w:val="24"/>
          <w:szCs w:val="24"/>
          <w:lang w:val="ro-RO" w:eastAsia="ro-RO" w:bidi="ro-RO"/>
        </w:rPr>
        <w:t xml:space="preserve">re </w:t>
      </w:r>
      <w:r w:rsidR="00695844" w:rsidRPr="0038654B">
        <w:rPr>
          <w:color w:val="000000"/>
          <w:sz w:val="24"/>
          <w:szCs w:val="24"/>
          <w:lang w:val="ro-RO" w:eastAsia="ro-RO" w:bidi="ro-RO"/>
        </w:rPr>
        <w:t>continu</w:t>
      </w:r>
      <w:r w:rsidR="00695844">
        <w:rPr>
          <w:color w:val="000000"/>
          <w:sz w:val="24"/>
          <w:szCs w:val="24"/>
          <w:lang w:val="ro-RO" w:eastAsia="ro-RO" w:bidi="ro-RO"/>
        </w:rPr>
        <w:t>ă</w:t>
      </w:r>
      <w:r w:rsidR="00DC4593" w:rsidRPr="0038654B">
        <w:rPr>
          <w:color w:val="000000"/>
          <w:sz w:val="24"/>
          <w:szCs w:val="24"/>
          <w:lang w:val="ro-RO" w:eastAsia="ro-RO" w:bidi="ro-RO"/>
        </w:rPr>
        <w:t>.</w:t>
      </w:r>
    </w:p>
    <w:p w:rsidR="001B2369" w:rsidRDefault="001B2369" w:rsidP="0038654B">
      <w:pPr>
        <w:pStyle w:val="BodyText"/>
        <w:shd w:val="clear" w:color="auto" w:fill="auto"/>
        <w:tabs>
          <w:tab w:val="left" w:pos="567"/>
        </w:tabs>
        <w:ind w:left="-567" w:firstLine="567"/>
        <w:jc w:val="both"/>
        <w:rPr>
          <w:color w:val="000000"/>
          <w:sz w:val="24"/>
          <w:szCs w:val="24"/>
          <w:lang w:val="ro-RO" w:eastAsia="ro-RO" w:bidi="ro-RO"/>
        </w:rPr>
      </w:pPr>
      <w:r w:rsidRPr="0038654B">
        <w:rPr>
          <w:color w:val="000000"/>
          <w:sz w:val="24"/>
          <w:szCs w:val="24"/>
          <w:lang w:val="ro-RO" w:eastAsia="ro-RO" w:bidi="ro-RO"/>
        </w:rPr>
        <w:t xml:space="preserve">Proiectul de specialitate trebuie să fie realizat individual de către candidat, să rezolve problemele solicitate într-un volum de maximum 8-10 pagini tehnoredactate pe calculator cu fonturi de 14 </w:t>
      </w:r>
      <w:r w:rsidR="00695844">
        <w:rPr>
          <w:color w:val="000000"/>
          <w:sz w:val="24"/>
          <w:szCs w:val="24"/>
          <w:lang w:val="ro-RO" w:eastAsia="ro-RO" w:bidi="ro-RO"/>
        </w:rPr>
        <w:t>ș</w:t>
      </w:r>
      <w:r w:rsidR="00695844" w:rsidRPr="0038654B">
        <w:rPr>
          <w:color w:val="000000"/>
          <w:sz w:val="24"/>
          <w:szCs w:val="24"/>
          <w:lang w:val="ro-RO" w:eastAsia="ro-RO" w:bidi="ro-RO"/>
        </w:rPr>
        <w:t xml:space="preserve">i </w:t>
      </w:r>
      <w:r w:rsidRPr="0038654B">
        <w:rPr>
          <w:color w:val="000000"/>
          <w:sz w:val="24"/>
          <w:szCs w:val="24"/>
          <w:lang w:val="ro-RO" w:eastAsia="ro-RO" w:bidi="ro-RO"/>
        </w:rPr>
        <w:t xml:space="preserve">trebuie </w:t>
      </w:r>
      <w:r w:rsidR="00695844" w:rsidRPr="0038654B">
        <w:rPr>
          <w:color w:val="000000"/>
          <w:sz w:val="24"/>
          <w:szCs w:val="24"/>
          <w:lang w:val="ro-RO" w:eastAsia="ro-RO" w:bidi="ro-RO"/>
        </w:rPr>
        <w:t>s</w:t>
      </w:r>
      <w:r w:rsidR="00695844">
        <w:rPr>
          <w:color w:val="000000"/>
          <w:sz w:val="24"/>
          <w:szCs w:val="24"/>
          <w:lang w:val="ro-RO" w:eastAsia="ro-RO" w:bidi="ro-RO"/>
        </w:rPr>
        <w:t>ă</w:t>
      </w:r>
      <w:r w:rsidR="00695844" w:rsidRPr="0038654B">
        <w:rPr>
          <w:color w:val="000000"/>
          <w:sz w:val="24"/>
          <w:szCs w:val="24"/>
          <w:lang w:val="ro-RO" w:eastAsia="ro-RO" w:bidi="ro-RO"/>
        </w:rPr>
        <w:t xml:space="preserve"> </w:t>
      </w:r>
      <w:r w:rsidRPr="0038654B">
        <w:rPr>
          <w:color w:val="000000"/>
          <w:sz w:val="24"/>
          <w:szCs w:val="24"/>
          <w:lang w:val="ro-RO" w:eastAsia="ro-RO" w:bidi="ro-RO"/>
        </w:rPr>
        <w:t>fie depus la înscriere.</w:t>
      </w:r>
    </w:p>
    <w:p w:rsidR="006004F2" w:rsidRPr="0038654B" w:rsidRDefault="006004F2" w:rsidP="0038654B">
      <w:pPr>
        <w:pStyle w:val="BodyText"/>
        <w:shd w:val="clear" w:color="auto" w:fill="auto"/>
        <w:tabs>
          <w:tab w:val="left" w:pos="567"/>
        </w:tabs>
        <w:ind w:left="-567" w:firstLine="567"/>
        <w:jc w:val="both"/>
        <w:rPr>
          <w:color w:val="000000"/>
          <w:sz w:val="24"/>
          <w:szCs w:val="24"/>
          <w:lang w:val="ro-RO" w:eastAsia="ro-RO" w:bidi="ro-RO"/>
        </w:rPr>
      </w:pPr>
    </w:p>
    <w:p w:rsidR="001B2369" w:rsidRDefault="001B2369" w:rsidP="0038654B">
      <w:pPr>
        <w:pStyle w:val="Heading10"/>
        <w:keepNext/>
        <w:keepLines/>
        <w:shd w:val="clear" w:color="auto" w:fill="auto"/>
        <w:tabs>
          <w:tab w:val="left" w:pos="567"/>
        </w:tabs>
        <w:spacing w:after="0" w:line="276" w:lineRule="auto"/>
        <w:ind w:left="-567" w:firstLine="567"/>
        <w:jc w:val="center"/>
        <w:rPr>
          <w:rFonts w:ascii="Calibri" w:hAnsi="Calibri" w:cs="Calibri"/>
          <w:color w:val="000000"/>
          <w:sz w:val="24"/>
          <w:szCs w:val="24"/>
          <w:lang w:val="ro-RO" w:eastAsia="ro-RO" w:bidi="ro-RO"/>
        </w:rPr>
      </w:pPr>
      <w:bookmarkStart w:id="6" w:name="bookmark14"/>
      <w:bookmarkStart w:id="7" w:name="bookmark15"/>
      <w:r w:rsidRPr="00611413">
        <w:rPr>
          <w:rFonts w:ascii="Calibri" w:hAnsi="Calibri" w:cs="Calibri"/>
          <w:color w:val="000000"/>
          <w:sz w:val="24"/>
          <w:szCs w:val="24"/>
          <w:lang w:val="ro-RO" w:eastAsia="ro-RO" w:bidi="ro-RO"/>
        </w:rPr>
        <w:t>STRUCTURA PROIECTULUI</w:t>
      </w:r>
      <w:bookmarkEnd w:id="6"/>
      <w:bookmarkEnd w:id="7"/>
      <w:r w:rsidR="00611413" w:rsidRPr="00611413">
        <w:rPr>
          <w:rFonts w:ascii="Calibri" w:hAnsi="Calibri" w:cs="Calibri"/>
          <w:color w:val="000000"/>
          <w:sz w:val="24"/>
          <w:szCs w:val="24"/>
          <w:lang w:val="ro-RO" w:eastAsia="ro-RO" w:bidi="ro-RO"/>
        </w:rPr>
        <w:t xml:space="preserve"> DE</w:t>
      </w:r>
      <w:r w:rsidR="00611413">
        <w:rPr>
          <w:rFonts w:ascii="Calibri" w:hAnsi="Calibri" w:cs="Calibri"/>
          <w:color w:val="000000"/>
          <w:sz w:val="24"/>
          <w:szCs w:val="24"/>
          <w:lang w:val="ro-RO" w:eastAsia="ro-RO" w:bidi="ro-RO"/>
        </w:rPr>
        <w:t xml:space="preserve"> SPECIALITATE</w:t>
      </w:r>
    </w:p>
    <w:p w:rsidR="00A93AAC" w:rsidRDefault="00A93AAC" w:rsidP="0038654B">
      <w:pPr>
        <w:pStyle w:val="Heading10"/>
        <w:keepNext/>
        <w:keepLines/>
        <w:shd w:val="clear" w:color="auto" w:fill="auto"/>
        <w:tabs>
          <w:tab w:val="left" w:pos="567"/>
        </w:tabs>
        <w:spacing w:after="0" w:line="276" w:lineRule="auto"/>
        <w:ind w:left="-567" w:firstLine="567"/>
        <w:jc w:val="center"/>
        <w:rPr>
          <w:rFonts w:ascii="Calibri" w:hAnsi="Calibri" w:cs="Calibri"/>
          <w:color w:val="000000"/>
          <w:sz w:val="24"/>
          <w:szCs w:val="24"/>
          <w:lang w:val="ro-RO" w:eastAsia="ro-RO" w:bidi="ro-RO"/>
        </w:rPr>
      </w:pPr>
    </w:p>
    <w:p w:rsidR="001B2369" w:rsidRPr="0038654B" w:rsidRDefault="001B2369" w:rsidP="0038654B">
      <w:pPr>
        <w:pStyle w:val="BodyText"/>
        <w:numPr>
          <w:ilvl w:val="0"/>
          <w:numId w:val="38"/>
        </w:numPr>
        <w:shd w:val="clear" w:color="auto" w:fill="auto"/>
        <w:tabs>
          <w:tab w:val="left" w:pos="567"/>
          <w:tab w:val="left" w:pos="1126"/>
        </w:tabs>
        <w:ind w:left="-567" w:firstLine="567"/>
        <w:rPr>
          <w:sz w:val="24"/>
          <w:szCs w:val="24"/>
        </w:rPr>
      </w:pPr>
      <w:r w:rsidRPr="0038654B">
        <w:rPr>
          <w:color w:val="000000"/>
          <w:sz w:val="24"/>
          <w:szCs w:val="24"/>
          <w:lang w:val="ro-RO" w:eastAsia="ro-RO" w:bidi="ro-RO"/>
        </w:rPr>
        <w:t>Descrierea situației actuale a spitalului;</w:t>
      </w:r>
    </w:p>
    <w:p w:rsidR="001B2369" w:rsidRPr="0038654B" w:rsidRDefault="001B2369" w:rsidP="0038654B">
      <w:pPr>
        <w:pStyle w:val="BodyText"/>
        <w:numPr>
          <w:ilvl w:val="0"/>
          <w:numId w:val="38"/>
        </w:numPr>
        <w:shd w:val="clear" w:color="auto" w:fill="auto"/>
        <w:tabs>
          <w:tab w:val="left" w:pos="567"/>
          <w:tab w:val="left" w:pos="1126"/>
        </w:tabs>
        <w:ind w:left="-567" w:firstLine="567"/>
        <w:rPr>
          <w:sz w:val="24"/>
          <w:szCs w:val="24"/>
        </w:rPr>
      </w:pPr>
      <w:r w:rsidRPr="0038654B">
        <w:rPr>
          <w:color w:val="000000"/>
          <w:sz w:val="24"/>
          <w:szCs w:val="24"/>
          <w:lang w:val="ro-RO" w:eastAsia="ro-RO" w:bidi="ro-RO"/>
        </w:rPr>
        <w:t xml:space="preserve">Analiza </w:t>
      </w:r>
      <w:r w:rsidRPr="0038654B">
        <w:rPr>
          <w:color w:val="000000"/>
          <w:sz w:val="24"/>
          <w:szCs w:val="24"/>
          <w:lang w:bidi="en-US"/>
        </w:rPr>
        <w:t xml:space="preserve">SWOT </w:t>
      </w:r>
      <w:r w:rsidRPr="0038654B">
        <w:rPr>
          <w:color w:val="000000"/>
          <w:sz w:val="24"/>
          <w:szCs w:val="24"/>
          <w:lang w:val="ro-RO" w:eastAsia="ro-RO" w:bidi="ro-RO"/>
        </w:rPr>
        <w:t>a spitalului: puncte forte, puncte slabe, oportunități amenințări;</w:t>
      </w:r>
    </w:p>
    <w:p w:rsidR="001B2369" w:rsidRPr="0038654B" w:rsidRDefault="001B2369" w:rsidP="0038654B">
      <w:pPr>
        <w:pStyle w:val="BodyText"/>
        <w:numPr>
          <w:ilvl w:val="0"/>
          <w:numId w:val="38"/>
        </w:numPr>
        <w:shd w:val="clear" w:color="auto" w:fill="auto"/>
        <w:tabs>
          <w:tab w:val="left" w:pos="567"/>
          <w:tab w:val="left" w:pos="1126"/>
        </w:tabs>
        <w:ind w:left="-567" w:firstLine="567"/>
        <w:jc w:val="both"/>
        <w:rPr>
          <w:sz w:val="24"/>
          <w:szCs w:val="24"/>
        </w:rPr>
      </w:pPr>
      <w:r w:rsidRPr="0038654B">
        <w:rPr>
          <w:color w:val="000000"/>
          <w:sz w:val="24"/>
          <w:szCs w:val="24"/>
          <w:lang w:val="ro-RO" w:eastAsia="ro-RO" w:bidi="ro-RO"/>
        </w:rPr>
        <w:t>Identificarea problemelor critice;</w:t>
      </w:r>
    </w:p>
    <w:p w:rsidR="001B2369" w:rsidRPr="0038654B" w:rsidRDefault="001B2369" w:rsidP="0038654B">
      <w:pPr>
        <w:pStyle w:val="BodyText"/>
        <w:numPr>
          <w:ilvl w:val="0"/>
          <w:numId w:val="38"/>
        </w:numPr>
        <w:shd w:val="clear" w:color="auto" w:fill="auto"/>
        <w:tabs>
          <w:tab w:val="left" w:pos="567"/>
          <w:tab w:val="left" w:pos="1126"/>
        </w:tabs>
        <w:ind w:left="-567" w:firstLine="567"/>
        <w:rPr>
          <w:sz w:val="24"/>
          <w:szCs w:val="24"/>
        </w:rPr>
      </w:pPr>
      <w:r w:rsidRPr="0038654B">
        <w:rPr>
          <w:color w:val="000000"/>
          <w:sz w:val="24"/>
          <w:szCs w:val="24"/>
          <w:lang w:bidi="en-US"/>
        </w:rPr>
        <w:t>Selec</w:t>
      </w:r>
      <w:r w:rsidR="00900E96">
        <w:rPr>
          <w:color w:val="000000"/>
          <w:sz w:val="24"/>
          <w:szCs w:val="24"/>
          <w:lang w:bidi="en-US"/>
        </w:rPr>
        <w:t>ț</w:t>
      </w:r>
      <w:r w:rsidRPr="0038654B">
        <w:rPr>
          <w:color w:val="000000"/>
          <w:sz w:val="24"/>
          <w:szCs w:val="24"/>
          <w:lang w:bidi="en-US"/>
        </w:rPr>
        <w:t xml:space="preserve">ionarea </w:t>
      </w:r>
      <w:r w:rsidRPr="0038654B">
        <w:rPr>
          <w:color w:val="000000"/>
          <w:sz w:val="24"/>
          <w:szCs w:val="24"/>
          <w:lang w:val="ro-RO" w:eastAsia="ro-RO" w:bidi="ro-RO"/>
        </w:rPr>
        <w:t>unei probleme prioritare cu motivarea alegerii făcute;</w:t>
      </w:r>
    </w:p>
    <w:p w:rsidR="001B2369" w:rsidRPr="004778D0" w:rsidRDefault="001B2369" w:rsidP="0038654B">
      <w:pPr>
        <w:pStyle w:val="BodyText"/>
        <w:numPr>
          <w:ilvl w:val="0"/>
          <w:numId w:val="38"/>
        </w:numPr>
        <w:shd w:val="clear" w:color="auto" w:fill="auto"/>
        <w:tabs>
          <w:tab w:val="left" w:pos="567"/>
          <w:tab w:val="left" w:pos="1126"/>
        </w:tabs>
        <w:ind w:left="-567" w:firstLine="567"/>
        <w:rPr>
          <w:sz w:val="24"/>
          <w:szCs w:val="24"/>
          <w:lang w:val="fr-FR"/>
        </w:rPr>
      </w:pPr>
      <w:r w:rsidRPr="0038654B">
        <w:rPr>
          <w:color w:val="000000"/>
          <w:sz w:val="24"/>
          <w:szCs w:val="24"/>
          <w:lang w:val="ro-RO" w:eastAsia="ro-RO" w:bidi="ro-RO"/>
        </w:rPr>
        <w:t xml:space="preserve">Dezvoltarea </w:t>
      </w:r>
      <w:r w:rsidR="00611413">
        <w:rPr>
          <w:color w:val="000000"/>
          <w:sz w:val="24"/>
          <w:szCs w:val="24"/>
          <w:lang w:val="ro-RO" w:eastAsia="ro-RO" w:bidi="ro-RO"/>
        </w:rPr>
        <w:t>proiectului de specialitate</w:t>
      </w:r>
      <w:r w:rsidRPr="0038654B">
        <w:rPr>
          <w:color w:val="000000"/>
          <w:sz w:val="24"/>
          <w:szCs w:val="24"/>
          <w:lang w:val="ro-RO" w:eastAsia="ro-RO" w:bidi="ro-RO"/>
        </w:rPr>
        <w:t xml:space="preserve"> pentru problema prioritară identificată;</w:t>
      </w:r>
    </w:p>
    <w:p w:rsidR="001B2369" w:rsidRPr="0038654B" w:rsidRDefault="001B2369" w:rsidP="0038654B">
      <w:pPr>
        <w:pStyle w:val="BodyText"/>
        <w:numPr>
          <w:ilvl w:val="0"/>
          <w:numId w:val="39"/>
        </w:numPr>
        <w:shd w:val="clear" w:color="auto" w:fill="auto"/>
        <w:tabs>
          <w:tab w:val="left" w:pos="567"/>
          <w:tab w:val="left" w:pos="851"/>
        </w:tabs>
        <w:ind w:left="-567" w:firstLine="1134"/>
        <w:rPr>
          <w:sz w:val="24"/>
          <w:szCs w:val="24"/>
        </w:rPr>
      </w:pPr>
      <w:r w:rsidRPr="0038654B">
        <w:rPr>
          <w:color w:val="000000"/>
          <w:sz w:val="24"/>
          <w:szCs w:val="24"/>
          <w:lang w:val="ro-RO" w:eastAsia="ro-RO" w:bidi="ro-RO"/>
        </w:rPr>
        <w:t>Scop;</w:t>
      </w:r>
    </w:p>
    <w:p w:rsidR="001B2369" w:rsidRPr="0038654B" w:rsidRDefault="001B2369" w:rsidP="0038654B">
      <w:pPr>
        <w:pStyle w:val="BodyText"/>
        <w:numPr>
          <w:ilvl w:val="0"/>
          <w:numId w:val="39"/>
        </w:numPr>
        <w:shd w:val="clear" w:color="auto" w:fill="auto"/>
        <w:tabs>
          <w:tab w:val="left" w:pos="567"/>
          <w:tab w:val="left" w:pos="851"/>
        </w:tabs>
        <w:ind w:left="-567" w:firstLine="1134"/>
        <w:rPr>
          <w:sz w:val="24"/>
          <w:szCs w:val="24"/>
        </w:rPr>
      </w:pPr>
      <w:r w:rsidRPr="0038654B">
        <w:rPr>
          <w:color w:val="000000"/>
          <w:sz w:val="24"/>
          <w:szCs w:val="24"/>
          <w:lang w:val="ro-RO" w:eastAsia="ro-RO" w:bidi="ro-RO"/>
        </w:rPr>
        <w:t>Obiective — indicatori;</w:t>
      </w:r>
    </w:p>
    <w:p w:rsidR="001B2369" w:rsidRPr="0038654B" w:rsidRDefault="001B2369" w:rsidP="0038654B">
      <w:pPr>
        <w:pStyle w:val="BodyText"/>
        <w:numPr>
          <w:ilvl w:val="0"/>
          <w:numId w:val="39"/>
        </w:numPr>
        <w:shd w:val="clear" w:color="auto" w:fill="auto"/>
        <w:tabs>
          <w:tab w:val="left" w:pos="567"/>
          <w:tab w:val="left" w:pos="851"/>
        </w:tabs>
        <w:ind w:left="-567" w:firstLine="1134"/>
        <w:rPr>
          <w:sz w:val="24"/>
          <w:szCs w:val="24"/>
        </w:rPr>
      </w:pPr>
      <w:r w:rsidRPr="0038654B">
        <w:rPr>
          <w:color w:val="000000"/>
          <w:sz w:val="24"/>
          <w:szCs w:val="24"/>
          <w:lang w:val="ro-RO" w:eastAsia="ro-RO" w:bidi="ro-RO"/>
        </w:rPr>
        <w:t>Activități.</w:t>
      </w:r>
    </w:p>
    <w:p w:rsidR="001B2369" w:rsidRPr="0038654B" w:rsidRDefault="00DC4593" w:rsidP="0038654B">
      <w:pPr>
        <w:pStyle w:val="BodyText"/>
        <w:numPr>
          <w:ilvl w:val="0"/>
          <w:numId w:val="40"/>
        </w:numPr>
        <w:shd w:val="clear" w:color="auto" w:fill="auto"/>
        <w:tabs>
          <w:tab w:val="left" w:pos="1701"/>
          <w:tab w:val="left" w:pos="3562"/>
        </w:tabs>
        <w:ind w:left="-567" w:firstLine="1985"/>
        <w:rPr>
          <w:sz w:val="24"/>
          <w:szCs w:val="24"/>
        </w:rPr>
      </w:pPr>
      <w:r w:rsidRPr="0038654B">
        <w:rPr>
          <w:color w:val="000000"/>
          <w:sz w:val="24"/>
          <w:szCs w:val="24"/>
          <w:lang w:val="ro-RO" w:eastAsia="ro-RO" w:bidi="ro-RO"/>
        </w:rPr>
        <w:t>d</w:t>
      </w:r>
      <w:r w:rsidR="001B2369" w:rsidRPr="0038654B">
        <w:rPr>
          <w:color w:val="000000"/>
          <w:sz w:val="24"/>
          <w:szCs w:val="24"/>
          <w:lang w:val="ro-RO" w:eastAsia="ro-RO" w:bidi="ro-RO"/>
        </w:rPr>
        <w:t>efinire</w:t>
      </w:r>
    </w:p>
    <w:p w:rsidR="001B2369" w:rsidRPr="004778D0" w:rsidRDefault="001B2369" w:rsidP="0038654B">
      <w:pPr>
        <w:pStyle w:val="BodyText"/>
        <w:numPr>
          <w:ilvl w:val="0"/>
          <w:numId w:val="40"/>
        </w:numPr>
        <w:shd w:val="clear" w:color="auto" w:fill="auto"/>
        <w:tabs>
          <w:tab w:val="left" w:pos="1701"/>
          <w:tab w:val="left" w:pos="3577"/>
        </w:tabs>
        <w:ind w:left="-567" w:firstLine="1985"/>
        <w:rPr>
          <w:sz w:val="24"/>
          <w:szCs w:val="24"/>
          <w:lang w:val="fr-FR"/>
        </w:rPr>
      </w:pPr>
      <w:r w:rsidRPr="0038654B">
        <w:rPr>
          <w:color w:val="000000"/>
          <w:sz w:val="24"/>
          <w:szCs w:val="24"/>
          <w:lang w:val="ro-RO" w:eastAsia="ro-RO" w:bidi="ro-RO"/>
        </w:rPr>
        <w:t xml:space="preserve">încadrare în timp — grafic </w:t>
      </w:r>
      <w:r w:rsidRPr="004778D0">
        <w:rPr>
          <w:color w:val="000000"/>
          <w:sz w:val="24"/>
          <w:szCs w:val="24"/>
          <w:lang w:val="fr-FR" w:bidi="en-US"/>
        </w:rPr>
        <w:t>Gantt;</w:t>
      </w:r>
    </w:p>
    <w:p w:rsidR="001B2369" w:rsidRPr="0038654B" w:rsidRDefault="001B2369" w:rsidP="0038654B">
      <w:pPr>
        <w:pStyle w:val="BodyText"/>
        <w:numPr>
          <w:ilvl w:val="0"/>
          <w:numId w:val="40"/>
        </w:numPr>
        <w:shd w:val="clear" w:color="auto" w:fill="auto"/>
        <w:tabs>
          <w:tab w:val="left" w:pos="1701"/>
          <w:tab w:val="left" w:pos="3577"/>
        </w:tabs>
        <w:ind w:left="-567" w:firstLine="1985"/>
        <w:rPr>
          <w:sz w:val="24"/>
          <w:szCs w:val="24"/>
        </w:rPr>
      </w:pPr>
      <w:r w:rsidRPr="0038654B">
        <w:rPr>
          <w:color w:val="000000"/>
          <w:sz w:val="24"/>
          <w:szCs w:val="24"/>
          <w:lang w:val="ro-RO" w:eastAsia="ro-RO" w:bidi="ro-RO"/>
        </w:rPr>
        <w:t>resurse necesare — umane, materiale, financiare;</w:t>
      </w:r>
    </w:p>
    <w:p w:rsidR="001B2369" w:rsidRPr="0038654B" w:rsidRDefault="001B2369" w:rsidP="0038654B">
      <w:pPr>
        <w:pStyle w:val="BodyText"/>
        <w:numPr>
          <w:ilvl w:val="0"/>
          <w:numId w:val="40"/>
        </w:numPr>
        <w:shd w:val="clear" w:color="auto" w:fill="auto"/>
        <w:tabs>
          <w:tab w:val="left" w:pos="1701"/>
          <w:tab w:val="left" w:pos="3577"/>
        </w:tabs>
        <w:ind w:left="-567" w:firstLine="1985"/>
        <w:rPr>
          <w:sz w:val="24"/>
          <w:szCs w:val="24"/>
        </w:rPr>
      </w:pPr>
      <w:r w:rsidRPr="0038654B">
        <w:rPr>
          <w:color w:val="000000"/>
          <w:sz w:val="24"/>
          <w:szCs w:val="24"/>
          <w:lang w:val="ro-RO" w:eastAsia="ro-RO" w:bidi="ro-RO"/>
        </w:rPr>
        <w:t>responsabilități</w:t>
      </w:r>
    </w:p>
    <w:p w:rsidR="001B2369" w:rsidRPr="0038654B" w:rsidRDefault="001B2369" w:rsidP="0038654B">
      <w:pPr>
        <w:pStyle w:val="BodyText"/>
        <w:numPr>
          <w:ilvl w:val="0"/>
          <w:numId w:val="39"/>
        </w:numPr>
        <w:shd w:val="clear" w:color="auto" w:fill="auto"/>
        <w:tabs>
          <w:tab w:val="left" w:pos="851"/>
          <w:tab w:val="left" w:pos="1783"/>
        </w:tabs>
        <w:ind w:left="-567" w:firstLine="1134"/>
        <w:rPr>
          <w:sz w:val="24"/>
          <w:szCs w:val="24"/>
        </w:rPr>
      </w:pPr>
      <w:r w:rsidRPr="0038654B">
        <w:rPr>
          <w:color w:val="000000"/>
          <w:sz w:val="24"/>
          <w:szCs w:val="24"/>
          <w:lang w:val="ro-RO" w:eastAsia="ro-RO" w:bidi="ro-RO"/>
        </w:rPr>
        <w:t>Rezultate așteptate;</w:t>
      </w:r>
    </w:p>
    <w:p w:rsidR="001B2369" w:rsidRPr="0038654B" w:rsidRDefault="001B2369" w:rsidP="0038654B">
      <w:pPr>
        <w:pStyle w:val="BodyText"/>
        <w:numPr>
          <w:ilvl w:val="0"/>
          <w:numId w:val="39"/>
        </w:numPr>
        <w:shd w:val="clear" w:color="auto" w:fill="auto"/>
        <w:tabs>
          <w:tab w:val="left" w:pos="851"/>
          <w:tab w:val="left" w:pos="1764"/>
        </w:tabs>
        <w:ind w:left="-567" w:firstLine="1134"/>
        <w:rPr>
          <w:sz w:val="24"/>
          <w:szCs w:val="24"/>
        </w:rPr>
      </w:pPr>
      <w:r w:rsidRPr="0038654B">
        <w:rPr>
          <w:color w:val="000000"/>
          <w:sz w:val="24"/>
          <w:szCs w:val="24"/>
          <w:lang w:val="ro-RO" w:eastAsia="ro-RO" w:bidi="ro-RO"/>
        </w:rPr>
        <w:t>Monitorizare — indicatori;</w:t>
      </w:r>
    </w:p>
    <w:p w:rsidR="001B2369" w:rsidRDefault="001B2369" w:rsidP="00611413">
      <w:pPr>
        <w:pStyle w:val="BodyText"/>
        <w:numPr>
          <w:ilvl w:val="0"/>
          <w:numId w:val="39"/>
        </w:numPr>
        <w:shd w:val="clear" w:color="auto" w:fill="auto"/>
        <w:tabs>
          <w:tab w:val="left" w:pos="851"/>
          <w:tab w:val="left" w:pos="1382"/>
        </w:tabs>
        <w:ind w:left="567" w:right="-571" w:firstLine="0"/>
        <w:rPr>
          <w:color w:val="000000"/>
          <w:sz w:val="24"/>
          <w:szCs w:val="24"/>
          <w:lang w:val="ro-RO" w:eastAsia="ro-RO" w:bidi="ro-RO"/>
        </w:rPr>
      </w:pPr>
      <w:r w:rsidRPr="00611413">
        <w:rPr>
          <w:color w:val="000000"/>
          <w:sz w:val="24"/>
          <w:szCs w:val="24"/>
          <w:lang w:val="ro-RO" w:eastAsia="ro-RO" w:bidi="ro-RO"/>
        </w:rPr>
        <w:t>Evaluare — indicatori.</w:t>
      </w:r>
    </w:p>
    <w:p w:rsidR="00A93AAC" w:rsidRDefault="00A93AAC" w:rsidP="00A93AAC">
      <w:pPr>
        <w:pStyle w:val="BodyText"/>
        <w:shd w:val="clear" w:color="auto" w:fill="auto"/>
        <w:tabs>
          <w:tab w:val="left" w:pos="851"/>
          <w:tab w:val="left" w:pos="1382"/>
        </w:tabs>
        <w:ind w:right="-571"/>
        <w:rPr>
          <w:color w:val="000000"/>
          <w:sz w:val="24"/>
          <w:szCs w:val="24"/>
          <w:lang w:val="ro-RO" w:eastAsia="ro-RO" w:bidi="ro-RO"/>
        </w:rPr>
      </w:pPr>
    </w:p>
    <w:p w:rsidR="00A93AAC" w:rsidRDefault="00A93AAC" w:rsidP="00A93AAC">
      <w:pPr>
        <w:pStyle w:val="BodyText"/>
        <w:shd w:val="clear" w:color="auto" w:fill="auto"/>
        <w:tabs>
          <w:tab w:val="left" w:pos="851"/>
          <w:tab w:val="left" w:pos="1382"/>
        </w:tabs>
        <w:ind w:right="-571"/>
        <w:rPr>
          <w:color w:val="000000"/>
          <w:sz w:val="24"/>
          <w:szCs w:val="24"/>
          <w:lang w:val="ro-RO" w:eastAsia="ro-RO" w:bidi="ro-RO"/>
        </w:rPr>
      </w:pPr>
    </w:p>
    <w:p w:rsidR="00A93AAC" w:rsidRPr="00611413" w:rsidRDefault="00A93AAC" w:rsidP="00A93AAC">
      <w:pPr>
        <w:pStyle w:val="BodyText"/>
        <w:shd w:val="clear" w:color="auto" w:fill="auto"/>
        <w:tabs>
          <w:tab w:val="left" w:pos="851"/>
          <w:tab w:val="left" w:pos="1382"/>
        </w:tabs>
        <w:ind w:right="-571"/>
        <w:rPr>
          <w:color w:val="000000"/>
          <w:sz w:val="24"/>
          <w:szCs w:val="24"/>
          <w:lang w:val="ro-RO" w:eastAsia="ro-RO" w:bidi="ro-RO"/>
        </w:rPr>
      </w:pPr>
    </w:p>
    <w:p w:rsidR="001B2369" w:rsidRPr="001B2369" w:rsidRDefault="001B2369" w:rsidP="001B2369">
      <w:pPr>
        <w:spacing w:after="0" w:line="276" w:lineRule="auto"/>
        <w:ind w:left="-567" w:right="-571" w:firstLine="567"/>
        <w:jc w:val="center"/>
        <w:rPr>
          <w:rFonts w:ascii="Calibri" w:hAnsi="Calibri" w:cs="Calibri"/>
          <w:b/>
          <w:lang w:val="ro-RO"/>
        </w:rPr>
      </w:pPr>
      <w:r w:rsidRPr="001B2369">
        <w:rPr>
          <w:rFonts w:ascii="Calibri" w:hAnsi="Calibri" w:cs="Calibri"/>
          <w:b/>
          <w:lang w:val="ro-RO"/>
        </w:rPr>
        <w:t>MANAGER,</w:t>
      </w:r>
    </w:p>
    <w:p w:rsidR="001B2369" w:rsidRPr="001B2369" w:rsidRDefault="001B2369" w:rsidP="001B2369">
      <w:pPr>
        <w:spacing w:after="0" w:line="276" w:lineRule="auto"/>
        <w:ind w:left="-567" w:right="-571" w:firstLine="567"/>
        <w:jc w:val="center"/>
        <w:rPr>
          <w:rFonts w:ascii="Calibri" w:hAnsi="Calibri" w:cs="Calibri"/>
        </w:rPr>
      </w:pPr>
      <w:r w:rsidRPr="001B2369">
        <w:rPr>
          <w:rFonts w:ascii="Calibri" w:hAnsi="Calibri" w:cs="Calibri"/>
          <w:b/>
          <w:lang w:val="ro-RO"/>
        </w:rPr>
        <w:t>Andi NODIȚ</w:t>
      </w:r>
    </w:p>
    <w:sectPr w:rsidR="001B2369" w:rsidRPr="001B2369" w:rsidSect="00ED77B7">
      <w:footerReference w:type="default" r:id="rId11"/>
      <w:pgSz w:w="12240" w:h="15840"/>
      <w:pgMar w:top="426" w:right="616" w:bottom="567" w:left="1440" w:header="720" w:footer="28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03A" w:rsidRDefault="0073503A" w:rsidP="00BA607E">
      <w:r>
        <w:separator/>
      </w:r>
    </w:p>
  </w:endnote>
  <w:endnote w:type="continuationSeparator" w:id="0">
    <w:p w:rsidR="0073503A" w:rsidRDefault="0073503A" w:rsidP="00BA60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3440027"/>
      <w:docPartObj>
        <w:docPartGallery w:val="Page Numbers (Bottom of Page)"/>
        <w:docPartUnique/>
      </w:docPartObj>
    </w:sdtPr>
    <w:sdtContent>
      <w:sdt>
        <w:sdtPr>
          <w:id w:val="-1769616900"/>
          <w:docPartObj>
            <w:docPartGallery w:val="Page Numbers (Top of Page)"/>
            <w:docPartUnique/>
          </w:docPartObj>
        </w:sdtPr>
        <w:sdtContent>
          <w:p w:rsidR="001B2369" w:rsidRDefault="001B2369">
            <w:pPr>
              <w:pStyle w:val="Footer"/>
              <w:jc w:val="right"/>
            </w:pPr>
            <w:r>
              <w:rPr>
                <w:lang w:val="ro-RO"/>
              </w:rPr>
              <w:t xml:space="preserve">Pagină </w:t>
            </w:r>
            <w:r w:rsidR="006252E0">
              <w:rPr>
                <w:b/>
                <w:bCs/>
              </w:rPr>
              <w:fldChar w:fldCharType="begin"/>
            </w:r>
            <w:r>
              <w:rPr>
                <w:b/>
                <w:bCs/>
              </w:rPr>
              <w:instrText>PAGE</w:instrText>
            </w:r>
            <w:r w:rsidR="006252E0">
              <w:rPr>
                <w:b/>
                <w:bCs/>
              </w:rPr>
              <w:fldChar w:fldCharType="separate"/>
            </w:r>
            <w:r w:rsidR="003142CB">
              <w:rPr>
                <w:b/>
                <w:bCs/>
                <w:noProof/>
              </w:rPr>
              <w:t>3</w:t>
            </w:r>
            <w:r w:rsidR="006252E0">
              <w:rPr>
                <w:b/>
                <w:bCs/>
              </w:rPr>
              <w:fldChar w:fldCharType="end"/>
            </w:r>
            <w:r>
              <w:rPr>
                <w:lang w:val="ro-RO"/>
              </w:rPr>
              <w:t xml:space="preserve"> din </w:t>
            </w:r>
            <w:r w:rsidR="006252E0">
              <w:rPr>
                <w:b/>
                <w:bCs/>
              </w:rPr>
              <w:fldChar w:fldCharType="begin"/>
            </w:r>
            <w:r>
              <w:rPr>
                <w:b/>
                <w:bCs/>
              </w:rPr>
              <w:instrText>NUMPAGES</w:instrText>
            </w:r>
            <w:r w:rsidR="006252E0">
              <w:rPr>
                <w:b/>
                <w:bCs/>
              </w:rPr>
              <w:fldChar w:fldCharType="separate"/>
            </w:r>
            <w:r w:rsidR="003142CB">
              <w:rPr>
                <w:b/>
                <w:bCs/>
                <w:noProof/>
              </w:rPr>
              <w:t>5</w:t>
            </w:r>
            <w:r w:rsidR="006252E0">
              <w:rPr>
                <w:b/>
                <w:bCs/>
              </w:rPr>
              <w:fldChar w:fldCharType="end"/>
            </w:r>
          </w:p>
        </w:sdtContent>
      </w:sdt>
    </w:sdtContent>
  </w:sdt>
  <w:p w:rsidR="001B2369" w:rsidRDefault="001B236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03A" w:rsidRDefault="0073503A" w:rsidP="00BA607E">
      <w:r>
        <w:separator/>
      </w:r>
    </w:p>
  </w:footnote>
  <w:footnote w:type="continuationSeparator" w:id="0">
    <w:p w:rsidR="0073503A" w:rsidRDefault="0073503A" w:rsidP="00BA60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813B3"/>
    <w:multiLevelType w:val="hybridMultilevel"/>
    <w:tmpl w:val="75768936"/>
    <w:lvl w:ilvl="0" w:tplc="04180001">
      <w:start w:val="1"/>
      <w:numFmt w:val="bullet"/>
      <w:lvlText w:val=""/>
      <w:lvlJc w:val="left"/>
      <w:pPr>
        <w:ind w:left="770" w:hanging="360"/>
      </w:pPr>
      <w:rPr>
        <w:rFonts w:ascii="Symbol" w:hAnsi="Symbol"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1">
    <w:nsid w:val="09AF28E6"/>
    <w:multiLevelType w:val="hybridMultilevel"/>
    <w:tmpl w:val="1B8AF018"/>
    <w:lvl w:ilvl="0" w:tplc="04180001">
      <w:start w:val="1"/>
      <w:numFmt w:val="bullet"/>
      <w:lvlText w:val=""/>
      <w:lvlJc w:val="left"/>
      <w:pPr>
        <w:ind w:left="770" w:hanging="360"/>
      </w:pPr>
      <w:rPr>
        <w:rFonts w:ascii="Symbol" w:hAnsi="Symbol"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2">
    <w:nsid w:val="0D6E5AF9"/>
    <w:multiLevelType w:val="hybridMultilevel"/>
    <w:tmpl w:val="CF103FB4"/>
    <w:lvl w:ilvl="0" w:tplc="AE9E8C3E">
      <w:numFmt w:val="bullet"/>
      <w:lvlText w:val="-"/>
      <w:lvlJc w:val="left"/>
      <w:pPr>
        <w:tabs>
          <w:tab w:val="num" w:pos="9858"/>
        </w:tabs>
        <w:ind w:left="9858" w:hanging="360"/>
      </w:pPr>
      <w:rPr>
        <w:rFonts w:ascii="Times New Roman" w:eastAsia="Times New Roman" w:hAnsi="Times New Roman" w:cs="Times New Roman" w:hint="default"/>
      </w:rPr>
    </w:lvl>
    <w:lvl w:ilvl="1" w:tplc="04090003" w:tentative="1">
      <w:start w:val="1"/>
      <w:numFmt w:val="bullet"/>
      <w:lvlText w:val="o"/>
      <w:lvlJc w:val="left"/>
      <w:pPr>
        <w:tabs>
          <w:tab w:val="num" w:pos="10758"/>
        </w:tabs>
        <w:ind w:left="10758" w:hanging="360"/>
      </w:pPr>
      <w:rPr>
        <w:rFonts w:ascii="Courier New" w:hAnsi="Courier New" w:cs="Courier New" w:hint="default"/>
      </w:rPr>
    </w:lvl>
    <w:lvl w:ilvl="2" w:tplc="04090005" w:tentative="1">
      <w:start w:val="1"/>
      <w:numFmt w:val="bullet"/>
      <w:lvlText w:val=""/>
      <w:lvlJc w:val="left"/>
      <w:pPr>
        <w:tabs>
          <w:tab w:val="num" w:pos="11478"/>
        </w:tabs>
        <w:ind w:left="11478" w:hanging="360"/>
      </w:pPr>
      <w:rPr>
        <w:rFonts w:ascii="Wingdings" w:hAnsi="Wingdings" w:hint="default"/>
      </w:rPr>
    </w:lvl>
    <w:lvl w:ilvl="3" w:tplc="04090001" w:tentative="1">
      <w:start w:val="1"/>
      <w:numFmt w:val="bullet"/>
      <w:lvlText w:val=""/>
      <w:lvlJc w:val="left"/>
      <w:pPr>
        <w:tabs>
          <w:tab w:val="num" w:pos="12198"/>
        </w:tabs>
        <w:ind w:left="12198" w:hanging="360"/>
      </w:pPr>
      <w:rPr>
        <w:rFonts w:ascii="Symbol" w:hAnsi="Symbol" w:hint="default"/>
      </w:rPr>
    </w:lvl>
    <w:lvl w:ilvl="4" w:tplc="04090003" w:tentative="1">
      <w:start w:val="1"/>
      <w:numFmt w:val="bullet"/>
      <w:lvlText w:val="o"/>
      <w:lvlJc w:val="left"/>
      <w:pPr>
        <w:tabs>
          <w:tab w:val="num" w:pos="12918"/>
        </w:tabs>
        <w:ind w:left="12918" w:hanging="360"/>
      </w:pPr>
      <w:rPr>
        <w:rFonts w:ascii="Courier New" w:hAnsi="Courier New" w:cs="Courier New" w:hint="default"/>
      </w:rPr>
    </w:lvl>
    <w:lvl w:ilvl="5" w:tplc="04090005" w:tentative="1">
      <w:start w:val="1"/>
      <w:numFmt w:val="bullet"/>
      <w:lvlText w:val=""/>
      <w:lvlJc w:val="left"/>
      <w:pPr>
        <w:tabs>
          <w:tab w:val="num" w:pos="13638"/>
        </w:tabs>
        <w:ind w:left="13638" w:hanging="360"/>
      </w:pPr>
      <w:rPr>
        <w:rFonts w:ascii="Wingdings" w:hAnsi="Wingdings" w:hint="default"/>
      </w:rPr>
    </w:lvl>
    <w:lvl w:ilvl="6" w:tplc="04090001" w:tentative="1">
      <w:start w:val="1"/>
      <w:numFmt w:val="bullet"/>
      <w:lvlText w:val=""/>
      <w:lvlJc w:val="left"/>
      <w:pPr>
        <w:tabs>
          <w:tab w:val="num" w:pos="14358"/>
        </w:tabs>
        <w:ind w:left="14358" w:hanging="360"/>
      </w:pPr>
      <w:rPr>
        <w:rFonts w:ascii="Symbol" w:hAnsi="Symbol" w:hint="default"/>
      </w:rPr>
    </w:lvl>
    <w:lvl w:ilvl="7" w:tplc="04090003" w:tentative="1">
      <w:start w:val="1"/>
      <w:numFmt w:val="bullet"/>
      <w:lvlText w:val="o"/>
      <w:lvlJc w:val="left"/>
      <w:pPr>
        <w:tabs>
          <w:tab w:val="num" w:pos="15078"/>
        </w:tabs>
        <w:ind w:left="15078" w:hanging="360"/>
      </w:pPr>
      <w:rPr>
        <w:rFonts w:ascii="Courier New" w:hAnsi="Courier New" w:cs="Courier New" w:hint="default"/>
      </w:rPr>
    </w:lvl>
    <w:lvl w:ilvl="8" w:tplc="04090005" w:tentative="1">
      <w:start w:val="1"/>
      <w:numFmt w:val="bullet"/>
      <w:lvlText w:val=""/>
      <w:lvlJc w:val="left"/>
      <w:pPr>
        <w:tabs>
          <w:tab w:val="num" w:pos="15798"/>
        </w:tabs>
        <w:ind w:left="15798" w:hanging="360"/>
      </w:pPr>
      <w:rPr>
        <w:rFonts w:ascii="Wingdings" w:hAnsi="Wingdings" w:hint="default"/>
      </w:rPr>
    </w:lvl>
  </w:abstractNum>
  <w:abstractNum w:abstractNumId="3">
    <w:nsid w:val="10B65038"/>
    <w:multiLevelType w:val="hybridMultilevel"/>
    <w:tmpl w:val="B03C942E"/>
    <w:lvl w:ilvl="0" w:tplc="04090013">
      <w:start w:val="1"/>
      <w:numFmt w:val="upperRoman"/>
      <w:lvlText w:val="%1."/>
      <w:lvlJc w:val="right"/>
      <w:pPr>
        <w:tabs>
          <w:tab w:val="num" w:pos="720"/>
        </w:tabs>
        <w:ind w:left="720" w:hanging="18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180"/>
        </w:tabs>
        <w:ind w:left="18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2FF7BDA"/>
    <w:multiLevelType w:val="multilevel"/>
    <w:tmpl w:val="4A586D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2E0E33"/>
    <w:multiLevelType w:val="multilevel"/>
    <w:tmpl w:val="AF5263C0"/>
    <w:lvl w:ilvl="0">
      <w:start w:val="1"/>
      <w:numFmt w:val="upperLetter"/>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FC4718"/>
    <w:multiLevelType w:val="hybridMultilevel"/>
    <w:tmpl w:val="21D691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195E6481"/>
    <w:multiLevelType w:val="multilevel"/>
    <w:tmpl w:val="C7FC898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D301DA"/>
    <w:multiLevelType w:val="multilevel"/>
    <w:tmpl w:val="7E0E5FE8"/>
    <w:lvl w:ilvl="0">
      <w:start w:val="1"/>
      <w:numFmt w:val="lowerLetter"/>
      <w:lvlText w:val="%1)"/>
      <w:lvlJc w:val="left"/>
      <w:rPr>
        <w:rFonts w:ascii="Calibri" w:eastAsia="Times New Roman" w:hAnsi="Calibri" w:cs="Calibri" w:hint="default"/>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14466BC"/>
    <w:multiLevelType w:val="hybridMultilevel"/>
    <w:tmpl w:val="31028DD0"/>
    <w:lvl w:ilvl="0" w:tplc="FFE81202">
      <w:start w:val="1"/>
      <w:numFmt w:val="decimal"/>
      <w:lvlText w:val="%1."/>
      <w:lvlJc w:val="center"/>
      <w:pPr>
        <w:ind w:left="644" w:hanging="360"/>
      </w:pPr>
      <w:rPr>
        <w:rFonts w:hint="default"/>
        <w:b/>
      </w:r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10">
    <w:nsid w:val="2291410A"/>
    <w:multiLevelType w:val="hybridMultilevel"/>
    <w:tmpl w:val="FA5EA050"/>
    <w:lvl w:ilvl="0" w:tplc="80BAD7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882055"/>
    <w:multiLevelType w:val="multilevel"/>
    <w:tmpl w:val="2CD0AD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B4426B"/>
    <w:multiLevelType w:val="hybridMultilevel"/>
    <w:tmpl w:val="695ED5BC"/>
    <w:lvl w:ilvl="0" w:tplc="46DE4376">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0866EE"/>
    <w:multiLevelType w:val="hybridMultilevel"/>
    <w:tmpl w:val="1D28D670"/>
    <w:lvl w:ilvl="0" w:tplc="04180001">
      <w:start w:val="1"/>
      <w:numFmt w:val="bullet"/>
      <w:lvlText w:val=""/>
      <w:lvlJc w:val="left"/>
      <w:pPr>
        <w:ind w:left="770" w:hanging="360"/>
      </w:pPr>
      <w:rPr>
        <w:rFonts w:ascii="Symbol" w:hAnsi="Symbol"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14">
    <w:nsid w:val="38D87EA4"/>
    <w:multiLevelType w:val="multilevel"/>
    <w:tmpl w:val="D5D6299E"/>
    <w:lvl w:ilvl="0">
      <w:start w:val="1"/>
      <w:numFmt w:val="lowerLetter"/>
      <w:lvlText w:val="%1)"/>
      <w:lvlJc w:val="left"/>
      <w:rPr>
        <w:rFonts w:ascii="Calibri" w:eastAsia="Times New Roman" w:hAnsi="Calibri" w:cs="Calibri" w:hint="default"/>
        <w:b/>
        <w:bCs/>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C9C5B59"/>
    <w:multiLevelType w:val="multilevel"/>
    <w:tmpl w:val="3F40C7E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2E6307A"/>
    <w:multiLevelType w:val="hybridMultilevel"/>
    <w:tmpl w:val="7924E146"/>
    <w:lvl w:ilvl="0" w:tplc="F94675D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0302E7"/>
    <w:multiLevelType w:val="hybridMultilevel"/>
    <w:tmpl w:val="7F7C487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438216B4"/>
    <w:multiLevelType w:val="multilevel"/>
    <w:tmpl w:val="7682C6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0E1641"/>
    <w:multiLevelType w:val="hybridMultilevel"/>
    <w:tmpl w:val="941EE0CA"/>
    <w:lvl w:ilvl="0" w:tplc="427857AE">
      <w:start w:val="1"/>
      <w:numFmt w:val="decimal"/>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6836344"/>
    <w:multiLevelType w:val="hybridMultilevel"/>
    <w:tmpl w:val="1A80F426"/>
    <w:lvl w:ilvl="0" w:tplc="15F83E02">
      <w:start w:val="1"/>
      <w:numFmt w:val="upperRoman"/>
      <w:lvlText w:val="%1."/>
      <w:lvlJc w:val="righ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48DB2E2C"/>
    <w:multiLevelType w:val="hybridMultilevel"/>
    <w:tmpl w:val="209ECB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4915636E"/>
    <w:multiLevelType w:val="multilevel"/>
    <w:tmpl w:val="18C6BA0C"/>
    <w:lvl w:ilvl="0">
      <w:start w:val="1"/>
      <w:numFmt w:val="lowerLetter"/>
      <w:lvlText w:val="%1)"/>
      <w:lvlJc w:val="left"/>
      <w:rPr>
        <w:rFonts w:ascii="Calibri" w:eastAsia="Times New Roman" w:hAnsi="Calibri" w:cs="Calibri" w:hint="default"/>
        <w:b/>
        <w:bCs/>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CD557C3"/>
    <w:multiLevelType w:val="hybridMultilevel"/>
    <w:tmpl w:val="10362B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4F3562CB"/>
    <w:multiLevelType w:val="hybridMultilevel"/>
    <w:tmpl w:val="C8227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50A76EFF"/>
    <w:multiLevelType w:val="hybridMultilevel"/>
    <w:tmpl w:val="5CEAE99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51A447E5"/>
    <w:multiLevelType w:val="hybridMultilevel"/>
    <w:tmpl w:val="3CDC1000"/>
    <w:lvl w:ilvl="0" w:tplc="E26A89D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6732D3"/>
    <w:multiLevelType w:val="hybridMultilevel"/>
    <w:tmpl w:val="2402C1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nsid w:val="5EAD62AE"/>
    <w:multiLevelType w:val="hybridMultilevel"/>
    <w:tmpl w:val="D7182D1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027041C"/>
    <w:multiLevelType w:val="hybridMultilevel"/>
    <w:tmpl w:val="AB7C243E"/>
    <w:lvl w:ilvl="0" w:tplc="90BC196A">
      <w:start w:val="1"/>
      <w:numFmt w:val="decimal"/>
      <w:lvlText w:val="(%1)"/>
      <w:lvlJc w:val="left"/>
      <w:pPr>
        <w:ind w:left="5464"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0">
    <w:nsid w:val="630A4193"/>
    <w:multiLevelType w:val="hybridMultilevel"/>
    <w:tmpl w:val="8FAAFEDC"/>
    <w:lvl w:ilvl="0" w:tplc="04180001">
      <w:start w:val="1"/>
      <w:numFmt w:val="bullet"/>
      <w:lvlText w:val=""/>
      <w:lvlJc w:val="left"/>
      <w:pPr>
        <w:ind w:left="770" w:hanging="360"/>
      </w:pPr>
      <w:rPr>
        <w:rFonts w:ascii="Symbol" w:hAnsi="Symbol"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31">
    <w:nsid w:val="6D3E2593"/>
    <w:multiLevelType w:val="multilevel"/>
    <w:tmpl w:val="56FEABB8"/>
    <w:lvl w:ilvl="0">
      <w:start w:val="1"/>
      <w:numFmt w:val="lowerLetter"/>
      <w:lvlText w:val="%1)"/>
      <w:lvlJc w:val="left"/>
      <w:rPr>
        <w:rFonts w:ascii="Calibri" w:eastAsia="Times New Roman" w:hAnsi="Calibri" w:cs="Calibri" w:hint="default"/>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E730B2C"/>
    <w:multiLevelType w:val="multilevel"/>
    <w:tmpl w:val="A62ED626"/>
    <w:lvl w:ilvl="0">
      <w:start w:val="1"/>
      <w:numFmt w:val="lowerLetter"/>
      <w:lvlText w:val="%1)"/>
      <w:lvlJc w:val="left"/>
      <w:rPr>
        <w:rFonts w:ascii="Calibri" w:eastAsia="Times New Roman" w:hAnsi="Calibri" w:cs="Calibri" w:hint="default"/>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F0A1BBD"/>
    <w:multiLevelType w:val="hybridMultilevel"/>
    <w:tmpl w:val="E4BA6B2E"/>
    <w:lvl w:ilvl="0" w:tplc="3FE46764">
      <w:start w:val="1"/>
      <w:numFmt w:val="decimal"/>
      <w:lvlText w:val="%1."/>
      <w:lvlJc w:val="left"/>
      <w:pPr>
        <w:tabs>
          <w:tab w:val="num" w:pos="720"/>
        </w:tabs>
        <w:ind w:left="720" w:hanging="360"/>
      </w:pPr>
      <w:rPr>
        <w:rFonts w:ascii="Calibri" w:eastAsia="Times New Roman" w:hAnsi="Calibri"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71627C02"/>
    <w:multiLevelType w:val="hybridMultilevel"/>
    <w:tmpl w:val="AC68A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19C2EA2"/>
    <w:multiLevelType w:val="hybridMultilevel"/>
    <w:tmpl w:val="0F42C99A"/>
    <w:lvl w:ilvl="0" w:tplc="162292A4">
      <w:numFmt w:val="bullet"/>
      <w:lvlText w:val="-"/>
      <w:lvlJc w:val="left"/>
      <w:pPr>
        <w:tabs>
          <w:tab w:val="num" w:pos="720"/>
        </w:tabs>
        <w:ind w:left="720" w:hanging="360"/>
      </w:pPr>
      <w:rPr>
        <w:rFonts w:ascii="Times New Roman" w:eastAsia="Times New Roman" w:hAnsi="Times New Roman" w:cs="Times New Roman" w:hint="default"/>
      </w:rPr>
    </w:lvl>
    <w:lvl w:ilvl="1" w:tplc="04090013">
      <w:start w:val="1"/>
      <w:numFmt w:val="upp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3BC4705"/>
    <w:multiLevelType w:val="hybridMultilevel"/>
    <w:tmpl w:val="DAAA6378"/>
    <w:lvl w:ilvl="0" w:tplc="630E6F76">
      <w:start w:val="1"/>
      <w:numFmt w:val="bullet"/>
      <w:lvlText w:val=""/>
      <w:lvlJc w:val="left"/>
      <w:pPr>
        <w:tabs>
          <w:tab w:val="num" w:pos="720"/>
        </w:tabs>
        <w:ind w:left="72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4FD58F4"/>
    <w:multiLevelType w:val="hybridMultilevel"/>
    <w:tmpl w:val="E8B0490E"/>
    <w:lvl w:ilvl="0" w:tplc="04180001">
      <w:start w:val="1"/>
      <w:numFmt w:val="bullet"/>
      <w:lvlText w:val=""/>
      <w:lvlJc w:val="left"/>
      <w:pPr>
        <w:ind w:left="770" w:hanging="360"/>
      </w:pPr>
      <w:rPr>
        <w:rFonts w:ascii="Symbol" w:hAnsi="Symbol"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38">
    <w:nsid w:val="75354A56"/>
    <w:multiLevelType w:val="hybridMultilevel"/>
    <w:tmpl w:val="2864EEC2"/>
    <w:lvl w:ilvl="0" w:tplc="04180001">
      <w:start w:val="1"/>
      <w:numFmt w:val="bullet"/>
      <w:lvlText w:val=""/>
      <w:lvlJc w:val="left"/>
      <w:pPr>
        <w:ind w:left="770" w:hanging="360"/>
      </w:pPr>
      <w:rPr>
        <w:rFonts w:ascii="Symbol" w:hAnsi="Symbol"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39">
    <w:nsid w:val="77107CD6"/>
    <w:multiLevelType w:val="hybridMultilevel"/>
    <w:tmpl w:val="D268880C"/>
    <w:lvl w:ilvl="0" w:tplc="30BAB1A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C3323D"/>
    <w:multiLevelType w:val="hybridMultilevel"/>
    <w:tmpl w:val="134E14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6"/>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27"/>
  </w:num>
  <w:num w:numId="7">
    <w:abstractNumId w:val="39"/>
  </w:num>
  <w:num w:numId="8">
    <w:abstractNumId w:val="29"/>
  </w:num>
  <w:num w:numId="9">
    <w:abstractNumId w:val="28"/>
  </w:num>
  <w:num w:numId="10">
    <w:abstractNumId w:val="36"/>
  </w:num>
  <w:num w:numId="11">
    <w:abstractNumId w:val="3"/>
  </w:num>
  <w:num w:numId="12">
    <w:abstractNumId w:val="40"/>
  </w:num>
  <w:num w:numId="13">
    <w:abstractNumId w:val="35"/>
    <w:lvlOverride w:ilvl="0"/>
    <w:lvlOverride w:ilvl="1">
      <w:startOverride w:val="1"/>
    </w:lvlOverride>
    <w:lvlOverride w:ilvl="2"/>
    <w:lvlOverride w:ilvl="3"/>
    <w:lvlOverride w:ilvl="4"/>
    <w:lvlOverride w:ilvl="5"/>
    <w:lvlOverride w:ilvl="6"/>
    <w:lvlOverride w:ilvl="7"/>
    <w:lvlOverride w:ilvl="8"/>
  </w:num>
  <w:num w:numId="14">
    <w:abstractNumId w:val="38"/>
  </w:num>
  <w:num w:numId="15">
    <w:abstractNumId w:val="30"/>
  </w:num>
  <w:num w:numId="16">
    <w:abstractNumId w:val="1"/>
  </w:num>
  <w:num w:numId="17">
    <w:abstractNumId w:val="13"/>
  </w:num>
  <w:num w:numId="18">
    <w:abstractNumId w:val="17"/>
  </w:num>
  <w:num w:numId="19">
    <w:abstractNumId w:val="25"/>
  </w:num>
  <w:num w:numId="20">
    <w:abstractNumId w:val="23"/>
  </w:num>
  <w:num w:numId="21">
    <w:abstractNumId w:val="6"/>
  </w:num>
  <w:num w:numId="22">
    <w:abstractNumId w:val="37"/>
  </w:num>
  <w:num w:numId="23">
    <w:abstractNumId w:val="0"/>
  </w:num>
  <w:num w:numId="24">
    <w:abstractNumId w:val="21"/>
  </w:num>
  <w:num w:numId="25">
    <w:abstractNumId w:val="10"/>
  </w:num>
  <w:num w:numId="26">
    <w:abstractNumId w:val="20"/>
  </w:num>
  <w:num w:numId="27">
    <w:abstractNumId w:val="19"/>
  </w:num>
  <w:num w:numId="28">
    <w:abstractNumId w:val="7"/>
  </w:num>
  <w:num w:numId="29">
    <w:abstractNumId w:val="11"/>
  </w:num>
  <w:num w:numId="30">
    <w:abstractNumId w:val="12"/>
  </w:num>
  <w:num w:numId="31">
    <w:abstractNumId w:val="34"/>
  </w:num>
  <w:num w:numId="32">
    <w:abstractNumId w:val="18"/>
  </w:num>
  <w:num w:numId="33">
    <w:abstractNumId w:val="15"/>
  </w:num>
  <w:num w:numId="34">
    <w:abstractNumId w:val="31"/>
  </w:num>
  <w:num w:numId="35">
    <w:abstractNumId w:val="8"/>
  </w:num>
  <w:num w:numId="36">
    <w:abstractNumId w:val="32"/>
  </w:num>
  <w:num w:numId="37">
    <w:abstractNumId w:val="22"/>
  </w:num>
  <w:num w:numId="38">
    <w:abstractNumId w:val="5"/>
  </w:num>
  <w:num w:numId="39">
    <w:abstractNumId w:val="4"/>
  </w:num>
  <w:num w:numId="40">
    <w:abstractNumId w:val="14"/>
  </w:num>
  <w:num w:numId="4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593F0F"/>
    <w:rsid w:val="00010B07"/>
    <w:rsid w:val="00035FFB"/>
    <w:rsid w:val="00042C1F"/>
    <w:rsid w:val="000550B8"/>
    <w:rsid w:val="00075EE7"/>
    <w:rsid w:val="000806C1"/>
    <w:rsid w:val="00090A43"/>
    <w:rsid w:val="000D23B8"/>
    <w:rsid w:val="000D2947"/>
    <w:rsid w:val="000D4374"/>
    <w:rsid w:val="000D566C"/>
    <w:rsid w:val="000E7551"/>
    <w:rsid w:val="001145F7"/>
    <w:rsid w:val="00125FAE"/>
    <w:rsid w:val="00156D64"/>
    <w:rsid w:val="00176C19"/>
    <w:rsid w:val="001B2369"/>
    <w:rsid w:val="001B562A"/>
    <w:rsid w:val="001B7D64"/>
    <w:rsid w:val="001F47C8"/>
    <w:rsid w:val="002030AD"/>
    <w:rsid w:val="00204637"/>
    <w:rsid w:val="002048DA"/>
    <w:rsid w:val="002156C2"/>
    <w:rsid w:val="0022340F"/>
    <w:rsid w:val="00254302"/>
    <w:rsid w:val="00254D95"/>
    <w:rsid w:val="0026466B"/>
    <w:rsid w:val="002902CC"/>
    <w:rsid w:val="002B4248"/>
    <w:rsid w:val="002C0643"/>
    <w:rsid w:val="003020E0"/>
    <w:rsid w:val="003040FE"/>
    <w:rsid w:val="003125FF"/>
    <w:rsid w:val="003142CB"/>
    <w:rsid w:val="0031533C"/>
    <w:rsid w:val="00321943"/>
    <w:rsid w:val="00334E54"/>
    <w:rsid w:val="0035039D"/>
    <w:rsid w:val="00374EB6"/>
    <w:rsid w:val="0038654B"/>
    <w:rsid w:val="003B6102"/>
    <w:rsid w:val="003C11AF"/>
    <w:rsid w:val="003F6247"/>
    <w:rsid w:val="004316A8"/>
    <w:rsid w:val="00456640"/>
    <w:rsid w:val="004778D0"/>
    <w:rsid w:val="004B250B"/>
    <w:rsid w:val="004B6875"/>
    <w:rsid w:val="004C0EC9"/>
    <w:rsid w:val="004D4008"/>
    <w:rsid w:val="004E6AF5"/>
    <w:rsid w:val="004F3A20"/>
    <w:rsid w:val="00560BE0"/>
    <w:rsid w:val="0056189A"/>
    <w:rsid w:val="00574B12"/>
    <w:rsid w:val="00593F0F"/>
    <w:rsid w:val="005C2295"/>
    <w:rsid w:val="005D0A9B"/>
    <w:rsid w:val="005D6BBC"/>
    <w:rsid w:val="005F03A3"/>
    <w:rsid w:val="006004F2"/>
    <w:rsid w:val="00611413"/>
    <w:rsid w:val="006252E0"/>
    <w:rsid w:val="00637F63"/>
    <w:rsid w:val="00645F09"/>
    <w:rsid w:val="006659AA"/>
    <w:rsid w:val="0068287E"/>
    <w:rsid w:val="006853D1"/>
    <w:rsid w:val="0068622F"/>
    <w:rsid w:val="00690B79"/>
    <w:rsid w:val="00695844"/>
    <w:rsid w:val="006C6A5F"/>
    <w:rsid w:val="0072379D"/>
    <w:rsid w:val="0073503A"/>
    <w:rsid w:val="0078772D"/>
    <w:rsid w:val="00787872"/>
    <w:rsid w:val="007D33E7"/>
    <w:rsid w:val="00801A0E"/>
    <w:rsid w:val="00812F8A"/>
    <w:rsid w:val="00854C36"/>
    <w:rsid w:val="00863CF1"/>
    <w:rsid w:val="0089130D"/>
    <w:rsid w:val="008A61B3"/>
    <w:rsid w:val="008A6755"/>
    <w:rsid w:val="008C171B"/>
    <w:rsid w:val="008E418D"/>
    <w:rsid w:val="00900E96"/>
    <w:rsid w:val="00917ADF"/>
    <w:rsid w:val="0092512C"/>
    <w:rsid w:val="009756A4"/>
    <w:rsid w:val="00983DCE"/>
    <w:rsid w:val="00994C41"/>
    <w:rsid w:val="00995376"/>
    <w:rsid w:val="009A0914"/>
    <w:rsid w:val="009A4158"/>
    <w:rsid w:val="009B157F"/>
    <w:rsid w:val="009B4834"/>
    <w:rsid w:val="009D411F"/>
    <w:rsid w:val="009E530C"/>
    <w:rsid w:val="00A22FFD"/>
    <w:rsid w:val="00A26ED4"/>
    <w:rsid w:val="00A2721F"/>
    <w:rsid w:val="00A3190D"/>
    <w:rsid w:val="00A363C8"/>
    <w:rsid w:val="00A41971"/>
    <w:rsid w:val="00A47708"/>
    <w:rsid w:val="00A52C96"/>
    <w:rsid w:val="00A67E0A"/>
    <w:rsid w:val="00A74A0F"/>
    <w:rsid w:val="00A75069"/>
    <w:rsid w:val="00A75B21"/>
    <w:rsid w:val="00A93AAC"/>
    <w:rsid w:val="00AA3A35"/>
    <w:rsid w:val="00AC0F08"/>
    <w:rsid w:val="00AC117F"/>
    <w:rsid w:val="00AD0305"/>
    <w:rsid w:val="00B11413"/>
    <w:rsid w:val="00B1792B"/>
    <w:rsid w:val="00B42CF3"/>
    <w:rsid w:val="00B60CAE"/>
    <w:rsid w:val="00B7322D"/>
    <w:rsid w:val="00B77832"/>
    <w:rsid w:val="00B80972"/>
    <w:rsid w:val="00B81589"/>
    <w:rsid w:val="00B95948"/>
    <w:rsid w:val="00BA607E"/>
    <w:rsid w:val="00BB21F3"/>
    <w:rsid w:val="00BB7E97"/>
    <w:rsid w:val="00BE5C26"/>
    <w:rsid w:val="00BF49A8"/>
    <w:rsid w:val="00BF74B4"/>
    <w:rsid w:val="00C14EE8"/>
    <w:rsid w:val="00C649D2"/>
    <w:rsid w:val="00C80840"/>
    <w:rsid w:val="00C92947"/>
    <w:rsid w:val="00C949E1"/>
    <w:rsid w:val="00CA441C"/>
    <w:rsid w:val="00CB6718"/>
    <w:rsid w:val="00CC3F74"/>
    <w:rsid w:val="00CD42A0"/>
    <w:rsid w:val="00CE2EB1"/>
    <w:rsid w:val="00CE6D74"/>
    <w:rsid w:val="00CE780C"/>
    <w:rsid w:val="00D00BE4"/>
    <w:rsid w:val="00D15A0B"/>
    <w:rsid w:val="00D3071A"/>
    <w:rsid w:val="00D403D4"/>
    <w:rsid w:val="00D52447"/>
    <w:rsid w:val="00D817F5"/>
    <w:rsid w:val="00D876B9"/>
    <w:rsid w:val="00D94F38"/>
    <w:rsid w:val="00DA3BA4"/>
    <w:rsid w:val="00DC4593"/>
    <w:rsid w:val="00E26E55"/>
    <w:rsid w:val="00E32B59"/>
    <w:rsid w:val="00E339AB"/>
    <w:rsid w:val="00E35906"/>
    <w:rsid w:val="00E40C39"/>
    <w:rsid w:val="00E65D1F"/>
    <w:rsid w:val="00EB1713"/>
    <w:rsid w:val="00ED77B7"/>
    <w:rsid w:val="00EE0315"/>
    <w:rsid w:val="00F00CE3"/>
    <w:rsid w:val="00F31B33"/>
    <w:rsid w:val="00F34B89"/>
    <w:rsid w:val="00F450AC"/>
    <w:rsid w:val="00F703F0"/>
    <w:rsid w:val="00F9543D"/>
    <w:rsid w:val="00F958A9"/>
    <w:rsid w:val="00FB7912"/>
    <w:rsid w:val="00FE71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875"/>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B6875"/>
    <w:rPr>
      <w:color w:val="0000FF"/>
      <w:u w:val="single"/>
    </w:rPr>
  </w:style>
  <w:style w:type="paragraph" w:styleId="Header">
    <w:name w:val="header"/>
    <w:aliases w:val="Char"/>
    <w:basedOn w:val="Normal"/>
    <w:link w:val="HeaderChar"/>
    <w:uiPriority w:val="99"/>
    <w:rsid w:val="004B6875"/>
    <w:pPr>
      <w:tabs>
        <w:tab w:val="center" w:pos="4320"/>
        <w:tab w:val="right" w:pos="8640"/>
      </w:tabs>
    </w:pPr>
  </w:style>
  <w:style w:type="character" w:customStyle="1" w:styleId="HeaderChar">
    <w:name w:val="Header Char"/>
    <w:aliases w:val="Char Char"/>
    <w:basedOn w:val="DefaultParagraphFont"/>
    <w:link w:val="Header"/>
    <w:uiPriority w:val="99"/>
    <w:rsid w:val="004B6875"/>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BA607E"/>
    <w:rPr>
      <w:sz w:val="20"/>
      <w:szCs w:val="20"/>
    </w:rPr>
  </w:style>
  <w:style w:type="character" w:customStyle="1" w:styleId="FootnoteTextChar">
    <w:name w:val="Footnote Text Char"/>
    <w:basedOn w:val="DefaultParagraphFont"/>
    <w:link w:val="FootnoteText"/>
    <w:uiPriority w:val="99"/>
    <w:semiHidden/>
    <w:rsid w:val="00BA607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A607E"/>
    <w:rPr>
      <w:vertAlign w:val="superscript"/>
    </w:rPr>
  </w:style>
  <w:style w:type="paragraph" w:styleId="BalloonText">
    <w:name w:val="Balloon Text"/>
    <w:basedOn w:val="Normal"/>
    <w:link w:val="BalloonTextChar"/>
    <w:uiPriority w:val="99"/>
    <w:semiHidden/>
    <w:unhideWhenUsed/>
    <w:rsid w:val="0035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39D"/>
    <w:rPr>
      <w:rFonts w:ascii="Segoe UI" w:eastAsia="Times New Roman" w:hAnsi="Segoe UI" w:cs="Segoe UI"/>
      <w:sz w:val="18"/>
      <w:szCs w:val="18"/>
    </w:rPr>
  </w:style>
  <w:style w:type="paragraph" w:styleId="ListParagraph">
    <w:name w:val="List Paragraph"/>
    <w:basedOn w:val="Normal"/>
    <w:uiPriority w:val="34"/>
    <w:qFormat/>
    <w:rsid w:val="00B77832"/>
    <w:pPr>
      <w:spacing w:line="252" w:lineRule="auto"/>
      <w:ind w:left="720"/>
      <w:contextualSpacing/>
    </w:pPr>
    <w:rPr>
      <w:rFonts w:ascii="Calibri" w:eastAsia="Calibri" w:hAnsi="Calibri"/>
      <w:sz w:val="22"/>
      <w:szCs w:val="22"/>
    </w:rPr>
  </w:style>
  <w:style w:type="paragraph" w:customStyle="1" w:styleId="Default">
    <w:name w:val="Default"/>
    <w:rsid w:val="00FE7184"/>
    <w:pPr>
      <w:autoSpaceDE w:val="0"/>
      <w:autoSpaceDN w:val="0"/>
      <w:adjustRightInd w:val="0"/>
      <w:spacing w:after="0" w:line="240" w:lineRule="auto"/>
    </w:pPr>
    <w:rPr>
      <w:rFonts w:ascii="Arial" w:eastAsia="Calibri" w:hAnsi="Arial" w:cs="Arial"/>
      <w:color w:val="000000"/>
      <w:sz w:val="24"/>
      <w:szCs w:val="24"/>
      <w:lang w:val="ro-RO" w:eastAsia="ro-RO"/>
    </w:rPr>
  </w:style>
  <w:style w:type="paragraph" w:customStyle="1" w:styleId="Body">
    <w:name w:val="Body"/>
    <w:rsid w:val="000D23B8"/>
    <w:pPr>
      <w:spacing w:after="0" w:line="240" w:lineRule="auto"/>
    </w:pPr>
    <w:rPr>
      <w:rFonts w:ascii="Helvetica" w:eastAsia="Arial Unicode MS" w:hAnsi="Arial Unicode MS" w:cs="Arial Unicode MS"/>
      <w:color w:val="000000"/>
    </w:rPr>
  </w:style>
  <w:style w:type="character" w:customStyle="1" w:styleId="apple-converted-space">
    <w:name w:val="apple-converted-space"/>
    <w:rsid w:val="000D23B8"/>
  </w:style>
  <w:style w:type="character" w:styleId="Emphasis">
    <w:name w:val="Emphasis"/>
    <w:basedOn w:val="DefaultParagraphFont"/>
    <w:uiPriority w:val="20"/>
    <w:qFormat/>
    <w:rsid w:val="000D23B8"/>
    <w:rPr>
      <w:i/>
      <w:iCs/>
    </w:rPr>
  </w:style>
  <w:style w:type="character" w:customStyle="1" w:styleId="Other">
    <w:name w:val="Other_"/>
    <w:basedOn w:val="DefaultParagraphFont"/>
    <w:link w:val="Other0"/>
    <w:rsid w:val="00156D64"/>
    <w:rPr>
      <w:rFonts w:ascii="Calibri" w:eastAsia="Calibri" w:hAnsi="Calibri" w:cs="Calibri"/>
      <w:sz w:val="26"/>
      <w:szCs w:val="26"/>
      <w:shd w:val="clear" w:color="auto" w:fill="FFFFFF"/>
    </w:rPr>
  </w:style>
  <w:style w:type="character" w:customStyle="1" w:styleId="BodyTextChar">
    <w:name w:val="Body Text Char"/>
    <w:basedOn w:val="DefaultParagraphFont"/>
    <w:link w:val="BodyText"/>
    <w:rsid w:val="00156D64"/>
    <w:rPr>
      <w:rFonts w:ascii="Calibri" w:eastAsia="Calibri" w:hAnsi="Calibri" w:cs="Calibri"/>
      <w:sz w:val="26"/>
      <w:szCs w:val="26"/>
      <w:shd w:val="clear" w:color="auto" w:fill="FFFFFF"/>
    </w:rPr>
  </w:style>
  <w:style w:type="paragraph" w:customStyle="1" w:styleId="Other0">
    <w:name w:val="Other"/>
    <w:basedOn w:val="Normal"/>
    <w:link w:val="Other"/>
    <w:rsid w:val="00156D64"/>
    <w:pPr>
      <w:widowControl w:val="0"/>
      <w:shd w:val="clear" w:color="auto" w:fill="FFFFFF"/>
      <w:spacing w:after="0" w:line="276" w:lineRule="auto"/>
      <w:ind w:firstLine="400"/>
    </w:pPr>
    <w:rPr>
      <w:rFonts w:ascii="Calibri" w:eastAsia="Calibri" w:hAnsi="Calibri" w:cs="Calibri"/>
      <w:sz w:val="26"/>
      <w:szCs w:val="26"/>
    </w:rPr>
  </w:style>
  <w:style w:type="paragraph" w:styleId="BodyText">
    <w:name w:val="Body Text"/>
    <w:basedOn w:val="Normal"/>
    <w:link w:val="BodyTextChar"/>
    <w:qFormat/>
    <w:rsid w:val="00156D64"/>
    <w:pPr>
      <w:widowControl w:val="0"/>
      <w:shd w:val="clear" w:color="auto" w:fill="FFFFFF"/>
      <w:spacing w:after="0" w:line="276" w:lineRule="auto"/>
      <w:ind w:firstLine="400"/>
    </w:pPr>
    <w:rPr>
      <w:rFonts w:ascii="Calibri" w:eastAsia="Calibri" w:hAnsi="Calibri" w:cs="Calibri"/>
      <w:sz w:val="26"/>
      <w:szCs w:val="26"/>
    </w:rPr>
  </w:style>
  <w:style w:type="character" w:customStyle="1" w:styleId="CorptextCaracter1">
    <w:name w:val="Corp text Caracter1"/>
    <w:basedOn w:val="DefaultParagraphFont"/>
    <w:uiPriority w:val="99"/>
    <w:semiHidden/>
    <w:rsid w:val="00156D64"/>
    <w:rPr>
      <w:rFonts w:ascii="Times New Roman" w:eastAsia="Times New Roman" w:hAnsi="Times New Roman" w:cs="Times New Roman"/>
      <w:sz w:val="24"/>
      <w:szCs w:val="24"/>
    </w:rPr>
  </w:style>
  <w:style w:type="character" w:customStyle="1" w:styleId="Heading1">
    <w:name w:val="Heading #1_"/>
    <w:basedOn w:val="DefaultParagraphFont"/>
    <w:link w:val="Heading10"/>
    <w:rsid w:val="00C80840"/>
    <w:rPr>
      <w:rFonts w:ascii="Times New Roman" w:eastAsia="Times New Roman" w:hAnsi="Times New Roman" w:cs="Times New Roman"/>
      <w:b/>
      <w:bCs/>
      <w:shd w:val="clear" w:color="auto" w:fill="FFFFFF"/>
    </w:rPr>
  </w:style>
  <w:style w:type="paragraph" w:customStyle="1" w:styleId="Heading10">
    <w:name w:val="Heading #1"/>
    <w:basedOn w:val="Normal"/>
    <w:link w:val="Heading1"/>
    <w:rsid w:val="00C80840"/>
    <w:pPr>
      <w:widowControl w:val="0"/>
      <w:shd w:val="clear" w:color="auto" w:fill="FFFFFF"/>
      <w:spacing w:after="60" w:line="382" w:lineRule="auto"/>
      <w:outlineLvl w:val="0"/>
    </w:pPr>
    <w:rPr>
      <w:b/>
      <w:bCs/>
      <w:sz w:val="22"/>
      <w:szCs w:val="22"/>
    </w:rPr>
  </w:style>
  <w:style w:type="paragraph" w:styleId="Footer">
    <w:name w:val="footer"/>
    <w:basedOn w:val="Normal"/>
    <w:link w:val="FooterChar"/>
    <w:uiPriority w:val="99"/>
    <w:unhideWhenUsed/>
    <w:rsid w:val="001B2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369"/>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2C0643"/>
    <w:rPr>
      <w:color w:val="605E5C"/>
      <w:shd w:val="clear" w:color="auto" w:fill="E1DFDD"/>
    </w:rPr>
  </w:style>
  <w:style w:type="paragraph" w:styleId="Revision">
    <w:name w:val="Revision"/>
    <w:hidden/>
    <w:uiPriority w:val="99"/>
    <w:semiHidden/>
    <w:rsid w:val="00B95948"/>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66692462">
      <w:bodyDiv w:val="1"/>
      <w:marLeft w:val="0"/>
      <w:marRight w:val="0"/>
      <w:marTop w:val="0"/>
      <w:marBottom w:val="0"/>
      <w:divBdr>
        <w:top w:val="none" w:sz="0" w:space="0" w:color="auto"/>
        <w:left w:val="none" w:sz="0" w:space="0" w:color="auto"/>
        <w:bottom w:val="none" w:sz="0" w:space="0" w:color="auto"/>
        <w:right w:val="none" w:sz="0" w:space="0" w:color="auto"/>
      </w:divBdr>
    </w:div>
    <w:div w:id="784351691">
      <w:bodyDiv w:val="1"/>
      <w:marLeft w:val="0"/>
      <w:marRight w:val="0"/>
      <w:marTop w:val="0"/>
      <w:marBottom w:val="0"/>
      <w:divBdr>
        <w:top w:val="none" w:sz="0" w:space="0" w:color="auto"/>
        <w:left w:val="none" w:sz="0" w:space="0" w:color="auto"/>
        <w:bottom w:val="none" w:sz="0" w:space="0" w:color="auto"/>
        <w:right w:val="none" w:sz="0" w:space="0" w:color="auto"/>
      </w:divBdr>
    </w:div>
    <w:div w:id="991298232">
      <w:bodyDiv w:val="1"/>
      <w:marLeft w:val="0"/>
      <w:marRight w:val="0"/>
      <w:marTop w:val="0"/>
      <w:marBottom w:val="0"/>
      <w:divBdr>
        <w:top w:val="none" w:sz="0" w:space="0" w:color="auto"/>
        <w:left w:val="none" w:sz="0" w:space="0" w:color="auto"/>
        <w:bottom w:val="none" w:sz="0" w:space="0" w:color="auto"/>
        <w:right w:val="none" w:sz="0" w:space="0" w:color="auto"/>
      </w:divBdr>
    </w:div>
    <w:div w:id="1114203524">
      <w:bodyDiv w:val="1"/>
      <w:marLeft w:val="0"/>
      <w:marRight w:val="0"/>
      <w:marTop w:val="0"/>
      <w:marBottom w:val="0"/>
      <w:divBdr>
        <w:top w:val="none" w:sz="0" w:space="0" w:color="auto"/>
        <w:left w:val="none" w:sz="0" w:space="0" w:color="auto"/>
        <w:bottom w:val="none" w:sz="0" w:space="0" w:color="auto"/>
        <w:right w:val="none" w:sz="0" w:space="0" w:color="auto"/>
      </w:divBdr>
    </w:div>
    <w:div w:id="1146778495">
      <w:bodyDiv w:val="1"/>
      <w:marLeft w:val="0"/>
      <w:marRight w:val="0"/>
      <w:marTop w:val="0"/>
      <w:marBottom w:val="0"/>
      <w:divBdr>
        <w:top w:val="none" w:sz="0" w:space="0" w:color="auto"/>
        <w:left w:val="none" w:sz="0" w:space="0" w:color="auto"/>
        <w:bottom w:val="none" w:sz="0" w:space="0" w:color="auto"/>
        <w:right w:val="none" w:sz="0" w:space="0" w:color="auto"/>
      </w:divBdr>
    </w:div>
    <w:div w:id="1629705451">
      <w:bodyDiv w:val="1"/>
      <w:marLeft w:val="0"/>
      <w:marRight w:val="0"/>
      <w:marTop w:val="0"/>
      <w:marBottom w:val="0"/>
      <w:divBdr>
        <w:top w:val="none" w:sz="0" w:space="0" w:color="auto"/>
        <w:left w:val="none" w:sz="0" w:space="0" w:color="auto"/>
        <w:bottom w:val="none" w:sz="0" w:space="0" w:color="auto"/>
        <w:right w:val="none" w:sz="0" w:space="0" w:color="auto"/>
      </w:divBdr>
    </w:div>
    <w:div w:id="194415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bagdasar-arseni.ro" TargetMode="External"/><Relationship Id="rId4" Type="http://schemas.openxmlformats.org/officeDocument/2006/relationships/settings" Target="settings.xml"/><Relationship Id="rId9" Type="http://schemas.openxmlformats.org/officeDocument/2006/relationships/hyperlink" Target="mailto:juridic.scuba@bagdasar-arsen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1F982-F52A-4F85-8399-7489DD77C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1837</Words>
  <Characters>10473</Characters>
  <Application>Microsoft Office Word</Application>
  <DocSecurity>0</DocSecurity>
  <Lines>87</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Loi Dacian</cp:lastModifiedBy>
  <cp:revision>2</cp:revision>
  <cp:lastPrinted>2023-05-17T06:34:00Z</cp:lastPrinted>
  <dcterms:created xsi:type="dcterms:W3CDTF">2026-09-17T09:26:00Z</dcterms:created>
  <dcterms:modified xsi:type="dcterms:W3CDTF">2026-09-17T09:26:00Z</dcterms:modified>
</cp:coreProperties>
</file>