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996562E" w14:textId="7D0AFF17" w:rsidR="00B865E8" w:rsidRDefault="00B865E8" w:rsidP="00B865E8">
      <w:pPr>
        <w:pStyle w:val="Heading1"/>
        <w:shd w:val="clear" w:color="auto" w:fill="FFFFFF"/>
        <w:spacing w:before="0" w:after="0"/>
        <w:ind w:left="-567"/>
        <w:jc w:val="center"/>
        <w:rPr>
          <w:rFonts w:ascii="Palatino Linotype" w:hAnsi="Palatino Linotype"/>
          <w:b/>
          <w:bCs/>
          <w:sz w:val="24"/>
          <w:szCs w:val="24"/>
        </w:rPr>
      </w:pPr>
      <w:r>
        <w:rPr>
          <w:rFonts w:ascii="Palatino Linotype" w:hAnsi="Palatino Linotype"/>
          <w:b/>
          <w:bCs/>
          <w:sz w:val="24"/>
          <w:szCs w:val="24"/>
        </w:rPr>
        <w:t>ANUNȚ</w:t>
      </w:r>
    </w:p>
    <w:p w14:paraId="263200F0" w14:textId="77777777" w:rsidR="0017753A" w:rsidRDefault="0017753A" w:rsidP="0017753A">
      <w:pPr>
        <w:pStyle w:val="Heading1"/>
        <w:shd w:val="clear" w:color="auto" w:fill="FFFFFF"/>
        <w:spacing w:before="0" w:after="0"/>
        <w:ind w:left="-567"/>
        <w:rPr>
          <w:rFonts w:ascii="Palatino Linotype" w:hAnsi="Palatino Linotype"/>
          <w:b/>
          <w:bCs/>
          <w:sz w:val="24"/>
          <w:szCs w:val="24"/>
        </w:rPr>
      </w:pPr>
    </w:p>
    <w:p w14:paraId="3886604E" w14:textId="7AEF444B" w:rsidR="00450958" w:rsidRDefault="00450958" w:rsidP="0017753A">
      <w:pPr>
        <w:pStyle w:val="Heading1"/>
        <w:shd w:val="clear" w:color="auto" w:fill="FFFFFF"/>
        <w:spacing w:before="0" w:after="0"/>
        <w:ind w:left="-567"/>
        <w:jc w:val="both"/>
        <w:rPr>
          <w:rFonts w:ascii="Palatino Linotype" w:hAnsi="Palatino Linotype"/>
          <w:sz w:val="24"/>
          <w:szCs w:val="24"/>
        </w:rPr>
      </w:pPr>
      <w:proofErr w:type="spellStart"/>
      <w:r w:rsidRPr="003B78CB">
        <w:rPr>
          <w:rFonts w:ascii="Palatino Linotype" w:hAnsi="Palatino Linotype"/>
          <w:b/>
          <w:bCs/>
          <w:sz w:val="24"/>
          <w:szCs w:val="24"/>
        </w:rPr>
        <w:t>Muzeul</w:t>
      </w:r>
      <w:proofErr w:type="spellEnd"/>
      <w:r w:rsidRPr="003B78CB">
        <w:rPr>
          <w:rFonts w:ascii="Palatino Linotype" w:hAnsi="Palatino Linotype"/>
          <w:b/>
          <w:bCs/>
          <w:sz w:val="24"/>
          <w:szCs w:val="24"/>
        </w:rPr>
        <w:t xml:space="preserve"> </w:t>
      </w:r>
      <w:proofErr w:type="spellStart"/>
      <w:r w:rsidRPr="003B78CB">
        <w:rPr>
          <w:rFonts w:ascii="Palatino Linotype" w:hAnsi="Palatino Linotype"/>
          <w:b/>
          <w:bCs/>
          <w:sz w:val="24"/>
          <w:szCs w:val="24"/>
        </w:rPr>
        <w:t>Naţional</w:t>
      </w:r>
      <w:proofErr w:type="spellEnd"/>
      <w:r w:rsidRPr="003B78CB">
        <w:rPr>
          <w:rFonts w:ascii="Palatino Linotype" w:hAnsi="Palatino Linotype"/>
          <w:b/>
          <w:bCs/>
          <w:sz w:val="24"/>
          <w:szCs w:val="24"/>
        </w:rPr>
        <w:t xml:space="preserve"> </w:t>
      </w:r>
      <w:proofErr w:type="spellStart"/>
      <w:r w:rsidRPr="003B78CB">
        <w:rPr>
          <w:rFonts w:ascii="Palatino Linotype" w:hAnsi="Palatino Linotype"/>
          <w:b/>
          <w:bCs/>
          <w:sz w:val="24"/>
          <w:szCs w:val="24"/>
        </w:rPr>
        <w:t>Secuiesc</w:t>
      </w:r>
      <w:proofErr w:type="spellEnd"/>
      <w:r w:rsidR="00023EC0" w:rsidRPr="003B78CB">
        <w:rPr>
          <w:rFonts w:ascii="Palatino Linotype" w:hAnsi="Palatino Linotype"/>
          <w:b/>
          <w:bCs/>
          <w:sz w:val="24"/>
          <w:szCs w:val="24"/>
        </w:rPr>
        <w:t xml:space="preserve"> </w:t>
      </w:r>
      <w:r w:rsidR="00023EC0" w:rsidRPr="003B78CB">
        <w:rPr>
          <w:rFonts w:ascii="Palatino Linotype" w:hAnsi="Palatino Linotype"/>
          <w:sz w:val="24"/>
          <w:szCs w:val="24"/>
        </w:rPr>
        <w:t>din</w:t>
      </w:r>
      <w:r w:rsidRPr="003B78CB">
        <w:rPr>
          <w:rFonts w:ascii="Palatino Linotype" w:hAnsi="Palatino Linotype"/>
          <w:sz w:val="24"/>
          <w:szCs w:val="24"/>
        </w:rPr>
        <w:t xml:space="preserve"> </w:t>
      </w:r>
      <w:proofErr w:type="spellStart"/>
      <w:r w:rsidRPr="003B78CB">
        <w:rPr>
          <w:rFonts w:ascii="Palatino Linotype" w:hAnsi="Palatino Linotype"/>
          <w:sz w:val="24"/>
          <w:szCs w:val="24"/>
        </w:rPr>
        <w:t>Sfântu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Gheorghe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judeţul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Covasna</w:t>
      </w:r>
      <w:proofErr w:type="spellEnd"/>
      <w:r w:rsidR="0017753A">
        <w:rPr>
          <w:rFonts w:ascii="Palatino Linotype" w:hAnsi="Palatino Linotype"/>
          <w:sz w:val="24"/>
          <w:szCs w:val="24"/>
        </w:rPr>
        <w:t xml:space="preserve"> </w:t>
      </w:r>
      <w:proofErr w:type="spellStart"/>
      <w:r w:rsidR="0017753A">
        <w:rPr>
          <w:rFonts w:ascii="Palatino Linotype" w:hAnsi="Palatino Linotype"/>
          <w:sz w:val="24"/>
          <w:szCs w:val="24"/>
        </w:rPr>
        <w:t>o</w:t>
      </w:r>
      <w:r w:rsidRPr="003B78CB">
        <w:rPr>
          <w:rFonts w:ascii="Palatino Linotype" w:hAnsi="Palatino Linotype"/>
          <w:sz w:val="24"/>
          <w:szCs w:val="24"/>
        </w:rPr>
        <w:t>rganizează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concurs</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recrutare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ocuparea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funcţiei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contractuale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execuţie</w:t>
      </w:r>
      <w:proofErr w:type="spellEnd"/>
      <w:r w:rsidR="00BF72AE">
        <w:rPr>
          <w:rFonts w:ascii="Palatino Linotype" w:hAnsi="Palatino Linotype"/>
          <w:sz w:val="24"/>
          <w:szCs w:val="24"/>
        </w:rPr>
        <w:t xml:space="preserve"> </w:t>
      </w:r>
      <w:proofErr w:type="spellStart"/>
      <w:r w:rsidRPr="003B78CB">
        <w:rPr>
          <w:rFonts w:ascii="Palatino Linotype" w:hAnsi="Palatino Linotype"/>
          <w:sz w:val="24"/>
          <w:szCs w:val="24"/>
        </w:rPr>
        <w:t>vacant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perioadă</w:t>
      </w:r>
      <w:proofErr w:type="spellEnd"/>
      <w:r w:rsidRPr="003B78CB">
        <w:rPr>
          <w:rFonts w:ascii="Palatino Linotype" w:hAnsi="Palatino Linotype"/>
          <w:sz w:val="24"/>
          <w:szCs w:val="24"/>
        </w:rPr>
        <w:t xml:space="preserve"> </w:t>
      </w:r>
      <w:proofErr w:type="spellStart"/>
      <w:r w:rsidR="00BF72AE">
        <w:rPr>
          <w:rFonts w:ascii="Palatino Linotype" w:hAnsi="Palatino Linotype"/>
          <w:sz w:val="24"/>
          <w:szCs w:val="24"/>
        </w:rPr>
        <w:t>ne</w:t>
      </w:r>
      <w:r w:rsidR="00F551D7" w:rsidRPr="003B78CB">
        <w:rPr>
          <w:rFonts w:ascii="Palatino Linotype" w:hAnsi="Palatino Linotype"/>
          <w:sz w:val="24"/>
          <w:szCs w:val="24"/>
        </w:rPr>
        <w:t>de</w:t>
      </w:r>
      <w:r w:rsidRPr="003B78CB">
        <w:rPr>
          <w:rFonts w:ascii="Palatino Linotype" w:hAnsi="Palatino Linotype"/>
          <w:sz w:val="24"/>
          <w:szCs w:val="24"/>
        </w:rPr>
        <w:t>terminată</w:t>
      </w:r>
      <w:proofErr w:type="spellEnd"/>
      <w:r w:rsidRPr="003B78CB">
        <w:rPr>
          <w:rFonts w:ascii="Palatino Linotype" w:hAnsi="Palatino Linotype"/>
          <w:sz w:val="24"/>
          <w:szCs w:val="24"/>
        </w:rPr>
        <w:t>,</w:t>
      </w:r>
      <w:r w:rsidR="008B22BF">
        <w:rPr>
          <w:rFonts w:ascii="Palatino Linotype" w:hAnsi="Palatino Linotype"/>
          <w:sz w:val="24"/>
          <w:szCs w:val="24"/>
        </w:rPr>
        <w:t xml:space="preserve"> </w:t>
      </w:r>
      <w:proofErr w:type="spellStart"/>
      <w:r w:rsidR="008B22BF">
        <w:rPr>
          <w:rFonts w:ascii="Palatino Linotype" w:hAnsi="Palatino Linotype"/>
          <w:sz w:val="24"/>
          <w:szCs w:val="24"/>
        </w:rPr>
        <w:t>cu</w:t>
      </w:r>
      <w:proofErr w:type="spellEnd"/>
      <w:r w:rsidR="008B22BF">
        <w:rPr>
          <w:rFonts w:ascii="Palatino Linotype" w:hAnsi="Palatino Linotype"/>
          <w:sz w:val="24"/>
          <w:szCs w:val="24"/>
        </w:rPr>
        <w:t xml:space="preserve"> </w:t>
      </w:r>
      <w:proofErr w:type="spellStart"/>
      <w:r w:rsidR="008B22BF">
        <w:rPr>
          <w:rFonts w:ascii="Palatino Linotype" w:hAnsi="Palatino Linotype"/>
          <w:sz w:val="24"/>
          <w:szCs w:val="24"/>
        </w:rPr>
        <w:t>normă</w:t>
      </w:r>
      <w:proofErr w:type="spellEnd"/>
      <w:r w:rsidR="008B22BF">
        <w:rPr>
          <w:rFonts w:ascii="Palatino Linotype" w:hAnsi="Palatino Linotype"/>
          <w:sz w:val="24"/>
          <w:szCs w:val="24"/>
        </w:rPr>
        <w:t xml:space="preserve"> </w:t>
      </w:r>
      <w:proofErr w:type="spellStart"/>
      <w:r w:rsidR="008B22BF">
        <w:rPr>
          <w:rFonts w:ascii="Palatino Linotype" w:hAnsi="Palatino Linotype"/>
          <w:sz w:val="24"/>
          <w:szCs w:val="24"/>
        </w:rPr>
        <w:t>întreagă</w:t>
      </w:r>
      <w:proofErr w:type="spellEnd"/>
      <w:r w:rsidR="001F3E36">
        <w:rPr>
          <w:rFonts w:ascii="Palatino Linotype" w:hAnsi="Palatino Linotype"/>
          <w:sz w:val="24"/>
          <w:szCs w:val="24"/>
        </w:rPr>
        <w:t xml:space="preserve">, la </w:t>
      </w:r>
      <w:proofErr w:type="spellStart"/>
      <w:r w:rsidR="001F3E36">
        <w:rPr>
          <w:rFonts w:ascii="Palatino Linotype" w:hAnsi="Palatino Linotype"/>
          <w:sz w:val="24"/>
          <w:szCs w:val="24"/>
        </w:rPr>
        <w:t>Comparimentul</w:t>
      </w:r>
      <w:proofErr w:type="spellEnd"/>
      <w:r w:rsidR="001F3E36">
        <w:rPr>
          <w:rFonts w:ascii="Palatino Linotype" w:hAnsi="Palatino Linotype"/>
          <w:sz w:val="24"/>
          <w:szCs w:val="24"/>
        </w:rPr>
        <w:t xml:space="preserve"> </w:t>
      </w:r>
      <w:proofErr w:type="spellStart"/>
      <w:r w:rsidR="001F3E36">
        <w:rPr>
          <w:rFonts w:ascii="Palatino Linotype" w:hAnsi="Palatino Linotype"/>
          <w:sz w:val="24"/>
          <w:szCs w:val="24"/>
        </w:rPr>
        <w:t>Financiar</w:t>
      </w:r>
      <w:proofErr w:type="spellEnd"/>
      <w:r w:rsidR="001F3E36">
        <w:rPr>
          <w:rFonts w:ascii="Palatino Linotype" w:hAnsi="Palatino Linotype"/>
          <w:sz w:val="24"/>
          <w:szCs w:val="24"/>
        </w:rPr>
        <w:t xml:space="preserve"> </w:t>
      </w:r>
      <w:proofErr w:type="spellStart"/>
      <w:r w:rsidR="001F3E36">
        <w:rPr>
          <w:rFonts w:ascii="Palatino Linotype" w:hAnsi="Palatino Linotype"/>
          <w:sz w:val="24"/>
          <w:szCs w:val="24"/>
        </w:rPr>
        <w:t>Contabil</w:t>
      </w:r>
      <w:proofErr w:type="spellEnd"/>
      <w:r w:rsidR="001F3E36">
        <w:rPr>
          <w:rFonts w:ascii="Palatino Linotype" w:hAnsi="Palatino Linotype"/>
          <w:sz w:val="24"/>
          <w:szCs w:val="24"/>
        </w:rPr>
        <w:t xml:space="preserve"> </w:t>
      </w:r>
      <w:r w:rsidR="001F3E36">
        <w:rPr>
          <w:rFonts w:ascii="Palatino Linotype" w:hAnsi="Palatino Linotype"/>
          <w:sz w:val="24"/>
          <w:szCs w:val="24"/>
          <w:lang w:val="ro-RO"/>
        </w:rPr>
        <w:t xml:space="preserve">și </w:t>
      </w:r>
      <w:proofErr w:type="spellStart"/>
      <w:r w:rsidR="001F3E36">
        <w:rPr>
          <w:rFonts w:ascii="Palatino Linotype" w:hAnsi="Palatino Linotype"/>
          <w:sz w:val="24"/>
          <w:szCs w:val="24"/>
          <w:lang w:val="ro-RO"/>
        </w:rPr>
        <w:t>Adminisrativ</w:t>
      </w:r>
      <w:proofErr w:type="spellEnd"/>
      <w:r w:rsidRPr="00AD435E">
        <w:rPr>
          <w:rFonts w:ascii="Palatino Linotype" w:hAnsi="Palatino Linotype"/>
          <w:sz w:val="24"/>
          <w:szCs w:val="24"/>
        </w:rPr>
        <w:t xml:space="preserve"> </w:t>
      </w:r>
      <w:proofErr w:type="spellStart"/>
      <w:r w:rsidRPr="003B78CB">
        <w:rPr>
          <w:rFonts w:ascii="Palatino Linotype" w:hAnsi="Palatino Linotype"/>
          <w:sz w:val="24"/>
          <w:szCs w:val="24"/>
        </w:rPr>
        <w:t>conform</w:t>
      </w:r>
      <w:proofErr w:type="spellEnd"/>
      <w:r w:rsidRPr="003B78CB">
        <w:rPr>
          <w:rFonts w:ascii="Palatino Linotype" w:hAnsi="Palatino Linotype"/>
          <w:sz w:val="24"/>
          <w:szCs w:val="24"/>
        </w:rPr>
        <w:t xml:space="preserve"> HG 1336/28.10.2022,</w:t>
      </w:r>
      <w:r w:rsidR="007D7CBC" w:rsidRPr="003B78CB">
        <w:rPr>
          <w:rFonts w:ascii="Palatino Linotype" w:hAnsi="Palatino Linotype"/>
          <w:sz w:val="24"/>
          <w:szCs w:val="24"/>
        </w:rPr>
        <w:t xml:space="preserve"> </w:t>
      </w:r>
      <w:proofErr w:type="spellStart"/>
      <w:r w:rsidR="007D7CBC" w:rsidRPr="003B78CB">
        <w:rPr>
          <w:rFonts w:ascii="Palatino Linotype" w:hAnsi="Palatino Linotype"/>
          <w:sz w:val="24"/>
          <w:szCs w:val="24"/>
        </w:rPr>
        <w:t>și</w:t>
      </w:r>
      <w:proofErr w:type="spellEnd"/>
      <w:r w:rsidR="007D7CBC" w:rsidRPr="003B78CB">
        <w:rPr>
          <w:rFonts w:ascii="Palatino Linotype" w:hAnsi="Palatino Linotype"/>
          <w:sz w:val="24"/>
          <w:szCs w:val="24"/>
        </w:rPr>
        <w:t xml:space="preserve"> </w:t>
      </w:r>
      <w:proofErr w:type="spellStart"/>
      <w:proofErr w:type="gramStart"/>
      <w:r w:rsidR="007D7CBC" w:rsidRPr="003B78CB">
        <w:rPr>
          <w:rFonts w:ascii="Palatino Linotype" w:hAnsi="Palatino Linotype"/>
          <w:sz w:val="24"/>
          <w:szCs w:val="24"/>
        </w:rPr>
        <w:t>pe</w:t>
      </w:r>
      <w:proofErr w:type="spellEnd"/>
      <w:r w:rsidR="007D7CBC" w:rsidRPr="003B78CB">
        <w:rPr>
          <w:rFonts w:ascii="Palatino Linotype" w:hAnsi="Palatino Linotype"/>
          <w:sz w:val="24"/>
          <w:szCs w:val="24"/>
        </w:rPr>
        <w:t xml:space="preserve"> </w:t>
      </w:r>
      <w:r w:rsidR="007D7CBC" w:rsidRPr="003B78CB">
        <w:rPr>
          <w:rFonts w:ascii="Palatino Linotype" w:hAnsi="Palatino Linotype"/>
          <w:color w:val="212529"/>
          <w:sz w:val="24"/>
          <w:szCs w:val="24"/>
        </w:rPr>
        <w:t> </w:t>
      </w:r>
      <w:proofErr w:type="spellStart"/>
      <w:r w:rsidR="007D7CBC" w:rsidRPr="003B78CB">
        <w:rPr>
          <w:rFonts w:ascii="Palatino Linotype" w:hAnsi="Palatino Linotype"/>
          <w:color w:val="212529"/>
          <w:sz w:val="24"/>
          <w:szCs w:val="24"/>
        </w:rPr>
        <w:t>baza</w:t>
      </w:r>
      <w:proofErr w:type="spellEnd"/>
      <w:proofErr w:type="gramEnd"/>
      <w:r w:rsidR="007D7CBC" w:rsidRPr="003B78CB">
        <w:rPr>
          <w:rFonts w:ascii="Palatino Linotype" w:hAnsi="Palatino Linotype"/>
          <w:color w:val="212529"/>
          <w:sz w:val="24"/>
          <w:szCs w:val="24"/>
        </w:rPr>
        <w:t xml:space="preserve"> art. VII din OUG </w:t>
      </w:r>
      <w:proofErr w:type="spellStart"/>
      <w:r w:rsidR="007D7CBC" w:rsidRPr="003B78CB">
        <w:rPr>
          <w:rFonts w:ascii="Palatino Linotype" w:hAnsi="Palatino Linotype"/>
          <w:color w:val="212529"/>
          <w:sz w:val="24"/>
          <w:szCs w:val="24"/>
        </w:rPr>
        <w:t>nr</w:t>
      </w:r>
      <w:proofErr w:type="spellEnd"/>
      <w:r w:rsidR="007D7CBC" w:rsidRPr="003B78CB">
        <w:rPr>
          <w:rFonts w:ascii="Palatino Linotype" w:hAnsi="Palatino Linotype"/>
          <w:color w:val="212529"/>
          <w:sz w:val="24"/>
          <w:szCs w:val="24"/>
        </w:rPr>
        <w:t xml:space="preserve">. 115/2023 – </w:t>
      </w:r>
      <w:proofErr w:type="spellStart"/>
      <w:proofErr w:type="gramStart"/>
      <w:r w:rsidR="007D7CBC" w:rsidRPr="003B78CB">
        <w:rPr>
          <w:rFonts w:ascii="Palatino Linotype" w:hAnsi="Palatino Linotype"/>
          <w:color w:val="212529"/>
          <w:sz w:val="24"/>
          <w:szCs w:val="24"/>
        </w:rPr>
        <w:t>alin</w:t>
      </w:r>
      <w:proofErr w:type="spellEnd"/>
      <w:r w:rsidR="007D7CBC" w:rsidRPr="003B78CB">
        <w:rPr>
          <w:rFonts w:ascii="Palatino Linotype" w:hAnsi="Palatino Linotype"/>
          <w:color w:val="212529"/>
          <w:sz w:val="24"/>
          <w:szCs w:val="24"/>
        </w:rPr>
        <w:t>.(</w:t>
      </w:r>
      <w:proofErr w:type="gramEnd"/>
      <w:r w:rsidR="007D7CBC" w:rsidRPr="003B78CB">
        <w:rPr>
          <w:rFonts w:ascii="Palatino Linotype" w:hAnsi="Palatino Linotype"/>
          <w:color w:val="212529"/>
          <w:sz w:val="24"/>
          <w:szCs w:val="24"/>
        </w:rPr>
        <w:t xml:space="preserve">3) </w:t>
      </w:r>
      <w:proofErr w:type="spellStart"/>
      <w:r w:rsidR="007D7CBC" w:rsidRPr="003B78CB">
        <w:rPr>
          <w:rFonts w:ascii="Palatino Linotype" w:hAnsi="Palatino Linotype"/>
          <w:color w:val="212529"/>
          <w:sz w:val="24"/>
          <w:szCs w:val="24"/>
        </w:rPr>
        <w:t>și</w:t>
      </w:r>
      <w:proofErr w:type="spellEnd"/>
      <w:r w:rsidR="007D7CBC" w:rsidRPr="003B78CB">
        <w:rPr>
          <w:rFonts w:ascii="Palatino Linotype" w:hAnsi="Palatino Linotype"/>
          <w:color w:val="212529"/>
          <w:sz w:val="24"/>
          <w:szCs w:val="24"/>
        </w:rPr>
        <w:t xml:space="preserve"> art. VII </w:t>
      </w:r>
      <w:proofErr w:type="spellStart"/>
      <w:r w:rsidR="007D7CBC" w:rsidRPr="003B78CB">
        <w:rPr>
          <w:rFonts w:ascii="Palatino Linotype" w:hAnsi="Palatino Linotype"/>
          <w:color w:val="212529"/>
          <w:sz w:val="24"/>
          <w:szCs w:val="24"/>
        </w:rPr>
        <w:t>alin</w:t>
      </w:r>
      <w:proofErr w:type="spellEnd"/>
      <w:r w:rsidR="007D7CBC" w:rsidRPr="003B78CB">
        <w:rPr>
          <w:rFonts w:ascii="Palatino Linotype" w:hAnsi="Palatino Linotype"/>
          <w:color w:val="212529"/>
          <w:sz w:val="24"/>
          <w:szCs w:val="24"/>
        </w:rPr>
        <w:t>. (</w:t>
      </w:r>
      <w:proofErr w:type="gramStart"/>
      <w:r w:rsidR="007D7CBC" w:rsidRPr="003B78CB">
        <w:rPr>
          <w:rFonts w:ascii="Palatino Linotype" w:hAnsi="Palatino Linotype"/>
          <w:color w:val="212529"/>
          <w:sz w:val="24"/>
          <w:szCs w:val="24"/>
        </w:rPr>
        <w:t>7)/</w:t>
      </w:r>
      <w:proofErr w:type="gramEnd"/>
      <w:r w:rsidR="007D7CBC" w:rsidRPr="003B78CB">
        <w:rPr>
          <w:rFonts w:ascii="Palatino Linotype" w:hAnsi="Palatino Linotype"/>
          <w:color w:val="212529"/>
          <w:sz w:val="24"/>
          <w:szCs w:val="24"/>
        </w:rPr>
        <w:t xml:space="preserve">XI/XII din OUG 121/2023 </w:t>
      </w:r>
      <w:proofErr w:type="spellStart"/>
      <w:r w:rsidR="007D7CBC" w:rsidRPr="003B78CB">
        <w:rPr>
          <w:rFonts w:ascii="Palatino Linotype" w:hAnsi="Palatino Linotype"/>
          <w:color w:val="212529"/>
          <w:sz w:val="24"/>
          <w:szCs w:val="24"/>
        </w:rPr>
        <w:t>pentru</w:t>
      </w:r>
      <w:proofErr w:type="spellEnd"/>
      <w:r w:rsidR="007D7CBC" w:rsidRPr="003B78CB">
        <w:rPr>
          <w:rFonts w:ascii="Palatino Linotype" w:hAnsi="Palatino Linotype"/>
          <w:color w:val="212529"/>
          <w:sz w:val="24"/>
          <w:szCs w:val="24"/>
        </w:rPr>
        <w:t xml:space="preserve"> </w:t>
      </w:r>
      <w:proofErr w:type="spellStart"/>
      <w:r w:rsidR="007D7CBC" w:rsidRPr="003B78CB">
        <w:rPr>
          <w:rFonts w:ascii="Palatino Linotype" w:hAnsi="Palatino Linotype"/>
          <w:color w:val="212529"/>
          <w:sz w:val="24"/>
          <w:szCs w:val="24"/>
        </w:rPr>
        <w:t>modificarea</w:t>
      </w:r>
      <w:proofErr w:type="spellEnd"/>
      <w:r w:rsidR="007D7CBC" w:rsidRPr="003B78CB">
        <w:rPr>
          <w:rFonts w:ascii="Palatino Linotype" w:hAnsi="Palatino Linotype"/>
          <w:color w:val="212529"/>
          <w:sz w:val="24"/>
          <w:szCs w:val="24"/>
        </w:rPr>
        <w:t xml:space="preserve"> </w:t>
      </w:r>
      <w:proofErr w:type="spellStart"/>
      <w:r w:rsidR="007D7CBC" w:rsidRPr="003B78CB">
        <w:rPr>
          <w:rFonts w:ascii="Palatino Linotype" w:hAnsi="Palatino Linotype"/>
          <w:color w:val="212529"/>
          <w:sz w:val="24"/>
          <w:szCs w:val="24"/>
        </w:rPr>
        <w:t>și</w:t>
      </w:r>
      <w:proofErr w:type="spellEnd"/>
      <w:r w:rsidR="007D7CBC" w:rsidRPr="003B78CB">
        <w:rPr>
          <w:rFonts w:ascii="Palatino Linotype" w:hAnsi="Palatino Linotype"/>
          <w:color w:val="212529"/>
          <w:sz w:val="24"/>
          <w:szCs w:val="24"/>
        </w:rPr>
        <w:t xml:space="preserve"> </w:t>
      </w:r>
      <w:proofErr w:type="spellStart"/>
      <w:r w:rsidR="007D7CBC" w:rsidRPr="003B78CB">
        <w:rPr>
          <w:rFonts w:ascii="Palatino Linotype" w:hAnsi="Palatino Linotype"/>
          <w:color w:val="212529"/>
          <w:sz w:val="24"/>
          <w:szCs w:val="24"/>
        </w:rPr>
        <w:t>completarea</w:t>
      </w:r>
      <w:proofErr w:type="spellEnd"/>
      <w:r w:rsidR="007D7CBC" w:rsidRPr="003B78CB">
        <w:rPr>
          <w:rFonts w:ascii="Palatino Linotype" w:hAnsi="Palatino Linotype"/>
          <w:color w:val="212529"/>
          <w:sz w:val="24"/>
          <w:szCs w:val="24"/>
        </w:rPr>
        <w:t xml:space="preserve"> </w:t>
      </w:r>
      <w:proofErr w:type="spellStart"/>
      <w:r w:rsidR="007D7CBC" w:rsidRPr="003B78CB">
        <w:rPr>
          <w:rFonts w:ascii="Palatino Linotype" w:hAnsi="Palatino Linotype"/>
          <w:color w:val="212529"/>
          <w:sz w:val="24"/>
          <w:szCs w:val="24"/>
        </w:rPr>
        <w:t>Codului</w:t>
      </w:r>
      <w:proofErr w:type="spellEnd"/>
      <w:r w:rsidR="007D7CBC" w:rsidRPr="003B78CB">
        <w:rPr>
          <w:rFonts w:ascii="Palatino Linotype" w:hAnsi="Palatino Linotype"/>
          <w:color w:val="212529"/>
          <w:sz w:val="24"/>
          <w:szCs w:val="24"/>
        </w:rPr>
        <w:t xml:space="preserve"> </w:t>
      </w:r>
      <w:proofErr w:type="spellStart"/>
      <w:r w:rsidR="007D7CBC" w:rsidRPr="003B78CB">
        <w:rPr>
          <w:rFonts w:ascii="Palatino Linotype" w:hAnsi="Palatino Linotype"/>
          <w:color w:val="212529"/>
          <w:sz w:val="24"/>
          <w:szCs w:val="24"/>
        </w:rPr>
        <w:t>administrativ</w:t>
      </w:r>
      <w:proofErr w:type="spellEnd"/>
      <w:r w:rsidR="00023EC0" w:rsidRPr="003B78CB">
        <w:rPr>
          <w:rFonts w:ascii="Palatino Linotype" w:hAnsi="Palatino Linotype"/>
          <w:color w:val="212529"/>
          <w:sz w:val="24"/>
          <w:szCs w:val="24"/>
        </w:rPr>
        <w:t xml:space="preserve">, </w:t>
      </w:r>
      <w:proofErr w:type="spellStart"/>
      <w:r w:rsidRPr="003B78CB">
        <w:rPr>
          <w:rFonts w:ascii="Palatino Linotype" w:hAnsi="Palatino Linotype"/>
          <w:sz w:val="24"/>
          <w:szCs w:val="24"/>
        </w:rPr>
        <w:t>după</w:t>
      </w:r>
      <w:proofErr w:type="spellEnd"/>
      <w:r w:rsidRPr="003B78CB">
        <w:rPr>
          <w:rFonts w:ascii="Palatino Linotype" w:hAnsi="Palatino Linotype"/>
          <w:sz w:val="24"/>
          <w:szCs w:val="24"/>
        </w:rPr>
        <w:t xml:space="preserve"> cum </w:t>
      </w:r>
      <w:proofErr w:type="spellStart"/>
      <w:r w:rsidRPr="003B78CB">
        <w:rPr>
          <w:rFonts w:ascii="Palatino Linotype" w:hAnsi="Palatino Linotype"/>
          <w:sz w:val="24"/>
          <w:szCs w:val="24"/>
        </w:rPr>
        <w:t>urmează</w:t>
      </w:r>
      <w:proofErr w:type="spellEnd"/>
      <w:r w:rsidRPr="003B78CB">
        <w:rPr>
          <w:rFonts w:ascii="Palatino Linotype" w:hAnsi="Palatino Linotype"/>
          <w:sz w:val="24"/>
          <w:szCs w:val="24"/>
        </w:rPr>
        <w:t>:</w:t>
      </w:r>
    </w:p>
    <w:p w14:paraId="266341C7" w14:textId="77777777" w:rsidR="00B865E8" w:rsidRPr="00B865E8" w:rsidRDefault="00B865E8" w:rsidP="00B865E8"/>
    <w:p w14:paraId="21F4AB41" w14:textId="422F5288" w:rsidR="00F551D7" w:rsidRPr="00B934D0" w:rsidRDefault="001F3E36" w:rsidP="00302364">
      <w:pPr>
        <w:widowControl w:val="0"/>
        <w:suppressAutoHyphens/>
        <w:spacing w:line="240" w:lineRule="auto"/>
        <w:jc w:val="both"/>
        <w:rPr>
          <w:rFonts w:ascii="Palatino Linotype" w:hAnsi="Palatino Linotype"/>
          <w:b/>
          <w:bCs/>
          <w:sz w:val="24"/>
          <w:szCs w:val="24"/>
          <w:u w:val="single"/>
        </w:rPr>
      </w:pPr>
      <w:proofErr w:type="spellStart"/>
      <w:r>
        <w:rPr>
          <w:rFonts w:ascii="Palatino Linotype" w:hAnsi="Palatino Linotype"/>
          <w:b/>
          <w:bCs/>
          <w:sz w:val="24"/>
          <w:szCs w:val="24"/>
        </w:rPr>
        <w:t>Consilier</w:t>
      </w:r>
      <w:proofErr w:type="spellEnd"/>
      <w:r w:rsidR="000B1619">
        <w:rPr>
          <w:rFonts w:ascii="Palatino Linotype" w:hAnsi="Palatino Linotype"/>
          <w:b/>
          <w:bCs/>
          <w:sz w:val="24"/>
          <w:szCs w:val="24"/>
        </w:rPr>
        <w:t xml:space="preserve"> </w:t>
      </w:r>
      <w:proofErr w:type="spellStart"/>
      <w:r w:rsidR="00F551D7" w:rsidRPr="003B78CB">
        <w:rPr>
          <w:rFonts w:ascii="Palatino Linotype" w:hAnsi="Palatino Linotype"/>
          <w:b/>
          <w:bCs/>
          <w:sz w:val="24"/>
          <w:szCs w:val="24"/>
        </w:rPr>
        <w:t>gr.I</w:t>
      </w:r>
      <w:r w:rsidR="000B13AC">
        <w:rPr>
          <w:rFonts w:ascii="Palatino Linotype" w:hAnsi="Palatino Linotype"/>
          <w:b/>
          <w:bCs/>
          <w:sz w:val="24"/>
          <w:szCs w:val="24"/>
        </w:rPr>
        <w:t>I</w:t>
      </w:r>
      <w:proofErr w:type="spellEnd"/>
      <w:r w:rsidR="00F551D7" w:rsidRPr="003B78CB">
        <w:rPr>
          <w:rFonts w:ascii="Palatino Linotype" w:hAnsi="Palatino Linotype"/>
          <w:b/>
          <w:bCs/>
          <w:sz w:val="24"/>
          <w:szCs w:val="24"/>
        </w:rPr>
        <w:t>/S</w:t>
      </w:r>
      <w:r w:rsidR="00450958" w:rsidRPr="003B78CB">
        <w:rPr>
          <w:rFonts w:ascii="Palatino Linotype" w:hAnsi="Palatino Linotype"/>
          <w:sz w:val="24"/>
          <w:szCs w:val="24"/>
        </w:rPr>
        <w:t xml:space="preserve"> –</w:t>
      </w:r>
      <w:r w:rsidR="00F551D7" w:rsidRPr="003B78CB">
        <w:rPr>
          <w:rFonts w:ascii="Palatino Linotype" w:hAnsi="Palatino Linotype"/>
          <w:sz w:val="24"/>
          <w:szCs w:val="24"/>
        </w:rPr>
        <w:t xml:space="preserve"> </w:t>
      </w:r>
      <w:r w:rsidR="00450958" w:rsidRPr="003B78CB">
        <w:rPr>
          <w:rFonts w:ascii="Palatino Linotype" w:hAnsi="Palatino Linotype"/>
          <w:b/>
          <w:bCs/>
          <w:sz w:val="24"/>
          <w:szCs w:val="24"/>
        </w:rPr>
        <w:t xml:space="preserve">1 post </w:t>
      </w:r>
      <w:proofErr w:type="spellStart"/>
      <w:r w:rsidR="00450958" w:rsidRPr="003B78CB">
        <w:rPr>
          <w:rFonts w:ascii="Palatino Linotype" w:hAnsi="Palatino Linotype"/>
          <w:b/>
          <w:bCs/>
          <w:sz w:val="24"/>
          <w:szCs w:val="24"/>
        </w:rPr>
        <w:t>contractual</w:t>
      </w:r>
      <w:proofErr w:type="spellEnd"/>
      <w:r w:rsidR="00450958" w:rsidRPr="003B78CB">
        <w:rPr>
          <w:rFonts w:ascii="Palatino Linotype" w:hAnsi="Palatino Linotype"/>
          <w:b/>
          <w:bCs/>
          <w:sz w:val="24"/>
          <w:szCs w:val="24"/>
        </w:rPr>
        <w:t xml:space="preserve"> de </w:t>
      </w:r>
      <w:proofErr w:type="spellStart"/>
      <w:r w:rsidR="00450958" w:rsidRPr="003B78CB">
        <w:rPr>
          <w:rFonts w:ascii="Palatino Linotype" w:hAnsi="Palatino Linotype"/>
          <w:b/>
          <w:bCs/>
          <w:sz w:val="24"/>
          <w:szCs w:val="24"/>
        </w:rPr>
        <w:t>execuţie</w:t>
      </w:r>
      <w:proofErr w:type="spellEnd"/>
      <w:r w:rsidR="00F551D7" w:rsidRPr="003B78CB">
        <w:rPr>
          <w:rFonts w:ascii="Palatino Linotype" w:hAnsi="Palatino Linotype"/>
          <w:b/>
          <w:bCs/>
          <w:sz w:val="24"/>
          <w:szCs w:val="24"/>
        </w:rPr>
        <w:t>,</w:t>
      </w:r>
      <w:r w:rsidR="00173E76">
        <w:rPr>
          <w:rFonts w:ascii="Palatino Linotype" w:hAnsi="Palatino Linotype"/>
          <w:b/>
          <w:bCs/>
          <w:sz w:val="24"/>
          <w:szCs w:val="24"/>
        </w:rPr>
        <w:t xml:space="preserve"> </w:t>
      </w:r>
      <w:proofErr w:type="spellStart"/>
      <w:r w:rsidR="00450958" w:rsidRPr="003B78CB">
        <w:rPr>
          <w:rFonts w:ascii="Palatino Linotype" w:hAnsi="Palatino Linotype"/>
          <w:b/>
          <w:bCs/>
          <w:sz w:val="24"/>
          <w:szCs w:val="24"/>
        </w:rPr>
        <w:t>vacant</w:t>
      </w:r>
      <w:proofErr w:type="spellEnd"/>
      <w:r w:rsidR="00E0482C" w:rsidRPr="003B78CB">
        <w:rPr>
          <w:rFonts w:ascii="Palatino Linotype" w:hAnsi="Palatino Linotype"/>
          <w:b/>
          <w:bCs/>
          <w:sz w:val="24"/>
          <w:szCs w:val="24"/>
        </w:rPr>
        <w:t xml:space="preserve"> </w:t>
      </w:r>
      <w:proofErr w:type="spellStart"/>
      <w:r w:rsidR="00E0482C" w:rsidRPr="003B78CB">
        <w:rPr>
          <w:rFonts w:ascii="Palatino Linotype" w:hAnsi="Palatino Linotype"/>
          <w:b/>
          <w:bCs/>
          <w:sz w:val="24"/>
          <w:szCs w:val="24"/>
        </w:rPr>
        <w:t>pe</w:t>
      </w:r>
      <w:proofErr w:type="spellEnd"/>
      <w:r w:rsidR="00E0482C" w:rsidRPr="003B78CB">
        <w:rPr>
          <w:rFonts w:ascii="Palatino Linotype" w:hAnsi="Palatino Linotype"/>
          <w:b/>
          <w:bCs/>
          <w:sz w:val="24"/>
          <w:szCs w:val="24"/>
        </w:rPr>
        <w:t xml:space="preserve"> </w:t>
      </w:r>
      <w:proofErr w:type="spellStart"/>
      <w:r w:rsidR="00E0482C" w:rsidRPr="003B78CB">
        <w:rPr>
          <w:rFonts w:ascii="Palatino Linotype" w:hAnsi="Palatino Linotype"/>
          <w:b/>
          <w:bCs/>
          <w:sz w:val="24"/>
          <w:szCs w:val="24"/>
        </w:rPr>
        <w:t>perioadă</w:t>
      </w:r>
      <w:proofErr w:type="spellEnd"/>
      <w:r w:rsidR="00E0482C" w:rsidRPr="003B78CB">
        <w:rPr>
          <w:rFonts w:ascii="Palatino Linotype" w:hAnsi="Palatino Linotype"/>
          <w:b/>
          <w:bCs/>
          <w:sz w:val="24"/>
          <w:szCs w:val="24"/>
        </w:rPr>
        <w:t xml:space="preserve"> </w:t>
      </w:r>
      <w:proofErr w:type="spellStart"/>
      <w:r w:rsidR="00302364">
        <w:rPr>
          <w:rFonts w:ascii="Palatino Linotype" w:hAnsi="Palatino Linotype"/>
          <w:b/>
          <w:bCs/>
          <w:sz w:val="24"/>
          <w:szCs w:val="24"/>
        </w:rPr>
        <w:t>ne</w:t>
      </w:r>
      <w:r w:rsidR="00E0482C" w:rsidRPr="003B78CB">
        <w:rPr>
          <w:rFonts w:ascii="Palatino Linotype" w:hAnsi="Palatino Linotype"/>
          <w:b/>
          <w:bCs/>
          <w:sz w:val="24"/>
          <w:szCs w:val="24"/>
        </w:rPr>
        <w:t>determinată</w:t>
      </w:r>
      <w:proofErr w:type="spellEnd"/>
      <w:r w:rsidR="008B22BF">
        <w:rPr>
          <w:rFonts w:ascii="Palatino Linotype" w:hAnsi="Palatino Linotype"/>
          <w:b/>
          <w:bCs/>
          <w:sz w:val="24"/>
          <w:szCs w:val="24"/>
        </w:rPr>
        <w:t xml:space="preserve"> </w:t>
      </w:r>
      <w:proofErr w:type="spellStart"/>
      <w:r w:rsidR="008B22BF">
        <w:rPr>
          <w:rFonts w:ascii="Palatino Linotype" w:hAnsi="Palatino Linotype"/>
          <w:b/>
          <w:bCs/>
          <w:sz w:val="24"/>
          <w:szCs w:val="24"/>
        </w:rPr>
        <w:t>cu</w:t>
      </w:r>
      <w:proofErr w:type="spellEnd"/>
      <w:r w:rsidR="008B22BF">
        <w:rPr>
          <w:rFonts w:ascii="Palatino Linotype" w:hAnsi="Palatino Linotype"/>
          <w:b/>
          <w:bCs/>
          <w:sz w:val="24"/>
          <w:szCs w:val="24"/>
        </w:rPr>
        <w:t xml:space="preserve"> </w:t>
      </w:r>
      <w:proofErr w:type="spellStart"/>
      <w:r w:rsidR="008B22BF">
        <w:rPr>
          <w:rFonts w:ascii="Palatino Linotype" w:hAnsi="Palatino Linotype"/>
          <w:b/>
          <w:bCs/>
          <w:sz w:val="24"/>
          <w:szCs w:val="24"/>
        </w:rPr>
        <w:t>normă</w:t>
      </w:r>
      <w:proofErr w:type="spellEnd"/>
      <w:r w:rsidR="008B22BF">
        <w:rPr>
          <w:rFonts w:ascii="Palatino Linotype" w:hAnsi="Palatino Linotype"/>
          <w:b/>
          <w:bCs/>
          <w:sz w:val="24"/>
          <w:szCs w:val="24"/>
        </w:rPr>
        <w:t xml:space="preserve"> </w:t>
      </w:r>
      <w:proofErr w:type="spellStart"/>
      <w:r w:rsidR="008B22BF">
        <w:rPr>
          <w:rFonts w:ascii="Palatino Linotype" w:hAnsi="Palatino Linotype"/>
          <w:b/>
          <w:bCs/>
          <w:sz w:val="24"/>
          <w:szCs w:val="24"/>
        </w:rPr>
        <w:t>întreagă</w:t>
      </w:r>
      <w:proofErr w:type="spellEnd"/>
      <w:r w:rsidR="00B934D0" w:rsidRPr="00B934D0">
        <w:rPr>
          <w:rFonts w:ascii="Palatino Linotype" w:hAnsi="Palatino Linotype"/>
          <w:b/>
          <w:bCs/>
          <w:sz w:val="24"/>
          <w:szCs w:val="24"/>
          <w:lang w:val="ro-RO"/>
        </w:rPr>
        <w:t xml:space="preserve"> </w:t>
      </w:r>
      <w:r w:rsidR="00B934D0">
        <w:rPr>
          <w:rFonts w:ascii="Palatino Linotype" w:hAnsi="Palatino Linotype"/>
          <w:b/>
          <w:bCs/>
          <w:sz w:val="24"/>
          <w:szCs w:val="24"/>
          <w:lang w:val="ro-RO"/>
        </w:rPr>
        <w:t>la</w:t>
      </w:r>
      <w:r>
        <w:rPr>
          <w:rFonts w:ascii="Palatino Linotype" w:hAnsi="Palatino Linotype"/>
          <w:b/>
          <w:bCs/>
          <w:sz w:val="24"/>
          <w:szCs w:val="24"/>
          <w:lang w:val="ro-RO"/>
        </w:rPr>
        <w:t xml:space="preserve"> </w:t>
      </w:r>
      <w:proofErr w:type="spellStart"/>
      <w:r w:rsidRPr="001F3E36">
        <w:rPr>
          <w:rFonts w:ascii="Palatino Linotype" w:hAnsi="Palatino Linotype"/>
          <w:b/>
          <w:bCs/>
          <w:sz w:val="24"/>
          <w:szCs w:val="24"/>
        </w:rPr>
        <w:t>Comparimentul</w:t>
      </w:r>
      <w:proofErr w:type="spellEnd"/>
      <w:r w:rsidRPr="001F3E36">
        <w:rPr>
          <w:rFonts w:ascii="Palatino Linotype" w:hAnsi="Palatino Linotype"/>
          <w:b/>
          <w:bCs/>
          <w:sz w:val="24"/>
          <w:szCs w:val="24"/>
        </w:rPr>
        <w:t xml:space="preserve"> </w:t>
      </w:r>
      <w:proofErr w:type="spellStart"/>
      <w:r w:rsidRPr="001F3E36">
        <w:rPr>
          <w:rFonts w:ascii="Palatino Linotype" w:hAnsi="Palatino Linotype"/>
          <w:b/>
          <w:bCs/>
          <w:sz w:val="24"/>
          <w:szCs w:val="24"/>
        </w:rPr>
        <w:t>Financiar</w:t>
      </w:r>
      <w:proofErr w:type="spellEnd"/>
      <w:r w:rsidRPr="001F3E36">
        <w:rPr>
          <w:rFonts w:ascii="Palatino Linotype" w:hAnsi="Palatino Linotype"/>
          <w:b/>
          <w:bCs/>
          <w:sz w:val="24"/>
          <w:szCs w:val="24"/>
        </w:rPr>
        <w:t xml:space="preserve"> </w:t>
      </w:r>
      <w:proofErr w:type="spellStart"/>
      <w:r w:rsidRPr="001F3E36">
        <w:rPr>
          <w:rFonts w:ascii="Palatino Linotype" w:hAnsi="Palatino Linotype"/>
          <w:b/>
          <w:bCs/>
          <w:sz w:val="24"/>
          <w:szCs w:val="24"/>
        </w:rPr>
        <w:t>Contabil</w:t>
      </w:r>
      <w:proofErr w:type="spellEnd"/>
      <w:r w:rsidRPr="001F3E36">
        <w:rPr>
          <w:rFonts w:ascii="Palatino Linotype" w:hAnsi="Palatino Linotype"/>
          <w:b/>
          <w:bCs/>
          <w:sz w:val="24"/>
          <w:szCs w:val="24"/>
        </w:rPr>
        <w:t xml:space="preserve"> </w:t>
      </w:r>
      <w:r w:rsidRPr="001F3E36">
        <w:rPr>
          <w:rFonts w:ascii="Palatino Linotype" w:hAnsi="Palatino Linotype"/>
          <w:b/>
          <w:bCs/>
          <w:sz w:val="24"/>
          <w:szCs w:val="24"/>
          <w:lang w:val="ro-RO"/>
        </w:rPr>
        <w:t xml:space="preserve">și </w:t>
      </w:r>
      <w:proofErr w:type="spellStart"/>
      <w:proofErr w:type="gramStart"/>
      <w:r w:rsidRPr="001F3E36">
        <w:rPr>
          <w:rFonts w:ascii="Palatino Linotype" w:hAnsi="Palatino Linotype"/>
          <w:b/>
          <w:bCs/>
          <w:sz w:val="24"/>
          <w:szCs w:val="24"/>
          <w:lang w:val="ro-RO"/>
        </w:rPr>
        <w:t>Adminisrativ</w:t>
      </w:r>
      <w:proofErr w:type="spellEnd"/>
      <w:r>
        <w:rPr>
          <w:rFonts w:ascii="Palatino Linotype" w:hAnsi="Palatino Linotype"/>
          <w:b/>
          <w:bCs/>
          <w:sz w:val="24"/>
          <w:szCs w:val="24"/>
          <w:lang w:val="ro-RO"/>
        </w:rPr>
        <w:t xml:space="preserve"> </w:t>
      </w:r>
      <w:r w:rsidR="008B22BF" w:rsidRPr="00B934D0">
        <w:rPr>
          <w:rFonts w:ascii="Palatino Linotype" w:hAnsi="Palatino Linotype"/>
          <w:b/>
          <w:bCs/>
          <w:sz w:val="24"/>
          <w:szCs w:val="24"/>
          <w:u w:val="single"/>
        </w:rPr>
        <w:t>;</w:t>
      </w:r>
      <w:proofErr w:type="gramEnd"/>
    </w:p>
    <w:p w14:paraId="3D2149A0" w14:textId="425AB10F" w:rsidR="00450958" w:rsidRDefault="00450958" w:rsidP="00F551D7">
      <w:pPr>
        <w:widowControl w:val="0"/>
        <w:suppressAutoHyphens/>
        <w:spacing w:line="240" w:lineRule="auto"/>
        <w:jc w:val="both"/>
        <w:rPr>
          <w:rFonts w:ascii="Palatino Linotype" w:hAnsi="Palatino Linotype"/>
          <w:sz w:val="24"/>
          <w:szCs w:val="24"/>
        </w:rPr>
      </w:pPr>
    </w:p>
    <w:p w14:paraId="33EC69BD" w14:textId="77777777" w:rsidR="00B865E8" w:rsidRPr="003B78CB" w:rsidRDefault="00B865E8" w:rsidP="00F551D7">
      <w:pPr>
        <w:widowControl w:val="0"/>
        <w:suppressAutoHyphens/>
        <w:spacing w:line="240" w:lineRule="auto"/>
        <w:jc w:val="both"/>
        <w:rPr>
          <w:rFonts w:ascii="Palatino Linotype" w:hAnsi="Palatino Linotype"/>
          <w:sz w:val="24"/>
          <w:szCs w:val="24"/>
        </w:rPr>
      </w:pPr>
    </w:p>
    <w:p w14:paraId="4C4C6372" w14:textId="298FDC24" w:rsidR="0098290D" w:rsidRDefault="00450958" w:rsidP="0098290D">
      <w:pPr>
        <w:ind w:left="-567"/>
        <w:jc w:val="both"/>
        <w:rPr>
          <w:rFonts w:ascii="Palatino Linotype" w:hAnsi="Palatino Linotype"/>
          <w:sz w:val="24"/>
          <w:szCs w:val="24"/>
        </w:rPr>
      </w:pP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ocupa</w:t>
      </w:r>
      <w:proofErr w:type="spellEnd"/>
      <w:r w:rsidRPr="003B78CB">
        <w:rPr>
          <w:rFonts w:ascii="Palatino Linotype" w:hAnsi="Palatino Linotype"/>
          <w:sz w:val="24"/>
          <w:szCs w:val="24"/>
        </w:rPr>
        <w:t xml:space="preserve"> un post </w:t>
      </w:r>
      <w:proofErr w:type="spellStart"/>
      <w:r w:rsidRPr="003B78CB">
        <w:rPr>
          <w:rFonts w:ascii="Palatino Linotype" w:hAnsi="Palatino Linotype"/>
          <w:sz w:val="24"/>
          <w:szCs w:val="24"/>
        </w:rPr>
        <w:t>contractual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vacant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temporar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vacant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candidații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trebuie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îndeplinească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următoarele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condiții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generale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conform</w:t>
      </w:r>
      <w:proofErr w:type="spellEnd"/>
      <w:r w:rsidRPr="003B78CB">
        <w:rPr>
          <w:rFonts w:ascii="Palatino Linotype" w:hAnsi="Palatino Linotype"/>
          <w:sz w:val="24"/>
          <w:szCs w:val="24"/>
        </w:rPr>
        <w:t xml:space="preserve"> art.15 </w:t>
      </w:r>
      <w:proofErr w:type="spellStart"/>
      <w:r w:rsidRPr="003B78CB">
        <w:rPr>
          <w:rFonts w:ascii="Palatino Linotype" w:hAnsi="Palatino Linotype"/>
          <w:sz w:val="24"/>
          <w:szCs w:val="24"/>
        </w:rPr>
        <w:t>al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Regulamentului-cadru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aprobat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prin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Hotărârea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Guvernului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nr</w:t>
      </w:r>
      <w:proofErr w:type="spellEnd"/>
      <w:r w:rsidRPr="003B78CB">
        <w:rPr>
          <w:rFonts w:ascii="Palatino Linotype" w:hAnsi="Palatino Linotype"/>
          <w:sz w:val="24"/>
          <w:szCs w:val="24"/>
        </w:rPr>
        <w:t xml:space="preserve">. 1336 din 28.10.2022,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modificările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completările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ulterioare</w:t>
      </w:r>
      <w:proofErr w:type="spellEnd"/>
      <w:r w:rsidRPr="003B78CB">
        <w:rPr>
          <w:rFonts w:ascii="Palatino Linotype" w:hAnsi="Palatino Linotype"/>
          <w:sz w:val="24"/>
          <w:szCs w:val="24"/>
        </w:rPr>
        <w:t xml:space="preserve">: </w:t>
      </w:r>
    </w:p>
    <w:p w14:paraId="7641DDF2" w14:textId="77777777" w:rsidR="0098290D" w:rsidRPr="003B78CB" w:rsidRDefault="0098290D" w:rsidP="0098290D">
      <w:pPr>
        <w:ind w:left="-567"/>
        <w:jc w:val="both"/>
        <w:rPr>
          <w:rFonts w:ascii="Palatino Linotype" w:hAnsi="Palatino Linotype"/>
          <w:sz w:val="24"/>
          <w:szCs w:val="24"/>
        </w:rPr>
      </w:pPr>
    </w:p>
    <w:p w14:paraId="1C802CDF" w14:textId="77777777" w:rsidR="00450958" w:rsidRPr="003B78CB" w:rsidRDefault="00450958" w:rsidP="00023EC0">
      <w:pPr>
        <w:ind w:left="-567"/>
        <w:jc w:val="both"/>
        <w:rPr>
          <w:rFonts w:ascii="Palatino Linotype" w:hAnsi="Palatino Linotype"/>
          <w:sz w:val="24"/>
          <w:szCs w:val="24"/>
        </w:rPr>
      </w:pPr>
      <w:r w:rsidRPr="003B78CB">
        <w:rPr>
          <w:rFonts w:ascii="Palatino Linotype" w:hAnsi="Palatino Linotype"/>
          <w:sz w:val="24"/>
          <w:szCs w:val="24"/>
        </w:rPr>
        <w:t xml:space="preserve">a) </w:t>
      </w:r>
      <w:proofErr w:type="spellStart"/>
      <w:r w:rsidRPr="003B78CB">
        <w:rPr>
          <w:rFonts w:ascii="Palatino Linotype" w:hAnsi="Palatino Linotype"/>
          <w:sz w:val="24"/>
          <w:szCs w:val="24"/>
        </w:rPr>
        <w:t>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cetăţenia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română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cetăţenia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unui</w:t>
      </w:r>
      <w:proofErr w:type="spellEnd"/>
      <w:r w:rsidRPr="003B78CB">
        <w:rPr>
          <w:rFonts w:ascii="Palatino Linotype" w:hAnsi="Palatino Linotype"/>
          <w:sz w:val="24"/>
          <w:szCs w:val="24"/>
        </w:rPr>
        <w:t xml:space="preserve"> alt </w:t>
      </w:r>
      <w:proofErr w:type="spellStart"/>
      <w:r w:rsidRPr="003B78CB">
        <w:rPr>
          <w:rFonts w:ascii="Palatino Linotype" w:hAnsi="Palatino Linotype"/>
          <w:sz w:val="24"/>
          <w:szCs w:val="24"/>
        </w:rPr>
        <w:t>stat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membre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Uniunii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Europene</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stat</w:t>
      </w:r>
      <w:proofErr w:type="spellEnd"/>
      <w:r w:rsidRPr="003B78CB">
        <w:rPr>
          <w:rFonts w:ascii="Palatino Linotype" w:hAnsi="Palatino Linotype"/>
          <w:sz w:val="24"/>
          <w:szCs w:val="24"/>
        </w:rPr>
        <w:t xml:space="preserve"> parte la </w:t>
      </w:r>
      <w:proofErr w:type="spellStart"/>
      <w:r w:rsidRPr="003B78CB">
        <w:rPr>
          <w:rFonts w:ascii="Palatino Linotype" w:hAnsi="Palatino Linotype"/>
          <w:sz w:val="24"/>
          <w:szCs w:val="24"/>
        </w:rPr>
        <w:t>Acordul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privind</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Spaţiului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Economic</w:t>
      </w:r>
      <w:proofErr w:type="spellEnd"/>
      <w:r w:rsidRPr="003B78CB">
        <w:rPr>
          <w:rFonts w:ascii="Palatino Linotype" w:hAnsi="Palatino Linotype"/>
          <w:sz w:val="24"/>
          <w:szCs w:val="24"/>
        </w:rPr>
        <w:t xml:space="preserve"> European (SEE)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cetățenia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Confederației</w:t>
      </w:r>
      <w:proofErr w:type="spellEnd"/>
      <w:r w:rsidRPr="003B78CB">
        <w:rPr>
          <w:rFonts w:ascii="Palatino Linotype" w:hAnsi="Palatino Linotype"/>
          <w:sz w:val="24"/>
          <w:szCs w:val="24"/>
        </w:rPr>
        <w:t xml:space="preserve"> </w:t>
      </w:r>
      <w:proofErr w:type="spellStart"/>
      <w:proofErr w:type="gramStart"/>
      <w:r w:rsidRPr="003B78CB">
        <w:rPr>
          <w:rFonts w:ascii="Palatino Linotype" w:hAnsi="Palatino Linotype"/>
          <w:sz w:val="24"/>
          <w:szCs w:val="24"/>
        </w:rPr>
        <w:t>Elvețiene</w:t>
      </w:r>
      <w:proofErr w:type="spellEnd"/>
      <w:r w:rsidRPr="003B78CB">
        <w:rPr>
          <w:rFonts w:ascii="Palatino Linotype" w:hAnsi="Palatino Linotype"/>
          <w:sz w:val="24"/>
          <w:szCs w:val="24"/>
        </w:rPr>
        <w:t xml:space="preserve"> ;</w:t>
      </w:r>
      <w:proofErr w:type="gramEnd"/>
    </w:p>
    <w:p w14:paraId="7C462AD2" w14:textId="77777777" w:rsidR="00450958" w:rsidRPr="003B78CB" w:rsidRDefault="00450958" w:rsidP="00023EC0">
      <w:pPr>
        <w:ind w:left="-567"/>
        <w:jc w:val="both"/>
        <w:rPr>
          <w:rFonts w:ascii="Palatino Linotype" w:hAnsi="Palatino Linotype"/>
          <w:sz w:val="24"/>
          <w:szCs w:val="24"/>
        </w:rPr>
      </w:pPr>
      <w:r w:rsidRPr="003B78CB">
        <w:rPr>
          <w:rFonts w:ascii="Palatino Linotype" w:hAnsi="Palatino Linotype"/>
          <w:sz w:val="24"/>
          <w:szCs w:val="24"/>
        </w:rPr>
        <w:t xml:space="preserve">b) </w:t>
      </w:r>
      <w:proofErr w:type="spellStart"/>
      <w:r w:rsidRPr="003B78CB">
        <w:rPr>
          <w:rFonts w:ascii="Palatino Linotype" w:hAnsi="Palatino Linotype"/>
          <w:sz w:val="24"/>
          <w:szCs w:val="24"/>
        </w:rPr>
        <w:t>cunoaşte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limba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română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scris</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şi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vorbit</w:t>
      </w:r>
      <w:proofErr w:type="spellEnd"/>
      <w:r w:rsidRPr="003B78CB">
        <w:rPr>
          <w:rFonts w:ascii="Palatino Linotype" w:hAnsi="Palatino Linotype"/>
          <w:sz w:val="24"/>
          <w:szCs w:val="24"/>
        </w:rPr>
        <w:t>;</w:t>
      </w:r>
    </w:p>
    <w:p w14:paraId="2AE5A2E4" w14:textId="77777777" w:rsidR="00450958" w:rsidRPr="003B78CB" w:rsidRDefault="00450958" w:rsidP="00023EC0">
      <w:pPr>
        <w:ind w:left="-567"/>
        <w:jc w:val="both"/>
        <w:rPr>
          <w:rFonts w:ascii="Palatino Linotype" w:hAnsi="Palatino Linotype"/>
          <w:sz w:val="24"/>
          <w:szCs w:val="24"/>
        </w:rPr>
      </w:pPr>
      <w:r w:rsidRPr="003B78CB">
        <w:rPr>
          <w:rFonts w:ascii="Palatino Linotype" w:hAnsi="Palatino Linotype"/>
          <w:sz w:val="24"/>
          <w:szCs w:val="24"/>
        </w:rPr>
        <w:t xml:space="preserve">c) </w:t>
      </w:r>
      <w:proofErr w:type="spellStart"/>
      <w:r w:rsidRPr="003B78CB">
        <w:rPr>
          <w:rFonts w:ascii="Palatino Linotype" w:hAnsi="Palatino Linotype"/>
          <w:sz w:val="24"/>
          <w:szCs w:val="24"/>
        </w:rPr>
        <w:t>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capacitate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muncă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conformitate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prevederile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Legii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nr</w:t>
      </w:r>
      <w:proofErr w:type="spellEnd"/>
      <w:r w:rsidRPr="003B78CB">
        <w:rPr>
          <w:rFonts w:ascii="Palatino Linotype" w:hAnsi="Palatino Linotype"/>
          <w:sz w:val="24"/>
          <w:szCs w:val="24"/>
        </w:rPr>
        <w:t xml:space="preserve">. 53/2003-Codul </w:t>
      </w:r>
      <w:proofErr w:type="spellStart"/>
      <w:r w:rsidRPr="003B78CB">
        <w:rPr>
          <w:rFonts w:ascii="Palatino Linotype" w:hAnsi="Palatino Linotype"/>
          <w:sz w:val="24"/>
          <w:szCs w:val="24"/>
        </w:rPr>
        <w:t>muncii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republicată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modificările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completările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ulterioare</w:t>
      </w:r>
      <w:proofErr w:type="spellEnd"/>
      <w:r w:rsidRPr="003B78CB">
        <w:rPr>
          <w:rFonts w:ascii="Palatino Linotype" w:hAnsi="Palatino Linotype"/>
          <w:sz w:val="24"/>
          <w:szCs w:val="24"/>
        </w:rPr>
        <w:t>;</w:t>
      </w:r>
    </w:p>
    <w:p w14:paraId="46A6CE2F" w14:textId="77777777" w:rsidR="00450958" w:rsidRPr="003B78CB" w:rsidRDefault="00450958" w:rsidP="00023EC0">
      <w:pPr>
        <w:ind w:left="-567"/>
        <w:jc w:val="both"/>
        <w:rPr>
          <w:rFonts w:ascii="Palatino Linotype" w:hAnsi="Palatino Linotype"/>
          <w:sz w:val="24"/>
          <w:szCs w:val="24"/>
        </w:rPr>
      </w:pPr>
      <w:r w:rsidRPr="003B78CB">
        <w:rPr>
          <w:rFonts w:ascii="Palatino Linotype" w:hAnsi="Palatino Linotype"/>
          <w:sz w:val="24"/>
          <w:szCs w:val="24"/>
        </w:rPr>
        <w:t xml:space="preserve">d) </w:t>
      </w:r>
      <w:proofErr w:type="spellStart"/>
      <w:r w:rsidRPr="003B78CB">
        <w:rPr>
          <w:rFonts w:ascii="Palatino Linotype" w:hAnsi="Palatino Linotype"/>
          <w:sz w:val="24"/>
          <w:szCs w:val="24"/>
        </w:rPr>
        <w:t>are</w:t>
      </w:r>
      <w:proofErr w:type="spellEnd"/>
      <w:r w:rsidRPr="003B78CB">
        <w:rPr>
          <w:rFonts w:ascii="Palatino Linotype" w:hAnsi="Palatino Linotype"/>
          <w:sz w:val="24"/>
          <w:szCs w:val="24"/>
        </w:rPr>
        <w:t xml:space="preserve"> o </w:t>
      </w:r>
      <w:proofErr w:type="spellStart"/>
      <w:r w:rsidRPr="003B78CB">
        <w:rPr>
          <w:rFonts w:ascii="Palatino Linotype" w:hAnsi="Palatino Linotype"/>
          <w:sz w:val="24"/>
          <w:szCs w:val="24"/>
        </w:rPr>
        <w:t>stare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sănătate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corespunzătoare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postului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candidează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atestată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baza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adeverinței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medicale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eliberate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medicul</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familie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unitățile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sanitare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abilitate</w:t>
      </w:r>
      <w:proofErr w:type="spellEnd"/>
      <w:r w:rsidRPr="003B78CB">
        <w:rPr>
          <w:rFonts w:ascii="Palatino Linotype" w:hAnsi="Palatino Linotype"/>
          <w:sz w:val="24"/>
          <w:szCs w:val="24"/>
        </w:rPr>
        <w:t>;</w:t>
      </w:r>
    </w:p>
    <w:p w14:paraId="0840B440" w14:textId="77777777" w:rsidR="00450958" w:rsidRPr="003B78CB" w:rsidRDefault="00450958" w:rsidP="00023EC0">
      <w:pPr>
        <w:ind w:left="-567"/>
        <w:jc w:val="both"/>
        <w:rPr>
          <w:rFonts w:ascii="Palatino Linotype" w:hAnsi="Palatino Linotype"/>
          <w:sz w:val="24"/>
          <w:szCs w:val="24"/>
        </w:rPr>
      </w:pPr>
      <w:r w:rsidRPr="003B78CB">
        <w:rPr>
          <w:rFonts w:ascii="Palatino Linotype" w:hAnsi="Palatino Linotype"/>
          <w:sz w:val="24"/>
          <w:szCs w:val="24"/>
        </w:rPr>
        <w:t xml:space="preserve">e) </w:t>
      </w:r>
      <w:proofErr w:type="spellStart"/>
      <w:r w:rsidRPr="003B78CB">
        <w:rPr>
          <w:rFonts w:ascii="Palatino Linotype" w:hAnsi="Palatino Linotype"/>
          <w:sz w:val="24"/>
          <w:szCs w:val="24"/>
        </w:rPr>
        <w:t>îndeplinește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condițiile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studii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după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caz</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vechime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specialitate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după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caz</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condiții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specifice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potrivit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cerințelor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postului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scos</w:t>
      </w:r>
      <w:proofErr w:type="spellEnd"/>
      <w:r w:rsidRPr="003B78CB">
        <w:rPr>
          <w:rFonts w:ascii="Palatino Linotype" w:hAnsi="Palatino Linotype"/>
          <w:sz w:val="24"/>
          <w:szCs w:val="24"/>
        </w:rPr>
        <w:t xml:space="preserve"> la </w:t>
      </w:r>
      <w:proofErr w:type="spellStart"/>
      <w:r w:rsidRPr="003B78CB">
        <w:rPr>
          <w:rFonts w:ascii="Palatino Linotype" w:hAnsi="Palatino Linotype"/>
          <w:sz w:val="24"/>
          <w:szCs w:val="24"/>
        </w:rPr>
        <w:t>concurs</w:t>
      </w:r>
      <w:proofErr w:type="spellEnd"/>
      <w:r w:rsidRPr="003B78CB">
        <w:rPr>
          <w:rFonts w:ascii="Palatino Linotype" w:hAnsi="Palatino Linotype"/>
          <w:sz w:val="24"/>
          <w:szCs w:val="24"/>
        </w:rPr>
        <w:t>;</w:t>
      </w:r>
    </w:p>
    <w:p w14:paraId="7B68201E" w14:textId="77777777" w:rsidR="00B865E8" w:rsidRDefault="00450958" w:rsidP="00B865E8">
      <w:pPr>
        <w:ind w:left="-567"/>
        <w:jc w:val="both"/>
        <w:rPr>
          <w:rFonts w:ascii="Palatino Linotype" w:hAnsi="Palatino Linotype"/>
          <w:sz w:val="24"/>
          <w:szCs w:val="24"/>
        </w:rPr>
      </w:pPr>
      <w:r w:rsidRPr="003B78CB">
        <w:rPr>
          <w:rFonts w:ascii="Palatino Linotype" w:hAnsi="Palatino Linotype"/>
          <w:sz w:val="24"/>
          <w:szCs w:val="24"/>
        </w:rPr>
        <w:t xml:space="preserve">f) </w:t>
      </w:r>
      <w:proofErr w:type="spellStart"/>
      <w:r w:rsidRPr="003B78CB">
        <w:rPr>
          <w:rFonts w:ascii="Palatino Linotype" w:hAnsi="Palatino Linotype"/>
          <w:sz w:val="24"/>
          <w:szCs w:val="24"/>
        </w:rPr>
        <w:t>nu</w:t>
      </w:r>
      <w:proofErr w:type="spellEnd"/>
      <w:r w:rsidRPr="003B78CB">
        <w:rPr>
          <w:rFonts w:ascii="Palatino Linotype" w:hAnsi="Palatino Linotype"/>
          <w:sz w:val="24"/>
          <w:szCs w:val="24"/>
        </w:rPr>
        <w:t xml:space="preserve"> a fost </w:t>
      </w:r>
      <w:proofErr w:type="spellStart"/>
      <w:r w:rsidRPr="003B78CB">
        <w:rPr>
          <w:rFonts w:ascii="Palatino Linotype" w:hAnsi="Palatino Linotype"/>
          <w:sz w:val="24"/>
          <w:szCs w:val="24"/>
        </w:rPr>
        <w:t>condamnată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definitiv</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săvârşirea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contra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securității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naționale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contra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umanității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contra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autorității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corupție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serviciu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legătură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serviciul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infracțiune</w:t>
      </w:r>
      <w:proofErr w:type="spellEnd"/>
      <w:r w:rsidRPr="003B78CB">
        <w:rPr>
          <w:rFonts w:ascii="Palatino Linotype" w:hAnsi="Palatino Linotype"/>
          <w:sz w:val="24"/>
          <w:szCs w:val="24"/>
        </w:rPr>
        <w:t xml:space="preserve"> de fals </w:t>
      </w:r>
      <w:proofErr w:type="spellStart"/>
      <w:r w:rsidRPr="003B78CB">
        <w:rPr>
          <w:rFonts w:ascii="Palatino Linotype" w:hAnsi="Palatino Linotype"/>
          <w:sz w:val="24"/>
          <w:szCs w:val="24"/>
        </w:rPr>
        <w:t>ori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contra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înfăptuirii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justiției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săvârșite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intenție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face</w:t>
      </w:r>
      <w:proofErr w:type="spellEnd"/>
      <w:r w:rsidRPr="003B78CB">
        <w:rPr>
          <w:rFonts w:ascii="Palatino Linotype" w:hAnsi="Palatino Linotype"/>
          <w:sz w:val="24"/>
          <w:szCs w:val="24"/>
        </w:rPr>
        <w:t xml:space="preserve"> o </w:t>
      </w:r>
      <w:proofErr w:type="spellStart"/>
      <w:r w:rsidRPr="003B78CB">
        <w:rPr>
          <w:rFonts w:ascii="Palatino Linotype" w:hAnsi="Palatino Linotype"/>
          <w:sz w:val="24"/>
          <w:szCs w:val="24"/>
        </w:rPr>
        <w:t>persoană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candidată</w:t>
      </w:r>
      <w:proofErr w:type="spellEnd"/>
      <w:r w:rsidRPr="003B78CB">
        <w:rPr>
          <w:rFonts w:ascii="Palatino Linotype" w:hAnsi="Palatino Linotype"/>
          <w:sz w:val="24"/>
          <w:szCs w:val="24"/>
        </w:rPr>
        <w:t xml:space="preserve"> la post </w:t>
      </w:r>
      <w:proofErr w:type="spellStart"/>
      <w:r w:rsidRPr="003B78CB">
        <w:rPr>
          <w:rFonts w:ascii="Palatino Linotype" w:hAnsi="Palatino Linotype"/>
          <w:sz w:val="24"/>
          <w:szCs w:val="24"/>
        </w:rPr>
        <w:t>incompatibilă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exercitarea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funcției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contractuale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candidează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excepția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situației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intervenit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reabilitarea</w:t>
      </w:r>
      <w:proofErr w:type="spellEnd"/>
      <w:r w:rsidRPr="003B78CB">
        <w:rPr>
          <w:rFonts w:ascii="Palatino Linotype" w:hAnsi="Palatino Linotype"/>
          <w:sz w:val="24"/>
          <w:szCs w:val="24"/>
        </w:rPr>
        <w:t>.</w:t>
      </w:r>
    </w:p>
    <w:p w14:paraId="09CF06DD" w14:textId="311E8885" w:rsidR="00A462A9" w:rsidRDefault="00450958" w:rsidP="00B865E8">
      <w:pPr>
        <w:ind w:left="-567"/>
        <w:jc w:val="both"/>
        <w:rPr>
          <w:rFonts w:ascii="Palatino Linotype" w:hAnsi="Palatino Linotype"/>
          <w:sz w:val="24"/>
          <w:szCs w:val="24"/>
        </w:rPr>
      </w:pPr>
      <w:r w:rsidRPr="003B78CB">
        <w:rPr>
          <w:rFonts w:ascii="Palatino Linotype" w:hAnsi="Palatino Linotype"/>
          <w:sz w:val="24"/>
          <w:szCs w:val="24"/>
        </w:rPr>
        <w:t xml:space="preserve">g) </w:t>
      </w:r>
      <w:proofErr w:type="spellStart"/>
      <w:r w:rsidRPr="003B78CB">
        <w:rPr>
          <w:rFonts w:ascii="Palatino Linotype" w:hAnsi="Palatino Linotype"/>
          <w:sz w:val="24"/>
          <w:szCs w:val="24"/>
        </w:rPr>
        <w:t>nu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execută</w:t>
      </w:r>
      <w:proofErr w:type="spellEnd"/>
      <w:r w:rsidRPr="003B78CB">
        <w:rPr>
          <w:rFonts w:ascii="Palatino Linotype" w:hAnsi="Palatino Linotype"/>
          <w:sz w:val="24"/>
          <w:szCs w:val="24"/>
        </w:rPr>
        <w:t xml:space="preserve"> o </w:t>
      </w:r>
      <w:proofErr w:type="spellStart"/>
      <w:r w:rsidRPr="003B78CB">
        <w:rPr>
          <w:rFonts w:ascii="Palatino Linotype" w:hAnsi="Palatino Linotype"/>
          <w:sz w:val="24"/>
          <w:szCs w:val="24"/>
        </w:rPr>
        <w:t>pedeapsă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complementară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prin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i-a fost </w:t>
      </w:r>
      <w:proofErr w:type="spellStart"/>
      <w:r w:rsidRPr="003B78CB">
        <w:rPr>
          <w:rFonts w:ascii="Palatino Linotype" w:hAnsi="Palatino Linotype"/>
          <w:sz w:val="24"/>
          <w:szCs w:val="24"/>
        </w:rPr>
        <w:t>interzisă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exercitarea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dreptului</w:t>
      </w:r>
      <w:proofErr w:type="spellEnd"/>
      <w:r w:rsidRPr="003B78CB">
        <w:rPr>
          <w:rFonts w:ascii="Palatino Linotype" w:hAnsi="Palatino Linotype"/>
          <w:sz w:val="24"/>
          <w:szCs w:val="24"/>
        </w:rPr>
        <w:t xml:space="preserve"> de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ocupa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funcția</w:t>
      </w:r>
      <w:proofErr w:type="spellEnd"/>
      <w:r w:rsidRPr="003B78CB">
        <w:rPr>
          <w:rFonts w:ascii="Palatino Linotype" w:hAnsi="Palatino Linotype"/>
          <w:sz w:val="24"/>
          <w:szCs w:val="24"/>
        </w:rPr>
        <w:t xml:space="preserve">, de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exercita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profesia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meseria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ori</w:t>
      </w:r>
      <w:proofErr w:type="spellEnd"/>
      <w:r w:rsidRPr="003B78CB">
        <w:rPr>
          <w:rFonts w:ascii="Palatino Linotype" w:hAnsi="Palatino Linotype"/>
          <w:sz w:val="24"/>
          <w:szCs w:val="24"/>
        </w:rPr>
        <w:t xml:space="preserve"> de a </w:t>
      </w:r>
      <w:proofErr w:type="spellStart"/>
      <w:r w:rsidRPr="003B78CB">
        <w:rPr>
          <w:rFonts w:ascii="Palatino Linotype" w:hAnsi="Palatino Linotype"/>
          <w:sz w:val="24"/>
          <w:szCs w:val="24"/>
        </w:rPr>
        <w:t>desfășura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activitatea</w:t>
      </w:r>
      <w:proofErr w:type="spellEnd"/>
      <w:r w:rsidRPr="003B78CB">
        <w:rPr>
          <w:rFonts w:ascii="Palatino Linotype" w:hAnsi="Palatino Linotype"/>
          <w:sz w:val="24"/>
          <w:szCs w:val="24"/>
        </w:rPr>
        <w:t xml:space="preserve"> de </w:t>
      </w:r>
    </w:p>
    <w:p w14:paraId="4D27C981" w14:textId="77777777" w:rsidR="00A462A9" w:rsidRDefault="00A462A9" w:rsidP="00023EC0">
      <w:pPr>
        <w:ind w:left="-567"/>
        <w:jc w:val="both"/>
        <w:rPr>
          <w:rFonts w:ascii="Palatino Linotype" w:hAnsi="Palatino Linotype"/>
          <w:sz w:val="24"/>
          <w:szCs w:val="24"/>
        </w:rPr>
      </w:pPr>
    </w:p>
    <w:p w14:paraId="255748B2" w14:textId="77777777" w:rsidR="00A462A9" w:rsidRDefault="00A462A9" w:rsidP="00023EC0">
      <w:pPr>
        <w:ind w:left="-567"/>
        <w:jc w:val="both"/>
        <w:rPr>
          <w:rFonts w:ascii="Palatino Linotype" w:hAnsi="Palatino Linotype"/>
          <w:sz w:val="24"/>
          <w:szCs w:val="24"/>
        </w:rPr>
      </w:pPr>
    </w:p>
    <w:p w14:paraId="4AC14055" w14:textId="66470215" w:rsidR="00450958" w:rsidRPr="003B78CB" w:rsidRDefault="00450958" w:rsidP="00023EC0">
      <w:pPr>
        <w:ind w:left="-567"/>
        <w:jc w:val="both"/>
        <w:rPr>
          <w:rFonts w:ascii="Palatino Linotype" w:hAnsi="Palatino Linotype"/>
          <w:sz w:val="24"/>
          <w:szCs w:val="24"/>
        </w:rPr>
      </w:pP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s-a </w:t>
      </w:r>
      <w:proofErr w:type="spellStart"/>
      <w:r w:rsidRPr="003B78CB">
        <w:rPr>
          <w:rFonts w:ascii="Palatino Linotype" w:hAnsi="Palatino Linotype"/>
          <w:sz w:val="24"/>
          <w:szCs w:val="24"/>
        </w:rPr>
        <w:t>folosit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săvârșirea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față</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aceasta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nu</w:t>
      </w:r>
      <w:proofErr w:type="spellEnd"/>
      <w:r w:rsidRPr="003B78CB">
        <w:rPr>
          <w:rFonts w:ascii="Palatino Linotype" w:hAnsi="Palatino Linotype"/>
          <w:sz w:val="24"/>
          <w:szCs w:val="24"/>
        </w:rPr>
        <w:t xml:space="preserve"> s-a </w:t>
      </w:r>
      <w:proofErr w:type="spellStart"/>
      <w:r w:rsidRPr="003B78CB">
        <w:rPr>
          <w:rFonts w:ascii="Palatino Linotype" w:hAnsi="Palatino Linotype"/>
          <w:sz w:val="24"/>
          <w:szCs w:val="24"/>
        </w:rPr>
        <w:t>luat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măsura</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siguranță</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interzicerii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ocupării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funcții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exercitării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unei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profesii</w:t>
      </w:r>
      <w:proofErr w:type="spellEnd"/>
      <w:r w:rsidRPr="003B78CB">
        <w:rPr>
          <w:rFonts w:ascii="Palatino Linotype" w:hAnsi="Palatino Linotype"/>
          <w:sz w:val="24"/>
          <w:szCs w:val="24"/>
        </w:rPr>
        <w:t>;</w:t>
      </w:r>
    </w:p>
    <w:p w14:paraId="72CDD01F" w14:textId="77777777" w:rsidR="00450958" w:rsidRPr="003B78CB" w:rsidRDefault="00450958" w:rsidP="00023EC0">
      <w:pPr>
        <w:ind w:left="-567"/>
        <w:jc w:val="both"/>
        <w:rPr>
          <w:rFonts w:ascii="Palatino Linotype" w:hAnsi="Palatino Linotype"/>
          <w:sz w:val="24"/>
          <w:szCs w:val="24"/>
        </w:rPr>
      </w:pPr>
      <w:r w:rsidRPr="003B78CB">
        <w:rPr>
          <w:rFonts w:ascii="Palatino Linotype" w:hAnsi="Palatino Linotype"/>
          <w:sz w:val="24"/>
          <w:szCs w:val="24"/>
        </w:rPr>
        <w:t xml:space="preserve">h) </w:t>
      </w:r>
      <w:proofErr w:type="spellStart"/>
      <w:r w:rsidRPr="003B78CB">
        <w:rPr>
          <w:rFonts w:ascii="Palatino Linotype" w:hAnsi="Palatino Linotype"/>
          <w:sz w:val="24"/>
          <w:szCs w:val="24"/>
        </w:rPr>
        <w:t>nu</w:t>
      </w:r>
      <w:proofErr w:type="spellEnd"/>
      <w:r w:rsidRPr="003B78CB">
        <w:rPr>
          <w:rFonts w:ascii="Palatino Linotype" w:hAnsi="Palatino Linotype"/>
          <w:sz w:val="24"/>
          <w:szCs w:val="24"/>
        </w:rPr>
        <w:t xml:space="preserve"> a </w:t>
      </w:r>
      <w:proofErr w:type="spellStart"/>
      <w:r w:rsidRPr="003B78CB">
        <w:rPr>
          <w:rFonts w:ascii="Palatino Linotype" w:hAnsi="Palatino Linotype"/>
          <w:sz w:val="24"/>
          <w:szCs w:val="24"/>
        </w:rPr>
        <w:t>comis</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prevăzute</w:t>
      </w:r>
      <w:proofErr w:type="spellEnd"/>
      <w:r w:rsidRPr="003B78CB">
        <w:rPr>
          <w:rFonts w:ascii="Palatino Linotype" w:hAnsi="Palatino Linotype"/>
          <w:sz w:val="24"/>
          <w:szCs w:val="24"/>
        </w:rPr>
        <w:t xml:space="preserve"> la art.1 </w:t>
      </w:r>
      <w:proofErr w:type="spellStart"/>
      <w:r w:rsidRPr="003B78CB">
        <w:rPr>
          <w:rFonts w:ascii="Palatino Linotype" w:hAnsi="Palatino Linotype"/>
          <w:sz w:val="24"/>
          <w:szCs w:val="24"/>
        </w:rPr>
        <w:t>alin</w:t>
      </w:r>
      <w:proofErr w:type="spellEnd"/>
      <w:r w:rsidRPr="003B78CB">
        <w:rPr>
          <w:rFonts w:ascii="Palatino Linotype" w:hAnsi="Palatino Linotype"/>
          <w:sz w:val="24"/>
          <w:szCs w:val="24"/>
        </w:rPr>
        <w:t xml:space="preserve">. (2) din </w:t>
      </w:r>
      <w:proofErr w:type="spellStart"/>
      <w:r w:rsidRPr="003B78CB">
        <w:rPr>
          <w:rFonts w:ascii="Palatino Linotype" w:hAnsi="Palatino Linotype"/>
          <w:sz w:val="24"/>
          <w:szCs w:val="24"/>
        </w:rPr>
        <w:t>Legea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nr</w:t>
      </w:r>
      <w:proofErr w:type="spellEnd"/>
      <w:r w:rsidRPr="003B78CB">
        <w:rPr>
          <w:rFonts w:ascii="Palatino Linotype" w:hAnsi="Palatino Linotype"/>
          <w:sz w:val="24"/>
          <w:szCs w:val="24"/>
        </w:rPr>
        <w:t xml:space="preserve">. 118/2019 </w:t>
      </w:r>
      <w:proofErr w:type="spellStart"/>
      <w:r w:rsidRPr="003B78CB">
        <w:rPr>
          <w:rFonts w:ascii="Palatino Linotype" w:hAnsi="Palatino Linotype"/>
          <w:sz w:val="24"/>
          <w:szCs w:val="24"/>
        </w:rPr>
        <w:t>privind</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Registrul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național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automatizat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privire</w:t>
      </w:r>
      <w:proofErr w:type="spellEnd"/>
      <w:r w:rsidRPr="003B78CB">
        <w:rPr>
          <w:rFonts w:ascii="Palatino Linotype" w:hAnsi="Palatino Linotype"/>
          <w:sz w:val="24"/>
          <w:szCs w:val="24"/>
        </w:rPr>
        <w:t xml:space="preserve"> la </w:t>
      </w:r>
      <w:proofErr w:type="spellStart"/>
      <w:r w:rsidRPr="003B78CB">
        <w:rPr>
          <w:rFonts w:ascii="Palatino Linotype" w:hAnsi="Palatino Linotype"/>
          <w:sz w:val="24"/>
          <w:szCs w:val="24"/>
        </w:rPr>
        <w:t>persoanele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au </w:t>
      </w:r>
      <w:proofErr w:type="spellStart"/>
      <w:r w:rsidRPr="003B78CB">
        <w:rPr>
          <w:rFonts w:ascii="Palatino Linotype" w:hAnsi="Palatino Linotype"/>
          <w:sz w:val="24"/>
          <w:szCs w:val="24"/>
        </w:rPr>
        <w:t>comis</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infracțiuni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sexuale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exploatare</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persoane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asupra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minorilor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precum</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completarea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Legii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nr</w:t>
      </w:r>
      <w:proofErr w:type="spellEnd"/>
      <w:r w:rsidRPr="003B78CB">
        <w:rPr>
          <w:rFonts w:ascii="Palatino Linotype" w:hAnsi="Palatino Linotype"/>
          <w:sz w:val="24"/>
          <w:szCs w:val="24"/>
        </w:rPr>
        <w:t xml:space="preserve">. 76/2008 </w:t>
      </w:r>
      <w:proofErr w:type="spellStart"/>
      <w:r w:rsidRPr="003B78CB">
        <w:rPr>
          <w:rFonts w:ascii="Palatino Linotype" w:hAnsi="Palatino Linotype"/>
          <w:sz w:val="24"/>
          <w:szCs w:val="24"/>
        </w:rPr>
        <w:t>privind</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organizarea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funcționarea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Sistemului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Național</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date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Genetice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Judiciare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modificările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ulterioare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pentru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domeniile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prevăzute</w:t>
      </w:r>
      <w:proofErr w:type="spellEnd"/>
      <w:r w:rsidRPr="003B78CB">
        <w:rPr>
          <w:rFonts w:ascii="Palatino Linotype" w:hAnsi="Palatino Linotype"/>
          <w:sz w:val="24"/>
          <w:szCs w:val="24"/>
        </w:rPr>
        <w:t xml:space="preserve"> la art. 35 </w:t>
      </w:r>
      <w:proofErr w:type="spellStart"/>
      <w:r w:rsidRPr="003B78CB">
        <w:rPr>
          <w:rFonts w:ascii="Palatino Linotype" w:hAnsi="Palatino Linotype"/>
          <w:sz w:val="24"/>
          <w:szCs w:val="24"/>
        </w:rPr>
        <w:t>alin</w:t>
      </w:r>
      <w:proofErr w:type="spellEnd"/>
      <w:r w:rsidRPr="003B78CB">
        <w:rPr>
          <w:rFonts w:ascii="Palatino Linotype" w:hAnsi="Palatino Linotype"/>
          <w:sz w:val="24"/>
          <w:szCs w:val="24"/>
        </w:rPr>
        <w:t xml:space="preserve">. (1) </w:t>
      </w:r>
      <w:proofErr w:type="spellStart"/>
      <w:r w:rsidRPr="003B78CB">
        <w:rPr>
          <w:rFonts w:ascii="Palatino Linotype" w:hAnsi="Palatino Linotype"/>
          <w:sz w:val="24"/>
          <w:szCs w:val="24"/>
        </w:rPr>
        <w:t>lit</w:t>
      </w:r>
      <w:proofErr w:type="spellEnd"/>
      <w:r w:rsidRPr="003B78CB">
        <w:rPr>
          <w:rFonts w:ascii="Palatino Linotype" w:hAnsi="Palatino Linotype"/>
          <w:sz w:val="24"/>
          <w:szCs w:val="24"/>
        </w:rPr>
        <w:t>.  h).</w:t>
      </w:r>
    </w:p>
    <w:p w14:paraId="5B645B17" w14:textId="77777777" w:rsidR="00450958" w:rsidRPr="003B78CB" w:rsidRDefault="00450958" w:rsidP="00023EC0">
      <w:pPr>
        <w:ind w:left="-567"/>
        <w:jc w:val="both"/>
        <w:rPr>
          <w:rFonts w:ascii="Palatino Linotype" w:hAnsi="Palatino Linotype"/>
          <w:sz w:val="24"/>
          <w:szCs w:val="24"/>
        </w:rPr>
      </w:pPr>
    </w:p>
    <w:p w14:paraId="34076E3A" w14:textId="481BFD70" w:rsidR="00450958" w:rsidRPr="0017753A" w:rsidRDefault="00450958" w:rsidP="00023EC0">
      <w:pPr>
        <w:ind w:left="-567"/>
        <w:jc w:val="both"/>
        <w:rPr>
          <w:rFonts w:ascii="Palatino Linotype" w:hAnsi="Palatino Linotype"/>
          <w:b/>
          <w:bCs/>
          <w:sz w:val="24"/>
          <w:szCs w:val="24"/>
        </w:rPr>
      </w:pPr>
      <w:proofErr w:type="spellStart"/>
      <w:r w:rsidRPr="008B22BF">
        <w:rPr>
          <w:rFonts w:ascii="Palatino Linotype" w:hAnsi="Palatino Linotype"/>
          <w:b/>
          <w:bCs/>
          <w:sz w:val="24"/>
          <w:szCs w:val="24"/>
        </w:rPr>
        <w:t>Condițiile</w:t>
      </w:r>
      <w:proofErr w:type="spellEnd"/>
      <w:r w:rsidRPr="008B22BF">
        <w:rPr>
          <w:rFonts w:ascii="Palatino Linotype" w:hAnsi="Palatino Linotype"/>
          <w:b/>
          <w:bCs/>
          <w:sz w:val="24"/>
          <w:szCs w:val="24"/>
        </w:rPr>
        <w:t xml:space="preserve"> </w:t>
      </w:r>
      <w:proofErr w:type="spellStart"/>
      <w:r w:rsidRPr="008B22BF">
        <w:rPr>
          <w:rFonts w:ascii="Palatino Linotype" w:hAnsi="Palatino Linotype"/>
          <w:b/>
          <w:bCs/>
          <w:sz w:val="24"/>
          <w:szCs w:val="24"/>
        </w:rPr>
        <w:t>specifice</w:t>
      </w:r>
      <w:proofErr w:type="spellEnd"/>
      <w:r w:rsidRPr="008B22BF">
        <w:rPr>
          <w:rFonts w:ascii="Palatino Linotype" w:hAnsi="Palatino Linotype"/>
          <w:b/>
          <w:bCs/>
          <w:sz w:val="24"/>
          <w:szCs w:val="24"/>
        </w:rPr>
        <w:t xml:space="preserve"> </w:t>
      </w:r>
      <w:r w:rsidR="00776D0C" w:rsidRPr="008B22BF">
        <w:rPr>
          <w:rFonts w:ascii="Palatino Linotype" w:hAnsi="Palatino Linotype"/>
          <w:b/>
          <w:bCs/>
          <w:sz w:val="24"/>
          <w:szCs w:val="24"/>
        </w:rPr>
        <w:t xml:space="preserve">de </w:t>
      </w:r>
      <w:proofErr w:type="spellStart"/>
      <w:r w:rsidR="00776D0C" w:rsidRPr="008B22BF">
        <w:rPr>
          <w:rFonts w:ascii="Palatino Linotype" w:hAnsi="Palatino Linotype"/>
          <w:b/>
          <w:bCs/>
          <w:sz w:val="24"/>
          <w:szCs w:val="24"/>
        </w:rPr>
        <w:t>ocupare</w:t>
      </w:r>
      <w:proofErr w:type="spellEnd"/>
      <w:r w:rsidR="00776D0C" w:rsidRPr="008B22BF">
        <w:rPr>
          <w:rFonts w:ascii="Palatino Linotype" w:hAnsi="Palatino Linotype"/>
          <w:b/>
          <w:bCs/>
          <w:sz w:val="24"/>
          <w:szCs w:val="24"/>
        </w:rPr>
        <w:t xml:space="preserve"> a </w:t>
      </w:r>
      <w:proofErr w:type="spellStart"/>
      <w:r w:rsidR="00776D0C" w:rsidRPr="008B22BF">
        <w:rPr>
          <w:rFonts w:ascii="Palatino Linotype" w:hAnsi="Palatino Linotype"/>
          <w:b/>
          <w:bCs/>
          <w:sz w:val="24"/>
          <w:szCs w:val="24"/>
        </w:rPr>
        <w:t>postului</w:t>
      </w:r>
      <w:proofErr w:type="spellEnd"/>
      <w:r w:rsidR="00776D0C" w:rsidRPr="008B22BF">
        <w:rPr>
          <w:rFonts w:ascii="Palatino Linotype" w:hAnsi="Palatino Linotype"/>
          <w:b/>
          <w:bCs/>
          <w:sz w:val="24"/>
          <w:szCs w:val="24"/>
        </w:rPr>
        <w:t xml:space="preserve"> de</w:t>
      </w:r>
      <w:r w:rsidR="00302364">
        <w:rPr>
          <w:rFonts w:ascii="Palatino Linotype" w:hAnsi="Palatino Linotype"/>
          <w:b/>
          <w:bCs/>
          <w:sz w:val="24"/>
          <w:szCs w:val="24"/>
        </w:rPr>
        <w:t xml:space="preserve"> </w:t>
      </w:r>
      <w:proofErr w:type="spellStart"/>
      <w:r w:rsidR="001F3E36">
        <w:rPr>
          <w:rFonts w:ascii="Palatino Linotype" w:hAnsi="Palatino Linotype"/>
          <w:b/>
          <w:bCs/>
          <w:sz w:val="24"/>
          <w:szCs w:val="24"/>
        </w:rPr>
        <w:t>Consilier</w:t>
      </w:r>
      <w:proofErr w:type="spellEnd"/>
      <w:r w:rsidR="00302364">
        <w:rPr>
          <w:rFonts w:ascii="Palatino Linotype" w:hAnsi="Palatino Linotype"/>
          <w:b/>
          <w:bCs/>
          <w:sz w:val="24"/>
          <w:szCs w:val="24"/>
        </w:rPr>
        <w:t xml:space="preserve"> </w:t>
      </w:r>
      <w:proofErr w:type="spellStart"/>
      <w:r w:rsidR="00302364">
        <w:rPr>
          <w:rFonts w:ascii="Palatino Linotype" w:hAnsi="Palatino Linotype"/>
          <w:b/>
          <w:bCs/>
          <w:sz w:val="24"/>
          <w:szCs w:val="24"/>
        </w:rPr>
        <w:t>gr.I</w:t>
      </w:r>
      <w:r w:rsidR="000B13AC">
        <w:rPr>
          <w:rFonts w:ascii="Palatino Linotype" w:hAnsi="Palatino Linotype"/>
          <w:b/>
          <w:bCs/>
          <w:sz w:val="24"/>
          <w:szCs w:val="24"/>
        </w:rPr>
        <w:t>I</w:t>
      </w:r>
      <w:proofErr w:type="spellEnd"/>
      <w:r w:rsidR="00302364">
        <w:rPr>
          <w:rFonts w:ascii="Palatino Linotype" w:hAnsi="Palatino Linotype"/>
          <w:b/>
          <w:bCs/>
          <w:sz w:val="24"/>
          <w:szCs w:val="24"/>
        </w:rPr>
        <w:t xml:space="preserve"> </w:t>
      </w:r>
      <w:r w:rsidR="00776D0C" w:rsidRPr="0017753A">
        <w:rPr>
          <w:rFonts w:ascii="Palatino Linotype" w:hAnsi="Palatino Linotype"/>
          <w:b/>
          <w:bCs/>
          <w:sz w:val="24"/>
          <w:szCs w:val="24"/>
        </w:rPr>
        <w:t>(S):</w:t>
      </w:r>
    </w:p>
    <w:p w14:paraId="73F025A0" w14:textId="77777777" w:rsidR="00F551D7" w:rsidRPr="003B78CB" w:rsidRDefault="00F551D7" w:rsidP="00776D0C">
      <w:pPr>
        <w:jc w:val="both"/>
        <w:rPr>
          <w:rFonts w:ascii="Palatino Linotype" w:hAnsi="Palatino Linotype"/>
          <w:bCs/>
          <w:sz w:val="24"/>
          <w:szCs w:val="24"/>
        </w:rPr>
      </w:pPr>
    </w:p>
    <w:p w14:paraId="4AEBD8B4" w14:textId="14A9A856" w:rsidR="00757EFC" w:rsidRDefault="00450958" w:rsidP="00426DD2">
      <w:pPr>
        <w:pStyle w:val="ListParagraph"/>
        <w:numPr>
          <w:ilvl w:val="0"/>
          <w:numId w:val="18"/>
        </w:numPr>
        <w:shd w:val="clear" w:color="auto" w:fill="FFFFFF"/>
        <w:spacing w:after="240" w:line="240" w:lineRule="auto"/>
        <w:rPr>
          <w:rFonts w:ascii="Palatino Linotype" w:hAnsi="Palatino Linotype"/>
          <w:sz w:val="24"/>
          <w:szCs w:val="24"/>
        </w:rPr>
      </w:pPr>
      <w:proofErr w:type="spellStart"/>
      <w:r w:rsidRPr="00093D2D">
        <w:rPr>
          <w:rFonts w:ascii="Palatino Linotype" w:hAnsi="Palatino Linotype"/>
          <w:sz w:val="24"/>
          <w:szCs w:val="24"/>
        </w:rPr>
        <w:t>Studii</w:t>
      </w:r>
      <w:proofErr w:type="spellEnd"/>
      <w:r w:rsidRPr="00093D2D">
        <w:rPr>
          <w:rFonts w:ascii="Palatino Linotype" w:hAnsi="Palatino Linotype"/>
          <w:sz w:val="24"/>
          <w:szCs w:val="24"/>
        </w:rPr>
        <w:t xml:space="preserve"> </w:t>
      </w:r>
      <w:proofErr w:type="spellStart"/>
      <w:r w:rsidR="00776D0C" w:rsidRPr="00093D2D">
        <w:rPr>
          <w:rFonts w:ascii="Palatino Linotype" w:hAnsi="Palatino Linotype"/>
          <w:sz w:val="24"/>
          <w:szCs w:val="24"/>
        </w:rPr>
        <w:t>universitare</w:t>
      </w:r>
      <w:proofErr w:type="spellEnd"/>
      <w:r w:rsidR="00776D0C" w:rsidRPr="00093D2D">
        <w:rPr>
          <w:rFonts w:ascii="Palatino Linotype" w:hAnsi="Palatino Linotype"/>
          <w:sz w:val="24"/>
          <w:szCs w:val="24"/>
        </w:rPr>
        <w:t xml:space="preserve"> de</w:t>
      </w:r>
      <w:r w:rsidR="00F03258">
        <w:rPr>
          <w:rFonts w:ascii="Palatino Linotype" w:hAnsi="Palatino Linotype"/>
          <w:sz w:val="24"/>
          <w:szCs w:val="24"/>
        </w:rPr>
        <w:t xml:space="preserve"> </w:t>
      </w:r>
      <w:proofErr w:type="spellStart"/>
      <w:r w:rsidR="00F03258">
        <w:rPr>
          <w:rFonts w:ascii="Palatino Linotype" w:hAnsi="Palatino Linotype"/>
          <w:sz w:val="24"/>
          <w:szCs w:val="24"/>
        </w:rPr>
        <w:t>lungă</w:t>
      </w:r>
      <w:proofErr w:type="spellEnd"/>
      <w:r w:rsidR="00F03258">
        <w:rPr>
          <w:rFonts w:ascii="Palatino Linotype" w:hAnsi="Palatino Linotype"/>
          <w:sz w:val="24"/>
          <w:szCs w:val="24"/>
        </w:rPr>
        <w:t xml:space="preserve"> </w:t>
      </w:r>
      <w:proofErr w:type="spellStart"/>
      <w:r w:rsidR="00F03258">
        <w:rPr>
          <w:rFonts w:ascii="Palatino Linotype" w:hAnsi="Palatino Linotype"/>
          <w:sz w:val="24"/>
          <w:szCs w:val="24"/>
        </w:rPr>
        <w:t>durat</w:t>
      </w:r>
      <w:r w:rsidR="002C1AB9" w:rsidRPr="00093D2D">
        <w:rPr>
          <w:rFonts w:ascii="Palatino Linotype" w:hAnsi="Palatino Linotype"/>
          <w:sz w:val="24"/>
          <w:szCs w:val="24"/>
        </w:rPr>
        <w:t>ă</w:t>
      </w:r>
      <w:proofErr w:type="spellEnd"/>
      <w:r w:rsidR="00776D0C" w:rsidRPr="00093D2D">
        <w:rPr>
          <w:rFonts w:ascii="Palatino Linotype" w:hAnsi="Palatino Linotype"/>
          <w:sz w:val="24"/>
          <w:szCs w:val="24"/>
        </w:rPr>
        <w:t xml:space="preserve"> </w:t>
      </w:r>
      <w:proofErr w:type="spellStart"/>
      <w:r w:rsidR="00776D0C" w:rsidRPr="00093D2D">
        <w:rPr>
          <w:rFonts w:ascii="Palatino Linotype" w:hAnsi="Palatino Linotype"/>
          <w:sz w:val="24"/>
          <w:szCs w:val="24"/>
        </w:rPr>
        <w:t>cu</w:t>
      </w:r>
      <w:proofErr w:type="spellEnd"/>
      <w:r w:rsidR="00776D0C" w:rsidRPr="00093D2D">
        <w:rPr>
          <w:rFonts w:ascii="Palatino Linotype" w:hAnsi="Palatino Linotype"/>
          <w:sz w:val="24"/>
          <w:szCs w:val="24"/>
        </w:rPr>
        <w:t xml:space="preserve"> </w:t>
      </w:r>
      <w:proofErr w:type="spellStart"/>
      <w:r w:rsidR="00776D0C" w:rsidRPr="00093D2D">
        <w:rPr>
          <w:rFonts w:ascii="Palatino Linotype" w:hAnsi="Palatino Linotype"/>
          <w:sz w:val="24"/>
          <w:szCs w:val="24"/>
        </w:rPr>
        <w:t>diplomă</w:t>
      </w:r>
      <w:proofErr w:type="spellEnd"/>
      <w:r w:rsidR="00776D0C" w:rsidRPr="00093D2D">
        <w:rPr>
          <w:rFonts w:ascii="Palatino Linotype" w:hAnsi="Palatino Linotype"/>
          <w:sz w:val="24"/>
          <w:szCs w:val="24"/>
        </w:rPr>
        <w:t xml:space="preserve"> de </w:t>
      </w:r>
      <w:proofErr w:type="spellStart"/>
      <w:r w:rsidR="00776D0C" w:rsidRPr="00093D2D">
        <w:rPr>
          <w:rFonts w:ascii="Palatino Linotype" w:hAnsi="Palatino Linotype"/>
          <w:sz w:val="24"/>
          <w:szCs w:val="24"/>
        </w:rPr>
        <w:t>licență</w:t>
      </w:r>
      <w:proofErr w:type="spellEnd"/>
      <w:r w:rsidR="00CD18B5">
        <w:rPr>
          <w:rFonts w:ascii="Palatino Linotype" w:hAnsi="Palatino Linotype"/>
          <w:sz w:val="24"/>
          <w:szCs w:val="24"/>
        </w:rPr>
        <w:t xml:space="preserve"> </w:t>
      </w:r>
      <w:proofErr w:type="spellStart"/>
      <w:r w:rsidR="00CD18B5">
        <w:rPr>
          <w:rFonts w:ascii="Palatino Linotype" w:hAnsi="Palatino Linotype"/>
          <w:sz w:val="24"/>
          <w:szCs w:val="24"/>
        </w:rPr>
        <w:t>în</w:t>
      </w:r>
      <w:r w:rsidR="00783E72">
        <w:rPr>
          <w:rFonts w:ascii="Palatino Linotype" w:hAnsi="Palatino Linotype"/>
          <w:sz w:val="24"/>
          <w:szCs w:val="24"/>
        </w:rPr>
        <w:t>tr</w:t>
      </w:r>
      <w:proofErr w:type="spellEnd"/>
      <w:r w:rsidR="00783E72">
        <w:rPr>
          <w:rFonts w:ascii="Palatino Linotype" w:hAnsi="Palatino Linotype"/>
          <w:sz w:val="24"/>
          <w:szCs w:val="24"/>
        </w:rPr>
        <w:t>-un</w:t>
      </w:r>
      <w:r w:rsidR="00CD18B5">
        <w:rPr>
          <w:rFonts w:ascii="Palatino Linotype" w:hAnsi="Palatino Linotype"/>
          <w:sz w:val="24"/>
          <w:szCs w:val="24"/>
        </w:rPr>
        <w:t xml:space="preserve"> </w:t>
      </w:r>
      <w:proofErr w:type="spellStart"/>
      <w:r w:rsidR="00CD18B5">
        <w:rPr>
          <w:rFonts w:ascii="Palatino Linotype" w:hAnsi="Palatino Linotype"/>
          <w:sz w:val="24"/>
          <w:szCs w:val="24"/>
        </w:rPr>
        <w:t>domeniu</w:t>
      </w:r>
      <w:proofErr w:type="spellEnd"/>
      <w:r w:rsidR="00783E72">
        <w:rPr>
          <w:rFonts w:ascii="Palatino Linotype" w:hAnsi="Palatino Linotype"/>
          <w:sz w:val="24"/>
          <w:szCs w:val="24"/>
        </w:rPr>
        <w:t xml:space="preserve"> </w:t>
      </w:r>
      <w:proofErr w:type="spellStart"/>
      <w:r w:rsidR="00783E72" w:rsidRPr="00783E72">
        <w:rPr>
          <w:rFonts w:ascii="Palatino Linotype" w:hAnsi="Palatino Linotype"/>
          <w:sz w:val="24"/>
          <w:szCs w:val="24"/>
        </w:rPr>
        <w:t>relevant</w:t>
      </w:r>
      <w:proofErr w:type="spellEnd"/>
      <w:r w:rsidR="00783E72" w:rsidRPr="00783E72">
        <w:rPr>
          <w:rFonts w:ascii="Palatino Linotype" w:hAnsi="Palatino Linotype"/>
          <w:sz w:val="24"/>
          <w:szCs w:val="24"/>
        </w:rPr>
        <w:t xml:space="preserve"> </w:t>
      </w:r>
      <w:proofErr w:type="spellStart"/>
      <w:r w:rsidR="00783E72" w:rsidRPr="00783E72">
        <w:rPr>
          <w:rFonts w:ascii="Palatino Linotype" w:hAnsi="Palatino Linotype"/>
          <w:sz w:val="24"/>
          <w:szCs w:val="24"/>
        </w:rPr>
        <w:t>pentru</w:t>
      </w:r>
      <w:proofErr w:type="spellEnd"/>
      <w:r w:rsidR="00783E72" w:rsidRPr="00783E72">
        <w:rPr>
          <w:rFonts w:ascii="Palatino Linotype" w:hAnsi="Palatino Linotype"/>
          <w:sz w:val="24"/>
          <w:szCs w:val="24"/>
        </w:rPr>
        <w:t xml:space="preserve"> </w:t>
      </w:r>
      <w:proofErr w:type="spellStart"/>
      <w:r w:rsidR="00783E72" w:rsidRPr="00783E72">
        <w:rPr>
          <w:rFonts w:ascii="Palatino Linotype" w:hAnsi="Palatino Linotype"/>
          <w:sz w:val="24"/>
          <w:szCs w:val="24"/>
        </w:rPr>
        <w:t>activitatea</w:t>
      </w:r>
      <w:proofErr w:type="spellEnd"/>
      <w:r w:rsidR="00783E72" w:rsidRPr="00783E72">
        <w:rPr>
          <w:rFonts w:ascii="Palatino Linotype" w:hAnsi="Palatino Linotype"/>
          <w:sz w:val="24"/>
          <w:szCs w:val="24"/>
        </w:rPr>
        <w:t xml:space="preserve"> </w:t>
      </w:r>
      <w:proofErr w:type="spellStart"/>
      <w:r w:rsidR="00783E72" w:rsidRPr="00783E72">
        <w:rPr>
          <w:rFonts w:ascii="Palatino Linotype" w:hAnsi="Palatino Linotype"/>
          <w:sz w:val="24"/>
          <w:szCs w:val="24"/>
        </w:rPr>
        <w:t>muzeală</w:t>
      </w:r>
      <w:proofErr w:type="spellEnd"/>
      <w:r w:rsidR="003464FD" w:rsidRPr="00093D2D">
        <w:rPr>
          <w:rFonts w:ascii="Palatino Linotype" w:hAnsi="Palatino Linotype"/>
          <w:sz w:val="24"/>
          <w:szCs w:val="24"/>
        </w:rPr>
        <w:t>;</w:t>
      </w:r>
      <w:r w:rsidR="00AD435E">
        <w:rPr>
          <w:rFonts w:ascii="Palatino Linotype" w:hAnsi="Palatino Linotype"/>
          <w:sz w:val="24"/>
          <w:szCs w:val="24"/>
        </w:rPr>
        <w:t xml:space="preserve"> </w:t>
      </w:r>
    </w:p>
    <w:p w14:paraId="3AB58418" w14:textId="7751831D" w:rsidR="005070C0" w:rsidRPr="00952EFF" w:rsidRDefault="001F3E36" w:rsidP="00952EFF">
      <w:pPr>
        <w:pStyle w:val="ListParagraph"/>
        <w:numPr>
          <w:ilvl w:val="0"/>
          <w:numId w:val="18"/>
        </w:numPr>
        <w:shd w:val="clear" w:color="auto" w:fill="FFFFFF"/>
        <w:spacing w:after="240" w:line="240" w:lineRule="auto"/>
        <w:rPr>
          <w:rFonts w:ascii="Palatino Linotype" w:hAnsi="Palatino Linotype"/>
          <w:sz w:val="24"/>
          <w:szCs w:val="24"/>
        </w:rPr>
      </w:pPr>
      <w:proofErr w:type="spellStart"/>
      <w:r>
        <w:rPr>
          <w:rFonts w:ascii="Palatino Linotype" w:hAnsi="Palatino Linotype"/>
          <w:sz w:val="24"/>
          <w:szCs w:val="24"/>
        </w:rPr>
        <w:t>Vechime</w:t>
      </w:r>
      <w:proofErr w:type="spellEnd"/>
      <w:r>
        <w:rPr>
          <w:rFonts w:ascii="Palatino Linotype" w:hAnsi="Palatino Linotype"/>
          <w:sz w:val="24"/>
          <w:szCs w:val="24"/>
        </w:rPr>
        <w:t xml:space="preserve"> 5 </w:t>
      </w:r>
      <w:proofErr w:type="spellStart"/>
      <w:r>
        <w:rPr>
          <w:rFonts w:ascii="Palatino Linotype" w:hAnsi="Palatino Linotype"/>
          <w:sz w:val="24"/>
          <w:szCs w:val="24"/>
        </w:rPr>
        <w:t>ani</w:t>
      </w:r>
      <w:proofErr w:type="spellEnd"/>
      <w:r>
        <w:rPr>
          <w:rFonts w:ascii="Palatino Linotype" w:hAnsi="Palatino Linotype"/>
          <w:sz w:val="24"/>
          <w:szCs w:val="24"/>
        </w:rPr>
        <w:t xml:space="preserve"> </w:t>
      </w:r>
      <w:proofErr w:type="spellStart"/>
      <w:r>
        <w:rPr>
          <w:rFonts w:ascii="Palatino Linotype" w:hAnsi="Palatino Linotype"/>
          <w:sz w:val="24"/>
          <w:szCs w:val="24"/>
        </w:rPr>
        <w:t>în</w:t>
      </w:r>
      <w:proofErr w:type="spellEnd"/>
      <w:r>
        <w:rPr>
          <w:rFonts w:ascii="Palatino Linotype" w:hAnsi="Palatino Linotype"/>
          <w:sz w:val="24"/>
          <w:szCs w:val="24"/>
        </w:rPr>
        <w:t xml:space="preserve"> </w:t>
      </w:r>
      <w:proofErr w:type="spellStart"/>
      <w:r>
        <w:rPr>
          <w:rFonts w:ascii="Palatino Linotype" w:hAnsi="Palatino Linotype"/>
          <w:sz w:val="24"/>
          <w:szCs w:val="24"/>
        </w:rPr>
        <w:t>domeniul</w:t>
      </w:r>
      <w:proofErr w:type="spellEnd"/>
      <w:r>
        <w:rPr>
          <w:rFonts w:ascii="Palatino Linotype" w:hAnsi="Palatino Linotype"/>
          <w:sz w:val="24"/>
          <w:szCs w:val="24"/>
        </w:rPr>
        <w:t xml:space="preserve"> </w:t>
      </w:r>
      <w:proofErr w:type="spellStart"/>
      <w:r>
        <w:rPr>
          <w:rFonts w:ascii="Palatino Linotype" w:hAnsi="Palatino Linotype"/>
          <w:sz w:val="24"/>
          <w:szCs w:val="24"/>
        </w:rPr>
        <w:t>administrativ</w:t>
      </w:r>
      <w:proofErr w:type="spellEnd"/>
      <w:r w:rsidR="00093D2D">
        <w:rPr>
          <w:rFonts w:ascii="Palatino Linotype" w:hAnsi="Palatino Linotype"/>
          <w:sz w:val="24"/>
          <w:szCs w:val="24"/>
        </w:rPr>
        <w:t xml:space="preserve">; </w:t>
      </w:r>
    </w:p>
    <w:p w14:paraId="5E7D98C9" w14:textId="0D9D7ABC" w:rsidR="0039415F" w:rsidRPr="00093D2D" w:rsidRDefault="00E818D8" w:rsidP="00752A7E">
      <w:pPr>
        <w:pStyle w:val="ListParagraph"/>
        <w:numPr>
          <w:ilvl w:val="0"/>
          <w:numId w:val="18"/>
        </w:numPr>
        <w:shd w:val="clear" w:color="auto" w:fill="FFFFFF"/>
        <w:spacing w:after="240" w:line="240" w:lineRule="auto"/>
        <w:rPr>
          <w:rFonts w:ascii="Palatino Linotype" w:hAnsi="Palatino Linotype"/>
          <w:sz w:val="24"/>
          <w:szCs w:val="24"/>
        </w:rPr>
      </w:pPr>
      <w:r w:rsidRPr="00093D2D">
        <w:rPr>
          <w:rFonts w:ascii="Palatino Linotype" w:hAnsi="Palatino Linotype"/>
          <w:sz w:val="24"/>
          <w:szCs w:val="24"/>
          <w:lang w:val="ro-RO"/>
        </w:rPr>
        <w:t>Cunoașterea legislației în vigoare</w:t>
      </w:r>
      <w:r w:rsidR="003464FD" w:rsidRPr="00093D2D">
        <w:rPr>
          <w:rFonts w:ascii="Palatino Linotype" w:hAnsi="Palatino Linotype"/>
          <w:sz w:val="24"/>
          <w:szCs w:val="24"/>
        </w:rPr>
        <w:t>;</w:t>
      </w:r>
    </w:p>
    <w:p w14:paraId="16468E75" w14:textId="77777777" w:rsidR="003549AA" w:rsidRPr="00093D2D" w:rsidRDefault="00E818D8" w:rsidP="003549AA">
      <w:pPr>
        <w:pStyle w:val="ListParagraph"/>
        <w:numPr>
          <w:ilvl w:val="0"/>
          <w:numId w:val="18"/>
        </w:numPr>
        <w:shd w:val="clear" w:color="auto" w:fill="FFFFFF"/>
        <w:spacing w:after="240" w:line="240" w:lineRule="auto"/>
        <w:rPr>
          <w:rFonts w:ascii="Palatino Linotype" w:hAnsi="Palatino Linotype"/>
          <w:sz w:val="24"/>
          <w:szCs w:val="24"/>
        </w:rPr>
      </w:pPr>
      <w:r w:rsidRPr="00093D2D">
        <w:rPr>
          <w:rFonts w:ascii="Palatino Linotype" w:hAnsi="Palatino Linotype"/>
          <w:sz w:val="24"/>
          <w:szCs w:val="24"/>
          <w:lang w:val="ro-RO"/>
        </w:rPr>
        <w:t>Capacitate de lucru în echipă și de adaptare la situații speciale</w:t>
      </w:r>
      <w:r w:rsidR="007F1F3E" w:rsidRPr="00093D2D">
        <w:rPr>
          <w:rFonts w:ascii="Palatino Linotype" w:hAnsi="Palatino Linotype"/>
          <w:sz w:val="24"/>
          <w:szCs w:val="24"/>
        </w:rPr>
        <w:t>;</w:t>
      </w:r>
    </w:p>
    <w:p w14:paraId="1D4FA1D3" w14:textId="77777777" w:rsidR="003549AA" w:rsidRPr="00093D2D" w:rsidRDefault="003549AA" w:rsidP="003549AA">
      <w:pPr>
        <w:pStyle w:val="ListParagraph"/>
        <w:numPr>
          <w:ilvl w:val="0"/>
          <w:numId w:val="18"/>
        </w:numPr>
        <w:shd w:val="clear" w:color="auto" w:fill="FFFFFF"/>
        <w:spacing w:after="240" w:line="240" w:lineRule="auto"/>
        <w:rPr>
          <w:rFonts w:ascii="Palatino Linotype" w:hAnsi="Palatino Linotype"/>
          <w:sz w:val="24"/>
          <w:szCs w:val="24"/>
        </w:rPr>
      </w:pPr>
      <w:proofErr w:type="spellStart"/>
      <w:r w:rsidRPr="00093D2D">
        <w:rPr>
          <w:rFonts w:ascii="Palatino Linotype" w:hAnsi="Palatino Linotype"/>
          <w:sz w:val="24"/>
          <w:szCs w:val="24"/>
        </w:rPr>
        <w:t>Disponibilitatea</w:t>
      </w:r>
      <w:proofErr w:type="spellEnd"/>
      <w:r w:rsidRPr="00093D2D">
        <w:rPr>
          <w:rFonts w:ascii="Palatino Linotype" w:hAnsi="Palatino Linotype"/>
          <w:sz w:val="24"/>
          <w:szCs w:val="24"/>
        </w:rPr>
        <w:t xml:space="preserve"> de a se </w:t>
      </w:r>
      <w:proofErr w:type="spellStart"/>
      <w:proofErr w:type="gramStart"/>
      <w:r w:rsidRPr="00093D2D">
        <w:rPr>
          <w:rFonts w:ascii="Palatino Linotype" w:hAnsi="Palatino Linotype"/>
          <w:sz w:val="24"/>
          <w:szCs w:val="24"/>
        </w:rPr>
        <w:t>dezvolta</w:t>
      </w:r>
      <w:proofErr w:type="spellEnd"/>
      <w:r w:rsidRPr="00093D2D">
        <w:rPr>
          <w:rFonts w:ascii="Palatino Linotype" w:hAnsi="Palatino Linotype"/>
          <w:sz w:val="24"/>
          <w:szCs w:val="24"/>
        </w:rPr>
        <w:t xml:space="preserve">  ;</w:t>
      </w:r>
      <w:proofErr w:type="gramEnd"/>
    </w:p>
    <w:p w14:paraId="50C12B06" w14:textId="77777777" w:rsidR="003549AA" w:rsidRPr="003549AA" w:rsidRDefault="003549AA" w:rsidP="003549AA">
      <w:pPr>
        <w:pStyle w:val="ListParagraph"/>
        <w:numPr>
          <w:ilvl w:val="0"/>
          <w:numId w:val="18"/>
        </w:numPr>
        <w:shd w:val="clear" w:color="auto" w:fill="FFFFFF"/>
        <w:spacing w:after="240" w:line="240" w:lineRule="auto"/>
        <w:rPr>
          <w:rFonts w:ascii="Palatino Linotype" w:hAnsi="Palatino Linotype"/>
          <w:color w:val="EE0000"/>
          <w:sz w:val="24"/>
          <w:szCs w:val="24"/>
        </w:rPr>
      </w:pPr>
      <w:proofErr w:type="spellStart"/>
      <w:r w:rsidRPr="003549AA">
        <w:rPr>
          <w:rFonts w:ascii="Palatino Linotype" w:hAnsi="Palatino Linotype"/>
          <w:sz w:val="24"/>
          <w:szCs w:val="24"/>
        </w:rPr>
        <w:t>Capacitate</w:t>
      </w:r>
      <w:proofErr w:type="spellEnd"/>
      <w:r w:rsidRPr="003549AA">
        <w:rPr>
          <w:rFonts w:ascii="Palatino Linotype" w:hAnsi="Palatino Linotype"/>
          <w:sz w:val="24"/>
          <w:szCs w:val="24"/>
        </w:rPr>
        <w:t xml:space="preserve"> de </w:t>
      </w:r>
      <w:proofErr w:type="spellStart"/>
      <w:r w:rsidRPr="003549AA">
        <w:rPr>
          <w:rFonts w:ascii="Palatino Linotype" w:hAnsi="Palatino Linotype"/>
          <w:sz w:val="24"/>
          <w:szCs w:val="24"/>
        </w:rPr>
        <w:t>atenție</w:t>
      </w:r>
      <w:proofErr w:type="spellEnd"/>
      <w:r w:rsidRPr="003549AA">
        <w:rPr>
          <w:rFonts w:ascii="Palatino Linotype" w:hAnsi="Palatino Linotype"/>
          <w:sz w:val="24"/>
          <w:szCs w:val="24"/>
        </w:rPr>
        <w:t xml:space="preserve"> </w:t>
      </w:r>
      <w:proofErr w:type="spellStart"/>
      <w:r w:rsidRPr="003549AA">
        <w:rPr>
          <w:rFonts w:ascii="Palatino Linotype" w:hAnsi="Palatino Linotype"/>
          <w:sz w:val="24"/>
          <w:szCs w:val="24"/>
        </w:rPr>
        <w:t>și</w:t>
      </w:r>
      <w:proofErr w:type="spellEnd"/>
      <w:r w:rsidRPr="003549AA">
        <w:rPr>
          <w:rFonts w:ascii="Palatino Linotype" w:hAnsi="Palatino Linotype"/>
          <w:sz w:val="24"/>
          <w:szCs w:val="24"/>
        </w:rPr>
        <w:t xml:space="preserve"> </w:t>
      </w:r>
      <w:proofErr w:type="spellStart"/>
      <w:r w:rsidRPr="003549AA">
        <w:rPr>
          <w:rFonts w:ascii="Palatino Linotype" w:hAnsi="Palatino Linotype"/>
          <w:sz w:val="24"/>
          <w:szCs w:val="24"/>
        </w:rPr>
        <w:t>concentrare</w:t>
      </w:r>
      <w:proofErr w:type="spellEnd"/>
      <w:r w:rsidRPr="003549AA">
        <w:rPr>
          <w:rFonts w:ascii="Palatino Linotype" w:hAnsi="Palatino Linotype"/>
          <w:sz w:val="24"/>
          <w:szCs w:val="24"/>
        </w:rPr>
        <w:t>;</w:t>
      </w:r>
    </w:p>
    <w:p w14:paraId="3841AC09" w14:textId="418DBD86" w:rsidR="00952EFF" w:rsidRPr="001F3E36" w:rsidRDefault="003549AA" w:rsidP="00B25D8F">
      <w:pPr>
        <w:pStyle w:val="ListParagraph"/>
        <w:numPr>
          <w:ilvl w:val="0"/>
          <w:numId w:val="18"/>
        </w:numPr>
        <w:shd w:val="clear" w:color="auto" w:fill="FFFFFF"/>
        <w:spacing w:after="240" w:line="240" w:lineRule="auto"/>
        <w:rPr>
          <w:rFonts w:ascii="Palatino Linotype" w:hAnsi="Palatino Linotype"/>
          <w:color w:val="EE0000"/>
          <w:sz w:val="24"/>
          <w:szCs w:val="24"/>
        </w:rPr>
      </w:pPr>
      <w:proofErr w:type="spellStart"/>
      <w:r w:rsidRPr="003549AA">
        <w:rPr>
          <w:rFonts w:ascii="Palatino Linotype" w:hAnsi="Palatino Linotype"/>
          <w:sz w:val="24"/>
          <w:szCs w:val="24"/>
        </w:rPr>
        <w:t>Capacitate</w:t>
      </w:r>
      <w:proofErr w:type="spellEnd"/>
      <w:r w:rsidRPr="003549AA">
        <w:rPr>
          <w:rFonts w:ascii="Palatino Linotype" w:hAnsi="Palatino Linotype"/>
          <w:sz w:val="24"/>
          <w:szCs w:val="24"/>
        </w:rPr>
        <w:t xml:space="preserve"> </w:t>
      </w:r>
      <w:r w:rsidRPr="003549AA">
        <w:rPr>
          <w:rFonts w:ascii="Palatino Linotype" w:hAnsi="Palatino Linotype"/>
          <w:sz w:val="24"/>
          <w:szCs w:val="24"/>
          <w:lang w:val="fr-FR"/>
        </w:rPr>
        <w:t xml:space="preserve">de </w:t>
      </w:r>
      <w:proofErr w:type="spellStart"/>
      <w:r w:rsidRPr="003549AA">
        <w:rPr>
          <w:rFonts w:ascii="Palatino Linotype" w:hAnsi="Palatino Linotype"/>
          <w:sz w:val="24"/>
          <w:szCs w:val="24"/>
          <w:lang w:val="fr-FR"/>
        </w:rPr>
        <w:t>lucru</w:t>
      </w:r>
      <w:proofErr w:type="spellEnd"/>
      <w:r w:rsidRPr="003549AA">
        <w:rPr>
          <w:rFonts w:ascii="Palatino Linotype" w:hAnsi="Palatino Linotype"/>
          <w:sz w:val="24"/>
          <w:szCs w:val="24"/>
          <w:lang w:val="fr-FR"/>
        </w:rPr>
        <w:t xml:space="preserve"> </w:t>
      </w:r>
      <w:proofErr w:type="spellStart"/>
      <w:r w:rsidRPr="003549AA">
        <w:rPr>
          <w:rFonts w:ascii="Palatino Linotype" w:hAnsi="Palatino Linotype"/>
          <w:sz w:val="24"/>
          <w:szCs w:val="24"/>
          <w:lang w:val="fr-FR"/>
        </w:rPr>
        <w:t>independent</w:t>
      </w:r>
      <w:proofErr w:type="spellEnd"/>
      <w:r w:rsidRPr="003549AA">
        <w:rPr>
          <w:rFonts w:ascii="Palatino Linotype" w:hAnsi="Palatino Linotype"/>
          <w:sz w:val="24"/>
          <w:szCs w:val="24"/>
          <w:lang w:val="fr-FR"/>
        </w:rPr>
        <w:t>;</w:t>
      </w:r>
      <w:r w:rsidRPr="003549AA">
        <w:rPr>
          <w:rFonts w:ascii="Palatino Linotype" w:hAnsi="Palatino Linotype"/>
          <w:sz w:val="24"/>
          <w:szCs w:val="24"/>
        </w:rPr>
        <w:t xml:space="preserve">  </w:t>
      </w:r>
      <w:r w:rsidR="00450958" w:rsidRPr="00B25D8F">
        <w:rPr>
          <w:rFonts w:ascii="Palatino Linotype" w:hAnsi="Palatino Linotype"/>
          <w:sz w:val="24"/>
          <w:szCs w:val="24"/>
        </w:rPr>
        <w:t xml:space="preserve"> </w:t>
      </w:r>
    </w:p>
    <w:p w14:paraId="4596EE32" w14:textId="77777777" w:rsidR="001F3E36" w:rsidRPr="00952EFF" w:rsidRDefault="001F3E36" w:rsidP="00D57143">
      <w:pPr>
        <w:pStyle w:val="ListParagraph"/>
        <w:shd w:val="clear" w:color="auto" w:fill="FFFFFF"/>
        <w:spacing w:after="240" w:line="240" w:lineRule="auto"/>
        <w:ind w:left="-207"/>
        <w:rPr>
          <w:rFonts w:ascii="Palatino Linotype" w:hAnsi="Palatino Linotype"/>
          <w:color w:val="EE0000"/>
          <w:sz w:val="24"/>
          <w:szCs w:val="24"/>
        </w:rPr>
      </w:pPr>
    </w:p>
    <w:p w14:paraId="5BA95056" w14:textId="77777777" w:rsidR="00952EFF" w:rsidRPr="00952EFF" w:rsidRDefault="00952EFF" w:rsidP="00952EFF">
      <w:pPr>
        <w:shd w:val="clear" w:color="auto" w:fill="FFFFFF"/>
        <w:spacing w:after="240" w:line="240" w:lineRule="auto"/>
        <w:ind w:left="-567"/>
        <w:rPr>
          <w:rFonts w:ascii="Palatino Linotype" w:hAnsi="Palatino Linotype"/>
          <w:b/>
          <w:bCs/>
          <w:sz w:val="24"/>
          <w:szCs w:val="24"/>
        </w:rPr>
      </w:pPr>
      <w:r w:rsidRPr="00952EFF">
        <w:rPr>
          <w:rFonts w:ascii="Palatino Linotype" w:hAnsi="Palatino Linotype"/>
          <w:b/>
          <w:bCs/>
          <w:sz w:val="24"/>
          <w:szCs w:val="24"/>
        </w:rPr>
        <w:t xml:space="preserve">Se </w:t>
      </w:r>
      <w:proofErr w:type="spellStart"/>
      <w:r w:rsidRPr="00952EFF">
        <w:rPr>
          <w:rFonts w:ascii="Palatino Linotype" w:hAnsi="Palatino Linotype"/>
          <w:b/>
          <w:bCs/>
          <w:sz w:val="24"/>
          <w:szCs w:val="24"/>
        </w:rPr>
        <w:t>consideră</w:t>
      </w:r>
      <w:proofErr w:type="spellEnd"/>
      <w:r w:rsidRPr="00952EFF">
        <w:rPr>
          <w:rFonts w:ascii="Palatino Linotype" w:hAnsi="Palatino Linotype"/>
          <w:b/>
          <w:bCs/>
          <w:sz w:val="24"/>
          <w:szCs w:val="24"/>
        </w:rPr>
        <w:t xml:space="preserve"> </w:t>
      </w:r>
      <w:proofErr w:type="spellStart"/>
      <w:r w:rsidRPr="00952EFF">
        <w:rPr>
          <w:rFonts w:ascii="Palatino Linotype" w:hAnsi="Palatino Linotype"/>
          <w:b/>
          <w:bCs/>
          <w:sz w:val="24"/>
          <w:szCs w:val="24"/>
        </w:rPr>
        <w:t>avantaj</w:t>
      </w:r>
      <w:proofErr w:type="spellEnd"/>
      <w:r w:rsidRPr="00952EFF">
        <w:rPr>
          <w:rFonts w:ascii="Palatino Linotype" w:hAnsi="Palatino Linotype"/>
          <w:b/>
          <w:bCs/>
          <w:sz w:val="24"/>
          <w:szCs w:val="24"/>
        </w:rPr>
        <w:t>:</w:t>
      </w:r>
    </w:p>
    <w:p w14:paraId="7ADCAD92" w14:textId="1A6F6AE9" w:rsidR="00952EFF" w:rsidRPr="00952EFF" w:rsidRDefault="00952EFF" w:rsidP="00952EFF">
      <w:pPr>
        <w:pStyle w:val="Frspaiere"/>
        <w:ind w:left="-426"/>
        <w:rPr>
          <w:rFonts w:ascii="Palatino Linotype" w:hAnsi="Palatino Linotype"/>
          <w:sz w:val="24"/>
          <w:szCs w:val="24"/>
          <w:lang w:val="pt-PT"/>
        </w:rPr>
      </w:pPr>
      <w:r w:rsidRPr="00952EFF">
        <w:rPr>
          <w:rFonts w:ascii="Palatino Linotype" w:hAnsi="Palatino Linotype"/>
          <w:sz w:val="24"/>
          <w:szCs w:val="24"/>
          <w:lang w:val="pt-PT"/>
        </w:rPr>
        <w:t>a) Cunoașterea unei limbi de circulație internațională;</w:t>
      </w:r>
    </w:p>
    <w:p w14:paraId="1234375D" w14:textId="6BD24984" w:rsidR="00450958" w:rsidRPr="00952EFF" w:rsidRDefault="00952EFF" w:rsidP="00952EFF">
      <w:pPr>
        <w:pStyle w:val="Frspaiere"/>
        <w:ind w:left="-426"/>
        <w:rPr>
          <w:rFonts w:ascii="Palatino Linotype" w:hAnsi="Palatino Linotype"/>
          <w:sz w:val="24"/>
          <w:szCs w:val="24"/>
          <w:lang w:val="pt-PT"/>
        </w:rPr>
      </w:pPr>
      <w:r w:rsidRPr="00952EFF">
        <w:rPr>
          <w:rFonts w:ascii="Palatino Linotype" w:hAnsi="Palatino Linotype"/>
          <w:sz w:val="24"/>
          <w:szCs w:val="24"/>
          <w:lang w:val="pt-PT"/>
        </w:rPr>
        <w:t>b) Experienț</w:t>
      </w:r>
      <w:r>
        <w:rPr>
          <w:rFonts w:ascii="Palatino Linotype" w:hAnsi="Palatino Linotype"/>
          <w:sz w:val="24"/>
          <w:szCs w:val="24"/>
          <w:lang w:val="pt-PT"/>
        </w:rPr>
        <w:t>ă</w:t>
      </w:r>
      <w:r w:rsidRPr="00952EFF">
        <w:rPr>
          <w:rFonts w:ascii="Palatino Linotype" w:hAnsi="Palatino Linotype"/>
          <w:sz w:val="24"/>
          <w:szCs w:val="24"/>
          <w:lang w:val="pt-PT"/>
        </w:rPr>
        <w:t xml:space="preserve"> în proiecte culturale de anvergură națională și /sau internațională;</w:t>
      </w:r>
      <w:r w:rsidR="00450958" w:rsidRPr="00952EFF">
        <w:rPr>
          <w:rFonts w:ascii="Palatino Linotype" w:hAnsi="Palatino Linotype"/>
          <w:sz w:val="24"/>
          <w:szCs w:val="24"/>
          <w:lang w:val="pt-PT"/>
        </w:rPr>
        <w:t xml:space="preserve">      </w:t>
      </w:r>
    </w:p>
    <w:p w14:paraId="27BBBDD9" w14:textId="77777777" w:rsidR="00952EFF" w:rsidRDefault="00952EFF" w:rsidP="00023EC0">
      <w:pPr>
        <w:ind w:left="-567"/>
        <w:jc w:val="both"/>
        <w:rPr>
          <w:rFonts w:ascii="Palatino Linotype" w:hAnsi="Palatino Linotype"/>
          <w:b/>
          <w:bCs/>
          <w:sz w:val="24"/>
          <w:szCs w:val="24"/>
        </w:rPr>
      </w:pPr>
    </w:p>
    <w:p w14:paraId="783CA90C" w14:textId="3F652EA8" w:rsidR="00450958" w:rsidRPr="008B22BF" w:rsidRDefault="00450958" w:rsidP="00023EC0">
      <w:pPr>
        <w:ind w:left="-567"/>
        <w:jc w:val="both"/>
        <w:rPr>
          <w:rFonts w:ascii="Palatino Linotype" w:hAnsi="Palatino Linotype"/>
          <w:b/>
          <w:bCs/>
          <w:sz w:val="24"/>
          <w:szCs w:val="24"/>
        </w:rPr>
      </w:pPr>
      <w:proofErr w:type="spellStart"/>
      <w:r w:rsidRPr="008B22BF">
        <w:rPr>
          <w:rFonts w:ascii="Palatino Linotype" w:hAnsi="Palatino Linotype"/>
          <w:b/>
          <w:bCs/>
          <w:sz w:val="24"/>
          <w:szCs w:val="24"/>
        </w:rPr>
        <w:t>Concursul</w:t>
      </w:r>
      <w:proofErr w:type="spellEnd"/>
      <w:r w:rsidRPr="008B22BF">
        <w:rPr>
          <w:rFonts w:ascii="Palatino Linotype" w:hAnsi="Palatino Linotype"/>
          <w:b/>
          <w:bCs/>
          <w:sz w:val="24"/>
          <w:szCs w:val="24"/>
        </w:rPr>
        <w:t xml:space="preserve"> se </w:t>
      </w:r>
      <w:proofErr w:type="spellStart"/>
      <w:r w:rsidRPr="008B22BF">
        <w:rPr>
          <w:rFonts w:ascii="Palatino Linotype" w:hAnsi="Palatino Linotype"/>
          <w:b/>
          <w:bCs/>
          <w:sz w:val="24"/>
          <w:szCs w:val="24"/>
        </w:rPr>
        <w:t>va</w:t>
      </w:r>
      <w:proofErr w:type="spellEnd"/>
      <w:r w:rsidRPr="008B22BF">
        <w:rPr>
          <w:rFonts w:ascii="Palatino Linotype" w:hAnsi="Palatino Linotype"/>
          <w:b/>
          <w:bCs/>
          <w:sz w:val="24"/>
          <w:szCs w:val="24"/>
        </w:rPr>
        <w:t xml:space="preserve"> </w:t>
      </w:r>
      <w:proofErr w:type="spellStart"/>
      <w:r w:rsidRPr="008B22BF">
        <w:rPr>
          <w:rFonts w:ascii="Palatino Linotype" w:hAnsi="Palatino Linotype"/>
          <w:b/>
          <w:bCs/>
          <w:sz w:val="24"/>
          <w:szCs w:val="24"/>
        </w:rPr>
        <w:t>desfășura</w:t>
      </w:r>
      <w:proofErr w:type="spellEnd"/>
      <w:r w:rsidRPr="008B22BF">
        <w:rPr>
          <w:rFonts w:ascii="Palatino Linotype" w:hAnsi="Palatino Linotype"/>
          <w:b/>
          <w:bCs/>
          <w:sz w:val="24"/>
          <w:szCs w:val="24"/>
        </w:rPr>
        <w:t xml:space="preserve"> la </w:t>
      </w:r>
      <w:proofErr w:type="spellStart"/>
      <w:r w:rsidRPr="008B22BF">
        <w:rPr>
          <w:rFonts w:ascii="Palatino Linotype" w:hAnsi="Palatino Linotype"/>
          <w:b/>
          <w:bCs/>
          <w:sz w:val="24"/>
          <w:szCs w:val="24"/>
        </w:rPr>
        <w:t>sediul</w:t>
      </w:r>
      <w:proofErr w:type="spellEnd"/>
      <w:r w:rsidRPr="008B22BF">
        <w:rPr>
          <w:rFonts w:ascii="Palatino Linotype" w:hAnsi="Palatino Linotype"/>
          <w:b/>
          <w:bCs/>
          <w:sz w:val="24"/>
          <w:szCs w:val="24"/>
        </w:rPr>
        <w:t xml:space="preserve"> din </w:t>
      </w:r>
      <w:r w:rsidR="00F551D7" w:rsidRPr="008B22BF">
        <w:rPr>
          <w:rFonts w:ascii="Palatino Linotype" w:hAnsi="Palatino Linotype"/>
          <w:b/>
          <w:bCs/>
          <w:sz w:val="24"/>
          <w:szCs w:val="24"/>
        </w:rPr>
        <w:t>MNS</w:t>
      </w:r>
      <w:r w:rsidRPr="008B22BF">
        <w:rPr>
          <w:rFonts w:ascii="Palatino Linotype" w:hAnsi="Palatino Linotype"/>
          <w:b/>
          <w:bCs/>
          <w:sz w:val="24"/>
          <w:szCs w:val="24"/>
        </w:rPr>
        <w:t xml:space="preserve"> </w:t>
      </w:r>
      <w:proofErr w:type="spellStart"/>
      <w:r w:rsidRPr="008B22BF">
        <w:rPr>
          <w:rFonts w:ascii="Palatino Linotype" w:hAnsi="Palatino Linotype"/>
          <w:b/>
          <w:bCs/>
          <w:sz w:val="24"/>
          <w:szCs w:val="24"/>
        </w:rPr>
        <w:t>conform</w:t>
      </w:r>
      <w:proofErr w:type="spellEnd"/>
      <w:r w:rsidRPr="008B22BF">
        <w:rPr>
          <w:rFonts w:ascii="Palatino Linotype" w:hAnsi="Palatino Linotype"/>
          <w:b/>
          <w:bCs/>
          <w:sz w:val="24"/>
          <w:szCs w:val="24"/>
        </w:rPr>
        <w:t xml:space="preserve"> </w:t>
      </w:r>
      <w:proofErr w:type="spellStart"/>
      <w:r w:rsidRPr="008B22BF">
        <w:rPr>
          <w:rFonts w:ascii="Palatino Linotype" w:hAnsi="Palatino Linotype"/>
          <w:b/>
          <w:bCs/>
          <w:sz w:val="24"/>
          <w:szCs w:val="24"/>
        </w:rPr>
        <w:t>calendarului</w:t>
      </w:r>
      <w:proofErr w:type="spellEnd"/>
      <w:r w:rsidRPr="008B22BF">
        <w:rPr>
          <w:rFonts w:ascii="Palatino Linotype" w:hAnsi="Palatino Linotype"/>
          <w:b/>
          <w:bCs/>
          <w:sz w:val="24"/>
          <w:szCs w:val="24"/>
        </w:rPr>
        <w:t xml:space="preserve"> </w:t>
      </w:r>
      <w:proofErr w:type="spellStart"/>
      <w:r w:rsidRPr="008B22BF">
        <w:rPr>
          <w:rFonts w:ascii="Palatino Linotype" w:hAnsi="Palatino Linotype"/>
          <w:b/>
          <w:bCs/>
          <w:sz w:val="24"/>
          <w:szCs w:val="24"/>
        </w:rPr>
        <w:t>următor</w:t>
      </w:r>
      <w:proofErr w:type="spellEnd"/>
      <w:r w:rsidRPr="008B22BF">
        <w:rPr>
          <w:rFonts w:ascii="Palatino Linotype" w:hAnsi="Palatino Linotype"/>
          <w:b/>
          <w:bCs/>
          <w:sz w:val="24"/>
          <w:szCs w:val="24"/>
        </w:rPr>
        <w:t>:</w:t>
      </w:r>
    </w:p>
    <w:p w14:paraId="4A2E2F63" w14:textId="77777777" w:rsidR="00450958" w:rsidRPr="003B78CB" w:rsidRDefault="00450958" w:rsidP="00023EC0">
      <w:pPr>
        <w:ind w:left="-567"/>
        <w:jc w:val="both"/>
        <w:rPr>
          <w:rFonts w:ascii="Palatino Linotype" w:hAnsi="Palatino Linotype"/>
          <w:sz w:val="24"/>
          <w:szCs w:val="24"/>
        </w:rPr>
      </w:pPr>
    </w:p>
    <w:p w14:paraId="68DCD6E2" w14:textId="54DB7C22" w:rsidR="00450958" w:rsidRPr="003B78CB" w:rsidRDefault="00EC05E8" w:rsidP="003B78CB">
      <w:pPr>
        <w:widowControl w:val="0"/>
        <w:numPr>
          <w:ilvl w:val="0"/>
          <w:numId w:val="6"/>
        </w:numPr>
        <w:suppressAutoHyphens/>
        <w:spacing w:line="240" w:lineRule="auto"/>
        <w:ind w:left="142"/>
        <w:jc w:val="both"/>
        <w:rPr>
          <w:rFonts w:ascii="Palatino Linotype" w:hAnsi="Palatino Linotype"/>
          <w:sz w:val="24"/>
          <w:szCs w:val="24"/>
        </w:rPr>
      </w:pPr>
      <w:r>
        <w:rPr>
          <w:rFonts w:ascii="Palatino Linotype" w:hAnsi="Palatino Linotype"/>
          <w:sz w:val="24"/>
          <w:szCs w:val="24"/>
        </w:rPr>
        <w:t>0</w:t>
      </w:r>
      <w:r w:rsidR="00C53686">
        <w:rPr>
          <w:rFonts w:ascii="Palatino Linotype" w:hAnsi="Palatino Linotype"/>
          <w:sz w:val="24"/>
          <w:szCs w:val="24"/>
        </w:rPr>
        <w:t>2</w:t>
      </w:r>
      <w:r w:rsidR="00752A7E">
        <w:rPr>
          <w:rFonts w:ascii="Palatino Linotype" w:hAnsi="Palatino Linotype"/>
          <w:sz w:val="24"/>
          <w:szCs w:val="24"/>
        </w:rPr>
        <w:t xml:space="preserve"> </w:t>
      </w:r>
      <w:proofErr w:type="spellStart"/>
      <w:r>
        <w:rPr>
          <w:rFonts w:ascii="Palatino Linotype" w:hAnsi="Palatino Linotype"/>
          <w:sz w:val="24"/>
          <w:szCs w:val="24"/>
        </w:rPr>
        <w:t>octo</w:t>
      </w:r>
      <w:r w:rsidR="00D57143">
        <w:rPr>
          <w:rFonts w:ascii="Palatino Linotype" w:hAnsi="Palatino Linotype"/>
          <w:sz w:val="24"/>
          <w:szCs w:val="24"/>
        </w:rPr>
        <w:t>mbrie</w:t>
      </w:r>
      <w:proofErr w:type="spellEnd"/>
      <w:r w:rsidR="00450958" w:rsidRPr="003B78CB">
        <w:rPr>
          <w:rFonts w:ascii="Palatino Linotype" w:hAnsi="Palatino Linotype"/>
          <w:sz w:val="24"/>
          <w:szCs w:val="24"/>
        </w:rPr>
        <w:t xml:space="preserve"> 202</w:t>
      </w:r>
      <w:r w:rsidR="00173E76">
        <w:rPr>
          <w:rFonts w:ascii="Palatino Linotype" w:hAnsi="Palatino Linotype"/>
          <w:sz w:val="24"/>
          <w:szCs w:val="24"/>
        </w:rPr>
        <w:t>6</w:t>
      </w:r>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ora</w:t>
      </w:r>
      <w:proofErr w:type="spellEnd"/>
      <w:r w:rsidR="00450958" w:rsidRPr="003B78CB">
        <w:rPr>
          <w:rFonts w:ascii="Palatino Linotype" w:hAnsi="Palatino Linotype"/>
          <w:sz w:val="24"/>
          <w:szCs w:val="24"/>
        </w:rPr>
        <w:t xml:space="preserve"> 15:00, </w:t>
      </w:r>
      <w:proofErr w:type="spellStart"/>
      <w:r w:rsidR="00450958" w:rsidRPr="003B78CB">
        <w:rPr>
          <w:rFonts w:ascii="Palatino Linotype" w:hAnsi="Palatino Linotype"/>
          <w:sz w:val="24"/>
          <w:szCs w:val="24"/>
        </w:rPr>
        <w:t>data</w:t>
      </w:r>
      <w:proofErr w:type="spellEnd"/>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limită</w:t>
      </w:r>
      <w:proofErr w:type="spellEnd"/>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pentru</w:t>
      </w:r>
      <w:proofErr w:type="spellEnd"/>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depunerea</w:t>
      </w:r>
      <w:proofErr w:type="spellEnd"/>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dosarelor</w:t>
      </w:r>
      <w:proofErr w:type="spellEnd"/>
      <w:r w:rsidR="00450958" w:rsidRPr="003B78CB">
        <w:rPr>
          <w:rFonts w:ascii="Palatino Linotype" w:hAnsi="Palatino Linotype"/>
          <w:sz w:val="24"/>
          <w:szCs w:val="24"/>
        </w:rPr>
        <w:t>;</w:t>
      </w:r>
    </w:p>
    <w:p w14:paraId="7B2C87D8" w14:textId="7A499E1D" w:rsidR="00450958" w:rsidRPr="003B78CB" w:rsidRDefault="00EC05E8" w:rsidP="003B78CB">
      <w:pPr>
        <w:widowControl w:val="0"/>
        <w:numPr>
          <w:ilvl w:val="0"/>
          <w:numId w:val="6"/>
        </w:numPr>
        <w:suppressAutoHyphens/>
        <w:spacing w:line="240" w:lineRule="auto"/>
        <w:ind w:left="142"/>
        <w:jc w:val="both"/>
        <w:rPr>
          <w:rFonts w:ascii="Palatino Linotype" w:hAnsi="Palatino Linotype"/>
          <w:sz w:val="24"/>
          <w:szCs w:val="24"/>
        </w:rPr>
      </w:pPr>
      <w:r>
        <w:rPr>
          <w:rFonts w:ascii="Palatino Linotype" w:hAnsi="Palatino Linotype"/>
          <w:sz w:val="24"/>
          <w:szCs w:val="24"/>
        </w:rPr>
        <w:t>12</w:t>
      </w:r>
      <w:r w:rsidR="00F271F3">
        <w:rPr>
          <w:rFonts w:ascii="Palatino Linotype" w:hAnsi="Palatino Linotype"/>
          <w:sz w:val="24"/>
          <w:szCs w:val="24"/>
        </w:rPr>
        <w:t xml:space="preserve"> </w:t>
      </w:r>
      <w:proofErr w:type="spellStart"/>
      <w:r w:rsidR="00D57143">
        <w:rPr>
          <w:rFonts w:ascii="Palatino Linotype" w:hAnsi="Palatino Linotype"/>
          <w:sz w:val="24"/>
          <w:szCs w:val="24"/>
        </w:rPr>
        <w:t>octombrie</w:t>
      </w:r>
      <w:proofErr w:type="spellEnd"/>
      <w:r w:rsidR="00450958" w:rsidRPr="003B78CB">
        <w:rPr>
          <w:rFonts w:ascii="Palatino Linotype" w:hAnsi="Palatino Linotype"/>
          <w:sz w:val="24"/>
          <w:szCs w:val="24"/>
        </w:rPr>
        <w:t xml:space="preserve"> 202</w:t>
      </w:r>
      <w:r w:rsidR="00173E76">
        <w:rPr>
          <w:rFonts w:ascii="Palatino Linotype" w:hAnsi="Palatino Linotype"/>
          <w:sz w:val="24"/>
          <w:szCs w:val="24"/>
        </w:rPr>
        <w:t>6</w:t>
      </w:r>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ora</w:t>
      </w:r>
      <w:proofErr w:type="spellEnd"/>
      <w:r w:rsidR="00450958" w:rsidRPr="003B78CB">
        <w:rPr>
          <w:rFonts w:ascii="Palatino Linotype" w:hAnsi="Palatino Linotype"/>
          <w:sz w:val="24"/>
          <w:szCs w:val="24"/>
        </w:rPr>
        <w:t xml:space="preserve"> </w:t>
      </w:r>
      <w:r w:rsidR="00D57143">
        <w:rPr>
          <w:rFonts w:ascii="Palatino Linotype" w:hAnsi="Palatino Linotype"/>
          <w:sz w:val="24"/>
          <w:szCs w:val="24"/>
        </w:rPr>
        <w:t>10</w:t>
      </w:r>
      <w:r w:rsidR="00450958" w:rsidRPr="003B78CB">
        <w:rPr>
          <w:rFonts w:ascii="Palatino Linotype" w:hAnsi="Palatino Linotype"/>
          <w:sz w:val="24"/>
          <w:szCs w:val="24"/>
        </w:rPr>
        <w:t xml:space="preserve">:00: </w:t>
      </w:r>
      <w:proofErr w:type="spellStart"/>
      <w:r w:rsidR="00450958" w:rsidRPr="003B78CB">
        <w:rPr>
          <w:rFonts w:ascii="Palatino Linotype" w:hAnsi="Palatino Linotype"/>
          <w:sz w:val="24"/>
          <w:szCs w:val="24"/>
        </w:rPr>
        <w:t>proba</w:t>
      </w:r>
      <w:proofErr w:type="spellEnd"/>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scrisă</w:t>
      </w:r>
      <w:proofErr w:type="spellEnd"/>
      <w:r w:rsidR="00450958" w:rsidRPr="003B78CB">
        <w:rPr>
          <w:rFonts w:ascii="Palatino Linotype" w:hAnsi="Palatino Linotype"/>
          <w:sz w:val="24"/>
          <w:szCs w:val="24"/>
        </w:rPr>
        <w:t>.</w:t>
      </w:r>
    </w:p>
    <w:p w14:paraId="76647150" w14:textId="41809B46" w:rsidR="00450958" w:rsidRDefault="00D57143" w:rsidP="003B78CB">
      <w:pPr>
        <w:widowControl w:val="0"/>
        <w:numPr>
          <w:ilvl w:val="0"/>
          <w:numId w:val="6"/>
        </w:numPr>
        <w:suppressAutoHyphens/>
        <w:spacing w:line="240" w:lineRule="auto"/>
        <w:ind w:left="142"/>
        <w:jc w:val="both"/>
        <w:rPr>
          <w:rFonts w:ascii="Palatino Linotype" w:hAnsi="Palatino Linotype"/>
          <w:sz w:val="24"/>
          <w:szCs w:val="24"/>
        </w:rPr>
      </w:pPr>
      <w:r>
        <w:rPr>
          <w:rFonts w:ascii="Palatino Linotype" w:hAnsi="Palatino Linotype"/>
          <w:sz w:val="24"/>
          <w:szCs w:val="24"/>
        </w:rPr>
        <w:t>1</w:t>
      </w:r>
      <w:r w:rsidR="00EC05E8">
        <w:rPr>
          <w:rFonts w:ascii="Palatino Linotype" w:hAnsi="Palatino Linotype"/>
          <w:sz w:val="24"/>
          <w:szCs w:val="24"/>
        </w:rPr>
        <w:t>4</w:t>
      </w:r>
      <w:r>
        <w:rPr>
          <w:rFonts w:ascii="Palatino Linotype" w:hAnsi="Palatino Linotype"/>
          <w:sz w:val="24"/>
          <w:szCs w:val="24"/>
        </w:rPr>
        <w:t xml:space="preserve"> </w:t>
      </w:r>
      <w:proofErr w:type="spellStart"/>
      <w:r>
        <w:rPr>
          <w:rFonts w:ascii="Palatino Linotype" w:hAnsi="Palatino Linotype"/>
          <w:sz w:val="24"/>
          <w:szCs w:val="24"/>
        </w:rPr>
        <w:t>octombrie</w:t>
      </w:r>
      <w:proofErr w:type="spellEnd"/>
      <w:r>
        <w:rPr>
          <w:rFonts w:ascii="Palatino Linotype" w:hAnsi="Palatino Linotype"/>
          <w:sz w:val="24"/>
          <w:szCs w:val="24"/>
        </w:rPr>
        <w:t xml:space="preserve"> </w:t>
      </w:r>
      <w:r w:rsidR="00450958" w:rsidRPr="003B78CB">
        <w:rPr>
          <w:rFonts w:ascii="Palatino Linotype" w:hAnsi="Palatino Linotype"/>
          <w:sz w:val="24"/>
          <w:szCs w:val="24"/>
        </w:rPr>
        <w:t>202</w:t>
      </w:r>
      <w:r w:rsidR="00173E76">
        <w:rPr>
          <w:rFonts w:ascii="Palatino Linotype" w:hAnsi="Palatino Linotype"/>
          <w:sz w:val="24"/>
          <w:szCs w:val="24"/>
        </w:rPr>
        <w:t>6</w:t>
      </w:r>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ora</w:t>
      </w:r>
      <w:proofErr w:type="spellEnd"/>
      <w:r w:rsidR="00450958" w:rsidRPr="003B78CB">
        <w:rPr>
          <w:rFonts w:ascii="Palatino Linotype" w:hAnsi="Palatino Linotype"/>
          <w:sz w:val="24"/>
          <w:szCs w:val="24"/>
        </w:rPr>
        <w:t xml:space="preserve"> </w:t>
      </w:r>
      <w:r>
        <w:rPr>
          <w:rFonts w:ascii="Palatino Linotype" w:hAnsi="Palatino Linotype"/>
          <w:sz w:val="24"/>
          <w:szCs w:val="24"/>
        </w:rPr>
        <w:t>10</w:t>
      </w:r>
      <w:r w:rsidR="00450958" w:rsidRPr="003B78CB">
        <w:rPr>
          <w:rFonts w:ascii="Palatino Linotype" w:hAnsi="Palatino Linotype"/>
          <w:sz w:val="24"/>
          <w:szCs w:val="24"/>
        </w:rPr>
        <w:t xml:space="preserve">:00: </w:t>
      </w:r>
      <w:proofErr w:type="spellStart"/>
      <w:r w:rsidR="00450958" w:rsidRPr="003B78CB">
        <w:rPr>
          <w:rFonts w:ascii="Palatino Linotype" w:hAnsi="Palatino Linotype"/>
          <w:sz w:val="24"/>
          <w:szCs w:val="24"/>
        </w:rPr>
        <w:t>proba</w:t>
      </w:r>
      <w:proofErr w:type="spellEnd"/>
      <w:r w:rsidR="00450958" w:rsidRPr="003B78CB">
        <w:rPr>
          <w:rFonts w:ascii="Palatino Linotype" w:hAnsi="Palatino Linotype"/>
          <w:sz w:val="24"/>
          <w:szCs w:val="24"/>
        </w:rPr>
        <w:t xml:space="preserve"> </w:t>
      </w:r>
      <w:proofErr w:type="spellStart"/>
      <w:r w:rsidR="00450958" w:rsidRPr="003B78CB">
        <w:rPr>
          <w:rFonts w:ascii="Palatino Linotype" w:hAnsi="Palatino Linotype"/>
          <w:sz w:val="24"/>
          <w:szCs w:val="24"/>
        </w:rPr>
        <w:t>interviu</w:t>
      </w:r>
      <w:proofErr w:type="spellEnd"/>
      <w:r w:rsidR="00450958" w:rsidRPr="003B78CB">
        <w:rPr>
          <w:rFonts w:ascii="Palatino Linotype" w:hAnsi="Palatino Linotype"/>
          <w:sz w:val="24"/>
          <w:szCs w:val="24"/>
        </w:rPr>
        <w:t>.</w:t>
      </w:r>
    </w:p>
    <w:p w14:paraId="395BFD35" w14:textId="77777777" w:rsidR="00B865E8" w:rsidRPr="003B78CB" w:rsidRDefault="00B865E8" w:rsidP="00B865E8">
      <w:pPr>
        <w:widowControl w:val="0"/>
        <w:suppressAutoHyphens/>
        <w:spacing w:line="240" w:lineRule="auto"/>
        <w:ind w:left="142"/>
        <w:jc w:val="both"/>
        <w:rPr>
          <w:rFonts w:ascii="Palatino Linotype" w:hAnsi="Palatino Linotype"/>
          <w:sz w:val="24"/>
          <w:szCs w:val="24"/>
        </w:rPr>
      </w:pPr>
    </w:p>
    <w:p w14:paraId="6744794A" w14:textId="48EDEA11" w:rsidR="0017753A" w:rsidRPr="003B78CB" w:rsidRDefault="00450958" w:rsidP="0017753A">
      <w:pPr>
        <w:pStyle w:val="NormalWeb"/>
        <w:ind w:left="-567"/>
        <w:jc w:val="both"/>
        <w:rPr>
          <w:rFonts w:ascii="Palatino Linotype" w:hAnsi="Palatino Linotype"/>
        </w:rPr>
      </w:pPr>
      <w:r w:rsidRPr="003B78CB">
        <w:rPr>
          <w:rFonts w:ascii="Palatino Linotype" w:hAnsi="Palatino Linotype"/>
        </w:rPr>
        <w:t xml:space="preserve">Conform art. 5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w:t>
      </w:r>
      <w:proofErr w:type="spellStart"/>
      <w:r w:rsidRPr="003B78CB">
        <w:rPr>
          <w:rFonts w:ascii="Palatino Linotype" w:hAnsi="Palatino Linotype"/>
        </w:rPr>
        <w:t>conţine</w:t>
      </w:r>
      <w:proofErr w:type="spellEnd"/>
      <w:r w:rsidRPr="003B78CB">
        <w:rPr>
          <w:rFonts w:ascii="Palatino Linotype" w:hAnsi="Palatino Linotype"/>
        </w:rPr>
        <w:t xml:space="preserve"> următoarele documente:</w:t>
      </w:r>
    </w:p>
    <w:p w14:paraId="4ED60AA2" w14:textId="2EBF050D" w:rsidR="00A462A9" w:rsidRPr="00B865E8" w:rsidRDefault="00450958" w:rsidP="00B865E8">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lastRenderedPageBreak/>
        <w:t>formular</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înscriere</w:t>
      </w:r>
      <w:proofErr w:type="spellEnd"/>
      <w:r w:rsidRPr="003B78CB">
        <w:rPr>
          <w:rFonts w:ascii="Palatino Linotype" w:hAnsi="Palatino Linotype"/>
          <w:sz w:val="24"/>
          <w:szCs w:val="24"/>
        </w:rPr>
        <w:t xml:space="preserve"> la </w:t>
      </w:r>
      <w:proofErr w:type="spellStart"/>
      <w:r w:rsidRPr="003B78CB">
        <w:rPr>
          <w:rFonts w:ascii="Palatino Linotype" w:hAnsi="Palatino Linotype"/>
          <w:sz w:val="24"/>
          <w:szCs w:val="24"/>
        </w:rPr>
        <w:t>concurs</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conform</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modelului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lang w:val="hu-HU"/>
        </w:rPr>
        <w:t>anexat</w:t>
      </w:r>
      <w:proofErr w:type="spellEnd"/>
      <w:r w:rsidRPr="003B78CB">
        <w:rPr>
          <w:rFonts w:ascii="Palatino Linotype" w:hAnsi="Palatino Linotype"/>
          <w:sz w:val="24"/>
          <w:szCs w:val="24"/>
        </w:rPr>
        <w:t>;</w:t>
      </w:r>
    </w:p>
    <w:p w14:paraId="6FFB51D9" w14:textId="77777777" w:rsidR="00450958" w:rsidRPr="003B78CB"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t>copia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actului</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identitate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orice</w:t>
      </w:r>
      <w:proofErr w:type="spellEnd"/>
      <w:r w:rsidRPr="003B78CB">
        <w:rPr>
          <w:rFonts w:ascii="Palatino Linotype" w:hAnsi="Palatino Linotype"/>
          <w:sz w:val="24"/>
          <w:szCs w:val="24"/>
        </w:rPr>
        <w:t xml:space="preserve"> alt </w:t>
      </w:r>
      <w:proofErr w:type="spellStart"/>
      <w:r w:rsidRPr="003B78CB">
        <w:rPr>
          <w:rFonts w:ascii="Palatino Linotype" w:hAnsi="Palatino Linotype"/>
          <w:sz w:val="24"/>
          <w:szCs w:val="24"/>
        </w:rPr>
        <w:t>document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identitatea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potrivit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legii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aflat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termen</w:t>
      </w:r>
      <w:proofErr w:type="gramEnd"/>
      <w:r w:rsidRPr="003B78CB">
        <w:rPr>
          <w:rFonts w:ascii="Palatino Linotype" w:hAnsi="Palatino Linotype"/>
          <w:sz w:val="24"/>
          <w:szCs w:val="24"/>
        </w:rPr>
        <w:t xml:space="preserve"> de </w:t>
      </w:r>
      <w:proofErr w:type="spellStart"/>
      <w:proofErr w:type="gramStart"/>
      <w:r w:rsidRPr="003B78CB">
        <w:rPr>
          <w:rFonts w:ascii="Palatino Linotype" w:hAnsi="Palatino Linotype"/>
          <w:sz w:val="24"/>
          <w:szCs w:val="24"/>
        </w:rPr>
        <w:t>valabilitate</w:t>
      </w:r>
      <w:proofErr w:type="spellEnd"/>
      <w:r w:rsidRPr="003B78CB">
        <w:rPr>
          <w:rFonts w:ascii="Palatino Linotype" w:hAnsi="Palatino Linotype"/>
          <w:sz w:val="24"/>
          <w:szCs w:val="24"/>
        </w:rPr>
        <w:t xml:space="preserve"> ;</w:t>
      </w:r>
      <w:proofErr w:type="gramEnd"/>
    </w:p>
    <w:p w14:paraId="177FE946" w14:textId="77777777" w:rsidR="00450958" w:rsidRPr="003B78CB"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t>copia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certificatului</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căsătorie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gramStart"/>
      <w:r w:rsidRPr="003B78CB">
        <w:rPr>
          <w:rFonts w:ascii="Palatino Linotype" w:hAnsi="Palatino Linotype"/>
          <w:sz w:val="24"/>
          <w:szCs w:val="24"/>
        </w:rPr>
        <w:t>a</w:t>
      </w:r>
      <w:proofErr w:type="gram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altui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document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prin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s-a </w:t>
      </w:r>
      <w:proofErr w:type="spellStart"/>
      <w:r w:rsidRPr="003B78CB">
        <w:rPr>
          <w:rFonts w:ascii="Palatino Linotype" w:hAnsi="Palatino Linotype"/>
          <w:sz w:val="24"/>
          <w:szCs w:val="24"/>
        </w:rPr>
        <w:t>realizat</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schimbarea</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nume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după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caz</w:t>
      </w:r>
      <w:proofErr w:type="spellEnd"/>
      <w:r w:rsidRPr="003B78CB">
        <w:rPr>
          <w:rFonts w:ascii="Palatino Linotype" w:hAnsi="Palatino Linotype"/>
          <w:sz w:val="24"/>
          <w:szCs w:val="24"/>
        </w:rPr>
        <w:t>;</w:t>
      </w:r>
    </w:p>
    <w:p w14:paraId="2124D276" w14:textId="77777777" w:rsidR="00450958" w:rsidRPr="003B78CB"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t>copiile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documentelor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nivelul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studiilor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altor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acte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efectuarea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specializări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precum</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copiile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documentelor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îndeplinirea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condițiilor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specifice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postului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solicitate</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autoritatea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instituția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publică</w:t>
      </w:r>
      <w:proofErr w:type="spellEnd"/>
      <w:r w:rsidRPr="003B78CB">
        <w:rPr>
          <w:rFonts w:ascii="Palatino Linotype" w:hAnsi="Palatino Linotype"/>
          <w:sz w:val="24"/>
          <w:szCs w:val="24"/>
        </w:rPr>
        <w:t>;</w:t>
      </w:r>
    </w:p>
    <w:p w14:paraId="1CAABCE8" w14:textId="77777777" w:rsidR="00450958" w:rsidRPr="003B78CB"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t>copia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carnetului</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muncă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după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caz</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adeverințele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vechimea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muncă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meserie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și</w:t>
      </w:r>
      <w:proofErr w:type="spellEnd"/>
      <w:r w:rsidRPr="003B78CB">
        <w:rPr>
          <w:rFonts w:ascii="Palatino Linotype" w:hAnsi="Palatino Linotype"/>
          <w:sz w:val="24"/>
          <w:szCs w:val="24"/>
        </w:rPr>
        <w:t>/</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în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specialitatea</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studiilor</w:t>
      </w:r>
      <w:proofErr w:type="spellEnd"/>
      <w:r w:rsidRPr="003B78CB">
        <w:rPr>
          <w:rFonts w:ascii="Palatino Linotype" w:hAnsi="Palatino Linotype"/>
          <w:sz w:val="24"/>
          <w:szCs w:val="24"/>
        </w:rPr>
        <w:t>;</w:t>
      </w:r>
    </w:p>
    <w:p w14:paraId="5D1DC10F" w14:textId="77777777" w:rsidR="00450958" w:rsidRPr="003B78CB"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t>certificat</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cazierul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judiciar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după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caz</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extrasul</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pe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cazierul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judiciar</w:t>
      </w:r>
      <w:proofErr w:type="spellEnd"/>
      <w:r w:rsidRPr="003B78CB">
        <w:rPr>
          <w:rFonts w:ascii="Palatino Linotype" w:hAnsi="Palatino Linotype"/>
          <w:sz w:val="24"/>
          <w:szCs w:val="24"/>
        </w:rPr>
        <w:t>;</w:t>
      </w:r>
    </w:p>
    <w:p w14:paraId="59843FCE" w14:textId="77777777" w:rsidR="00450958"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proofErr w:type="spellStart"/>
      <w:r w:rsidRPr="003B78CB">
        <w:rPr>
          <w:rFonts w:ascii="Palatino Linotype" w:hAnsi="Palatino Linotype"/>
          <w:sz w:val="24"/>
          <w:szCs w:val="24"/>
        </w:rPr>
        <w:t>adeverință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medicală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ateste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starea</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sănătate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corespunzătoare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eliberată</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cu</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cel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mult</w:t>
      </w:r>
      <w:proofErr w:type="spellEnd"/>
      <w:r w:rsidRPr="003B78CB">
        <w:rPr>
          <w:rFonts w:ascii="Palatino Linotype" w:hAnsi="Palatino Linotype"/>
          <w:sz w:val="24"/>
          <w:szCs w:val="24"/>
        </w:rPr>
        <w:t xml:space="preserve"> 6 </w:t>
      </w:r>
      <w:proofErr w:type="spellStart"/>
      <w:r w:rsidRPr="003B78CB">
        <w:rPr>
          <w:rFonts w:ascii="Palatino Linotype" w:hAnsi="Palatino Linotype"/>
          <w:sz w:val="24"/>
          <w:szCs w:val="24"/>
        </w:rPr>
        <w:t>luni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anterior</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derulării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concursului</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către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medicul</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familie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candidatului</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sau</w:t>
      </w:r>
      <w:proofErr w:type="spellEnd"/>
      <w:r w:rsidRPr="003B78CB">
        <w:rPr>
          <w:rFonts w:ascii="Palatino Linotype" w:hAnsi="Palatino Linotype"/>
          <w:sz w:val="24"/>
          <w:szCs w:val="24"/>
        </w:rPr>
        <w:t xml:space="preserve"> de </w:t>
      </w:r>
      <w:proofErr w:type="spellStart"/>
      <w:r w:rsidRPr="003B78CB">
        <w:rPr>
          <w:rFonts w:ascii="Palatino Linotype" w:hAnsi="Palatino Linotype"/>
          <w:sz w:val="24"/>
          <w:szCs w:val="24"/>
        </w:rPr>
        <w:t>către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unitățile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sanitare</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abilitate</w:t>
      </w:r>
      <w:proofErr w:type="spellEnd"/>
      <w:r w:rsidRPr="003B78CB">
        <w:rPr>
          <w:rFonts w:ascii="Palatino Linotype" w:hAnsi="Palatino Linotype"/>
          <w:sz w:val="24"/>
          <w:szCs w:val="24"/>
        </w:rPr>
        <w:t>;</w:t>
      </w:r>
    </w:p>
    <w:p w14:paraId="3B7145A5" w14:textId="3FDFE61E" w:rsidR="00C27441" w:rsidRPr="00C27441" w:rsidRDefault="00C27441" w:rsidP="00C27441">
      <w:pPr>
        <w:pStyle w:val="NormalWeb"/>
        <w:numPr>
          <w:ilvl w:val="0"/>
          <w:numId w:val="8"/>
        </w:numPr>
        <w:tabs>
          <w:tab w:val="clear" w:pos="643"/>
          <w:tab w:val="num" w:pos="993"/>
        </w:tabs>
        <w:ind w:left="-567"/>
        <w:jc w:val="both"/>
        <w:rPr>
          <w:rFonts w:ascii="Palatino Linotype" w:hAnsi="Palatino Linotype"/>
        </w:rPr>
      </w:pPr>
      <w:proofErr w:type="spellStart"/>
      <w:r>
        <w:rPr>
          <w:rFonts w:ascii="Palatino Linotype" w:hAnsi="Palatino Linotype"/>
        </w:rPr>
        <w:t>a</w:t>
      </w:r>
      <w:r w:rsidRPr="003B78CB">
        <w:rPr>
          <w:rFonts w:ascii="Palatino Linotype" w:hAnsi="Palatino Linotype"/>
        </w:rPr>
        <w:t>deverinţa</w:t>
      </w:r>
      <w:proofErr w:type="spellEnd"/>
      <w:r w:rsidRPr="003B78CB">
        <w:rPr>
          <w:rFonts w:ascii="Palatino Linotype" w:hAnsi="Palatino Linotype"/>
        </w:rPr>
        <w:t xml:space="preserve"> care atestă starea de sănătate </w:t>
      </w:r>
      <w:proofErr w:type="spellStart"/>
      <w:r w:rsidRPr="003B78CB">
        <w:rPr>
          <w:rFonts w:ascii="Palatino Linotype" w:hAnsi="Palatino Linotype"/>
        </w:rPr>
        <w:t>conţine</w:t>
      </w:r>
      <w:proofErr w:type="spellEnd"/>
      <w:r w:rsidRPr="003B78CB">
        <w:rPr>
          <w:rFonts w:ascii="Palatino Linotype" w:hAnsi="Palatino Linotype"/>
        </w:rPr>
        <w:t xml:space="preserve">, în clar, numărul, data, numele emitentului </w:t>
      </w:r>
      <w:proofErr w:type="spellStart"/>
      <w:r w:rsidRPr="003B78CB">
        <w:rPr>
          <w:rFonts w:ascii="Palatino Linotype" w:hAnsi="Palatino Linotype"/>
        </w:rPr>
        <w:t>şi</w:t>
      </w:r>
      <w:proofErr w:type="spellEnd"/>
      <w:r w:rsidRPr="003B78CB">
        <w:rPr>
          <w:rFonts w:ascii="Palatino Linotype" w:hAnsi="Palatino Linotype"/>
        </w:rPr>
        <w:t xml:space="preserve"> calitatea acestuia, în formatul standard stabilit de Ministerul Sănătății.</w:t>
      </w:r>
    </w:p>
    <w:p w14:paraId="3FC1CCFB" w14:textId="4494F7EC" w:rsidR="00920AA2" w:rsidRPr="00173E76" w:rsidRDefault="00450958" w:rsidP="00920AA2">
      <w:pPr>
        <w:widowControl w:val="0"/>
        <w:numPr>
          <w:ilvl w:val="0"/>
          <w:numId w:val="8"/>
        </w:numPr>
        <w:suppressAutoHyphens/>
        <w:autoSpaceDE w:val="0"/>
        <w:autoSpaceDN w:val="0"/>
        <w:adjustRightInd w:val="0"/>
        <w:spacing w:line="240" w:lineRule="auto"/>
        <w:ind w:left="-567"/>
        <w:rPr>
          <w:rFonts w:ascii="Palatino Linotype" w:hAnsi="Palatino Linotype" w:cs="Courier New"/>
          <w:sz w:val="24"/>
          <w:szCs w:val="24"/>
          <w:lang w:val="pt-PT"/>
        </w:rPr>
      </w:pPr>
      <w:r w:rsidRPr="00173E76">
        <w:rPr>
          <w:rFonts w:ascii="Palatino Linotype" w:hAnsi="Palatino Linotype" w:cs="Courier New"/>
          <w:sz w:val="24"/>
          <w:szCs w:val="24"/>
          <w:lang w:val="pt-PT"/>
        </w:rPr>
        <w:t xml:space="preserve">certificatul de integritate comportamentală din care să reiasă că nu s-au comis infracţiuni prevăzute la </w:t>
      </w:r>
      <w:r w:rsidRPr="00173E76">
        <w:rPr>
          <w:rFonts w:ascii="Palatino Linotype" w:hAnsi="Palatino Linotype" w:cs="Courier New"/>
          <w:vanish/>
          <w:sz w:val="24"/>
          <w:szCs w:val="24"/>
          <w:lang w:val="pt-PT"/>
        </w:rPr>
        <w:t>&lt;LLNK 12019   118 12 202   1 39&gt;</w:t>
      </w:r>
      <w:r w:rsidRPr="00173E76">
        <w:rPr>
          <w:rFonts w:ascii="Palatino Linotype" w:hAnsi="Palatino Linotype" w:cs="Courier New"/>
          <w:color w:val="0000FF"/>
          <w:sz w:val="24"/>
          <w:szCs w:val="24"/>
          <w:u w:val="single"/>
          <w:lang w:val="pt-PT"/>
        </w:rPr>
        <w:t>art. 1 alin. (2) din Legea nr. 118/2019</w:t>
      </w:r>
      <w:r w:rsidRPr="00173E76">
        <w:rPr>
          <w:rFonts w:ascii="Palatino Linotype" w:hAnsi="Palatino Linotype" w:cs="Courier New"/>
          <w:sz w:val="24"/>
          <w:szCs w:val="24"/>
          <w:lang w:val="pt-PT"/>
        </w:rPr>
        <w:t xml:space="preserve"> privind Registrul naţional automatizat cu privire la persoanele care au comis infracţiuni sexuale, de exploatare a unor persoane sau asupra minorilor, precum şi pentru completarea </w:t>
      </w:r>
      <w:r w:rsidRPr="00173E76">
        <w:rPr>
          <w:rFonts w:ascii="Palatino Linotype" w:hAnsi="Palatino Linotype" w:cs="Courier New"/>
          <w:vanish/>
          <w:sz w:val="24"/>
          <w:szCs w:val="24"/>
          <w:lang w:val="pt-PT"/>
        </w:rPr>
        <w:t>&lt;LLNK 12008    76 12 221   0 17&gt;</w:t>
      </w:r>
      <w:r w:rsidRPr="00173E76">
        <w:rPr>
          <w:rFonts w:ascii="Palatino Linotype" w:hAnsi="Palatino Linotype" w:cs="Courier New"/>
          <w:color w:val="0000FF"/>
          <w:sz w:val="24"/>
          <w:szCs w:val="24"/>
          <w:u w:val="single"/>
          <w:lang w:val="pt-PT"/>
        </w:rPr>
        <w:t>Legii nr. 76/2008</w:t>
      </w:r>
      <w:r w:rsidRPr="00173E76">
        <w:rPr>
          <w:rFonts w:ascii="Palatino Linotype" w:hAnsi="Palatino Linotype" w:cs="Courier New"/>
          <w:sz w:val="24"/>
          <w:szCs w:val="24"/>
          <w:lang w:val="pt-P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2DC5716" w14:textId="77777777" w:rsidR="00450958" w:rsidRPr="003B78CB" w:rsidRDefault="00450958" w:rsidP="00023EC0">
      <w:pPr>
        <w:numPr>
          <w:ilvl w:val="0"/>
          <w:numId w:val="8"/>
        </w:numPr>
        <w:spacing w:before="100" w:beforeAutospacing="1" w:after="100" w:afterAutospacing="1" w:line="240" w:lineRule="auto"/>
        <w:ind w:left="-567"/>
        <w:jc w:val="both"/>
        <w:rPr>
          <w:rFonts w:ascii="Palatino Linotype" w:hAnsi="Palatino Linotype"/>
          <w:sz w:val="24"/>
          <w:szCs w:val="24"/>
        </w:rPr>
      </w:pPr>
      <w:r w:rsidRPr="003B78CB">
        <w:rPr>
          <w:rFonts w:ascii="Palatino Linotype" w:hAnsi="Palatino Linotype"/>
          <w:sz w:val="24"/>
          <w:szCs w:val="24"/>
        </w:rPr>
        <w:t xml:space="preserve">curriculum vitae, </w:t>
      </w:r>
      <w:proofErr w:type="spellStart"/>
      <w:r w:rsidRPr="003B78CB">
        <w:rPr>
          <w:rFonts w:ascii="Palatino Linotype" w:hAnsi="Palatino Linotype"/>
          <w:sz w:val="24"/>
          <w:szCs w:val="24"/>
        </w:rPr>
        <w:t>model</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comun</w:t>
      </w:r>
      <w:proofErr w:type="spellEnd"/>
      <w:r w:rsidRPr="003B78CB">
        <w:rPr>
          <w:rFonts w:ascii="Palatino Linotype" w:hAnsi="Palatino Linotype"/>
          <w:sz w:val="24"/>
          <w:szCs w:val="24"/>
        </w:rPr>
        <w:t xml:space="preserve"> </w:t>
      </w:r>
      <w:proofErr w:type="spellStart"/>
      <w:r w:rsidRPr="003B78CB">
        <w:rPr>
          <w:rFonts w:ascii="Palatino Linotype" w:hAnsi="Palatino Linotype"/>
          <w:sz w:val="24"/>
          <w:szCs w:val="24"/>
        </w:rPr>
        <w:t>european</w:t>
      </w:r>
      <w:proofErr w:type="spellEnd"/>
      <w:r w:rsidRPr="003B78CB">
        <w:rPr>
          <w:rFonts w:ascii="Palatino Linotype" w:hAnsi="Palatino Linotype"/>
          <w:sz w:val="24"/>
          <w:szCs w:val="24"/>
        </w:rPr>
        <w:t>;</w:t>
      </w:r>
    </w:p>
    <w:p w14:paraId="6FA7C0A1" w14:textId="42E7C321" w:rsidR="00450958" w:rsidRDefault="00920AA2" w:rsidP="00920AA2">
      <w:pPr>
        <w:pStyle w:val="NormalWeb"/>
        <w:numPr>
          <w:ilvl w:val="0"/>
          <w:numId w:val="8"/>
        </w:numPr>
        <w:ind w:left="-567"/>
        <w:jc w:val="both"/>
        <w:rPr>
          <w:rFonts w:ascii="Palatino Linotype" w:hAnsi="Palatino Linotype"/>
        </w:rPr>
      </w:pPr>
      <w:r>
        <w:rPr>
          <w:rFonts w:ascii="Palatino Linotype" w:hAnsi="Palatino Linotype"/>
        </w:rPr>
        <w:t>c</w:t>
      </w:r>
      <w:r w:rsidR="00450958" w:rsidRPr="003B78CB">
        <w:rPr>
          <w:rFonts w:ascii="Palatino Linotype" w:hAnsi="Palatino Linotype"/>
        </w:rPr>
        <w:t>opia actului de identitate, copiile documentelor de studii, adeverințele care atestă vechimea</w:t>
      </w:r>
      <w:r>
        <w:rPr>
          <w:rFonts w:ascii="Palatino Linotype" w:hAnsi="Palatino Linotype"/>
        </w:rPr>
        <w:t>,</w:t>
      </w:r>
      <w:r w:rsidR="00450958" w:rsidRPr="003B78CB">
        <w:rPr>
          <w:rFonts w:ascii="Palatino Linotype" w:hAnsi="Palatino Linotype"/>
        </w:rPr>
        <w:t xml:space="preserve"> vor fi prezentate și în original în vederea verificării conformității copiilor cu acestea.</w:t>
      </w:r>
    </w:p>
    <w:p w14:paraId="6AC494C3" w14:textId="4E7EE599" w:rsidR="00920AA2" w:rsidRPr="003B78CB" w:rsidRDefault="00920AA2" w:rsidP="00920AA2">
      <w:pPr>
        <w:pStyle w:val="NormalWeb"/>
        <w:ind w:left="-567"/>
        <w:jc w:val="both"/>
        <w:rPr>
          <w:rFonts w:ascii="Palatino Linotype" w:hAnsi="Palatino Linotype"/>
        </w:rPr>
      </w:pPr>
      <w:r w:rsidRPr="003B78CB">
        <w:rPr>
          <w:rFonts w:ascii="Palatino Linotype" w:hAnsi="Palatino Linotype"/>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D2B7BAC" w14:textId="6866E13A" w:rsidR="0098290D" w:rsidRDefault="00450958" w:rsidP="009D768A">
      <w:pPr>
        <w:pStyle w:val="NormalWeb"/>
        <w:ind w:left="-567"/>
        <w:jc w:val="both"/>
        <w:rPr>
          <w:rFonts w:ascii="Palatino Linotype" w:hAnsi="Palatino Linotype"/>
        </w:rPr>
      </w:pPr>
      <w:r w:rsidRPr="003B78CB">
        <w:rPr>
          <w:rFonts w:ascii="Palatino Linotype" w:hAnsi="Palatino Linotype"/>
        </w:rPr>
        <w:t xml:space="preserve">Detalii privind </w:t>
      </w:r>
      <w:proofErr w:type="spellStart"/>
      <w:r w:rsidRPr="003B78CB">
        <w:rPr>
          <w:rFonts w:ascii="Palatino Linotype" w:hAnsi="Palatino Linotype"/>
        </w:rPr>
        <w:t>condiţiile</w:t>
      </w:r>
      <w:proofErr w:type="spellEnd"/>
      <w:r w:rsidRPr="003B78CB">
        <w:rPr>
          <w:rFonts w:ascii="Palatino Linotype" w:hAnsi="Palatino Linotype"/>
        </w:rPr>
        <w:t xml:space="preserve"> specifice </w:t>
      </w:r>
      <w:proofErr w:type="spellStart"/>
      <w:r w:rsidRPr="003B78CB">
        <w:rPr>
          <w:rFonts w:ascii="Palatino Linotype" w:hAnsi="Palatino Linotype"/>
        </w:rPr>
        <w:t>şi</w:t>
      </w:r>
      <w:proofErr w:type="spellEnd"/>
      <w:r w:rsidRPr="003B78CB">
        <w:rPr>
          <w:rFonts w:ascii="Palatino Linotype" w:hAnsi="Palatino Linotype"/>
        </w:rPr>
        <w:t xml:space="preserve"> bibliografia de concurs sunt disponibile accesând </w:t>
      </w:r>
      <w:hyperlink r:id="rId8" w:history="1">
        <w:r w:rsidRPr="003B78CB">
          <w:rPr>
            <w:rStyle w:val="Hyperlink"/>
            <w:rFonts w:ascii="Palatino Linotype" w:hAnsi="Palatino Linotype"/>
          </w:rPr>
          <w:t>www.sznm</w:t>
        </w:r>
      </w:hyperlink>
      <w:r w:rsidRPr="003B78CB">
        <w:rPr>
          <w:rFonts w:ascii="Palatino Linotype" w:hAnsi="Palatino Linotype"/>
        </w:rPr>
        <w:t>.ro</w:t>
      </w:r>
      <w:r w:rsidR="002414B7">
        <w:rPr>
          <w:rFonts w:ascii="Palatino Linotype" w:hAnsi="Palatino Linotype"/>
        </w:rPr>
        <w:t>.</w:t>
      </w:r>
      <w:r w:rsidRPr="003B78CB">
        <w:rPr>
          <w:rFonts w:ascii="Palatino Linotype" w:hAnsi="Palatino Linotype"/>
        </w:rPr>
        <w:t xml:space="preserve"> </w:t>
      </w:r>
      <w:proofErr w:type="spellStart"/>
      <w:r w:rsidRPr="003B78CB">
        <w:rPr>
          <w:rFonts w:ascii="Palatino Linotype" w:hAnsi="Palatino Linotype"/>
        </w:rPr>
        <w:t>Relaţii</w:t>
      </w:r>
      <w:proofErr w:type="spellEnd"/>
      <w:r w:rsidRPr="003B78CB">
        <w:rPr>
          <w:rFonts w:ascii="Palatino Linotype" w:hAnsi="Palatino Linotype"/>
        </w:rPr>
        <w:t xml:space="preserve"> suplimentare la sediul Muzeului </w:t>
      </w:r>
      <w:proofErr w:type="spellStart"/>
      <w:r w:rsidRPr="003B78CB">
        <w:rPr>
          <w:rFonts w:ascii="Palatino Linotype" w:hAnsi="Palatino Linotype"/>
        </w:rPr>
        <w:t>Naţional</w:t>
      </w:r>
      <w:proofErr w:type="spellEnd"/>
      <w:r w:rsidRPr="003B78CB">
        <w:rPr>
          <w:rFonts w:ascii="Palatino Linotype" w:hAnsi="Palatino Linotype"/>
        </w:rPr>
        <w:t xml:space="preserve"> Secuiesc, din Municipiul Sfântu Gheorghe, Str. </w:t>
      </w:r>
      <w:r w:rsidR="002414B7">
        <w:rPr>
          <w:rFonts w:ascii="Palatino Linotype" w:hAnsi="Palatino Linotype"/>
        </w:rPr>
        <w:t>Kós Károly</w:t>
      </w:r>
      <w:r w:rsidRPr="003B78CB">
        <w:rPr>
          <w:rFonts w:ascii="Palatino Linotype" w:hAnsi="Palatino Linotype"/>
        </w:rPr>
        <w:t xml:space="preserve"> nr. </w:t>
      </w:r>
      <w:r w:rsidR="002414B7">
        <w:rPr>
          <w:rFonts w:ascii="Palatino Linotype" w:hAnsi="Palatino Linotype"/>
        </w:rPr>
        <w:t>10</w:t>
      </w:r>
      <w:r w:rsidRPr="003B78CB">
        <w:rPr>
          <w:rFonts w:ascii="Palatino Linotype" w:hAnsi="Palatino Linotype"/>
        </w:rPr>
        <w:t xml:space="preserve">, </w:t>
      </w:r>
      <w:proofErr w:type="spellStart"/>
      <w:r w:rsidRPr="003B78CB">
        <w:rPr>
          <w:rFonts w:ascii="Palatino Linotype" w:hAnsi="Palatino Linotype"/>
        </w:rPr>
        <w:t>judeţul</w:t>
      </w:r>
      <w:proofErr w:type="spellEnd"/>
      <w:r w:rsidRPr="003B78CB">
        <w:rPr>
          <w:rFonts w:ascii="Palatino Linotype" w:hAnsi="Palatino Linotype"/>
        </w:rPr>
        <w:t xml:space="preserve"> Covasna,</w:t>
      </w:r>
      <w:r w:rsidR="002414B7">
        <w:rPr>
          <w:rFonts w:ascii="Palatino Linotype" w:hAnsi="Palatino Linotype"/>
        </w:rPr>
        <w:t xml:space="preserve"> e-mail office@sznm.ro,</w:t>
      </w:r>
      <w:r w:rsidRPr="003B78CB">
        <w:rPr>
          <w:rFonts w:ascii="Palatino Linotype" w:hAnsi="Palatino Linotype"/>
        </w:rPr>
        <w:t xml:space="preserve"> telefon 0267/312442 / 0726-736155</w:t>
      </w:r>
      <w:r w:rsidR="00B865E8">
        <w:rPr>
          <w:rFonts w:ascii="Palatino Linotype" w:hAnsi="Palatino Linotype"/>
        </w:rPr>
        <w:t>.</w:t>
      </w:r>
      <w:r w:rsidRPr="003B78CB">
        <w:rPr>
          <w:rFonts w:ascii="Palatino Linotype" w:hAnsi="Palatino Linotype"/>
        </w:rPr>
        <w:t xml:space="preserve"> </w:t>
      </w:r>
    </w:p>
    <w:p w14:paraId="4DBF670E" w14:textId="77777777" w:rsidR="003E3338" w:rsidRDefault="003E3338" w:rsidP="003E3338">
      <w:pPr>
        <w:pStyle w:val="NormalWeb"/>
        <w:jc w:val="both"/>
        <w:rPr>
          <w:rFonts w:ascii="Palatino Linotype" w:hAnsi="Palatino Linotype"/>
        </w:rPr>
      </w:pPr>
    </w:p>
    <w:p w14:paraId="1EB56729" w14:textId="77777777" w:rsidR="00302364" w:rsidRDefault="00302364" w:rsidP="00302364">
      <w:pPr>
        <w:pStyle w:val="NormalWeb"/>
        <w:spacing w:line="276" w:lineRule="auto"/>
        <w:jc w:val="both"/>
        <w:rPr>
          <w:b/>
          <w:bCs/>
          <w:u w:val="single"/>
        </w:rPr>
      </w:pPr>
      <w:r w:rsidRPr="00BC433C">
        <w:rPr>
          <w:b/>
          <w:bCs/>
          <w:u w:val="single"/>
        </w:rPr>
        <w:t>Tematica:</w:t>
      </w:r>
    </w:p>
    <w:p w14:paraId="0121D12C" w14:textId="77777777" w:rsidR="00E753ED" w:rsidRPr="008C5F27" w:rsidRDefault="00E753ED" w:rsidP="00E753ED">
      <w:pPr>
        <w:pStyle w:val="NoSpacing"/>
        <w:numPr>
          <w:ilvl w:val="0"/>
          <w:numId w:val="26"/>
        </w:numPr>
        <w:spacing w:line="276" w:lineRule="auto"/>
        <w:jc w:val="both"/>
        <w:rPr>
          <w:rFonts w:ascii="Palatino Linotype" w:hAnsi="Palatino Linotype" w:cs="Times New Roman"/>
          <w:sz w:val="22"/>
          <w:szCs w:val="22"/>
          <w:lang w:val="ro-RO"/>
        </w:rPr>
      </w:pPr>
      <w:r w:rsidRPr="008C5F27">
        <w:rPr>
          <w:rFonts w:ascii="Palatino Linotype" w:hAnsi="Palatino Linotype" w:cs="Times New Roman"/>
          <w:sz w:val="22"/>
          <w:szCs w:val="22"/>
          <w:lang w:val="it-IT"/>
        </w:rPr>
        <w:t>Cunoașterea prevederilor generale ale legislației privind</w:t>
      </w:r>
      <w:r w:rsidRPr="008C5F27">
        <w:rPr>
          <w:rFonts w:ascii="Palatino Linotype" w:hAnsi="Palatino Linotype"/>
          <w:sz w:val="22"/>
          <w:szCs w:val="22"/>
          <w:lang w:val="ro-RO"/>
        </w:rPr>
        <w:t xml:space="preserve"> muzeele publice,</w:t>
      </w:r>
      <w:r w:rsidRPr="008C5F27">
        <w:rPr>
          <w:rFonts w:ascii="Palatino Linotype" w:hAnsi="Palatino Linotype" w:cs="Times New Roman"/>
          <w:sz w:val="22"/>
          <w:szCs w:val="22"/>
          <w:lang w:val="ro-RO"/>
        </w:rPr>
        <w:t xml:space="preserve"> </w:t>
      </w:r>
      <w:r w:rsidRPr="008C5F27">
        <w:rPr>
          <w:rFonts w:ascii="Palatino Linotype" w:hAnsi="Palatino Linotype" w:cs="Times New Roman"/>
          <w:sz w:val="22"/>
          <w:szCs w:val="22"/>
          <w:lang w:val="it-IT"/>
        </w:rPr>
        <w:t xml:space="preserve">protejarea patrimoniului cultural național mobil și organizarea și funcționarea muzeelor și colecțiilor publice, precum și a regulamentelor interne </w:t>
      </w:r>
      <w:r w:rsidRPr="008C5F27">
        <w:rPr>
          <w:rFonts w:ascii="Palatino Linotype" w:hAnsi="Palatino Linotype" w:cs="Times New Roman"/>
          <w:sz w:val="22"/>
          <w:szCs w:val="22"/>
          <w:lang w:val="ro-RO"/>
        </w:rPr>
        <w:t xml:space="preserve">și de funcționare ale </w:t>
      </w:r>
      <w:r w:rsidRPr="008C5F27">
        <w:rPr>
          <w:rFonts w:ascii="Palatino Linotype" w:hAnsi="Palatino Linotype" w:cs="Times New Roman"/>
          <w:sz w:val="22"/>
          <w:szCs w:val="22"/>
          <w:lang w:val="it-IT"/>
        </w:rPr>
        <w:t>Muzeului Național Secuiesc</w:t>
      </w:r>
      <w:r w:rsidRPr="008C5F27">
        <w:rPr>
          <w:rFonts w:ascii="Palatino Linotype" w:hAnsi="Palatino Linotype"/>
          <w:sz w:val="22"/>
          <w:szCs w:val="22"/>
          <w:lang w:val="ro-RO"/>
        </w:rPr>
        <w:t xml:space="preserve">  </w:t>
      </w:r>
      <w:r w:rsidRPr="008C5F27">
        <w:rPr>
          <w:rFonts w:ascii="Palatino Linotype" w:hAnsi="Palatino Linotype" w:cs="Times New Roman"/>
          <w:sz w:val="22"/>
          <w:szCs w:val="22"/>
          <w:lang w:val="it-IT"/>
        </w:rPr>
        <w:t xml:space="preserve">(ROI și ROF). </w:t>
      </w:r>
    </w:p>
    <w:p w14:paraId="09623983" w14:textId="77777777" w:rsidR="00E753ED" w:rsidRPr="008C5F27" w:rsidRDefault="00E753ED" w:rsidP="00E753ED">
      <w:pPr>
        <w:pStyle w:val="NoSpacing"/>
        <w:numPr>
          <w:ilvl w:val="0"/>
          <w:numId w:val="26"/>
        </w:numPr>
        <w:spacing w:line="276" w:lineRule="auto"/>
        <w:jc w:val="both"/>
        <w:rPr>
          <w:rFonts w:ascii="Palatino Linotype" w:hAnsi="Palatino Linotype" w:cs="Times New Roman"/>
          <w:sz w:val="22"/>
          <w:szCs w:val="22"/>
          <w:lang w:val="ro-RO"/>
        </w:rPr>
      </w:pPr>
      <w:r w:rsidRPr="008C5F27">
        <w:rPr>
          <w:rFonts w:ascii="Palatino Linotype" w:hAnsi="Palatino Linotype" w:cs="Times New Roman"/>
          <w:sz w:val="22"/>
          <w:szCs w:val="22"/>
          <w:lang w:val="it-IT"/>
        </w:rPr>
        <w:t xml:space="preserve">Istoricul Muzeului Național Secuiesc, </w:t>
      </w:r>
      <w:r w:rsidRPr="008C5F27">
        <w:rPr>
          <w:rFonts w:ascii="Palatino Linotype" w:hAnsi="Palatino Linotype"/>
          <w:sz w:val="22"/>
          <w:szCs w:val="22"/>
          <w:lang w:val="pt-PT"/>
        </w:rPr>
        <w:t>misiunea și rolul instituției, colecțiile și patrimoniul muzeului, principalele activități culturale și expoziționale, serviciile oferite publicului.</w:t>
      </w:r>
    </w:p>
    <w:p w14:paraId="56A77DEA" w14:textId="77777777" w:rsidR="00E753ED" w:rsidRPr="00E753ED" w:rsidRDefault="00E753ED" w:rsidP="00E753ED">
      <w:pPr>
        <w:pStyle w:val="NoSpacing"/>
        <w:numPr>
          <w:ilvl w:val="0"/>
          <w:numId w:val="26"/>
        </w:numPr>
        <w:spacing w:line="276" w:lineRule="auto"/>
        <w:jc w:val="both"/>
        <w:rPr>
          <w:rFonts w:ascii="Palatino Linotype" w:hAnsi="Palatino Linotype" w:cs="Times New Roman"/>
          <w:sz w:val="22"/>
          <w:szCs w:val="22"/>
          <w:lang w:val="pt-PT"/>
        </w:rPr>
      </w:pPr>
      <w:r w:rsidRPr="008C5F27">
        <w:rPr>
          <w:rFonts w:ascii="Palatino Linotype" w:hAnsi="Palatino Linotype" w:cs="Times New Roman"/>
          <w:sz w:val="22"/>
          <w:szCs w:val="22"/>
          <w:lang w:val="it-IT"/>
        </w:rPr>
        <w:t xml:space="preserve">Cunoștințe generale despre </w:t>
      </w:r>
      <w:r w:rsidRPr="008C5F27">
        <w:rPr>
          <w:rFonts w:ascii="Palatino Linotype" w:hAnsi="Palatino Linotype"/>
          <w:sz w:val="22"/>
          <w:szCs w:val="22"/>
          <w:lang w:val="pt-PT"/>
        </w:rPr>
        <w:t xml:space="preserve">constituirea și organizarea arhivei, evidența, selecționarea și păstrarea documentelor, </w:t>
      </w:r>
      <w:r w:rsidRPr="008C5F27">
        <w:rPr>
          <w:rFonts w:ascii="Palatino Linotype" w:hAnsi="Palatino Linotype"/>
          <w:bCs/>
          <w:sz w:val="22"/>
          <w:szCs w:val="22"/>
          <w:lang w:val="pt-PT"/>
        </w:rPr>
        <w:t>organizarea și efectuarea inventarierii, drepturile și obligațiile personalului pe perioada delegării și detașării.</w:t>
      </w:r>
    </w:p>
    <w:p w14:paraId="4D8EFA36" w14:textId="5DA9D043" w:rsidR="00E753ED" w:rsidRPr="00E753ED" w:rsidRDefault="00E753ED" w:rsidP="00E753ED">
      <w:pPr>
        <w:pStyle w:val="NoSpacing"/>
        <w:numPr>
          <w:ilvl w:val="0"/>
          <w:numId w:val="26"/>
        </w:numPr>
        <w:spacing w:line="276" w:lineRule="auto"/>
        <w:jc w:val="both"/>
        <w:rPr>
          <w:rFonts w:ascii="Palatino Linotype" w:hAnsi="Palatino Linotype" w:cs="Times New Roman"/>
          <w:sz w:val="22"/>
          <w:szCs w:val="22"/>
          <w:lang w:val="pt-PT"/>
        </w:rPr>
      </w:pPr>
      <w:r w:rsidRPr="00E753ED">
        <w:rPr>
          <w:rFonts w:ascii="Palatino Linotype" w:hAnsi="Palatino Linotype" w:cs="Times New Roman"/>
          <w:lang w:val="it-IT"/>
        </w:rPr>
        <w:t xml:space="preserve">Cunoașterea prevederilor normelor generale de conduită profesională, liberul acces </w:t>
      </w:r>
      <w:r w:rsidRPr="00E753ED">
        <w:rPr>
          <w:rFonts w:ascii="Palatino Linotype" w:hAnsi="Palatino Linotype"/>
          <w:bCs/>
          <w:lang w:val="pt-PT"/>
        </w:rPr>
        <w:t xml:space="preserve">la informațiile de interes public respectiv </w:t>
      </w:r>
      <w:r w:rsidRPr="00E753ED">
        <w:rPr>
          <w:rFonts w:ascii="Palatino Linotype" w:hAnsi="Palatino Linotype"/>
          <w:lang w:val="pt-PT"/>
        </w:rPr>
        <w:t>principiile prelucrării datelor</w:t>
      </w:r>
      <w:r w:rsidRPr="00E753ED">
        <w:rPr>
          <w:rFonts w:ascii="Palatino Linotype" w:hAnsi="Palatino Linotype"/>
          <w:bCs/>
          <w:lang w:val="pt-PT"/>
        </w:rPr>
        <w:t xml:space="preserve"> cu caracter personal</w:t>
      </w:r>
    </w:p>
    <w:p w14:paraId="3427A2FF" w14:textId="77777777" w:rsidR="00302364" w:rsidRPr="00BC433C" w:rsidRDefault="00302364" w:rsidP="00302364">
      <w:pPr>
        <w:pStyle w:val="NoSpacing"/>
        <w:spacing w:line="276" w:lineRule="auto"/>
        <w:rPr>
          <w:rFonts w:ascii="Times New Roman" w:hAnsi="Times New Roman" w:cs="Times New Roman"/>
          <w:b/>
          <w:bCs/>
          <w:lang w:val="it-IT"/>
        </w:rPr>
      </w:pPr>
      <w:r w:rsidRPr="00BC433C">
        <w:rPr>
          <w:rFonts w:ascii="Times New Roman" w:hAnsi="Times New Roman" w:cs="Times New Roman"/>
          <w:b/>
          <w:bCs/>
          <w:lang w:val="it-IT"/>
        </w:rPr>
        <w:t>Bibliografie</w:t>
      </w:r>
    </w:p>
    <w:p w14:paraId="6FA4EF1E" w14:textId="77777777" w:rsidR="00302364" w:rsidRPr="00BC433C" w:rsidRDefault="00302364" w:rsidP="00302364">
      <w:pPr>
        <w:pStyle w:val="NoSpacing"/>
        <w:spacing w:line="276" w:lineRule="auto"/>
        <w:rPr>
          <w:rFonts w:ascii="Times New Roman" w:hAnsi="Times New Roman" w:cs="Times New Roman"/>
          <w:b/>
          <w:bCs/>
          <w:lang w:val="it-IT"/>
        </w:rPr>
      </w:pPr>
    </w:p>
    <w:p w14:paraId="6B0FAA7A" w14:textId="77777777" w:rsidR="00E753ED" w:rsidRPr="008C5F27" w:rsidRDefault="00E753ED" w:rsidP="00E753ED">
      <w:pPr>
        <w:pStyle w:val="NoSpacing"/>
        <w:numPr>
          <w:ilvl w:val="0"/>
          <w:numId w:val="23"/>
        </w:numPr>
        <w:spacing w:line="276" w:lineRule="auto"/>
        <w:rPr>
          <w:rFonts w:ascii="Palatino Linotype" w:hAnsi="Palatino Linotype" w:cs="Times New Roman"/>
          <w:sz w:val="22"/>
          <w:szCs w:val="22"/>
          <w:lang w:val="it-IT"/>
        </w:rPr>
      </w:pPr>
      <w:r w:rsidRPr="008C5F27">
        <w:rPr>
          <w:rFonts w:ascii="Palatino Linotype" w:hAnsi="Palatino Linotype" w:cs="Times New Roman"/>
          <w:b/>
          <w:bCs/>
          <w:sz w:val="22"/>
          <w:szCs w:val="22"/>
          <w:lang w:val="it-IT"/>
        </w:rPr>
        <w:t>LEGEA muzeelor</w:t>
      </w:r>
      <w:r w:rsidRPr="008C5F27">
        <w:rPr>
          <w:rFonts w:ascii="Palatino Linotype" w:hAnsi="Palatino Linotype" w:cs="Times New Roman"/>
          <w:sz w:val="22"/>
          <w:szCs w:val="22"/>
          <w:lang w:val="it-IT"/>
        </w:rPr>
        <w:t xml:space="preserve"> și a colecțiilor publice nr. 311/2003, cu modificările și completările ulterioare. </w:t>
      </w:r>
    </w:p>
    <w:p w14:paraId="530BFFA8"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 xml:space="preserve">LEGE nr. 182 din 25 octombrie 2000 </w:t>
      </w:r>
      <w:r w:rsidRPr="008C5F27">
        <w:rPr>
          <w:rFonts w:ascii="Palatino Linotype" w:hAnsi="Palatino Linotype"/>
          <w:sz w:val="22"/>
          <w:szCs w:val="22"/>
        </w:rPr>
        <w:t>(*republicată*) privind protejarea patrimoniului cultural național mobil*)</w:t>
      </w:r>
    </w:p>
    <w:p w14:paraId="0E5BBB42" w14:textId="77777777" w:rsidR="00E753ED" w:rsidRPr="008C5F27" w:rsidRDefault="00E753ED" w:rsidP="00E753ED">
      <w:pPr>
        <w:pStyle w:val="NoSpacing"/>
        <w:numPr>
          <w:ilvl w:val="0"/>
          <w:numId w:val="23"/>
        </w:numPr>
        <w:spacing w:line="276" w:lineRule="auto"/>
        <w:rPr>
          <w:rFonts w:ascii="Palatino Linotype" w:hAnsi="Palatino Linotype" w:cs="Times New Roman"/>
          <w:sz w:val="22"/>
          <w:szCs w:val="22"/>
          <w:lang w:val="it-IT"/>
        </w:rPr>
      </w:pPr>
      <w:r w:rsidRPr="008C5F27">
        <w:rPr>
          <w:rFonts w:ascii="Palatino Linotype" w:hAnsi="Palatino Linotype" w:cs="Times New Roman"/>
          <w:sz w:val="22"/>
          <w:szCs w:val="22"/>
          <w:lang w:val="it-IT"/>
        </w:rPr>
        <w:t xml:space="preserve">Muzeul Național Secuiesc – pagină oficială: </w:t>
      </w:r>
      <w:r>
        <w:fldChar w:fldCharType="begin"/>
      </w:r>
      <w:r w:rsidRPr="00770AA9">
        <w:rPr>
          <w:lang w:val="pt-PT"/>
        </w:rPr>
        <w:instrText>HYPERLINK "https://sznm.ro/"</w:instrText>
      </w:r>
      <w:r>
        <w:fldChar w:fldCharType="separate"/>
      </w:r>
      <w:r w:rsidRPr="008C5F27">
        <w:rPr>
          <w:rStyle w:val="Hyperlink"/>
          <w:rFonts w:ascii="Palatino Linotype" w:hAnsi="Palatino Linotype" w:cs="Times New Roman"/>
          <w:sz w:val="22"/>
          <w:szCs w:val="22"/>
          <w:lang w:val="it-IT"/>
        </w:rPr>
        <w:t>https://sznm.ro/</w:t>
      </w:r>
      <w:r>
        <w:fldChar w:fldCharType="end"/>
      </w:r>
    </w:p>
    <w:p w14:paraId="702B83AD" w14:textId="77777777" w:rsidR="00E753ED" w:rsidRPr="008C5F27" w:rsidRDefault="00E753ED" w:rsidP="00E753ED">
      <w:pPr>
        <w:pStyle w:val="NoSpacing"/>
        <w:numPr>
          <w:ilvl w:val="0"/>
          <w:numId w:val="23"/>
        </w:numPr>
        <w:spacing w:line="276" w:lineRule="auto"/>
        <w:rPr>
          <w:rFonts w:ascii="Palatino Linotype" w:hAnsi="Palatino Linotype" w:cs="Times New Roman"/>
          <w:sz w:val="22"/>
          <w:szCs w:val="22"/>
          <w:lang w:val="it-IT"/>
        </w:rPr>
      </w:pPr>
      <w:r w:rsidRPr="008C5F27">
        <w:rPr>
          <w:rFonts w:ascii="Palatino Linotype" w:hAnsi="Palatino Linotype" w:cs="Times New Roman"/>
          <w:sz w:val="22"/>
          <w:szCs w:val="22"/>
          <w:lang w:val="it-IT"/>
        </w:rPr>
        <w:t xml:space="preserve">Muzeul Național Secuiesc. Catalog. Ed. Kinda István, Sfântu Gheorghe, 2014. </w:t>
      </w:r>
    </w:p>
    <w:p w14:paraId="50678699" w14:textId="77777777" w:rsidR="00E753ED" w:rsidRPr="008C5F27" w:rsidRDefault="00E753ED" w:rsidP="00E753ED">
      <w:pPr>
        <w:pStyle w:val="NormalWeb"/>
        <w:numPr>
          <w:ilvl w:val="0"/>
          <w:numId w:val="23"/>
        </w:numPr>
        <w:spacing w:line="276" w:lineRule="auto"/>
        <w:rPr>
          <w:rFonts w:ascii="Palatino Linotype" w:hAnsi="Palatino Linotype"/>
          <w:color w:val="0000FF"/>
          <w:sz w:val="22"/>
          <w:szCs w:val="22"/>
          <w:u w:val="single"/>
        </w:rPr>
      </w:pPr>
      <w:r w:rsidRPr="008C5F27">
        <w:rPr>
          <w:rFonts w:ascii="Palatino Linotype" w:hAnsi="Palatino Linotype"/>
          <w:sz w:val="22"/>
          <w:szCs w:val="22"/>
          <w:lang w:val="it-IT"/>
        </w:rPr>
        <w:t xml:space="preserve">Muzeul Național Secuiesc – Regulamentul de Ordine Interioară (ROI) - </w:t>
      </w:r>
      <w:r w:rsidRPr="008C5F27">
        <w:rPr>
          <w:rFonts w:ascii="Palatino Linotype" w:hAnsi="Palatino Linotype"/>
          <w:color w:val="0000FF"/>
          <w:sz w:val="22"/>
          <w:szCs w:val="22"/>
          <w:u w:val="single"/>
          <w:lang w:val="it-IT"/>
        </w:rPr>
        <w:t>https://sznm.ro/wp-content/uploads/SZNM_Docs/Transparenta/MNS-Regulament_de_ordine_interioara.pdf</w:t>
      </w:r>
    </w:p>
    <w:p w14:paraId="2EA37413" w14:textId="77777777" w:rsidR="00E753ED" w:rsidRPr="008C5F27" w:rsidRDefault="00E753ED" w:rsidP="00E753ED">
      <w:pPr>
        <w:pStyle w:val="NormalWeb"/>
        <w:numPr>
          <w:ilvl w:val="0"/>
          <w:numId w:val="23"/>
        </w:numPr>
        <w:spacing w:line="276" w:lineRule="auto"/>
        <w:rPr>
          <w:rFonts w:ascii="Palatino Linotype" w:hAnsi="Palatino Linotype"/>
          <w:color w:val="0000FF"/>
          <w:sz w:val="22"/>
          <w:szCs w:val="22"/>
          <w:u w:val="single"/>
        </w:rPr>
      </w:pPr>
      <w:r w:rsidRPr="008C5F27">
        <w:rPr>
          <w:rFonts w:ascii="Palatino Linotype" w:hAnsi="Palatino Linotype"/>
          <w:sz w:val="22"/>
          <w:szCs w:val="22"/>
          <w:lang w:val="it-IT"/>
        </w:rPr>
        <w:t>Muzeul Național Secuiesc – Regulamentul de Organizare și Funcționare (ROF)-</w:t>
      </w:r>
      <w:r w:rsidRPr="008C5F27">
        <w:rPr>
          <w:rFonts w:ascii="Palatino Linotype" w:hAnsi="Palatino Linotype"/>
          <w:color w:val="0000FF"/>
          <w:sz w:val="22"/>
          <w:szCs w:val="22"/>
          <w:u w:val="single"/>
          <w:lang w:val="it-IT"/>
        </w:rPr>
        <w:t>https://sznm.ro/wp-content/uploads/SZNM_Docs/Transparenta/MNS-Regulamentul_de_organizare_si_functionare-2026.pdf</w:t>
      </w:r>
    </w:p>
    <w:p w14:paraId="4FA8C43C"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LEGEA Arhivelor Naționale</w:t>
      </w:r>
      <w:r w:rsidRPr="008C5F27">
        <w:rPr>
          <w:rFonts w:ascii="Palatino Linotype" w:hAnsi="Palatino Linotype"/>
          <w:sz w:val="22"/>
          <w:szCs w:val="22"/>
        </w:rPr>
        <w:t xml:space="preserve"> nr.16 /1996, actualizata ;</w:t>
      </w:r>
    </w:p>
    <w:p w14:paraId="187D08A4"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 xml:space="preserve">LEGE nr. 477 din 8 noiembrie 2004 </w:t>
      </w:r>
      <w:r w:rsidRPr="008C5F27">
        <w:rPr>
          <w:rFonts w:ascii="Palatino Linotype" w:hAnsi="Palatino Linotype"/>
          <w:sz w:val="22"/>
          <w:szCs w:val="22"/>
        </w:rPr>
        <w:t xml:space="preserve">privind Codul de conduită a personalului contractual din </w:t>
      </w:r>
      <w:proofErr w:type="spellStart"/>
      <w:r w:rsidRPr="008C5F27">
        <w:rPr>
          <w:rFonts w:ascii="Palatino Linotype" w:hAnsi="Palatino Linotype"/>
          <w:sz w:val="22"/>
          <w:szCs w:val="22"/>
        </w:rPr>
        <w:t>autorităţile</w:t>
      </w:r>
      <w:proofErr w:type="spellEnd"/>
      <w:r w:rsidRPr="008C5F27">
        <w:rPr>
          <w:rFonts w:ascii="Palatino Linotype" w:hAnsi="Palatino Linotype"/>
          <w:sz w:val="22"/>
          <w:szCs w:val="22"/>
        </w:rPr>
        <w:t xml:space="preserve"> </w:t>
      </w:r>
      <w:proofErr w:type="spellStart"/>
      <w:r w:rsidRPr="008C5F27">
        <w:rPr>
          <w:rFonts w:ascii="Palatino Linotype" w:hAnsi="Palatino Linotype"/>
          <w:sz w:val="22"/>
          <w:szCs w:val="22"/>
        </w:rPr>
        <w:t>şi</w:t>
      </w:r>
      <w:proofErr w:type="spellEnd"/>
      <w:r w:rsidRPr="008C5F27">
        <w:rPr>
          <w:rFonts w:ascii="Palatino Linotype" w:hAnsi="Palatino Linotype"/>
          <w:sz w:val="22"/>
          <w:szCs w:val="22"/>
        </w:rPr>
        <w:t xml:space="preserve"> </w:t>
      </w:r>
      <w:proofErr w:type="spellStart"/>
      <w:r w:rsidRPr="008C5F27">
        <w:rPr>
          <w:rFonts w:ascii="Palatino Linotype" w:hAnsi="Palatino Linotype"/>
          <w:sz w:val="22"/>
          <w:szCs w:val="22"/>
        </w:rPr>
        <w:t>instituţiile</w:t>
      </w:r>
      <w:proofErr w:type="spellEnd"/>
      <w:r w:rsidRPr="008C5F27">
        <w:rPr>
          <w:rFonts w:ascii="Palatino Linotype" w:hAnsi="Palatino Linotype"/>
          <w:sz w:val="22"/>
          <w:szCs w:val="22"/>
        </w:rPr>
        <w:t xml:space="preserve"> publice, actualizat;</w:t>
      </w:r>
    </w:p>
    <w:p w14:paraId="0FC14310"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LEGE nr. 544</w:t>
      </w:r>
      <w:r w:rsidRPr="008C5F27">
        <w:rPr>
          <w:rFonts w:ascii="Palatino Linotype" w:hAnsi="Palatino Linotype"/>
          <w:sz w:val="22"/>
          <w:szCs w:val="22"/>
        </w:rPr>
        <w:t xml:space="preserve"> din 12 octombrie 2001privind liberul acces la informațiile de interes public, actualizat;</w:t>
      </w:r>
    </w:p>
    <w:p w14:paraId="04367B3B"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LEGE nr. 190</w:t>
      </w:r>
      <w:r w:rsidRPr="008C5F27">
        <w:rPr>
          <w:rFonts w:ascii="Palatino Linotype" w:hAnsi="Palatino Linotype"/>
          <w:sz w:val="22"/>
          <w:szCs w:val="22"/>
        </w:rPr>
        <w:t xml:space="preserve"> din 18 iulie 2018 privind măsuri de punere în aplicare a Regulamentului (UE) 2016/679 al Parlamentului European și al Consiliului din 27 </w:t>
      </w:r>
      <w:r w:rsidRPr="008C5F27">
        <w:rPr>
          <w:rFonts w:ascii="Palatino Linotype" w:hAnsi="Palatino Linotype"/>
          <w:sz w:val="22"/>
          <w:szCs w:val="22"/>
        </w:rPr>
        <w:lastRenderedPageBreak/>
        <w:t>aprilie 2016 privind protecția persoanelor fizice în ceea ce privește prelucrarea datelor cu caracter personal și privind libera circulație a acestor date și de abrogare a Directivei 95/46/CE (Regulamentul general privind protecția datelor), actualizat;</w:t>
      </w:r>
    </w:p>
    <w:p w14:paraId="392245AC"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 xml:space="preserve">LEGE nr. 213 din 17 noiembrie 1998 </w:t>
      </w:r>
      <w:r w:rsidRPr="008C5F27">
        <w:rPr>
          <w:rFonts w:ascii="Palatino Linotype" w:hAnsi="Palatino Linotype"/>
          <w:sz w:val="22"/>
          <w:szCs w:val="22"/>
        </w:rPr>
        <w:t xml:space="preserve">privind proprietatea publică </w:t>
      </w:r>
      <w:proofErr w:type="spellStart"/>
      <w:r w:rsidRPr="008C5F27">
        <w:rPr>
          <w:rFonts w:ascii="Palatino Linotype" w:hAnsi="Palatino Linotype"/>
          <w:sz w:val="22"/>
          <w:szCs w:val="22"/>
        </w:rPr>
        <w:t>şi</w:t>
      </w:r>
      <w:proofErr w:type="spellEnd"/>
      <w:r w:rsidRPr="008C5F27">
        <w:rPr>
          <w:rFonts w:ascii="Palatino Linotype" w:hAnsi="Palatino Linotype"/>
          <w:sz w:val="22"/>
          <w:szCs w:val="22"/>
        </w:rPr>
        <w:t xml:space="preserve"> regimul juridic al acesteia, actualizat;</w:t>
      </w:r>
    </w:p>
    <w:p w14:paraId="72D7BD02"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lang w:eastAsia="ro-RO"/>
        </w:rPr>
        <w:t xml:space="preserve">ORDONANŢĂ DE URGENŢĂ nr. 118 din 21 decembrie 2006 </w:t>
      </w:r>
      <w:r w:rsidRPr="008C5F27">
        <w:rPr>
          <w:rFonts w:ascii="Palatino Linotype" w:hAnsi="Palatino Linotype"/>
          <w:sz w:val="22"/>
          <w:szCs w:val="22"/>
          <w:lang w:eastAsia="ro-RO"/>
        </w:rPr>
        <w:t xml:space="preserve">privind </w:t>
      </w:r>
      <w:proofErr w:type="spellStart"/>
      <w:r w:rsidRPr="008C5F27">
        <w:rPr>
          <w:rFonts w:ascii="Palatino Linotype" w:hAnsi="Palatino Linotype"/>
          <w:sz w:val="22"/>
          <w:szCs w:val="22"/>
          <w:lang w:eastAsia="ro-RO"/>
        </w:rPr>
        <w:t>înfiinţarea</w:t>
      </w:r>
      <w:proofErr w:type="spellEnd"/>
      <w:r w:rsidRPr="008C5F27">
        <w:rPr>
          <w:rFonts w:ascii="Palatino Linotype" w:hAnsi="Palatino Linotype"/>
          <w:sz w:val="22"/>
          <w:szCs w:val="22"/>
          <w:lang w:eastAsia="ro-RO"/>
        </w:rPr>
        <w:t xml:space="preserve">, organizarea </w:t>
      </w:r>
      <w:proofErr w:type="spellStart"/>
      <w:r w:rsidRPr="008C5F27">
        <w:rPr>
          <w:rFonts w:ascii="Palatino Linotype" w:hAnsi="Palatino Linotype"/>
          <w:sz w:val="22"/>
          <w:szCs w:val="22"/>
          <w:lang w:eastAsia="ro-RO"/>
        </w:rPr>
        <w:t>şi</w:t>
      </w:r>
      <w:proofErr w:type="spellEnd"/>
      <w:r w:rsidRPr="008C5F27">
        <w:rPr>
          <w:rFonts w:ascii="Palatino Linotype" w:hAnsi="Palatino Linotype"/>
          <w:sz w:val="22"/>
          <w:szCs w:val="22"/>
          <w:lang w:eastAsia="ro-RO"/>
        </w:rPr>
        <w:t xml:space="preserve"> </w:t>
      </w:r>
      <w:proofErr w:type="spellStart"/>
      <w:r w:rsidRPr="008C5F27">
        <w:rPr>
          <w:rFonts w:ascii="Palatino Linotype" w:hAnsi="Palatino Linotype"/>
          <w:sz w:val="22"/>
          <w:szCs w:val="22"/>
          <w:lang w:eastAsia="ro-RO"/>
        </w:rPr>
        <w:t>desfăşurarea</w:t>
      </w:r>
      <w:proofErr w:type="spellEnd"/>
      <w:r w:rsidRPr="008C5F27">
        <w:rPr>
          <w:rFonts w:ascii="Palatino Linotype" w:hAnsi="Palatino Linotype"/>
          <w:sz w:val="22"/>
          <w:szCs w:val="22"/>
          <w:lang w:eastAsia="ro-RO"/>
        </w:rPr>
        <w:t xml:space="preserve"> </w:t>
      </w:r>
      <w:proofErr w:type="spellStart"/>
      <w:r w:rsidRPr="008C5F27">
        <w:rPr>
          <w:rFonts w:ascii="Palatino Linotype" w:hAnsi="Palatino Linotype"/>
          <w:sz w:val="22"/>
          <w:szCs w:val="22"/>
          <w:lang w:eastAsia="ro-RO"/>
        </w:rPr>
        <w:t>activităţii</w:t>
      </w:r>
      <w:proofErr w:type="spellEnd"/>
      <w:r w:rsidRPr="008C5F27">
        <w:rPr>
          <w:rFonts w:ascii="Palatino Linotype" w:hAnsi="Palatino Linotype"/>
          <w:sz w:val="22"/>
          <w:szCs w:val="22"/>
          <w:lang w:eastAsia="ro-RO"/>
        </w:rPr>
        <w:t xml:space="preserve"> </w:t>
      </w:r>
      <w:proofErr w:type="spellStart"/>
      <w:r w:rsidRPr="008C5F27">
        <w:rPr>
          <w:rFonts w:ascii="Palatino Linotype" w:hAnsi="Palatino Linotype"/>
          <w:sz w:val="22"/>
          <w:szCs w:val="22"/>
          <w:lang w:eastAsia="ro-RO"/>
        </w:rPr>
        <w:t>aşezămintelor</w:t>
      </w:r>
      <w:proofErr w:type="spellEnd"/>
      <w:r w:rsidRPr="008C5F27">
        <w:rPr>
          <w:rFonts w:ascii="Palatino Linotype" w:hAnsi="Palatino Linotype"/>
          <w:sz w:val="22"/>
          <w:szCs w:val="22"/>
          <w:lang w:eastAsia="ro-RO"/>
        </w:rPr>
        <w:t xml:space="preserve"> culturale, actualizat; </w:t>
      </w:r>
    </w:p>
    <w:p w14:paraId="597AFAA6"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 xml:space="preserve">ORDIN nr. 2.861 din 9 octombrie 2009 </w:t>
      </w:r>
      <w:r w:rsidRPr="008C5F27">
        <w:rPr>
          <w:rFonts w:ascii="Palatino Linotype" w:hAnsi="Palatino Linotype"/>
          <w:sz w:val="22"/>
          <w:szCs w:val="22"/>
        </w:rPr>
        <w:t>pentru aprobare </w:t>
      </w:r>
      <w:hyperlink r:id="rId9" w:history="1">
        <w:r w:rsidRPr="008C5F27">
          <w:rPr>
            <w:rStyle w:val="Hyperlink"/>
            <w:rFonts w:ascii="Palatino Linotype" w:hAnsi="Palatino Linotype"/>
            <w:sz w:val="22"/>
            <w:szCs w:val="22"/>
          </w:rPr>
          <w:t>Normelor</w:t>
        </w:r>
      </w:hyperlink>
      <w:r w:rsidRPr="008C5F27">
        <w:rPr>
          <w:rFonts w:ascii="Palatino Linotype" w:hAnsi="Palatino Linotype"/>
          <w:sz w:val="22"/>
          <w:szCs w:val="22"/>
        </w:rPr>
        <w:t> privind organizarea și efectuarea inventarierii elementelor de natura activelor, datoriilor și capitalurilor proprii;</w:t>
      </w:r>
    </w:p>
    <w:p w14:paraId="5DEE9522"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 xml:space="preserve">HOTĂRÂRE nr. 714 din 13 septembrie 2018 </w:t>
      </w:r>
      <w:r w:rsidRPr="008C5F27">
        <w:rPr>
          <w:rFonts w:ascii="Palatino Linotype" w:hAnsi="Palatino Linotype"/>
          <w:sz w:val="22"/>
          <w:szCs w:val="22"/>
        </w:rPr>
        <w:t>privind drepturile și obligațiile personalului autorităților și instituțiilor publice pe perioada delegării și detașării în altă localitate, precum și în cazul deplasării în interesul serviciului;</w:t>
      </w:r>
    </w:p>
    <w:p w14:paraId="24DC2999" w14:textId="77777777" w:rsidR="00E753ED" w:rsidRPr="008C5F27" w:rsidRDefault="00E753ED" w:rsidP="00E753ED">
      <w:pPr>
        <w:pStyle w:val="NormalWeb"/>
        <w:numPr>
          <w:ilvl w:val="0"/>
          <w:numId w:val="23"/>
        </w:numPr>
        <w:spacing w:line="276" w:lineRule="auto"/>
        <w:rPr>
          <w:rFonts w:ascii="Palatino Linotype" w:hAnsi="Palatino Linotype"/>
          <w:sz w:val="22"/>
          <w:szCs w:val="22"/>
        </w:rPr>
      </w:pPr>
      <w:r w:rsidRPr="008C5F27">
        <w:rPr>
          <w:rFonts w:ascii="Palatino Linotype" w:hAnsi="Palatino Linotype"/>
          <w:b/>
          <w:bCs/>
          <w:sz w:val="22"/>
          <w:szCs w:val="22"/>
        </w:rPr>
        <w:t>OUG NR. 57 din 3 iulie 2019</w:t>
      </w:r>
      <w:r w:rsidRPr="008C5F27">
        <w:rPr>
          <w:rFonts w:ascii="Palatino Linotype" w:hAnsi="Palatino Linotype"/>
          <w:sz w:val="22"/>
          <w:szCs w:val="22"/>
        </w:rPr>
        <w:t xml:space="preserve"> privind Codul administrativ, Capitol VII Actele Autorităților </w:t>
      </w:r>
      <w:proofErr w:type="spellStart"/>
      <w:r w:rsidRPr="008C5F27">
        <w:rPr>
          <w:rFonts w:ascii="Palatino Linotype" w:hAnsi="Palatino Linotype"/>
          <w:sz w:val="22"/>
          <w:szCs w:val="22"/>
        </w:rPr>
        <w:t>administratiei</w:t>
      </w:r>
      <w:proofErr w:type="spellEnd"/>
      <w:r w:rsidRPr="008C5F27">
        <w:rPr>
          <w:rFonts w:ascii="Palatino Linotype" w:hAnsi="Palatino Linotype"/>
          <w:sz w:val="22"/>
          <w:szCs w:val="22"/>
        </w:rPr>
        <w:t xml:space="preserve"> publice locale, Art. 195 – Art. 200;</w:t>
      </w:r>
    </w:p>
    <w:p w14:paraId="1114C6A5" w14:textId="77777777" w:rsidR="00920AA2" w:rsidRDefault="00920AA2" w:rsidP="00302364">
      <w:pPr>
        <w:pStyle w:val="Frspaiere"/>
        <w:ind w:right="691"/>
        <w:rPr>
          <w:rFonts w:ascii="Palatino Linotype" w:hAnsi="Palatino Linotype"/>
          <w:sz w:val="24"/>
          <w:szCs w:val="24"/>
          <w:lang w:val="ro-RO"/>
        </w:rPr>
      </w:pPr>
    </w:p>
    <w:p w14:paraId="7777F617" w14:textId="77777777" w:rsidR="008F6F26" w:rsidRDefault="008F6F26" w:rsidP="00302364">
      <w:pPr>
        <w:pStyle w:val="Frspaiere"/>
        <w:ind w:right="691"/>
        <w:rPr>
          <w:rFonts w:ascii="Palatino Linotype" w:hAnsi="Palatino Linotype"/>
          <w:sz w:val="24"/>
          <w:szCs w:val="24"/>
          <w:lang w:val="ro-RO"/>
        </w:rPr>
      </w:pPr>
    </w:p>
    <w:p w14:paraId="45521840" w14:textId="77777777" w:rsidR="008F6F26" w:rsidRPr="003B78CB" w:rsidRDefault="008F6F26" w:rsidP="00302364">
      <w:pPr>
        <w:pStyle w:val="Frspaiere"/>
        <w:ind w:right="691"/>
        <w:rPr>
          <w:rFonts w:ascii="Palatino Linotype" w:hAnsi="Palatino Linotype"/>
          <w:sz w:val="24"/>
          <w:szCs w:val="24"/>
          <w:lang w:val="ro-RO"/>
        </w:rPr>
      </w:pPr>
    </w:p>
    <w:p w14:paraId="6E0905B9" w14:textId="5871B4DE" w:rsidR="00023EC0" w:rsidRPr="003B78CB" w:rsidRDefault="00450958" w:rsidP="00023EC0">
      <w:pPr>
        <w:pStyle w:val="Frspaiere"/>
        <w:ind w:left="-567" w:right="691"/>
        <w:jc w:val="center"/>
        <w:rPr>
          <w:rFonts w:ascii="Palatino Linotype" w:hAnsi="Palatino Linotype"/>
          <w:sz w:val="24"/>
          <w:szCs w:val="24"/>
          <w:lang w:val="ro-RO"/>
        </w:rPr>
      </w:pPr>
      <w:r w:rsidRPr="003B78CB">
        <w:rPr>
          <w:rFonts w:ascii="Palatino Linotype" w:hAnsi="Palatino Linotype"/>
          <w:sz w:val="24"/>
          <w:szCs w:val="24"/>
          <w:lang w:val="ro-RO"/>
        </w:rPr>
        <w:t>Director</w:t>
      </w:r>
      <w:r w:rsidR="00023EC0" w:rsidRPr="003B78CB">
        <w:rPr>
          <w:rFonts w:ascii="Palatino Linotype" w:hAnsi="Palatino Linotype"/>
          <w:sz w:val="24"/>
          <w:szCs w:val="24"/>
          <w:lang w:val="ro-RO"/>
        </w:rPr>
        <w:t xml:space="preserve"> general </w:t>
      </w:r>
      <w:r w:rsidRPr="003B78CB">
        <w:rPr>
          <w:rFonts w:ascii="Palatino Linotype" w:hAnsi="Palatino Linotype"/>
          <w:sz w:val="24"/>
          <w:szCs w:val="24"/>
          <w:lang w:val="ro-RO"/>
        </w:rPr>
        <w:t>,</w:t>
      </w:r>
    </w:p>
    <w:p w14:paraId="2B7E72D0" w14:textId="2D0753AE" w:rsidR="00F03258" w:rsidRPr="00F03258" w:rsidRDefault="00450958" w:rsidP="00F03258">
      <w:pPr>
        <w:pStyle w:val="Frspaiere"/>
        <w:ind w:left="-567" w:right="691"/>
        <w:jc w:val="center"/>
        <w:rPr>
          <w:rFonts w:ascii="Palatino Linotype" w:hAnsi="Palatino Linotype"/>
          <w:sz w:val="24"/>
          <w:szCs w:val="24"/>
          <w:lang w:val="ro-RO"/>
        </w:rPr>
      </w:pPr>
      <w:r w:rsidRPr="003B78CB">
        <w:rPr>
          <w:rFonts w:ascii="Palatino Linotype" w:hAnsi="Palatino Linotype"/>
          <w:sz w:val="24"/>
          <w:szCs w:val="24"/>
        </w:rPr>
        <w:t>Vargha Mihály</w:t>
      </w:r>
    </w:p>
    <w:sectPr w:rsidR="00F03258" w:rsidRPr="00F03258" w:rsidSect="00B865E8">
      <w:headerReference w:type="default" r:id="rId10"/>
      <w:footerReference w:type="default" r:id="rId11"/>
      <w:pgSz w:w="11906" w:h="16838"/>
      <w:pgMar w:top="1440" w:right="851" w:bottom="851" w:left="1985"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D4D31" w14:textId="77777777" w:rsidR="009E438D" w:rsidRDefault="009E438D">
      <w:pPr>
        <w:spacing w:line="240" w:lineRule="auto"/>
      </w:pPr>
      <w:r>
        <w:separator/>
      </w:r>
    </w:p>
  </w:endnote>
  <w:endnote w:type="continuationSeparator" w:id="0">
    <w:p w14:paraId="79A93F81" w14:textId="77777777" w:rsidR="009E438D" w:rsidRDefault="009E43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7B41" w14:textId="77777777" w:rsidR="00AD3C72" w:rsidRDefault="00AD3C72">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4DC8C34B" w14:textId="77777777" w:rsidR="00AD3C72" w:rsidRDefault="00AD3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4720" w14:textId="77777777" w:rsidR="009E438D" w:rsidRDefault="009E438D">
      <w:pPr>
        <w:spacing w:line="240" w:lineRule="auto"/>
      </w:pPr>
      <w:r>
        <w:separator/>
      </w:r>
    </w:p>
  </w:footnote>
  <w:footnote w:type="continuationSeparator" w:id="0">
    <w:p w14:paraId="6BCAE807" w14:textId="77777777" w:rsidR="009E438D" w:rsidRDefault="009E43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1938" w14:textId="437D9B03" w:rsidR="0064162F" w:rsidRDefault="00132C9A" w:rsidP="009C5638">
    <w:pPr>
      <w:ind w:hanging="2268"/>
    </w:pPr>
    <w:r>
      <w:rPr>
        <w:noProof/>
      </w:rPr>
      <w:drawing>
        <wp:inline distT="0" distB="0" distL="0" distR="0" wp14:anchorId="44B091D0" wp14:editId="6338AFD7">
          <wp:extent cx="7599600" cy="18144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ZNM header v3 01.pdf"/>
                  <pic:cNvPicPr/>
                </pic:nvPicPr>
                <pic:blipFill>
                  <a:blip r:embed="rId1">
                    <a:extLst>
                      <a:ext uri="{28A0092B-C50C-407E-A947-70E740481C1C}">
                        <a14:useLocalDpi xmlns:a14="http://schemas.microsoft.com/office/drawing/2010/main" val="0"/>
                      </a:ext>
                    </a:extLst>
                  </a:blip>
                  <a:stretch>
                    <a:fillRect/>
                  </a:stretch>
                </pic:blipFill>
                <pic:spPr>
                  <a:xfrm>
                    <a:off x="0" y="0"/>
                    <a:ext cx="7599600" cy="1814400"/>
                  </a:xfrm>
                  <a:prstGeom prst="rect">
                    <a:avLst/>
                  </a:prstGeom>
                </pic:spPr>
              </pic:pic>
            </a:graphicData>
          </a:graphic>
        </wp:inline>
      </w:drawing>
    </w:r>
    <w:r w:rsidR="0015559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E45"/>
    <w:multiLevelType w:val="hybridMultilevel"/>
    <w:tmpl w:val="C49AF51C"/>
    <w:lvl w:ilvl="0" w:tplc="A2CC1462">
      <w:numFmt w:val="bullet"/>
      <w:lvlText w:val="-"/>
      <w:lvlJc w:val="left"/>
      <w:pPr>
        <w:ind w:left="720" w:hanging="360"/>
      </w:pPr>
      <w:rPr>
        <w:rFonts w:ascii="Times New Roman" w:eastAsia="Lucida Sans Unicode"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7417F5F"/>
    <w:multiLevelType w:val="hybridMultilevel"/>
    <w:tmpl w:val="1E1C641E"/>
    <w:lvl w:ilvl="0" w:tplc="3EA8467E">
      <w:numFmt w:val="bullet"/>
      <w:lvlText w:val="-"/>
      <w:lvlJc w:val="left"/>
      <w:pPr>
        <w:tabs>
          <w:tab w:val="num" w:pos="720"/>
        </w:tabs>
        <w:ind w:left="720" w:hanging="360"/>
      </w:pPr>
      <w:rPr>
        <w:rFonts w:ascii="Times New Roman" w:eastAsia="Times New Roman" w:hAnsi="Times New Roman" w:cs="Times New Roman" w:hint="default"/>
      </w:rPr>
    </w:lvl>
    <w:lvl w:ilvl="1" w:tplc="BF2EE62C">
      <w:start w:val="1"/>
      <w:numFmt w:val="bullet"/>
      <w:lvlText w:val="-"/>
      <w:lvlJc w:val="left"/>
      <w:pPr>
        <w:tabs>
          <w:tab w:val="num" w:pos="1965"/>
        </w:tabs>
        <w:ind w:left="1965" w:hanging="885"/>
      </w:pPr>
      <w:rPr>
        <w:rFonts w:ascii="Bookman Old Style" w:eastAsia="Arial Narrow" w:hAnsi="Bookman Old Style"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AF289C"/>
    <w:multiLevelType w:val="multilevel"/>
    <w:tmpl w:val="265E6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87682"/>
    <w:multiLevelType w:val="hybridMultilevel"/>
    <w:tmpl w:val="3BCEBCA4"/>
    <w:lvl w:ilvl="0" w:tplc="04180011">
      <w:start w:val="1"/>
      <w:numFmt w:val="decimal"/>
      <w:lvlText w:val="%1)"/>
      <w:lvlJc w:val="left"/>
      <w:pPr>
        <w:ind w:left="153" w:hanging="360"/>
      </w:pPr>
    </w:lvl>
    <w:lvl w:ilvl="1" w:tplc="04180019" w:tentative="1">
      <w:start w:val="1"/>
      <w:numFmt w:val="lowerLetter"/>
      <w:lvlText w:val="%2."/>
      <w:lvlJc w:val="left"/>
      <w:pPr>
        <w:ind w:left="873" w:hanging="360"/>
      </w:pPr>
    </w:lvl>
    <w:lvl w:ilvl="2" w:tplc="0418001B" w:tentative="1">
      <w:start w:val="1"/>
      <w:numFmt w:val="lowerRoman"/>
      <w:lvlText w:val="%3."/>
      <w:lvlJc w:val="right"/>
      <w:pPr>
        <w:ind w:left="1593" w:hanging="180"/>
      </w:pPr>
    </w:lvl>
    <w:lvl w:ilvl="3" w:tplc="0418000F" w:tentative="1">
      <w:start w:val="1"/>
      <w:numFmt w:val="decimal"/>
      <w:lvlText w:val="%4."/>
      <w:lvlJc w:val="left"/>
      <w:pPr>
        <w:ind w:left="2313" w:hanging="360"/>
      </w:pPr>
    </w:lvl>
    <w:lvl w:ilvl="4" w:tplc="04180019" w:tentative="1">
      <w:start w:val="1"/>
      <w:numFmt w:val="lowerLetter"/>
      <w:lvlText w:val="%5."/>
      <w:lvlJc w:val="left"/>
      <w:pPr>
        <w:ind w:left="3033" w:hanging="360"/>
      </w:pPr>
    </w:lvl>
    <w:lvl w:ilvl="5" w:tplc="0418001B" w:tentative="1">
      <w:start w:val="1"/>
      <w:numFmt w:val="lowerRoman"/>
      <w:lvlText w:val="%6."/>
      <w:lvlJc w:val="right"/>
      <w:pPr>
        <w:ind w:left="3753" w:hanging="180"/>
      </w:pPr>
    </w:lvl>
    <w:lvl w:ilvl="6" w:tplc="0418000F" w:tentative="1">
      <w:start w:val="1"/>
      <w:numFmt w:val="decimal"/>
      <w:lvlText w:val="%7."/>
      <w:lvlJc w:val="left"/>
      <w:pPr>
        <w:ind w:left="4473" w:hanging="360"/>
      </w:pPr>
    </w:lvl>
    <w:lvl w:ilvl="7" w:tplc="04180019" w:tentative="1">
      <w:start w:val="1"/>
      <w:numFmt w:val="lowerLetter"/>
      <w:lvlText w:val="%8."/>
      <w:lvlJc w:val="left"/>
      <w:pPr>
        <w:ind w:left="5193" w:hanging="360"/>
      </w:pPr>
    </w:lvl>
    <w:lvl w:ilvl="8" w:tplc="0418001B" w:tentative="1">
      <w:start w:val="1"/>
      <w:numFmt w:val="lowerRoman"/>
      <w:lvlText w:val="%9."/>
      <w:lvlJc w:val="right"/>
      <w:pPr>
        <w:ind w:left="5913" w:hanging="180"/>
      </w:pPr>
    </w:lvl>
  </w:abstractNum>
  <w:abstractNum w:abstractNumId="4" w15:restartNumberingAfterBreak="0">
    <w:nsid w:val="14BC1DD9"/>
    <w:multiLevelType w:val="hybridMultilevel"/>
    <w:tmpl w:val="CAF6EFB0"/>
    <w:lvl w:ilvl="0" w:tplc="04180001">
      <w:start w:val="1"/>
      <w:numFmt w:val="bullet"/>
      <w:lvlText w:val=""/>
      <w:lvlJc w:val="left"/>
      <w:pPr>
        <w:ind w:left="153" w:hanging="360"/>
      </w:pPr>
      <w:rPr>
        <w:rFonts w:ascii="Symbol" w:hAnsi="Symbol" w:hint="default"/>
      </w:rPr>
    </w:lvl>
    <w:lvl w:ilvl="1" w:tplc="04180003" w:tentative="1">
      <w:start w:val="1"/>
      <w:numFmt w:val="bullet"/>
      <w:lvlText w:val="o"/>
      <w:lvlJc w:val="left"/>
      <w:pPr>
        <w:ind w:left="873" w:hanging="360"/>
      </w:pPr>
      <w:rPr>
        <w:rFonts w:ascii="Courier New" w:hAnsi="Courier New" w:cs="Courier New" w:hint="default"/>
      </w:rPr>
    </w:lvl>
    <w:lvl w:ilvl="2" w:tplc="04180005" w:tentative="1">
      <w:start w:val="1"/>
      <w:numFmt w:val="bullet"/>
      <w:lvlText w:val=""/>
      <w:lvlJc w:val="left"/>
      <w:pPr>
        <w:ind w:left="1593" w:hanging="360"/>
      </w:pPr>
      <w:rPr>
        <w:rFonts w:ascii="Wingdings" w:hAnsi="Wingdings" w:hint="default"/>
      </w:rPr>
    </w:lvl>
    <w:lvl w:ilvl="3" w:tplc="04180001" w:tentative="1">
      <w:start w:val="1"/>
      <w:numFmt w:val="bullet"/>
      <w:lvlText w:val=""/>
      <w:lvlJc w:val="left"/>
      <w:pPr>
        <w:ind w:left="2313" w:hanging="360"/>
      </w:pPr>
      <w:rPr>
        <w:rFonts w:ascii="Symbol" w:hAnsi="Symbol" w:hint="default"/>
      </w:rPr>
    </w:lvl>
    <w:lvl w:ilvl="4" w:tplc="04180003" w:tentative="1">
      <w:start w:val="1"/>
      <w:numFmt w:val="bullet"/>
      <w:lvlText w:val="o"/>
      <w:lvlJc w:val="left"/>
      <w:pPr>
        <w:ind w:left="3033" w:hanging="360"/>
      </w:pPr>
      <w:rPr>
        <w:rFonts w:ascii="Courier New" w:hAnsi="Courier New" w:cs="Courier New" w:hint="default"/>
      </w:rPr>
    </w:lvl>
    <w:lvl w:ilvl="5" w:tplc="04180005" w:tentative="1">
      <w:start w:val="1"/>
      <w:numFmt w:val="bullet"/>
      <w:lvlText w:val=""/>
      <w:lvlJc w:val="left"/>
      <w:pPr>
        <w:ind w:left="3753" w:hanging="360"/>
      </w:pPr>
      <w:rPr>
        <w:rFonts w:ascii="Wingdings" w:hAnsi="Wingdings" w:hint="default"/>
      </w:rPr>
    </w:lvl>
    <w:lvl w:ilvl="6" w:tplc="04180001" w:tentative="1">
      <w:start w:val="1"/>
      <w:numFmt w:val="bullet"/>
      <w:lvlText w:val=""/>
      <w:lvlJc w:val="left"/>
      <w:pPr>
        <w:ind w:left="4473" w:hanging="360"/>
      </w:pPr>
      <w:rPr>
        <w:rFonts w:ascii="Symbol" w:hAnsi="Symbol" w:hint="default"/>
      </w:rPr>
    </w:lvl>
    <w:lvl w:ilvl="7" w:tplc="04180003" w:tentative="1">
      <w:start w:val="1"/>
      <w:numFmt w:val="bullet"/>
      <w:lvlText w:val="o"/>
      <w:lvlJc w:val="left"/>
      <w:pPr>
        <w:ind w:left="5193" w:hanging="360"/>
      </w:pPr>
      <w:rPr>
        <w:rFonts w:ascii="Courier New" w:hAnsi="Courier New" w:cs="Courier New" w:hint="default"/>
      </w:rPr>
    </w:lvl>
    <w:lvl w:ilvl="8" w:tplc="04180005" w:tentative="1">
      <w:start w:val="1"/>
      <w:numFmt w:val="bullet"/>
      <w:lvlText w:val=""/>
      <w:lvlJc w:val="left"/>
      <w:pPr>
        <w:ind w:left="5913" w:hanging="360"/>
      </w:pPr>
      <w:rPr>
        <w:rFonts w:ascii="Wingdings" w:hAnsi="Wingdings" w:hint="default"/>
      </w:rPr>
    </w:lvl>
  </w:abstractNum>
  <w:abstractNum w:abstractNumId="5" w15:restartNumberingAfterBreak="0">
    <w:nsid w:val="19C30D62"/>
    <w:multiLevelType w:val="hybridMultilevel"/>
    <w:tmpl w:val="437C82DE"/>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1B083AB3"/>
    <w:multiLevelType w:val="hybridMultilevel"/>
    <w:tmpl w:val="2DB6E7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D01AF1"/>
    <w:multiLevelType w:val="hybridMultilevel"/>
    <w:tmpl w:val="48CAC53C"/>
    <w:lvl w:ilvl="0" w:tplc="6994CFC4">
      <w:numFmt w:val="bullet"/>
      <w:lvlText w:val="-"/>
      <w:lvlJc w:val="left"/>
      <w:pPr>
        <w:ind w:left="720" w:hanging="360"/>
      </w:pPr>
      <w:rPr>
        <w:rFonts w:ascii="Georgia" w:eastAsia="Lucida Sans Unicode" w:hAnsi="Georg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B8C480D"/>
    <w:multiLevelType w:val="hybridMultilevel"/>
    <w:tmpl w:val="28440236"/>
    <w:lvl w:ilvl="0" w:tplc="3F6A3DC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87821"/>
    <w:multiLevelType w:val="hybridMultilevel"/>
    <w:tmpl w:val="3D28A03A"/>
    <w:lvl w:ilvl="0" w:tplc="FFFFFFFF">
      <w:start w:val="1"/>
      <w:numFmt w:val="decimal"/>
      <w:lvlText w:val="%1."/>
      <w:lvlJc w:val="left"/>
      <w:pPr>
        <w:ind w:left="720" w:hanging="360"/>
      </w:pPr>
    </w:lvl>
    <w:lvl w:ilvl="1" w:tplc="0418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280AAE"/>
    <w:multiLevelType w:val="hybridMultilevel"/>
    <w:tmpl w:val="89AC27F8"/>
    <w:lvl w:ilvl="0" w:tplc="D222D988">
      <w:start w:val="1"/>
      <w:numFmt w:val="lowerLetter"/>
      <w:lvlText w:val="%1)"/>
      <w:lvlJc w:val="left"/>
      <w:pPr>
        <w:ind w:left="-207" w:hanging="360"/>
      </w:pPr>
      <w:rPr>
        <w:rFonts w:hint="default"/>
        <w:color w:val="auto"/>
      </w:rPr>
    </w:lvl>
    <w:lvl w:ilvl="1" w:tplc="CD5A8F76">
      <w:start w:val="1"/>
      <w:numFmt w:val="decimal"/>
      <w:lvlText w:val="%2."/>
      <w:lvlJc w:val="left"/>
      <w:pPr>
        <w:ind w:left="513" w:hanging="360"/>
      </w:pPr>
      <w:rPr>
        <w:rFonts w:hint="default"/>
      </w:rPr>
    </w:lvl>
    <w:lvl w:ilvl="2" w:tplc="0418001B" w:tentative="1">
      <w:start w:val="1"/>
      <w:numFmt w:val="lowerRoman"/>
      <w:lvlText w:val="%3."/>
      <w:lvlJc w:val="right"/>
      <w:pPr>
        <w:ind w:left="1233" w:hanging="180"/>
      </w:pPr>
    </w:lvl>
    <w:lvl w:ilvl="3" w:tplc="0418000F" w:tentative="1">
      <w:start w:val="1"/>
      <w:numFmt w:val="decimal"/>
      <w:lvlText w:val="%4."/>
      <w:lvlJc w:val="left"/>
      <w:pPr>
        <w:ind w:left="1953" w:hanging="360"/>
      </w:pPr>
    </w:lvl>
    <w:lvl w:ilvl="4" w:tplc="04180019" w:tentative="1">
      <w:start w:val="1"/>
      <w:numFmt w:val="lowerLetter"/>
      <w:lvlText w:val="%5."/>
      <w:lvlJc w:val="left"/>
      <w:pPr>
        <w:ind w:left="2673" w:hanging="360"/>
      </w:pPr>
    </w:lvl>
    <w:lvl w:ilvl="5" w:tplc="0418001B" w:tentative="1">
      <w:start w:val="1"/>
      <w:numFmt w:val="lowerRoman"/>
      <w:lvlText w:val="%6."/>
      <w:lvlJc w:val="right"/>
      <w:pPr>
        <w:ind w:left="3393" w:hanging="180"/>
      </w:pPr>
    </w:lvl>
    <w:lvl w:ilvl="6" w:tplc="0418000F" w:tentative="1">
      <w:start w:val="1"/>
      <w:numFmt w:val="decimal"/>
      <w:lvlText w:val="%7."/>
      <w:lvlJc w:val="left"/>
      <w:pPr>
        <w:ind w:left="4113" w:hanging="360"/>
      </w:pPr>
    </w:lvl>
    <w:lvl w:ilvl="7" w:tplc="04180019" w:tentative="1">
      <w:start w:val="1"/>
      <w:numFmt w:val="lowerLetter"/>
      <w:lvlText w:val="%8."/>
      <w:lvlJc w:val="left"/>
      <w:pPr>
        <w:ind w:left="4833" w:hanging="360"/>
      </w:pPr>
    </w:lvl>
    <w:lvl w:ilvl="8" w:tplc="0418001B" w:tentative="1">
      <w:start w:val="1"/>
      <w:numFmt w:val="lowerRoman"/>
      <w:lvlText w:val="%9."/>
      <w:lvlJc w:val="right"/>
      <w:pPr>
        <w:ind w:left="5553" w:hanging="180"/>
      </w:pPr>
    </w:lvl>
  </w:abstractNum>
  <w:abstractNum w:abstractNumId="11" w15:restartNumberingAfterBreak="0">
    <w:nsid w:val="35221C72"/>
    <w:multiLevelType w:val="hybridMultilevel"/>
    <w:tmpl w:val="5936D2CE"/>
    <w:lvl w:ilvl="0" w:tplc="015ED4C6">
      <w:numFmt w:val="bullet"/>
      <w:lvlText w:val="-"/>
      <w:lvlJc w:val="left"/>
      <w:pPr>
        <w:tabs>
          <w:tab w:val="num" w:pos="720"/>
        </w:tabs>
        <w:ind w:left="720" w:hanging="360"/>
      </w:pPr>
      <w:rPr>
        <w:rFonts w:ascii="Times New Roman" w:eastAsia="Lucida Sans Unicode"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4C13C6"/>
    <w:multiLevelType w:val="hybridMultilevel"/>
    <w:tmpl w:val="9F04EEA8"/>
    <w:lvl w:ilvl="0" w:tplc="E040997A">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FDD20EC"/>
    <w:multiLevelType w:val="hybridMultilevel"/>
    <w:tmpl w:val="E0FA810A"/>
    <w:lvl w:ilvl="0" w:tplc="AC40B726">
      <w:start w:val="1"/>
      <w:numFmt w:val="decimal"/>
      <w:lvlText w:val="%1."/>
      <w:lvlJc w:val="left"/>
      <w:pPr>
        <w:ind w:left="76" w:hanging="360"/>
      </w:pPr>
      <w:rPr>
        <w:rFonts w:hint="default"/>
      </w:rPr>
    </w:lvl>
    <w:lvl w:ilvl="1" w:tplc="04180019" w:tentative="1">
      <w:start w:val="1"/>
      <w:numFmt w:val="lowerLetter"/>
      <w:lvlText w:val="%2."/>
      <w:lvlJc w:val="left"/>
      <w:pPr>
        <w:ind w:left="796" w:hanging="360"/>
      </w:pPr>
    </w:lvl>
    <w:lvl w:ilvl="2" w:tplc="0418001B" w:tentative="1">
      <w:start w:val="1"/>
      <w:numFmt w:val="lowerRoman"/>
      <w:lvlText w:val="%3."/>
      <w:lvlJc w:val="right"/>
      <w:pPr>
        <w:ind w:left="1516" w:hanging="180"/>
      </w:pPr>
    </w:lvl>
    <w:lvl w:ilvl="3" w:tplc="0418000F" w:tentative="1">
      <w:start w:val="1"/>
      <w:numFmt w:val="decimal"/>
      <w:lvlText w:val="%4."/>
      <w:lvlJc w:val="left"/>
      <w:pPr>
        <w:ind w:left="2236" w:hanging="360"/>
      </w:pPr>
    </w:lvl>
    <w:lvl w:ilvl="4" w:tplc="04180019" w:tentative="1">
      <w:start w:val="1"/>
      <w:numFmt w:val="lowerLetter"/>
      <w:lvlText w:val="%5."/>
      <w:lvlJc w:val="left"/>
      <w:pPr>
        <w:ind w:left="2956" w:hanging="360"/>
      </w:pPr>
    </w:lvl>
    <w:lvl w:ilvl="5" w:tplc="0418001B" w:tentative="1">
      <w:start w:val="1"/>
      <w:numFmt w:val="lowerRoman"/>
      <w:lvlText w:val="%6."/>
      <w:lvlJc w:val="right"/>
      <w:pPr>
        <w:ind w:left="3676" w:hanging="180"/>
      </w:pPr>
    </w:lvl>
    <w:lvl w:ilvl="6" w:tplc="0418000F" w:tentative="1">
      <w:start w:val="1"/>
      <w:numFmt w:val="decimal"/>
      <w:lvlText w:val="%7."/>
      <w:lvlJc w:val="left"/>
      <w:pPr>
        <w:ind w:left="4396" w:hanging="360"/>
      </w:pPr>
    </w:lvl>
    <w:lvl w:ilvl="7" w:tplc="04180019" w:tentative="1">
      <w:start w:val="1"/>
      <w:numFmt w:val="lowerLetter"/>
      <w:lvlText w:val="%8."/>
      <w:lvlJc w:val="left"/>
      <w:pPr>
        <w:ind w:left="5116" w:hanging="360"/>
      </w:pPr>
    </w:lvl>
    <w:lvl w:ilvl="8" w:tplc="0418001B" w:tentative="1">
      <w:start w:val="1"/>
      <w:numFmt w:val="lowerRoman"/>
      <w:lvlText w:val="%9."/>
      <w:lvlJc w:val="right"/>
      <w:pPr>
        <w:ind w:left="5836" w:hanging="180"/>
      </w:pPr>
    </w:lvl>
  </w:abstractNum>
  <w:abstractNum w:abstractNumId="14" w15:restartNumberingAfterBreak="0">
    <w:nsid w:val="54EC1A44"/>
    <w:multiLevelType w:val="hybridMultilevel"/>
    <w:tmpl w:val="C97671F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9B07BBD"/>
    <w:multiLevelType w:val="hybridMultilevel"/>
    <w:tmpl w:val="3CAE5574"/>
    <w:lvl w:ilvl="0" w:tplc="FFFFFFFF">
      <w:start w:val="1"/>
      <w:numFmt w:val="lowerLetter"/>
      <w:lvlText w:val="%1)"/>
      <w:lvlJc w:val="left"/>
      <w:pPr>
        <w:ind w:left="-207" w:hanging="360"/>
      </w:pPr>
      <w:rPr>
        <w:rFonts w:hint="default"/>
      </w:rPr>
    </w:lvl>
    <w:lvl w:ilvl="1" w:tplc="FFFFFFFF">
      <w:start w:val="1"/>
      <w:numFmt w:val="decimal"/>
      <w:lvlText w:val="%2."/>
      <w:lvlJc w:val="left"/>
      <w:pPr>
        <w:ind w:left="513" w:hanging="360"/>
      </w:pPr>
      <w:rPr>
        <w:rFonts w:hint="default"/>
      </w:rPr>
    </w:lvl>
    <w:lvl w:ilvl="2" w:tplc="FFFFFFFF" w:tentative="1">
      <w:start w:val="1"/>
      <w:numFmt w:val="lowerRoman"/>
      <w:lvlText w:val="%3."/>
      <w:lvlJc w:val="right"/>
      <w:pPr>
        <w:ind w:left="1233" w:hanging="180"/>
      </w:pPr>
    </w:lvl>
    <w:lvl w:ilvl="3" w:tplc="FFFFFFFF" w:tentative="1">
      <w:start w:val="1"/>
      <w:numFmt w:val="decimal"/>
      <w:lvlText w:val="%4."/>
      <w:lvlJc w:val="left"/>
      <w:pPr>
        <w:ind w:left="1953" w:hanging="360"/>
      </w:pPr>
    </w:lvl>
    <w:lvl w:ilvl="4" w:tplc="FFFFFFFF" w:tentative="1">
      <w:start w:val="1"/>
      <w:numFmt w:val="lowerLetter"/>
      <w:lvlText w:val="%5."/>
      <w:lvlJc w:val="left"/>
      <w:pPr>
        <w:ind w:left="2673" w:hanging="360"/>
      </w:pPr>
    </w:lvl>
    <w:lvl w:ilvl="5" w:tplc="FFFFFFFF" w:tentative="1">
      <w:start w:val="1"/>
      <w:numFmt w:val="lowerRoman"/>
      <w:lvlText w:val="%6."/>
      <w:lvlJc w:val="right"/>
      <w:pPr>
        <w:ind w:left="3393" w:hanging="180"/>
      </w:pPr>
    </w:lvl>
    <w:lvl w:ilvl="6" w:tplc="FFFFFFFF" w:tentative="1">
      <w:start w:val="1"/>
      <w:numFmt w:val="decimal"/>
      <w:lvlText w:val="%7."/>
      <w:lvlJc w:val="left"/>
      <w:pPr>
        <w:ind w:left="4113" w:hanging="360"/>
      </w:pPr>
    </w:lvl>
    <w:lvl w:ilvl="7" w:tplc="FFFFFFFF" w:tentative="1">
      <w:start w:val="1"/>
      <w:numFmt w:val="lowerLetter"/>
      <w:lvlText w:val="%8."/>
      <w:lvlJc w:val="left"/>
      <w:pPr>
        <w:ind w:left="4833" w:hanging="360"/>
      </w:pPr>
    </w:lvl>
    <w:lvl w:ilvl="8" w:tplc="FFFFFFFF" w:tentative="1">
      <w:start w:val="1"/>
      <w:numFmt w:val="lowerRoman"/>
      <w:lvlText w:val="%9."/>
      <w:lvlJc w:val="right"/>
      <w:pPr>
        <w:ind w:left="5553" w:hanging="180"/>
      </w:pPr>
    </w:lvl>
  </w:abstractNum>
  <w:abstractNum w:abstractNumId="16" w15:restartNumberingAfterBreak="0">
    <w:nsid w:val="5B2B42C5"/>
    <w:multiLevelType w:val="multilevel"/>
    <w:tmpl w:val="7C0E840A"/>
    <w:lvl w:ilvl="0">
      <w:start w:val="1"/>
      <w:numFmt w:val="lowerLetter"/>
      <w:lvlText w:val="%1."/>
      <w:lvlJc w:val="left"/>
      <w:pPr>
        <w:tabs>
          <w:tab w:val="num" w:pos="643"/>
        </w:tabs>
        <w:ind w:left="643"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C0331DC"/>
    <w:multiLevelType w:val="hybridMultilevel"/>
    <w:tmpl w:val="1DCC703C"/>
    <w:lvl w:ilvl="0" w:tplc="E4089024">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6A80F62"/>
    <w:multiLevelType w:val="hybridMultilevel"/>
    <w:tmpl w:val="AF1A0512"/>
    <w:lvl w:ilvl="0" w:tplc="4880C470">
      <w:start w:val="1"/>
      <w:numFmt w:val="lowerLetter"/>
      <w:lvlText w:val="%1)"/>
      <w:lvlJc w:val="left"/>
      <w:pPr>
        <w:ind w:left="153" w:hanging="360"/>
      </w:pPr>
      <w:rPr>
        <w:rFonts w:hint="default"/>
      </w:rPr>
    </w:lvl>
    <w:lvl w:ilvl="1" w:tplc="04180019" w:tentative="1">
      <w:start w:val="1"/>
      <w:numFmt w:val="lowerLetter"/>
      <w:lvlText w:val="%2."/>
      <w:lvlJc w:val="left"/>
      <w:pPr>
        <w:ind w:left="873" w:hanging="360"/>
      </w:pPr>
    </w:lvl>
    <w:lvl w:ilvl="2" w:tplc="0418001B" w:tentative="1">
      <w:start w:val="1"/>
      <w:numFmt w:val="lowerRoman"/>
      <w:lvlText w:val="%3."/>
      <w:lvlJc w:val="right"/>
      <w:pPr>
        <w:ind w:left="1593" w:hanging="180"/>
      </w:pPr>
    </w:lvl>
    <w:lvl w:ilvl="3" w:tplc="0418000F" w:tentative="1">
      <w:start w:val="1"/>
      <w:numFmt w:val="decimal"/>
      <w:lvlText w:val="%4."/>
      <w:lvlJc w:val="left"/>
      <w:pPr>
        <w:ind w:left="2313" w:hanging="360"/>
      </w:pPr>
    </w:lvl>
    <w:lvl w:ilvl="4" w:tplc="04180019" w:tentative="1">
      <w:start w:val="1"/>
      <w:numFmt w:val="lowerLetter"/>
      <w:lvlText w:val="%5."/>
      <w:lvlJc w:val="left"/>
      <w:pPr>
        <w:ind w:left="3033" w:hanging="360"/>
      </w:pPr>
    </w:lvl>
    <w:lvl w:ilvl="5" w:tplc="0418001B" w:tentative="1">
      <w:start w:val="1"/>
      <w:numFmt w:val="lowerRoman"/>
      <w:lvlText w:val="%6."/>
      <w:lvlJc w:val="right"/>
      <w:pPr>
        <w:ind w:left="3753" w:hanging="180"/>
      </w:pPr>
    </w:lvl>
    <w:lvl w:ilvl="6" w:tplc="0418000F" w:tentative="1">
      <w:start w:val="1"/>
      <w:numFmt w:val="decimal"/>
      <w:lvlText w:val="%7."/>
      <w:lvlJc w:val="left"/>
      <w:pPr>
        <w:ind w:left="4473" w:hanging="360"/>
      </w:pPr>
    </w:lvl>
    <w:lvl w:ilvl="7" w:tplc="04180019" w:tentative="1">
      <w:start w:val="1"/>
      <w:numFmt w:val="lowerLetter"/>
      <w:lvlText w:val="%8."/>
      <w:lvlJc w:val="left"/>
      <w:pPr>
        <w:ind w:left="5193" w:hanging="360"/>
      </w:pPr>
    </w:lvl>
    <w:lvl w:ilvl="8" w:tplc="0418001B" w:tentative="1">
      <w:start w:val="1"/>
      <w:numFmt w:val="lowerRoman"/>
      <w:lvlText w:val="%9."/>
      <w:lvlJc w:val="right"/>
      <w:pPr>
        <w:ind w:left="5913" w:hanging="180"/>
      </w:pPr>
    </w:lvl>
  </w:abstractNum>
  <w:abstractNum w:abstractNumId="19" w15:restartNumberingAfterBreak="0">
    <w:nsid w:val="6EEA64DA"/>
    <w:multiLevelType w:val="hybridMultilevel"/>
    <w:tmpl w:val="AE9C3B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0EB3C76"/>
    <w:multiLevelType w:val="hybridMultilevel"/>
    <w:tmpl w:val="6D04A69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C9E1F5F"/>
    <w:multiLevelType w:val="hybridMultilevel"/>
    <w:tmpl w:val="72F463CC"/>
    <w:lvl w:ilvl="0" w:tplc="1F16DE26">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D365BE0"/>
    <w:multiLevelType w:val="hybridMultilevel"/>
    <w:tmpl w:val="B08EA7A0"/>
    <w:lvl w:ilvl="0" w:tplc="A2CC1462">
      <w:numFmt w:val="bullet"/>
      <w:lvlText w:val="-"/>
      <w:lvlJc w:val="left"/>
      <w:pPr>
        <w:ind w:left="720" w:hanging="360"/>
      </w:pPr>
      <w:rPr>
        <w:rFonts w:ascii="Times New Roman" w:eastAsia="Lucida Sans Unicode"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D49354F"/>
    <w:multiLevelType w:val="hybridMultilevel"/>
    <w:tmpl w:val="9850CE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E0D0A39"/>
    <w:multiLevelType w:val="hybridMultilevel"/>
    <w:tmpl w:val="A2703CD8"/>
    <w:lvl w:ilvl="0" w:tplc="9FDE9D04">
      <w:start w:val="1"/>
      <w:numFmt w:val="decimal"/>
      <w:lvlText w:val="%1."/>
      <w:lvlJc w:val="left"/>
      <w:pPr>
        <w:ind w:left="436" w:hanging="360"/>
      </w:pPr>
      <w:rPr>
        <w:color w:val="auto"/>
      </w:rPr>
    </w:lvl>
    <w:lvl w:ilvl="1" w:tplc="04180019">
      <w:start w:val="1"/>
      <w:numFmt w:val="lowerLetter"/>
      <w:lvlText w:val="%2."/>
      <w:lvlJc w:val="left"/>
      <w:pPr>
        <w:ind w:left="1156" w:hanging="360"/>
      </w:pPr>
    </w:lvl>
    <w:lvl w:ilvl="2" w:tplc="0418001B" w:tentative="1">
      <w:start w:val="1"/>
      <w:numFmt w:val="lowerRoman"/>
      <w:lvlText w:val="%3."/>
      <w:lvlJc w:val="right"/>
      <w:pPr>
        <w:ind w:left="1876" w:hanging="180"/>
      </w:pPr>
    </w:lvl>
    <w:lvl w:ilvl="3" w:tplc="0418000F" w:tentative="1">
      <w:start w:val="1"/>
      <w:numFmt w:val="decimal"/>
      <w:lvlText w:val="%4."/>
      <w:lvlJc w:val="left"/>
      <w:pPr>
        <w:ind w:left="2596" w:hanging="360"/>
      </w:pPr>
    </w:lvl>
    <w:lvl w:ilvl="4" w:tplc="04180019" w:tentative="1">
      <w:start w:val="1"/>
      <w:numFmt w:val="lowerLetter"/>
      <w:lvlText w:val="%5."/>
      <w:lvlJc w:val="left"/>
      <w:pPr>
        <w:ind w:left="3316" w:hanging="360"/>
      </w:pPr>
    </w:lvl>
    <w:lvl w:ilvl="5" w:tplc="0418001B" w:tentative="1">
      <w:start w:val="1"/>
      <w:numFmt w:val="lowerRoman"/>
      <w:lvlText w:val="%6."/>
      <w:lvlJc w:val="right"/>
      <w:pPr>
        <w:ind w:left="4036" w:hanging="180"/>
      </w:pPr>
    </w:lvl>
    <w:lvl w:ilvl="6" w:tplc="0418000F" w:tentative="1">
      <w:start w:val="1"/>
      <w:numFmt w:val="decimal"/>
      <w:lvlText w:val="%7."/>
      <w:lvlJc w:val="left"/>
      <w:pPr>
        <w:ind w:left="4756" w:hanging="360"/>
      </w:pPr>
    </w:lvl>
    <w:lvl w:ilvl="7" w:tplc="04180019" w:tentative="1">
      <w:start w:val="1"/>
      <w:numFmt w:val="lowerLetter"/>
      <w:lvlText w:val="%8."/>
      <w:lvlJc w:val="left"/>
      <w:pPr>
        <w:ind w:left="5476" w:hanging="360"/>
      </w:pPr>
    </w:lvl>
    <w:lvl w:ilvl="8" w:tplc="0418001B" w:tentative="1">
      <w:start w:val="1"/>
      <w:numFmt w:val="lowerRoman"/>
      <w:lvlText w:val="%9."/>
      <w:lvlJc w:val="right"/>
      <w:pPr>
        <w:ind w:left="6196" w:hanging="180"/>
      </w:pPr>
    </w:lvl>
  </w:abstractNum>
  <w:abstractNum w:abstractNumId="25" w15:restartNumberingAfterBreak="0">
    <w:nsid w:val="7EFD0FCE"/>
    <w:multiLevelType w:val="hybridMultilevel"/>
    <w:tmpl w:val="1A826D90"/>
    <w:lvl w:ilvl="0" w:tplc="9244E5C4">
      <w:numFmt w:val="bullet"/>
      <w:lvlText w:val="-"/>
      <w:lvlJc w:val="left"/>
      <w:pPr>
        <w:ind w:left="786" w:hanging="360"/>
      </w:pPr>
      <w:rPr>
        <w:rFonts w:ascii="Georgia" w:eastAsia="Lucida Sans Unicode" w:hAnsi="Georgia"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num w:numId="1" w16cid:durableId="1628509331">
    <w:abstractNumId w:val="0"/>
  </w:num>
  <w:num w:numId="2" w16cid:durableId="2095396097">
    <w:abstractNumId w:val="25"/>
  </w:num>
  <w:num w:numId="3" w16cid:durableId="546336015">
    <w:abstractNumId w:val="7"/>
  </w:num>
  <w:num w:numId="4" w16cid:durableId="784468994">
    <w:abstractNumId w:val="22"/>
  </w:num>
  <w:num w:numId="5" w16cid:durableId="1323125864">
    <w:abstractNumId w:val="11"/>
  </w:num>
  <w:num w:numId="6" w16cid:durableId="857159815">
    <w:abstractNumId w:val="6"/>
  </w:num>
  <w:num w:numId="7" w16cid:durableId="1180268309">
    <w:abstractNumId w:val="2"/>
  </w:num>
  <w:num w:numId="8" w16cid:durableId="790901288">
    <w:abstractNumId w:val="16"/>
  </w:num>
  <w:num w:numId="9" w16cid:durableId="1909151005">
    <w:abstractNumId w:val="1"/>
  </w:num>
  <w:num w:numId="10" w16cid:durableId="252714653">
    <w:abstractNumId w:val="12"/>
  </w:num>
  <w:num w:numId="11" w16cid:durableId="1039010856">
    <w:abstractNumId w:val="23"/>
  </w:num>
  <w:num w:numId="12" w16cid:durableId="1358384496">
    <w:abstractNumId w:val="4"/>
  </w:num>
  <w:num w:numId="13" w16cid:durableId="855191013">
    <w:abstractNumId w:val="14"/>
  </w:num>
  <w:num w:numId="14" w16cid:durableId="329718578">
    <w:abstractNumId w:val="3"/>
  </w:num>
  <w:num w:numId="15" w16cid:durableId="1770464824">
    <w:abstractNumId w:val="19"/>
  </w:num>
  <w:num w:numId="16" w16cid:durableId="880480930">
    <w:abstractNumId w:val="24"/>
  </w:num>
  <w:num w:numId="17" w16cid:durableId="1942956897">
    <w:abstractNumId w:val="13"/>
  </w:num>
  <w:num w:numId="18" w16cid:durableId="747851334">
    <w:abstractNumId w:val="10"/>
  </w:num>
  <w:num w:numId="19" w16cid:durableId="261499602">
    <w:abstractNumId w:val="20"/>
  </w:num>
  <w:num w:numId="20" w16cid:durableId="1384717497">
    <w:abstractNumId w:val="9"/>
  </w:num>
  <w:num w:numId="21" w16cid:durableId="1158689599">
    <w:abstractNumId w:val="18"/>
  </w:num>
  <w:num w:numId="22" w16cid:durableId="1776287828">
    <w:abstractNumId w:val="21"/>
  </w:num>
  <w:num w:numId="23" w16cid:durableId="793869491">
    <w:abstractNumId w:val="8"/>
  </w:num>
  <w:num w:numId="24" w16cid:durableId="1450322730">
    <w:abstractNumId w:val="5"/>
  </w:num>
  <w:num w:numId="25" w16cid:durableId="1589653946">
    <w:abstractNumId w:val="15"/>
  </w:num>
  <w:num w:numId="26" w16cid:durableId="5912079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62F"/>
    <w:rsid w:val="00023EC0"/>
    <w:rsid w:val="000503CD"/>
    <w:rsid w:val="00060818"/>
    <w:rsid w:val="00065D23"/>
    <w:rsid w:val="000678B8"/>
    <w:rsid w:val="00093D2D"/>
    <w:rsid w:val="000940A1"/>
    <w:rsid w:val="000A40EA"/>
    <w:rsid w:val="000A4D3C"/>
    <w:rsid w:val="000B13AC"/>
    <w:rsid w:val="000B1619"/>
    <w:rsid w:val="000D1DA3"/>
    <w:rsid w:val="000D31F0"/>
    <w:rsid w:val="000D6EB7"/>
    <w:rsid w:val="000E4719"/>
    <w:rsid w:val="000E7B45"/>
    <w:rsid w:val="000F1B80"/>
    <w:rsid w:val="00110137"/>
    <w:rsid w:val="00112357"/>
    <w:rsid w:val="0012457C"/>
    <w:rsid w:val="00124B2C"/>
    <w:rsid w:val="0013025C"/>
    <w:rsid w:val="00132C9A"/>
    <w:rsid w:val="00155593"/>
    <w:rsid w:val="00173E76"/>
    <w:rsid w:val="0017753A"/>
    <w:rsid w:val="001830C0"/>
    <w:rsid w:val="00185A5A"/>
    <w:rsid w:val="0018708A"/>
    <w:rsid w:val="001A217A"/>
    <w:rsid w:val="001D1B2D"/>
    <w:rsid w:val="001D3225"/>
    <w:rsid w:val="001F3E36"/>
    <w:rsid w:val="0020768A"/>
    <w:rsid w:val="00213BEA"/>
    <w:rsid w:val="002414B7"/>
    <w:rsid w:val="00250DED"/>
    <w:rsid w:val="0026155A"/>
    <w:rsid w:val="002B7579"/>
    <w:rsid w:val="002C1AB9"/>
    <w:rsid w:val="002C2F3C"/>
    <w:rsid w:val="00302364"/>
    <w:rsid w:val="00330141"/>
    <w:rsid w:val="00334AFA"/>
    <w:rsid w:val="003445FC"/>
    <w:rsid w:val="003464FD"/>
    <w:rsid w:val="003549AA"/>
    <w:rsid w:val="00356A46"/>
    <w:rsid w:val="003652B8"/>
    <w:rsid w:val="003870D8"/>
    <w:rsid w:val="0039415F"/>
    <w:rsid w:val="003B20C3"/>
    <w:rsid w:val="003B3466"/>
    <w:rsid w:val="003B78CB"/>
    <w:rsid w:val="003E3338"/>
    <w:rsid w:val="003F1269"/>
    <w:rsid w:val="003F2B1B"/>
    <w:rsid w:val="003F5809"/>
    <w:rsid w:val="0041634D"/>
    <w:rsid w:val="0041713B"/>
    <w:rsid w:val="00421551"/>
    <w:rsid w:val="00424FF6"/>
    <w:rsid w:val="00424FF8"/>
    <w:rsid w:val="00426DD2"/>
    <w:rsid w:val="00435395"/>
    <w:rsid w:val="00450958"/>
    <w:rsid w:val="00471EE7"/>
    <w:rsid w:val="004C363E"/>
    <w:rsid w:val="004C6B86"/>
    <w:rsid w:val="004D5D1E"/>
    <w:rsid w:val="004F4D25"/>
    <w:rsid w:val="004F6B19"/>
    <w:rsid w:val="005070C0"/>
    <w:rsid w:val="005125F2"/>
    <w:rsid w:val="005217C8"/>
    <w:rsid w:val="00550651"/>
    <w:rsid w:val="0055134A"/>
    <w:rsid w:val="005624D4"/>
    <w:rsid w:val="005B62FA"/>
    <w:rsid w:val="005D5730"/>
    <w:rsid w:val="005F4244"/>
    <w:rsid w:val="00600F9D"/>
    <w:rsid w:val="0061465F"/>
    <w:rsid w:val="00620236"/>
    <w:rsid w:val="0064162F"/>
    <w:rsid w:val="00651A15"/>
    <w:rsid w:val="006531B4"/>
    <w:rsid w:val="00657F75"/>
    <w:rsid w:val="006708E9"/>
    <w:rsid w:val="00676D2E"/>
    <w:rsid w:val="006951B2"/>
    <w:rsid w:val="00697ECE"/>
    <w:rsid w:val="006B738A"/>
    <w:rsid w:val="006D6C85"/>
    <w:rsid w:val="006E2182"/>
    <w:rsid w:val="006E5459"/>
    <w:rsid w:val="00700C77"/>
    <w:rsid w:val="00704CFB"/>
    <w:rsid w:val="00711A23"/>
    <w:rsid w:val="007368CA"/>
    <w:rsid w:val="0074163A"/>
    <w:rsid w:val="0074268E"/>
    <w:rsid w:val="00742B74"/>
    <w:rsid w:val="007445F6"/>
    <w:rsid w:val="00751EBE"/>
    <w:rsid w:val="00752A7E"/>
    <w:rsid w:val="00757EFC"/>
    <w:rsid w:val="00761C85"/>
    <w:rsid w:val="00770AA9"/>
    <w:rsid w:val="00771CE5"/>
    <w:rsid w:val="00776D0C"/>
    <w:rsid w:val="007815CA"/>
    <w:rsid w:val="00783764"/>
    <w:rsid w:val="00783E72"/>
    <w:rsid w:val="00797656"/>
    <w:rsid w:val="007A1278"/>
    <w:rsid w:val="007B3FB0"/>
    <w:rsid w:val="007D53AB"/>
    <w:rsid w:val="007D7CBC"/>
    <w:rsid w:val="007F1C7D"/>
    <w:rsid w:val="007F1F3E"/>
    <w:rsid w:val="00803E30"/>
    <w:rsid w:val="00820E32"/>
    <w:rsid w:val="008326A8"/>
    <w:rsid w:val="00853E21"/>
    <w:rsid w:val="00855690"/>
    <w:rsid w:val="008B22BF"/>
    <w:rsid w:val="008C2FA8"/>
    <w:rsid w:val="008F37F5"/>
    <w:rsid w:val="008F6F26"/>
    <w:rsid w:val="0090510F"/>
    <w:rsid w:val="00920AA2"/>
    <w:rsid w:val="0094115D"/>
    <w:rsid w:val="00944DA7"/>
    <w:rsid w:val="00952EFF"/>
    <w:rsid w:val="009622A2"/>
    <w:rsid w:val="00971335"/>
    <w:rsid w:val="0098290D"/>
    <w:rsid w:val="009B05AC"/>
    <w:rsid w:val="009B11D1"/>
    <w:rsid w:val="009C279B"/>
    <w:rsid w:val="009C5638"/>
    <w:rsid w:val="009D768A"/>
    <w:rsid w:val="009E438D"/>
    <w:rsid w:val="009F31CE"/>
    <w:rsid w:val="00A060CF"/>
    <w:rsid w:val="00A1410A"/>
    <w:rsid w:val="00A168C7"/>
    <w:rsid w:val="00A20B3B"/>
    <w:rsid w:val="00A40A24"/>
    <w:rsid w:val="00A462A9"/>
    <w:rsid w:val="00A47D11"/>
    <w:rsid w:val="00A57BAE"/>
    <w:rsid w:val="00A82B3B"/>
    <w:rsid w:val="00AB1A15"/>
    <w:rsid w:val="00AC3036"/>
    <w:rsid w:val="00AD3C72"/>
    <w:rsid w:val="00AD435E"/>
    <w:rsid w:val="00AF2A57"/>
    <w:rsid w:val="00B25D8F"/>
    <w:rsid w:val="00B56AF6"/>
    <w:rsid w:val="00B62DFE"/>
    <w:rsid w:val="00B7119E"/>
    <w:rsid w:val="00B865E8"/>
    <w:rsid w:val="00B934D0"/>
    <w:rsid w:val="00BC0A81"/>
    <w:rsid w:val="00BD1ED6"/>
    <w:rsid w:val="00BF2486"/>
    <w:rsid w:val="00BF72AE"/>
    <w:rsid w:val="00C12456"/>
    <w:rsid w:val="00C15708"/>
    <w:rsid w:val="00C23DBB"/>
    <w:rsid w:val="00C23EA6"/>
    <w:rsid w:val="00C27441"/>
    <w:rsid w:val="00C53686"/>
    <w:rsid w:val="00C656F0"/>
    <w:rsid w:val="00C93762"/>
    <w:rsid w:val="00C95543"/>
    <w:rsid w:val="00CB09E3"/>
    <w:rsid w:val="00CB1DCF"/>
    <w:rsid w:val="00CD18B5"/>
    <w:rsid w:val="00D351A0"/>
    <w:rsid w:val="00D42FD7"/>
    <w:rsid w:val="00D57143"/>
    <w:rsid w:val="00D669DB"/>
    <w:rsid w:val="00D84A32"/>
    <w:rsid w:val="00DB0D97"/>
    <w:rsid w:val="00DC2A8E"/>
    <w:rsid w:val="00DE62EE"/>
    <w:rsid w:val="00DF6D10"/>
    <w:rsid w:val="00E0482C"/>
    <w:rsid w:val="00E46C34"/>
    <w:rsid w:val="00E51F0E"/>
    <w:rsid w:val="00E753ED"/>
    <w:rsid w:val="00E818D8"/>
    <w:rsid w:val="00EA0171"/>
    <w:rsid w:val="00EA2DDE"/>
    <w:rsid w:val="00EC05E8"/>
    <w:rsid w:val="00EC16AF"/>
    <w:rsid w:val="00EC27D8"/>
    <w:rsid w:val="00EC357F"/>
    <w:rsid w:val="00ED4D14"/>
    <w:rsid w:val="00ED5D0C"/>
    <w:rsid w:val="00EE7DD2"/>
    <w:rsid w:val="00F03258"/>
    <w:rsid w:val="00F118A4"/>
    <w:rsid w:val="00F271F3"/>
    <w:rsid w:val="00F35238"/>
    <w:rsid w:val="00F551D7"/>
    <w:rsid w:val="00F62CBD"/>
    <w:rsid w:val="00F70619"/>
    <w:rsid w:val="00F74B0E"/>
    <w:rsid w:val="00F917BD"/>
    <w:rsid w:val="00FA0B34"/>
    <w:rsid w:val="00FE33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3F1A4"/>
  <w15:docId w15:val="{FC7DFAED-7115-CC4A-861F-426F39C2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F37F5"/>
    <w:pPr>
      <w:tabs>
        <w:tab w:val="center" w:pos="4513"/>
        <w:tab w:val="right" w:pos="9026"/>
      </w:tabs>
      <w:spacing w:line="240" w:lineRule="auto"/>
    </w:pPr>
  </w:style>
  <w:style w:type="character" w:customStyle="1" w:styleId="HeaderChar">
    <w:name w:val="Header Char"/>
    <w:basedOn w:val="DefaultParagraphFont"/>
    <w:link w:val="Header"/>
    <w:uiPriority w:val="99"/>
    <w:rsid w:val="008F37F5"/>
  </w:style>
  <w:style w:type="paragraph" w:styleId="Footer">
    <w:name w:val="footer"/>
    <w:basedOn w:val="Normal"/>
    <w:link w:val="FooterChar"/>
    <w:uiPriority w:val="99"/>
    <w:unhideWhenUsed/>
    <w:rsid w:val="008F37F5"/>
    <w:pPr>
      <w:tabs>
        <w:tab w:val="center" w:pos="4513"/>
        <w:tab w:val="right" w:pos="9026"/>
      </w:tabs>
      <w:spacing w:line="240" w:lineRule="auto"/>
    </w:pPr>
  </w:style>
  <w:style w:type="character" w:customStyle="1" w:styleId="FooterChar">
    <w:name w:val="Footer Char"/>
    <w:basedOn w:val="DefaultParagraphFont"/>
    <w:link w:val="Footer"/>
    <w:uiPriority w:val="99"/>
    <w:rsid w:val="008F37F5"/>
  </w:style>
  <w:style w:type="paragraph" w:styleId="BalloonText">
    <w:name w:val="Balloon Text"/>
    <w:basedOn w:val="Normal"/>
    <w:link w:val="BalloonTextChar"/>
    <w:uiPriority w:val="99"/>
    <w:semiHidden/>
    <w:unhideWhenUsed/>
    <w:rsid w:val="009B05A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05AC"/>
    <w:rPr>
      <w:rFonts w:ascii="Times New Roman" w:hAnsi="Times New Roman" w:cs="Times New Roman"/>
      <w:sz w:val="18"/>
      <w:szCs w:val="18"/>
    </w:rPr>
  </w:style>
  <w:style w:type="table" w:styleId="TableGrid">
    <w:name w:val="Table Grid"/>
    <w:basedOn w:val="TableNormal"/>
    <w:uiPriority w:val="39"/>
    <w:rsid w:val="00BF248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AD3C72"/>
    <w:rPr>
      <w:i/>
      <w:iCs/>
    </w:rPr>
  </w:style>
  <w:style w:type="paragraph" w:styleId="NormalWeb">
    <w:name w:val="Normal (Web)"/>
    <w:basedOn w:val="Normal"/>
    <w:rsid w:val="00450958"/>
    <w:pPr>
      <w:spacing w:before="100" w:beforeAutospacing="1" w:after="100" w:afterAutospacing="1" w:line="240" w:lineRule="auto"/>
    </w:pPr>
    <w:rPr>
      <w:rFonts w:ascii="Times New Roman" w:eastAsia="Times New Roman" w:hAnsi="Times New Roman" w:cs="Times New Roman"/>
      <w:sz w:val="24"/>
      <w:szCs w:val="24"/>
      <w:lang w:val="ro-RO" w:eastAsia="en-US"/>
    </w:rPr>
  </w:style>
  <w:style w:type="paragraph" w:customStyle="1" w:styleId="Frspaiere">
    <w:name w:val="Fără spațiere"/>
    <w:link w:val="FrspaiereCaracter"/>
    <w:qFormat/>
    <w:rsid w:val="00450958"/>
    <w:pPr>
      <w:spacing w:line="240" w:lineRule="auto"/>
      <w:jc w:val="both"/>
    </w:pPr>
    <w:rPr>
      <w:rFonts w:ascii="Calibri" w:eastAsia="SimSun" w:hAnsi="Calibri" w:cs="Times New Roman"/>
      <w:lang w:val="en-US" w:eastAsia="zh-CN"/>
    </w:rPr>
  </w:style>
  <w:style w:type="character" w:customStyle="1" w:styleId="FrspaiereCaracter">
    <w:name w:val="Fără spațiere Caracter"/>
    <w:link w:val="Frspaiere"/>
    <w:rsid w:val="00450958"/>
    <w:rPr>
      <w:rFonts w:ascii="Calibri" w:eastAsia="SimSun" w:hAnsi="Calibri" w:cs="Times New Roman"/>
      <w:lang w:val="en-US" w:eastAsia="zh-CN"/>
    </w:rPr>
  </w:style>
  <w:style w:type="character" w:styleId="Hyperlink">
    <w:name w:val="Hyperlink"/>
    <w:uiPriority w:val="99"/>
    <w:unhideWhenUsed/>
    <w:rsid w:val="00450958"/>
    <w:rPr>
      <w:color w:val="0000FF"/>
      <w:u w:val="single"/>
    </w:rPr>
  </w:style>
  <w:style w:type="paragraph" w:styleId="BodyText">
    <w:name w:val="Body Text"/>
    <w:basedOn w:val="Normal"/>
    <w:link w:val="BodyTextChar"/>
    <w:rsid w:val="00450958"/>
    <w:pPr>
      <w:spacing w:line="360" w:lineRule="auto"/>
      <w:jc w:val="both"/>
    </w:pPr>
    <w:rPr>
      <w:rFonts w:ascii="Cambria" w:eastAsia="MS ??" w:hAnsi="Cambria" w:cs="Times New Roman"/>
      <w:szCs w:val="20"/>
      <w:lang w:val="ro-RO" w:eastAsia="ja-JP"/>
    </w:rPr>
  </w:style>
  <w:style w:type="character" w:customStyle="1" w:styleId="BodyTextChar">
    <w:name w:val="Body Text Char"/>
    <w:basedOn w:val="DefaultParagraphFont"/>
    <w:link w:val="BodyText"/>
    <w:rsid w:val="00450958"/>
    <w:rPr>
      <w:rFonts w:ascii="Cambria" w:eastAsia="MS ??" w:hAnsi="Cambria" w:cs="Times New Roman"/>
      <w:szCs w:val="20"/>
      <w:lang w:val="ro-RO" w:eastAsia="ja-JP"/>
    </w:rPr>
  </w:style>
  <w:style w:type="paragraph" w:styleId="ListParagraph">
    <w:name w:val="List Paragraph"/>
    <w:basedOn w:val="Normal"/>
    <w:uiPriority w:val="34"/>
    <w:qFormat/>
    <w:rsid w:val="003B78CB"/>
    <w:pPr>
      <w:ind w:left="720"/>
      <w:contextualSpacing/>
    </w:pPr>
  </w:style>
  <w:style w:type="paragraph" w:styleId="NoSpacing">
    <w:name w:val="No Spacing"/>
    <w:uiPriority w:val="1"/>
    <w:qFormat/>
    <w:rsid w:val="00302364"/>
    <w:pPr>
      <w:spacing w:line="240" w:lineRule="auto"/>
    </w:pPr>
    <w:rPr>
      <w:rFonts w:asciiTheme="minorHAnsi" w:eastAsiaTheme="minorHAnsi" w:hAnsiTheme="minorHAnsi" w:cstheme="minorBidi"/>
      <w:kern w:val="2"/>
      <w:sz w:val="24"/>
      <w:szCs w:val="24"/>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87720">
      <w:bodyDiv w:val="1"/>
      <w:marLeft w:val="0"/>
      <w:marRight w:val="0"/>
      <w:marTop w:val="0"/>
      <w:marBottom w:val="0"/>
      <w:divBdr>
        <w:top w:val="none" w:sz="0" w:space="0" w:color="auto"/>
        <w:left w:val="none" w:sz="0" w:space="0" w:color="auto"/>
        <w:bottom w:val="none" w:sz="0" w:space="0" w:color="auto"/>
        <w:right w:val="none" w:sz="0" w:space="0" w:color="auto"/>
      </w:divBdr>
    </w:div>
    <w:div w:id="368576241">
      <w:bodyDiv w:val="1"/>
      <w:marLeft w:val="0"/>
      <w:marRight w:val="0"/>
      <w:marTop w:val="0"/>
      <w:marBottom w:val="0"/>
      <w:divBdr>
        <w:top w:val="none" w:sz="0" w:space="0" w:color="auto"/>
        <w:left w:val="none" w:sz="0" w:space="0" w:color="auto"/>
        <w:bottom w:val="none" w:sz="0" w:space="0" w:color="auto"/>
        <w:right w:val="none" w:sz="0" w:space="0" w:color="auto"/>
      </w:divBdr>
    </w:div>
    <w:div w:id="624770737">
      <w:bodyDiv w:val="1"/>
      <w:marLeft w:val="0"/>
      <w:marRight w:val="0"/>
      <w:marTop w:val="0"/>
      <w:marBottom w:val="0"/>
      <w:divBdr>
        <w:top w:val="none" w:sz="0" w:space="0" w:color="auto"/>
        <w:left w:val="none" w:sz="0" w:space="0" w:color="auto"/>
        <w:bottom w:val="none" w:sz="0" w:space="0" w:color="auto"/>
        <w:right w:val="none" w:sz="0" w:space="0" w:color="auto"/>
      </w:divBdr>
    </w:div>
    <w:div w:id="1957715605">
      <w:bodyDiv w:val="1"/>
      <w:marLeft w:val="0"/>
      <w:marRight w:val="0"/>
      <w:marTop w:val="0"/>
      <w:marBottom w:val="0"/>
      <w:divBdr>
        <w:top w:val="none" w:sz="0" w:space="0" w:color="auto"/>
        <w:left w:val="none" w:sz="0" w:space="0" w:color="auto"/>
        <w:bottom w:val="none" w:sz="0" w:space="0" w:color="auto"/>
        <w:right w:val="none" w:sz="0" w:space="0" w:color="auto"/>
      </w:divBdr>
    </w:div>
    <w:div w:id="2049063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n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11243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21DFF-FBE7-4AE8-ADDC-3EE90413D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1524</Words>
  <Characters>8840</Characters>
  <Application>Microsoft Office Word</Application>
  <DocSecurity>0</DocSecurity>
  <Lines>73</Lines>
  <Paragraphs>20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Gothard Tunde</cp:lastModifiedBy>
  <cp:revision>13</cp:revision>
  <cp:lastPrinted>2026-09-16T06:46:00Z</cp:lastPrinted>
  <dcterms:created xsi:type="dcterms:W3CDTF">2026-07-02T13:09:00Z</dcterms:created>
  <dcterms:modified xsi:type="dcterms:W3CDTF">2026-09-17T06:44:00Z</dcterms:modified>
</cp:coreProperties>
</file>