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5FA73" w14:textId="51C5EEB6" w:rsidR="008015FB" w:rsidRDefault="00FF025F" w:rsidP="00FB4513">
      <w:pPr>
        <w:pStyle w:val="NoSpacing"/>
        <w:rPr>
          <w:rFonts w:ascii="Times New Roman" w:hAnsi="Times New Roman"/>
          <w:sz w:val="24"/>
          <w:szCs w:val="24"/>
        </w:rPr>
      </w:pPr>
      <w:r>
        <w:rPr>
          <w:noProof/>
        </w:rPr>
        <w:drawing>
          <wp:anchor distT="0" distB="0" distL="114300" distR="114300" simplePos="0" relativeHeight="251662336" behindDoc="0" locked="0" layoutInCell="1" allowOverlap="1" wp14:anchorId="7F762F64" wp14:editId="4B860B1A">
            <wp:simplePos x="0" y="0"/>
            <wp:positionH relativeFrom="margin">
              <wp:posOffset>4190365</wp:posOffset>
            </wp:positionH>
            <wp:positionV relativeFrom="margin">
              <wp:posOffset>1905</wp:posOffset>
            </wp:positionV>
            <wp:extent cx="2162175" cy="847725"/>
            <wp:effectExtent l="0" t="0" r="9525" b="9525"/>
            <wp:wrapSquare wrapText="bothSides"/>
            <wp:docPr id="3" name="image1.png">
              <a:extLst xmlns:a="http://schemas.openxmlformats.org/drawingml/2006/main">
                <a:ext uri="{FF2B5EF4-FFF2-40B4-BE49-F238E27FC236}">
                  <a16:creationId xmlns:a16="http://schemas.microsoft.com/office/drawing/2014/main" id="{3AD3E2D2-E2A8-4934-8D25-A1096780DD91}"/>
                </a:ext>
              </a:extLst>
            </wp:docPr>
            <wp:cNvGraphicFramePr/>
            <a:graphic xmlns:a="http://schemas.openxmlformats.org/drawingml/2006/main">
              <a:graphicData uri="http://schemas.openxmlformats.org/drawingml/2006/picture">
                <pic:pic xmlns:pic="http://schemas.openxmlformats.org/drawingml/2006/picture">
                  <pic:nvPicPr>
                    <pic:cNvPr id="22" name="image1.png">
                      <a:extLst>
                        <a:ext uri="{FF2B5EF4-FFF2-40B4-BE49-F238E27FC236}">
                          <a16:creationId xmlns:a16="http://schemas.microsoft.com/office/drawing/2014/main" id="{3AD3E2D2-E2A8-4934-8D25-A1096780DD91}"/>
                        </a:ext>
                      </a:extLst>
                    </pic:cNvPr>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2162175" cy="847725"/>
                    </a:xfrm>
                    <a:prstGeom prst="rect">
                      <a:avLst/>
                    </a:prstGeom>
                    <a:noFill/>
                  </pic:spPr>
                </pic:pic>
              </a:graphicData>
            </a:graphic>
            <wp14:sizeRelH relativeFrom="margin">
              <wp14:pctWidth>0</wp14:pctWidth>
            </wp14:sizeRelH>
          </wp:anchor>
        </w:drawing>
      </w:r>
      <w:r w:rsidR="008015FB">
        <w:rPr>
          <w:noProof/>
        </w:rPr>
        <w:drawing>
          <wp:anchor distT="0" distB="0" distL="114300" distR="114300" simplePos="0" relativeHeight="251664384" behindDoc="0" locked="0" layoutInCell="1" allowOverlap="1" wp14:anchorId="5C0D2C9B" wp14:editId="14DE06C2">
            <wp:simplePos x="0" y="0"/>
            <wp:positionH relativeFrom="margin">
              <wp:posOffset>104775</wp:posOffset>
            </wp:positionH>
            <wp:positionV relativeFrom="margin">
              <wp:posOffset>1905</wp:posOffset>
            </wp:positionV>
            <wp:extent cx="1466850" cy="981075"/>
            <wp:effectExtent l="0" t="0" r="0" b="9525"/>
            <wp:wrapSquare wrapText="bothSides"/>
            <wp:docPr id="20" name="image3.jpg">
              <a:extLst xmlns:a="http://schemas.openxmlformats.org/drawingml/2006/main">
                <a:ext uri="{FF2B5EF4-FFF2-40B4-BE49-F238E27FC236}">
                  <a16:creationId xmlns:a16="http://schemas.microsoft.com/office/drawing/2014/main" id="{06660401-55E0-441A-A03A-98B715840F90}"/>
                </a:ext>
              </a:extLst>
            </wp:docPr>
            <wp:cNvGraphicFramePr/>
            <a:graphic xmlns:a="http://schemas.openxmlformats.org/drawingml/2006/main">
              <a:graphicData uri="http://schemas.openxmlformats.org/drawingml/2006/picture">
                <pic:pic xmlns:pic="http://schemas.openxmlformats.org/drawingml/2006/picture">
                  <pic:nvPicPr>
                    <pic:cNvPr id="20" name="image3.jpg">
                      <a:extLst>
                        <a:ext uri="{FF2B5EF4-FFF2-40B4-BE49-F238E27FC236}">
                          <a16:creationId xmlns:a16="http://schemas.microsoft.com/office/drawing/2014/main" id="{06660401-55E0-441A-A03A-98B715840F90}"/>
                        </a:ext>
                      </a:extLst>
                    </pic:cNvPr>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466850" cy="981075"/>
                    </a:xfrm>
                    <a:prstGeom prst="rect">
                      <a:avLst/>
                    </a:prstGeom>
                    <a:noFill/>
                  </pic:spPr>
                </pic:pic>
              </a:graphicData>
            </a:graphic>
            <wp14:sizeRelH relativeFrom="margin">
              <wp14:pctWidth>0</wp14:pctWidth>
            </wp14:sizeRelH>
          </wp:anchor>
        </w:drawing>
      </w:r>
      <w:r w:rsidR="008015FB">
        <w:rPr>
          <w:rFonts w:ascii="Times New Roman" w:hAnsi="Times New Roman"/>
          <w:sz w:val="24"/>
          <w:szCs w:val="24"/>
        </w:rPr>
        <w:t xml:space="preserve">                    </w:t>
      </w:r>
      <w:r w:rsidR="008015FB">
        <w:rPr>
          <w:noProof/>
        </w:rPr>
        <w:drawing>
          <wp:anchor distT="0" distB="0" distL="114300" distR="114300" simplePos="0" relativeHeight="251663360" behindDoc="0" locked="0" layoutInCell="1" allowOverlap="1" wp14:anchorId="4072B978" wp14:editId="2981F0C8">
            <wp:simplePos x="3048000" y="704850"/>
            <wp:positionH relativeFrom="margin">
              <wp:align>center</wp:align>
            </wp:positionH>
            <wp:positionV relativeFrom="margin">
              <wp:align>top</wp:align>
            </wp:positionV>
            <wp:extent cx="923925" cy="866775"/>
            <wp:effectExtent l="0" t="0" r="9525" b="9525"/>
            <wp:wrapSquare wrapText="bothSides"/>
            <wp:docPr id="21" name="image2.png">
              <a:extLst xmlns:a="http://schemas.openxmlformats.org/drawingml/2006/main">
                <a:ext uri="{FF2B5EF4-FFF2-40B4-BE49-F238E27FC236}">
                  <a16:creationId xmlns:a16="http://schemas.microsoft.com/office/drawing/2014/main" id="{735A8A5C-20C5-4546-84DB-64A532EC41BD}"/>
                </a:ext>
              </a:extLst>
            </wp:docPr>
            <wp:cNvGraphicFramePr/>
            <a:graphic xmlns:a="http://schemas.openxmlformats.org/drawingml/2006/main">
              <a:graphicData uri="http://schemas.openxmlformats.org/drawingml/2006/picture">
                <pic:pic xmlns:pic="http://schemas.openxmlformats.org/drawingml/2006/picture">
                  <pic:nvPicPr>
                    <pic:cNvPr id="21" name="image2.png">
                      <a:extLst>
                        <a:ext uri="{FF2B5EF4-FFF2-40B4-BE49-F238E27FC236}">
                          <a16:creationId xmlns:a16="http://schemas.microsoft.com/office/drawing/2014/main" id="{735A8A5C-20C5-4546-84DB-64A532EC41BD}"/>
                        </a:ext>
                      </a:extLst>
                    </pic:cNvPr>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923925" cy="866775"/>
                    </a:xfrm>
                    <a:prstGeom prst="rect">
                      <a:avLst/>
                    </a:prstGeom>
                    <a:noFill/>
                  </pic:spPr>
                </pic:pic>
              </a:graphicData>
            </a:graphic>
          </wp:anchor>
        </w:drawing>
      </w:r>
      <w:r w:rsidR="008015FB">
        <w:rPr>
          <w:rFonts w:ascii="Times New Roman" w:hAnsi="Times New Roman"/>
          <w:sz w:val="24"/>
          <w:szCs w:val="24"/>
        </w:rPr>
        <w:t xml:space="preserve">                      </w:t>
      </w:r>
    </w:p>
    <w:p w14:paraId="00F141E9" w14:textId="77777777" w:rsidR="008015FB" w:rsidRDefault="008015FB" w:rsidP="00FB4513">
      <w:pPr>
        <w:pStyle w:val="NoSpacing"/>
        <w:rPr>
          <w:rFonts w:ascii="Times New Roman" w:hAnsi="Times New Roman"/>
          <w:sz w:val="24"/>
          <w:szCs w:val="24"/>
        </w:rPr>
      </w:pPr>
    </w:p>
    <w:p w14:paraId="67E452CB" w14:textId="77777777" w:rsidR="008015FB" w:rsidRDefault="008015FB" w:rsidP="00FB4513">
      <w:pPr>
        <w:pStyle w:val="NoSpacing"/>
        <w:rPr>
          <w:rFonts w:ascii="Times New Roman" w:hAnsi="Times New Roman"/>
          <w:sz w:val="24"/>
          <w:szCs w:val="24"/>
        </w:rPr>
      </w:pPr>
    </w:p>
    <w:p w14:paraId="5FA68B1E" w14:textId="77777777" w:rsidR="00FF025F" w:rsidRDefault="00FB4513" w:rsidP="00FB4513">
      <w:pPr>
        <w:pStyle w:val="NoSpacing"/>
        <w:rPr>
          <w:rFonts w:ascii="Times New Roman" w:hAnsi="Times New Roman"/>
          <w:sz w:val="24"/>
          <w:szCs w:val="24"/>
        </w:rPr>
      </w:pPr>
      <w:r>
        <w:rPr>
          <w:rFonts w:ascii="Times New Roman" w:hAnsi="Times New Roman"/>
          <w:sz w:val="24"/>
          <w:szCs w:val="24"/>
        </w:rPr>
        <w:t xml:space="preserve"> </w:t>
      </w:r>
      <w:r w:rsidRPr="00A37C22">
        <w:rPr>
          <w:rFonts w:ascii="Times New Roman" w:hAnsi="Times New Roman"/>
          <w:sz w:val="24"/>
          <w:szCs w:val="24"/>
        </w:rPr>
        <w:t xml:space="preserve">                                     </w:t>
      </w:r>
    </w:p>
    <w:p w14:paraId="4835B054" w14:textId="77777777" w:rsidR="00FF025F" w:rsidRDefault="00FF025F" w:rsidP="00FB4513">
      <w:pPr>
        <w:pStyle w:val="NoSpacing"/>
        <w:rPr>
          <w:rFonts w:ascii="Times New Roman" w:hAnsi="Times New Roman"/>
          <w:sz w:val="24"/>
          <w:szCs w:val="24"/>
        </w:rPr>
      </w:pPr>
    </w:p>
    <w:p w14:paraId="621771D0" w14:textId="77777777" w:rsidR="00FF025F" w:rsidRDefault="00FF025F" w:rsidP="00FB4513">
      <w:pPr>
        <w:pStyle w:val="NoSpacing"/>
        <w:rPr>
          <w:rFonts w:ascii="Times New Roman" w:hAnsi="Times New Roman"/>
          <w:sz w:val="24"/>
          <w:szCs w:val="24"/>
        </w:rPr>
      </w:pPr>
    </w:p>
    <w:p w14:paraId="1401CA93" w14:textId="77777777" w:rsidR="00C71BA5" w:rsidRDefault="00C71BA5" w:rsidP="00E1198D">
      <w:pPr>
        <w:tabs>
          <w:tab w:val="left" w:pos="563"/>
        </w:tabs>
        <w:spacing w:after="0" w:line="240" w:lineRule="auto"/>
        <w:rPr>
          <w:rFonts w:ascii="Times New Roman" w:hAnsi="Times New Roman" w:cs="Times New Roman"/>
          <w:b/>
          <w:sz w:val="24"/>
          <w:szCs w:val="24"/>
          <w:lang w:val="ro-RO"/>
        </w:rPr>
      </w:pPr>
    </w:p>
    <w:p w14:paraId="223800C4" w14:textId="16DF9507" w:rsidR="008015FB" w:rsidRDefault="00C71BA5" w:rsidP="003053DE">
      <w:pPr>
        <w:tabs>
          <w:tab w:val="left" w:pos="563"/>
        </w:tabs>
        <w:spacing w:after="0" w:line="240" w:lineRule="auto"/>
        <w:ind w:hanging="89"/>
        <w:rPr>
          <w:rFonts w:ascii="Times New Roman" w:hAnsi="Times New Roman" w:cs="Times New Roman"/>
          <w:b/>
          <w:sz w:val="24"/>
          <w:szCs w:val="24"/>
          <w:lang w:val="ro-RO"/>
        </w:rPr>
      </w:pP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r>
        <w:rPr>
          <w:rFonts w:ascii="Times New Roman" w:hAnsi="Times New Roman" w:cs="Times New Roman"/>
          <w:b/>
          <w:sz w:val="24"/>
          <w:szCs w:val="24"/>
          <w:lang w:val="ro-RO"/>
        </w:rPr>
        <w:tab/>
      </w:r>
    </w:p>
    <w:p w14:paraId="6F153796" w14:textId="77777777" w:rsidR="001078C2" w:rsidRDefault="001078C2" w:rsidP="007C7EAB">
      <w:pPr>
        <w:tabs>
          <w:tab w:val="left" w:pos="563"/>
        </w:tabs>
        <w:spacing w:after="0" w:line="240" w:lineRule="auto"/>
        <w:rPr>
          <w:rFonts w:ascii="Times New Roman" w:hAnsi="Times New Roman" w:cs="Times New Roman"/>
          <w:b/>
          <w:sz w:val="24"/>
          <w:szCs w:val="24"/>
          <w:lang w:val="ro-RO"/>
        </w:rPr>
      </w:pPr>
    </w:p>
    <w:p w14:paraId="711CEC5A" w14:textId="6380664B" w:rsidR="00CF4CCA" w:rsidRDefault="00CF4CCA" w:rsidP="00E1198D">
      <w:pPr>
        <w:tabs>
          <w:tab w:val="left" w:pos="563"/>
        </w:tabs>
        <w:spacing w:after="0" w:line="240" w:lineRule="auto"/>
        <w:jc w:val="center"/>
        <w:rPr>
          <w:rFonts w:ascii="Times New Roman" w:hAnsi="Times New Roman" w:cs="Times New Roman"/>
          <w:b/>
          <w:sz w:val="24"/>
          <w:szCs w:val="24"/>
          <w:lang w:val="ro-RO"/>
        </w:rPr>
      </w:pPr>
      <w:r w:rsidRPr="00A51D67">
        <w:rPr>
          <w:rFonts w:ascii="Times New Roman" w:hAnsi="Times New Roman" w:cs="Times New Roman"/>
          <w:b/>
          <w:sz w:val="24"/>
          <w:szCs w:val="24"/>
          <w:lang w:val="ro-RO"/>
        </w:rPr>
        <w:t>ANUNȚ</w:t>
      </w:r>
      <w:r w:rsidR="00F71096">
        <w:rPr>
          <w:rFonts w:ascii="Times New Roman" w:hAnsi="Times New Roman" w:cs="Times New Roman"/>
          <w:b/>
          <w:sz w:val="24"/>
          <w:szCs w:val="24"/>
          <w:lang w:val="ro-RO"/>
        </w:rPr>
        <w:t xml:space="preserve"> </w:t>
      </w:r>
    </w:p>
    <w:p w14:paraId="030AB0AD" w14:textId="1C02612B" w:rsidR="00F71096" w:rsidRDefault="00F71096" w:rsidP="00CF4CCA">
      <w:pPr>
        <w:spacing w:after="0" w:line="240" w:lineRule="auto"/>
        <w:jc w:val="center"/>
        <w:rPr>
          <w:rFonts w:ascii="Times New Roman" w:hAnsi="Times New Roman" w:cs="Times New Roman"/>
          <w:b/>
          <w:sz w:val="24"/>
          <w:szCs w:val="24"/>
          <w:lang w:val="ro-RO"/>
        </w:rPr>
      </w:pPr>
    </w:p>
    <w:p w14:paraId="225662D9" w14:textId="77777777" w:rsidR="001078C2" w:rsidRPr="00A51D67" w:rsidRDefault="001078C2" w:rsidP="00CF4CCA">
      <w:pPr>
        <w:spacing w:after="0" w:line="240" w:lineRule="auto"/>
        <w:jc w:val="center"/>
        <w:rPr>
          <w:rFonts w:ascii="Times New Roman" w:hAnsi="Times New Roman" w:cs="Times New Roman"/>
          <w:b/>
          <w:sz w:val="24"/>
          <w:szCs w:val="24"/>
          <w:lang w:val="ro-RO"/>
        </w:rPr>
      </w:pPr>
    </w:p>
    <w:p w14:paraId="59794912" w14:textId="5C79B0C5" w:rsidR="00F71096" w:rsidRPr="002A716B" w:rsidRDefault="00840148" w:rsidP="002A716B">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privind organizarea concursului de încadrare </w:t>
      </w:r>
      <w:r w:rsidRPr="00F71096">
        <w:rPr>
          <w:rFonts w:ascii="Times New Roman" w:hAnsi="Times New Roman" w:cs="Times New Roman"/>
          <w:b/>
          <w:bCs/>
          <w:sz w:val="24"/>
          <w:szCs w:val="24"/>
          <w:lang w:val="ro-RO"/>
        </w:rPr>
        <w:t xml:space="preserve">a </w:t>
      </w:r>
      <w:r w:rsidR="00412FB2">
        <w:rPr>
          <w:rFonts w:ascii="Times New Roman" w:hAnsi="Times New Roman" w:cs="Times New Roman"/>
          <w:b/>
          <w:bCs/>
          <w:sz w:val="24"/>
          <w:szCs w:val="24"/>
          <w:lang w:val="ro-RO"/>
        </w:rPr>
        <w:t>2</w:t>
      </w:r>
      <w:r w:rsidR="00A51D67" w:rsidRPr="006E32BA">
        <w:rPr>
          <w:rFonts w:ascii="Times New Roman" w:hAnsi="Times New Roman" w:cs="Times New Roman"/>
          <w:b/>
          <w:bCs/>
          <w:sz w:val="24"/>
          <w:szCs w:val="24"/>
          <w:lang w:val="ro-RO"/>
        </w:rPr>
        <w:t xml:space="preserve"> </w:t>
      </w:r>
      <w:r w:rsidR="00F71096" w:rsidRPr="006E32BA">
        <w:rPr>
          <w:rFonts w:ascii="Times New Roman" w:hAnsi="Times New Roman" w:cs="Times New Roman"/>
          <w:b/>
          <w:bCs/>
          <w:sz w:val="24"/>
          <w:szCs w:val="24"/>
          <w:lang w:val="ro-RO"/>
        </w:rPr>
        <w:t>posturi pe perioadă</w:t>
      </w:r>
      <w:r w:rsidR="00F71096" w:rsidRPr="00F71096">
        <w:rPr>
          <w:rFonts w:ascii="Times New Roman" w:hAnsi="Times New Roman" w:cs="Times New Roman"/>
          <w:b/>
          <w:bCs/>
          <w:sz w:val="24"/>
          <w:szCs w:val="24"/>
          <w:lang w:val="ro-RO"/>
        </w:rPr>
        <w:t xml:space="preserve"> determinată, în afara organigramei, în cadrul proiectului</w:t>
      </w:r>
      <w:r w:rsidR="00A51D67" w:rsidRPr="00F71096">
        <w:rPr>
          <w:rFonts w:ascii="Times New Roman" w:hAnsi="Times New Roman" w:cs="Times New Roman"/>
          <w:b/>
          <w:bCs/>
          <w:sz w:val="24"/>
          <w:szCs w:val="24"/>
          <w:lang w:val="ro-RO"/>
        </w:rPr>
        <w:t xml:space="preserve"> Program Sănătate cu titlul „Dezvoltarea cercetării translaționale pentru vaccinuri, seruri și alte medicamente biologice - Acronim CANTAVAC 2.0</w:t>
      </w:r>
      <w:r w:rsidR="00CF3D54">
        <w:rPr>
          <w:rFonts w:ascii="Times New Roman" w:hAnsi="Times New Roman" w:cs="Times New Roman"/>
          <w:b/>
          <w:bCs/>
          <w:sz w:val="24"/>
          <w:szCs w:val="24"/>
          <w:lang w:val="ro-RO"/>
        </w:rPr>
        <w:t>”</w:t>
      </w:r>
      <w:r w:rsidR="00A51D67" w:rsidRPr="00F71096">
        <w:rPr>
          <w:rFonts w:ascii="Times New Roman" w:hAnsi="Times New Roman" w:cs="Times New Roman"/>
          <w:b/>
          <w:bCs/>
          <w:sz w:val="24"/>
          <w:szCs w:val="24"/>
          <w:lang w:val="ro-RO"/>
        </w:rPr>
        <w:t xml:space="preserve">, Contract de finanțare nr. 98856/ 20.12.2024, cod </w:t>
      </w:r>
      <w:r w:rsidR="00F71096">
        <w:rPr>
          <w:rFonts w:ascii="Times New Roman" w:hAnsi="Times New Roman" w:cs="Times New Roman"/>
          <w:b/>
          <w:bCs/>
          <w:sz w:val="24"/>
          <w:szCs w:val="24"/>
          <w:lang w:val="ro-RO"/>
        </w:rPr>
        <w:t>MY</w:t>
      </w:r>
      <w:r w:rsidR="00A51D67" w:rsidRPr="00F71096">
        <w:rPr>
          <w:rFonts w:ascii="Times New Roman" w:hAnsi="Times New Roman" w:cs="Times New Roman"/>
          <w:b/>
          <w:bCs/>
          <w:sz w:val="24"/>
          <w:szCs w:val="24"/>
          <w:lang w:val="ro-RO"/>
        </w:rPr>
        <w:t>SMIS- 326</w:t>
      </w:r>
      <w:r w:rsidR="00540762" w:rsidRPr="00F71096">
        <w:rPr>
          <w:rFonts w:ascii="Times New Roman" w:hAnsi="Times New Roman" w:cs="Times New Roman"/>
          <w:b/>
          <w:bCs/>
          <w:sz w:val="24"/>
          <w:szCs w:val="24"/>
          <w:lang w:val="ro-RO"/>
        </w:rPr>
        <w:t>920</w:t>
      </w:r>
      <w:r w:rsidR="00A51D67" w:rsidRPr="00F71096">
        <w:rPr>
          <w:rFonts w:ascii="Times New Roman" w:hAnsi="Times New Roman" w:cs="Times New Roman"/>
          <w:b/>
          <w:bCs/>
          <w:sz w:val="24"/>
          <w:szCs w:val="24"/>
          <w:lang w:val="ro-RO"/>
        </w:rPr>
        <w:t>.</w:t>
      </w:r>
    </w:p>
    <w:p w14:paraId="67C36E3B" w14:textId="77777777" w:rsidR="001078C2" w:rsidRDefault="001078C2" w:rsidP="00540762">
      <w:pPr>
        <w:spacing w:after="0"/>
        <w:jc w:val="both"/>
        <w:rPr>
          <w:rFonts w:ascii="Times New Roman" w:hAnsi="Times New Roman" w:cs="Times New Roman"/>
          <w:sz w:val="24"/>
          <w:szCs w:val="24"/>
          <w:lang w:val="ro-RO"/>
        </w:rPr>
      </w:pPr>
    </w:p>
    <w:p w14:paraId="6F84ED4A" w14:textId="05CFDA3D" w:rsidR="00F71096" w:rsidRPr="00AE0FD6" w:rsidRDefault="00F71096" w:rsidP="00BC7191">
      <w:pPr>
        <w:spacing w:after="0" w:line="240" w:lineRule="auto"/>
        <w:jc w:val="both"/>
        <w:rPr>
          <w:rFonts w:ascii="Times New Roman" w:hAnsi="Times New Roman" w:cs="Times New Roman"/>
          <w:b/>
          <w:bCs/>
          <w:sz w:val="24"/>
          <w:szCs w:val="24"/>
          <w:lang w:val="ro-RO"/>
        </w:rPr>
      </w:pPr>
      <w:r>
        <w:rPr>
          <w:rFonts w:ascii="Times New Roman" w:hAnsi="Times New Roman" w:cs="Times New Roman"/>
          <w:b/>
          <w:sz w:val="24"/>
          <w:szCs w:val="24"/>
          <w:lang w:val="ro-RO"/>
        </w:rPr>
        <w:tab/>
      </w:r>
      <w:r w:rsidRPr="00C71BA5">
        <w:rPr>
          <w:rFonts w:ascii="Times New Roman" w:hAnsi="Times New Roman" w:cs="Times New Roman"/>
          <w:b/>
          <w:sz w:val="24"/>
          <w:szCs w:val="24"/>
          <w:lang w:val="ro-RO"/>
        </w:rPr>
        <w:t>INSTITUTUL NAȚIONAL DE CERCETARE-DEZVOLTARE MEDICO-MILITARĂ „Cantacuzino”</w:t>
      </w:r>
      <w:r>
        <w:rPr>
          <w:rFonts w:ascii="Times New Roman" w:hAnsi="Times New Roman" w:cs="Times New Roman"/>
          <w:b/>
          <w:sz w:val="24"/>
          <w:szCs w:val="24"/>
          <w:lang w:val="ro-RO"/>
        </w:rPr>
        <w:t xml:space="preserve"> București, în calitate </w:t>
      </w:r>
      <w:r w:rsidRPr="00BA1AD1">
        <w:rPr>
          <w:rFonts w:ascii="Times New Roman" w:hAnsi="Times New Roman" w:cs="Times New Roman"/>
          <w:b/>
          <w:sz w:val="24"/>
          <w:szCs w:val="24"/>
          <w:lang w:val="ro-RO"/>
        </w:rPr>
        <w:t>de lider</w:t>
      </w:r>
      <w:r w:rsidR="00BC7191" w:rsidRPr="00BA1AD1">
        <w:rPr>
          <w:rFonts w:ascii="Times New Roman" w:hAnsi="Times New Roman" w:cs="Times New Roman"/>
          <w:b/>
          <w:sz w:val="24"/>
          <w:szCs w:val="24"/>
          <w:lang w:val="ro-RO"/>
        </w:rPr>
        <w:t xml:space="preserve">, </w:t>
      </w:r>
      <w:r w:rsidRPr="00BA1AD1">
        <w:rPr>
          <w:rFonts w:ascii="Times New Roman" w:hAnsi="Times New Roman" w:cs="Times New Roman"/>
          <w:b/>
          <w:sz w:val="24"/>
          <w:szCs w:val="24"/>
          <w:lang w:val="ro-RO"/>
        </w:rPr>
        <w:t>organizează</w:t>
      </w:r>
      <w:r w:rsidR="00BC7191" w:rsidRPr="00BA1AD1">
        <w:rPr>
          <w:rFonts w:ascii="Times New Roman" w:hAnsi="Times New Roman" w:cs="Times New Roman"/>
          <w:b/>
          <w:sz w:val="24"/>
          <w:szCs w:val="24"/>
          <w:lang w:val="ro-RO"/>
        </w:rPr>
        <w:t xml:space="preserve"> concurs pentru ocuparea pe perioadă determinată, în afara organigramei, a </w:t>
      </w:r>
      <w:r w:rsidR="00412FB2">
        <w:rPr>
          <w:rFonts w:ascii="Times New Roman" w:hAnsi="Times New Roman" w:cs="Times New Roman"/>
          <w:b/>
          <w:sz w:val="24"/>
          <w:szCs w:val="24"/>
          <w:lang w:val="ro-RO"/>
        </w:rPr>
        <w:t>2</w:t>
      </w:r>
      <w:r w:rsidR="00A11A6B" w:rsidRPr="00F319F9">
        <w:rPr>
          <w:rFonts w:ascii="Times New Roman" w:hAnsi="Times New Roman" w:cs="Times New Roman"/>
          <w:b/>
          <w:sz w:val="24"/>
          <w:szCs w:val="24"/>
          <w:lang w:val="ro-RO"/>
        </w:rPr>
        <w:t xml:space="preserve"> </w:t>
      </w:r>
      <w:r w:rsidR="00A11A6B" w:rsidRPr="00F319F9">
        <w:rPr>
          <w:rFonts w:ascii="Times New Roman" w:hAnsi="Times New Roman" w:cs="Times New Roman"/>
          <w:b/>
          <w:bCs/>
          <w:sz w:val="24"/>
          <w:szCs w:val="24"/>
          <w:lang w:val="ro-RO"/>
        </w:rPr>
        <w:t xml:space="preserve">posturi cu normă întreagă, pe perioadă determinată, 8 ore pe zi,  </w:t>
      </w:r>
      <w:r w:rsidR="00473760" w:rsidRPr="00F319F9">
        <w:rPr>
          <w:rFonts w:ascii="Times New Roman" w:hAnsi="Times New Roman" w:cs="Times New Roman"/>
          <w:b/>
          <w:bCs/>
          <w:sz w:val="24"/>
          <w:szCs w:val="24"/>
          <w:lang w:val="ro-RO"/>
        </w:rPr>
        <w:t>în cadrul</w:t>
      </w:r>
      <w:r w:rsidR="00BC7191" w:rsidRPr="00F319F9">
        <w:rPr>
          <w:rFonts w:ascii="Times New Roman" w:hAnsi="Times New Roman" w:cs="Times New Roman"/>
          <w:b/>
          <w:bCs/>
          <w:sz w:val="24"/>
          <w:szCs w:val="24"/>
          <w:lang w:val="ro-RO"/>
        </w:rPr>
        <w:t xml:space="preserve"> </w:t>
      </w:r>
      <w:r w:rsidR="00473760" w:rsidRPr="00F319F9">
        <w:rPr>
          <w:rFonts w:ascii="Times New Roman" w:hAnsi="Times New Roman" w:cs="Times New Roman"/>
          <w:b/>
          <w:bCs/>
          <w:sz w:val="24"/>
          <w:szCs w:val="24"/>
          <w:lang w:val="ro-RO"/>
        </w:rPr>
        <w:t>P</w:t>
      </w:r>
      <w:r w:rsidR="00BC7191" w:rsidRPr="00F319F9">
        <w:rPr>
          <w:rFonts w:ascii="Times New Roman" w:hAnsi="Times New Roman" w:cs="Times New Roman"/>
          <w:b/>
          <w:bCs/>
          <w:sz w:val="24"/>
          <w:szCs w:val="24"/>
          <w:lang w:val="ro-RO"/>
        </w:rPr>
        <w:t>roiectului „Dezvoltarea cercetării translaționale pentru vaccinuri, seruri și alte medicamente biologice - Acronim CANTAVAC 2.0</w:t>
      </w:r>
      <w:r w:rsidR="00C77F18" w:rsidRPr="00F319F9">
        <w:rPr>
          <w:rFonts w:ascii="Times New Roman" w:hAnsi="Times New Roman" w:cs="Times New Roman"/>
          <w:b/>
          <w:bCs/>
          <w:sz w:val="24"/>
          <w:szCs w:val="24"/>
          <w:lang w:val="ro-RO"/>
        </w:rPr>
        <w:t>”</w:t>
      </w:r>
      <w:r w:rsidR="00BC7191" w:rsidRPr="00F319F9">
        <w:rPr>
          <w:rFonts w:ascii="Times New Roman" w:hAnsi="Times New Roman" w:cs="Times New Roman"/>
          <w:b/>
          <w:bCs/>
          <w:sz w:val="24"/>
          <w:szCs w:val="24"/>
          <w:lang w:val="ro-RO"/>
        </w:rPr>
        <w:t>, Contract</w:t>
      </w:r>
      <w:r w:rsidR="00BC7191" w:rsidRPr="00F71096">
        <w:rPr>
          <w:rFonts w:ascii="Times New Roman" w:hAnsi="Times New Roman" w:cs="Times New Roman"/>
          <w:b/>
          <w:bCs/>
          <w:sz w:val="24"/>
          <w:szCs w:val="24"/>
          <w:lang w:val="ro-RO"/>
        </w:rPr>
        <w:t xml:space="preserve"> de finanțare nr. 98856/20.12.2024, cod </w:t>
      </w:r>
      <w:r w:rsidR="00BC7191">
        <w:rPr>
          <w:rFonts w:ascii="Times New Roman" w:hAnsi="Times New Roman" w:cs="Times New Roman"/>
          <w:b/>
          <w:bCs/>
          <w:sz w:val="24"/>
          <w:szCs w:val="24"/>
          <w:lang w:val="ro-RO"/>
        </w:rPr>
        <w:t>MY</w:t>
      </w:r>
      <w:r w:rsidR="00BC7191" w:rsidRPr="00F71096">
        <w:rPr>
          <w:rFonts w:ascii="Times New Roman" w:hAnsi="Times New Roman" w:cs="Times New Roman"/>
          <w:b/>
          <w:bCs/>
          <w:sz w:val="24"/>
          <w:szCs w:val="24"/>
          <w:lang w:val="ro-RO"/>
        </w:rPr>
        <w:t>SMIS</w:t>
      </w:r>
      <w:r w:rsidR="00473760">
        <w:rPr>
          <w:rFonts w:ascii="Times New Roman" w:hAnsi="Times New Roman" w:cs="Times New Roman"/>
          <w:b/>
          <w:bCs/>
          <w:sz w:val="24"/>
          <w:szCs w:val="24"/>
          <w:lang w:val="ro-RO"/>
        </w:rPr>
        <w:t xml:space="preserve"> </w:t>
      </w:r>
      <w:r w:rsidR="00BC7191" w:rsidRPr="00F71096">
        <w:rPr>
          <w:rFonts w:ascii="Times New Roman" w:hAnsi="Times New Roman" w:cs="Times New Roman"/>
          <w:b/>
          <w:bCs/>
          <w:sz w:val="24"/>
          <w:szCs w:val="24"/>
          <w:lang w:val="ro-RO"/>
        </w:rPr>
        <w:t>- 326920</w:t>
      </w:r>
      <w:r w:rsidR="00BC7191">
        <w:rPr>
          <w:rFonts w:ascii="Times New Roman" w:hAnsi="Times New Roman" w:cs="Times New Roman"/>
          <w:b/>
          <w:bCs/>
          <w:sz w:val="24"/>
          <w:szCs w:val="24"/>
          <w:lang w:val="ro-RO"/>
        </w:rPr>
        <w:t xml:space="preserve">, finanțat prin Programul Operațional de </w:t>
      </w:r>
      <w:r w:rsidR="00BC7191" w:rsidRPr="00A911E0">
        <w:rPr>
          <w:rFonts w:ascii="Times New Roman" w:hAnsi="Times New Roman" w:cs="Times New Roman"/>
          <w:b/>
          <w:bCs/>
          <w:sz w:val="24"/>
          <w:szCs w:val="24"/>
          <w:lang w:val="ro-RO"/>
        </w:rPr>
        <w:t xml:space="preserve">Sănătate, apel de proiecte </w:t>
      </w:r>
      <w:r w:rsidR="00A911E0" w:rsidRPr="00A911E0">
        <w:rPr>
          <w:rFonts w:ascii="Times New Roman" w:hAnsi="Times New Roman" w:cs="Times New Roman"/>
          <w:b/>
          <w:bCs/>
          <w:sz w:val="24"/>
          <w:szCs w:val="24"/>
        </w:rPr>
        <w:t>PS/272/PS_P5/OP1/RSO1.1/PS_P5_RSO1.1_A9</w:t>
      </w:r>
      <w:r w:rsidR="00AE0FD6">
        <w:rPr>
          <w:rFonts w:ascii="Times New Roman" w:hAnsi="Times New Roman" w:cs="Times New Roman"/>
          <w:b/>
          <w:bCs/>
          <w:sz w:val="24"/>
          <w:szCs w:val="24"/>
        </w:rPr>
        <w:t xml:space="preserve">, </w:t>
      </w:r>
      <w:r w:rsidR="00AE0FD6" w:rsidRPr="00AE0FD6">
        <w:rPr>
          <w:rFonts w:ascii="Times New Roman" w:hAnsi="Times New Roman" w:cs="Times New Roman"/>
          <w:b/>
          <w:bCs/>
          <w:sz w:val="24"/>
          <w:szCs w:val="24"/>
          <w:lang w:val="ro-RO"/>
        </w:rPr>
        <w:t>astfel:</w:t>
      </w:r>
    </w:p>
    <w:p w14:paraId="1A550C6F" w14:textId="77777777" w:rsidR="001078C2" w:rsidRPr="00AE0FD6" w:rsidRDefault="001078C2" w:rsidP="00BC7191">
      <w:pPr>
        <w:spacing w:after="0" w:line="240" w:lineRule="auto"/>
        <w:jc w:val="both"/>
        <w:rPr>
          <w:rFonts w:ascii="Times New Roman" w:hAnsi="Times New Roman" w:cs="Times New Roman"/>
          <w:b/>
          <w:bCs/>
          <w:sz w:val="24"/>
          <w:szCs w:val="24"/>
          <w:lang w:val="ro-RO"/>
        </w:rPr>
      </w:pPr>
    </w:p>
    <w:p w14:paraId="171A6F32" w14:textId="1B65F1FA" w:rsidR="00AE0FD6" w:rsidRPr="00AE0FD6" w:rsidRDefault="008765BA" w:rsidP="00AE0FD6">
      <w:pPr>
        <w:jc w:val="both"/>
        <w:rPr>
          <w:rFonts w:ascii="Times New Roman" w:hAnsi="Times New Roman" w:cs="Times New Roman"/>
          <w:sz w:val="24"/>
          <w:szCs w:val="24"/>
          <w:lang w:val="ro-RO"/>
        </w:rPr>
      </w:pPr>
      <w:r w:rsidRPr="008765BA">
        <w:rPr>
          <w:rFonts w:ascii="Times New Roman" w:hAnsi="Times New Roman" w:cs="Times New Roman"/>
          <w:b/>
          <w:bCs/>
          <w:sz w:val="24"/>
          <w:szCs w:val="24"/>
          <w:lang w:val="ro-RO"/>
        </w:rPr>
        <w:t xml:space="preserve">1. </w:t>
      </w:r>
      <w:r w:rsidR="00E13735" w:rsidRPr="008765BA">
        <w:rPr>
          <w:rFonts w:ascii="Times New Roman" w:hAnsi="Times New Roman" w:cs="Times New Roman"/>
          <w:b/>
          <w:bCs/>
          <w:sz w:val="24"/>
          <w:szCs w:val="24"/>
          <w:lang w:val="ro-RO"/>
        </w:rPr>
        <w:t>Specialist în domeniul calității cod COR 214129</w:t>
      </w:r>
      <w:r>
        <w:rPr>
          <w:rFonts w:ascii="Times New Roman" w:hAnsi="Times New Roman" w:cs="Times New Roman"/>
          <w:b/>
          <w:bCs/>
          <w:sz w:val="24"/>
          <w:szCs w:val="24"/>
          <w:lang w:val="ro-RO"/>
        </w:rPr>
        <w:t xml:space="preserve">  </w:t>
      </w:r>
      <w:r w:rsidR="00E13735" w:rsidRPr="00AE0FD6">
        <w:rPr>
          <w:rFonts w:ascii="Times New Roman" w:hAnsi="Times New Roman" w:cs="Times New Roman"/>
          <w:b/>
          <w:bCs/>
          <w:sz w:val="24"/>
          <w:szCs w:val="24"/>
          <w:lang w:val="ro-RO"/>
        </w:rPr>
        <w:t xml:space="preserve">- </w:t>
      </w:r>
      <w:r w:rsidR="00AE0FD6" w:rsidRPr="00AE0FD6">
        <w:rPr>
          <w:rFonts w:ascii="Times New Roman" w:hAnsi="Times New Roman" w:cs="Times New Roman"/>
          <w:b/>
          <w:bCs/>
          <w:sz w:val="24"/>
          <w:szCs w:val="24"/>
          <w:lang w:val="ro-RO"/>
        </w:rPr>
        <w:t>1</w:t>
      </w:r>
      <w:r w:rsidR="00E13735" w:rsidRPr="00AE0FD6">
        <w:rPr>
          <w:rFonts w:ascii="Times New Roman" w:hAnsi="Times New Roman" w:cs="Times New Roman"/>
          <w:b/>
          <w:bCs/>
          <w:sz w:val="24"/>
          <w:szCs w:val="24"/>
          <w:lang w:val="ro-RO"/>
        </w:rPr>
        <w:t xml:space="preserve"> post</w:t>
      </w:r>
      <w:r w:rsidR="00AE0FD6" w:rsidRPr="00AE0FD6">
        <w:rPr>
          <w:rFonts w:ascii="Times New Roman" w:hAnsi="Times New Roman" w:cs="Times New Roman"/>
          <w:b/>
          <w:bCs/>
          <w:sz w:val="24"/>
          <w:szCs w:val="24"/>
          <w:lang w:val="ro-RO"/>
        </w:rPr>
        <w:t xml:space="preserve"> în Locația 1</w:t>
      </w:r>
      <w:r w:rsidR="00AE0FD6" w:rsidRPr="00AE0FD6">
        <w:rPr>
          <w:rFonts w:ascii="Times New Roman" w:hAnsi="Times New Roman" w:cs="Times New Roman"/>
          <w:sz w:val="24"/>
          <w:szCs w:val="24"/>
          <w:lang w:val="ro-RO"/>
        </w:rPr>
        <w:t xml:space="preserve"> Splaiul Independenței, nr. 103, sector 5, București</w:t>
      </w:r>
    </w:p>
    <w:p w14:paraId="2AEF75F6" w14:textId="6B84061F" w:rsidR="00E13735" w:rsidRDefault="00E13735" w:rsidP="00F319F9">
      <w:pPr>
        <w:autoSpaceDE w:val="0"/>
        <w:autoSpaceDN w:val="0"/>
        <w:adjustRightInd w:val="0"/>
        <w:spacing w:after="68" w:line="240" w:lineRule="auto"/>
        <w:ind w:firstLine="720"/>
        <w:rPr>
          <w:rFonts w:ascii="Times New Roman" w:hAnsi="Times New Roman" w:cs="Times New Roman"/>
          <w:b/>
          <w:bCs/>
          <w:sz w:val="23"/>
          <w:szCs w:val="23"/>
          <w:lang w:val="ro-RO"/>
        </w:rPr>
      </w:pPr>
    </w:p>
    <w:p w14:paraId="42EBB81E" w14:textId="0B6824BE" w:rsidR="00DC4786" w:rsidRPr="00DC4786" w:rsidRDefault="00DC4786" w:rsidP="00DC4786">
      <w:pPr>
        <w:tabs>
          <w:tab w:val="left" w:pos="3352"/>
          <w:tab w:val="left" w:pos="3969"/>
        </w:tabs>
        <w:rPr>
          <w:rFonts w:ascii="Times New Roman" w:hAnsi="Times New Roman" w:cs="Times New Roman"/>
          <w:sz w:val="23"/>
          <w:szCs w:val="23"/>
          <w:lang w:val="ro-RO"/>
        </w:rPr>
      </w:pPr>
      <w:r>
        <w:rPr>
          <w:rFonts w:ascii="Times New Roman" w:hAnsi="Times New Roman" w:cs="Times New Roman"/>
          <w:sz w:val="23"/>
          <w:szCs w:val="23"/>
          <w:lang w:val="ro-RO"/>
        </w:rPr>
        <w:tab/>
      </w:r>
      <w:r>
        <w:rPr>
          <w:rFonts w:ascii="Times New Roman" w:hAnsi="Times New Roman" w:cs="Times New Roman"/>
          <w:sz w:val="23"/>
          <w:szCs w:val="23"/>
          <w:lang w:val="ro-RO"/>
        </w:rPr>
        <w:tab/>
      </w:r>
    </w:p>
    <w:p w14:paraId="7FF267CB" w14:textId="64F25EB1" w:rsidR="00A11A6B" w:rsidRPr="00565359" w:rsidRDefault="00A11A6B" w:rsidP="00A11A6B">
      <w:pPr>
        <w:spacing w:after="0"/>
        <w:jc w:val="both"/>
        <w:rPr>
          <w:rFonts w:ascii="Times New Roman" w:hAnsi="Times New Roman" w:cs="Times New Roman"/>
          <w:sz w:val="24"/>
          <w:szCs w:val="24"/>
          <w:lang w:val="ro-RO"/>
        </w:rPr>
      </w:pPr>
      <w:r w:rsidRPr="00565359">
        <w:rPr>
          <w:rFonts w:ascii="Times New Roman" w:hAnsi="Times New Roman" w:cs="Times New Roman"/>
          <w:b/>
          <w:bCs/>
          <w:color w:val="000000"/>
          <w:sz w:val="24"/>
          <w:szCs w:val="24"/>
          <w:lang w:val="ro-RO"/>
        </w:rPr>
        <w:t xml:space="preserve">Condițiile specifice </w:t>
      </w:r>
      <w:r w:rsidRPr="00565359">
        <w:rPr>
          <w:rFonts w:ascii="Times New Roman" w:hAnsi="Times New Roman" w:cs="Times New Roman"/>
          <w:color w:val="000000"/>
          <w:sz w:val="24"/>
          <w:szCs w:val="24"/>
          <w:lang w:val="ro-RO"/>
        </w:rPr>
        <w:t>care trebuie îndeplinite de persoana care participă la concurs se stabilesc, pe baza prevederilor din Ghidul solicitantului și a activit</w:t>
      </w:r>
      <w:r>
        <w:rPr>
          <w:rFonts w:ascii="Times New Roman" w:hAnsi="Times New Roman" w:cs="Times New Roman"/>
          <w:color w:val="000000"/>
          <w:sz w:val="24"/>
          <w:szCs w:val="24"/>
          <w:lang w:val="ro-RO"/>
        </w:rPr>
        <w:t>ăț</w:t>
      </w:r>
      <w:r w:rsidRPr="00565359">
        <w:rPr>
          <w:rFonts w:ascii="Times New Roman" w:hAnsi="Times New Roman" w:cs="Times New Roman"/>
          <w:color w:val="000000"/>
          <w:sz w:val="24"/>
          <w:szCs w:val="24"/>
          <w:lang w:val="ro-RO"/>
        </w:rPr>
        <w:t>ilor descrise în Contractul de finanțare</w:t>
      </w:r>
      <w:r w:rsidR="00AE0FD6">
        <w:rPr>
          <w:rFonts w:ascii="Times New Roman" w:hAnsi="Times New Roman" w:cs="Times New Roman"/>
          <w:color w:val="000000"/>
          <w:sz w:val="24"/>
          <w:szCs w:val="24"/>
          <w:lang w:val="ro-RO"/>
        </w:rPr>
        <w:t xml:space="preserve"> și sunt:</w:t>
      </w:r>
    </w:p>
    <w:p w14:paraId="7328ECAC" w14:textId="77777777" w:rsidR="00565359" w:rsidRPr="00CC438C" w:rsidRDefault="00565359" w:rsidP="00565359">
      <w:pPr>
        <w:autoSpaceDE w:val="0"/>
        <w:autoSpaceDN w:val="0"/>
        <w:adjustRightInd w:val="0"/>
        <w:spacing w:after="0"/>
        <w:rPr>
          <w:rFonts w:ascii="Times New Roman" w:hAnsi="Times New Roman" w:cs="Times New Roman"/>
          <w:color w:val="000000"/>
          <w:sz w:val="16"/>
          <w:szCs w:val="16"/>
          <w:lang w:val="ro-RO"/>
        </w:rPr>
      </w:pPr>
    </w:p>
    <w:p w14:paraId="2411FBCD" w14:textId="7D1980DC" w:rsidR="00AE0FD6" w:rsidRPr="00DC4786" w:rsidRDefault="00AE0FD6" w:rsidP="00AE0FD6">
      <w:pPr>
        <w:spacing w:after="0"/>
        <w:jc w:val="both"/>
        <w:rPr>
          <w:rFonts w:ascii="Times New Roman" w:hAnsi="Times New Roman" w:cs="Times New Roman"/>
          <w:b/>
          <w:bCs/>
          <w:color w:val="000000"/>
          <w:sz w:val="24"/>
          <w:szCs w:val="24"/>
          <w:lang w:val="ro-RO"/>
        </w:rPr>
      </w:pPr>
      <w:r w:rsidRPr="00DC4786">
        <w:rPr>
          <w:rFonts w:ascii="Times New Roman" w:hAnsi="Times New Roman" w:cs="Times New Roman"/>
          <w:b/>
          <w:bCs/>
          <w:color w:val="000000"/>
          <w:sz w:val="24"/>
          <w:szCs w:val="24"/>
          <w:lang w:val="ro-RO"/>
        </w:rPr>
        <w:t xml:space="preserve">- </w:t>
      </w:r>
      <w:r w:rsidR="00DC4786" w:rsidRPr="00DC4786">
        <w:rPr>
          <w:rFonts w:ascii="Times New Roman" w:hAnsi="Times New Roman" w:cs="Times New Roman"/>
          <w:b/>
          <w:bCs/>
          <w:color w:val="000000"/>
          <w:sz w:val="24"/>
          <w:szCs w:val="24"/>
          <w:lang w:val="ro-RO"/>
        </w:rPr>
        <w:t>Studii: superioare absolvite cu d</w:t>
      </w:r>
      <w:r w:rsidR="00DC4786" w:rsidRPr="00DC4786">
        <w:rPr>
          <w:rFonts w:ascii="Times New Roman" w:hAnsi="Times New Roman" w:cs="Times New Roman"/>
          <w:b/>
          <w:bCs/>
          <w:sz w:val="24"/>
          <w:szCs w:val="24"/>
          <w:lang w:val="ro-RO"/>
        </w:rPr>
        <w:t>iplomă</w:t>
      </w:r>
      <w:r w:rsidR="002D18BF" w:rsidRPr="00DC4786">
        <w:rPr>
          <w:rFonts w:ascii="Times New Roman" w:hAnsi="Times New Roman" w:cs="Times New Roman"/>
          <w:b/>
          <w:bCs/>
          <w:color w:val="000000"/>
          <w:sz w:val="24"/>
          <w:szCs w:val="24"/>
          <w:lang w:val="ro-RO"/>
        </w:rPr>
        <w:t xml:space="preserve"> </w:t>
      </w:r>
      <w:r w:rsidRPr="00DC4786">
        <w:rPr>
          <w:rFonts w:ascii="Times New Roman" w:hAnsi="Times New Roman" w:cs="Times New Roman"/>
          <w:b/>
          <w:bCs/>
          <w:sz w:val="24"/>
          <w:szCs w:val="24"/>
          <w:lang w:val="ro-RO"/>
        </w:rPr>
        <w:t xml:space="preserve">de licență în domeniul relevant proiectului inginerie, științe economice sau management, cod COR </w:t>
      </w:r>
      <w:r w:rsidRPr="00DC4786">
        <w:rPr>
          <w:rFonts w:ascii="Times New Roman" w:hAnsi="Times New Roman" w:cs="Times New Roman"/>
          <w:b/>
          <w:bCs/>
          <w:color w:val="000000"/>
          <w:sz w:val="24"/>
          <w:szCs w:val="24"/>
          <w:lang w:val="ro-RO"/>
        </w:rPr>
        <w:t>214129;</w:t>
      </w:r>
    </w:p>
    <w:p w14:paraId="63EBBC53" w14:textId="10C2C2A9" w:rsidR="00AE0FD6" w:rsidRPr="00AE0FD6" w:rsidRDefault="00AE0FD6" w:rsidP="00AE0FD6">
      <w:pPr>
        <w:spacing w:after="0"/>
        <w:jc w:val="both"/>
        <w:rPr>
          <w:rFonts w:ascii="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sidR="00DC4786" w:rsidRPr="00DC4786">
        <w:rPr>
          <w:rFonts w:ascii="Times New Roman" w:eastAsia="Times New Roman" w:hAnsi="Times New Roman" w:cs="Times New Roman"/>
          <w:b/>
          <w:bCs/>
          <w:sz w:val="24"/>
          <w:szCs w:val="24"/>
          <w:lang w:val="ro-RO"/>
        </w:rPr>
        <w:t>Specializări:</w:t>
      </w:r>
      <w:r w:rsidR="00DC4786">
        <w:rPr>
          <w:rFonts w:ascii="Times New Roman" w:eastAsia="Times New Roman" w:hAnsi="Times New Roman" w:cs="Times New Roman"/>
          <w:sz w:val="24"/>
          <w:szCs w:val="24"/>
          <w:lang w:val="ro-RO"/>
        </w:rPr>
        <w:t xml:space="preserve"> </w:t>
      </w:r>
      <w:r w:rsidRPr="00AE0FD6">
        <w:rPr>
          <w:rFonts w:ascii="Times New Roman" w:hAnsi="Times New Roman" w:cs="Times New Roman"/>
          <w:sz w:val="24"/>
          <w:szCs w:val="24"/>
          <w:lang w:val="ro-RO"/>
        </w:rPr>
        <w:t>curs de specializare sau auditor/specialist în domeniul calității (recunoscut național);</w:t>
      </w:r>
    </w:p>
    <w:p w14:paraId="65A4A2CD" w14:textId="77777777" w:rsidR="00AE0FD6" w:rsidRPr="00AE0FD6" w:rsidRDefault="00AE0FD6" w:rsidP="00AE0FD6">
      <w:pPr>
        <w:spacing w:after="0"/>
        <w:jc w:val="both"/>
        <w:rPr>
          <w:rFonts w:ascii="Times New Roman" w:hAnsi="Times New Roman" w:cs="Times New Roman"/>
          <w:sz w:val="24"/>
          <w:szCs w:val="24"/>
          <w:lang w:val="ro-RO"/>
        </w:rPr>
      </w:pPr>
      <w:r w:rsidRPr="00AE0FD6">
        <w:rPr>
          <w:rFonts w:ascii="Times New Roman" w:hAnsi="Times New Roman" w:cs="Times New Roman"/>
          <w:sz w:val="24"/>
          <w:szCs w:val="24"/>
          <w:lang w:val="ro-RO"/>
        </w:rPr>
        <w:t>- familiaritate cu standardele de management al calității (seria ISO 9000/9001);</w:t>
      </w:r>
    </w:p>
    <w:p w14:paraId="78FFD40F" w14:textId="77777777" w:rsidR="00AE0FD6" w:rsidRPr="00AE0FD6" w:rsidRDefault="00AE0FD6" w:rsidP="00AE0FD6">
      <w:pPr>
        <w:spacing w:after="0"/>
        <w:jc w:val="both"/>
        <w:rPr>
          <w:rFonts w:ascii="Times New Roman" w:hAnsi="Times New Roman" w:cs="Times New Roman"/>
          <w:color w:val="000000"/>
          <w:sz w:val="24"/>
          <w:szCs w:val="24"/>
          <w:lang w:val="ro-RO"/>
        </w:rPr>
      </w:pPr>
      <w:r w:rsidRPr="00AE0FD6">
        <w:rPr>
          <w:rFonts w:ascii="Times New Roman" w:eastAsia="Times New Roman" w:hAnsi="Times New Roman" w:cs="Times New Roman"/>
          <w:sz w:val="24"/>
          <w:szCs w:val="24"/>
          <w:lang w:val="ro-RO"/>
        </w:rPr>
        <w:t xml:space="preserve">- cunoștințe PC: utilizare sistem de operare Windows, MS Office si alte pachete software de programe </w:t>
      </w:r>
      <w:r w:rsidRPr="00AE0FD6">
        <w:rPr>
          <w:rFonts w:ascii="Times New Roman" w:hAnsi="Times New Roman" w:cs="Times New Roman"/>
          <w:color w:val="000000"/>
          <w:sz w:val="24"/>
          <w:szCs w:val="24"/>
          <w:lang w:val="ro-RO"/>
        </w:rPr>
        <w:t>specifice domeniului;</w:t>
      </w:r>
    </w:p>
    <w:p w14:paraId="46890656" w14:textId="45CB56DC" w:rsidR="00AE0FD6" w:rsidRPr="00AE0FD6" w:rsidRDefault="00AE0FD6" w:rsidP="00AE0FD6">
      <w:pPr>
        <w:jc w:val="both"/>
        <w:rPr>
          <w:rFonts w:ascii="Times New Roman" w:eastAsia="Times New Roman" w:hAnsi="Times New Roman" w:cs="Times New Roman"/>
          <w:sz w:val="24"/>
          <w:szCs w:val="24"/>
          <w:lang w:val="ro-RO"/>
        </w:rPr>
      </w:pPr>
      <w:bookmarkStart w:id="0" w:name="_Hlk240018870"/>
      <w:r w:rsidRPr="00AE0FD6">
        <w:rPr>
          <w:rFonts w:ascii="Times New Roman" w:hAnsi="Times New Roman" w:cs="Times New Roman"/>
          <w:color w:val="000000"/>
          <w:sz w:val="24"/>
          <w:szCs w:val="24"/>
          <w:lang w:val="ro-RO"/>
        </w:rPr>
        <w:t>- vechime în specialitatea studiilor</w:t>
      </w:r>
      <w:r>
        <w:rPr>
          <w:rFonts w:ascii="Times New Roman" w:eastAsia="Times New Roman" w:hAnsi="Times New Roman" w:cs="Times New Roman"/>
          <w:sz w:val="24"/>
          <w:szCs w:val="24"/>
          <w:lang w:val="ro-RO"/>
        </w:rPr>
        <w:t xml:space="preserve"> superioare în domeniul relevant proiectului: 3 ani și 6 luni.</w:t>
      </w:r>
    </w:p>
    <w:bookmarkEnd w:id="0"/>
    <w:p w14:paraId="313DC18F" w14:textId="29375F8C" w:rsidR="00AE0FD6" w:rsidRPr="00AE0FD6" w:rsidRDefault="00AE0FD6" w:rsidP="00AE0FD6">
      <w:pPr>
        <w:spacing w:after="0"/>
        <w:jc w:val="both"/>
        <w:rPr>
          <w:rFonts w:ascii="Times New Roman" w:hAnsi="Times New Roman" w:cs="Times New Roman"/>
          <w:b/>
          <w:bCs/>
          <w:color w:val="000000"/>
          <w:sz w:val="24"/>
          <w:szCs w:val="24"/>
          <w:lang w:val="ro-RO"/>
        </w:rPr>
      </w:pPr>
      <w:r w:rsidRPr="00AE0FD6">
        <w:rPr>
          <w:rFonts w:ascii="Times New Roman" w:hAnsi="Times New Roman" w:cs="Times New Roman"/>
          <w:b/>
          <w:bCs/>
          <w:sz w:val="24"/>
          <w:szCs w:val="24"/>
          <w:lang w:val="ro-RO"/>
        </w:rPr>
        <w:t>Activități în cadrul proiectului</w:t>
      </w:r>
    </w:p>
    <w:p w14:paraId="70F97AB7" w14:textId="77777777" w:rsidR="00AE0FD6" w:rsidRPr="00AE0FD6" w:rsidRDefault="00AE0FD6" w:rsidP="00AE0FD6">
      <w:pPr>
        <w:spacing w:after="0"/>
        <w:jc w:val="both"/>
        <w:rPr>
          <w:rFonts w:ascii="Times New Roman" w:hAnsi="Times New Roman" w:cs="Times New Roman"/>
          <w:sz w:val="24"/>
          <w:szCs w:val="24"/>
          <w:lang w:val="ro-RO"/>
        </w:rPr>
      </w:pPr>
      <w:r w:rsidRPr="00AE0FD6">
        <w:rPr>
          <w:rFonts w:ascii="Times New Roman" w:eastAsia="Times New Roman" w:hAnsi="Times New Roman" w:cs="Times New Roman"/>
          <w:sz w:val="24"/>
          <w:szCs w:val="24"/>
          <w:lang w:val="ro-RO"/>
        </w:rPr>
        <w:t xml:space="preserve">- </w:t>
      </w:r>
      <w:r w:rsidRPr="00AE0FD6">
        <w:rPr>
          <w:rFonts w:ascii="Times New Roman" w:hAnsi="Times New Roman" w:cs="Times New Roman"/>
          <w:sz w:val="24"/>
          <w:szCs w:val="24"/>
          <w:lang w:val="ro-RO"/>
        </w:rPr>
        <w:t>implementează principiile BPL (Bune Practici de Laborator) în instalația de testare;</w:t>
      </w:r>
    </w:p>
    <w:p w14:paraId="2DE5B2D8" w14:textId="77777777" w:rsidR="00AE0FD6" w:rsidRPr="00AE0FD6" w:rsidRDefault="00AE0FD6" w:rsidP="00AE0FD6">
      <w:pPr>
        <w:spacing w:after="0"/>
        <w:jc w:val="both"/>
        <w:rPr>
          <w:rFonts w:ascii="Times New Roman" w:hAnsi="Times New Roman" w:cs="Times New Roman"/>
          <w:sz w:val="24"/>
          <w:szCs w:val="24"/>
          <w:lang w:val="ro-RO"/>
        </w:rPr>
      </w:pPr>
      <w:r w:rsidRPr="00AE0FD6">
        <w:rPr>
          <w:rFonts w:ascii="Times New Roman" w:hAnsi="Times New Roman" w:cs="Times New Roman"/>
          <w:sz w:val="24"/>
          <w:szCs w:val="24"/>
          <w:lang w:val="ro-RO"/>
        </w:rPr>
        <w:t>- elaborarea și aplicarea unui program de asigurarea calității și verificarea modului în care acest program corespunde principiilor BPL;</w:t>
      </w:r>
    </w:p>
    <w:p w14:paraId="600AE5C1" w14:textId="77777777" w:rsidR="00AE0FD6" w:rsidRPr="00AE0FD6" w:rsidRDefault="00AE0FD6" w:rsidP="00AE0FD6">
      <w:pPr>
        <w:spacing w:after="0"/>
        <w:jc w:val="both"/>
        <w:rPr>
          <w:rFonts w:ascii="Times New Roman" w:hAnsi="Times New Roman" w:cs="Times New Roman"/>
          <w:sz w:val="24"/>
          <w:szCs w:val="24"/>
          <w:lang w:val="ro-RO"/>
        </w:rPr>
      </w:pPr>
      <w:r w:rsidRPr="00AE0FD6">
        <w:rPr>
          <w:rFonts w:ascii="Times New Roman" w:hAnsi="Times New Roman" w:cs="Times New Roman"/>
          <w:sz w:val="24"/>
          <w:szCs w:val="24"/>
          <w:lang w:val="ro-RO"/>
        </w:rPr>
        <w:t>- efectuează controale (controlul studiului, controlul instalației de testare și, respectiv, controlul metodelor de lucru);</w:t>
      </w:r>
    </w:p>
    <w:p w14:paraId="1D1CFC6D" w14:textId="77777777" w:rsidR="00AE0FD6" w:rsidRPr="00AE0FD6" w:rsidRDefault="00AE0FD6" w:rsidP="00AE0FD6">
      <w:pPr>
        <w:spacing w:after="0"/>
        <w:jc w:val="both"/>
        <w:rPr>
          <w:rFonts w:ascii="Times New Roman" w:hAnsi="Times New Roman" w:cs="Times New Roman"/>
          <w:sz w:val="24"/>
          <w:szCs w:val="24"/>
          <w:lang w:val="ro-RO"/>
        </w:rPr>
      </w:pPr>
      <w:r w:rsidRPr="00AE0FD6">
        <w:rPr>
          <w:rFonts w:ascii="Times New Roman" w:hAnsi="Times New Roman" w:cs="Times New Roman"/>
          <w:sz w:val="24"/>
          <w:szCs w:val="24"/>
          <w:lang w:val="ro-RO"/>
        </w:rPr>
        <w:lastRenderedPageBreak/>
        <w:t>- analizează rapoartele finale pentru a confirma că metodele de lucru și observațiile sunt fidel și integral descrise și că rezultatele consemnate reflectă corect și complet datele primare ale studiilor.</w:t>
      </w:r>
    </w:p>
    <w:p w14:paraId="5748578B" w14:textId="06D25288" w:rsidR="00565359" w:rsidRDefault="00AE0FD6" w:rsidP="008765BA">
      <w:pPr>
        <w:autoSpaceDE w:val="0"/>
        <w:autoSpaceDN w:val="0"/>
        <w:adjustRightInd w:val="0"/>
        <w:spacing w:after="0"/>
        <w:jc w:val="both"/>
        <w:rPr>
          <w:rFonts w:ascii="Times New Roman" w:hAnsi="Times New Roman" w:cs="Times New Roman"/>
          <w:sz w:val="24"/>
          <w:szCs w:val="24"/>
          <w:lang w:val="ro-RO"/>
        </w:rPr>
      </w:pPr>
      <w:r w:rsidRPr="00AE0FD6">
        <w:rPr>
          <w:rFonts w:ascii="Times New Roman" w:hAnsi="Times New Roman" w:cs="Times New Roman"/>
          <w:sz w:val="24"/>
          <w:szCs w:val="24"/>
          <w:lang w:val="ro-RO"/>
        </w:rPr>
        <w:t>- raportarea rezultatelor controlului conducerii instalației de testare, către conducătorul studiului, precum și responsabililor</w:t>
      </w:r>
      <w:r w:rsidR="008765BA">
        <w:rPr>
          <w:rFonts w:ascii="Times New Roman" w:hAnsi="Times New Roman" w:cs="Times New Roman"/>
          <w:sz w:val="24"/>
          <w:szCs w:val="24"/>
          <w:lang w:val="ro-RO"/>
        </w:rPr>
        <w:t>.</w:t>
      </w:r>
    </w:p>
    <w:p w14:paraId="4DB4D331" w14:textId="2D16E9F3" w:rsidR="008765BA" w:rsidRDefault="008765BA" w:rsidP="008765BA">
      <w:pPr>
        <w:autoSpaceDE w:val="0"/>
        <w:autoSpaceDN w:val="0"/>
        <w:adjustRightInd w:val="0"/>
        <w:spacing w:after="0"/>
        <w:jc w:val="both"/>
        <w:rPr>
          <w:rFonts w:ascii="Times New Roman" w:hAnsi="Times New Roman" w:cs="Times New Roman"/>
          <w:sz w:val="24"/>
          <w:szCs w:val="24"/>
          <w:lang w:val="ro-RO"/>
        </w:rPr>
      </w:pPr>
    </w:p>
    <w:p w14:paraId="6319DF60" w14:textId="216C68F1" w:rsidR="008765BA" w:rsidRPr="008765BA" w:rsidRDefault="008765BA" w:rsidP="008765BA">
      <w:pPr>
        <w:spacing w:after="0"/>
        <w:jc w:val="both"/>
        <w:rPr>
          <w:rFonts w:ascii="Times New Roman" w:hAnsi="Times New Roman" w:cs="Times New Roman"/>
          <w:b/>
          <w:bCs/>
          <w:sz w:val="24"/>
          <w:szCs w:val="24"/>
          <w:lang w:val="ro-RO"/>
        </w:rPr>
      </w:pPr>
      <w:bookmarkStart w:id="1" w:name="_Hlk240019112"/>
      <w:r w:rsidRPr="008765BA">
        <w:rPr>
          <w:rFonts w:ascii="Times New Roman" w:hAnsi="Times New Roman" w:cs="Times New Roman"/>
          <w:b/>
          <w:bCs/>
          <w:sz w:val="24"/>
          <w:szCs w:val="24"/>
          <w:lang w:val="ro-RO"/>
        </w:rPr>
        <w:t>Durata contractului:</w:t>
      </w:r>
      <w:r w:rsidRPr="008765BA">
        <w:rPr>
          <w:rFonts w:ascii="Times New Roman" w:hAnsi="Times New Roman" w:cs="Times New Roman"/>
          <w:sz w:val="24"/>
          <w:szCs w:val="24"/>
          <w:lang w:val="ro-RO"/>
        </w:rPr>
        <w:t xml:space="preserve"> de la data semnării contractului noiembrie 2026 - până la data de 19.12.2029</w:t>
      </w:r>
      <w:r>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cu perioadă de probă de 30 zile lucrătoare conform art. 85, lit. c) din Codul Muncii  -  Legea 53/2003, republicată, cu modificările și completările ulterioare.</w:t>
      </w:r>
    </w:p>
    <w:p w14:paraId="2BEC7CD9" w14:textId="04060A77" w:rsidR="00565359" w:rsidRDefault="008765BA" w:rsidP="008765BA">
      <w:pPr>
        <w:rPr>
          <w:rFonts w:ascii="Times New Roman" w:hAnsi="Times New Roman" w:cs="Times New Roman"/>
          <w:sz w:val="24"/>
          <w:szCs w:val="24"/>
          <w:lang w:val="ro-RO"/>
        </w:rPr>
      </w:pPr>
      <w:r w:rsidRPr="008765BA">
        <w:rPr>
          <w:rFonts w:ascii="Times New Roman" w:hAnsi="Times New Roman" w:cs="Times New Roman"/>
          <w:b/>
          <w:bCs/>
          <w:sz w:val="24"/>
          <w:szCs w:val="24"/>
          <w:lang w:val="ro-RO"/>
        </w:rPr>
        <w:t xml:space="preserve">Nivel de salarizare/lună: </w:t>
      </w:r>
      <w:r w:rsidRPr="008765BA">
        <w:rPr>
          <w:rFonts w:ascii="Times New Roman" w:hAnsi="Times New Roman" w:cs="Times New Roman"/>
          <w:sz w:val="24"/>
          <w:szCs w:val="24"/>
          <w:lang w:val="ro-RO"/>
        </w:rPr>
        <w:t>100 lei/oră -  16.800 lei brut lunar</w:t>
      </w:r>
      <w:r>
        <w:rPr>
          <w:rFonts w:ascii="Times New Roman" w:hAnsi="Times New Roman" w:cs="Times New Roman"/>
          <w:sz w:val="24"/>
          <w:szCs w:val="24"/>
          <w:lang w:val="ro-RO"/>
        </w:rPr>
        <w:t xml:space="preserve">, </w:t>
      </w:r>
      <w:r w:rsidRPr="008765BA">
        <w:rPr>
          <w:rFonts w:ascii="Times New Roman" w:hAnsi="Times New Roman" w:cs="Times New Roman"/>
          <w:sz w:val="24"/>
          <w:szCs w:val="24"/>
          <w:lang w:val="ro-RO"/>
        </w:rPr>
        <w:t>Normă întreagă 8 ore/zi</w:t>
      </w:r>
      <w:r>
        <w:rPr>
          <w:rFonts w:ascii="Times New Roman" w:hAnsi="Times New Roman" w:cs="Times New Roman"/>
          <w:sz w:val="24"/>
          <w:szCs w:val="24"/>
          <w:lang w:val="ro-RO"/>
        </w:rPr>
        <w:t>.</w:t>
      </w:r>
    </w:p>
    <w:bookmarkEnd w:id="1"/>
    <w:p w14:paraId="76CC309F" w14:textId="77777777" w:rsidR="008765BA" w:rsidRPr="008765BA" w:rsidRDefault="008765BA" w:rsidP="008765BA">
      <w:pPr>
        <w:spacing w:after="0"/>
        <w:rPr>
          <w:rFonts w:ascii="Times New Roman" w:hAnsi="Times New Roman" w:cs="Times New Roman"/>
          <w:sz w:val="24"/>
          <w:szCs w:val="24"/>
          <w:lang w:val="ro-RO"/>
        </w:rPr>
      </w:pPr>
    </w:p>
    <w:p w14:paraId="5F6E773F" w14:textId="1E9D6063" w:rsidR="008765BA" w:rsidRPr="008765BA" w:rsidRDefault="008765BA" w:rsidP="008765BA">
      <w:pPr>
        <w:jc w:val="both"/>
        <w:rPr>
          <w:rFonts w:ascii="Times New Roman" w:hAnsi="Times New Roman" w:cs="Times New Roman"/>
          <w:b/>
          <w:bCs/>
          <w:sz w:val="24"/>
          <w:szCs w:val="24"/>
          <w:lang w:val="ro-RO"/>
        </w:rPr>
      </w:pPr>
      <w:r w:rsidRPr="008765BA">
        <w:rPr>
          <w:rFonts w:ascii="Times New Roman" w:hAnsi="Times New Roman" w:cs="Times New Roman"/>
          <w:b/>
          <w:bCs/>
          <w:sz w:val="24"/>
          <w:szCs w:val="24"/>
          <w:lang w:val="ro-RO"/>
        </w:rPr>
        <w:t>2. Specialist în domeniul calității cod COR 214129</w:t>
      </w:r>
      <w:r>
        <w:rPr>
          <w:rFonts w:ascii="Times New Roman" w:hAnsi="Times New Roman" w:cs="Times New Roman"/>
          <w:b/>
          <w:bCs/>
          <w:sz w:val="24"/>
          <w:szCs w:val="24"/>
          <w:lang w:val="ro-RO"/>
        </w:rPr>
        <w:tab/>
      </w:r>
      <w:r w:rsidRPr="008765BA">
        <w:rPr>
          <w:rFonts w:ascii="Times New Roman" w:hAnsi="Times New Roman" w:cs="Times New Roman"/>
          <w:b/>
          <w:bCs/>
          <w:sz w:val="24"/>
          <w:szCs w:val="24"/>
          <w:lang w:val="ro-RO"/>
        </w:rPr>
        <w:t>- 1 post în Locația 2</w:t>
      </w:r>
      <w:r w:rsidRPr="008765BA">
        <w:rPr>
          <w:rFonts w:ascii="Times New Roman" w:hAnsi="Times New Roman" w:cs="Times New Roman"/>
          <w:sz w:val="24"/>
          <w:szCs w:val="24"/>
          <w:lang w:val="ro-RO"/>
        </w:rPr>
        <w:t xml:space="preserve"> Stațiunea Băneasa Șos. Gheorghe Ionescu Sisești, nr. 14 A, sector 1, București  </w:t>
      </w:r>
    </w:p>
    <w:p w14:paraId="2BE187E6" w14:textId="77777777" w:rsidR="008765BA" w:rsidRPr="00565359" w:rsidRDefault="008765BA" w:rsidP="008765BA">
      <w:pPr>
        <w:spacing w:after="0"/>
        <w:jc w:val="both"/>
        <w:rPr>
          <w:rFonts w:ascii="Times New Roman" w:hAnsi="Times New Roman" w:cs="Times New Roman"/>
          <w:sz w:val="24"/>
          <w:szCs w:val="24"/>
          <w:lang w:val="ro-RO"/>
        </w:rPr>
      </w:pPr>
      <w:r w:rsidRPr="00565359">
        <w:rPr>
          <w:rFonts w:ascii="Times New Roman" w:hAnsi="Times New Roman" w:cs="Times New Roman"/>
          <w:b/>
          <w:bCs/>
          <w:color w:val="000000"/>
          <w:sz w:val="24"/>
          <w:szCs w:val="24"/>
          <w:lang w:val="ro-RO"/>
        </w:rPr>
        <w:t xml:space="preserve">Condițiile specifice </w:t>
      </w:r>
      <w:r w:rsidRPr="00565359">
        <w:rPr>
          <w:rFonts w:ascii="Times New Roman" w:hAnsi="Times New Roman" w:cs="Times New Roman"/>
          <w:color w:val="000000"/>
          <w:sz w:val="24"/>
          <w:szCs w:val="24"/>
          <w:lang w:val="ro-RO"/>
        </w:rPr>
        <w:t>care trebuie îndeplinite de persoana care participă la concurs se stabilesc, pe baza prevederilor din Ghidul solicitantului și a activit</w:t>
      </w:r>
      <w:r>
        <w:rPr>
          <w:rFonts w:ascii="Times New Roman" w:hAnsi="Times New Roman" w:cs="Times New Roman"/>
          <w:color w:val="000000"/>
          <w:sz w:val="24"/>
          <w:szCs w:val="24"/>
          <w:lang w:val="ro-RO"/>
        </w:rPr>
        <w:t>ăț</w:t>
      </w:r>
      <w:r w:rsidRPr="00565359">
        <w:rPr>
          <w:rFonts w:ascii="Times New Roman" w:hAnsi="Times New Roman" w:cs="Times New Roman"/>
          <w:color w:val="000000"/>
          <w:sz w:val="24"/>
          <w:szCs w:val="24"/>
          <w:lang w:val="ro-RO"/>
        </w:rPr>
        <w:t>ilor descrise în Contractul de finanțare</w:t>
      </w:r>
      <w:r>
        <w:rPr>
          <w:rFonts w:ascii="Times New Roman" w:hAnsi="Times New Roman" w:cs="Times New Roman"/>
          <w:color w:val="000000"/>
          <w:sz w:val="24"/>
          <w:szCs w:val="24"/>
          <w:lang w:val="ro-RO"/>
        </w:rPr>
        <w:t xml:space="preserve"> și sunt:</w:t>
      </w:r>
    </w:p>
    <w:p w14:paraId="06275E7F" w14:textId="77777777" w:rsidR="008765BA" w:rsidRPr="00CC438C" w:rsidRDefault="008765BA" w:rsidP="008765BA">
      <w:pPr>
        <w:autoSpaceDE w:val="0"/>
        <w:autoSpaceDN w:val="0"/>
        <w:adjustRightInd w:val="0"/>
        <w:spacing w:after="0"/>
        <w:rPr>
          <w:rFonts w:ascii="Times New Roman" w:hAnsi="Times New Roman" w:cs="Times New Roman"/>
          <w:color w:val="000000"/>
          <w:sz w:val="16"/>
          <w:szCs w:val="16"/>
          <w:lang w:val="ro-RO"/>
        </w:rPr>
      </w:pPr>
    </w:p>
    <w:p w14:paraId="2F60DCBE" w14:textId="2E03885B" w:rsidR="008765BA" w:rsidRPr="00DC4786" w:rsidRDefault="008765BA" w:rsidP="008765BA">
      <w:pPr>
        <w:spacing w:after="0"/>
        <w:jc w:val="both"/>
        <w:rPr>
          <w:rFonts w:ascii="Times New Roman" w:hAnsi="Times New Roman" w:cs="Times New Roman"/>
          <w:b/>
          <w:bCs/>
          <w:color w:val="000000"/>
          <w:sz w:val="24"/>
          <w:szCs w:val="24"/>
          <w:lang w:val="ro-RO"/>
        </w:rPr>
      </w:pPr>
      <w:r w:rsidRPr="00AE0FD6">
        <w:rPr>
          <w:rFonts w:ascii="Times New Roman" w:hAnsi="Times New Roman" w:cs="Times New Roman"/>
          <w:color w:val="000000"/>
          <w:sz w:val="24"/>
          <w:szCs w:val="24"/>
          <w:lang w:val="ro-RO"/>
        </w:rPr>
        <w:t xml:space="preserve">- </w:t>
      </w:r>
      <w:r w:rsidR="00DC4786" w:rsidRPr="00DC4786">
        <w:rPr>
          <w:rFonts w:ascii="Times New Roman" w:hAnsi="Times New Roman" w:cs="Times New Roman"/>
          <w:b/>
          <w:bCs/>
          <w:color w:val="000000"/>
          <w:sz w:val="24"/>
          <w:szCs w:val="24"/>
          <w:lang w:val="ro-RO"/>
        </w:rPr>
        <w:t xml:space="preserve">Studii:  superioare absolvite </w:t>
      </w:r>
      <w:r w:rsidR="002D18BF" w:rsidRPr="00DC4786">
        <w:rPr>
          <w:rFonts w:ascii="Times New Roman" w:hAnsi="Times New Roman" w:cs="Times New Roman"/>
          <w:b/>
          <w:bCs/>
          <w:color w:val="000000"/>
          <w:sz w:val="24"/>
          <w:szCs w:val="24"/>
          <w:lang w:val="ro-RO"/>
        </w:rPr>
        <w:t xml:space="preserve">cu </w:t>
      </w:r>
      <w:r w:rsidRPr="00DC4786">
        <w:rPr>
          <w:rFonts w:ascii="Times New Roman" w:hAnsi="Times New Roman" w:cs="Times New Roman"/>
          <w:b/>
          <w:bCs/>
          <w:color w:val="000000"/>
          <w:sz w:val="24"/>
          <w:szCs w:val="24"/>
          <w:lang w:val="ro-RO"/>
        </w:rPr>
        <w:t>d</w:t>
      </w:r>
      <w:r w:rsidRPr="00DC4786">
        <w:rPr>
          <w:rFonts w:ascii="Times New Roman" w:hAnsi="Times New Roman" w:cs="Times New Roman"/>
          <w:b/>
          <w:bCs/>
          <w:sz w:val="24"/>
          <w:szCs w:val="24"/>
          <w:lang w:val="ro-RO"/>
        </w:rPr>
        <w:t xml:space="preserve">iplomă de licență în domeniul relevant proiectului inginerie, științe economice sau management, cod COR </w:t>
      </w:r>
      <w:r w:rsidRPr="00DC4786">
        <w:rPr>
          <w:rFonts w:ascii="Times New Roman" w:hAnsi="Times New Roman" w:cs="Times New Roman"/>
          <w:b/>
          <w:bCs/>
          <w:color w:val="000000"/>
          <w:sz w:val="24"/>
          <w:szCs w:val="24"/>
          <w:lang w:val="ro-RO"/>
        </w:rPr>
        <w:t>214129;</w:t>
      </w:r>
    </w:p>
    <w:p w14:paraId="32013E1D" w14:textId="22492F29" w:rsidR="008765BA" w:rsidRPr="00AE0FD6" w:rsidRDefault="008765BA" w:rsidP="008765BA">
      <w:pPr>
        <w:spacing w:after="0"/>
        <w:jc w:val="both"/>
        <w:rPr>
          <w:rFonts w:ascii="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sidR="00DC4786" w:rsidRPr="00DC4786">
        <w:rPr>
          <w:rFonts w:ascii="Times New Roman" w:eastAsia="Times New Roman" w:hAnsi="Times New Roman" w:cs="Times New Roman"/>
          <w:b/>
          <w:bCs/>
          <w:sz w:val="24"/>
          <w:szCs w:val="24"/>
          <w:lang w:val="ro-RO"/>
        </w:rPr>
        <w:t>Specializări:</w:t>
      </w:r>
      <w:r w:rsidR="00DC4786">
        <w:rPr>
          <w:rFonts w:ascii="Times New Roman" w:eastAsia="Times New Roman" w:hAnsi="Times New Roman" w:cs="Times New Roman"/>
          <w:sz w:val="24"/>
          <w:szCs w:val="24"/>
          <w:lang w:val="ro-RO"/>
        </w:rPr>
        <w:t xml:space="preserve"> </w:t>
      </w:r>
      <w:r w:rsidRPr="00AE0FD6">
        <w:rPr>
          <w:rFonts w:ascii="Times New Roman" w:hAnsi="Times New Roman" w:cs="Times New Roman"/>
          <w:sz w:val="24"/>
          <w:szCs w:val="24"/>
          <w:lang w:val="ro-RO"/>
        </w:rPr>
        <w:t>curs de specializare sau auditor/specialist în domeniul calității (recunoscut național);</w:t>
      </w:r>
    </w:p>
    <w:p w14:paraId="74B8B73F" w14:textId="77777777" w:rsidR="008765BA" w:rsidRPr="00AE0FD6" w:rsidRDefault="008765BA" w:rsidP="008765BA">
      <w:pPr>
        <w:spacing w:after="0"/>
        <w:jc w:val="both"/>
        <w:rPr>
          <w:rFonts w:ascii="Times New Roman" w:hAnsi="Times New Roman" w:cs="Times New Roman"/>
          <w:sz w:val="24"/>
          <w:szCs w:val="24"/>
          <w:lang w:val="ro-RO"/>
        </w:rPr>
      </w:pPr>
      <w:r w:rsidRPr="00AE0FD6">
        <w:rPr>
          <w:rFonts w:ascii="Times New Roman" w:hAnsi="Times New Roman" w:cs="Times New Roman"/>
          <w:sz w:val="24"/>
          <w:szCs w:val="24"/>
          <w:lang w:val="ro-RO"/>
        </w:rPr>
        <w:t>- familiaritate cu standardele de management al calității (seria ISO 9000/9001);</w:t>
      </w:r>
    </w:p>
    <w:p w14:paraId="6D5AEE7C" w14:textId="77777777" w:rsidR="008765BA" w:rsidRPr="00AE0FD6" w:rsidRDefault="008765BA" w:rsidP="008765BA">
      <w:pPr>
        <w:spacing w:after="0"/>
        <w:jc w:val="both"/>
        <w:rPr>
          <w:rFonts w:ascii="Times New Roman" w:hAnsi="Times New Roman" w:cs="Times New Roman"/>
          <w:color w:val="000000"/>
          <w:sz w:val="24"/>
          <w:szCs w:val="24"/>
          <w:lang w:val="ro-RO"/>
        </w:rPr>
      </w:pPr>
      <w:r w:rsidRPr="00AE0FD6">
        <w:rPr>
          <w:rFonts w:ascii="Times New Roman" w:eastAsia="Times New Roman" w:hAnsi="Times New Roman" w:cs="Times New Roman"/>
          <w:sz w:val="24"/>
          <w:szCs w:val="24"/>
          <w:lang w:val="ro-RO"/>
        </w:rPr>
        <w:t xml:space="preserve">- cunoștințe PC: utilizare sistem de operare Windows, MS Office si alte pachete software de programe </w:t>
      </w:r>
      <w:r w:rsidRPr="00AE0FD6">
        <w:rPr>
          <w:rFonts w:ascii="Times New Roman" w:hAnsi="Times New Roman" w:cs="Times New Roman"/>
          <w:color w:val="000000"/>
          <w:sz w:val="24"/>
          <w:szCs w:val="24"/>
          <w:lang w:val="ro-RO"/>
        </w:rPr>
        <w:t>specifice domeniului;</w:t>
      </w:r>
    </w:p>
    <w:p w14:paraId="547BFBF7" w14:textId="77777777" w:rsidR="008765BA" w:rsidRPr="00AE0FD6" w:rsidRDefault="008765BA" w:rsidP="008765BA">
      <w:pPr>
        <w:jc w:val="both"/>
        <w:rPr>
          <w:rFonts w:ascii="Times New Roman" w:eastAsia="Times New Roman" w:hAnsi="Times New Roman" w:cs="Times New Roman"/>
          <w:sz w:val="24"/>
          <w:szCs w:val="24"/>
          <w:lang w:val="ro-RO"/>
        </w:rPr>
      </w:pPr>
      <w:bookmarkStart w:id="2" w:name="_Hlk240006529"/>
      <w:r w:rsidRPr="00AE0FD6">
        <w:rPr>
          <w:rFonts w:ascii="Times New Roman" w:hAnsi="Times New Roman" w:cs="Times New Roman"/>
          <w:color w:val="000000"/>
          <w:sz w:val="24"/>
          <w:szCs w:val="24"/>
          <w:lang w:val="ro-RO"/>
        </w:rPr>
        <w:t>- vechime în specialitatea studiilor</w:t>
      </w:r>
      <w:r>
        <w:rPr>
          <w:rFonts w:ascii="Times New Roman" w:eastAsia="Times New Roman" w:hAnsi="Times New Roman" w:cs="Times New Roman"/>
          <w:sz w:val="24"/>
          <w:szCs w:val="24"/>
          <w:lang w:val="ro-RO"/>
        </w:rPr>
        <w:t xml:space="preserve"> superioare  în domeniul relevant proiectului: 3 ani și 6 luni.</w:t>
      </w:r>
    </w:p>
    <w:p w14:paraId="337E0261" w14:textId="77777777" w:rsidR="008765BA" w:rsidRPr="00AE0FD6" w:rsidRDefault="008765BA" w:rsidP="008765BA">
      <w:pPr>
        <w:spacing w:after="0"/>
        <w:jc w:val="both"/>
        <w:rPr>
          <w:rFonts w:ascii="Times New Roman" w:hAnsi="Times New Roman" w:cs="Times New Roman"/>
          <w:b/>
          <w:bCs/>
          <w:color w:val="000000"/>
          <w:sz w:val="24"/>
          <w:szCs w:val="24"/>
          <w:lang w:val="ro-RO"/>
        </w:rPr>
      </w:pPr>
      <w:bookmarkStart w:id="3" w:name="_Hlk240006581"/>
      <w:bookmarkEnd w:id="2"/>
      <w:r w:rsidRPr="00AE0FD6">
        <w:rPr>
          <w:rFonts w:ascii="Times New Roman" w:hAnsi="Times New Roman" w:cs="Times New Roman"/>
          <w:b/>
          <w:bCs/>
          <w:sz w:val="24"/>
          <w:szCs w:val="24"/>
          <w:lang w:val="ro-RO"/>
        </w:rPr>
        <w:t>Activități în cadrul proiectului</w:t>
      </w:r>
    </w:p>
    <w:bookmarkEnd w:id="3"/>
    <w:p w14:paraId="1FF0BA31" w14:textId="77777777" w:rsidR="008765BA" w:rsidRPr="008765BA" w:rsidRDefault="008765BA" w:rsidP="008765BA">
      <w:pPr>
        <w:spacing w:after="0"/>
        <w:jc w:val="both"/>
        <w:rPr>
          <w:rFonts w:ascii="Times New Roman" w:hAnsi="Times New Roman" w:cs="Times New Roman"/>
          <w:sz w:val="24"/>
          <w:szCs w:val="24"/>
          <w:lang w:val="ro-RO"/>
        </w:rPr>
      </w:pPr>
      <w:r w:rsidRPr="008765BA">
        <w:rPr>
          <w:rFonts w:ascii="Times New Roman" w:hAnsi="Times New Roman" w:cs="Times New Roman"/>
          <w:sz w:val="24"/>
          <w:szCs w:val="24"/>
          <w:lang w:val="ro-RO"/>
        </w:rPr>
        <w:t>- asigură conformitatea cu sistemul de asigurare al calității conform legislației;</w:t>
      </w:r>
    </w:p>
    <w:p w14:paraId="71239DCC" w14:textId="77777777" w:rsidR="008765BA" w:rsidRPr="008765BA" w:rsidRDefault="008765BA" w:rsidP="008765BA">
      <w:pPr>
        <w:spacing w:after="0"/>
        <w:jc w:val="both"/>
        <w:rPr>
          <w:rFonts w:ascii="Times New Roman" w:hAnsi="Times New Roman" w:cs="Times New Roman"/>
          <w:sz w:val="24"/>
          <w:szCs w:val="24"/>
          <w:lang w:val="ro-RO"/>
        </w:rPr>
      </w:pPr>
      <w:r w:rsidRPr="008765BA">
        <w:rPr>
          <w:rFonts w:ascii="Times New Roman" w:hAnsi="Times New Roman" w:cs="Times New Roman"/>
          <w:sz w:val="24"/>
          <w:szCs w:val="24"/>
          <w:lang w:val="ro-RO"/>
        </w:rPr>
        <w:t>- verifică și întocmește documentația specifică sistemului de calitate implementat;</w:t>
      </w:r>
    </w:p>
    <w:p w14:paraId="7E699D8E" w14:textId="77777777" w:rsidR="008765BA" w:rsidRPr="008765BA" w:rsidRDefault="008765BA" w:rsidP="008765BA">
      <w:pPr>
        <w:spacing w:after="0"/>
        <w:jc w:val="both"/>
        <w:rPr>
          <w:rFonts w:ascii="Times New Roman" w:hAnsi="Times New Roman" w:cs="Times New Roman"/>
          <w:sz w:val="24"/>
          <w:szCs w:val="24"/>
          <w:lang w:val="ro-RO"/>
        </w:rPr>
      </w:pPr>
      <w:r w:rsidRPr="008765BA">
        <w:rPr>
          <w:rFonts w:ascii="Times New Roman" w:hAnsi="Times New Roman" w:cs="Times New Roman"/>
          <w:sz w:val="24"/>
          <w:szCs w:val="24"/>
          <w:lang w:val="ro-RO"/>
        </w:rPr>
        <w:t>- asigură de conformitatea cu sistemul de calitate a documentelor aplicate;</w:t>
      </w:r>
    </w:p>
    <w:p w14:paraId="34CE59EE" w14:textId="77777777" w:rsidR="008765BA" w:rsidRPr="008765BA" w:rsidRDefault="008765BA" w:rsidP="008765BA">
      <w:pPr>
        <w:spacing w:after="0"/>
        <w:jc w:val="both"/>
        <w:rPr>
          <w:rFonts w:ascii="Times New Roman" w:hAnsi="Times New Roman" w:cs="Times New Roman"/>
          <w:sz w:val="24"/>
          <w:szCs w:val="24"/>
          <w:lang w:val="ro-RO"/>
        </w:rPr>
      </w:pPr>
      <w:r w:rsidRPr="008765BA">
        <w:rPr>
          <w:rFonts w:ascii="Times New Roman" w:hAnsi="Times New Roman" w:cs="Times New Roman"/>
          <w:sz w:val="24"/>
          <w:szCs w:val="24"/>
          <w:lang w:val="ro-RO"/>
        </w:rPr>
        <w:t>- asigură de conformitatea documentelor de specialitate (proceduri operaționale, instrucțiuni, specificații) cu cerințele sistemului de calitate;</w:t>
      </w:r>
    </w:p>
    <w:p w14:paraId="59A02020" w14:textId="77777777" w:rsidR="00DC4786" w:rsidRDefault="00DC4786" w:rsidP="008765BA">
      <w:pPr>
        <w:spacing w:after="0"/>
        <w:jc w:val="both"/>
        <w:rPr>
          <w:rFonts w:ascii="Times New Roman" w:hAnsi="Times New Roman" w:cs="Times New Roman"/>
          <w:sz w:val="24"/>
          <w:szCs w:val="24"/>
          <w:lang w:val="ro-RO"/>
        </w:rPr>
      </w:pPr>
    </w:p>
    <w:p w14:paraId="6B5CD759" w14:textId="249DED2A" w:rsidR="008765BA" w:rsidRPr="008765BA" w:rsidRDefault="008765BA" w:rsidP="008765BA">
      <w:pPr>
        <w:spacing w:after="0"/>
        <w:jc w:val="both"/>
        <w:rPr>
          <w:rFonts w:ascii="Times New Roman" w:hAnsi="Times New Roman" w:cs="Times New Roman"/>
          <w:sz w:val="24"/>
          <w:szCs w:val="24"/>
          <w:lang w:val="ro-RO"/>
        </w:rPr>
      </w:pPr>
      <w:r w:rsidRPr="008765BA">
        <w:rPr>
          <w:rFonts w:ascii="Times New Roman" w:hAnsi="Times New Roman" w:cs="Times New Roman"/>
          <w:sz w:val="24"/>
          <w:szCs w:val="24"/>
          <w:lang w:val="ro-RO"/>
        </w:rPr>
        <w:t>- asigură de conformitatea cu stadiul reviziilor documentelor de calitate aplicate, de revizia și adaptarea acestora;</w:t>
      </w:r>
    </w:p>
    <w:p w14:paraId="63BE7401" w14:textId="77777777" w:rsidR="008765BA" w:rsidRPr="008765BA" w:rsidRDefault="008765BA" w:rsidP="008765BA">
      <w:pPr>
        <w:spacing w:after="0"/>
        <w:jc w:val="both"/>
        <w:rPr>
          <w:rFonts w:ascii="Times New Roman" w:hAnsi="Times New Roman" w:cs="Times New Roman"/>
          <w:sz w:val="24"/>
          <w:szCs w:val="24"/>
          <w:lang w:val="ro-RO"/>
        </w:rPr>
      </w:pPr>
      <w:r w:rsidRPr="008765BA">
        <w:rPr>
          <w:rFonts w:ascii="Times New Roman" w:hAnsi="Times New Roman" w:cs="Times New Roman"/>
          <w:sz w:val="24"/>
          <w:szCs w:val="24"/>
          <w:lang w:val="ro-RO"/>
        </w:rPr>
        <w:t>- întocmește documentele de informare și documentele de specialitate care sunt înaintate autorității competente, conform cerințelor legislative în domeniul produselor farmaceutice de uz uman și biologice;</w:t>
      </w:r>
    </w:p>
    <w:p w14:paraId="1A2CCD80" w14:textId="5702998D" w:rsidR="008765BA" w:rsidRDefault="008765BA" w:rsidP="008765BA">
      <w:pPr>
        <w:autoSpaceDE w:val="0"/>
        <w:autoSpaceDN w:val="0"/>
        <w:adjustRightInd w:val="0"/>
        <w:spacing w:after="0"/>
        <w:jc w:val="both"/>
        <w:rPr>
          <w:rFonts w:ascii="Times New Roman" w:hAnsi="Times New Roman" w:cs="Times New Roman"/>
          <w:sz w:val="24"/>
          <w:szCs w:val="24"/>
          <w:lang w:val="ro-RO"/>
        </w:rPr>
      </w:pPr>
      <w:r w:rsidRPr="008765BA">
        <w:rPr>
          <w:rFonts w:ascii="Times New Roman" w:hAnsi="Times New Roman" w:cs="Times New Roman"/>
          <w:sz w:val="24"/>
          <w:szCs w:val="24"/>
          <w:lang w:val="ro-RO"/>
        </w:rPr>
        <w:t>- verifică și se asigură de conformitatea cu cerințele reglementare a tuturor documentelor transmise către autoritatea competentă privind produsele dezvoltate.</w:t>
      </w:r>
    </w:p>
    <w:p w14:paraId="19C99250" w14:textId="77777777" w:rsidR="008765BA" w:rsidRPr="00DC4786" w:rsidRDefault="008765BA" w:rsidP="008765BA">
      <w:pPr>
        <w:autoSpaceDE w:val="0"/>
        <w:autoSpaceDN w:val="0"/>
        <w:adjustRightInd w:val="0"/>
        <w:spacing w:after="0"/>
        <w:jc w:val="both"/>
        <w:rPr>
          <w:rFonts w:ascii="Times New Roman" w:hAnsi="Times New Roman" w:cs="Times New Roman"/>
          <w:sz w:val="16"/>
          <w:szCs w:val="16"/>
          <w:lang w:val="ro-RO"/>
        </w:rPr>
      </w:pPr>
    </w:p>
    <w:p w14:paraId="43D465D7" w14:textId="704E3632" w:rsidR="008765BA" w:rsidRPr="008765BA" w:rsidRDefault="008765BA" w:rsidP="008765BA">
      <w:pPr>
        <w:spacing w:after="0"/>
        <w:jc w:val="both"/>
        <w:rPr>
          <w:rFonts w:ascii="Times New Roman" w:hAnsi="Times New Roman" w:cs="Times New Roman"/>
          <w:b/>
          <w:bCs/>
          <w:sz w:val="24"/>
          <w:szCs w:val="24"/>
          <w:lang w:val="ro-RO"/>
        </w:rPr>
      </w:pPr>
      <w:r w:rsidRPr="008765BA">
        <w:rPr>
          <w:rFonts w:ascii="Times New Roman" w:hAnsi="Times New Roman" w:cs="Times New Roman"/>
          <w:b/>
          <w:bCs/>
          <w:sz w:val="24"/>
          <w:szCs w:val="24"/>
          <w:lang w:val="ro-RO"/>
        </w:rPr>
        <w:t>Durata contractului:</w:t>
      </w:r>
      <w:r w:rsidRPr="008765BA">
        <w:rPr>
          <w:rFonts w:ascii="Times New Roman" w:hAnsi="Times New Roman" w:cs="Times New Roman"/>
          <w:sz w:val="24"/>
          <w:szCs w:val="24"/>
          <w:lang w:val="ro-RO"/>
        </w:rPr>
        <w:t xml:space="preserve"> de la data semnării contractului noiembrie 2026 - până la data de 19.12.2029</w:t>
      </w:r>
      <w:r>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cu perioadă de probă de 30 zile lucrătoare conform art. 85, lit. c) din Codul Muncii  -  Legea 53/2003, republicată, cu modificările și completările ulterioare.</w:t>
      </w:r>
    </w:p>
    <w:p w14:paraId="161B9D84" w14:textId="46491E20" w:rsidR="00D1014B" w:rsidRDefault="008765BA" w:rsidP="00D1014B">
      <w:pPr>
        <w:rPr>
          <w:rFonts w:ascii="Times New Roman" w:hAnsi="Times New Roman" w:cs="Times New Roman"/>
          <w:sz w:val="24"/>
          <w:szCs w:val="24"/>
          <w:lang w:val="ro-RO"/>
        </w:rPr>
      </w:pPr>
      <w:r w:rsidRPr="008765BA">
        <w:rPr>
          <w:rFonts w:ascii="Times New Roman" w:hAnsi="Times New Roman" w:cs="Times New Roman"/>
          <w:b/>
          <w:bCs/>
          <w:sz w:val="24"/>
          <w:szCs w:val="24"/>
          <w:lang w:val="ro-RO"/>
        </w:rPr>
        <w:t xml:space="preserve">Nivel de salarizare/lună: </w:t>
      </w:r>
      <w:r w:rsidRPr="008765BA">
        <w:rPr>
          <w:rFonts w:ascii="Times New Roman" w:hAnsi="Times New Roman" w:cs="Times New Roman"/>
          <w:sz w:val="24"/>
          <w:szCs w:val="24"/>
          <w:lang w:val="ro-RO"/>
        </w:rPr>
        <w:t>100 lei/oră -  16.800 lei brut lunar</w:t>
      </w:r>
      <w:r>
        <w:rPr>
          <w:rFonts w:ascii="Times New Roman" w:hAnsi="Times New Roman" w:cs="Times New Roman"/>
          <w:sz w:val="24"/>
          <w:szCs w:val="24"/>
          <w:lang w:val="ro-RO"/>
        </w:rPr>
        <w:t xml:space="preserve">, </w:t>
      </w:r>
      <w:r w:rsidRPr="008765BA">
        <w:rPr>
          <w:rFonts w:ascii="Times New Roman" w:hAnsi="Times New Roman" w:cs="Times New Roman"/>
          <w:sz w:val="24"/>
          <w:szCs w:val="24"/>
          <w:lang w:val="ro-RO"/>
        </w:rPr>
        <w:t>Normă întreagă 8 ore/zi</w:t>
      </w:r>
      <w:r>
        <w:rPr>
          <w:rFonts w:ascii="Times New Roman" w:hAnsi="Times New Roman" w:cs="Times New Roman"/>
          <w:sz w:val="24"/>
          <w:szCs w:val="24"/>
          <w:lang w:val="ro-RO"/>
        </w:rPr>
        <w:t>.</w:t>
      </w:r>
    </w:p>
    <w:p w14:paraId="3C7683D4" w14:textId="7E159B0C" w:rsidR="00D1014B" w:rsidRPr="006F31BB" w:rsidRDefault="00D1014B" w:rsidP="00D1014B">
      <w:pPr>
        <w:tabs>
          <w:tab w:val="left" w:pos="0"/>
        </w:tabs>
        <w:spacing w:after="0"/>
        <w:rPr>
          <w:rFonts w:ascii="Times New Roman" w:hAnsi="Times New Roman" w:cs="Times New Roman"/>
          <w:b/>
          <w:sz w:val="24"/>
          <w:szCs w:val="24"/>
          <w:lang w:val="ro-RO"/>
        </w:rPr>
      </w:pPr>
      <w:r>
        <w:rPr>
          <w:rFonts w:ascii="Times New Roman" w:hAnsi="Times New Roman" w:cs="Times New Roman"/>
          <w:b/>
          <w:sz w:val="24"/>
          <w:szCs w:val="24"/>
          <w:lang w:val="ro-RO"/>
        </w:rPr>
        <w:tab/>
      </w:r>
      <w:r w:rsidRPr="006F31BB">
        <w:rPr>
          <w:rFonts w:ascii="Times New Roman" w:hAnsi="Times New Roman" w:cs="Times New Roman"/>
          <w:b/>
          <w:sz w:val="24"/>
          <w:szCs w:val="24"/>
          <w:lang w:val="ro-RO"/>
        </w:rPr>
        <w:t>Condițiile generale pentru ocuparea posturilor</w:t>
      </w:r>
    </w:p>
    <w:p w14:paraId="29AC42AB" w14:textId="77777777" w:rsidR="00D1014B" w:rsidRDefault="00D1014B" w:rsidP="00D1014B">
      <w:pPr>
        <w:pStyle w:val="ListParagraph"/>
        <w:numPr>
          <w:ilvl w:val="0"/>
          <w:numId w:val="32"/>
        </w:numPr>
        <w:tabs>
          <w:tab w:val="left" w:pos="563"/>
        </w:tabs>
        <w:spacing w:after="0"/>
        <w:jc w:val="both"/>
        <w:rPr>
          <w:rFonts w:ascii="Times New Roman" w:hAnsi="Times New Roman" w:cs="Times New Roman"/>
          <w:sz w:val="24"/>
          <w:szCs w:val="24"/>
          <w:lang w:val="ro-RO"/>
        </w:rPr>
      </w:pPr>
      <w:r w:rsidRPr="00A51D67">
        <w:rPr>
          <w:rFonts w:ascii="Times New Roman" w:hAnsi="Times New Roman" w:cs="Times New Roman"/>
          <w:sz w:val="24"/>
          <w:szCs w:val="24"/>
          <w:lang w:val="ro-RO"/>
        </w:rPr>
        <w:t>are cetă</w:t>
      </w:r>
      <w:r>
        <w:rPr>
          <w:rFonts w:ascii="Times New Roman" w:hAnsi="Times New Roman" w:cs="Times New Roman"/>
          <w:sz w:val="24"/>
          <w:szCs w:val="24"/>
          <w:lang w:val="ro-RO"/>
        </w:rPr>
        <w:t>ț</w:t>
      </w:r>
      <w:r w:rsidRPr="00A51D67">
        <w:rPr>
          <w:rFonts w:ascii="Times New Roman" w:hAnsi="Times New Roman" w:cs="Times New Roman"/>
          <w:sz w:val="24"/>
          <w:szCs w:val="24"/>
          <w:lang w:val="ro-RO"/>
        </w:rPr>
        <w:t>enia română sau cet</w:t>
      </w:r>
      <w:r>
        <w:rPr>
          <w:rFonts w:ascii="Times New Roman" w:hAnsi="Times New Roman" w:cs="Times New Roman"/>
          <w:sz w:val="24"/>
          <w:szCs w:val="24"/>
          <w:lang w:val="ro-RO"/>
        </w:rPr>
        <w:t>ăț</w:t>
      </w:r>
      <w:r w:rsidRPr="00A51D67">
        <w:rPr>
          <w:rFonts w:ascii="Times New Roman" w:hAnsi="Times New Roman" w:cs="Times New Roman"/>
          <w:sz w:val="24"/>
          <w:szCs w:val="24"/>
          <w:lang w:val="ro-RO"/>
        </w:rPr>
        <w:t xml:space="preserve">enia unui alt stat membru al Uniunii Europene, a unui stat </w:t>
      </w:r>
    </w:p>
    <w:p w14:paraId="50866E1D" w14:textId="77777777" w:rsidR="00D1014B" w:rsidRPr="007E39C3" w:rsidRDefault="00D1014B" w:rsidP="00D1014B">
      <w:pPr>
        <w:tabs>
          <w:tab w:val="left" w:pos="563"/>
        </w:tabs>
        <w:spacing w:after="0"/>
        <w:jc w:val="both"/>
        <w:rPr>
          <w:rFonts w:ascii="Times New Roman" w:hAnsi="Times New Roman" w:cs="Times New Roman"/>
          <w:sz w:val="24"/>
          <w:szCs w:val="24"/>
          <w:lang w:val="ro-RO"/>
        </w:rPr>
      </w:pPr>
      <w:r w:rsidRPr="007E39C3">
        <w:rPr>
          <w:rFonts w:ascii="Times New Roman" w:hAnsi="Times New Roman" w:cs="Times New Roman"/>
          <w:sz w:val="24"/>
          <w:szCs w:val="24"/>
          <w:lang w:val="ro-RO"/>
        </w:rPr>
        <w:t>parte la Acordul privind Spațiul Economic European (SEE) sau cetățenia Confederației Elvețiene;</w:t>
      </w:r>
    </w:p>
    <w:p w14:paraId="503B4020" w14:textId="77777777" w:rsidR="00D1014B" w:rsidRPr="00A51D67" w:rsidRDefault="00D1014B" w:rsidP="00D1014B">
      <w:pPr>
        <w:pStyle w:val="ListParagraph"/>
        <w:tabs>
          <w:tab w:val="left" w:pos="563"/>
        </w:tabs>
        <w:spacing w:after="0"/>
        <w:ind w:left="426" w:firstLine="425"/>
        <w:jc w:val="both"/>
        <w:rPr>
          <w:rFonts w:ascii="Times New Roman" w:hAnsi="Times New Roman" w:cs="Times New Roman"/>
          <w:sz w:val="24"/>
          <w:szCs w:val="24"/>
          <w:lang w:val="ro-RO"/>
        </w:rPr>
      </w:pPr>
      <w:r w:rsidRPr="00A51D67">
        <w:rPr>
          <w:rFonts w:ascii="Times New Roman" w:hAnsi="Times New Roman" w:cs="Times New Roman"/>
          <w:sz w:val="24"/>
          <w:szCs w:val="24"/>
          <w:lang w:val="ro-RO"/>
        </w:rPr>
        <w:t>b) cunoa</w:t>
      </w:r>
      <w:r>
        <w:rPr>
          <w:rFonts w:ascii="Times New Roman" w:hAnsi="Times New Roman" w:cs="Times New Roman"/>
          <w:sz w:val="24"/>
          <w:szCs w:val="24"/>
          <w:lang w:val="ro-RO"/>
        </w:rPr>
        <w:t>ș</w:t>
      </w:r>
      <w:r w:rsidRPr="00A51D67">
        <w:rPr>
          <w:rFonts w:ascii="Times New Roman" w:hAnsi="Times New Roman" w:cs="Times New Roman"/>
          <w:sz w:val="24"/>
          <w:szCs w:val="24"/>
          <w:lang w:val="ro-RO"/>
        </w:rPr>
        <w:t xml:space="preserve">te limba română, scris </w:t>
      </w:r>
      <w:r>
        <w:rPr>
          <w:rFonts w:ascii="Times New Roman" w:hAnsi="Times New Roman" w:cs="Times New Roman"/>
          <w:sz w:val="24"/>
          <w:szCs w:val="24"/>
          <w:lang w:val="ro-RO"/>
        </w:rPr>
        <w:t>ș</w:t>
      </w:r>
      <w:r w:rsidRPr="00A51D67">
        <w:rPr>
          <w:rFonts w:ascii="Times New Roman" w:hAnsi="Times New Roman" w:cs="Times New Roman"/>
          <w:sz w:val="24"/>
          <w:szCs w:val="24"/>
          <w:lang w:val="ro-RO"/>
        </w:rPr>
        <w:t>i vorbit;</w:t>
      </w:r>
    </w:p>
    <w:p w14:paraId="0C17F38E" w14:textId="77777777" w:rsidR="00D1014B" w:rsidRDefault="00D1014B" w:rsidP="00D1014B">
      <w:pPr>
        <w:pStyle w:val="ListParagraph"/>
        <w:tabs>
          <w:tab w:val="left" w:pos="563"/>
        </w:tabs>
        <w:spacing w:after="0"/>
        <w:ind w:left="426" w:firstLine="425"/>
        <w:jc w:val="both"/>
        <w:rPr>
          <w:rFonts w:ascii="Times New Roman" w:hAnsi="Times New Roman" w:cs="Times New Roman"/>
          <w:sz w:val="24"/>
          <w:szCs w:val="24"/>
          <w:lang w:val="ro-RO"/>
        </w:rPr>
      </w:pPr>
      <w:r w:rsidRPr="00A51D67">
        <w:rPr>
          <w:rFonts w:ascii="Times New Roman" w:hAnsi="Times New Roman" w:cs="Times New Roman"/>
          <w:sz w:val="24"/>
          <w:szCs w:val="24"/>
          <w:lang w:val="ro-RO"/>
        </w:rPr>
        <w:lastRenderedPageBreak/>
        <w:t xml:space="preserve">c) are capacitate de muncă în conformitate cu prevederile Legii nr. 53/2003 - Codul muncii, </w:t>
      </w:r>
    </w:p>
    <w:p w14:paraId="0DE73F98" w14:textId="77777777" w:rsidR="00D1014B" w:rsidRPr="007E39C3" w:rsidRDefault="00D1014B" w:rsidP="00D1014B">
      <w:pPr>
        <w:tabs>
          <w:tab w:val="left" w:pos="563"/>
        </w:tabs>
        <w:spacing w:after="0"/>
        <w:jc w:val="both"/>
        <w:rPr>
          <w:rFonts w:ascii="Times New Roman" w:hAnsi="Times New Roman" w:cs="Times New Roman"/>
          <w:sz w:val="24"/>
          <w:szCs w:val="24"/>
          <w:lang w:val="ro-RO"/>
        </w:rPr>
      </w:pPr>
      <w:r w:rsidRPr="007E39C3">
        <w:rPr>
          <w:rFonts w:ascii="Times New Roman" w:hAnsi="Times New Roman" w:cs="Times New Roman"/>
          <w:sz w:val="24"/>
          <w:szCs w:val="24"/>
          <w:lang w:val="ro-RO"/>
        </w:rPr>
        <w:t>republicată, cu modificările și completările ulterioare;</w:t>
      </w:r>
    </w:p>
    <w:p w14:paraId="7B7F55C0" w14:textId="77777777" w:rsidR="00D1014B" w:rsidRDefault="00D1014B" w:rsidP="00D1014B">
      <w:pPr>
        <w:pStyle w:val="ListParagraph"/>
        <w:tabs>
          <w:tab w:val="left" w:pos="563"/>
        </w:tabs>
        <w:spacing w:after="0"/>
        <w:ind w:left="426" w:firstLine="425"/>
        <w:jc w:val="both"/>
        <w:rPr>
          <w:rFonts w:ascii="Times New Roman" w:hAnsi="Times New Roman" w:cs="Times New Roman"/>
          <w:sz w:val="24"/>
          <w:szCs w:val="24"/>
          <w:lang w:val="ro-RO"/>
        </w:rPr>
      </w:pPr>
      <w:r w:rsidRPr="00A51D67">
        <w:rPr>
          <w:rFonts w:ascii="Times New Roman" w:hAnsi="Times New Roman" w:cs="Times New Roman"/>
          <w:sz w:val="24"/>
          <w:szCs w:val="24"/>
          <w:lang w:val="ro-RO"/>
        </w:rPr>
        <w:t xml:space="preserve">d) are o stare de sănătate corespunzătoare postului pentru care candidează, atestată pe baza </w:t>
      </w:r>
    </w:p>
    <w:p w14:paraId="62CD916A" w14:textId="62CEA170" w:rsidR="00AA18E7" w:rsidRPr="007E39C3" w:rsidRDefault="00D1014B" w:rsidP="00D1014B">
      <w:pPr>
        <w:tabs>
          <w:tab w:val="left" w:pos="563"/>
        </w:tabs>
        <w:spacing w:after="0"/>
        <w:jc w:val="both"/>
        <w:rPr>
          <w:rFonts w:ascii="Times New Roman" w:hAnsi="Times New Roman" w:cs="Times New Roman"/>
          <w:sz w:val="24"/>
          <w:szCs w:val="24"/>
          <w:lang w:val="ro-RO"/>
        </w:rPr>
      </w:pPr>
      <w:r w:rsidRPr="007E39C3">
        <w:rPr>
          <w:rFonts w:ascii="Times New Roman" w:hAnsi="Times New Roman" w:cs="Times New Roman"/>
          <w:sz w:val="24"/>
          <w:szCs w:val="24"/>
          <w:lang w:val="ro-RO"/>
        </w:rPr>
        <w:t>adeverinței medicale eliberate de medicul de familie sau de unitățile sanitare abilitate;</w:t>
      </w:r>
    </w:p>
    <w:p w14:paraId="0DA7AF3A" w14:textId="6BD4DF93" w:rsidR="00D1014B" w:rsidRPr="00AA18E7" w:rsidRDefault="00AA18E7" w:rsidP="00AA18E7">
      <w:pPr>
        <w:spacing w:after="0"/>
        <w:ind w:firstLine="720"/>
        <w:jc w:val="both"/>
        <w:rPr>
          <w:rFonts w:ascii="Times New Roman" w:hAnsi="Times New Roman" w:cs="Times New Roman"/>
          <w:sz w:val="24"/>
          <w:szCs w:val="24"/>
          <w:lang w:val="ro-RO"/>
        </w:rPr>
      </w:pPr>
      <w:bookmarkStart w:id="4" w:name="_Hlk240020603"/>
      <w:r>
        <w:rPr>
          <w:rFonts w:ascii="Times New Roman" w:hAnsi="Times New Roman" w:cs="Times New Roman"/>
          <w:sz w:val="24"/>
          <w:szCs w:val="24"/>
          <w:lang w:val="ro-RO"/>
        </w:rPr>
        <w:t xml:space="preserve">   e) </w:t>
      </w:r>
      <w:r w:rsidRPr="00AA18E7">
        <w:rPr>
          <w:rFonts w:ascii="Times New Roman" w:hAnsi="Times New Roman" w:cs="Times New Roman"/>
          <w:sz w:val="24"/>
          <w:szCs w:val="24"/>
          <w:lang w:val="ro-RO"/>
        </w:rPr>
        <w:t>îndeplinește condițiile de studii, de vechime în specialitate și, după caz, alte condiții specifice potrivit</w:t>
      </w:r>
      <w:r>
        <w:rPr>
          <w:rFonts w:ascii="Times New Roman" w:hAnsi="Times New Roman" w:cs="Times New Roman"/>
          <w:sz w:val="24"/>
          <w:szCs w:val="24"/>
          <w:lang w:val="ro-RO"/>
        </w:rPr>
        <w:t xml:space="preserve"> cerințelor postului scos la concurs;</w:t>
      </w:r>
    </w:p>
    <w:bookmarkEnd w:id="4"/>
    <w:p w14:paraId="7C7F64A8" w14:textId="17BE0516" w:rsidR="00AA18E7" w:rsidRDefault="00772239" w:rsidP="00D1014B">
      <w:pPr>
        <w:pStyle w:val="ListParagraph"/>
        <w:tabs>
          <w:tab w:val="left" w:pos="563"/>
        </w:tabs>
        <w:spacing w:after="0"/>
        <w:ind w:left="426" w:firstLine="425"/>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AA18E7">
        <w:rPr>
          <w:rFonts w:ascii="Times New Roman" w:hAnsi="Times New Roman" w:cs="Times New Roman"/>
          <w:sz w:val="24"/>
          <w:szCs w:val="24"/>
          <w:lang w:val="ro-RO"/>
        </w:rPr>
        <w:t xml:space="preserve">f) </w:t>
      </w:r>
      <w:r w:rsidR="00AA18E7" w:rsidRPr="00A51D67">
        <w:rPr>
          <w:rFonts w:ascii="Times New Roman" w:hAnsi="Times New Roman" w:cs="Times New Roman"/>
          <w:sz w:val="24"/>
          <w:szCs w:val="24"/>
          <w:lang w:val="ro-RO"/>
        </w:rPr>
        <w:t>nu a fost condamnată definitiv pentru s</w:t>
      </w:r>
      <w:r w:rsidR="00AA18E7">
        <w:rPr>
          <w:rFonts w:ascii="Times New Roman" w:hAnsi="Times New Roman" w:cs="Times New Roman"/>
          <w:sz w:val="24"/>
          <w:szCs w:val="24"/>
          <w:lang w:val="ro-RO"/>
        </w:rPr>
        <w:t>ă</w:t>
      </w:r>
      <w:r w:rsidR="00AA18E7" w:rsidRPr="00A51D67">
        <w:rPr>
          <w:rFonts w:ascii="Times New Roman" w:hAnsi="Times New Roman" w:cs="Times New Roman"/>
          <w:sz w:val="24"/>
          <w:szCs w:val="24"/>
          <w:lang w:val="ro-RO"/>
        </w:rPr>
        <w:t>v</w:t>
      </w:r>
      <w:r w:rsidR="00AA18E7">
        <w:rPr>
          <w:rFonts w:ascii="Times New Roman" w:hAnsi="Times New Roman" w:cs="Times New Roman"/>
          <w:sz w:val="24"/>
          <w:szCs w:val="24"/>
          <w:lang w:val="ro-RO"/>
        </w:rPr>
        <w:t>â</w:t>
      </w:r>
      <w:r w:rsidR="00AA18E7" w:rsidRPr="00A51D67">
        <w:rPr>
          <w:rFonts w:ascii="Times New Roman" w:hAnsi="Times New Roman" w:cs="Times New Roman"/>
          <w:sz w:val="24"/>
          <w:szCs w:val="24"/>
          <w:lang w:val="ro-RO"/>
        </w:rPr>
        <w:t>r</w:t>
      </w:r>
      <w:r w:rsidR="00AA18E7">
        <w:rPr>
          <w:rFonts w:ascii="Times New Roman" w:hAnsi="Times New Roman" w:cs="Times New Roman"/>
          <w:sz w:val="24"/>
          <w:szCs w:val="24"/>
          <w:lang w:val="ro-RO"/>
        </w:rPr>
        <w:t>ș</w:t>
      </w:r>
      <w:r w:rsidR="00AA18E7" w:rsidRPr="00A51D67">
        <w:rPr>
          <w:rFonts w:ascii="Times New Roman" w:hAnsi="Times New Roman" w:cs="Times New Roman"/>
          <w:sz w:val="24"/>
          <w:szCs w:val="24"/>
          <w:lang w:val="ro-RO"/>
        </w:rPr>
        <w:t>irea unei infrac</w:t>
      </w:r>
      <w:r w:rsidR="00AA18E7">
        <w:rPr>
          <w:rFonts w:ascii="Times New Roman" w:hAnsi="Times New Roman" w:cs="Times New Roman"/>
          <w:sz w:val="24"/>
          <w:szCs w:val="24"/>
          <w:lang w:val="ro-RO"/>
        </w:rPr>
        <w:t>ț</w:t>
      </w:r>
      <w:r w:rsidR="00AA18E7" w:rsidRPr="00A51D67">
        <w:rPr>
          <w:rFonts w:ascii="Times New Roman" w:hAnsi="Times New Roman" w:cs="Times New Roman"/>
          <w:sz w:val="24"/>
          <w:szCs w:val="24"/>
          <w:lang w:val="ro-RO"/>
        </w:rPr>
        <w:t>iuni contra securită</w:t>
      </w:r>
      <w:r w:rsidR="00AA18E7">
        <w:rPr>
          <w:rFonts w:ascii="Times New Roman" w:hAnsi="Times New Roman" w:cs="Times New Roman"/>
          <w:sz w:val="24"/>
          <w:szCs w:val="24"/>
          <w:lang w:val="ro-RO"/>
        </w:rPr>
        <w:t>ț</w:t>
      </w:r>
      <w:r w:rsidR="00AA18E7" w:rsidRPr="00A51D67">
        <w:rPr>
          <w:rFonts w:ascii="Times New Roman" w:hAnsi="Times New Roman" w:cs="Times New Roman"/>
          <w:sz w:val="24"/>
          <w:szCs w:val="24"/>
          <w:lang w:val="ro-RO"/>
        </w:rPr>
        <w:t>ii</w:t>
      </w:r>
    </w:p>
    <w:p w14:paraId="74F9EA95" w14:textId="77777777" w:rsidR="00D1014B" w:rsidRPr="007E39C3" w:rsidRDefault="00D1014B" w:rsidP="00D1014B">
      <w:pPr>
        <w:tabs>
          <w:tab w:val="left" w:pos="563"/>
        </w:tabs>
        <w:spacing w:after="0"/>
        <w:jc w:val="both"/>
        <w:rPr>
          <w:rFonts w:ascii="Times New Roman" w:hAnsi="Times New Roman" w:cs="Times New Roman"/>
          <w:sz w:val="24"/>
          <w:szCs w:val="24"/>
          <w:lang w:val="ro-RO"/>
        </w:rPr>
      </w:pPr>
      <w:r w:rsidRPr="007E39C3">
        <w:rPr>
          <w:rFonts w:ascii="Times New Roman" w:hAnsi="Times New Roman" w:cs="Times New Roman"/>
          <w:sz w:val="24"/>
          <w:szCs w:val="24"/>
          <w:lang w:val="ro-RO"/>
        </w:rPr>
        <w:t>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2A93DE8" w14:textId="5C351EEC" w:rsidR="00D1014B" w:rsidRPr="007E39C3" w:rsidRDefault="00D1014B" w:rsidP="00D1014B">
      <w:pPr>
        <w:tabs>
          <w:tab w:val="left" w:pos="563"/>
        </w:tabs>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sidR="00AA18E7">
        <w:rPr>
          <w:rFonts w:ascii="Times New Roman" w:hAnsi="Times New Roman" w:cs="Times New Roman"/>
          <w:sz w:val="24"/>
          <w:szCs w:val="24"/>
          <w:lang w:val="ro-RO"/>
        </w:rPr>
        <w:t>g</w:t>
      </w:r>
      <w:r w:rsidRPr="007E39C3">
        <w:rPr>
          <w:rFonts w:ascii="Times New Roman" w:hAnsi="Times New Roman" w:cs="Times New Roman"/>
          <w:sz w:val="24"/>
          <w:szCs w:val="24"/>
          <w:lang w:val="ro-RO"/>
        </w:rPr>
        <w:t>) nu execută o pedeapsă complementară prin care i-a fost interzisă exercitarea dreptului de a ocupa func</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ia, de a exercita profesia sau meseria ori de a desfă</w:t>
      </w:r>
      <w:r>
        <w:rPr>
          <w:rFonts w:ascii="Times New Roman" w:hAnsi="Times New Roman" w:cs="Times New Roman"/>
          <w:sz w:val="24"/>
          <w:szCs w:val="24"/>
          <w:lang w:val="ro-RO"/>
        </w:rPr>
        <w:t>ș</w:t>
      </w:r>
      <w:r w:rsidRPr="007E39C3">
        <w:rPr>
          <w:rFonts w:ascii="Times New Roman" w:hAnsi="Times New Roman" w:cs="Times New Roman"/>
          <w:sz w:val="24"/>
          <w:szCs w:val="24"/>
          <w:lang w:val="ro-RO"/>
        </w:rPr>
        <w:t>ura activitatea de care s-a folosit pentru săv</w:t>
      </w:r>
      <w:r>
        <w:rPr>
          <w:rFonts w:ascii="Times New Roman" w:hAnsi="Times New Roman" w:cs="Times New Roman"/>
          <w:sz w:val="24"/>
          <w:szCs w:val="24"/>
          <w:lang w:val="ro-RO"/>
        </w:rPr>
        <w:t>â</w:t>
      </w:r>
      <w:r w:rsidRPr="007E39C3">
        <w:rPr>
          <w:rFonts w:ascii="Times New Roman" w:hAnsi="Times New Roman" w:cs="Times New Roman"/>
          <w:sz w:val="24"/>
          <w:szCs w:val="24"/>
          <w:lang w:val="ro-RO"/>
        </w:rPr>
        <w:t>r</w:t>
      </w:r>
      <w:r>
        <w:rPr>
          <w:rFonts w:ascii="Times New Roman" w:hAnsi="Times New Roman" w:cs="Times New Roman"/>
          <w:sz w:val="24"/>
          <w:szCs w:val="24"/>
          <w:lang w:val="ro-RO"/>
        </w:rPr>
        <w:t>ș</w:t>
      </w:r>
      <w:r w:rsidRPr="007E39C3">
        <w:rPr>
          <w:rFonts w:ascii="Times New Roman" w:hAnsi="Times New Roman" w:cs="Times New Roman"/>
          <w:sz w:val="24"/>
          <w:szCs w:val="24"/>
          <w:lang w:val="ro-RO"/>
        </w:rPr>
        <w:t>irea infrac</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iunii sau fa</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ă de aceasta nu s-a luat măsura de siguran</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ă a interzicerii ocupării unei func</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ii sau a exercitării unei profesii;</w:t>
      </w:r>
    </w:p>
    <w:p w14:paraId="542F25BB" w14:textId="17B60B7F" w:rsidR="00D1014B" w:rsidRDefault="00D1014B" w:rsidP="00D1014B">
      <w:pPr>
        <w:pStyle w:val="ListParagraph"/>
        <w:tabs>
          <w:tab w:val="left" w:pos="563"/>
        </w:tabs>
        <w:spacing w:after="0"/>
        <w:ind w:left="0" w:firstLine="810"/>
        <w:jc w:val="both"/>
        <w:rPr>
          <w:rFonts w:ascii="Times New Roman" w:hAnsi="Times New Roman" w:cs="Times New Roman"/>
          <w:sz w:val="24"/>
          <w:szCs w:val="24"/>
          <w:lang w:val="ro-RO"/>
        </w:rPr>
      </w:pPr>
      <w:r w:rsidRPr="00A51D67">
        <w:rPr>
          <w:rFonts w:ascii="Times New Roman" w:hAnsi="Times New Roman" w:cs="Times New Roman"/>
          <w:sz w:val="24"/>
          <w:szCs w:val="24"/>
          <w:lang w:val="ro-RO"/>
        </w:rPr>
        <w:t>h) nu a comis infrac</w:t>
      </w:r>
      <w:r>
        <w:rPr>
          <w:rFonts w:ascii="Times New Roman" w:hAnsi="Times New Roman" w:cs="Times New Roman"/>
          <w:sz w:val="24"/>
          <w:szCs w:val="24"/>
          <w:lang w:val="ro-RO"/>
        </w:rPr>
        <w:t>ț</w:t>
      </w:r>
      <w:r w:rsidRPr="00A51D67">
        <w:rPr>
          <w:rFonts w:ascii="Times New Roman" w:hAnsi="Times New Roman" w:cs="Times New Roman"/>
          <w:sz w:val="24"/>
          <w:szCs w:val="24"/>
          <w:lang w:val="ro-RO"/>
        </w:rPr>
        <w:t>iunile prevăzute la art. 1 alin. (2) din Legea nr. 118/2019 privind Registrul na</w:t>
      </w:r>
      <w:r>
        <w:rPr>
          <w:rFonts w:ascii="Times New Roman" w:hAnsi="Times New Roman" w:cs="Times New Roman"/>
          <w:sz w:val="24"/>
          <w:szCs w:val="24"/>
          <w:lang w:val="ro-RO"/>
        </w:rPr>
        <w:t>ț</w:t>
      </w:r>
      <w:r w:rsidRPr="00A51D67">
        <w:rPr>
          <w:rFonts w:ascii="Times New Roman" w:hAnsi="Times New Roman" w:cs="Times New Roman"/>
          <w:sz w:val="24"/>
          <w:szCs w:val="24"/>
          <w:lang w:val="ro-RO"/>
        </w:rPr>
        <w:t>ional automatizat cu privire la persoanele care au comis infrac</w:t>
      </w:r>
      <w:r>
        <w:rPr>
          <w:rFonts w:ascii="Times New Roman" w:hAnsi="Times New Roman" w:cs="Times New Roman"/>
          <w:sz w:val="24"/>
          <w:szCs w:val="24"/>
          <w:lang w:val="ro-RO"/>
        </w:rPr>
        <w:t>ț</w:t>
      </w:r>
      <w:r w:rsidRPr="00A51D67">
        <w:rPr>
          <w:rFonts w:ascii="Times New Roman" w:hAnsi="Times New Roman" w:cs="Times New Roman"/>
          <w:sz w:val="24"/>
          <w:szCs w:val="24"/>
          <w:lang w:val="ro-RO"/>
        </w:rPr>
        <w:t xml:space="preserve">iuni sexuale, de exploatare a unor persoane sau asupra minorilor, precum </w:t>
      </w:r>
      <w:r>
        <w:rPr>
          <w:rFonts w:ascii="Times New Roman" w:hAnsi="Times New Roman" w:cs="Times New Roman"/>
          <w:sz w:val="24"/>
          <w:szCs w:val="24"/>
          <w:lang w:val="ro-RO"/>
        </w:rPr>
        <w:t>ș</w:t>
      </w:r>
      <w:r w:rsidRPr="00A51D67">
        <w:rPr>
          <w:rFonts w:ascii="Times New Roman" w:hAnsi="Times New Roman" w:cs="Times New Roman"/>
          <w:sz w:val="24"/>
          <w:szCs w:val="24"/>
          <w:lang w:val="ro-RO"/>
        </w:rPr>
        <w:t xml:space="preserve">i pentru completarea Legii nr. 76/2008 privind organizarea </w:t>
      </w:r>
      <w:r>
        <w:rPr>
          <w:rFonts w:ascii="Times New Roman" w:hAnsi="Times New Roman" w:cs="Times New Roman"/>
          <w:sz w:val="24"/>
          <w:szCs w:val="24"/>
          <w:lang w:val="ro-RO"/>
        </w:rPr>
        <w:t>ș</w:t>
      </w:r>
      <w:r w:rsidRPr="00A51D67">
        <w:rPr>
          <w:rFonts w:ascii="Times New Roman" w:hAnsi="Times New Roman" w:cs="Times New Roman"/>
          <w:sz w:val="24"/>
          <w:szCs w:val="24"/>
          <w:lang w:val="ro-RO"/>
        </w:rPr>
        <w:t>i func</w:t>
      </w:r>
      <w:r>
        <w:rPr>
          <w:rFonts w:ascii="Times New Roman" w:hAnsi="Times New Roman" w:cs="Times New Roman"/>
          <w:sz w:val="24"/>
          <w:szCs w:val="24"/>
          <w:lang w:val="ro-RO"/>
        </w:rPr>
        <w:t>ț</w:t>
      </w:r>
      <w:r w:rsidRPr="00A51D67">
        <w:rPr>
          <w:rFonts w:ascii="Times New Roman" w:hAnsi="Times New Roman" w:cs="Times New Roman"/>
          <w:sz w:val="24"/>
          <w:szCs w:val="24"/>
          <w:lang w:val="ro-RO"/>
        </w:rPr>
        <w:t>ionarea Sistemului Na</w:t>
      </w:r>
      <w:r>
        <w:rPr>
          <w:rFonts w:ascii="Times New Roman" w:hAnsi="Times New Roman" w:cs="Times New Roman"/>
          <w:sz w:val="24"/>
          <w:szCs w:val="24"/>
          <w:lang w:val="ro-RO"/>
        </w:rPr>
        <w:t>ț</w:t>
      </w:r>
      <w:r w:rsidRPr="00A51D67">
        <w:rPr>
          <w:rFonts w:ascii="Times New Roman" w:hAnsi="Times New Roman" w:cs="Times New Roman"/>
          <w:sz w:val="24"/>
          <w:szCs w:val="24"/>
          <w:lang w:val="ro-RO"/>
        </w:rPr>
        <w:t>ional de Date Genetice Judiciare, cu modificările ulterioare, pentru domeniile prevăzute la art. 35 alin. (1) lit. h).</w:t>
      </w:r>
    </w:p>
    <w:p w14:paraId="2FC75CFD" w14:textId="77777777" w:rsidR="00D1014B" w:rsidRPr="007E39C3" w:rsidRDefault="00D1014B" w:rsidP="00D1014B">
      <w:pPr>
        <w:spacing w:after="0"/>
        <w:ind w:firstLine="720"/>
        <w:jc w:val="both"/>
        <w:rPr>
          <w:rFonts w:ascii="Times New Roman" w:hAnsi="Times New Roman" w:cs="Times New Roman"/>
          <w:sz w:val="24"/>
          <w:szCs w:val="24"/>
          <w:lang w:val="ro-RO"/>
        </w:rPr>
      </w:pPr>
      <w:r w:rsidRPr="007E39C3">
        <w:rPr>
          <w:rFonts w:ascii="Times New Roman" w:hAnsi="Times New Roman" w:cs="Times New Roman"/>
          <w:b/>
          <w:sz w:val="24"/>
          <w:szCs w:val="24"/>
          <w:lang w:val="ro-RO"/>
        </w:rPr>
        <w:t>Documentele obligatorii pentru constituirea dosarului de concurs sunt următoarele</w:t>
      </w:r>
      <w:r w:rsidRPr="007E39C3">
        <w:rPr>
          <w:rFonts w:ascii="Times New Roman" w:hAnsi="Times New Roman" w:cs="Times New Roman"/>
          <w:sz w:val="24"/>
          <w:szCs w:val="24"/>
          <w:lang w:val="ro-RO"/>
        </w:rPr>
        <w:t>:</w:t>
      </w:r>
    </w:p>
    <w:p w14:paraId="0E471886" w14:textId="77777777" w:rsidR="00D1014B" w:rsidRPr="007E39C3" w:rsidRDefault="00D1014B" w:rsidP="00D1014B">
      <w:pPr>
        <w:pStyle w:val="ListParagraph"/>
        <w:tabs>
          <w:tab w:val="left" w:pos="0"/>
        </w:tabs>
        <w:spacing w:after="0"/>
        <w:ind w:left="0"/>
        <w:jc w:val="both"/>
        <w:rPr>
          <w:rFonts w:ascii="Times New Roman" w:hAnsi="Times New Roman" w:cs="Times New Roman"/>
          <w:sz w:val="24"/>
          <w:szCs w:val="24"/>
          <w:lang w:val="ro-RO"/>
        </w:rPr>
      </w:pPr>
      <w:r w:rsidRPr="007E39C3">
        <w:rPr>
          <w:rFonts w:ascii="Times New Roman" w:eastAsia="Times New Roman" w:hAnsi="Times New Roman" w:cs="Times New Roman"/>
          <w:b/>
          <w:bCs/>
          <w:sz w:val="24"/>
          <w:szCs w:val="24"/>
          <w:lang w:val="ro-RO" w:eastAsia="ro-RO"/>
        </w:rPr>
        <w:t>a)</w:t>
      </w:r>
      <w:r w:rsidRPr="007E39C3">
        <w:rPr>
          <w:rFonts w:ascii="Times New Roman" w:eastAsia="Times New Roman" w:hAnsi="Times New Roman" w:cs="Times New Roman"/>
          <w:b/>
          <w:bCs/>
          <w:color w:val="8F0000"/>
          <w:sz w:val="24"/>
          <w:szCs w:val="24"/>
          <w:lang w:val="ro-RO" w:eastAsia="ro-RO"/>
        </w:rPr>
        <w:t xml:space="preserve"> </w:t>
      </w:r>
      <w:r w:rsidRPr="007E39C3">
        <w:rPr>
          <w:rFonts w:ascii="Times New Roman" w:hAnsi="Times New Roman" w:cs="Times New Roman"/>
          <w:sz w:val="24"/>
          <w:szCs w:val="24"/>
          <w:lang w:val="ro-RO"/>
        </w:rPr>
        <w:t xml:space="preserve">formular de înscriere la concurs adresat comandantului I.N.C.D.M.M „Cantacuzino”- (disponibil la adresa </w:t>
      </w:r>
      <w:hyperlink r:id="rId10" w:history="1">
        <w:r w:rsidRPr="007E39C3">
          <w:rPr>
            <w:rStyle w:val="Hyperlink"/>
            <w:rFonts w:ascii="Times New Roman" w:hAnsi="Times New Roman" w:cs="Times New Roman"/>
            <w:sz w:val="24"/>
            <w:szCs w:val="24"/>
            <w:lang w:val="ro-RO"/>
          </w:rPr>
          <w:t>https://cantacuzino.mapn.ro/pages/anunturi-posturi-vacante</w:t>
        </w:r>
      </w:hyperlink>
      <w:r w:rsidRPr="007E39C3">
        <w:rPr>
          <w:rFonts w:ascii="Times New Roman" w:hAnsi="Times New Roman" w:cs="Times New Roman"/>
          <w:sz w:val="24"/>
          <w:szCs w:val="24"/>
          <w:lang w:val="ro-RO"/>
        </w:rPr>
        <w:t xml:space="preserve">); </w:t>
      </w:r>
    </w:p>
    <w:p w14:paraId="58849283" w14:textId="77777777" w:rsidR="00D1014B" w:rsidRPr="007E39C3" w:rsidRDefault="00D1014B" w:rsidP="00D1014B">
      <w:pPr>
        <w:pStyle w:val="NormalWeb"/>
        <w:shd w:val="clear" w:color="auto" w:fill="FFFFFF"/>
        <w:spacing w:after="0"/>
        <w:jc w:val="both"/>
        <w:rPr>
          <w:rFonts w:eastAsia="Times New Roman"/>
          <w:lang w:val="ro-RO" w:eastAsia="ro-RO"/>
        </w:rPr>
      </w:pPr>
      <w:r w:rsidRPr="007E39C3">
        <w:rPr>
          <w:rFonts w:eastAsia="Times New Roman"/>
          <w:b/>
          <w:bCs/>
          <w:lang w:val="ro-RO" w:eastAsia="ro-RO"/>
        </w:rPr>
        <w:t>b)</w:t>
      </w:r>
      <w:r w:rsidRPr="007E39C3">
        <w:rPr>
          <w:rFonts w:eastAsia="Times New Roman"/>
          <w:b/>
          <w:bCs/>
          <w:color w:val="8F0000"/>
          <w:lang w:val="ro-RO" w:eastAsia="ro-RO"/>
        </w:rPr>
        <w:t xml:space="preserve"> </w:t>
      </w:r>
      <w:r w:rsidRPr="007E39C3">
        <w:rPr>
          <w:rFonts w:eastAsia="Times New Roman"/>
          <w:lang w:val="ro-RO" w:eastAsia="ro-RO"/>
        </w:rPr>
        <w:t>copia actului de identitate sau orice alt document care atestă identitatea, potrivit legii, aflate în termen de valabilitate;</w:t>
      </w:r>
    </w:p>
    <w:p w14:paraId="70F59084" w14:textId="77777777" w:rsidR="00D1014B" w:rsidRPr="007E39C3" w:rsidRDefault="00D1014B" w:rsidP="00D1014B">
      <w:pPr>
        <w:shd w:val="clear" w:color="auto" w:fill="FFFFFF"/>
        <w:spacing w:after="0"/>
        <w:jc w:val="both"/>
        <w:rPr>
          <w:rFonts w:ascii="Times New Roman" w:eastAsia="Times New Roman" w:hAnsi="Times New Roman" w:cs="Times New Roman"/>
          <w:sz w:val="24"/>
          <w:szCs w:val="24"/>
          <w:lang w:val="ro-RO" w:eastAsia="ro-RO"/>
        </w:rPr>
      </w:pPr>
      <w:r w:rsidRPr="007E39C3">
        <w:rPr>
          <w:rFonts w:ascii="Times New Roman" w:eastAsia="Times New Roman" w:hAnsi="Times New Roman" w:cs="Times New Roman"/>
          <w:b/>
          <w:bCs/>
          <w:sz w:val="24"/>
          <w:szCs w:val="24"/>
          <w:lang w:val="ro-RO" w:eastAsia="ro-RO"/>
        </w:rPr>
        <w:t xml:space="preserve">c) </w:t>
      </w:r>
      <w:r w:rsidRPr="007E39C3">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5E405AA2" w14:textId="454A731E" w:rsidR="00D1014B" w:rsidRDefault="00D1014B" w:rsidP="00D1014B">
      <w:pPr>
        <w:rPr>
          <w:rFonts w:ascii="Times New Roman" w:hAnsi="Times New Roman" w:cs="Times New Roman"/>
          <w:sz w:val="24"/>
          <w:szCs w:val="24"/>
          <w:lang w:val="ro-RO"/>
        </w:rPr>
        <w:sectPr w:rsidR="00D1014B" w:rsidSect="00DC4786">
          <w:headerReference w:type="even" r:id="rId11"/>
          <w:footerReference w:type="even" r:id="rId12"/>
          <w:headerReference w:type="first" r:id="rId13"/>
          <w:pgSz w:w="12240" w:h="15840"/>
          <w:pgMar w:top="251" w:right="1080" w:bottom="630" w:left="1440" w:header="720" w:footer="347" w:gutter="0"/>
          <w:cols w:space="720"/>
          <w:titlePg/>
          <w:docGrid w:linePitch="360"/>
        </w:sectPr>
      </w:pPr>
    </w:p>
    <w:p w14:paraId="0E44ECAC" w14:textId="77777777" w:rsidR="00565359" w:rsidRPr="00652DA4" w:rsidRDefault="00565359" w:rsidP="00565359">
      <w:pPr>
        <w:pStyle w:val="ListParagraph"/>
        <w:tabs>
          <w:tab w:val="left" w:pos="563"/>
        </w:tabs>
        <w:spacing w:after="0" w:line="240" w:lineRule="auto"/>
        <w:ind w:left="0" w:firstLine="810"/>
        <w:jc w:val="both"/>
        <w:rPr>
          <w:rFonts w:ascii="Times New Roman" w:hAnsi="Times New Roman" w:cs="Times New Roman"/>
          <w:sz w:val="16"/>
          <w:szCs w:val="16"/>
          <w:lang w:val="ro-RO"/>
        </w:rPr>
      </w:pPr>
    </w:p>
    <w:p w14:paraId="5860D0AC" w14:textId="77777777" w:rsidR="00565359" w:rsidRPr="007E39C3" w:rsidRDefault="00565359" w:rsidP="00565359">
      <w:pPr>
        <w:shd w:val="clear" w:color="auto" w:fill="FFFFFF"/>
        <w:spacing w:after="0"/>
        <w:jc w:val="both"/>
        <w:rPr>
          <w:rFonts w:ascii="Times New Roman" w:eastAsia="Times New Roman" w:hAnsi="Times New Roman" w:cs="Times New Roman"/>
          <w:sz w:val="24"/>
          <w:szCs w:val="24"/>
          <w:lang w:val="ro-RO" w:eastAsia="ro-RO"/>
        </w:rPr>
      </w:pPr>
      <w:bookmarkStart w:id="5" w:name="do|ar35|al1|lid"/>
      <w:bookmarkEnd w:id="5"/>
      <w:r w:rsidRPr="007E39C3">
        <w:rPr>
          <w:rFonts w:ascii="Times New Roman" w:eastAsia="Times New Roman" w:hAnsi="Times New Roman" w:cs="Times New Roman"/>
          <w:b/>
          <w:bCs/>
          <w:sz w:val="24"/>
          <w:szCs w:val="24"/>
          <w:lang w:val="ro-RO" w:eastAsia="ro-RO"/>
        </w:rPr>
        <w:t>d)</w:t>
      </w:r>
      <w:r w:rsidRPr="007E39C3">
        <w:rPr>
          <w:rFonts w:ascii="Times New Roman" w:eastAsia="Times New Roman" w:hAnsi="Times New Roman" w:cs="Times New Roman"/>
          <w:b/>
          <w:bCs/>
          <w:color w:val="8F0000"/>
          <w:sz w:val="24"/>
          <w:szCs w:val="24"/>
          <w:lang w:val="ro-RO" w:eastAsia="ro-RO"/>
        </w:rPr>
        <w:t xml:space="preserve"> </w:t>
      </w:r>
      <w:r w:rsidRPr="007E39C3">
        <w:rPr>
          <w:rFonts w:ascii="Times New Roman" w:eastAsia="Times New Roman" w:hAnsi="Times New Roman" w:cs="Times New Roman"/>
          <w:sz w:val="24"/>
          <w:szCs w:val="24"/>
          <w:lang w:val="ro-RO" w:eastAsia="ro-RO"/>
        </w:rPr>
        <w:t xml:space="preserve">copiile documentelor care atestă nivelul studiilor (diplomă bacalaureat și/sau după caz diploma de licența de lungă durată sau ciclul I și II Bologna și suplimentele la diplome) </w:t>
      </w:r>
      <w:r>
        <w:rPr>
          <w:rFonts w:ascii="Times New Roman" w:eastAsia="Times New Roman" w:hAnsi="Times New Roman" w:cs="Times New Roman"/>
          <w:sz w:val="24"/>
          <w:szCs w:val="24"/>
          <w:lang w:val="ro-RO" w:eastAsia="ro-RO"/>
        </w:rPr>
        <w:t>ș</w:t>
      </w:r>
      <w:r w:rsidRPr="007E39C3">
        <w:rPr>
          <w:rFonts w:ascii="Times New Roman" w:eastAsia="Times New Roman" w:hAnsi="Times New Roman" w:cs="Times New Roman"/>
          <w:sz w:val="24"/>
          <w:szCs w:val="24"/>
          <w:lang w:val="ro-RO" w:eastAsia="ro-RO"/>
        </w:rPr>
        <w:t xml:space="preserve">i ale altor acte care atestă efectuarea unor specializări, precum </w:t>
      </w:r>
      <w:r>
        <w:rPr>
          <w:rFonts w:ascii="Times New Roman" w:eastAsia="Times New Roman" w:hAnsi="Times New Roman" w:cs="Times New Roman"/>
          <w:sz w:val="24"/>
          <w:szCs w:val="24"/>
          <w:lang w:val="ro-RO" w:eastAsia="ro-RO"/>
        </w:rPr>
        <w:t>ș</w:t>
      </w:r>
      <w:r w:rsidRPr="007E39C3">
        <w:rPr>
          <w:rFonts w:ascii="Times New Roman" w:eastAsia="Times New Roman" w:hAnsi="Times New Roman" w:cs="Times New Roman"/>
          <w:sz w:val="24"/>
          <w:szCs w:val="24"/>
          <w:lang w:val="ro-RO" w:eastAsia="ro-RO"/>
        </w:rPr>
        <w:t>i copiile documentelor care atestă îndeplinirea condi</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 xml:space="preserve">iilor specifice ale postului solicitate de I.N.C.D.M.M </w:t>
      </w:r>
      <w:r>
        <w:rPr>
          <w:rFonts w:ascii="Times New Roman" w:eastAsia="Times New Roman" w:hAnsi="Times New Roman" w:cs="Times New Roman"/>
          <w:sz w:val="24"/>
          <w:szCs w:val="24"/>
          <w:lang w:val="ro-RO" w:eastAsia="ro-RO"/>
        </w:rPr>
        <w:t>„</w:t>
      </w:r>
      <w:r w:rsidRPr="007E39C3">
        <w:rPr>
          <w:rFonts w:ascii="Times New Roman" w:eastAsia="Times New Roman" w:hAnsi="Times New Roman" w:cs="Times New Roman"/>
          <w:sz w:val="24"/>
          <w:szCs w:val="24"/>
          <w:lang w:val="ro-RO" w:eastAsia="ro-RO"/>
        </w:rPr>
        <w:t>Cantacuzino</w:t>
      </w:r>
      <w:r>
        <w:rPr>
          <w:rFonts w:ascii="Times New Roman" w:eastAsia="Times New Roman" w:hAnsi="Times New Roman" w:cs="Times New Roman"/>
          <w:sz w:val="24"/>
          <w:szCs w:val="24"/>
          <w:lang w:val="ro-RO" w:eastAsia="ro-RO"/>
        </w:rPr>
        <w:t>”</w:t>
      </w:r>
      <w:r w:rsidRPr="007E39C3">
        <w:rPr>
          <w:rFonts w:ascii="Times New Roman" w:eastAsia="Times New Roman" w:hAnsi="Times New Roman" w:cs="Times New Roman"/>
          <w:sz w:val="24"/>
          <w:szCs w:val="24"/>
          <w:lang w:val="ro-RO" w:eastAsia="ro-RO"/>
        </w:rPr>
        <w:t>;</w:t>
      </w:r>
    </w:p>
    <w:p w14:paraId="15324023" w14:textId="77777777" w:rsidR="00565359" w:rsidRPr="007E39C3" w:rsidRDefault="00565359" w:rsidP="00565359">
      <w:pPr>
        <w:shd w:val="clear" w:color="auto" w:fill="FFFFFF"/>
        <w:spacing w:after="0"/>
        <w:jc w:val="both"/>
        <w:rPr>
          <w:rFonts w:ascii="Times New Roman" w:eastAsia="Times New Roman" w:hAnsi="Times New Roman" w:cs="Times New Roman"/>
          <w:sz w:val="24"/>
          <w:szCs w:val="24"/>
          <w:lang w:val="ro-RO" w:eastAsia="ro-RO"/>
        </w:rPr>
      </w:pPr>
      <w:bookmarkStart w:id="6" w:name="do|ar35|al1|lie"/>
      <w:bookmarkEnd w:id="6"/>
      <w:r w:rsidRPr="007E39C3">
        <w:rPr>
          <w:rFonts w:ascii="Times New Roman" w:eastAsia="Times New Roman" w:hAnsi="Times New Roman" w:cs="Times New Roman"/>
          <w:b/>
          <w:bCs/>
          <w:sz w:val="24"/>
          <w:szCs w:val="24"/>
          <w:lang w:val="ro-RO" w:eastAsia="ro-RO"/>
        </w:rPr>
        <w:t xml:space="preserve">e) </w:t>
      </w:r>
      <w:r w:rsidRPr="007E39C3">
        <w:rPr>
          <w:rFonts w:ascii="Times New Roman" w:eastAsia="Times New Roman" w:hAnsi="Times New Roman" w:cs="Times New Roman"/>
          <w:sz w:val="24"/>
          <w:szCs w:val="24"/>
          <w:lang w:val="ro-RO" w:eastAsia="ro-RO"/>
        </w:rPr>
        <w:t>copia carnetului de muncă, a adeverin</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ei ( anexa 3 din H.G. 1336/2022) eliberate de angajator pentru perioada lucrată, care să ateste vechimea în muncă şi în specialitatea studiilor solicitate pentru ocuparea postului;</w:t>
      </w:r>
    </w:p>
    <w:p w14:paraId="43D33689" w14:textId="77777777" w:rsidR="00565359" w:rsidRPr="007E39C3" w:rsidRDefault="00565359" w:rsidP="00565359">
      <w:pPr>
        <w:shd w:val="clear" w:color="auto" w:fill="FFFFFF"/>
        <w:spacing w:after="0"/>
        <w:jc w:val="both"/>
        <w:rPr>
          <w:rFonts w:ascii="Times New Roman" w:eastAsia="Times New Roman" w:hAnsi="Times New Roman" w:cs="Times New Roman"/>
          <w:sz w:val="24"/>
          <w:szCs w:val="24"/>
          <w:lang w:val="ro-RO" w:eastAsia="ro-RO"/>
        </w:rPr>
      </w:pPr>
      <w:bookmarkStart w:id="7" w:name="do|ar35|al1|lif"/>
      <w:bookmarkEnd w:id="7"/>
      <w:r w:rsidRPr="007E39C3">
        <w:rPr>
          <w:rFonts w:ascii="Times New Roman" w:eastAsia="Times New Roman" w:hAnsi="Times New Roman" w:cs="Times New Roman"/>
          <w:b/>
          <w:bCs/>
          <w:sz w:val="24"/>
          <w:szCs w:val="24"/>
          <w:lang w:val="ro-RO" w:eastAsia="ro-RO"/>
        </w:rPr>
        <w:t>f)</w:t>
      </w:r>
      <w:r w:rsidRPr="007E39C3">
        <w:rPr>
          <w:rFonts w:ascii="Times New Roman" w:eastAsia="Times New Roman" w:hAnsi="Times New Roman" w:cs="Times New Roman"/>
          <w:b/>
          <w:bCs/>
          <w:color w:val="8F0000"/>
          <w:sz w:val="24"/>
          <w:szCs w:val="24"/>
          <w:lang w:val="ro-RO" w:eastAsia="ro-RO"/>
        </w:rPr>
        <w:t xml:space="preserve"> </w:t>
      </w:r>
      <w:r w:rsidRPr="007E39C3">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18E00BF9" w14:textId="77777777" w:rsidR="00565359" w:rsidRPr="007E39C3" w:rsidRDefault="00565359" w:rsidP="00565359">
      <w:pPr>
        <w:shd w:val="clear" w:color="auto" w:fill="FFFFFF"/>
        <w:spacing w:after="0"/>
        <w:jc w:val="both"/>
        <w:rPr>
          <w:rFonts w:ascii="Times New Roman" w:eastAsia="Times New Roman" w:hAnsi="Times New Roman" w:cs="Times New Roman"/>
          <w:sz w:val="24"/>
          <w:szCs w:val="24"/>
          <w:lang w:val="ro-RO" w:eastAsia="ro-RO"/>
        </w:rPr>
      </w:pPr>
      <w:bookmarkStart w:id="8" w:name="do|ar35|al1|lig"/>
      <w:bookmarkEnd w:id="8"/>
      <w:r w:rsidRPr="007E39C3">
        <w:rPr>
          <w:rFonts w:ascii="Times New Roman" w:eastAsia="Times New Roman" w:hAnsi="Times New Roman" w:cs="Times New Roman"/>
          <w:b/>
          <w:bCs/>
          <w:sz w:val="24"/>
          <w:szCs w:val="24"/>
          <w:lang w:val="ro-RO" w:eastAsia="ro-RO"/>
        </w:rPr>
        <w:t>g)</w:t>
      </w:r>
      <w:r w:rsidRPr="007E39C3">
        <w:rPr>
          <w:rFonts w:ascii="Times New Roman" w:eastAsia="Times New Roman" w:hAnsi="Times New Roman" w:cs="Times New Roman"/>
          <w:b/>
          <w:bCs/>
          <w:color w:val="8F0000"/>
          <w:sz w:val="24"/>
          <w:szCs w:val="24"/>
          <w:lang w:val="ro-RO" w:eastAsia="ro-RO"/>
        </w:rPr>
        <w:t xml:space="preserve"> </w:t>
      </w:r>
      <w:r w:rsidRPr="007E39C3">
        <w:rPr>
          <w:rFonts w:ascii="Times New Roman" w:eastAsia="Times New Roman" w:hAnsi="Times New Roman" w:cs="Times New Roman"/>
          <w:sz w:val="24"/>
          <w:szCs w:val="24"/>
          <w:lang w:val="ro-RO" w:eastAsia="ro-RO"/>
        </w:rPr>
        <w:t>adeverin</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ă medicală care să ateste starea de sănătate corespunzătoare, eliberată de către medicul de familie al candidatului sau de către unită</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ile sanitare abilitate cu cel mult 6 luni anterior derulării concursului;</w:t>
      </w:r>
    </w:p>
    <w:p w14:paraId="66382001" w14:textId="77777777" w:rsidR="00565359" w:rsidRPr="007E39C3" w:rsidRDefault="00565359" w:rsidP="00565359">
      <w:pPr>
        <w:spacing w:after="0"/>
        <w:jc w:val="both"/>
        <w:rPr>
          <w:rFonts w:ascii="Times New Roman" w:eastAsia="Times New Roman" w:hAnsi="Times New Roman" w:cs="Times New Roman"/>
          <w:sz w:val="24"/>
          <w:szCs w:val="24"/>
          <w:lang w:val="ro-RO" w:eastAsia="ro-RO"/>
        </w:rPr>
      </w:pPr>
      <w:bookmarkStart w:id="9" w:name="do|ar35|al1|lih"/>
      <w:bookmarkEnd w:id="9"/>
      <w:r w:rsidRPr="007E39C3">
        <w:rPr>
          <w:rFonts w:ascii="Times New Roman" w:eastAsia="Times New Roman" w:hAnsi="Times New Roman" w:cs="Times New Roman"/>
          <w:b/>
          <w:bCs/>
          <w:sz w:val="24"/>
          <w:szCs w:val="24"/>
          <w:lang w:val="ro-RO" w:eastAsia="ro-RO"/>
        </w:rPr>
        <w:t>h)</w:t>
      </w:r>
      <w:r>
        <w:rPr>
          <w:rFonts w:ascii="Times New Roman" w:eastAsia="Times New Roman" w:hAnsi="Times New Roman" w:cs="Times New Roman"/>
          <w:b/>
          <w:bCs/>
          <w:sz w:val="24"/>
          <w:szCs w:val="24"/>
          <w:lang w:val="ro-RO" w:eastAsia="ro-RO"/>
        </w:rPr>
        <w:t xml:space="preserve"> </w:t>
      </w:r>
      <w:r w:rsidRPr="007E39C3">
        <w:rPr>
          <w:rFonts w:ascii="Times New Roman" w:eastAsia="Times New Roman" w:hAnsi="Times New Roman" w:cs="Times New Roman"/>
          <w:sz w:val="24"/>
          <w:szCs w:val="24"/>
          <w:lang w:val="ro-RO" w:eastAsia="ro-RO"/>
        </w:rPr>
        <w:t>certificatul de integritate comportamentală din care să reiasă că nu s-au comis infrac</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 xml:space="preserve">iuni prevăzute la art. 1 alin. (2) din Legea nr. </w:t>
      </w:r>
      <w:hyperlink r:id="rId14" w:history="1">
        <w:r w:rsidRPr="007E39C3">
          <w:rPr>
            <w:rFonts w:ascii="Times New Roman" w:eastAsia="Times New Roman" w:hAnsi="Times New Roman" w:cs="Times New Roman"/>
            <w:b/>
            <w:bCs/>
            <w:color w:val="333399"/>
            <w:sz w:val="24"/>
            <w:szCs w:val="24"/>
            <w:u w:val="single"/>
            <w:lang w:val="ro-RO" w:eastAsia="ro-RO"/>
          </w:rPr>
          <w:t>118/2019</w:t>
        </w:r>
      </w:hyperlink>
      <w:r w:rsidRPr="007E39C3">
        <w:rPr>
          <w:rFonts w:ascii="Times New Roman" w:eastAsia="Times New Roman" w:hAnsi="Times New Roman" w:cs="Times New Roman"/>
          <w:sz w:val="24"/>
          <w:szCs w:val="24"/>
          <w:lang w:val="ro-RO" w:eastAsia="ro-RO"/>
        </w:rPr>
        <w:t xml:space="preserve"> privind Registrul na</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ional automatizat cu privire la persoanele care au comis infrac</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 xml:space="preserve">iuni sexuale, de exploatare a unor persoane sau asupra minorilor, precum </w:t>
      </w:r>
      <w:r>
        <w:rPr>
          <w:rFonts w:ascii="Times New Roman" w:eastAsia="Times New Roman" w:hAnsi="Times New Roman" w:cs="Times New Roman"/>
          <w:sz w:val="24"/>
          <w:szCs w:val="24"/>
          <w:lang w:val="ro-RO" w:eastAsia="ro-RO"/>
        </w:rPr>
        <w:t>ș</w:t>
      </w:r>
      <w:r w:rsidRPr="007E39C3">
        <w:rPr>
          <w:rFonts w:ascii="Times New Roman" w:eastAsia="Times New Roman" w:hAnsi="Times New Roman" w:cs="Times New Roman"/>
          <w:sz w:val="24"/>
          <w:szCs w:val="24"/>
          <w:lang w:val="ro-RO" w:eastAsia="ro-RO"/>
        </w:rPr>
        <w:t xml:space="preserve">i pentru completarea Legii nr. </w:t>
      </w:r>
      <w:hyperlink r:id="rId15" w:history="1">
        <w:r w:rsidRPr="007E39C3">
          <w:rPr>
            <w:rFonts w:ascii="Times New Roman" w:eastAsia="Times New Roman" w:hAnsi="Times New Roman" w:cs="Times New Roman"/>
            <w:b/>
            <w:bCs/>
            <w:color w:val="333399"/>
            <w:sz w:val="24"/>
            <w:szCs w:val="24"/>
            <w:u w:val="single"/>
            <w:lang w:val="ro-RO" w:eastAsia="ro-RO"/>
          </w:rPr>
          <w:t>76/2008</w:t>
        </w:r>
      </w:hyperlink>
      <w:r w:rsidRPr="007E39C3">
        <w:rPr>
          <w:rFonts w:ascii="Times New Roman" w:eastAsia="Times New Roman" w:hAnsi="Times New Roman" w:cs="Times New Roman"/>
          <w:sz w:val="24"/>
          <w:szCs w:val="24"/>
          <w:lang w:val="ro-RO" w:eastAsia="ro-RO"/>
        </w:rPr>
        <w:t xml:space="preserve"> privind organizarea </w:t>
      </w:r>
      <w:r>
        <w:rPr>
          <w:rFonts w:ascii="Times New Roman" w:eastAsia="Times New Roman" w:hAnsi="Times New Roman" w:cs="Times New Roman"/>
          <w:sz w:val="24"/>
          <w:szCs w:val="24"/>
          <w:lang w:val="ro-RO" w:eastAsia="ro-RO"/>
        </w:rPr>
        <w:t>ș</w:t>
      </w:r>
      <w:r w:rsidRPr="007E39C3">
        <w:rPr>
          <w:rFonts w:ascii="Times New Roman" w:eastAsia="Times New Roman" w:hAnsi="Times New Roman" w:cs="Times New Roman"/>
          <w:sz w:val="24"/>
          <w:szCs w:val="24"/>
          <w:lang w:val="ro-RO" w:eastAsia="ro-RO"/>
        </w:rPr>
        <w:t>i func</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ionarea Sistemului Na</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ional de Date Genetice Judiciare, cu modificările ulterioare, pentru candida</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ii înscri</w:t>
      </w:r>
      <w:r>
        <w:rPr>
          <w:rFonts w:ascii="Times New Roman" w:eastAsia="Times New Roman" w:hAnsi="Times New Roman" w:cs="Times New Roman"/>
          <w:sz w:val="24"/>
          <w:szCs w:val="24"/>
          <w:lang w:val="ro-RO" w:eastAsia="ro-RO"/>
        </w:rPr>
        <w:t>ș</w:t>
      </w:r>
      <w:r w:rsidRPr="007E39C3">
        <w:rPr>
          <w:rFonts w:ascii="Times New Roman" w:eastAsia="Times New Roman" w:hAnsi="Times New Roman" w:cs="Times New Roman"/>
          <w:sz w:val="24"/>
          <w:szCs w:val="24"/>
          <w:lang w:val="ro-RO" w:eastAsia="ro-RO"/>
        </w:rPr>
        <w:t>i pentru posturile din cadrul sistemului de învă</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ământ, sănătate sau protec</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 xml:space="preserve">ie socială, precum </w:t>
      </w:r>
      <w:r>
        <w:rPr>
          <w:rFonts w:ascii="Times New Roman" w:eastAsia="Times New Roman" w:hAnsi="Times New Roman" w:cs="Times New Roman"/>
          <w:sz w:val="24"/>
          <w:szCs w:val="24"/>
          <w:lang w:val="ro-RO" w:eastAsia="ro-RO"/>
        </w:rPr>
        <w:t>ș</w:t>
      </w:r>
      <w:r w:rsidRPr="007E39C3">
        <w:rPr>
          <w:rFonts w:ascii="Times New Roman" w:eastAsia="Times New Roman" w:hAnsi="Times New Roman" w:cs="Times New Roman"/>
          <w:sz w:val="24"/>
          <w:szCs w:val="24"/>
          <w:lang w:val="ro-RO" w:eastAsia="ro-RO"/>
        </w:rPr>
        <w:t>i orice entitate publică sau privată a cărei activitate presupune contactul direct cu copii, persoane în vârstă, persoane cu dizabilită</w:t>
      </w:r>
      <w:r>
        <w:rPr>
          <w:rFonts w:ascii="Times New Roman" w:eastAsia="Times New Roman" w:hAnsi="Times New Roman" w:cs="Times New Roman"/>
          <w:sz w:val="24"/>
          <w:szCs w:val="24"/>
          <w:lang w:val="ro-RO" w:eastAsia="ro-RO"/>
        </w:rPr>
        <w:t>ț</w:t>
      </w:r>
      <w:r w:rsidRPr="007E39C3">
        <w:rPr>
          <w:rFonts w:ascii="Times New Roman" w:eastAsia="Times New Roman" w:hAnsi="Times New Roman" w:cs="Times New Roman"/>
          <w:sz w:val="24"/>
          <w:szCs w:val="24"/>
          <w:lang w:val="ro-RO" w:eastAsia="ro-RO"/>
        </w:rPr>
        <w:t>i sau alte categorii de persoane vulnerabile ori care presupune examinarea fizică sau evaluarea psihologică a unei persoane;</w:t>
      </w:r>
    </w:p>
    <w:p w14:paraId="39449825" w14:textId="7D03866D" w:rsidR="00792C13" w:rsidRPr="007E39C3" w:rsidRDefault="00565359" w:rsidP="00565359">
      <w:pPr>
        <w:shd w:val="clear" w:color="auto" w:fill="FFFFFF"/>
        <w:spacing w:after="0"/>
        <w:jc w:val="both"/>
        <w:rPr>
          <w:rFonts w:ascii="Times New Roman" w:eastAsia="Times New Roman" w:hAnsi="Times New Roman" w:cs="Times New Roman"/>
          <w:sz w:val="24"/>
          <w:szCs w:val="24"/>
          <w:lang w:val="ro-RO" w:eastAsia="ro-RO"/>
        </w:rPr>
      </w:pPr>
      <w:bookmarkStart w:id="10" w:name="do|ar35|al1|lii"/>
      <w:bookmarkEnd w:id="10"/>
      <w:r w:rsidRPr="007E39C3">
        <w:rPr>
          <w:rFonts w:ascii="Times New Roman" w:eastAsia="Times New Roman" w:hAnsi="Times New Roman" w:cs="Times New Roman"/>
          <w:b/>
          <w:bCs/>
          <w:sz w:val="24"/>
          <w:szCs w:val="24"/>
          <w:lang w:val="ro-RO" w:eastAsia="ro-RO"/>
        </w:rPr>
        <w:t>i)</w:t>
      </w:r>
      <w:r w:rsidRPr="007E39C3">
        <w:rPr>
          <w:rFonts w:ascii="Times New Roman" w:eastAsia="Times New Roman" w:hAnsi="Times New Roman" w:cs="Times New Roman"/>
          <w:b/>
          <w:bCs/>
          <w:color w:val="8F0000"/>
          <w:sz w:val="24"/>
          <w:szCs w:val="24"/>
          <w:lang w:val="ro-RO" w:eastAsia="ro-RO"/>
        </w:rPr>
        <w:t xml:space="preserve">  </w:t>
      </w:r>
      <w:r w:rsidRPr="007E39C3">
        <w:rPr>
          <w:rFonts w:ascii="Times New Roman" w:eastAsia="Times New Roman" w:hAnsi="Times New Roman" w:cs="Times New Roman"/>
          <w:sz w:val="24"/>
          <w:szCs w:val="24"/>
          <w:lang w:val="ro-RO" w:eastAsia="ro-RO"/>
        </w:rPr>
        <w:t>curriculum vitae,</w:t>
      </w:r>
      <w:r w:rsidR="00503E53">
        <w:rPr>
          <w:rFonts w:ascii="Times New Roman" w:eastAsia="Times New Roman" w:hAnsi="Times New Roman" w:cs="Times New Roman"/>
          <w:sz w:val="24"/>
          <w:szCs w:val="24"/>
          <w:lang w:val="ro-RO" w:eastAsia="ro-RO"/>
        </w:rPr>
        <w:t xml:space="preserve"> datat și semnat pe fiecare pagină, m</w:t>
      </w:r>
      <w:r w:rsidRPr="007E39C3">
        <w:rPr>
          <w:rFonts w:ascii="Times New Roman" w:eastAsia="Times New Roman" w:hAnsi="Times New Roman" w:cs="Times New Roman"/>
          <w:sz w:val="24"/>
          <w:szCs w:val="24"/>
          <w:lang w:val="ro-RO" w:eastAsia="ro-RO"/>
        </w:rPr>
        <w:t>odel comun european</w:t>
      </w:r>
      <w:r w:rsidR="00E13735">
        <w:rPr>
          <w:rFonts w:ascii="Times New Roman" w:eastAsia="Times New Roman" w:hAnsi="Times New Roman" w:cs="Times New Roman"/>
          <w:sz w:val="24"/>
          <w:szCs w:val="24"/>
          <w:lang w:val="ro-RO" w:eastAsia="ro-RO"/>
        </w:rPr>
        <w:t>;</w:t>
      </w:r>
    </w:p>
    <w:p w14:paraId="7002CB1A" w14:textId="77777777" w:rsidR="00565359" w:rsidRPr="007E39C3" w:rsidRDefault="00565359" w:rsidP="00565359">
      <w:pPr>
        <w:pStyle w:val="ListParagraph"/>
        <w:tabs>
          <w:tab w:val="left" w:pos="0"/>
        </w:tabs>
        <w:spacing w:after="0"/>
        <w:ind w:left="0"/>
        <w:jc w:val="both"/>
        <w:rPr>
          <w:rFonts w:ascii="Times New Roman" w:hAnsi="Times New Roman" w:cs="Times New Roman"/>
          <w:sz w:val="24"/>
          <w:szCs w:val="24"/>
          <w:lang w:val="ro-RO"/>
        </w:rPr>
      </w:pPr>
      <w:r w:rsidRPr="007E39C3">
        <w:rPr>
          <w:rFonts w:ascii="Times New Roman" w:eastAsia="Times New Roman" w:hAnsi="Times New Roman" w:cs="Times New Roman"/>
          <w:b/>
          <w:bCs/>
          <w:sz w:val="24"/>
          <w:szCs w:val="24"/>
          <w:lang w:val="ro-RO" w:eastAsia="ro-RO"/>
        </w:rPr>
        <w:t>j)</w:t>
      </w:r>
      <w:r w:rsidRPr="007E39C3">
        <w:rPr>
          <w:rFonts w:ascii="Times New Roman" w:eastAsia="Times New Roman" w:hAnsi="Times New Roman" w:cs="Times New Roman"/>
          <w:b/>
          <w:bCs/>
          <w:color w:val="8F0000"/>
          <w:sz w:val="24"/>
          <w:szCs w:val="24"/>
          <w:lang w:val="ro-RO" w:eastAsia="ro-RO"/>
        </w:rPr>
        <w:t xml:space="preserve"> </w:t>
      </w:r>
      <w:r w:rsidRPr="007E39C3">
        <w:rPr>
          <w:rFonts w:ascii="Times New Roman" w:hAnsi="Times New Roman" w:cs="Times New Roman"/>
          <w:sz w:val="24"/>
          <w:szCs w:val="24"/>
          <w:lang w:val="ro-RO"/>
        </w:rPr>
        <w:t>acordul scris al persoanei care dorește să candideze privind verificarea în vederea ob</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inerii autoriza</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iei de acces la informa</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ii clasificate sau a certificatului de securitate, corespunzător fi</w:t>
      </w:r>
      <w:r>
        <w:rPr>
          <w:rFonts w:ascii="Times New Roman" w:hAnsi="Times New Roman" w:cs="Times New Roman"/>
          <w:sz w:val="24"/>
          <w:szCs w:val="24"/>
          <w:lang w:val="ro-RO"/>
        </w:rPr>
        <w:t>ș</w:t>
      </w:r>
      <w:r w:rsidRPr="007E39C3">
        <w:rPr>
          <w:rFonts w:ascii="Times New Roman" w:hAnsi="Times New Roman" w:cs="Times New Roman"/>
          <w:sz w:val="24"/>
          <w:szCs w:val="24"/>
          <w:lang w:val="ro-RO"/>
        </w:rPr>
        <w:t>ei postului, în condi</w:t>
      </w:r>
      <w:r>
        <w:rPr>
          <w:rFonts w:ascii="Times New Roman" w:hAnsi="Times New Roman" w:cs="Times New Roman"/>
          <w:sz w:val="24"/>
          <w:szCs w:val="24"/>
          <w:lang w:val="ro-RO"/>
        </w:rPr>
        <w:t>ț</w:t>
      </w:r>
      <w:r w:rsidRPr="007E39C3">
        <w:rPr>
          <w:rFonts w:ascii="Times New Roman" w:hAnsi="Times New Roman" w:cs="Times New Roman"/>
          <w:sz w:val="24"/>
          <w:szCs w:val="24"/>
          <w:lang w:val="ro-RO"/>
        </w:rPr>
        <w:t>iile în care este declarată „admisă” la concurs.</w:t>
      </w:r>
    </w:p>
    <w:p w14:paraId="363690F1" w14:textId="77777777" w:rsidR="00565359" w:rsidRPr="00652DA4" w:rsidRDefault="00565359" w:rsidP="00565359">
      <w:pPr>
        <w:pStyle w:val="ListParagraph"/>
        <w:tabs>
          <w:tab w:val="left" w:pos="0"/>
        </w:tabs>
        <w:spacing w:after="0"/>
        <w:ind w:left="0" w:firstLine="810"/>
        <w:jc w:val="both"/>
        <w:rPr>
          <w:rFonts w:ascii="Times New Roman" w:hAnsi="Times New Roman" w:cs="Times New Roman"/>
          <w:sz w:val="16"/>
          <w:szCs w:val="16"/>
          <w:lang w:val="ro-RO"/>
        </w:rPr>
      </w:pPr>
    </w:p>
    <w:p w14:paraId="666347FD" w14:textId="77777777" w:rsidR="00565359" w:rsidRPr="007E39C3" w:rsidRDefault="00565359" w:rsidP="00565359">
      <w:pPr>
        <w:tabs>
          <w:tab w:val="left" w:pos="0"/>
        </w:tabs>
        <w:spacing w:after="0"/>
        <w:jc w:val="both"/>
        <w:rPr>
          <w:rFonts w:ascii="Times New Roman" w:hAnsi="Times New Roman" w:cs="Times New Roman"/>
          <w:lang w:val="ro-RO"/>
        </w:rPr>
      </w:pPr>
      <w:r w:rsidRPr="007E39C3">
        <w:rPr>
          <w:rFonts w:ascii="Times New Roman" w:hAnsi="Times New Roman" w:cs="Times New Roman"/>
          <w:lang w:val="ro-RO"/>
        </w:rPr>
        <w:sym w:font="Symbol" w:char="F02A"/>
      </w:r>
      <w:r w:rsidRPr="007E39C3">
        <w:rPr>
          <w:rFonts w:ascii="Times New Roman" w:hAnsi="Times New Roman" w:cs="Times New Roman"/>
          <w:lang w:val="ro-RO"/>
        </w:rPr>
        <w:t xml:space="preserve"> Documentele privind identitatea, studiile, cursurile sau specializările se prezintă și în original în vederea verificării conformității cu acestea. </w:t>
      </w:r>
    </w:p>
    <w:p w14:paraId="061F4F3E" w14:textId="60CBAD76" w:rsidR="00DC4786" w:rsidRPr="007E39C3" w:rsidRDefault="00565359" w:rsidP="00565359">
      <w:pPr>
        <w:tabs>
          <w:tab w:val="left" w:pos="0"/>
        </w:tabs>
        <w:spacing w:after="0"/>
        <w:jc w:val="both"/>
        <w:rPr>
          <w:rFonts w:ascii="Times New Roman" w:hAnsi="Times New Roman" w:cs="Times New Roman"/>
          <w:lang w:val="ro-RO"/>
        </w:rPr>
      </w:pPr>
      <w:r w:rsidRPr="007E39C3">
        <w:rPr>
          <w:rFonts w:ascii="Times New Roman" w:hAnsi="Times New Roman" w:cs="Times New Roman"/>
          <w:lang w:val="ro-RO"/>
        </w:rPr>
        <w:sym w:font="Symbol" w:char="F02A"/>
      </w:r>
      <w:r w:rsidRPr="007E39C3">
        <w:rPr>
          <w:rFonts w:ascii="Times New Roman" w:hAnsi="Times New Roman" w:cs="Times New Roman"/>
          <w:lang w:val="ro-RO"/>
        </w:rPr>
        <w:sym w:font="Symbol" w:char="F02A"/>
      </w:r>
      <w:r w:rsidRPr="007E39C3">
        <w:rPr>
          <w:rFonts w:ascii="Times New Roman" w:hAnsi="Times New Roman" w:cs="Times New Roman"/>
          <w:lang w:val="ro-RO"/>
        </w:rPr>
        <w:t xml:space="preserve">Adeverința care atestă starea de sănătate conține, în clar, numărul, data, numele emitentului </w:t>
      </w:r>
      <w:r>
        <w:rPr>
          <w:rFonts w:ascii="Times New Roman" w:hAnsi="Times New Roman" w:cs="Times New Roman"/>
          <w:lang w:val="ro-RO"/>
        </w:rPr>
        <w:t>ș</w:t>
      </w:r>
      <w:r w:rsidRPr="007E39C3">
        <w:rPr>
          <w:rFonts w:ascii="Times New Roman" w:hAnsi="Times New Roman" w:cs="Times New Roman"/>
          <w:lang w:val="ro-RO"/>
        </w:rPr>
        <w:t>i calitatea acestuia, în formatul standard stabilit de Ministerul Sănătății.</w:t>
      </w:r>
    </w:p>
    <w:p w14:paraId="6939F95A" w14:textId="1C1A6358" w:rsidR="00F90C3C" w:rsidRPr="00652DA4" w:rsidRDefault="00F90C3C" w:rsidP="00565359">
      <w:pPr>
        <w:pBdr>
          <w:top w:val="nil"/>
          <w:left w:val="nil"/>
          <w:bottom w:val="nil"/>
          <w:right w:val="nil"/>
          <w:between w:val="nil"/>
        </w:pBdr>
        <w:spacing w:after="0" w:line="240" w:lineRule="auto"/>
        <w:jc w:val="both"/>
        <w:rPr>
          <w:rFonts w:ascii="Times New Roman" w:hAnsi="Times New Roman" w:cs="Times New Roman"/>
          <w:b/>
          <w:bCs/>
          <w:sz w:val="16"/>
          <w:szCs w:val="16"/>
          <w:lang w:val="ro-RO"/>
        </w:rPr>
      </w:pPr>
    </w:p>
    <w:p w14:paraId="68E0B99D" w14:textId="103DAADB" w:rsidR="00542035" w:rsidRPr="00AF1259" w:rsidRDefault="00542035" w:rsidP="00795D12">
      <w:pPr>
        <w:autoSpaceDE w:val="0"/>
        <w:autoSpaceDN w:val="0"/>
        <w:adjustRightInd w:val="0"/>
        <w:spacing w:after="68" w:line="240" w:lineRule="auto"/>
        <w:jc w:val="both"/>
        <w:rPr>
          <w:rFonts w:ascii="Times New Roman" w:hAnsi="Times New Roman" w:cs="Times New Roman"/>
          <w:b/>
          <w:sz w:val="24"/>
          <w:szCs w:val="24"/>
          <w:u w:val="single"/>
          <w:lang w:val="ro-RO"/>
        </w:rPr>
      </w:pPr>
      <w:bookmarkStart w:id="11" w:name="_Hlk240293030"/>
      <w:r w:rsidRPr="00AF1259">
        <w:rPr>
          <w:rFonts w:ascii="Times New Roman" w:hAnsi="Times New Roman" w:cs="Times New Roman"/>
          <w:b/>
          <w:sz w:val="24"/>
          <w:szCs w:val="24"/>
          <w:u w:val="single"/>
          <w:lang w:val="ro-RO"/>
        </w:rPr>
        <w:t>Concursul se va organiza conform calendarului următor:</w:t>
      </w:r>
    </w:p>
    <w:p w14:paraId="5B4ACB7C" w14:textId="51A65DA7" w:rsidR="007C6C64" w:rsidRPr="00AF1259" w:rsidRDefault="00542035" w:rsidP="00795D12">
      <w:pPr>
        <w:autoSpaceDE w:val="0"/>
        <w:autoSpaceDN w:val="0"/>
        <w:adjustRightInd w:val="0"/>
        <w:spacing w:after="68" w:line="240" w:lineRule="auto"/>
        <w:jc w:val="both"/>
        <w:rPr>
          <w:rFonts w:ascii="Times New Roman" w:hAnsi="Times New Roman" w:cs="Times New Roman"/>
          <w:b/>
          <w:bCs/>
          <w:color w:val="000000"/>
          <w:sz w:val="24"/>
          <w:szCs w:val="24"/>
          <w:u w:val="single"/>
          <w:lang w:val="ro-RO"/>
        </w:rPr>
      </w:pPr>
      <w:r w:rsidRPr="00AF1259">
        <w:rPr>
          <w:rFonts w:ascii="Times New Roman" w:hAnsi="Times New Roman" w:cs="Times New Roman"/>
          <w:b/>
          <w:bCs/>
          <w:color w:val="000000"/>
          <w:sz w:val="24"/>
          <w:szCs w:val="24"/>
          <w:u w:val="single"/>
          <w:lang w:val="ro-RO"/>
        </w:rPr>
        <w:t>- 21 septembrie 2026 -  25 septembrie 2026, între orele 08.30 -  18.00: perioada/termenul limită de depunere;</w:t>
      </w:r>
    </w:p>
    <w:p w14:paraId="7663B472" w14:textId="1B276B15" w:rsidR="00542035" w:rsidRDefault="00542035"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color w:val="000000"/>
          <w:sz w:val="24"/>
          <w:szCs w:val="24"/>
          <w:lang w:val="ro-RO"/>
        </w:rPr>
        <w:t xml:space="preserve">- 28 septembrie 2026 -  </w:t>
      </w:r>
      <w:r>
        <w:rPr>
          <w:rFonts w:ascii="Times New Roman" w:hAnsi="Times New Roman" w:cs="Times New Roman"/>
          <w:b/>
          <w:bCs/>
          <w:sz w:val="24"/>
          <w:szCs w:val="24"/>
          <w:lang w:val="ro-RO"/>
        </w:rPr>
        <w:t>s</w:t>
      </w:r>
      <w:r w:rsidRPr="00542035">
        <w:rPr>
          <w:rFonts w:ascii="Times New Roman" w:hAnsi="Times New Roman" w:cs="Times New Roman"/>
          <w:b/>
          <w:bCs/>
          <w:sz w:val="24"/>
          <w:szCs w:val="24"/>
          <w:lang w:val="ro-RO"/>
        </w:rPr>
        <w:t>elecția dosarelor de concurs</w:t>
      </w:r>
      <w:r>
        <w:rPr>
          <w:rFonts w:ascii="Times New Roman" w:hAnsi="Times New Roman" w:cs="Times New Roman"/>
          <w:b/>
          <w:bCs/>
          <w:sz w:val="24"/>
          <w:szCs w:val="24"/>
          <w:lang w:val="ro-RO"/>
        </w:rPr>
        <w:t>;</w:t>
      </w:r>
    </w:p>
    <w:p w14:paraId="5243CECF" w14:textId="17A8BDAA" w:rsidR="00542035" w:rsidRDefault="00542035"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- 29 septembrie 2026 -  a</w:t>
      </w:r>
      <w:r w:rsidRPr="00542035">
        <w:rPr>
          <w:rFonts w:ascii="Times New Roman" w:hAnsi="Times New Roman" w:cs="Times New Roman"/>
          <w:b/>
          <w:bCs/>
          <w:sz w:val="24"/>
          <w:szCs w:val="24"/>
          <w:lang w:val="ro-RO"/>
        </w:rPr>
        <w:t>fișarea rezultatelor selecției dosarelor de concurs</w:t>
      </w:r>
      <w:r>
        <w:rPr>
          <w:rFonts w:ascii="Times New Roman" w:hAnsi="Times New Roman" w:cs="Times New Roman"/>
          <w:b/>
          <w:bCs/>
          <w:sz w:val="24"/>
          <w:szCs w:val="24"/>
          <w:lang w:val="ro-RO"/>
        </w:rPr>
        <w:t>;</w:t>
      </w:r>
    </w:p>
    <w:p w14:paraId="3F80D1F7" w14:textId="024EEEC1" w:rsidR="00542035" w:rsidRDefault="00542035"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- 30 septembrie 2026, între orele 08.30-18.00 -  d</w:t>
      </w:r>
      <w:r w:rsidRPr="00542035">
        <w:rPr>
          <w:rFonts w:ascii="Times New Roman" w:hAnsi="Times New Roman" w:cs="Times New Roman"/>
          <w:b/>
          <w:bCs/>
          <w:sz w:val="24"/>
          <w:szCs w:val="24"/>
          <w:lang w:val="ro-RO"/>
        </w:rPr>
        <w:t>epunerea eventualelor contestații cu privire la rezultatul selecției dosarelor de concurs</w:t>
      </w:r>
      <w:r>
        <w:rPr>
          <w:rFonts w:ascii="Times New Roman" w:hAnsi="Times New Roman" w:cs="Times New Roman"/>
          <w:b/>
          <w:bCs/>
          <w:sz w:val="24"/>
          <w:szCs w:val="24"/>
          <w:lang w:val="ro-RO"/>
        </w:rPr>
        <w:t>;</w:t>
      </w:r>
    </w:p>
    <w:p w14:paraId="7D107063" w14:textId="00199067" w:rsidR="00542035" w:rsidRDefault="00542035"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- 01 octombrie 2026 -  </w:t>
      </w:r>
      <w:r w:rsidRPr="00542035">
        <w:rPr>
          <w:rFonts w:ascii="Times New Roman" w:hAnsi="Times New Roman" w:cs="Times New Roman"/>
          <w:b/>
          <w:bCs/>
          <w:sz w:val="24"/>
          <w:szCs w:val="24"/>
          <w:lang w:val="ro-RO"/>
        </w:rPr>
        <w:t>soluționarea eventualelor contestații cu privire la rezultatul selecției dosarelor de concurs și afișarea rezultatelor soluționării contestațiilor</w:t>
      </w:r>
      <w:r>
        <w:rPr>
          <w:rFonts w:ascii="Times New Roman" w:hAnsi="Times New Roman" w:cs="Times New Roman"/>
          <w:b/>
          <w:bCs/>
          <w:sz w:val="24"/>
          <w:szCs w:val="24"/>
          <w:lang w:val="ro-RO"/>
        </w:rPr>
        <w:t>;</w:t>
      </w:r>
    </w:p>
    <w:p w14:paraId="6FC5730A" w14:textId="03661D29" w:rsidR="00542035" w:rsidRPr="00542035" w:rsidRDefault="00542035" w:rsidP="00795D12">
      <w:pPr>
        <w:autoSpaceDE w:val="0"/>
        <w:autoSpaceDN w:val="0"/>
        <w:adjustRightInd w:val="0"/>
        <w:spacing w:after="68" w:line="240" w:lineRule="auto"/>
        <w:jc w:val="both"/>
        <w:rPr>
          <w:rFonts w:ascii="Times New Roman" w:hAnsi="Times New Roman" w:cs="Times New Roman"/>
          <w:b/>
          <w:bCs/>
          <w:sz w:val="24"/>
          <w:szCs w:val="24"/>
          <w:u w:val="single"/>
          <w:lang w:val="ro-RO"/>
        </w:rPr>
      </w:pPr>
      <w:r w:rsidRPr="00542035">
        <w:rPr>
          <w:rFonts w:ascii="Times New Roman" w:hAnsi="Times New Roman" w:cs="Times New Roman"/>
          <w:b/>
          <w:bCs/>
          <w:sz w:val="24"/>
          <w:szCs w:val="24"/>
          <w:u w:val="single"/>
          <w:lang w:val="ro-RO"/>
        </w:rPr>
        <w:t>- 02 octombrie 2026, între orele 09.00-12.00 -  proba scrisă;</w:t>
      </w:r>
    </w:p>
    <w:p w14:paraId="7F79657D" w14:textId="169B730F" w:rsidR="00542035" w:rsidRDefault="00542035"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color w:val="000000"/>
          <w:sz w:val="24"/>
          <w:szCs w:val="24"/>
          <w:lang w:val="ro-RO"/>
        </w:rPr>
        <w:t>- 05 octombrie 2026</w:t>
      </w:r>
      <w:r w:rsidR="00BF144E">
        <w:rPr>
          <w:rFonts w:ascii="Times New Roman" w:hAnsi="Times New Roman" w:cs="Times New Roman"/>
          <w:b/>
          <w:bCs/>
          <w:color w:val="000000"/>
          <w:sz w:val="24"/>
          <w:szCs w:val="24"/>
          <w:lang w:val="ro-RO"/>
        </w:rPr>
        <w:t xml:space="preserve"> - </w:t>
      </w:r>
      <w:r w:rsidR="00BF144E" w:rsidRPr="00BF144E">
        <w:rPr>
          <w:rFonts w:ascii="Times New Roman" w:hAnsi="Times New Roman" w:cs="Times New Roman"/>
          <w:b/>
          <w:bCs/>
          <w:color w:val="000000"/>
          <w:sz w:val="24"/>
          <w:szCs w:val="24"/>
          <w:lang w:val="ro-RO"/>
        </w:rPr>
        <w:t>n</w:t>
      </w:r>
      <w:r w:rsidR="00BF144E" w:rsidRPr="00BF144E">
        <w:rPr>
          <w:rFonts w:ascii="Times New Roman" w:hAnsi="Times New Roman" w:cs="Times New Roman"/>
          <w:b/>
          <w:bCs/>
          <w:sz w:val="24"/>
          <w:szCs w:val="24"/>
          <w:lang w:val="ro-RO"/>
        </w:rPr>
        <w:t>otarea și afișarea rezultatului la proba scrisă</w:t>
      </w:r>
      <w:r w:rsidR="00BF144E">
        <w:rPr>
          <w:rFonts w:ascii="Times New Roman" w:hAnsi="Times New Roman" w:cs="Times New Roman"/>
          <w:b/>
          <w:bCs/>
          <w:sz w:val="24"/>
          <w:szCs w:val="24"/>
          <w:lang w:val="ro-RO"/>
        </w:rPr>
        <w:t>;</w:t>
      </w:r>
    </w:p>
    <w:p w14:paraId="6499B115" w14:textId="5783F5C7" w:rsidR="00BF144E" w:rsidRDefault="00BF144E"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- 06 octombrie 2026, între orele 08.30-18.00  - </w:t>
      </w:r>
      <w:r w:rsidRPr="00BF144E">
        <w:rPr>
          <w:rFonts w:ascii="Times New Roman" w:hAnsi="Times New Roman" w:cs="Times New Roman"/>
          <w:b/>
          <w:bCs/>
          <w:sz w:val="24"/>
          <w:szCs w:val="24"/>
          <w:lang w:val="ro-RO"/>
        </w:rPr>
        <w:t>depunerea eventualelor contestații cu privire la rezultatul probei scrise</w:t>
      </w:r>
      <w:r>
        <w:rPr>
          <w:rFonts w:ascii="Times New Roman" w:hAnsi="Times New Roman" w:cs="Times New Roman"/>
          <w:b/>
          <w:bCs/>
          <w:sz w:val="24"/>
          <w:szCs w:val="24"/>
          <w:lang w:val="ro-RO"/>
        </w:rPr>
        <w:t>;</w:t>
      </w:r>
    </w:p>
    <w:p w14:paraId="7C78AD94" w14:textId="564E0F39" w:rsidR="00BF144E" w:rsidRDefault="00BF144E"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- 07 octombrie 2026 -  soluționarea eventualelor contestații proba scrisă;</w:t>
      </w:r>
    </w:p>
    <w:p w14:paraId="0BAAF333" w14:textId="3A1775BB" w:rsidR="00BF144E" w:rsidRPr="00BF144E" w:rsidRDefault="00BF144E" w:rsidP="00795D12">
      <w:pPr>
        <w:autoSpaceDE w:val="0"/>
        <w:autoSpaceDN w:val="0"/>
        <w:adjustRightInd w:val="0"/>
        <w:spacing w:after="68" w:line="240" w:lineRule="auto"/>
        <w:jc w:val="both"/>
        <w:rPr>
          <w:rFonts w:ascii="Times New Roman" w:hAnsi="Times New Roman" w:cs="Times New Roman"/>
          <w:b/>
          <w:bCs/>
          <w:sz w:val="24"/>
          <w:szCs w:val="24"/>
          <w:u w:val="single"/>
          <w:lang w:val="ro-RO"/>
        </w:rPr>
      </w:pPr>
      <w:r w:rsidRPr="00BF144E">
        <w:rPr>
          <w:rFonts w:ascii="Times New Roman" w:hAnsi="Times New Roman" w:cs="Times New Roman"/>
          <w:b/>
          <w:bCs/>
          <w:sz w:val="24"/>
          <w:szCs w:val="24"/>
          <w:u w:val="single"/>
          <w:lang w:val="ro-RO"/>
        </w:rPr>
        <w:lastRenderedPageBreak/>
        <w:t>- 08 octombrie 2026, ora 09.00 -  proba interviu;</w:t>
      </w:r>
    </w:p>
    <w:p w14:paraId="310C6C17" w14:textId="6FC26723" w:rsidR="00BF144E" w:rsidRDefault="00BF144E"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color w:val="000000"/>
          <w:sz w:val="24"/>
          <w:szCs w:val="24"/>
          <w:lang w:val="ro-RO"/>
        </w:rPr>
        <w:t xml:space="preserve">- 08 octombrie 2026 - </w:t>
      </w:r>
      <w:r w:rsidRPr="00BF144E">
        <w:rPr>
          <w:rFonts w:ascii="Times New Roman" w:hAnsi="Times New Roman" w:cs="Times New Roman"/>
          <w:b/>
          <w:bCs/>
          <w:sz w:val="24"/>
          <w:szCs w:val="24"/>
          <w:lang w:val="ro-RO"/>
        </w:rPr>
        <w:t>notarea interviului și afișarea rezultatului la interviu</w:t>
      </w:r>
      <w:r>
        <w:rPr>
          <w:rFonts w:ascii="Times New Roman" w:hAnsi="Times New Roman" w:cs="Times New Roman"/>
          <w:b/>
          <w:bCs/>
          <w:sz w:val="24"/>
          <w:szCs w:val="24"/>
          <w:lang w:val="ro-RO"/>
        </w:rPr>
        <w:t>;</w:t>
      </w:r>
    </w:p>
    <w:p w14:paraId="0FFBAEA4" w14:textId="5AA70143" w:rsidR="00BF144E" w:rsidRDefault="00BF144E"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- 09 octombrie 2026, între orele 08.30-18.00  - </w:t>
      </w:r>
      <w:r w:rsidRPr="00BF144E">
        <w:rPr>
          <w:rFonts w:ascii="Times New Roman" w:hAnsi="Times New Roman" w:cs="Times New Roman"/>
          <w:b/>
          <w:bCs/>
          <w:sz w:val="24"/>
          <w:szCs w:val="24"/>
          <w:lang w:val="ro-RO"/>
        </w:rPr>
        <w:t>depunerea eventualelor contestații ale rezultatului interviului</w:t>
      </w:r>
      <w:r>
        <w:rPr>
          <w:rFonts w:ascii="Times New Roman" w:hAnsi="Times New Roman" w:cs="Times New Roman"/>
          <w:b/>
          <w:bCs/>
          <w:sz w:val="24"/>
          <w:szCs w:val="24"/>
          <w:lang w:val="ro-RO"/>
        </w:rPr>
        <w:t>;</w:t>
      </w:r>
    </w:p>
    <w:p w14:paraId="53E849C8" w14:textId="67525860" w:rsidR="00BF144E" w:rsidRDefault="00BF144E" w:rsidP="00795D12">
      <w:pPr>
        <w:autoSpaceDE w:val="0"/>
        <w:autoSpaceDN w:val="0"/>
        <w:adjustRightInd w:val="0"/>
        <w:spacing w:after="68" w:line="24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- 12 octombrie 2026 </w:t>
      </w:r>
      <w:r w:rsidR="00BF0F1D">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w:t>
      </w:r>
      <w:r w:rsidR="00BF0F1D">
        <w:rPr>
          <w:rFonts w:ascii="Times New Roman" w:hAnsi="Times New Roman" w:cs="Times New Roman"/>
          <w:b/>
          <w:bCs/>
          <w:sz w:val="24"/>
          <w:szCs w:val="24"/>
          <w:lang w:val="ro-RO"/>
        </w:rPr>
        <w:t>soluționarea contestațiilor cu privire la interviu</w:t>
      </w:r>
      <w:r>
        <w:rPr>
          <w:rFonts w:ascii="Times New Roman" w:hAnsi="Times New Roman" w:cs="Times New Roman"/>
          <w:b/>
          <w:bCs/>
          <w:sz w:val="24"/>
          <w:szCs w:val="24"/>
          <w:lang w:val="ro-RO"/>
        </w:rPr>
        <w:t>;</w:t>
      </w:r>
    </w:p>
    <w:p w14:paraId="1BB2216D" w14:textId="258F039B" w:rsidR="00BF144E" w:rsidRPr="00AF1259" w:rsidRDefault="00BF144E" w:rsidP="00795D12">
      <w:pPr>
        <w:autoSpaceDE w:val="0"/>
        <w:autoSpaceDN w:val="0"/>
        <w:adjustRightInd w:val="0"/>
        <w:spacing w:after="68" w:line="240" w:lineRule="auto"/>
        <w:jc w:val="both"/>
        <w:rPr>
          <w:rFonts w:ascii="Times New Roman" w:hAnsi="Times New Roman" w:cs="Times New Roman"/>
          <w:b/>
          <w:bCs/>
          <w:color w:val="000000"/>
          <w:sz w:val="24"/>
          <w:szCs w:val="24"/>
          <w:lang w:val="ro-RO"/>
        </w:rPr>
      </w:pPr>
      <w:r>
        <w:rPr>
          <w:rFonts w:ascii="Times New Roman" w:hAnsi="Times New Roman" w:cs="Times New Roman"/>
          <w:b/>
          <w:bCs/>
          <w:sz w:val="24"/>
          <w:szCs w:val="24"/>
          <w:lang w:val="ro-RO"/>
        </w:rPr>
        <w:t xml:space="preserve">- 13 octombrie 2026 </w:t>
      </w:r>
      <w:r w:rsidRPr="00AF1259">
        <w:rPr>
          <w:rFonts w:ascii="Times New Roman" w:hAnsi="Times New Roman" w:cs="Times New Roman"/>
          <w:b/>
          <w:bCs/>
          <w:sz w:val="24"/>
          <w:szCs w:val="24"/>
          <w:lang w:val="ro-RO"/>
        </w:rPr>
        <w:t>- comunicarea rezultatelor finale ale concursului.</w:t>
      </w:r>
    </w:p>
    <w:bookmarkEnd w:id="11"/>
    <w:p w14:paraId="589676E4" w14:textId="77777777" w:rsidR="00E831A5" w:rsidRDefault="00EE6E24" w:rsidP="00E831A5">
      <w:pPr>
        <w:pStyle w:val="ListParagraph"/>
        <w:spacing w:before="100" w:after="100" w:line="240" w:lineRule="auto"/>
        <w:jc w:val="center"/>
        <w:rPr>
          <w:rFonts w:ascii="Times New Roman" w:hAnsi="Times New Roman" w:cs="Times New Roman"/>
          <w:sz w:val="24"/>
          <w:szCs w:val="24"/>
          <w:lang w:val="ro-RO"/>
        </w:rPr>
      </w:pPr>
      <w:r w:rsidRPr="00A51D67">
        <w:rPr>
          <w:rFonts w:ascii="Times New Roman" w:hAnsi="Times New Roman" w:cs="Times New Roman"/>
          <w:sz w:val="24"/>
          <w:szCs w:val="24"/>
          <w:lang w:val="ro-RO"/>
        </w:rPr>
        <w:tab/>
      </w:r>
    </w:p>
    <w:p w14:paraId="72011B26" w14:textId="7A7794DA" w:rsidR="00E831A5" w:rsidRDefault="00E831A5" w:rsidP="00E831A5">
      <w:pPr>
        <w:pStyle w:val="ListParagraph"/>
        <w:spacing w:before="100" w:after="100" w:line="240" w:lineRule="auto"/>
        <w:jc w:val="center"/>
        <w:rPr>
          <w:rFonts w:ascii="Times New Roman" w:hAnsi="Times New Roman"/>
          <w:b/>
          <w:bCs/>
          <w:sz w:val="24"/>
          <w:szCs w:val="24"/>
          <w:lang w:val="ro-RO"/>
        </w:rPr>
      </w:pPr>
      <w:r>
        <w:rPr>
          <w:rFonts w:ascii="Times New Roman" w:hAnsi="Times New Roman"/>
          <w:b/>
          <w:bCs/>
          <w:sz w:val="24"/>
          <w:szCs w:val="24"/>
          <w:lang w:val="ro-RO"/>
        </w:rPr>
        <w:t xml:space="preserve">TEMATICĂ ȘI BIBLIOGRAFIE PENTRU </w:t>
      </w:r>
    </w:p>
    <w:p w14:paraId="2F7B6E5A" w14:textId="77777777" w:rsidR="00E831A5" w:rsidRPr="00266A80" w:rsidRDefault="00E831A5" w:rsidP="00E831A5">
      <w:pPr>
        <w:pStyle w:val="ListParagraph"/>
        <w:spacing w:before="100" w:after="100" w:line="240" w:lineRule="auto"/>
        <w:jc w:val="center"/>
        <w:rPr>
          <w:rFonts w:ascii="Times New Roman" w:eastAsia="Calibri" w:hAnsi="Times New Roman"/>
          <w:b/>
          <w:bCs/>
          <w:sz w:val="24"/>
          <w:szCs w:val="24"/>
          <w:lang w:val="ro-RO"/>
        </w:rPr>
      </w:pPr>
      <w:r>
        <w:rPr>
          <w:rFonts w:ascii="Times New Roman" w:hAnsi="Times New Roman"/>
          <w:b/>
          <w:bCs/>
          <w:sz w:val="24"/>
          <w:szCs w:val="24"/>
          <w:lang w:val="ro-RO"/>
        </w:rPr>
        <w:t>POSTURILE DE SPECIALIST ÎN DOMENIUL CALITĂȚII</w:t>
      </w:r>
    </w:p>
    <w:p w14:paraId="7D733857" w14:textId="77777777" w:rsidR="00E831A5" w:rsidRDefault="00E831A5" w:rsidP="00E831A5">
      <w:pPr>
        <w:pStyle w:val="ListParagraph"/>
        <w:spacing w:before="100" w:after="100" w:line="240" w:lineRule="auto"/>
        <w:rPr>
          <w:rFonts w:ascii="Times New Roman" w:eastAsia="Times New Roman" w:hAnsi="Times New Roman"/>
          <w:b/>
          <w:sz w:val="24"/>
          <w:szCs w:val="24"/>
          <w:shd w:val="clear" w:color="auto" w:fill="FFFF00"/>
          <w:lang w:val="ro-RO"/>
        </w:rPr>
      </w:pPr>
    </w:p>
    <w:p w14:paraId="48456840" w14:textId="77777777" w:rsidR="00E831A5" w:rsidRDefault="00E831A5" w:rsidP="00E831A5">
      <w:pPr>
        <w:spacing w:before="100" w:after="100" w:line="240" w:lineRule="auto"/>
        <w:jc w:val="both"/>
      </w:pPr>
      <w:r>
        <w:rPr>
          <w:rFonts w:ascii="Times New Roman" w:hAnsi="Times New Roman"/>
          <w:b/>
          <w:bCs/>
          <w:sz w:val="24"/>
          <w:szCs w:val="24"/>
          <w:lang w:val="ro-RO"/>
        </w:rPr>
        <w:t>TEMATICA-Specialist în domeniul calității</w:t>
      </w:r>
      <w:r>
        <w:rPr>
          <w:rFonts w:ascii="Times New Roman" w:hAnsi="Times New Roman"/>
          <w:sz w:val="24"/>
          <w:szCs w:val="24"/>
          <w:lang w:val="ro-RO"/>
        </w:rPr>
        <w:t xml:space="preserve"> -</w:t>
      </w:r>
      <w:r>
        <w:rPr>
          <w:rFonts w:ascii="Times New Roman" w:hAnsi="Times New Roman"/>
          <w:color w:val="000000"/>
          <w:sz w:val="24"/>
          <w:szCs w:val="24"/>
          <w:lang w:val="ro-RO"/>
        </w:rPr>
        <w:t xml:space="preserve"> </w:t>
      </w:r>
      <w:r w:rsidRPr="00676BAE">
        <w:rPr>
          <w:rFonts w:ascii="Times New Roman" w:hAnsi="Times New Roman"/>
          <w:b/>
          <w:bCs/>
          <w:sz w:val="24"/>
          <w:szCs w:val="24"/>
          <w:lang w:val="ro-RO"/>
        </w:rPr>
        <w:t xml:space="preserve">1 </w:t>
      </w:r>
      <w:r>
        <w:rPr>
          <w:rFonts w:ascii="Times New Roman" w:hAnsi="Times New Roman"/>
          <w:b/>
          <w:bCs/>
          <w:sz w:val="24"/>
          <w:szCs w:val="24"/>
          <w:lang w:val="ro-RO"/>
        </w:rPr>
        <w:t>post în Locația 2</w:t>
      </w:r>
      <w:r>
        <w:rPr>
          <w:rFonts w:ascii="Times New Roman" w:hAnsi="Times New Roman"/>
          <w:sz w:val="24"/>
          <w:szCs w:val="24"/>
          <w:lang w:val="ro-RO"/>
        </w:rPr>
        <w:t xml:space="preserve"> Stațiunea Băneasa Șos. Gheorghe Ionescu Sisești, nr. 14 A, sector 1, București  </w:t>
      </w:r>
    </w:p>
    <w:p w14:paraId="29BD48D3" w14:textId="77777777" w:rsidR="00E831A5" w:rsidRDefault="00E831A5" w:rsidP="00E831A5">
      <w:pPr>
        <w:pStyle w:val="ListParagraph"/>
        <w:numPr>
          <w:ilvl w:val="0"/>
          <w:numId w:val="42"/>
        </w:numPr>
        <w:suppressAutoHyphens/>
        <w:autoSpaceDN w:val="0"/>
        <w:spacing w:before="100" w:after="100" w:line="240" w:lineRule="auto"/>
      </w:pPr>
      <w:r>
        <w:rPr>
          <w:rFonts w:ascii="Times New Roman" w:hAnsi="Times New Roman"/>
          <w:sz w:val="24"/>
          <w:szCs w:val="24"/>
          <w:lang w:val="ro-RO"/>
        </w:rPr>
        <w:t>Managementul calității (conform Ghidului BPF)</w:t>
      </w:r>
    </w:p>
    <w:p w14:paraId="5D9F9DDE" w14:textId="77777777" w:rsidR="00E831A5" w:rsidRDefault="00E831A5" w:rsidP="00E831A5">
      <w:pPr>
        <w:pStyle w:val="ListParagraph"/>
        <w:numPr>
          <w:ilvl w:val="0"/>
          <w:numId w:val="41"/>
        </w:numPr>
        <w:suppressAutoHyphens/>
        <w:autoSpaceDN w:val="0"/>
        <w:spacing w:before="100" w:after="100" w:line="240" w:lineRule="auto"/>
      </w:pPr>
      <w:r>
        <w:rPr>
          <w:rFonts w:ascii="Times New Roman" w:hAnsi="Times New Roman"/>
          <w:sz w:val="24"/>
          <w:szCs w:val="24"/>
          <w:lang w:val="ro-RO"/>
        </w:rPr>
        <w:t>Managementul riscului în domeniul calității (conform Ghidului BPF)</w:t>
      </w:r>
    </w:p>
    <w:p w14:paraId="4F7837F9" w14:textId="77777777" w:rsidR="00E831A5" w:rsidRDefault="00E831A5" w:rsidP="00E831A5">
      <w:pPr>
        <w:pStyle w:val="ListParagraph"/>
        <w:numPr>
          <w:ilvl w:val="0"/>
          <w:numId w:val="41"/>
        </w:numPr>
        <w:suppressAutoHyphens/>
        <w:autoSpaceDN w:val="0"/>
        <w:spacing w:before="100" w:after="100" w:line="240" w:lineRule="auto"/>
      </w:pPr>
      <w:r>
        <w:rPr>
          <w:rFonts w:ascii="Times New Roman" w:hAnsi="Times New Roman"/>
          <w:sz w:val="24"/>
          <w:szCs w:val="24"/>
          <w:lang w:val="ro-RO"/>
        </w:rPr>
        <w:t>Localurile și echipamentele (conform Ghidului BPF)</w:t>
      </w:r>
    </w:p>
    <w:p w14:paraId="52081BA1" w14:textId="77777777" w:rsidR="00E831A5" w:rsidRDefault="00E831A5" w:rsidP="00E831A5">
      <w:pPr>
        <w:pStyle w:val="ListParagraph"/>
        <w:numPr>
          <w:ilvl w:val="0"/>
          <w:numId w:val="41"/>
        </w:numPr>
        <w:suppressAutoHyphens/>
        <w:autoSpaceDN w:val="0"/>
        <w:jc w:val="both"/>
        <w:rPr>
          <w:rFonts w:ascii="Times New Roman" w:hAnsi="Times New Roman"/>
          <w:sz w:val="24"/>
          <w:szCs w:val="24"/>
          <w:lang w:val="ro-RO"/>
        </w:rPr>
      </w:pPr>
      <w:r>
        <w:rPr>
          <w:rFonts w:ascii="Times New Roman" w:hAnsi="Times New Roman"/>
          <w:sz w:val="24"/>
          <w:szCs w:val="24"/>
          <w:lang w:val="ro-RO"/>
        </w:rPr>
        <w:t>Documentația (conform Ghidului BPF)</w:t>
      </w:r>
    </w:p>
    <w:p w14:paraId="1C18D6F7" w14:textId="77777777" w:rsidR="00E831A5" w:rsidRDefault="00E831A5" w:rsidP="00E831A5">
      <w:pPr>
        <w:pStyle w:val="ListParagraph"/>
        <w:numPr>
          <w:ilvl w:val="0"/>
          <w:numId w:val="41"/>
        </w:numPr>
        <w:suppressAutoHyphens/>
        <w:autoSpaceDN w:val="0"/>
        <w:jc w:val="both"/>
        <w:rPr>
          <w:rFonts w:ascii="Times New Roman" w:hAnsi="Times New Roman"/>
          <w:sz w:val="24"/>
          <w:szCs w:val="24"/>
          <w:lang w:val="ro-RO"/>
        </w:rPr>
      </w:pPr>
      <w:r>
        <w:rPr>
          <w:rFonts w:ascii="Times New Roman" w:hAnsi="Times New Roman"/>
          <w:sz w:val="24"/>
          <w:szCs w:val="24"/>
          <w:lang w:val="ro-RO"/>
        </w:rPr>
        <w:t>Fabricația (conform Ghidului BPF)</w:t>
      </w:r>
    </w:p>
    <w:p w14:paraId="7FFB95A6" w14:textId="77777777" w:rsidR="00E831A5" w:rsidRDefault="00E831A5" w:rsidP="00E831A5">
      <w:pPr>
        <w:pStyle w:val="ListParagraph"/>
        <w:numPr>
          <w:ilvl w:val="0"/>
          <w:numId w:val="41"/>
        </w:numPr>
        <w:suppressAutoHyphens/>
        <w:autoSpaceDN w:val="0"/>
        <w:jc w:val="both"/>
        <w:rPr>
          <w:rFonts w:ascii="Times New Roman" w:hAnsi="Times New Roman"/>
          <w:sz w:val="24"/>
          <w:szCs w:val="24"/>
          <w:lang w:val="ro-RO"/>
        </w:rPr>
      </w:pPr>
      <w:r>
        <w:rPr>
          <w:rFonts w:ascii="Times New Roman" w:hAnsi="Times New Roman"/>
          <w:sz w:val="24"/>
          <w:szCs w:val="24"/>
          <w:lang w:val="ro-RO"/>
        </w:rPr>
        <w:t>Reclamațiile, neconformitățile de calitate și retragerea produsului (conform Ghidului BPF)</w:t>
      </w:r>
    </w:p>
    <w:p w14:paraId="71A8EBED" w14:textId="77777777" w:rsidR="00E831A5" w:rsidRDefault="00E831A5" w:rsidP="00E831A5">
      <w:pPr>
        <w:pStyle w:val="ListParagraph"/>
        <w:numPr>
          <w:ilvl w:val="0"/>
          <w:numId w:val="41"/>
        </w:numPr>
        <w:suppressAutoHyphens/>
        <w:autoSpaceDN w:val="0"/>
        <w:jc w:val="both"/>
        <w:rPr>
          <w:rFonts w:ascii="Times New Roman" w:hAnsi="Times New Roman"/>
          <w:sz w:val="24"/>
          <w:szCs w:val="24"/>
          <w:lang w:val="ro-RO"/>
        </w:rPr>
      </w:pPr>
      <w:r>
        <w:rPr>
          <w:rFonts w:ascii="Times New Roman" w:hAnsi="Times New Roman"/>
          <w:sz w:val="24"/>
          <w:szCs w:val="24"/>
          <w:lang w:val="ro-RO"/>
        </w:rPr>
        <w:t>Autoinspecția (conform Ghidului BPF)</w:t>
      </w:r>
    </w:p>
    <w:p w14:paraId="786FCF37" w14:textId="77777777" w:rsidR="00E831A5" w:rsidRDefault="00E831A5" w:rsidP="00E831A5">
      <w:pPr>
        <w:pStyle w:val="ListParagraph"/>
        <w:numPr>
          <w:ilvl w:val="0"/>
          <w:numId w:val="41"/>
        </w:numPr>
        <w:suppressAutoHyphens/>
        <w:autoSpaceDN w:val="0"/>
        <w:jc w:val="both"/>
        <w:rPr>
          <w:rFonts w:ascii="Times New Roman" w:hAnsi="Times New Roman"/>
          <w:color w:val="000000"/>
          <w:sz w:val="24"/>
          <w:szCs w:val="24"/>
          <w:lang w:val="ro-RO"/>
        </w:rPr>
      </w:pPr>
      <w:r>
        <w:rPr>
          <w:rFonts w:ascii="Times New Roman" w:hAnsi="Times New Roman"/>
          <w:color w:val="000000"/>
          <w:sz w:val="24"/>
          <w:szCs w:val="24"/>
          <w:lang w:val="ro-RO"/>
        </w:rPr>
        <w:t>Fabricația medicamentelor sterile (Anexa 1 Ghidul BPF)</w:t>
      </w:r>
    </w:p>
    <w:p w14:paraId="746D7560" w14:textId="77777777" w:rsidR="00E831A5" w:rsidRDefault="00E831A5" w:rsidP="00E831A5">
      <w:pPr>
        <w:pStyle w:val="ListParagraph"/>
        <w:numPr>
          <w:ilvl w:val="0"/>
          <w:numId w:val="41"/>
        </w:numPr>
        <w:suppressAutoHyphens/>
        <w:autoSpaceDN w:val="0"/>
        <w:jc w:val="both"/>
        <w:rPr>
          <w:rFonts w:ascii="Times New Roman" w:hAnsi="Times New Roman"/>
          <w:color w:val="000000"/>
          <w:sz w:val="24"/>
          <w:szCs w:val="24"/>
          <w:lang w:val="ro-RO"/>
        </w:rPr>
      </w:pPr>
      <w:r>
        <w:rPr>
          <w:rFonts w:ascii="Times New Roman" w:hAnsi="Times New Roman"/>
          <w:color w:val="000000"/>
          <w:sz w:val="24"/>
          <w:szCs w:val="24"/>
          <w:lang w:val="ro-RO"/>
        </w:rPr>
        <w:t>Fabricația substanțelor active și a medicamentelor biologice de uz uman (Anexa 2 Ghidul BPF)</w:t>
      </w:r>
    </w:p>
    <w:p w14:paraId="263CE295" w14:textId="77777777" w:rsidR="00E831A5" w:rsidRDefault="00E831A5" w:rsidP="00E831A5">
      <w:pPr>
        <w:pStyle w:val="ListParagraph"/>
        <w:numPr>
          <w:ilvl w:val="0"/>
          <w:numId w:val="41"/>
        </w:numPr>
        <w:suppressAutoHyphens/>
        <w:autoSpaceDN w:val="0"/>
        <w:jc w:val="both"/>
        <w:rPr>
          <w:rFonts w:ascii="Times New Roman" w:hAnsi="Times New Roman"/>
          <w:color w:val="000000"/>
          <w:sz w:val="24"/>
          <w:szCs w:val="24"/>
          <w:lang w:val="ro-RO"/>
        </w:rPr>
      </w:pPr>
      <w:r>
        <w:rPr>
          <w:rFonts w:ascii="Times New Roman" w:hAnsi="Times New Roman"/>
          <w:color w:val="000000"/>
          <w:sz w:val="24"/>
          <w:szCs w:val="24"/>
          <w:lang w:val="ro-RO"/>
        </w:rPr>
        <w:t>Fabricația medicamentelor pentru investigație clinică (Anexa 13 Ghidul BPF)</w:t>
      </w:r>
    </w:p>
    <w:p w14:paraId="08CD279A" w14:textId="77777777" w:rsidR="00E831A5" w:rsidRDefault="00E831A5" w:rsidP="00E831A5">
      <w:pPr>
        <w:pStyle w:val="ListParagraph"/>
        <w:numPr>
          <w:ilvl w:val="0"/>
          <w:numId w:val="41"/>
        </w:numPr>
        <w:suppressAutoHyphens/>
        <w:autoSpaceDN w:val="0"/>
        <w:jc w:val="both"/>
        <w:rPr>
          <w:rFonts w:ascii="Times New Roman" w:hAnsi="Times New Roman"/>
          <w:color w:val="000000"/>
          <w:sz w:val="24"/>
          <w:szCs w:val="24"/>
          <w:lang w:val="ro-RO"/>
        </w:rPr>
      </w:pPr>
      <w:r>
        <w:rPr>
          <w:rFonts w:ascii="Times New Roman" w:hAnsi="Times New Roman"/>
          <w:color w:val="000000"/>
          <w:sz w:val="24"/>
          <w:szCs w:val="24"/>
          <w:lang w:val="ro-RO"/>
        </w:rPr>
        <w:t>Calificarea și validarea (Anexa 15 Ghidul BPF)</w:t>
      </w:r>
    </w:p>
    <w:p w14:paraId="4174FEA2" w14:textId="77777777" w:rsidR="00E831A5" w:rsidRDefault="00E831A5" w:rsidP="00E831A5">
      <w:pPr>
        <w:pStyle w:val="ListParagraph"/>
        <w:numPr>
          <w:ilvl w:val="0"/>
          <w:numId w:val="41"/>
        </w:numPr>
        <w:suppressAutoHyphens/>
        <w:autoSpaceDN w:val="0"/>
        <w:jc w:val="both"/>
        <w:rPr>
          <w:rFonts w:ascii="Times New Roman" w:hAnsi="Times New Roman"/>
          <w:sz w:val="24"/>
          <w:szCs w:val="24"/>
          <w:lang w:val="ro-RO"/>
        </w:rPr>
      </w:pPr>
      <w:r>
        <w:rPr>
          <w:rFonts w:ascii="Times New Roman" w:hAnsi="Times New Roman"/>
          <w:sz w:val="24"/>
          <w:szCs w:val="24"/>
          <w:lang w:val="ro-RO"/>
        </w:rPr>
        <w:t>Cerințe pentru sistemele de management al calității (SR EN ISO 9001:2015)</w:t>
      </w:r>
    </w:p>
    <w:p w14:paraId="405975D4" w14:textId="77777777" w:rsidR="00E831A5" w:rsidRDefault="00E831A5" w:rsidP="00E831A5">
      <w:pPr>
        <w:pStyle w:val="ListParagraph"/>
        <w:numPr>
          <w:ilvl w:val="0"/>
          <w:numId w:val="41"/>
        </w:numPr>
        <w:suppressAutoHyphens/>
        <w:autoSpaceDN w:val="0"/>
        <w:jc w:val="both"/>
      </w:pPr>
      <w:r>
        <w:rPr>
          <w:rFonts w:ascii="Times New Roman" w:hAnsi="Times New Roman"/>
          <w:sz w:val="24"/>
          <w:szCs w:val="24"/>
          <w:lang w:val="ro-RO"/>
        </w:rPr>
        <w:t>Principii fundamentale și vocabular utilizate în sistemele de management al calității. (SR EN ISO 9000:2015.</w:t>
      </w:r>
    </w:p>
    <w:p w14:paraId="430A0BD9" w14:textId="77777777" w:rsidR="00E831A5" w:rsidRDefault="00E831A5" w:rsidP="00E831A5">
      <w:pPr>
        <w:spacing w:before="100" w:after="100" w:line="240" w:lineRule="auto"/>
        <w:jc w:val="both"/>
      </w:pPr>
      <w:r w:rsidRPr="00266A80">
        <w:rPr>
          <w:rFonts w:ascii="Times New Roman" w:hAnsi="Times New Roman"/>
          <w:b/>
          <w:bCs/>
          <w:sz w:val="24"/>
          <w:szCs w:val="24"/>
          <w:lang w:val="ro-RO"/>
        </w:rPr>
        <w:t>BIBLIOGRAFIA p</w:t>
      </w:r>
      <w:r w:rsidRPr="00266A80">
        <w:rPr>
          <w:rFonts w:ascii="Times New Roman" w:eastAsia="Times New Roman" w:hAnsi="Times New Roman"/>
          <w:b/>
          <w:bCs/>
          <w:sz w:val="24"/>
          <w:szCs w:val="24"/>
          <w:lang w:val="ro-RO"/>
        </w:rPr>
        <w:t>entru specialist în domeniul calității</w:t>
      </w:r>
      <w:r w:rsidRPr="00266A80">
        <w:rPr>
          <w:rFonts w:ascii="Times New Roman" w:eastAsia="Times New Roman" w:hAnsi="Times New Roman"/>
          <w:b/>
          <w:sz w:val="24"/>
          <w:szCs w:val="24"/>
          <w:lang w:val="ro-RO"/>
        </w:rPr>
        <w:t xml:space="preserve"> -</w:t>
      </w:r>
      <w:r w:rsidRPr="00676BAE">
        <w:rPr>
          <w:rFonts w:ascii="Times New Roman" w:hAnsi="Times New Roman"/>
          <w:b/>
          <w:bCs/>
          <w:sz w:val="24"/>
          <w:szCs w:val="24"/>
          <w:lang w:val="ro-RO"/>
        </w:rPr>
        <w:t xml:space="preserve">1 </w:t>
      </w:r>
      <w:r w:rsidRPr="00266A80">
        <w:rPr>
          <w:rFonts w:ascii="Times New Roman" w:hAnsi="Times New Roman"/>
          <w:b/>
          <w:bCs/>
          <w:sz w:val="24"/>
          <w:szCs w:val="24"/>
          <w:lang w:val="ro-RO"/>
        </w:rPr>
        <w:t>post în Locația 2</w:t>
      </w:r>
      <w:r w:rsidRPr="00266A80">
        <w:rPr>
          <w:rFonts w:ascii="Times New Roman" w:hAnsi="Times New Roman"/>
          <w:sz w:val="20"/>
          <w:szCs w:val="20"/>
          <w:lang w:val="ro-RO"/>
        </w:rPr>
        <w:t xml:space="preserve"> </w:t>
      </w:r>
      <w:r w:rsidRPr="00266A80">
        <w:rPr>
          <w:rFonts w:ascii="Times New Roman" w:hAnsi="Times New Roman"/>
          <w:sz w:val="24"/>
          <w:szCs w:val="24"/>
          <w:lang w:val="ro-RO"/>
        </w:rPr>
        <w:t xml:space="preserve">Stațiunea Băneasa Șos. Gheorghe Ionescu Sisești, nr. 14 A, sector 1, București  </w:t>
      </w:r>
    </w:p>
    <w:p w14:paraId="737568C2" w14:textId="77777777" w:rsidR="00E831A5" w:rsidRDefault="00E831A5" w:rsidP="00E831A5">
      <w:pPr>
        <w:pStyle w:val="ListParagraph"/>
        <w:spacing w:before="100" w:after="100" w:line="240" w:lineRule="auto"/>
        <w:rPr>
          <w:rFonts w:ascii="Times New Roman" w:hAnsi="Times New Roman"/>
          <w:sz w:val="24"/>
          <w:szCs w:val="24"/>
          <w:lang w:val="ro-RO"/>
        </w:rPr>
      </w:pPr>
    </w:p>
    <w:p w14:paraId="7A40CE03" w14:textId="77777777" w:rsidR="00E831A5" w:rsidRPr="00676BAE" w:rsidRDefault="00E831A5" w:rsidP="00676BAE">
      <w:pPr>
        <w:pStyle w:val="ListParagraph"/>
        <w:numPr>
          <w:ilvl w:val="0"/>
          <w:numId w:val="43"/>
        </w:numPr>
        <w:suppressAutoHyphens/>
        <w:autoSpaceDN w:val="0"/>
        <w:jc w:val="both"/>
        <w:rPr>
          <w:rFonts w:ascii="Times New Roman" w:hAnsi="Times New Roman" w:cs="Times New Roman"/>
          <w:sz w:val="24"/>
          <w:szCs w:val="24"/>
          <w:lang w:val="ro-RO"/>
        </w:rPr>
      </w:pPr>
      <w:r>
        <w:rPr>
          <w:rFonts w:ascii="Times New Roman" w:hAnsi="Times New Roman"/>
          <w:sz w:val="24"/>
          <w:szCs w:val="24"/>
          <w:lang w:val="ro-RO"/>
        </w:rPr>
        <w:t xml:space="preserve">Hotărârea Consiliului </w:t>
      </w:r>
      <w:r w:rsidRPr="00676BAE">
        <w:rPr>
          <w:rFonts w:ascii="Times New Roman" w:hAnsi="Times New Roman" w:cs="Times New Roman"/>
          <w:sz w:val="24"/>
          <w:szCs w:val="24"/>
          <w:lang w:val="ro-RO"/>
        </w:rPr>
        <w:t>Științific a ANMDM nr. 2/26.06.2017 de adoptare a Ghidului privind buna practică de fabricație pentru medicamentele de uz uman (Ghidul BPF).</w:t>
      </w:r>
    </w:p>
    <w:p w14:paraId="232C4CE4" w14:textId="77777777" w:rsidR="00E831A5" w:rsidRPr="00676BAE" w:rsidRDefault="003B773D" w:rsidP="00676BAE">
      <w:pPr>
        <w:pStyle w:val="ListParagraph"/>
        <w:jc w:val="both"/>
        <w:rPr>
          <w:rFonts w:ascii="Times New Roman" w:hAnsi="Times New Roman" w:cs="Times New Roman"/>
          <w:sz w:val="24"/>
          <w:szCs w:val="24"/>
        </w:rPr>
      </w:pPr>
      <w:hyperlink r:id="rId16" w:history="1">
        <w:r w:rsidR="00E831A5" w:rsidRPr="00676BAE">
          <w:rPr>
            <w:rStyle w:val="Hyperlink"/>
            <w:rFonts w:ascii="Times New Roman" w:hAnsi="Times New Roman" w:cs="Times New Roman"/>
            <w:sz w:val="24"/>
            <w:szCs w:val="24"/>
            <w:lang w:val="ro-RO"/>
          </w:rPr>
          <w:t>https://www.anm.ro/medicamente-de-uz-uman/legislatie/hotarari-ale-consiliului-stiintific/</w:t>
        </w:r>
      </w:hyperlink>
    </w:p>
    <w:p w14:paraId="758E8DC8" w14:textId="77777777" w:rsidR="00E831A5" w:rsidRDefault="00E831A5" w:rsidP="00E831A5">
      <w:pPr>
        <w:pStyle w:val="ListParagraph"/>
        <w:numPr>
          <w:ilvl w:val="0"/>
          <w:numId w:val="43"/>
        </w:numPr>
        <w:suppressAutoHyphens/>
        <w:autoSpaceDN w:val="0"/>
        <w:rPr>
          <w:rFonts w:ascii="Times New Roman" w:hAnsi="Times New Roman"/>
          <w:sz w:val="24"/>
          <w:szCs w:val="24"/>
          <w:lang w:val="ro-RO"/>
        </w:rPr>
      </w:pPr>
      <w:r>
        <w:rPr>
          <w:rFonts w:ascii="Times New Roman" w:hAnsi="Times New Roman"/>
          <w:sz w:val="24"/>
          <w:szCs w:val="24"/>
          <w:lang w:val="ro-RO"/>
        </w:rPr>
        <w:t>SR EN ISO 9001:2015 - Sisteme de management al calității. Cerințe</w:t>
      </w:r>
    </w:p>
    <w:p w14:paraId="78E23261" w14:textId="77777777" w:rsidR="00E831A5" w:rsidRPr="00266A80" w:rsidRDefault="00E831A5" w:rsidP="00676BAE">
      <w:pPr>
        <w:pStyle w:val="ListParagraph"/>
        <w:numPr>
          <w:ilvl w:val="0"/>
          <w:numId w:val="43"/>
        </w:numPr>
        <w:suppressAutoHyphens/>
        <w:autoSpaceDN w:val="0"/>
        <w:jc w:val="both"/>
        <w:rPr>
          <w:rFonts w:ascii="Times New Roman" w:hAnsi="Times New Roman"/>
          <w:sz w:val="24"/>
          <w:szCs w:val="24"/>
          <w:lang w:val="ro-RO"/>
        </w:rPr>
      </w:pPr>
      <w:r>
        <w:rPr>
          <w:rFonts w:ascii="Times New Roman" w:hAnsi="Times New Roman"/>
          <w:sz w:val="24"/>
          <w:szCs w:val="24"/>
          <w:lang w:val="ro-RO"/>
        </w:rPr>
        <w:t>SR EN ISO 9000:2015 - Sisteme de management al calității. Principii fundamentale și vocabular</w:t>
      </w:r>
    </w:p>
    <w:p w14:paraId="18B3B5D7" w14:textId="77777777" w:rsidR="00E831A5" w:rsidRPr="005A1F06" w:rsidRDefault="00E831A5" w:rsidP="00E831A5">
      <w:pPr>
        <w:jc w:val="both"/>
        <w:rPr>
          <w:rFonts w:ascii="Times New Roman" w:hAnsi="Times New Roman" w:cs="Times New Roman"/>
          <w:sz w:val="24"/>
          <w:szCs w:val="24"/>
          <w:lang w:val="ro-RO"/>
        </w:rPr>
      </w:pPr>
      <w:r w:rsidRPr="005A1F06">
        <w:rPr>
          <w:rFonts w:ascii="Times New Roman" w:hAnsi="Times New Roman" w:cs="Times New Roman"/>
          <w:b/>
          <w:bCs/>
          <w:sz w:val="24"/>
          <w:szCs w:val="24"/>
          <w:lang w:val="ro-RO"/>
        </w:rPr>
        <w:t xml:space="preserve">TEMATICA-Specialist în domeniul calității - 1 post în Locația 1 </w:t>
      </w:r>
      <w:r w:rsidRPr="005A1F06">
        <w:rPr>
          <w:rFonts w:ascii="Times New Roman" w:hAnsi="Times New Roman" w:cs="Times New Roman"/>
          <w:sz w:val="24"/>
          <w:szCs w:val="24"/>
          <w:lang w:val="ro-RO"/>
        </w:rPr>
        <w:t>Splaiul Independenței, nr. 103, sector 5, București:</w:t>
      </w:r>
    </w:p>
    <w:p w14:paraId="4153C3A9" w14:textId="77777777" w:rsidR="00E831A5" w:rsidRPr="005A1F06" w:rsidRDefault="00E831A5" w:rsidP="00E831A5">
      <w:pPr>
        <w:pStyle w:val="ListParagraph"/>
        <w:numPr>
          <w:ilvl w:val="3"/>
          <w:numId w:val="46"/>
        </w:numPr>
        <w:spacing w:before="100" w:beforeAutospacing="1" w:after="100" w:afterAutospacing="1" w:line="240" w:lineRule="auto"/>
        <w:ind w:left="709" w:hanging="283"/>
        <w:rPr>
          <w:rFonts w:ascii="Times New Roman" w:eastAsia="Times New Roman" w:hAnsi="Times New Roman" w:cs="Times New Roman"/>
          <w:sz w:val="24"/>
          <w:szCs w:val="24"/>
          <w:lang w:val="ro-RO"/>
        </w:rPr>
      </w:pPr>
      <w:r w:rsidRPr="005A1F06">
        <w:rPr>
          <w:rFonts w:ascii="Times New Roman" w:eastAsia="Times New Roman" w:hAnsi="Times New Roman" w:cs="Times New Roman"/>
          <w:sz w:val="24"/>
          <w:szCs w:val="24"/>
          <w:lang w:val="ro-RO"/>
        </w:rPr>
        <w:t>Principiile de Bună Practică de Laborator</w:t>
      </w:r>
    </w:p>
    <w:p w14:paraId="4585F9F8" w14:textId="77777777" w:rsidR="00E831A5" w:rsidRPr="005A1F06" w:rsidRDefault="00E831A5" w:rsidP="00E831A5">
      <w:pPr>
        <w:pStyle w:val="ListParagraph"/>
        <w:numPr>
          <w:ilvl w:val="3"/>
          <w:numId w:val="46"/>
        </w:numPr>
        <w:suppressAutoHyphens/>
        <w:autoSpaceDN w:val="0"/>
        <w:ind w:left="709" w:hanging="283"/>
        <w:jc w:val="both"/>
        <w:rPr>
          <w:rFonts w:ascii="Times New Roman" w:hAnsi="Times New Roman" w:cs="Times New Roman"/>
          <w:sz w:val="24"/>
          <w:szCs w:val="24"/>
          <w:lang w:val="ro-RO"/>
        </w:rPr>
      </w:pPr>
      <w:r w:rsidRPr="005A1F06">
        <w:rPr>
          <w:rFonts w:ascii="Times New Roman" w:hAnsi="Times New Roman" w:cs="Times New Roman"/>
          <w:sz w:val="24"/>
          <w:szCs w:val="24"/>
          <w:lang w:val="ro-RO"/>
        </w:rPr>
        <w:t>Managementul calității (conform Ghidului BPF)</w:t>
      </w:r>
    </w:p>
    <w:p w14:paraId="3FD37530" w14:textId="77777777" w:rsidR="00E831A5" w:rsidRPr="005A1F06" w:rsidRDefault="00E831A5" w:rsidP="00E831A5">
      <w:pPr>
        <w:pStyle w:val="ListParagraph"/>
        <w:numPr>
          <w:ilvl w:val="3"/>
          <w:numId w:val="46"/>
        </w:numPr>
        <w:suppressAutoHyphens/>
        <w:autoSpaceDN w:val="0"/>
        <w:ind w:left="709" w:hanging="283"/>
        <w:jc w:val="both"/>
        <w:rPr>
          <w:rFonts w:ascii="Times New Roman" w:hAnsi="Times New Roman" w:cs="Times New Roman"/>
          <w:sz w:val="24"/>
          <w:szCs w:val="24"/>
          <w:lang w:val="ro-RO"/>
        </w:rPr>
      </w:pPr>
      <w:r w:rsidRPr="005A1F06">
        <w:rPr>
          <w:rFonts w:ascii="Times New Roman" w:hAnsi="Times New Roman" w:cs="Times New Roman"/>
          <w:sz w:val="24"/>
          <w:szCs w:val="24"/>
          <w:lang w:val="ro-RO"/>
        </w:rPr>
        <w:t>Managementul riscului în domeniul calității (conform Ghidului BPF)</w:t>
      </w:r>
    </w:p>
    <w:p w14:paraId="2E4380F7" w14:textId="77777777" w:rsidR="00E831A5" w:rsidRPr="005A1F06" w:rsidRDefault="00E831A5" w:rsidP="00E831A5">
      <w:pPr>
        <w:pStyle w:val="ListParagraph"/>
        <w:numPr>
          <w:ilvl w:val="3"/>
          <w:numId w:val="46"/>
        </w:numPr>
        <w:suppressAutoHyphens/>
        <w:autoSpaceDN w:val="0"/>
        <w:ind w:left="709" w:hanging="283"/>
        <w:jc w:val="both"/>
        <w:rPr>
          <w:rFonts w:ascii="Times New Roman" w:hAnsi="Times New Roman" w:cs="Times New Roman"/>
          <w:sz w:val="24"/>
          <w:szCs w:val="24"/>
          <w:lang w:val="ro-RO"/>
        </w:rPr>
      </w:pPr>
      <w:r w:rsidRPr="005A1F06">
        <w:rPr>
          <w:rFonts w:ascii="Times New Roman" w:hAnsi="Times New Roman" w:cs="Times New Roman"/>
          <w:sz w:val="24"/>
          <w:szCs w:val="24"/>
          <w:lang w:val="ro-RO"/>
        </w:rPr>
        <w:t>Documenta</w:t>
      </w:r>
      <w:r>
        <w:rPr>
          <w:rFonts w:ascii="Times New Roman" w:hAnsi="Times New Roman"/>
          <w:sz w:val="24"/>
          <w:szCs w:val="24"/>
          <w:lang w:val="ro-RO"/>
        </w:rPr>
        <w:t>ț</w:t>
      </w:r>
      <w:r w:rsidRPr="005A1F06">
        <w:rPr>
          <w:rFonts w:ascii="Times New Roman" w:hAnsi="Times New Roman" w:cs="Times New Roman"/>
          <w:sz w:val="24"/>
          <w:szCs w:val="24"/>
          <w:lang w:val="ro-RO"/>
        </w:rPr>
        <w:t>ia (conform Ghidului BPF)</w:t>
      </w:r>
    </w:p>
    <w:p w14:paraId="6EB744FE" w14:textId="77777777" w:rsidR="00E831A5" w:rsidRPr="005A1F06" w:rsidRDefault="00E831A5" w:rsidP="00E831A5">
      <w:pPr>
        <w:pStyle w:val="ListParagraph"/>
        <w:numPr>
          <w:ilvl w:val="3"/>
          <w:numId w:val="46"/>
        </w:numPr>
        <w:suppressAutoHyphens/>
        <w:autoSpaceDN w:val="0"/>
        <w:spacing w:after="0"/>
        <w:ind w:left="567" w:hanging="141"/>
        <w:jc w:val="both"/>
        <w:rPr>
          <w:rFonts w:ascii="Times New Roman" w:hAnsi="Times New Roman" w:cs="Times New Roman"/>
          <w:sz w:val="24"/>
          <w:szCs w:val="24"/>
          <w:lang w:val="ro-RO"/>
        </w:rPr>
      </w:pPr>
      <w:r w:rsidRPr="005A1F06">
        <w:rPr>
          <w:rFonts w:ascii="Times New Roman" w:hAnsi="Times New Roman" w:cs="Times New Roman"/>
          <w:sz w:val="24"/>
          <w:szCs w:val="24"/>
          <w:lang w:val="ro-RO"/>
        </w:rPr>
        <w:t>Reclama</w:t>
      </w:r>
      <w:r>
        <w:rPr>
          <w:rFonts w:ascii="Times New Roman" w:hAnsi="Times New Roman"/>
          <w:sz w:val="24"/>
          <w:szCs w:val="24"/>
          <w:lang w:val="ro-RO"/>
        </w:rPr>
        <w:t>ț</w:t>
      </w:r>
      <w:r w:rsidRPr="005A1F06">
        <w:rPr>
          <w:rFonts w:ascii="Times New Roman" w:hAnsi="Times New Roman" w:cs="Times New Roman"/>
          <w:sz w:val="24"/>
          <w:szCs w:val="24"/>
          <w:lang w:val="ro-RO"/>
        </w:rPr>
        <w:t>iile, neconformită</w:t>
      </w:r>
      <w:r>
        <w:rPr>
          <w:rFonts w:ascii="Times New Roman" w:hAnsi="Times New Roman"/>
          <w:sz w:val="24"/>
          <w:szCs w:val="24"/>
          <w:lang w:val="ro-RO"/>
        </w:rPr>
        <w:t>ț</w:t>
      </w:r>
      <w:r w:rsidRPr="005A1F06">
        <w:rPr>
          <w:rFonts w:ascii="Times New Roman" w:hAnsi="Times New Roman" w:cs="Times New Roman"/>
          <w:sz w:val="24"/>
          <w:szCs w:val="24"/>
          <w:lang w:val="ro-RO"/>
        </w:rPr>
        <w:t xml:space="preserve">ile de calitate </w:t>
      </w:r>
      <w:r>
        <w:rPr>
          <w:rFonts w:ascii="Times New Roman" w:hAnsi="Times New Roman"/>
          <w:sz w:val="24"/>
          <w:szCs w:val="24"/>
          <w:lang w:val="ro-RO"/>
        </w:rPr>
        <w:t>ș</w:t>
      </w:r>
      <w:r w:rsidRPr="005A1F06">
        <w:rPr>
          <w:rFonts w:ascii="Times New Roman" w:hAnsi="Times New Roman" w:cs="Times New Roman"/>
          <w:sz w:val="24"/>
          <w:szCs w:val="24"/>
          <w:lang w:val="ro-RO"/>
        </w:rPr>
        <w:t>i retragerea produsului (conform Ghidului BPF)</w:t>
      </w:r>
    </w:p>
    <w:p w14:paraId="07DEA622" w14:textId="77777777" w:rsidR="00E831A5" w:rsidRPr="005A1F06" w:rsidRDefault="00E831A5" w:rsidP="00E831A5">
      <w:pPr>
        <w:pStyle w:val="ListParagraph"/>
        <w:numPr>
          <w:ilvl w:val="3"/>
          <w:numId w:val="46"/>
        </w:numPr>
        <w:suppressAutoHyphens/>
        <w:autoSpaceDN w:val="0"/>
        <w:spacing w:after="0"/>
        <w:ind w:left="567" w:hanging="141"/>
        <w:jc w:val="both"/>
        <w:rPr>
          <w:rFonts w:ascii="Times New Roman" w:hAnsi="Times New Roman" w:cs="Times New Roman"/>
          <w:sz w:val="24"/>
          <w:szCs w:val="24"/>
          <w:lang w:val="ro-RO"/>
        </w:rPr>
      </w:pPr>
      <w:r w:rsidRPr="005A1F06">
        <w:rPr>
          <w:rFonts w:ascii="Times New Roman" w:hAnsi="Times New Roman" w:cs="Times New Roman"/>
          <w:sz w:val="24"/>
          <w:szCs w:val="24"/>
          <w:lang w:val="ro-RO"/>
        </w:rPr>
        <w:t>Autoinspec</w:t>
      </w:r>
      <w:r>
        <w:rPr>
          <w:rFonts w:ascii="Times New Roman" w:hAnsi="Times New Roman"/>
          <w:sz w:val="24"/>
          <w:szCs w:val="24"/>
          <w:lang w:val="ro-RO"/>
        </w:rPr>
        <w:t>ț</w:t>
      </w:r>
      <w:r w:rsidRPr="005A1F06">
        <w:rPr>
          <w:rFonts w:ascii="Times New Roman" w:hAnsi="Times New Roman" w:cs="Times New Roman"/>
          <w:sz w:val="24"/>
          <w:szCs w:val="24"/>
          <w:lang w:val="ro-RO"/>
        </w:rPr>
        <w:t>ia (conform Ghidului BPF)</w:t>
      </w:r>
    </w:p>
    <w:p w14:paraId="03982286" w14:textId="77777777" w:rsidR="00E831A5" w:rsidRPr="005A1F06" w:rsidRDefault="00E831A5" w:rsidP="00E831A5">
      <w:pPr>
        <w:pStyle w:val="ListParagraph"/>
        <w:numPr>
          <w:ilvl w:val="3"/>
          <w:numId w:val="46"/>
        </w:numPr>
        <w:suppressAutoHyphens/>
        <w:autoSpaceDN w:val="0"/>
        <w:spacing w:after="0"/>
        <w:ind w:left="567" w:hanging="141"/>
        <w:jc w:val="both"/>
        <w:rPr>
          <w:rFonts w:ascii="Times New Roman" w:hAnsi="Times New Roman" w:cs="Times New Roman"/>
          <w:sz w:val="24"/>
          <w:szCs w:val="24"/>
          <w:lang w:val="ro-RO"/>
        </w:rPr>
      </w:pPr>
      <w:r w:rsidRPr="005A1F06">
        <w:rPr>
          <w:rFonts w:ascii="Times New Roman" w:hAnsi="Times New Roman" w:cs="Times New Roman"/>
          <w:sz w:val="24"/>
          <w:szCs w:val="24"/>
          <w:lang w:val="ro-RO"/>
        </w:rPr>
        <w:lastRenderedPageBreak/>
        <w:t>Cerințe pentru sistemele de management al calității (SR EN ISO 9001:2015)</w:t>
      </w:r>
    </w:p>
    <w:p w14:paraId="7E711CAF" w14:textId="77777777" w:rsidR="00E831A5" w:rsidRPr="005A1F06" w:rsidRDefault="00E831A5" w:rsidP="00E831A5">
      <w:pPr>
        <w:pStyle w:val="ListParagraph"/>
        <w:numPr>
          <w:ilvl w:val="3"/>
          <w:numId w:val="46"/>
        </w:numPr>
        <w:suppressAutoHyphens/>
        <w:autoSpaceDN w:val="0"/>
        <w:spacing w:after="0"/>
        <w:ind w:left="567" w:hanging="141"/>
        <w:jc w:val="both"/>
        <w:rPr>
          <w:rFonts w:ascii="Times New Roman" w:hAnsi="Times New Roman"/>
          <w:sz w:val="24"/>
          <w:szCs w:val="24"/>
          <w:lang w:val="ro-RO"/>
        </w:rPr>
      </w:pPr>
      <w:r w:rsidRPr="005A1F06">
        <w:rPr>
          <w:rFonts w:ascii="Times New Roman" w:hAnsi="Times New Roman" w:cs="Times New Roman"/>
          <w:sz w:val="24"/>
          <w:szCs w:val="24"/>
          <w:lang w:val="ro-RO"/>
        </w:rPr>
        <w:t>Principii fundamentale și vocabular utilizate în sistemele de management al calității (SR EN ISO 9000:2015)</w:t>
      </w:r>
    </w:p>
    <w:p w14:paraId="546653A5" w14:textId="77777777" w:rsidR="00E831A5" w:rsidRPr="005A1F06" w:rsidRDefault="00E831A5" w:rsidP="00E831A5">
      <w:pPr>
        <w:pStyle w:val="ListParagraph"/>
        <w:spacing w:after="0"/>
        <w:ind w:left="567"/>
        <w:jc w:val="both"/>
        <w:rPr>
          <w:rFonts w:ascii="Times New Roman" w:hAnsi="Times New Roman"/>
          <w:sz w:val="24"/>
          <w:szCs w:val="24"/>
        </w:rPr>
      </w:pPr>
    </w:p>
    <w:p w14:paraId="74A3B455" w14:textId="77777777" w:rsidR="00E831A5" w:rsidRPr="005A1F06" w:rsidRDefault="00E831A5" w:rsidP="006E0C87">
      <w:pPr>
        <w:jc w:val="both"/>
        <w:rPr>
          <w:rFonts w:ascii="Times New Roman" w:hAnsi="Times New Roman" w:cs="Times New Roman"/>
          <w:sz w:val="24"/>
          <w:szCs w:val="24"/>
          <w:lang w:val="ro-RO"/>
        </w:rPr>
      </w:pPr>
      <w:r w:rsidRPr="005A1F06">
        <w:rPr>
          <w:rFonts w:ascii="Times New Roman" w:eastAsia="Calibri" w:hAnsi="Times New Roman" w:cs="Times New Roman"/>
          <w:b/>
          <w:bCs/>
          <w:sz w:val="24"/>
          <w:szCs w:val="24"/>
          <w:lang w:val="ro-RO"/>
        </w:rPr>
        <w:t>BIBLIOGRAFIA p</w:t>
      </w:r>
      <w:r w:rsidRPr="005A1F06">
        <w:rPr>
          <w:rFonts w:ascii="Times New Roman" w:eastAsia="Times New Roman" w:hAnsi="Times New Roman" w:cs="Times New Roman"/>
          <w:b/>
          <w:sz w:val="24"/>
          <w:szCs w:val="24"/>
          <w:lang w:val="ro-RO"/>
        </w:rPr>
        <w:t>entru specialist în domeniul calității -</w:t>
      </w:r>
      <w:r w:rsidRPr="00676BAE">
        <w:rPr>
          <w:rFonts w:ascii="Times New Roman" w:hAnsi="Times New Roman" w:cs="Times New Roman"/>
          <w:b/>
          <w:bCs/>
          <w:sz w:val="24"/>
          <w:szCs w:val="24"/>
          <w:lang w:val="ro-RO"/>
        </w:rPr>
        <w:t>1</w:t>
      </w:r>
      <w:r w:rsidRPr="005A1F06">
        <w:rPr>
          <w:rFonts w:ascii="Times New Roman" w:hAnsi="Times New Roman" w:cs="Times New Roman"/>
          <w:b/>
          <w:bCs/>
          <w:sz w:val="24"/>
          <w:szCs w:val="24"/>
          <w:lang w:val="ro-RO"/>
        </w:rPr>
        <w:t xml:space="preserve"> post în Locația 1</w:t>
      </w:r>
      <w:r w:rsidRPr="005A1F06">
        <w:rPr>
          <w:rFonts w:ascii="Times New Roman" w:hAnsi="Times New Roman" w:cs="Times New Roman"/>
          <w:sz w:val="24"/>
          <w:szCs w:val="24"/>
          <w:lang w:val="ro-RO"/>
        </w:rPr>
        <w:t xml:space="preserve"> Splaiul Independenței, nr. 103, sector 5, București</w:t>
      </w:r>
    </w:p>
    <w:p w14:paraId="474A2773" w14:textId="77777777" w:rsidR="00E831A5" w:rsidRPr="005A1F06" w:rsidRDefault="00E831A5" w:rsidP="00E831A5">
      <w:pPr>
        <w:pStyle w:val="ListParagraph"/>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ro-RO"/>
        </w:rPr>
      </w:pPr>
      <w:r w:rsidRPr="005A1F06">
        <w:rPr>
          <w:rFonts w:ascii="Times New Roman" w:eastAsia="Times New Roman" w:hAnsi="Times New Roman" w:cs="Times New Roman"/>
          <w:sz w:val="24"/>
          <w:szCs w:val="24"/>
          <w:lang w:val="ro-RO"/>
        </w:rPr>
        <w:t xml:space="preserve">Hotărârea Nr. 63 din 24 ianuarie 2002 privind aprobarea Principiilor de bună practică de laborator, precum </w:t>
      </w:r>
      <w:r>
        <w:rPr>
          <w:rFonts w:ascii="Times New Roman" w:eastAsia="Times New Roman" w:hAnsi="Times New Roman"/>
          <w:sz w:val="24"/>
          <w:szCs w:val="24"/>
          <w:lang w:val="ro-RO"/>
        </w:rPr>
        <w:t>ș</w:t>
      </w:r>
      <w:r w:rsidRPr="005A1F06">
        <w:rPr>
          <w:rFonts w:ascii="Times New Roman" w:eastAsia="Times New Roman" w:hAnsi="Times New Roman" w:cs="Times New Roman"/>
          <w:sz w:val="24"/>
          <w:szCs w:val="24"/>
          <w:lang w:val="ro-RO"/>
        </w:rPr>
        <w:t>i inspec</w:t>
      </w:r>
      <w:r>
        <w:rPr>
          <w:rFonts w:ascii="Times New Roman" w:eastAsia="Times New Roman" w:hAnsi="Times New Roman"/>
          <w:sz w:val="24"/>
          <w:szCs w:val="24"/>
          <w:lang w:val="ro-RO"/>
        </w:rPr>
        <w:t>ț</w:t>
      </w:r>
      <w:r w:rsidRPr="005A1F06">
        <w:rPr>
          <w:rFonts w:ascii="Times New Roman" w:eastAsia="Times New Roman" w:hAnsi="Times New Roman" w:cs="Times New Roman"/>
          <w:sz w:val="24"/>
          <w:szCs w:val="24"/>
          <w:lang w:val="ro-RO"/>
        </w:rPr>
        <w:t xml:space="preserve">ia </w:t>
      </w:r>
      <w:r>
        <w:rPr>
          <w:rFonts w:ascii="Times New Roman" w:eastAsia="Times New Roman" w:hAnsi="Times New Roman"/>
          <w:sz w:val="24"/>
          <w:szCs w:val="24"/>
          <w:lang w:val="ro-RO"/>
        </w:rPr>
        <w:t>ș</w:t>
      </w:r>
      <w:r w:rsidRPr="005A1F06">
        <w:rPr>
          <w:rFonts w:ascii="Times New Roman" w:eastAsia="Times New Roman" w:hAnsi="Times New Roman" w:cs="Times New Roman"/>
          <w:sz w:val="24"/>
          <w:szCs w:val="24"/>
          <w:lang w:val="ro-RO"/>
        </w:rPr>
        <w:t>i verificarea respectării acestora în cazul testărilor efectuate asupra substan</w:t>
      </w:r>
      <w:r>
        <w:rPr>
          <w:rFonts w:ascii="Times New Roman" w:eastAsia="Times New Roman" w:hAnsi="Times New Roman"/>
          <w:sz w:val="24"/>
          <w:szCs w:val="24"/>
          <w:lang w:val="ro-RO"/>
        </w:rPr>
        <w:t>ț</w:t>
      </w:r>
      <w:r w:rsidRPr="005A1F06">
        <w:rPr>
          <w:rFonts w:ascii="Times New Roman" w:eastAsia="Times New Roman" w:hAnsi="Times New Roman" w:cs="Times New Roman"/>
          <w:sz w:val="24"/>
          <w:szCs w:val="24"/>
          <w:lang w:val="ro-RO"/>
        </w:rPr>
        <w:t>elor chimice</w:t>
      </w:r>
    </w:p>
    <w:p w14:paraId="02D84950" w14:textId="77777777" w:rsidR="00E831A5" w:rsidRPr="005A1F06" w:rsidRDefault="00E831A5" w:rsidP="00E831A5">
      <w:pPr>
        <w:pStyle w:val="ListParagraph"/>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ro-RO"/>
        </w:rPr>
      </w:pPr>
      <w:r w:rsidRPr="005A1F06">
        <w:rPr>
          <w:rFonts w:ascii="Times New Roman" w:eastAsia="Times New Roman" w:hAnsi="Times New Roman" w:cs="Times New Roman"/>
          <w:sz w:val="24"/>
          <w:szCs w:val="24"/>
          <w:lang w:val="ro-RO"/>
        </w:rPr>
        <w:t xml:space="preserve">HOTĂRÂRE nr. 448 din 16 mai 2007 pentru modificarea Hotărârii Guvernului nr. 63/2002 privind aprobarea Principiilor de bună practică de laborator, precum </w:t>
      </w:r>
      <w:r>
        <w:rPr>
          <w:rFonts w:ascii="Times New Roman" w:eastAsia="Times New Roman" w:hAnsi="Times New Roman"/>
          <w:sz w:val="24"/>
          <w:szCs w:val="24"/>
          <w:lang w:val="ro-RO"/>
        </w:rPr>
        <w:t>ș</w:t>
      </w:r>
      <w:r w:rsidRPr="005A1F06">
        <w:rPr>
          <w:rFonts w:ascii="Times New Roman" w:eastAsia="Times New Roman" w:hAnsi="Times New Roman" w:cs="Times New Roman"/>
          <w:sz w:val="24"/>
          <w:szCs w:val="24"/>
          <w:lang w:val="ro-RO"/>
        </w:rPr>
        <w:t>i inspec</w:t>
      </w:r>
      <w:r>
        <w:rPr>
          <w:rFonts w:ascii="Times New Roman" w:eastAsia="Times New Roman" w:hAnsi="Times New Roman"/>
          <w:sz w:val="24"/>
          <w:szCs w:val="24"/>
          <w:lang w:val="ro-RO"/>
        </w:rPr>
        <w:t>ț</w:t>
      </w:r>
      <w:r w:rsidRPr="005A1F06">
        <w:rPr>
          <w:rFonts w:ascii="Times New Roman" w:eastAsia="Times New Roman" w:hAnsi="Times New Roman" w:cs="Times New Roman"/>
          <w:sz w:val="24"/>
          <w:szCs w:val="24"/>
          <w:lang w:val="ro-RO"/>
        </w:rPr>
        <w:t xml:space="preserve">ia </w:t>
      </w:r>
      <w:r>
        <w:rPr>
          <w:rFonts w:ascii="Times New Roman" w:eastAsia="Times New Roman" w:hAnsi="Times New Roman"/>
          <w:sz w:val="24"/>
          <w:szCs w:val="24"/>
          <w:lang w:val="ro-RO"/>
        </w:rPr>
        <w:t>ș</w:t>
      </w:r>
      <w:r w:rsidRPr="005A1F06">
        <w:rPr>
          <w:rFonts w:ascii="Times New Roman" w:eastAsia="Times New Roman" w:hAnsi="Times New Roman" w:cs="Times New Roman"/>
          <w:sz w:val="24"/>
          <w:szCs w:val="24"/>
          <w:lang w:val="ro-RO"/>
        </w:rPr>
        <w:t>i verificarea respectării acestora în cazul testărilor efectuate asupra substan</w:t>
      </w:r>
      <w:r>
        <w:rPr>
          <w:rFonts w:ascii="Times New Roman" w:eastAsia="Times New Roman" w:hAnsi="Times New Roman"/>
          <w:sz w:val="24"/>
          <w:szCs w:val="24"/>
          <w:lang w:val="ro-RO"/>
        </w:rPr>
        <w:t>ț</w:t>
      </w:r>
      <w:r w:rsidRPr="005A1F06">
        <w:rPr>
          <w:rFonts w:ascii="Times New Roman" w:eastAsia="Times New Roman" w:hAnsi="Times New Roman" w:cs="Times New Roman"/>
          <w:sz w:val="24"/>
          <w:szCs w:val="24"/>
          <w:lang w:val="ro-RO"/>
        </w:rPr>
        <w:t>elor chimice</w:t>
      </w:r>
    </w:p>
    <w:p w14:paraId="3E813012" w14:textId="77777777" w:rsidR="00E831A5" w:rsidRPr="005A1F06" w:rsidRDefault="00E831A5" w:rsidP="00E831A5">
      <w:pPr>
        <w:pStyle w:val="ListParagraph"/>
        <w:numPr>
          <w:ilvl w:val="0"/>
          <w:numId w:val="45"/>
        </w:numPr>
        <w:spacing w:before="100" w:beforeAutospacing="1" w:after="100" w:afterAutospacing="1" w:line="240" w:lineRule="auto"/>
        <w:jc w:val="both"/>
        <w:rPr>
          <w:rFonts w:ascii="Times New Roman" w:eastAsia="Times New Roman" w:hAnsi="Times New Roman" w:cs="Times New Roman"/>
          <w:sz w:val="24"/>
          <w:szCs w:val="24"/>
          <w:lang w:val="ro-RO"/>
        </w:rPr>
      </w:pPr>
      <w:r w:rsidRPr="005A1F06">
        <w:rPr>
          <w:rFonts w:ascii="Times New Roman" w:hAnsi="Times New Roman" w:cs="Times New Roman"/>
          <w:color w:val="000000"/>
          <w:sz w:val="24"/>
          <w:szCs w:val="24"/>
          <w:lang w:val="ro-RO"/>
        </w:rPr>
        <w:t>ICH guideline M3(R2) on non-clinical safety studies for the conduct of human clinical trials and marketing authorisation for pharmaceuticals</w:t>
      </w:r>
    </w:p>
    <w:p w14:paraId="7D1DEA3F" w14:textId="77777777" w:rsidR="00E831A5" w:rsidRPr="005A1F06" w:rsidRDefault="00E831A5" w:rsidP="00E831A5">
      <w:pPr>
        <w:pStyle w:val="ListParagraph"/>
        <w:numPr>
          <w:ilvl w:val="0"/>
          <w:numId w:val="45"/>
        </w:numPr>
        <w:tabs>
          <w:tab w:val="left" w:pos="720"/>
        </w:tabs>
        <w:autoSpaceDE w:val="0"/>
        <w:autoSpaceDN w:val="0"/>
        <w:adjustRightInd w:val="0"/>
        <w:spacing w:after="0" w:line="240" w:lineRule="auto"/>
        <w:jc w:val="both"/>
        <w:rPr>
          <w:rFonts w:ascii="Times New Roman" w:eastAsia="EUAlbertina-Bold-Identity-H" w:hAnsi="Times New Roman" w:cs="Times New Roman"/>
          <w:sz w:val="24"/>
          <w:szCs w:val="24"/>
          <w:lang w:val="ro-RO"/>
        </w:rPr>
      </w:pPr>
      <w:r w:rsidRPr="005A1F06">
        <w:rPr>
          <w:rFonts w:ascii="Times New Roman" w:eastAsia="EUAlbertina-Bold-Identity-H" w:hAnsi="Times New Roman" w:cs="Times New Roman"/>
          <w:sz w:val="24"/>
          <w:szCs w:val="24"/>
          <w:lang w:val="ro-RO"/>
        </w:rPr>
        <w:t>DIRECTIVA 2004/10/CE A PARLAMENTULUI EUROPEAN ȘI A CONSILIULUI</w:t>
      </w:r>
    </w:p>
    <w:p w14:paraId="7FB05D35" w14:textId="77777777" w:rsidR="00E831A5" w:rsidRPr="005A1F06" w:rsidRDefault="00E831A5" w:rsidP="00E831A5">
      <w:pPr>
        <w:autoSpaceDE w:val="0"/>
        <w:autoSpaceDN w:val="0"/>
        <w:adjustRightInd w:val="0"/>
        <w:spacing w:after="0" w:line="240" w:lineRule="auto"/>
        <w:ind w:left="1080"/>
        <w:jc w:val="both"/>
        <w:rPr>
          <w:rFonts w:ascii="Times New Roman" w:eastAsia="EUAlbertina-Bold-Identity-H" w:hAnsi="Times New Roman" w:cs="Times New Roman"/>
          <w:sz w:val="24"/>
          <w:szCs w:val="24"/>
          <w:lang w:val="ro-RO"/>
        </w:rPr>
      </w:pPr>
      <w:r w:rsidRPr="005A1F06">
        <w:rPr>
          <w:rFonts w:ascii="Times New Roman" w:eastAsia="EUAlbertina-Bold-Identity-H" w:hAnsi="Times New Roman" w:cs="Times New Roman"/>
          <w:sz w:val="24"/>
          <w:szCs w:val="24"/>
          <w:lang w:val="ro-RO"/>
        </w:rPr>
        <w:t>din 11 februarie 2004 privind armonizarea actelor cu putere de lege și actelor administrative referitoare la aplicarea principiilor bunei practici de laborator și verificarea aplicării acestora la testele efectuate asupra substanțelor chimice</w:t>
      </w:r>
    </w:p>
    <w:p w14:paraId="2BF4B0DE" w14:textId="77777777" w:rsidR="00E831A5" w:rsidRPr="005A1F06" w:rsidRDefault="00E831A5" w:rsidP="00E831A5">
      <w:pPr>
        <w:pStyle w:val="ListParagraph"/>
        <w:numPr>
          <w:ilvl w:val="0"/>
          <w:numId w:val="45"/>
        </w:numPr>
        <w:autoSpaceDE w:val="0"/>
        <w:autoSpaceDN w:val="0"/>
        <w:adjustRightInd w:val="0"/>
        <w:spacing w:after="0" w:line="240" w:lineRule="auto"/>
        <w:jc w:val="both"/>
        <w:rPr>
          <w:rFonts w:ascii="Times New Roman" w:hAnsi="Times New Roman" w:cs="Times New Roman"/>
          <w:sz w:val="24"/>
          <w:szCs w:val="24"/>
          <w:lang w:val="ro-RO"/>
        </w:rPr>
      </w:pPr>
      <w:r w:rsidRPr="005A1F06">
        <w:rPr>
          <w:rFonts w:ascii="Times New Roman" w:hAnsi="Times New Roman" w:cs="Times New Roman"/>
          <w:sz w:val="24"/>
          <w:szCs w:val="24"/>
          <w:lang w:val="ro-RO"/>
        </w:rPr>
        <w:t>Hotărârea Consiliului Științific a ANMDM nr. 2/26.06.2017 de adoptare a Ghidului privind buna practică de fabrica</w:t>
      </w:r>
      <w:r>
        <w:rPr>
          <w:rFonts w:ascii="Times New Roman" w:hAnsi="Times New Roman"/>
          <w:sz w:val="24"/>
          <w:szCs w:val="24"/>
          <w:lang w:val="ro-RO"/>
        </w:rPr>
        <w:t>ț</w:t>
      </w:r>
      <w:r w:rsidRPr="005A1F06">
        <w:rPr>
          <w:rFonts w:ascii="Times New Roman" w:hAnsi="Times New Roman" w:cs="Times New Roman"/>
          <w:sz w:val="24"/>
          <w:szCs w:val="24"/>
          <w:lang w:val="ro-RO"/>
        </w:rPr>
        <w:t>ie pentru medicamentele de uz uman.</w:t>
      </w:r>
    </w:p>
    <w:p w14:paraId="6531FCCD" w14:textId="77777777" w:rsidR="00E831A5" w:rsidRPr="005A1F06" w:rsidRDefault="003B773D" w:rsidP="00E831A5">
      <w:pPr>
        <w:pStyle w:val="ListParagraph"/>
        <w:ind w:firstLine="360"/>
        <w:jc w:val="both"/>
        <w:rPr>
          <w:rFonts w:ascii="Times New Roman" w:hAnsi="Times New Roman" w:cs="Times New Roman"/>
          <w:sz w:val="24"/>
          <w:szCs w:val="24"/>
          <w:lang w:val="ro-RO"/>
        </w:rPr>
      </w:pPr>
      <w:hyperlink r:id="rId17" w:history="1">
        <w:r w:rsidR="00E831A5" w:rsidRPr="005A1F06">
          <w:rPr>
            <w:rStyle w:val="Hyperlink"/>
            <w:rFonts w:ascii="Times New Roman" w:hAnsi="Times New Roman" w:cs="Times New Roman"/>
            <w:color w:val="000000"/>
            <w:sz w:val="24"/>
            <w:szCs w:val="24"/>
            <w:lang w:val="ro-RO"/>
          </w:rPr>
          <w:t>https://www.anm.ro/medicamente-de-uz-uman/legislatie/hotarari-ale-consiliului-stiintific/</w:t>
        </w:r>
      </w:hyperlink>
    </w:p>
    <w:p w14:paraId="49BC419A" w14:textId="77777777" w:rsidR="00E831A5" w:rsidRPr="005A1F06" w:rsidRDefault="00E831A5" w:rsidP="00E831A5">
      <w:pPr>
        <w:pStyle w:val="ListParagraph"/>
        <w:numPr>
          <w:ilvl w:val="0"/>
          <w:numId w:val="45"/>
        </w:numPr>
        <w:suppressAutoHyphens/>
        <w:autoSpaceDN w:val="0"/>
        <w:jc w:val="both"/>
        <w:rPr>
          <w:rFonts w:ascii="Times New Roman" w:hAnsi="Times New Roman" w:cs="Times New Roman"/>
          <w:sz w:val="24"/>
          <w:szCs w:val="24"/>
          <w:lang w:val="ro-RO"/>
        </w:rPr>
      </w:pPr>
      <w:r w:rsidRPr="005A1F06">
        <w:rPr>
          <w:rFonts w:ascii="Times New Roman" w:hAnsi="Times New Roman" w:cs="Times New Roman"/>
          <w:sz w:val="24"/>
          <w:szCs w:val="24"/>
          <w:lang w:val="ro-RO"/>
        </w:rPr>
        <w:t>SR EN ISO 9001:2015 - Sisteme de management al calității. Cerințe</w:t>
      </w:r>
    </w:p>
    <w:p w14:paraId="562D97D2" w14:textId="77777777" w:rsidR="00E831A5" w:rsidRPr="00266A80" w:rsidRDefault="00E831A5" w:rsidP="00E831A5">
      <w:pPr>
        <w:pStyle w:val="ListParagraph"/>
        <w:numPr>
          <w:ilvl w:val="0"/>
          <w:numId w:val="45"/>
        </w:numPr>
        <w:suppressAutoHyphens/>
        <w:autoSpaceDN w:val="0"/>
        <w:jc w:val="both"/>
        <w:rPr>
          <w:rFonts w:ascii="Times New Roman" w:eastAsia="Calibri" w:hAnsi="Times New Roman"/>
          <w:sz w:val="24"/>
          <w:szCs w:val="24"/>
          <w:lang w:val="ro-RO"/>
        </w:rPr>
      </w:pPr>
      <w:r w:rsidRPr="005A1F06">
        <w:rPr>
          <w:rFonts w:ascii="Times New Roman" w:hAnsi="Times New Roman" w:cs="Times New Roman"/>
          <w:sz w:val="24"/>
          <w:szCs w:val="24"/>
          <w:lang w:val="ro-RO"/>
        </w:rPr>
        <w:t>SR EN ISO 9000:2015 - Sisteme de management al calității. Principii fundamentale și vocabular</w:t>
      </w:r>
      <w:r>
        <w:rPr>
          <w:rFonts w:ascii="Times New Roman" w:hAnsi="Times New Roman"/>
          <w:sz w:val="24"/>
          <w:szCs w:val="24"/>
          <w:lang w:val="ro-RO"/>
        </w:rPr>
        <w:t>.</w:t>
      </w:r>
    </w:p>
    <w:p w14:paraId="6DB9CBB6" w14:textId="77777777" w:rsidR="004F3F59" w:rsidRPr="00A51D67" w:rsidRDefault="004F3F59" w:rsidP="00223B7A">
      <w:pPr>
        <w:spacing w:after="0" w:line="240" w:lineRule="auto"/>
        <w:jc w:val="both"/>
        <w:rPr>
          <w:rFonts w:ascii="Times New Roman" w:eastAsia="Calibri" w:hAnsi="Times New Roman" w:cs="Times New Roman"/>
          <w:b/>
          <w:sz w:val="24"/>
          <w:szCs w:val="24"/>
          <w:lang w:val="ro-RO"/>
        </w:rPr>
      </w:pPr>
    </w:p>
    <w:p w14:paraId="4080810B" w14:textId="77777777" w:rsidR="00696E3D" w:rsidRPr="00A51D67" w:rsidRDefault="00696E3D" w:rsidP="0055522A">
      <w:pPr>
        <w:spacing w:after="0" w:line="240" w:lineRule="auto"/>
        <w:rPr>
          <w:rFonts w:ascii="Times New Roman" w:hAnsi="Times New Roman" w:cs="Times New Roman"/>
          <w:sz w:val="24"/>
          <w:szCs w:val="24"/>
          <w:lang w:val="ro-RO"/>
        </w:rPr>
      </w:pPr>
      <w:r w:rsidRPr="00A51D67">
        <w:rPr>
          <w:rFonts w:ascii="Times New Roman" w:hAnsi="Times New Roman" w:cs="Times New Roman"/>
          <w:b/>
          <w:sz w:val="24"/>
          <w:szCs w:val="24"/>
          <w:u w:val="single"/>
          <w:lang w:val="ro-RO"/>
        </w:rPr>
        <w:t>NOTE:</w:t>
      </w:r>
    </w:p>
    <w:p w14:paraId="1CE35E90" w14:textId="77777777" w:rsidR="005E2B57" w:rsidRPr="00A51D67" w:rsidRDefault="005E2B57" w:rsidP="005E2B57">
      <w:pPr>
        <w:pStyle w:val="ListParagraph"/>
        <w:numPr>
          <w:ilvl w:val="0"/>
          <w:numId w:val="7"/>
        </w:numPr>
        <w:spacing w:after="0" w:line="240" w:lineRule="auto"/>
        <w:ind w:left="270" w:hanging="270"/>
        <w:jc w:val="both"/>
        <w:rPr>
          <w:rFonts w:ascii="Times New Roman" w:hAnsi="Times New Roman" w:cs="Times New Roman"/>
          <w:sz w:val="20"/>
          <w:szCs w:val="20"/>
          <w:lang w:val="ro-RO"/>
        </w:rPr>
      </w:pPr>
      <w:r w:rsidRPr="00A51D67">
        <w:rPr>
          <w:rFonts w:ascii="Times New Roman" w:hAnsi="Times New Roman" w:cs="Times New Roman"/>
          <w:sz w:val="20"/>
          <w:szCs w:val="20"/>
          <w:lang w:val="ro-RO"/>
        </w:rPr>
        <w:t>Eventualele contestații se pot depune după selecția dosarelor și după fiecare probă de concurs. Rezultatul final al concursului nu se contestă.</w:t>
      </w:r>
    </w:p>
    <w:p w14:paraId="59AF6C70" w14:textId="0F277A0F" w:rsidR="005E2B57" w:rsidRDefault="005E2B57" w:rsidP="005E2B57">
      <w:pPr>
        <w:pStyle w:val="ListParagraph"/>
        <w:numPr>
          <w:ilvl w:val="0"/>
          <w:numId w:val="7"/>
        </w:numPr>
        <w:spacing w:after="0" w:line="240" w:lineRule="auto"/>
        <w:ind w:left="270" w:hanging="270"/>
        <w:jc w:val="both"/>
        <w:rPr>
          <w:rFonts w:ascii="Times New Roman" w:hAnsi="Times New Roman" w:cs="Times New Roman"/>
          <w:sz w:val="20"/>
          <w:szCs w:val="20"/>
          <w:lang w:val="ro-RO"/>
        </w:rPr>
      </w:pPr>
      <w:r w:rsidRPr="00A51D67">
        <w:rPr>
          <w:rFonts w:ascii="Times New Roman" w:hAnsi="Times New Roman" w:cs="Times New Roman"/>
          <w:sz w:val="20"/>
          <w:szCs w:val="20"/>
          <w:lang w:val="ro-RO"/>
        </w:rPr>
        <w:t>Prevederile actelor normative cuprinse în bibliografie se studiază cu modificările și completările ulterioare, după caz.</w:t>
      </w:r>
    </w:p>
    <w:p w14:paraId="3F0C4770" w14:textId="49CB39DB" w:rsidR="00250856" w:rsidRPr="00250856" w:rsidRDefault="00250856" w:rsidP="00250856">
      <w:pPr>
        <w:spacing w:after="0" w:line="240" w:lineRule="auto"/>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3.  </w:t>
      </w:r>
      <w:r w:rsidRPr="00250856">
        <w:rPr>
          <w:rFonts w:ascii="Times New Roman" w:hAnsi="Times New Roman" w:cs="Times New Roman"/>
          <w:sz w:val="20"/>
          <w:szCs w:val="20"/>
          <w:lang w:val="ro-RO"/>
        </w:rPr>
        <w:t>Bibliografia poate fi studiată și la sediul unității.</w:t>
      </w:r>
    </w:p>
    <w:p w14:paraId="78825D46" w14:textId="3BA61CF5" w:rsidR="002D5C3B" w:rsidRDefault="002D5C3B" w:rsidP="002D5C3B">
      <w:pPr>
        <w:spacing w:after="0" w:line="240" w:lineRule="auto"/>
        <w:jc w:val="both"/>
        <w:rPr>
          <w:rFonts w:ascii="Times New Roman" w:hAnsi="Times New Roman" w:cs="Times New Roman"/>
          <w:sz w:val="20"/>
          <w:szCs w:val="20"/>
          <w:lang w:val="ro-RO"/>
        </w:rPr>
      </w:pPr>
    </w:p>
    <w:p w14:paraId="6EB1C2C2" w14:textId="726D5CB4" w:rsidR="002D5C3B" w:rsidRPr="00DC4786" w:rsidRDefault="00BF144E" w:rsidP="00BF144E">
      <w:pPr>
        <w:spacing w:after="0" w:line="240" w:lineRule="auto"/>
        <w:ind w:firstLine="720"/>
        <w:jc w:val="both"/>
        <w:rPr>
          <w:rFonts w:ascii="Times New Roman" w:hAnsi="Times New Roman" w:cs="Times New Roman"/>
          <w:b/>
          <w:bCs/>
          <w:sz w:val="24"/>
          <w:szCs w:val="24"/>
          <w:lang w:val="ro-RO"/>
        </w:rPr>
      </w:pPr>
      <w:bookmarkStart w:id="12" w:name="_Hlk240020134"/>
      <w:r>
        <w:rPr>
          <w:rFonts w:ascii="Times New Roman" w:hAnsi="Times New Roman" w:cs="Times New Roman"/>
          <w:b/>
          <w:bCs/>
          <w:sz w:val="24"/>
          <w:szCs w:val="24"/>
          <w:lang w:val="ro-RO"/>
        </w:rPr>
        <w:t xml:space="preserve">Informații suplimentare se pot obține pe </w:t>
      </w:r>
      <w:r w:rsidRPr="00A51D67">
        <w:rPr>
          <w:rFonts w:ascii="Times New Roman" w:hAnsi="Times New Roman" w:cs="Times New Roman"/>
          <w:sz w:val="24"/>
          <w:szCs w:val="24"/>
          <w:lang w:val="ro-RO"/>
        </w:rPr>
        <w:t xml:space="preserve">Site </w:t>
      </w:r>
      <w:r>
        <w:rPr>
          <w:rFonts w:ascii="Times New Roman" w:hAnsi="Times New Roman" w:cs="Times New Roman"/>
          <w:sz w:val="24"/>
          <w:szCs w:val="24"/>
          <w:lang w:val="ro-RO"/>
        </w:rPr>
        <w:t>I</w:t>
      </w:r>
      <w:r w:rsidRPr="00A51D67">
        <w:rPr>
          <w:rFonts w:ascii="Times New Roman" w:hAnsi="Times New Roman" w:cs="Times New Roman"/>
          <w:sz w:val="24"/>
          <w:szCs w:val="24"/>
          <w:lang w:val="ro-RO"/>
        </w:rPr>
        <w:t>nstitut</w:t>
      </w:r>
      <w:r>
        <w:rPr>
          <w:rFonts w:ascii="Times New Roman" w:hAnsi="Times New Roman" w:cs="Times New Roman"/>
          <w:sz w:val="24"/>
          <w:szCs w:val="24"/>
          <w:lang w:val="ro-RO"/>
        </w:rPr>
        <w:t>ului</w:t>
      </w:r>
      <w:r w:rsidRPr="00A51D67">
        <w:rPr>
          <w:rFonts w:ascii="Times New Roman" w:hAnsi="Times New Roman" w:cs="Times New Roman"/>
          <w:sz w:val="24"/>
          <w:szCs w:val="24"/>
          <w:lang w:val="ro-RO"/>
        </w:rPr>
        <w:t>:</w:t>
      </w:r>
      <w:r w:rsidRPr="00A51D67">
        <w:rPr>
          <w:lang w:val="ro-RO"/>
        </w:rPr>
        <w:t xml:space="preserve"> </w:t>
      </w:r>
      <w:hyperlink r:id="rId18" w:history="1">
        <w:r w:rsidRPr="00A51D67">
          <w:rPr>
            <w:rStyle w:val="Hyperlink"/>
            <w:rFonts w:ascii="Times New Roman" w:hAnsi="Times New Roman"/>
            <w:sz w:val="24"/>
            <w:szCs w:val="24"/>
            <w:lang w:val="ro-RO"/>
          </w:rPr>
          <w:t>https://cantacuzino.mapn.ro/pages/anunturi-posturi-vacante</w:t>
        </w:r>
      </w:hyperlink>
      <w:r w:rsidRPr="00BF144E">
        <w:rPr>
          <w:rStyle w:val="Hyperlink"/>
          <w:rFonts w:ascii="Times New Roman" w:hAnsi="Times New Roman"/>
          <w:sz w:val="24"/>
          <w:szCs w:val="24"/>
          <w:u w:val="none"/>
          <w:lang w:val="ro-RO"/>
        </w:rPr>
        <w:t xml:space="preserve"> </w:t>
      </w:r>
      <w:r>
        <w:rPr>
          <w:rFonts w:ascii="Times New Roman" w:hAnsi="Times New Roman" w:cs="Times New Roman"/>
          <w:b/>
          <w:bCs/>
          <w:sz w:val="24"/>
          <w:szCs w:val="24"/>
          <w:lang w:val="ro-RO"/>
        </w:rPr>
        <w:t xml:space="preserve">sau la </w:t>
      </w:r>
      <w:r w:rsidR="00DC4786" w:rsidRPr="00DC4786">
        <w:rPr>
          <w:rFonts w:ascii="Times New Roman" w:hAnsi="Times New Roman" w:cs="Times New Roman"/>
          <w:b/>
          <w:bCs/>
          <w:sz w:val="24"/>
          <w:szCs w:val="24"/>
          <w:lang w:val="ro-RO"/>
        </w:rPr>
        <w:t>secretarul comisiei de concurs, tel. contact:. 021.306.52.11.</w:t>
      </w:r>
    </w:p>
    <w:bookmarkEnd w:id="12"/>
    <w:p w14:paraId="5F627071" w14:textId="5476B4DD" w:rsidR="00C71BA5" w:rsidRPr="00A51D67" w:rsidRDefault="00C71BA5" w:rsidP="00D869FA">
      <w:pPr>
        <w:spacing w:after="0" w:line="240" w:lineRule="auto"/>
        <w:jc w:val="center"/>
        <w:rPr>
          <w:rFonts w:ascii="Times New Roman" w:hAnsi="Times New Roman" w:cs="Times New Roman"/>
          <w:b/>
          <w:sz w:val="24"/>
          <w:szCs w:val="24"/>
          <w:lang w:val="ro-RO"/>
        </w:rPr>
      </w:pPr>
    </w:p>
    <w:p w14:paraId="5E808CE5" w14:textId="1F846A23" w:rsidR="00516FA9" w:rsidRPr="00A51D67" w:rsidRDefault="00C71BA5" w:rsidP="00C71BA5">
      <w:pPr>
        <w:spacing w:after="0" w:line="240" w:lineRule="auto"/>
        <w:rPr>
          <w:rFonts w:ascii="Times New Roman" w:hAnsi="Times New Roman" w:cs="Times New Roman"/>
          <w:b/>
          <w:sz w:val="24"/>
          <w:szCs w:val="24"/>
          <w:lang w:val="ro-RO"/>
        </w:rPr>
      </w:pPr>
      <w:r w:rsidRPr="00A51D67">
        <w:rPr>
          <w:rFonts w:ascii="Times New Roman" w:hAnsi="Times New Roman" w:cs="Times New Roman"/>
          <w:b/>
          <w:sz w:val="24"/>
          <w:szCs w:val="24"/>
          <w:lang w:val="ro-RO"/>
        </w:rPr>
        <w:tab/>
      </w:r>
    </w:p>
    <w:p w14:paraId="04AA11F9" w14:textId="6121E5A8" w:rsidR="00516FA9" w:rsidRPr="00A51D67" w:rsidRDefault="00516FA9" w:rsidP="00516FA9">
      <w:pPr>
        <w:rPr>
          <w:rFonts w:ascii="Times New Roman" w:hAnsi="Times New Roman" w:cs="Times New Roman"/>
          <w:sz w:val="24"/>
          <w:szCs w:val="24"/>
          <w:lang w:val="ro-RO"/>
        </w:rPr>
      </w:pPr>
    </w:p>
    <w:p w14:paraId="51A55E31" w14:textId="5D08220E" w:rsidR="00516FA9" w:rsidRPr="00A51D67" w:rsidRDefault="00516FA9" w:rsidP="00516FA9">
      <w:pPr>
        <w:rPr>
          <w:rFonts w:ascii="Times New Roman" w:hAnsi="Times New Roman" w:cs="Times New Roman"/>
          <w:sz w:val="24"/>
          <w:szCs w:val="24"/>
          <w:lang w:val="ro-RO"/>
        </w:rPr>
      </w:pPr>
    </w:p>
    <w:p w14:paraId="04CC517B" w14:textId="77777777" w:rsidR="00BB4CE3" w:rsidRDefault="00BB4CE3" w:rsidP="00BB4CE3">
      <w:pPr>
        <w:rPr>
          <w:rFonts w:ascii="Times New Roman" w:hAnsi="Times New Roman" w:cs="Times New Roman"/>
          <w:sz w:val="24"/>
          <w:szCs w:val="24"/>
          <w:lang w:val="ro-RO"/>
        </w:rPr>
      </w:pPr>
    </w:p>
    <w:sectPr w:rsidR="00BB4CE3" w:rsidSect="00652DA4">
      <w:pgSz w:w="12240" w:h="15840"/>
      <w:pgMar w:top="731" w:right="1080" w:bottom="709" w:left="1440" w:header="360" w:footer="3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90D94" w14:textId="77777777" w:rsidR="003B773D" w:rsidRDefault="003B773D" w:rsidP="00591ED5">
      <w:pPr>
        <w:spacing w:after="0" w:line="240" w:lineRule="auto"/>
      </w:pPr>
      <w:r>
        <w:separator/>
      </w:r>
    </w:p>
  </w:endnote>
  <w:endnote w:type="continuationSeparator" w:id="0">
    <w:p w14:paraId="624B6027" w14:textId="77777777" w:rsidR="003B773D" w:rsidRDefault="003B773D"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Bold-Identity-H">
    <w:altName w:val="Yu Gothic"/>
    <w:charset w:val="80"/>
    <w:family w:val="auto"/>
    <w:pitch w:val="default"/>
    <w:sig w:usb0="00000000" w:usb1="0000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26B4D07C" w:rsidR="00FB4513" w:rsidRPr="00A64F35" w:rsidRDefault="003B773D" w:rsidP="00A64F35">
    <w:pPr>
      <w:pStyle w:val="Footer"/>
      <w:jc w:val="center"/>
      <w:rPr>
        <w:rFonts w:ascii="Times New Roman" w:hAnsi="Times New Roman" w:cs="Times New Roman"/>
        <w:sz w:val="20"/>
        <w:szCs w:val="20"/>
      </w:rPr>
    </w:pPr>
    <w:sdt>
      <w:sdtPr>
        <w:id w:val="-1254349168"/>
        <w:docPartObj>
          <w:docPartGallery w:val="Page Numbers (Top of Page)"/>
          <w:docPartUnique/>
        </w:docPartObj>
      </w:sdtPr>
      <w:sdtEndPr>
        <w:rPr>
          <w:rFonts w:ascii="Times New Roman" w:hAnsi="Times New Roman" w:cs="Times New Roman"/>
          <w:sz w:val="20"/>
          <w:szCs w:val="20"/>
        </w:rPr>
      </w:sdtEndPr>
      <w:sdtContent>
        <w:r w:rsidR="00A64F35" w:rsidRPr="00A64F35">
          <w:rPr>
            <w:rFonts w:ascii="Times New Roman" w:hAnsi="Times New Roman" w:cs="Times New Roman"/>
            <w:sz w:val="20"/>
            <w:szCs w:val="20"/>
          </w:rPr>
          <w:fldChar w:fldCharType="begin"/>
        </w:r>
        <w:r w:rsidR="00A64F35" w:rsidRPr="00A64F35">
          <w:rPr>
            <w:rFonts w:ascii="Times New Roman" w:hAnsi="Times New Roman" w:cs="Times New Roman"/>
            <w:sz w:val="20"/>
            <w:szCs w:val="20"/>
          </w:rPr>
          <w:instrText xml:space="preserve"> PAGE </w:instrText>
        </w:r>
        <w:r w:rsidR="00A64F35" w:rsidRPr="00A64F35">
          <w:rPr>
            <w:rFonts w:ascii="Times New Roman" w:hAnsi="Times New Roman" w:cs="Times New Roman"/>
            <w:sz w:val="20"/>
            <w:szCs w:val="20"/>
          </w:rPr>
          <w:fldChar w:fldCharType="separate"/>
        </w:r>
        <w:r w:rsidR="00A64F35" w:rsidRPr="00A64F35">
          <w:rPr>
            <w:rFonts w:ascii="Times New Roman" w:hAnsi="Times New Roman" w:cs="Times New Roman"/>
            <w:sz w:val="20"/>
            <w:szCs w:val="20"/>
          </w:rPr>
          <w:t>1</w:t>
        </w:r>
        <w:r w:rsidR="00A64F35" w:rsidRPr="00A64F35">
          <w:rPr>
            <w:rFonts w:ascii="Times New Roman" w:hAnsi="Times New Roman" w:cs="Times New Roman"/>
            <w:sz w:val="20"/>
            <w:szCs w:val="20"/>
          </w:rPr>
          <w:fldChar w:fldCharType="end"/>
        </w:r>
        <w:r w:rsidR="00A64F35" w:rsidRPr="00A64F35">
          <w:rPr>
            <w:rFonts w:ascii="Times New Roman" w:hAnsi="Times New Roman" w:cs="Times New Roman"/>
            <w:sz w:val="20"/>
            <w:szCs w:val="20"/>
          </w:rPr>
          <w:t xml:space="preserve"> din </w:t>
        </w:r>
        <w:r w:rsidR="00A64F35" w:rsidRPr="00A64F35">
          <w:rPr>
            <w:rFonts w:ascii="Times New Roman" w:hAnsi="Times New Roman" w:cs="Times New Roman"/>
            <w:sz w:val="20"/>
            <w:szCs w:val="20"/>
          </w:rPr>
          <w:fldChar w:fldCharType="begin"/>
        </w:r>
        <w:r w:rsidR="00A64F35" w:rsidRPr="00A64F35">
          <w:rPr>
            <w:rFonts w:ascii="Times New Roman" w:hAnsi="Times New Roman" w:cs="Times New Roman"/>
            <w:sz w:val="20"/>
            <w:szCs w:val="20"/>
          </w:rPr>
          <w:instrText xml:space="preserve"> NUMPAGES  </w:instrText>
        </w:r>
        <w:r w:rsidR="00A64F35" w:rsidRPr="00A64F35">
          <w:rPr>
            <w:rFonts w:ascii="Times New Roman" w:hAnsi="Times New Roman" w:cs="Times New Roman"/>
            <w:sz w:val="20"/>
            <w:szCs w:val="20"/>
          </w:rPr>
          <w:fldChar w:fldCharType="separate"/>
        </w:r>
        <w:r w:rsidR="00A64F35" w:rsidRPr="00A64F35">
          <w:rPr>
            <w:rFonts w:ascii="Times New Roman" w:hAnsi="Times New Roman" w:cs="Times New Roman"/>
            <w:sz w:val="20"/>
            <w:szCs w:val="20"/>
          </w:rPr>
          <w:t>9</w:t>
        </w:r>
        <w:r w:rsidR="00A64F35" w:rsidRPr="00A64F35">
          <w:rPr>
            <w:rFonts w:ascii="Times New Roman" w:hAnsi="Times New Roman" w:cs="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F6A2A" w14:textId="77777777" w:rsidR="003B773D" w:rsidRDefault="003B773D" w:rsidP="00591ED5">
      <w:pPr>
        <w:spacing w:after="0" w:line="240" w:lineRule="auto"/>
      </w:pPr>
      <w:r>
        <w:separator/>
      </w:r>
    </w:p>
  </w:footnote>
  <w:footnote w:type="continuationSeparator" w:id="0">
    <w:p w14:paraId="45CB379E" w14:textId="77777777" w:rsidR="003B773D" w:rsidRDefault="003B773D"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009CD" w14:textId="175242AC" w:rsidR="009157EB" w:rsidRPr="009157EB" w:rsidRDefault="009157EB" w:rsidP="009157EB">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96C21" w14:textId="4374C0CB" w:rsidR="009D292D" w:rsidRPr="009D292D" w:rsidRDefault="009D292D" w:rsidP="009D292D">
    <w:pPr>
      <w:pStyle w:val="Footer"/>
      <w:jc w:val="center"/>
      <w:rPr>
        <w:rFonts w:ascii="Times New Roman" w:hAnsi="Times New Roman" w:cs="Times New Roman"/>
        <w:sz w:val="18"/>
        <w:szCs w:val="1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33C15B"/>
    <w:multiLevelType w:val="hybridMultilevel"/>
    <w:tmpl w:val="AD8880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0DBC5D"/>
    <w:multiLevelType w:val="hybridMultilevel"/>
    <w:tmpl w:val="3EC0551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28F4E42"/>
    <w:multiLevelType w:val="hybridMultilevel"/>
    <w:tmpl w:val="0966CB7A"/>
    <w:lvl w:ilvl="0" w:tplc="90C0A60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8"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30735"/>
    <w:multiLevelType w:val="multilevel"/>
    <w:tmpl w:val="D054B7E4"/>
    <w:lvl w:ilvl="0">
      <w:start w:val="1"/>
      <w:numFmt w:val="decimal"/>
      <w:lvlText w:val="%1."/>
      <w:lvlJc w:val="left"/>
      <w:pPr>
        <w:ind w:left="644" w:hanging="360"/>
      </w:pPr>
      <w:rPr>
        <w:rFonts w:ascii="Times New Roman" w:eastAsia="Times New Roman" w:hAnsi="Times New Roman" w:cs="Times New Roman"/>
        <w:b w:val="0"/>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EE0471"/>
    <w:multiLevelType w:val="multilevel"/>
    <w:tmpl w:val="483239A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F66E5D"/>
    <w:multiLevelType w:val="multilevel"/>
    <w:tmpl w:val="F23ECEB4"/>
    <w:lvl w:ilvl="0">
      <w:start w:val="1"/>
      <w:numFmt w:val="decimal"/>
      <w:lvlText w:val="%1."/>
      <w:lvlJc w:val="left"/>
      <w:pPr>
        <w:ind w:left="720" w:hanging="360"/>
      </w:pPr>
      <w:rPr>
        <w:rFonts w:ascii="Times New Roman" w:hAnsi="Times New Roman" w:cs="Times New Roman"/>
        <w:b w:val="0"/>
        <w:bCs/>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4B7A4D"/>
    <w:multiLevelType w:val="hybridMultilevel"/>
    <w:tmpl w:val="9EF81156"/>
    <w:lvl w:ilvl="0" w:tplc="0420C1A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B0780E"/>
    <w:multiLevelType w:val="multilevel"/>
    <w:tmpl w:val="2DB0780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F67E8C"/>
    <w:multiLevelType w:val="hybridMultilevel"/>
    <w:tmpl w:val="EEF83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C8956D3"/>
    <w:multiLevelType w:val="hybridMultilevel"/>
    <w:tmpl w:val="EEF83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D1AA3A"/>
    <w:multiLevelType w:val="hybridMultilevel"/>
    <w:tmpl w:val="C302A91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6C16DBC"/>
    <w:multiLevelType w:val="multilevel"/>
    <w:tmpl w:val="56C16DBC"/>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7C00DA"/>
    <w:multiLevelType w:val="hybridMultilevel"/>
    <w:tmpl w:val="851CF0E8"/>
    <w:lvl w:ilvl="0" w:tplc="ADCE4B70">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7" w15:restartNumberingAfterBreak="0">
    <w:nsid w:val="71FD3F3D"/>
    <w:multiLevelType w:val="hybridMultilevel"/>
    <w:tmpl w:val="07F83212"/>
    <w:lvl w:ilvl="0" w:tplc="4746CE2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8"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994303"/>
    <w:multiLevelType w:val="multilevel"/>
    <w:tmpl w:val="7C994303"/>
    <w:lvl w:ilvl="0">
      <w:start w:val="1"/>
      <w:numFmt w:val="decimal"/>
      <w:lvlText w:val="%1."/>
      <w:lvlJc w:val="left"/>
      <w:pPr>
        <w:ind w:left="786" w:hanging="360"/>
      </w:pPr>
      <w:rPr>
        <w:rFonts w:ascii="Times New Roman" w:eastAsia="Calibri" w:hAnsi="Times New Roman" w:cs="Times New Roman"/>
        <w:b/>
        <w:i w:val="0"/>
        <w:sz w:val="24"/>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43"/>
  </w:num>
  <w:num w:numId="3">
    <w:abstractNumId w:val="2"/>
  </w:num>
  <w:num w:numId="4">
    <w:abstractNumId w:val="21"/>
  </w:num>
  <w:num w:numId="5">
    <w:abstractNumId w:val="5"/>
  </w:num>
  <w:num w:numId="6">
    <w:abstractNumId w:val="36"/>
  </w:num>
  <w:num w:numId="7">
    <w:abstractNumId w:val="27"/>
  </w:num>
  <w:num w:numId="8">
    <w:abstractNumId w:val="25"/>
  </w:num>
  <w:num w:numId="9">
    <w:abstractNumId w:val="20"/>
  </w:num>
  <w:num w:numId="10">
    <w:abstractNumId w:val="12"/>
  </w:num>
  <w:num w:numId="11">
    <w:abstractNumId w:val="6"/>
  </w:num>
  <w:num w:numId="12">
    <w:abstractNumId w:val="8"/>
  </w:num>
  <w:num w:numId="13">
    <w:abstractNumId w:val="22"/>
  </w:num>
  <w:num w:numId="14">
    <w:abstractNumId w:val="29"/>
  </w:num>
  <w:num w:numId="15">
    <w:abstractNumId w:val="35"/>
  </w:num>
  <w:num w:numId="16">
    <w:abstractNumId w:val="24"/>
  </w:num>
  <w:num w:numId="17">
    <w:abstractNumId w:val="33"/>
  </w:num>
  <w:num w:numId="18">
    <w:abstractNumId w:val="18"/>
  </w:num>
  <w:num w:numId="19">
    <w:abstractNumId w:val="40"/>
  </w:num>
  <w:num w:numId="20">
    <w:abstractNumId w:val="15"/>
  </w:num>
  <w:num w:numId="21">
    <w:abstractNumId w:val="19"/>
  </w:num>
  <w:num w:numId="22">
    <w:abstractNumId w:val="32"/>
  </w:num>
  <w:num w:numId="23">
    <w:abstractNumId w:val="39"/>
  </w:num>
  <w:num w:numId="24">
    <w:abstractNumId w:val="7"/>
  </w:num>
  <w:num w:numId="25">
    <w:abstractNumId w:val="38"/>
  </w:num>
  <w:num w:numId="26">
    <w:abstractNumId w:val="23"/>
  </w:num>
  <w:num w:numId="27">
    <w:abstractNumId w:val="41"/>
  </w:num>
  <w:num w:numId="28">
    <w:abstractNumId w:val="11"/>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num>
  <w:num w:numId="31">
    <w:abstractNumId w:val="16"/>
  </w:num>
  <w:num w:numId="32">
    <w:abstractNumId w:val="3"/>
  </w:num>
  <w:num w:numId="33">
    <w:abstractNumId w:val="10"/>
  </w:num>
  <w:num w:numId="34">
    <w:abstractNumId w:val="0"/>
  </w:num>
  <w:num w:numId="35">
    <w:abstractNumId w:val="30"/>
  </w:num>
  <w:num w:numId="36">
    <w:abstractNumId w:val="1"/>
  </w:num>
  <w:num w:numId="37">
    <w:abstractNumId w:val="14"/>
  </w:num>
  <w:num w:numId="38">
    <w:abstractNumId w:val="28"/>
  </w:num>
  <w:num w:numId="39">
    <w:abstractNumId w:val="26"/>
  </w:num>
  <w:num w:numId="40">
    <w:abstractNumId w:val="34"/>
  </w:num>
  <w:num w:numId="41">
    <w:abstractNumId w:val="9"/>
  </w:num>
  <w:num w:numId="42">
    <w:abstractNumId w:val="9"/>
    <w:lvlOverride w:ilvl="0">
      <w:startOverride w:val="1"/>
    </w:lvlOverride>
  </w:num>
  <w:num w:numId="43">
    <w:abstractNumId w:val="13"/>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06F3D"/>
    <w:rsid w:val="000164A0"/>
    <w:rsid w:val="00041F80"/>
    <w:rsid w:val="000458F1"/>
    <w:rsid w:val="00045CCA"/>
    <w:rsid w:val="000501CC"/>
    <w:rsid w:val="00056167"/>
    <w:rsid w:val="00056462"/>
    <w:rsid w:val="000628FD"/>
    <w:rsid w:val="00063F18"/>
    <w:rsid w:val="00064FF1"/>
    <w:rsid w:val="00066F20"/>
    <w:rsid w:val="0007040D"/>
    <w:rsid w:val="00076A22"/>
    <w:rsid w:val="00081C0F"/>
    <w:rsid w:val="00090CC8"/>
    <w:rsid w:val="000A54D9"/>
    <w:rsid w:val="000A74FA"/>
    <w:rsid w:val="000B4273"/>
    <w:rsid w:val="000B6D3D"/>
    <w:rsid w:val="000C07D0"/>
    <w:rsid w:val="000C1B79"/>
    <w:rsid w:val="000C1CE8"/>
    <w:rsid w:val="000C4D4D"/>
    <w:rsid w:val="000D1227"/>
    <w:rsid w:val="000F4F01"/>
    <w:rsid w:val="00103361"/>
    <w:rsid w:val="00104B35"/>
    <w:rsid w:val="001078C2"/>
    <w:rsid w:val="00110EB1"/>
    <w:rsid w:val="001203AA"/>
    <w:rsid w:val="001349E6"/>
    <w:rsid w:val="00135E61"/>
    <w:rsid w:val="00141366"/>
    <w:rsid w:val="00141CD1"/>
    <w:rsid w:val="00143EBC"/>
    <w:rsid w:val="001474D6"/>
    <w:rsid w:val="0015261A"/>
    <w:rsid w:val="001601AC"/>
    <w:rsid w:val="00162B83"/>
    <w:rsid w:val="00173496"/>
    <w:rsid w:val="00175197"/>
    <w:rsid w:val="00183AE9"/>
    <w:rsid w:val="001A1196"/>
    <w:rsid w:val="001A2E3C"/>
    <w:rsid w:val="001B1DAF"/>
    <w:rsid w:val="001B22F9"/>
    <w:rsid w:val="001B5196"/>
    <w:rsid w:val="001D4128"/>
    <w:rsid w:val="001E71D4"/>
    <w:rsid w:val="001F2478"/>
    <w:rsid w:val="001F71CA"/>
    <w:rsid w:val="00200B32"/>
    <w:rsid w:val="00206A04"/>
    <w:rsid w:val="00206F24"/>
    <w:rsid w:val="00220D76"/>
    <w:rsid w:val="002219D7"/>
    <w:rsid w:val="00223B7A"/>
    <w:rsid w:val="0022419A"/>
    <w:rsid w:val="00242A94"/>
    <w:rsid w:val="00250856"/>
    <w:rsid w:val="00255A06"/>
    <w:rsid w:val="00274BCC"/>
    <w:rsid w:val="002808B2"/>
    <w:rsid w:val="00290FE8"/>
    <w:rsid w:val="002A0CA8"/>
    <w:rsid w:val="002A43B2"/>
    <w:rsid w:val="002A716B"/>
    <w:rsid w:val="002B1554"/>
    <w:rsid w:val="002B3F70"/>
    <w:rsid w:val="002C24CF"/>
    <w:rsid w:val="002C6FC6"/>
    <w:rsid w:val="002D18BF"/>
    <w:rsid w:val="002D4E11"/>
    <w:rsid w:val="002D5C3B"/>
    <w:rsid w:val="002E7ADC"/>
    <w:rsid w:val="002F31FE"/>
    <w:rsid w:val="002F5BCF"/>
    <w:rsid w:val="003053DE"/>
    <w:rsid w:val="0030562D"/>
    <w:rsid w:val="00320F04"/>
    <w:rsid w:val="00324261"/>
    <w:rsid w:val="003253E1"/>
    <w:rsid w:val="00326D9D"/>
    <w:rsid w:val="00331768"/>
    <w:rsid w:val="00331A5C"/>
    <w:rsid w:val="00342398"/>
    <w:rsid w:val="00342E8F"/>
    <w:rsid w:val="00350E36"/>
    <w:rsid w:val="00360BD8"/>
    <w:rsid w:val="00387502"/>
    <w:rsid w:val="00394FB8"/>
    <w:rsid w:val="003A1969"/>
    <w:rsid w:val="003A2BA5"/>
    <w:rsid w:val="003B08ED"/>
    <w:rsid w:val="003B3D0C"/>
    <w:rsid w:val="003B3E6C"/>
    <w:rsid w:val="003B773D"/>
    <w:rsid w:val="003C730B"/>
    <w:rsid w:val="003D0AEC"/>
    <w:rsid w:val="003D3A52"/>
    <w:rsid w:val="003D72D4"/>
    <w:rsid w:val="003D7DAD"/>
    <w:rsid w:val="003E3240"/>
    <w:rsid w:val="003E3B73"/>
    <w:rsid w:val="003E4DD9"/>
    <w:rsid w:val="003F4EE5"/>
    <w:rsid w:val="00401B85"/>
    <w:rsid w:val="0041129A"/>
    <w:rsid w:val="00412FB2"/>
    <w:rsid w:val="0043398E"/>
    <w:rsid w:val="004347BF"/>
    <w:rsid w:val="00447052"/>
    <w:rsid w:val="00453E3F"/>
    <w:rsid w:val="00461AD4"/>
    <w:rsid w:val="0046532A"/>
    <w:rsid w:val="00473760"/>
    <w:rsid w:val="00473BC3"/>
    <w:rsid w:val="0047627B"/>
    <w:rsid w:val="00487C22"/>
    <w:rsid w:val="0049772F"/>
    <w:rsid w:val="004A43E8"/>
    <w:rsid w:val="004B54FB"/>
    <w:rsid w:val="004C72F4"/>
    <w:rsid w:val="004D3AD4"/>
    <w:rsid w:val="004D6A56"/>
    <w:rsid w:val="004E7EAD"/>
    <w:rsid w:val="004F080D"/>
    <w:rsid w:val="004F2051"/>
    <w:rsid w:val="004F3938"/>
    <w:rsid w:val="004F3F59"/>
    <w:rsid w:val="00503E53"/>
    <w:rsid w:val="00504E62"/>
    <w:rsid w:val="00505DBC"/>
    <w:rsid w:val="00507E53"/>
    <w:rsid w:val="005120C1"/>
    <w:rsid w:val="00516FA9"/>
    <w:rsid w:val="00517DA7"/>
    <w:rsid w:val="00521E9D"/>
    <w:rsid w:val="00526E9A"/>
    <w:rsid w:val="00534C88"/>
    <w:rsid w:val="0053549E"/>
    <w:rsid w:val="00536256"/>
    <w:rsid w:val="00536BDF"/>
    <w:rsid w:val="00540762"/>
    <w:rsid w:val="00542035"/>
    <w:rsid w:val="00551FD9"/>
    <w:rsid w:val="0055522A"/>
    <w:rsid w:val="005607B7"/>
    <w:rsid w:val="00565359"/>
    <w:rsid w:val="0057099F"/>
    <w:rsid w:val="00582223"/>
    <w:rsid w:val="005834C2"/>
    <w:rsid w:val="00591ED5"/>
    <w:rsid w:val="005A2FBA"/>
    <w:rsid w:val="005B4987"/>
    <w:rsid w:val="005C4019"/>
    <w:rsid w:val="005C676C"/>
    <w:rsid w:val="005D0D3E"/>
    <w:rsid w:val="005D433F"/>
    <w:rsid w:val="005E2B57"/>
    <w:rsid w:val="005E5115"/>
    <w:rsid w:val="005E7379"/>
    <w:rsid w:val="005F5BA8"/>
    <w:rsid w:val="005F73F2"/>
    <w:rsid w:val="006036E3"/>
    <w:rsid w:val="00606F8F"/>
    <w:rsid w:val="00611943"/>
    <w:rsid w:val="00614E10"/>
    <w:rsid w:val="00620D3E"/>
    <w:rsid w:val="006213CC"/>
    <w:rsid w:val="006301AF"/>
    <w:rsid w:val="0063116D"/>
    <w:rsid w:val="006323F1"/>
    <w:rsid w:val="00633C26"/>
    <w:rsid w:val="00633FE9"/>
    <w:rsid w:val="006370C1"/>
    <w:rsid w:val="00637CAD"/>
    <w:rsid w:val="00642B1F"/>
    <w:rsid w:val="00646349"/>
    <w:rsid w:val="00652DA4"/>
    <w:rsid w:val="00653D8C"/>
    <w:rsid w:val="00667605"/>
    <w:rsid w:val="00676BAE"/>
    <w:rsid w:val="006771D1"/>
    <w:rsid w:val="00692446"/>
    <w:rsid w:val="0069600F"/>
    <w:rsid w:val="00696E3D"/>
    <w:rsid w:val="006A5732"/>
    <w:rsid w:val="006B7497"/>
    <w:rsid w:val="006D1B5B"/>
    <w:rsid w:val="006D3F44"/>
    <w:rsid w:val="006E0B78"/>
    <w:rsid w:val="006E0C87"/>
    <w:rsid w:val="006E32BA"/>
    <w:rsid w:val="006E35B3"/>
    <w:rsid w:val="006E7633"/>
    <w:rsid w:val="006F31BB"/>
    <w:rsid w:val="006F388A"/>
    <w:rsid w:val="006F6E18"/>
    <w:rsid w:val="00701B22"/>
    <w:rsid w:val="007030FD"/>
    <w:rsid w:val="00704501"/>
    <w:rsid w:val="00706315"/>
    <w:rsid w:val="00726D09"/>
    <w:rsid w:val="007312F3"/>
    <w:rsid w:val="0073319B"/>
    <w:rsid w:val="0073780C"/>
    <w:rsid w:val="00737A2B"/>
    <w:rsid w:val="007505F3"/>
    <w:rsid w:val="0076716C"/>
    <w:rsid w:val="00772239"/>
    <w:rsid w:val="00773D25"/>
    <w:rsid w:val="007759E7"/>
    <w:rsid w:val="007821E4"/>
    <w:rsid w:val="0078733D"/>
    <w:rsid w:val="0078798F"/>
    <w:rsid w:val="00790826"/>
    <w:rsid w:val="00791348"/>
    <w:rsid w:val="00792C13"/>
    <w:rsid w:val="00795D12"/>
    <w:rsid w:val="007A1731"/>
    <w:rsid w:val="007A6E86"/>
    <w:rsid w:val="007A6F75"/>
    <w:rsid w:val="007C2CD8"/>
    <w:rsid w:val="007C6C64"/>
    <w:rsid w:val="007C7EAB"/>
    <w:rsid w:val="007E39C3"/>
    <w:rsid w:val="007F049C"/>
    <w:rsid w:val="008015FB"/>
    <w:rsid w:val="0080218D"/>
    <w:rsid w:val="00807AA2"/>
    <w:rsid w:val="00810FE8"/>
    <w:rsid w:val="0081754D"/>
    <w:rsid w:val="008247D1"/>
    <w:rsid w:val="00836135"/>
    <w:rsid w:val="008371DD"/>
    <w:rsid w:val="00840148"/>
    <w:rsid w:val="00844958"/>
    <w:rsid w:val="0085180B"/>
    <w:rsid w:val="00853248"/>
    <w:rsid w:val="00872911"/>
    <w:rsid w:val="008742DB"/>
    <w:rsid w:val="008765BA"/>
    <w:rsid w:val="00884A96"/>
    <w:rsid w:val="00884B3B"/>
    <w:rsid w:val="00894F65"/>
    <w:rsid w:val="008A15E7"/>
    <w:rsid w:val="008A6B84"/>
    <w:rsid w:val="008B0DDB"/>
    <w:rsid w:val="008B2990"/>
    <w:rsid w:val="008B2C58"/>
    <w:rsid w:val="008C35DC"/>
    <w:rsid w:val="008D2C16"/>
    <w:rsid w:val="008E2F04"/>
    <w:rsid w:val="008E6827"/>
    <w:rsid w:val="00902866"/>
    <w:rsid w:val="0090489B"/>
    <w:rsid w:val="009157EB"/>
    <w:rsid w:val="00921519"/>
    <w:rsid w:val="00930B2D"/>
    <w:rsid w:val="00934AC8"/>
    <w:rsid w:val="0093543D"/>
    <w:rsid w:val="00947A24"/>
    <w:rsid w:val="009524D7"/>
    <w:rsid w:val="0096737F"/>
    <w:rsid w:val="00973782"/>
    <w:rsid w:val="00975BDA"/>
    <w:rsid w:val="00981D4A"/>
    <w:rsid w:val="009B2AFD"/>
    <w:rsid w:val="009B7D2C"/>
    <w:rsid w:val="009C2BBC"/>
    <w:rsid w:val="009C2D1D"/>
    <w:rsid w:val="009C59BA"/>
    <w:rsid w:val="009D0095"/>
    <w:rsid w:val="009D292D"/>
    <w:rsid w:val="009D5EE6"/>
    <w:rsid w:val="009D6A55"/>
    <w:rsid w:val="009D72CD"/>
    <w:rsid w:val="009E55EC"/>
    <w:rsid w:val="009F1864"/>
    <w:rsid w:val="009F47BC"/>
    <w:rsid w:val="009F4D62"/>
    <w:rsid w:val="00A00D48"/>
    <w:rsid w:val="00A03D44"/>
    <w:rsid w:val="00A04E7C"/>
    <w:rsid w:val="00A11A6B"/>
    <w:rsid w:val="00A15DC5"/>
    <w:rsid w:val="00A21D3C"/>
    <w:rsid w:val="00A27C84"/>
    <w:rsid w:val="00A3297F"/>
    <w:rsid w:val="00A4062C"/>
    <w:rsid w:val="00A42FCB"/>
    <w:rsid w:val="00A4424C"/>
    <w:rsid w:val="00A51D67"/>
    <w:rsid w:val="00A56D7C"/>
    <w:rsid w:val="00A6081B"/>
    <w:rsid w:val="00A64F35"/>
    <w:rsid w:val="00A671CB"/>
    <w:rsid w:val="00A815E1"/>
    <w:rsid w:val="00A832A3"/>
    <w:rsid w:val="00A911E0"/>
    <w:rsid w:val="00A96A39"/>
    <w:rsid w:val="00AA18E7"/>
    <w:rsid w:val="00AA31D7"/>
    <w:rsid w:val="00AA6326"/>
    <w:rsid w:val="00AC28DA"/>
    <w:rsid w:val="00AC5EEA"/>
    <w:rsid w:val="00AE0FD6"/>
    <w:rsid w:val="00AE5944"/>
    <w:rsid w:val="00AE615E"/>
    <w:rsid w:val="00AF1259"/>
    <w:rsid w:val="00AF3B4A"/>
    <w:rsid w:val="00AF7692"/>
    <w:rsid w:val="00B0363C"/>
    <w:rsid w:val="00B12AAB"/>
    <w:rsid w:val="00B407E4"/>
    <w:rsid w:val="00B4091A"/>
    <w:rsid w:val="00B42F40"/>
    <w:rsid w:val="00B436D2"/>
    <w:rsid w:val="00B46534"/>
    <w:rsid w:val="00B51858"/>
    <w:rsid w:val="00B63691"/>
    <w:rsid w:val="00B73B1B"/>
    <w:rsid w:val="00B767C1"/>
    <w:rsid w:val="00B91923"/>
    <w:rsid w:val="00B93FB8"/>
    <w:rsid w:val="00B9565A"/>
    <w:rsid w:val="00B967B3"/>
    <w:rsid w:val="00B96BB6"/>
    <w:rsid w:val="00BA1AD1"/>
    <w:rsid w:val="00BB33BE"/>
    <w:rsid w:val="00BB4CE3"/>
    <w:rsid w:val="00BB4F87"/>
    <w:rsid w:val="00BC2890"/>
    <w:rsid w:val="00BC49B9"/>
    <w:rsid w:val="00BC7191"/>
    <w:rsid w:val="00BD31F6"/>
    <w:rsid w:val="00BD5223"/>
    <w:rsid w:val="00BD6B03"/>
    <w:rsid w:val="00BE17EA"/>
    <w:rsid w:val="00BE487F"/>
    <w:rsid w:val="00BF0B23"/>
    <w:rsid w:val="00BF0F1D"/>
    <w:rsid w:val="00BF144E"/>
    <w:rsid w:val="00BF5DE9"/>
    <w:rsid w:val="00C1024E"/>
    <w:rsid w:val="00C153C8"/>
    <w:rsid w:val="00C231F1"/>
    <w:rsid w:val="00C23427"/>
    <w:rsid w:val="00C25F85"/>
    <w:rsid w:val="00C31897"/>
    <w:rsid w:val="00C40CCF"/>
    <w:rsid w:val="00C41847"/>
    <w:rsid w:val="00C41872"/>
    <w:rsid w:val="00C5103F"/>
    <w:rsid w:val="00C55438"/>
    <w:rsid w:val="00C66682"/>
    <w:rsid w:val="00C67E1E"/>
    <w:rsid w:val="00C71BA5"/>
    <w:rsid w:val="00C7483E"/>
    <w:rsid w:val="00C75AE0"/>
    <w:rsid w:val="00C77F18"/>
    <w:rsid w:val="00C82167"/>
    <w:rsid w:val="00C86ABF"/>
    <w:rsid w:val="00C90C29"/>
    <w:rsid w:val="00CA5ABD"/>
    <w:rsid w:val="00CA7F65"/>
    <w:rsid w:val="00CC261D"/>
    <w:rsid w:val="00CC438C"/>
    <w:rsid w:val="00CC664B"/>
    <w:rsid w:val="00CC6B4C"/>
    <w:rsid w:val="00CE4FCC"/>
    <w:rsid w:val="00CE5F66"/>
    <w:rsid w:val="00CF22F6"/>
    <w:rsid w:val="00CF3D54"/>
    <w:rsid w:val="00CF4CCA"/>
    <w:rsid w:val="00CF6A65"/>
    <w:rsid w:val="00D07066"/>
    <w:rsid w:val="00D07297"/>
    <w:rsid w:val="00D1014B"/>
    <w:rsid w:val="00D10A97"/>
    <w:rsid w:val="00D117C8"/>
    <w:rsid w:val="00D160B4"/>
    <w:rsid w:val="00D23EE2"/>
    <w:rsid w:val="00D25D44"/>
    <w:rsid w:val="00D3082B"/>
    <w:rsid w:val="00D32B65"/>
    <w:rsid w:val="00D4409F"/>
    <w:rsid w:val="00D442D8"/>
    <w:rsid w:val="00D472FB"/>
    <w:rsid w:val="00D47680"/>
    <w:rsid w:val="00D50095"/>
    <w:rsid w:val="00D77D17"/>
    <w:rsid w:val="00D77F43"/>
    <w:rsid w:val="00D869FA"/>
    <w:rsid w:val="00D95EE3"/>
    <w:rsid w:val="00DA643B"/>
    <w:rsid w:val="00DA79F0"/>
    <w:rsid w:val="00DB09D5"/>
    <w:rsid w:val="00DB5182"/>
    <w:rsid w:val="00DB6A41"/>
    <w:rsid w:val="00DB709D"/>
    <w:rsid w:val="00DC4786"/>
    <w:rsid w:val="00DC605A"/>
    <w:rsid w:val="00DC6F41"/>
    <w:rsid w:val="00DC7A89"/>
    <w:rsid w:val="00DD3244"/>
    <w:rsid w:val="00DD4F51"/>
    <w:rsid w:val="00DD570F"/>
    <w:rsid w:val="00DF024F"/>
    <w:rsid w:val="00E1198D"/>
    <w:rsid w:val="00E1313F"/>
    <w:rsid w:val="00E13735"/>
    <w:rsid w:val="00E13740"/>
    <w:rsid w:val="00E25E7F"/>
    <w:rsid w:val="00E2607D"/>
    <w:rsid w:val="00E306D8"/>
    <w:rsid w:val="00E45106"/>
    <w:rsid w:val="00E530F4"/>
    <w:rsid w:val="00E54AE3"/>
    <w:rsid w:val="00E54F4D"/>
    <w:rsid w:val="00E723CB"/>
    <w:rsid w:val="00E76E0D"/>
    <w:rsid w:val="00E818A8"/>
    <w:rsid w:val="00E824BF"/>
    <w:rsid w:val="00E831A5"/>
    <w:rsid w:val="00E84EEF"/>
    <w:rsid w:val="00E87F9C"/>
    <w:rsid w:val="00E95348"/>
    <w:rsid w:val="00EA754F"/>
    <w:rsid w:val="00EB00B5"/>
    <w:rsid w:val="00EB348C"/>
    <w:rsid w:val="00EC7BF9"/>
    <w:rsid w:val="00EE025F"/>
    <w:rsid w:val="00EE6337"/>
    <w:rsid w:val="00EE6E24"/>
    <w:rsid w:val="00EF614F"/>
    <w:rsid w:val="00F00E16"/>
    <w:rsid w:val="00F05387"/>
    <w:rsid w:val="00F15F06"/>
    <w:rsid w:val="00F319F9"/>
    <w:rsid w:val="00F3795C"/>
    <w:rsid w:val="00F5065B"/>
    <w:rsid w:val="00F54853"/>
    <w:rsid w:val="00F71096"/>
    <w:rsid w:val="00F75B73"/>
    <w:rsid w:val="00F90C3C"/>
    <w:rsid w:val="00F965AE"/>
    <w:rsid w:val="00FB1A51"/>
    <w:rsid w:val="00FB4513"/>
    <w:rsid w:val="00FB470A"/>
    <w:rsid w:val="00FB4931"/>
    <w:rsid w:val="00FB76B8"/>
    <w:rsid w:val="00FC3347"/>
    <w:rsid w:val="00FD484B"/>
    <w:rsid w:val="00FE3445"/>
    <w:rsid w:val="00FE5B2C"/>
    <w:rsid w:val="00FE68AE"/>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E025F"/>
    <w:pPr>
      <w:autoSpaceDE w:val="0"/>
      <w:autoSpaceDN w:val="0"/>
      <w:adjustRightInd w:val="0"/>
      <w:spacing w:after="0" w:line="240" w:lineRule="auto"/>
    </w:pPr>
    <w:rPr>
      <w:rFonts w:ascii="Times New Roman" w:eastAsia="Calibri" w:hAnsi="Times New Roman" w:cs="Times New Roman"/>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981350">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 w:id="211216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hyperlink" Target="https://cantacuzino.mapn.ro/pages/anunturi-posturi-vacant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www.anm.ro/medicamente-de-uz-uman/legislatie/hotarari-ale-consiliului-stiintific/" TargetMode="External"/><Relationship Id="rId2" Type="http://schemas.openxmlformats.org/officeDocument/2006/relationships/styles" Target="styles.xml"/><Relationship Id="rId16" Type="http://schemas.openxmlformats.org/officeDocument/2006/relationships/hyperlink" Target="https://www.anm.ro/medicamente-de-uz-uman/legislatie/hotarari-ale-consiliului-stiintifi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file:///C:\Users\cretu.valentin\sintact%204.0\cache\Legislatie\temp197686\00111151.htm" TargetMode="External"/><Relationship Id="rId10" Type="http://schemas.openxmlformats.org/officeDocument/2006/relationships/hyperlink" Target="https://cantacuzino.mapn.ro/pages/anunturi-posturi-vacant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file:///C:\Users\cretu.valentin\sintact%204.0\cache\Legislatie\temp197686\0020234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769</TotalTime>
  <Pages>1</Pages>
  <Words>2427</Words>
  <Characters>13834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106</cp:revision>
  <cp:lastPrinted>2026-06-10T09:51:00Z</cp:lastPrinted>
  <dcterms:created xsi:type="dcterms:W3CDTF">2026-06-09T14:14:00Z</dcterms:created>
  <dcterms:modified xsi:type="dcterms:W3CDTF">2026-09-15T06:10:00Z</dcterms:modified>
</cp:coreProperties>
</file>