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0314E" w:rsidRPr="007B1513" w:rsidRDefault="0010314E" w:rsidP="0010314E">
      <w:pPr>
        <w:autoSpaceDE w:val="0"/>
        <w:autoSpaceDN w:val="0"/>
        <w:adjustRightInd w:val="0"/>
        <w:jc w:val="center"/>
        <w:rPr>
          <w:b/>
          <w:sz w:val="22"/>
          <w:szCs w:val="22"/>
        </w:rPr>
      </w:pPr>
      <w:r>
        <w:rPr>
          <w:b/>
          <w:sz w:val="22"/>
          <w:szCs w:val="22"/>
        </w:rPr>
        <w:t>ROMÂ</w:t>
      </w:r>
      <w:r w:rsidRPr="007B1513">
        <w:rPr>
          <w:b/>
          <w:sz w:val="22"/>
          <w:szCs w:val="22"/>
        </w:rPr>
        <w:t>NIA</w:t>
      </w:r>
    </w:p>
    <w:p w:rsidR="0010314E" w:rsidRPr="007B1513" w:rsidRDefault="0010314E" w:rsidP="0010314E">
      <w:pPr>
        <w:autoSpaceDE w:val="0"/>
        <w:autoSpaceDN w:val="0"/>
        <w:adjustRightInd w:val="0"/>
        <w:jc w:val="center"/>
        <w:rPr>
          <w:b/>
          <w:sz w:val="22"/>
          <w:szCs w:val="22"/>
        </w:rPr>
      </w:pPr>
      <w:r w:rsidRPr="007B1513">
        <w:rPr>
          <w:b/>
          <w:sz w:val="22"/>
          <w:szCs w:val="22"/>
        </w:rPr>
        <w:t>JUDE</w:t>
      </w:r>
      <w:r>
        <w:rPr>
          <w:b/>
          <w:sz w:val="22"/>
          <w:szCs w:val="22"/>
        </w:rPr>
        <w:t>Ț</w:t>
      </w:r>
      <w:r w:rsidRPr="007B1513">
        <w:rPr>
          <w:b/>
          <w:sz w:val="22"/>
          <w:szCs w:val="22"/>
        </w:rPr>
        <w:t>UL CLUJ</w:t>
      </w:r>
    </w:p>
    <w:p w:rsidR="0010314E" w:rsidRPr="007B1513" w:rsidRDefault="0010314E" w:rsidP="0010314E">
      <w:pPr>
        <w:autoSpaceDE w:val="0"/>
        <w:autoSpaceDN w:val="0"/>
        <w:adjustRightInd w:val="0"/>
        <w:jc w:val="center"/>
        <w:rPr>
          <w:b/>
          <w:sz w:val="22"/>
          <w:szCs w:val="22"/>
        </w:rPr>
      </w:pPr>
      <w:r w:rsidRPr="007B1513">
        <w:rPr>
          <w:b/>
          <w:sz w:val="22"/>
          <w:szCs w:val="22"/>
        </w:rPr>
        <w:t>COMUNA SÂNPAUL</w:t>
      </w:r>
    </w:p>
    <w:p w:rsidR="0010314E" w:rsidRPr="0006308C" w:rsidRDefault="0010314E" w:rsidP="0010314E">
      <w:pPr>
        <w:autoSpaceDE w:val="0"/>
        <w:autoSpaceDN w:val="0"/>
        <w:adjustRightInd w:val="0"/>
        <w:jc w:val="center"/>
        <w:rPr>
          <w:b/>
          <w:sz w:val="10"/>
          <w:szCs w:val="10"/>
        </w:rPr>
      </w:pPr>
      <w:r w:rsidRPr="0006308C">
        <w:rPr>
          <w:b/>
          <w:sz w:val="10"/>
          <w:szCs w:val="10"/>
        </w:rPr>
        <w:t>___________________________________________________________________________________________________________________________________________________________</w:t>
      </w:r>
      <w:r>
        <w:rPr>
          <w:b/>
          <w:sz w:val="10"/>
          <w:szCs w:val="10"/>
        </w:rPr>
        <w:t>_______________</w:t>
      </w:r>
    </w:p>
    <w:p w:rsidR="0010314E" w:rsidRPr="007B1513" w:rsidRDefault="0010314E" w:rsidP="0010314E">
      <w:pPr>
        <w:autoSpaceDE w:val="0"/>
        <w:autoSpaceDN w:val="0"/>
        <w:adjustRightInd w:val="0"/>
        <w:jc w:val="center"/>
        <w:rPr>
          <w:sz w:val="16"/>
          <w:szCs w:val="16"/>
        </w:rPr>
      </w:pPr>
      <w:proofErr w:type="gramStart"/>
      <w:r>
        <w:rPr>
          <w:sz w:val="16"/>
          <w:szCs w:val="16"/>
        </w:rPr>
        <w:t>Sânpaul, Str. Principală</w:t>
      </w:r>
      <w:r w:rsidRPr="007B1513">
        <w:rPr>
          <w:sz w:val="16"/>
          <w:szCs w:val="16"/>
        </w:rPr>
        <w:t xml:space="preserve"> nr.</w:t>
      </w:r>
      <w:proofErr w:type="gramEnd"/>
      <w:r w:rsidRPr="007B1513">
        <w:rPr>
          <w:sz w:val="16"/>
          <w:szCs w:val="16"/>
        </w:rPr>
        <w:t xml:space="preserve"> </w:t>
      </w:r>
      <w:proofErr w:type="gramStart"/>
      <w:r w:rsidRPr="007B1513">
        <w:rPr>
          <w:sz w:val="16"/>
          <w:szCs w:val="16"/>
        </w:rPr>
        <w:t>195  jud</w:t>
      </w:r>
      <w:proofErr w:type="gramEnd"/>
      <w:r w:rsidRPr="007B1513">
        <w:rPr>
          <w:sz w:val="16"/>
          <w:szCs w:val="16"/>
        </w:rPr>
        <w:t xml:space="preserve">. </w:t>
      </w:r>
      <w:proofErr w:type="gramStart"/>
      <w:r w:rsidRPr="007B1513">
        <w:rPr>
          <w:sz w:val="16"/>
          <w:szCs w:val="16"/>
        </w:rPr>
        <w:t>Cluj ;</w:t>
      </w:r>
      <w:proofErr w:type="gramEnd"/>
      <w:r w:rsidRPr="007B1513">
        <w:rPr>
          <w:sz w:val="16"/>
          <w:szCs w:val="16"/>
        </w:rPr>
        <w:t xml:space="preserve">  telefon / fax : 0264-282810,  0264-282805</w:t>
      </w:r>
    </w:p>
    <w:p w:rsidR="0010314E" w:rsidRDefault="0010314E" w:rsidP="0010314E">
      <w:pPr>
        <w:autoSpaceDE w:val="0"/>
        <w:autoSpaceDN w:val="0"/>
        <w:adjustRightInd w:val="0"/>
        <w:jc w:val="center"/>
        <w:rPr>
          <w:sz w:val="16"/>
          <w:szCs w:val="16"/>
        </w:rPr>
      </w:pPr>
      <w:hyperlink r:id="rId7" w:history="1">
        <w:r w:rsidRPr="00A509B2">
          <w:rPr>
            <w:rStyle w:val="Hyperlink"/>
            <w:sz w:val="16"/>
            <w:szCs w:val="16"/>
          </w:rPr>
          <w:t>http://www.sanpaulcluj.ro/</w:t>
        </w:r>
      </w:hyperlink>
      <w:r w:rsidRPr="00EB5812">
        <w:rPr>
          <w:sz w:val="16"/>
          <w:szCs w:val="16"/>
        </w:rPr>
        <w:t>, e</w:t>
      </w:r>
      <w:r>
        <w:rPr>
          <w:sz w:val="16"/>
          <w:szCs w:val="16"/>
        </w:rPr>
        <w:t>-</w:t>
      </w:r>
      <w:r w:rsidRPr="00EB5812">
        <w:rPr>
          <w:sz w:val="16"/>
          <w:szCs w:val="16"/>
        </w:rPr>
        <w:t>mail</w:t>
      </w:r>
      <w:r>
        <w:rPr>
          <w:sz w:val="16"/>
          <w:szCs w:val="16"/>
        </w:rPr>
        <w:t xml:space="preserve"> </w:t>
      </w:r>
      <w:hyperlink r:id="rId8" w:history="1">
        <w:r w:rsidRPr="00333872">
          <w:rPr>
            <w:rStyle w:val="Hyperlink"/>
            <w:sz w:val="16"/>
            <w:szCs w:val="16"/>
          </w:rPr>
          <w:t>primaria@sanpaulcluj.ro</w:t>
        </w:r>
      </w:hyperlink>
      <w:r>
        <w:rPr>
          <w:sz w:val="16"/>
          <w:szCs w:val="16"/>
        </w:rPr>
        <w:t xml:space="preserve"> </w:t>
      </w:r>
    </w:p>
    <w:p w:rsidR="0094262A" w:rsidRPr="0091452F" w:rsidRDefault="0094262A" w:rsidP="00421C6C">
      <w:pPr>
        <w:rPr>
          <w:b/>
          <w:sz w:val="24"/>
          <w:szCs w:val="24"/>
          <w:lang w:val="ro-RO"/>
        </w:rPr>
      </w:pPr>
    </w:p>
    <w:p w:rsidR="00CE6202" w:rsidRPr="0091452F" w:rsidRDefault="00295BD6" w:rsidP="00421C6C">
      <w:pPr>
        <w:rPr>
          <w:b/>
          <w:sz w:val="24"/>
          <w:szCs w:val="24"/>
          <w:lang w:val="ro-RO"/>
        </w:rPr>
      </w:pPr>
      <w:r w:rsidRPr="0091452F">
        <w:rPr>
          <w:b/>
          <w:sz w:val="24"/>
          <w:szCs w:val="24"/>
          <w:lang w:val="ro-RO"/>
        </w:rPr>
        <w:t>N</w:t>
      </w:r>
      <w:r w:rsidR="00CE6202" w:rsidRPr="0091452F">
        <w:rPr>
          <w:b/>
          <w:sz w:val="24"/>
          <w:szCs w:val="24"/>
          <w:lang w:val="ro-RO"/>
        </w:rPr>
        <w:t>r</w:t>
      </w:r>
      <w:r w:rsidR="00BE51CF" w:rsidRPr="0091452F">
        <w:rPr>
          <w:b/>
          <w:sz w:val="24"/>
          <w:szCs w:val="24"/>
          <w:lang w:val="ro-RO"/>
        </w:rPr>
        <w:t>.</w:t>
      </w:r>
      <w:r w:rsidR="00981328">
        <w:rPr>
          <w:b/>
          <w:sz w:val="24"/>
          <w:szCs w:val="24"/>
          <w:lang w:val="ro-RO"/>
        </w:rPr>
        <w:t xml:space="preserve"> 4026</w:t>
      </w:r>
      <w:r w:rsidR="00CE6202" w:rsidRPr="0091452F">
        <w:rPr>
          <w:b/>
          <w:sz w:val="24"/>
          <w:szCs w:val="24"/>
          <w:lang w:val="ro-RO"/>
        </w:rPr>
        <w:t>/</w:t>
      </w:r>
      <w:r w:rsidR="00D44F84">
        <w:rPr>
          <w:b/>
          <w:sz w:val="24"/>
          <w:szCs w:val="24"/>
          <w:lang w:val="ro-RO"/>
        </w:rPr>
        <w:t>14</w:t>
      </w:r>
      <w:r w:rsidR="000B4F1A">
        <w:rPr>
          <w:b/>
          <w:sz w:val="24"/>
          <w:szCs w:val="24"/>
          <w:lang w:val="ro-RO"/>
        </w:rPr>
        <w:t>.09</w:t>
      </w:r>
      <w:r w:rsidR="000942D8">
        <w:rPr>
          <w:b/>
          <w:sz w:val="24"/>
          <w:szCs w:val="24"/>
          <w:lang w:val="ro-RO"/>
        </w:rPr>
        <w:t>.</w:t>
      </w:r>
      <w:r w:rsidR="00770467" w:rsidRPr="0091452F">
        <w:rPr>
          <w:b/>
          <w:sz w:val="24"/>
          <w:szCs w:val="24"/>
          <w:lang w:val="ro-RO"/>
        </w:rPr>
        <w:t>2026</w:t>
      </w:r>
    </w:p>
    <w:p w:rsidR="0027433B" w:rsidRPr="0091452F" w:rsidRDefault="0027433B" w:rsidP="00421C6C">
      <w:pPr>
        <w:rPr>
          <w:b/>
          <w:sz w:val="24"/>
          <w:szCs w:val="24"/>
          <w:lang w:val="ro-RO"/>
        </w:rPr>
      </w:pPr>
    </w:p>
    <w:p w:rsidR="00B80119" w:rsidRPr="0091452F" w:rsidRDefault="00B80119" w:rsidP="00647F93">
      <w:pPr>
        <w:spacing w:after="160" w:line="259" w:lineRule="auto"/>
        <w:jc w:val="center"/>
        <w:rPr>
          <w:rFonts w:eastAsia="Calibri"/>
          <w:b/>
          <w:kern w:val="0"/>
          <w:sz w:val="24"/>
          <w:szCs w:val="24"/>
          <w:lang w:val="fr-FR"/>
        </w:rPr>
      </w:pPr>
      <w:r w:rsidRPr="0091452F">
        <w:rPr>
          <w:rFonts w:eastAsia="Calibri"/>
          <w:b/>
          <w:kern w:val="0"/>
          <w:sz w:val="24"/>
          <w:szCs w:val="24"/>
          <w:lang w:val="fr-FR"/>
        </w:rPr>
        <w:t>ANUNȚ CONCURS</w:t>
      </w:r>
    </w:p>
    <w:p w:rsidR="00BE51CF" w:rsidRPr="0091452F" w:rsidRDefault="00B80119" w:rsidP="00647F93">
      <w:pPr>
        <w:jc w:val="center"/>
        <w:rPr>
          <w:rFonts w:eastAsia="Calibri"/>
          <w:b/>
          <w:bCs/>
          <w:kern w:val="0"/>
          <w:sz w:val="24"/>
          <w:szCs w:val="24"/>
          <w:lang w:val="fr-FR"/>
        </w:rPr>
      </w:pPr>
      <w:proofErr w:type="gramStart"/>
      <w:r w:rsidRPr="0091452F">
        <w:rPr>
          <w:rFonts w:eastAsia="Calibri"/>
          <w:b/>
          <w:kern w:val="0"/>
          <w:sz w:val="24"/>
          <w:szCs w:val="24"/>
          <w:lang w:val="fr-FR"/>
        </w:rPr>
        <w:t>ocupare</w:t>
      </w:r>
      <w:proofErr w:type="gramEnd"/>
      <w:r w:rsidRPr="0091452F">
        <w:rPr>
          <w:rFonts w:eastAsia="Calibri"/>
          <w:b/>
          <w:kern w:val="0"/>
          <w:sz w:val="24"/>
          <w:szCs w:val="24"/>
          <w:lang w:val="fr-FR"/>
        </w:rPr>
        <w:t xml:space="preserve"> post vacant</w:t>
      </w:r>
      <w:r w:rsidR="00BE51CF" w:rsidRPr="0091452F">
        <w:rPr>
          <w:rFonts w:eastAsia="Calibri"/>
          <w:b/>
          <w:bCs/>
          <w:kern w:val="0"/>
          <w:sz w:val="24"/>
          <w:szCs w:val="24"/>
          <w:lang w:val="fr-FR"/>
        </w:rPr>
        <w:t xml:space="preserve"> </w:t>
      </w:r>
    </w:p>
    <w:p w:rsidR="00B80119" w:rsidRPr="0091452F" w:rsidRDefault="00BE51CF" w:rsidP="00647F93">
      <w:pPr>
        <w:jc w:val="center"/>
        <w:rPr>
          <w:rFonts w:eastAsia="Calibri"/>
          <w:b/>
          <w:kern w:val="0"/>
          <w:sz w:val="24"/>
          <w:szCs w:val="24"/>
          <w:lang w:val="fr-FR"/>
        </w:rPr>
      </w:pPr>
      <w:r w:rsidRPr="0091452F">
        <w:rPr>
          <w:rFonts w:eastAsia="Calibri"/>
          <w:b/>
          <w:bCs/>
          <w:kern w:val="0"/>
          <w:sz w:val="24"/>
          <w:szCs w:val="24"/>
          <w:lang w:val="fr-FR"/>
        </w:rPr>
        <w:t>ASISTENT MEDICAL COMUNITAR</w:t>
      </w:r>
    </w:p>
    <w:p w:rsidR="00B80119" w:rsidRPr="0091452F" w:rsidRDefault="00B80119" w:rsidP="00421C6C">
      <w:pPr>
        <w:rPr>
          <w:rFonts w:eastAsia="Calibri"/>
          <w:b/>
          <w:kern w:val="0"/>
          <w:sz w:val="24"/>
          <w:szCs w:val="24"/>
          <w:lang w:val="fr-FR"/>
        </w:rPr>
      </w:pPr>
    </w:p>
    <w:p w:rsidR="00B80119" w:rsidRPr="0091452F" w:rsidRDefault="00B80119" w:rsidP="00421C6C">
      <w:pPr>
        <w:rPr>
          <w:rFonts w:eastAsia="Calibri"/>
          <w:b/>
          <w:kern w:val="0"/>
          <w:sz w:val="24"/>
          <w:szCs w:val="24"/>
          <w:lang w:val="fr-FR"/>
        </w:rPr>
      </w:pPr>
    </w:p>
    <w:p w:rsidR="00B80119" w:rsidRPr="0091452F" w:rsidRDefault="00875993" w:rsidP="00421C6C">
      <w:pPr>
        <w:spacing w:line="276" w:lineRule="auto"/>
        <w:rPr>
          <w:sz w:val="24"/>
          <w:szCs w:val="24"/>
          <w:lang w:val="ro-RO"/>
        </w:rPr>
      </w:pPr>
      <w:r w:rsidRPr="0091452F">
        <w:rPr>
          <w:rFonts w:eastAsia="Calibri"/>
          <w:kern w:val="0"/>
          <w:sz w:val="24"/>
          <w:szCs w:val="24"/>
          <w:lang w:val="fr-FR"/>
        </w:rPr>
        <w:t xml:space="preserve">      </w:t>
      </w:r>
      <w:r w:rsidR="00B80119" w:rsidRPr="0091452F">
        <w:rPr>
          <w:rFonts w:eastAsia="Calibri"/>
          <w:kern w:val="0"/>
          <w:sz w:val="24"/>
          <w:szCs w:val="24"/>
          <w:lang w:val="fr-FR"/>
        </w:rPr>
        <w:t xml:space="preserve">Comun </w:t>
      </w:r>
      <w:r w:rsidR="00317040">
        <w:rPr>
          <w:rFonts w:eastAsia="Calibri"/>
          <w:kern w:val="0"/>
          <w:sz w:val="24"/>
          <w:szCs w:val="24"/>
          <w:lang w:val="fr-FR"/>
        </w:rPr>
        <w:t>S</w:t>
      </w:r>
      <w:r w:rsidR="00317040">
        <w:rPr>
          <w:rFonts w:eastAsia="Calibri"/>
          <w:kern w:val="0"/>
          <w:sz w:val="24"/>
          <w:szCs w:val="24"/>
          <w:lang w:val="ro-RO"/>
        </w:rPr>
        <w:t>ânpaul</w:t>
      </w:r>
      <w:r w:rsidR="00B80119" w:rsidRPr="0091452F">
        <w:rPr>
          <w:rFonts w:eastAsia="Calibri"/>
          <w:kern w:val="0"/>
          <w:sz w:val="24"/>
          <w:szCs w:val="24"/>
          <w:lang w:val="fr-FR"/>
        </w:rPr>
        <w:t xml:space="preserve">, județul Cluj, organizează concurs în vederea ocupării unui post vacant de </w:t>
      </w:r>
      <w:r w:rsidR="00B80119" w:rsidRPr="0091452F">
        <w:rPr>
          <w:rFonts w:eastAsia="Calibri"/>
          <w:b/>
          <w:bCs/>
          <w:kern w:val="0"/>
          <w:sz w:val="24"/>
          <w:szCs w:val="24"/>
          <w:lang w:val="fr-FR"/>
        </w:rPr>
        <w:t>ASISTENT MEDICAL COMUNITAR (COD COR 325301)</w:t>
      </w:r>
      <w:r w:rsidR="00B80119" w:rsidRPr="0091452F">
        <w:rPr>
          <w:rFonts w:eastAsia="Calibri"/>
          <w:kern w:val="0"/>
          <w:sz w:val="24"/>
          <w:szCs w:val="24"/>
          <w:lang w:val="fr-FR"/>
        </w:rPr>
        <w:t xml:space="preserve">, cofinanțat din programul in cadrul proiectului </w:t>
      </w:r>
      <w:r w:rsidR="00B80119" w:rsidRPr="0091452F">
        <w:rPr>
          <w:rFonts w:eastAsia="Calibri"/>
          <w:kern w:val="0"/>
          <w:sz w:val="24"/>
          <w:szCs w:val="24"/>
        </w:rPr>
        <w:t>„</w:t>
      </w:r>
      <w:r w:rsidR="00B80119" w:rsidRPr="0091452F">
        <w:rPr>
          <w:rFonts w:eastAsia="Calibri"/>
          <w:i/>
          <w:iCs/>
          <w:kern w:val="0"/>
          <w:sz w:val="24"/>
          <w:szCs w:val="24"/>
        </w:rPr>
        <w:t>Furnizare de servicii integrate în comunitățile rurale - facilitarea accesului persoanelor vulnerabile la servicii de bază eficiente și de calitate</w:t>
      </w:r>
      <w:r w:rsidR="00B80119" w:rsidRPr="0091452F">
        <w:rPr>
          <w:rFonts w:eastAsia="Calibri"/>
          <w:kern w:val="0"/>
          <w:sz w:val="24"/>
          <w:szCs w:val="24"/>
        </w:rPr>
        <w:t>” Cod IDS/586/PO4/339395,</w:t>
      </w:r>
      <w:r w:rsidR="00B80119" w:rsidRPr="0091452F">
        <w:rPr>
          <w:rFonts w:eastAsia="Calibri"/>
          <w:b/>
          <w:kern w:val="0"/>
          <w:sz w:val="24"/>
          <w:szCs w:val="24"/>
        </w:rPr>
        <w:t xml:space="preserve"> </w:t>
      </w:r>
      <w:r w:rsidR="00F447CC" w:rsidRPr="00F447CC">
        <w:rPr>
          <w:rFonts w:eastAsia="Calibri"/>
          <w:bCs/>
          <w:kern w:val="0"/>
          <w:sz w:val="24"/>
          <w:szCs w:val="24"/>
        </w:rPr>
        <w:t xml:space="preserve">post </w:t>
      </w:r>
      <w:r w:rsidR="00F447CC">
        <w:rPr>
          <w:rFonts w:eastAsia="Calibri"/>
          <w:bCs/>
          <w:kern w:val="0"/>
          <w:sz w:val="24"/>
          <w:szCs w:val="24"/>
        </w:rPr>
        <w:t xml:space="preserve">contractual </w:t>
      </w:r>
      <w:r w:rsidR="00F447CC" w:rsidRPr="00F447CC">
        <w:rPr>
          <w:rFonts w:eastAsia="Calibri"/>
          <w:bCs/>
          <w:kern w:val="0"/>
          <w:sz w:val="24"/>
          <w:szCs w:val="24"/>
        </w:rPr>
        <w:t>infiintat</w:t>
      </w:r>
      <w:r w:rsidR="00F447CC">
        <w:rPr>
          <w:rFonts w:eastAsia="Calibri"/>
          <w:b/>
          <w:kern w:val="0"/>
          <w:sz w:val="24"/>
          <w:szCs w:val="24"/>
        </w:rPr>
        <w:t xml:space="preserve"> </w:t>
      </w:r>
      <w:r w:rsidR="00B80119" w:rsidRPr="0091452F">
        <w:rPr>
          <w:rFonts w:eastAsia="Calibri"/>
          <w:kern w:val="0"/>
          <w:sz w:val="24"/>
          <w:szCs w:val="24"/>
          <w:lang w:val="fr-FR"/>
        </w:rPr>
        <w:t xml:space="preserve">în cadrul Compartimentului Asistență socială și prestații sociale, în baza </w:t>
      </w:r>
      <w:r w:rsidR="00B80119" w:rsidRPr="0091452F">
        <w:rPr>
          <w:bCs/>
          <w:sz w:val="24"/>
          <w:szCs w:val="24"/>
          <w:shd w:val="clear" w:color="auto" w:fill="FFFFFF"/>
        </w:rPr>
        <w:t>Hotărârii Guvernului nr. 1.336/2022 pentru aprobarea Regulamentului-cadru privind organizarea şi dezvoltarea carierei personalului contractual din sectorul bugetar plătit din fonduri publice</w:t>
      </w:r>
      <w:r w:rsidR="00B80119" w:rsidRPr="0091452F">
        <w:rPr>
          <w:sz w:val="24"/>
          <w:szCs w:val="24"/>
          <w:shd w:val="clear" w:color="auto" w:fill="FFFFFF"/>
          <w:lang w:val="ro-RO"/>
        </w:rPr>
        <w:t xml:space="preserve">, </w:t>
      </w:r>
    </w:p>
    <w:p w:rsidR="00875993" w:rsidRPr="0091452F" w:rsidRDefault="00875993" w:rsidP="00421C6C">
      <w:pPr>
        <w:spacing w:line="276" w:lineRule="auto"/>
        <w:rPr>
          <w:rFonts w:eastAsia="Calibri"/>
          <w:kern w:val="0"/>
          <w:sz w:val="24"/>
          <w:szCs w:val="24"/>
          <w:lang w:val="fr-FR"/>
        </w:rPr>
      </w:pPr>
    </w:p>
    <w:p w:rsidR="00B80119" w:rsidRPr="0091452F" w:rsidRDefault="00B80119" w:rsidP="00421C6C">
      <w:pPr>
        <w:spacing w:line="276" w:lineRule="auto"/>
        <w:rPr>
          <w:rFonts w:eastAsia="Calibri"/>
          <w:b/>
          <w:bCs/>
          <w:kern w:val="0"/>
          <w:sz w:val="24"/>
          <w:szCs w:val="24"/>
          <w:lang w:val="fr-FR"/>
        </w:rPr>
      </w:pPr>
      <w:r w:rsidRPr="0091452F">
        <w:rPr>
          <w:rFonts w:eastAsia="Calibri"/>
          <w:b/>
          <w:bCs/>
          <w:kern w:val="0"/>
          <w:sz w:val="24"/>
          <w:szCs w:val="24"/>
          <w:lang w:val="fr-FR"/>
        </w:rPr>
        <w:t xml:space="preserve"> Informații generale concurs :</w:t>
      </w:r>
    </w:p>
    <w:p w:rsidR="00875993" w:rsidRPr="0091452F" w:rsidRDefault="00875993" w:rsidP="00421C6C">
      <w:pPr>
        <w:spacing w:line="276" w:lineRule="auto"/>
        <w:rPr>
          <w:rFonts w:eastAsia="Calibri"/>
          <w:kern w:val="0"/>
          <w:sz w:val="24"/>
          <w:szCs w:val="24"/>
          <w:lang w:val="fr-FR"/>
        </w:rPr>
      </w:pPr>
    </w:p>
    <w:p w:rsidR="00B80119" w:rsidRPr="0091452F" w:rsidRDefault="00B80119" w:rsidP="00421C6C">
      <w:pPr>
        <w:spacing w:line="276" w:lineRule="auto"/>
        <w:rPr>
          <w:rFonts w:eastAsia="Calibri"/>
          <w:kern w:val="0"/>
          <w:sz w:val="24"/>
          <w:szCs w:val="24"/>
          <w:lang w:val="fr-FR"/>
        </w:rPr>
      </w:pPr>
      <w:r w:rsidRPr="0091452F">
        <w:rPr>
          <w:rFonts w:eastAsia="Calibri"/>
          <w:kern w:val="0"/>
          <w:sz w:val="24"/>
          <w:szCs w:val="24"/>
          <w:lang w:val="fr-FR"/>
        </w:rPr>
        <w:t>Nivelul postului : execuție, membru in Echipa Comunitară Integrată (ECI)</w:t>
      </w:r>
    </w:p>
    <w:p w:rsidR="00D644A8" w:rsidRPr="0091452F" w:rsidRDefault="00D644A8" w:rsidP="00421C6C">
      <w:pPr>
        <w:spacing w:line="276" w:lineRule="auto"/>
        <w:rPr>
          <w:rFonts w:eastAsia="Calibri"/>
          <w:kern w:val="0"/>
          <w:sz w:val="24"/>
          <w:szCs w:val="24"/>
          <w:lang w:val="fr-FR"/>
        </w:rPr>
      </w:pPr>
    </w:p>
    <w:p w:rsidR="00B80119" w:rsidRPr="001F4E84" w:rsidRDefault="00B80119" w:rsidP="00421C6C">
      <w:pPr>
        <w:spacing w:line="276" w:lineRule="auto"/>
        <w:rPr>
          <w:rFonts w:eastAsia="Calibri"/>
          <w:b/>
          <w:bCs/>
          <w:kern w:val="0"/>
          <w:sz w:val="24"/>
          <w:szCs w:val="24"/>
          <w:lang w:val="fr-FR"/>
        </w:rPr>
      </w:pPr>
      <w:r w:rsidRPr="0091452F">
        <w:rPr>
          <w:rFonts w:eastAsia="Calibri"/>
          <w:kern w:val="0"/>
          <w:sz w:val="24"/>
          <w:szCs w:val="24"/>
          <w:lang w:val="fr-FR"/>
        </w:rPr>
        <w:t xml:space="preserve">Durata timpului de lucru : 8 ore pe zi-40 de ore/ săptămână, </w:t>
      </w:r>
      <w:r w:rsidRPr="001F4E84">
        <w:rPr>
          <w:rFonts w:eastAsia="Calibri"/>
          <w:b/>
          <w:bCs/>
          <w:kern w:val="0"/>
          <w:sz w:val="24"/>
          <w:szCs w:val="24"/>
          <w:lang w:val="fr-FR"/>
        </w:rPr>
        <w:t>sediul</w:t>
      </w:r>
      <w:r w:rsidR="00875993" w:rsidRPr="001F4E84">
        <w:rPr>
          <w:rFonts w:eastAsia="Calibri"/>
          <w:b/>
          <w:bCs/>
          <w:kern w:val="0"/>
          <w:sz w:val="24"/>
          <w:szCs w:val="24"/>
          <w:lang w:val="fr-FR"/>
        </w:rPr>
        <w:t xml:space="preserve"> clădirea </w:t>
      </w:r>
      <w:r w:rsidR="006436F0">
        <w:rPr>
          <w:rFonts w:eastAsia="Calibri"/>
          <w:b/>
          <w:bCs/>
          <w:kern w:val="0"/>
          <w:sz w:val="24"/>
          <w:szCs w:val="24"/>
          <w:lang w:val="fr-FR"/>
        </w:rPr>
        <w:t>primariei</w:t>
      </w:r>
      <w:r w:rsidR="00875993" w:rsidRPr="001F4E84">
        <w:rPr>
          <w:rFonts w:eastAsia="Calibri"/>
          <w:b/>
          <w:bCs/>
          <w:kern w:val="0"/>
          <w:sz w:val="24"/>
          <w:szCs w:val="24"/>
          <w:lang w:val="fr-FR"/>
        </w:rPr>
        <w:t xml:space="preserve"> din loc. </w:t>
      </w:r>
      <w:r w:rsidR="00187645">
        <w:rPr>
          <w:rFonts w:eastAsia="Calibri"/>
          <w:b/>
          <w:bCs/>
          <w:kern w:val="0"/>
          <w:sz w:val="24"/>
          <w:szCs w:val="24"/>
          <w:lang w:val="fr-FR"/>
        </w:rPr>
        <w:t>Sânpaul</w:t>
      </w:r>
      <w:r w:rsidR="006436F0">
        <w:rPr>
          <w:rFonts w:eastAsia="Calibri"/>
          <w:b/>
          <w:bCs/>
          <w:kern w:val="0"/>
          <w:sz w:val="24"/>
          <w:szCs w:val="24"/>
          <w:lang w:val="fr-FR"/>
        </w:rPr>
        <w:t xml:space="preserve"> </w:t>
      </w:r>
      <w:r w:rsidR="00187645">
        <w:rPr>
          <w:rFonts w:eastAsia="Calibri"/>
          <w:b/>
          <w:bCs/>
          <w:kern w:val="0"/>
          <w:sz w:val="24"/>
          <w:szCs w:val="24"/>
          <w:lang w:val="fr-FR"/>
        </w:rPr>
        <w:t>str.Principală</w:t>
      </w:r>
      <w:r w:rsidR="006436F0">
        <w:rPr>
          <w:rFonts w:eastAsia="Calibri"/>
          <w:b/>
          <w:bCs/>
          <w:kern w:val="0"/>
          <w:sz w:val="24"/>
          <w:szCs w:val="24"/>
          <w:lang w:val="fr-FR"/>
        </w:rPr>
        <w:t xml:space="preserve"> </w:t>
      </w:r>
      <w:r w:rsidR="00875993" w:rsidRPr="001F4E84">
        <w:rPr>
          <w:rFonts w:eastAsia="Calibri"/>
          <w:b/>
          <w:bCs/>
          <w:kern w:val="0"/>
          <w:sz w:val="24"/>
          <w:szCs w:val="24"/>
          <w:lang w:val="fr-FR"/>
        </w:rPr>
        <w:t xml:space="preserve">nr. </w:t>
      </w:r>
      <w:r w:rsidR="00187645">
        <w:rPr>
          <w:rFonts w:eastAsia="Calibri"/>
          <w:b/>
          <w:bCs/>
          <w:kern w:val="0"/>
          <w:sz w:val="24"/>
          <w:szCs w:val="24"/>
          <w:lang w:val="fr-FR"/>
        </w:rPr>
        <w:t>195</w:t>
      </w:r>
      <w:r w:rsidR="00875993" w:rsidRPr="001F4E84">
        <w:rPr>
          <w:rFonts w:eastAsia="Calibri"/>
          <w:b/>
          <w:bCs/>
          <w:kern w:val="0"/>
          <w:sz w:val="24"/>
          <w:szCs w:val="24"/>
          <w:lang w:val="fr-FR"/>
        </w:rPr>
        <w:t xml:space="preserve"> și in comunitate (pe teren)</w:t>
      </w:r>
    </w:p>
    <w:p w:rsidR="00D644A8" w:rsidRPr="0091452F" w:rsidRDefault="00D644A8" w:rsidP="00421C6C">
      <w:pPr>
        <w:spacing w:line="276" w:lineRule="auto"/>
        <w:rPr>
          <w:rFonts w:eastAsia="Calibri"/>
          <w:kern w:val="0"/>
          <w:sz w:val="24"/>
          <w:szCs w:val="24"/>
          <w:lang w:val="fr-FR"/>
        </w:rPr>
      </w:pPr>
    </w:p>
    <w:p w:rsidR="00875993" w:rsidRPr="0091452F" w:rsidRDefault="0077695E" w:rsidP="00421C6C">
      <w:pPr>
        <w:spacing w:line="276" w:lineRule="auto"/>
        <w:rPr>
          <w:rFonts w:eastAsia="Calibri"/>
          <w:kern w:val="0"/>
          <w:sz w:val="24"/>
          <w:szCs w:val="24"/>
          <w:lang w:val="fr-FR"/>
        </w:rPr>
      </w:pPr>
      <w:r>
        <w:rPr>
          <w:rFonts w:eastAsia="Calibri"/>
          <w:kern w:val="0"/>
          <w:sz w:val="24"/>
          <w:szCs w:val="24"/>
          <w:lang w:val="fr-FR"/>
        </w:rPr>
        <w:t>1 post contractual, perioadă</w:t>
      </w:r>
      <w:r w:rsidR="00875993" w:rsidRPr="0091452F">
        <w:rPr>
          <w:rFonts w:eastAsia="Calibri"/>
          <w:kern w:val="0"/>
          <w:sz w:val="24"/>
          <w:szCs w:val="24"/>
          <w:lang w:val="fr-FR"/>
        </w:rPr>
        <w:t xml:space="preserve"> </w:t>
      </w:r>
      <w:r w:rsidR="00904133">
        <w:rPr>
          <w:rFonts w:eastAsia="Calibri"/>
          <w:kern w:val="0"/>
          <w:sz w:val="24"/>
          <w:szCs w:val="24"/>
          <w:lang w:val="fr-FR"/>
        </w:rPr>
        <w:t>ne</w:t>
      </w:r>
      <w:r w:rsidR="00875993" w:rsidRPr="0091452F">
        <w:rPr>
          <w:rFonts w:eastAsia="Calibri"/>
          <w:kern w:val="0"/>
          <w:sz w:val="24"/>
          <w:szCs w:val="24"/>
          <w:lang w:val="fr-FR"/>
        </w:rPr>
        <w:t>determinată</w:t>
      </w:r>
    </w:p>
    <w:p w:rsidR="00875993" w:rsidRPr="0091452F" w:rsidRDefault="00875993" w:rsidP="00421C6C">
      <w:pPr>
        <w:spacing w:line="276" w:lineRule="auto"/>
        <w:rPr>
          <w:rFonts w:eastAsia="Calibri"/>
          <w:kern w:val="0"/>
          <w:sz w:val="24"/>
          <w:szCs w:val="24"/>
          <w:lang w:val="fr-FR"/>
        </w:rPr>
      </w:pPr>
    </w:p>
    <w:p w:rsidR="00B80119" w:rsidRPr="0091452F" w:rsidRDefault="00B80119" w:rsidP="00421C6C">
      <w:pPr>
        <w:spacing w:after="160" w:line="259" w:lineRule="auto"/>
        <w:rPr>
          <w:rFonts w:eastAsia="Calibri"/>
          <w:b/>
          <w:bCs/>
          <w:kern w:val="0"/>
          <w:sz w:val="24"/>
          <w:szCs w:val="24"/>
          <w:lang w:val="fr-FR"/>
        </w:rPr>
      </w:pPr>
      <w:r w:rsidRPr="0091452F">
        <w:rPr>
          <w:rFonts w:eastAsia="Calibri"/>
          <w:b/>
          <w:bCs/>
          <w:kern w:val="0"/>
          <w:sz w:val="24"/>
          <w:szCs w:val="24"/>
          <w:lang w:val="fr-FR"/>
        </w:rPr>
        <w:t>CONDIȚII GENERALE DE PARTICIPARE:</w:t>
      </w:r>
    </w:p>
    <w:p w:rsidR="00B80119" w:rsidRPr="0091452F" w:rsidRDefault="00B80119" w:rsidP="00421C6C">
      <w:pPr>
        <w:spacing w:after="160" w:line="259" w:lineRule="auto"/>
        <w:rPr>
          <w:rFonts w:eastAsia="Calibri"/>
          <w:kern w:val="0"/>
          <w:sz w:val="24"/>
          <w:szCs w:val="24"/>
          <w:lang w:val="fr-FR"/>
        </w:rPr>
      </w:pPr>
      <w:r w:rsidRPr="0091452F">
        <w:rPr>
          <w:rFonts w:eastAsia="Calibri"/>
          <w:kern w:val="0"/>
          <w:sz w:val="24"/>
          <w:szCs w:val="24"/>
          <w:lang w:val="fr-FR"/>
        </w:rPr>
        <w:t>Condiții generale care trebuie îndeplinite de o persoană pentru a putea participa la concurs</w:t>
      </w:r>
    </w:p>
    <w:p w:rsidR="00B80119" w:rsidRPr="0091452F" w:rsidRDefault="00B80119" w:rsidP="00421C6C">
      <w:pPr>
        <w:numPr>
          <w:ilvl w:val="0"/>
          <w:numId w:val="26"/>
        </w:numPr>
        <w:spacing w:after="160" w:line="259" w:lineRule="auto"/>
        <w:contextualSpacing/>
        <w:rPr>
          <w:rFonts w:eastAsia="Calibri"/>
          <w:kern w:val="0"/>
          <w:sz w:val="24"/>
          <w:szCs w:val="24"/>
          <w:lang w:val="fr-FR"/>
        </w:rPr>
      </w:pPr>
      <w:r w:rsidRPr="0091452F">
        <w:rPr>
          <w:rFonts w:eastAsia="Calibri"/>
          <w:kern w:val="0"/>
          <w:sz w:val="24"/>
          <w:szCs w:val="24"/>
          <w:lang w:val="fr-FR"/>
        </w:rPr>
        <w:t>are cetăţenia română sau cetăţenia unui alt stat membru al Uniunii Europene, a unui stat parte la Acordul privind Spaţiul Economic European (SEE) sau cetăţenia Confederaţiei Elveţiene, cu reședința în România;</w:t>
      </w:r>
    </w:p>
    <w:p w:rsidR="00B80119" w:rsidRPr="0091452F" w:rsidRDefault="00B80119" w:rsidP="00421C6C">
      <w:pPr>
        <w:numPr>
          <w:ilvl w:val="0"/>
          <w:numId w:val="26"/>
        </w:numPr>
        <w:spacing w:after="160" w:line="259" w:lineRule="auto"/>
        <w:contextualSpacing/>
        <w:rPr>
          <w:rFonts w:eastAsia="Calibri"/>
          <w:kern w:val="0"/>
          <w:sz w:val="24"/>
          <w:szCs w:val="24"/>
          <w:lang w:val="fr-FR"/>
        </w:rPr>
      </w:pPr>
      <w:r w:rsidRPr="0091452F">
        <w:rPr>
          <w:rFonts w:eastAsia="Calibri"/>
          <w:kern w:val="0"/>
          <w:sz w:val="24"/>
          <w:szCs w:val="24"/>
          <w:lang w:val="fr-FR"/>
        </w:rPr>
        <w:t>cunoaşte limba română, scris şi vorbit;</w:t>
      </w:r>
    </w:p>
    <w:p w:rsidR="00D644A8" w:rsidRPr="0091452F" w:rsidRDefault="00B80119" w:rsidP="00421C6C">
      <w:pPr>
        <w:numPr>
          <w:ilvl w:val="0"/>
          <w:numId w:val="26"/>
        </w:numPr>
        <w:spacing w:after="160" w:line="259" w:lineRule="auto"/>
        <w:contextualSpacing/>
        <w:rPr>
          <w:rFonts w:eastAsia="Calibri"/>
          <w:kern w:val="0"/>
          <w:sz w:val="24"/>
          <w:szCs w:val="24"/>
        </w:rPr>
      </w:pPr>
      <w:proofErr w:type="gramStart"/>
      <w:r w:rsidRPr="0091452F">
        <w:rPr>
          <w:rFonts w:eastAsia="Calibri"/>
          <w:kern w:val="0"/>
          <w:sz w:val="24"/>
          <w:szCs w:val="24"/>
        </w:rPr>
        <w:t>are</w:t>
      </w:r>
      <w:proofErr w:type="gramEnd"/>
      <w:r w:rsidRPr="0091452F">
        <w:rPr>
          <w:rFonts w:eastAsia="Calibri"/>
          <w:kern w:val="0"/>
          <w:sz w:val="24"/>
          <w:szCs w:val="24"/>
        </w:rPr>
        <w:t xml:space="preserve"> capacitate de muncă în conformitate cu prevederile Legii nr. 53/2003 - Codul muncii, </w:t>
      </w:r>
    </w:p>
    <w:p w:rsidR="00B80119" w:rsidRPr="0091452F" w:rsidRDefault="00B80119" w:rsidP="00421C6C">
      <w:pPr>
        <w:spacing w:after="160" w:line="259" w:lineRule="auto"/>
        <w:ind w:left="360"/>
        <w:contextualSpacing/>
        <w:rPr>
          <w:rFonts w:eastAsia="Calibri"/>
          <w:kern w:val="0"/>
          <w:sz w:val="24"/>
          <w:szCs w:val="24"/>
        </w:rPr>
      </w:pPr>
      <w:proofErr w:type="gramStart"/>
      <w:r w:rsidRPr="0091452F">
        <w:rPr>
          <w:rFonts w:eastAsia="Calibri"/>
          <w:kern w:val="0"/>
          <w:sz w:val="24"/>
          <w:szCs w:val="24"/>
        </w:rPr>
        <w:t>republicată</w:t>
      </w:r>
      <w:proofErr w:type="gramEnd"/>
      <w:r w:rsidRPr="0091452F">
        <w:rPr>
          <w:rFonts w:eastAsia="Calibri"/>
          <w:kern w:val="0"/>
          <w:sz w:val="24"/>
          <w:szCs w:val="24"/>
        </w:rPr>
        <w:t>, cu modificările şi completările ulterioare;</w:t>
      </w:r>
    </w:p>
    <w:p w:rsidR="00B80119" w:rsidRPr="0091452F" w:rsidRDefault="00B80119" w:rsidP="00421C6C">
      <w:pPr>
        <w:numPr>
          <w:ilvl w:val="0"/>
          <w:numId w:val="26"/>
        </w:numPr>
        <w:spacing w:after="160" w:line="259" w:lineRule="auto"/>
        <w:contextualSpacing/>
        <w:rPr>
          <w:rFonts w:eastAsia="Calibri"/>
          <w:kern w:val="0"/>
          <w:sz w:val="24"/>
          <w:szCs w:val="24"/>
        </w:rPr>
      </w:pPr>
      <w:r w:rsidRPr="0091452F">
        <w:rPr>
          <w:rFonts w:eastAsia="Calibri"/>
          <w:kern w:val="0"/>
          <w:sz w:val="24"/>
          <w:szCs w:val="24"/>
        </w:rPr>
        <w:t>are o stare de sănătate corespunzătoare postului pentru care candidează, atestată pe baza adeverinţei medicale eliberate de medicul de familie sau de unităţile sanitare abilitate;</w:t>
      </w:r>
    </w:p>
    <w:p w:rsidR="00B80119" w:rsidRPr="0091452F" w:rsidRDefault="00B80119" w:rsidP="00421C6C">
      <w:pPr>
        <w:numPr>
          <w:ilvl w:val="0"/>
          <w:numId w:val="26"/>
        </w:numPr>
        <w:spacing w:after="160" w:line="259" w:lineRule="auto"/>
        <w:contextualSpacing/>
        <w:rPr>
          <w:rFonts w:eastAsia="Calibri"/>
          <w:kern w:val="0"/>
          <w:sz w:val="24"/>
          <w:szCs w:val="24"/>
          <w:lang w:val="fr-FR"/>
        </w:rPr>
      </w:pPr>
      <w:r w:rsidRPr="0091452F">
        <w:rPr>
          <w:rFonts w:eastAsia="Calibri"/>
          <w:kern w:val="0"/>
          <w:sz w:val="24"/>
          <w:szCs w:val="24"/>
          <w:lang w:val="fr-FR"/>
        </w:rPr>
        <w:t>îndeplineşte condiţiile de studii, de vechime în specialitate şi, după caz, alte condiţii specifice potrivit cerinţelor postului scos la concurs;</w:t>
      </w:r>
    </w:p>
    <w:p w:rsidR="00B80119" w:rsidRPr="0091452F" w:rsidRDefault="00B80119" w:rsidP="00421C6C">
      <w:pPr>
        <w:numPr>
          <w:ilvl w:val="0"/>
          <w:numId w:val="26"/>
        </w:numPr>
        <w:spacing w:after="160" w:line="259" w:lineRule="auto"/>
        <w:contextualSpacing/>
        <w:rPr>
          <w:rFonts w:eastAsia="Calibri"/>
          <w:kern w:val="0"/>
          <w:sz w:val="24"/>
          <w:szCs w:val="24"/>
          <w:lang w:val="fr-FR"/>
        </w:rPr>
      </w:pPr>
      <w:r w:rsidRPr="0091452F">
        <w:rPr>
          <w:rFonts w:eastAsia="Calibri"/>
          <w:kern w:val="0"/>
          <w:sz w:val="24"/>
          <w:szCs w:val="24"/>
          <w:lang w:val="fr-FR"/>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w:t>
      </w:r>
      <w:r w:rsidRPr="0091452F">
        <w:rPr>
          <w:rFonts w:eastAsia="Calibri"/>
          <w:kern w:val="0"/>
          <w:sz w:val="24"/>
          <w:szCs w:val="24"/>
          <w:lang w:val="fr-FR"/>
        </w:rPr>
        <w:lastRenderedPageBreak/>
        <w:t>post incompatibilă cu exercitarea funcţiei contractuale pentru care candidează, cu excepţia situaţiei în care a intervenit reabilitarea;</w:t>
      </w:r>
    </w:p>
    <w:p w:rsidR="00B80119" w:rsidRPr="0091452F" w:rsidRDefault="00B80119" w:rsidP="00421C6C">
      <w:pPr>
        <w:numPr>
          <w:ilvl w:val="0"/>
          <w:numId w:val="26"/>
        </w:numPr>
        <w:spacing w:after="160" w:line="259" w:lineRule="auto"/>
        <w:contextualSpacing/>
        <w:rPr>
          <w:rFonts w:eastAsia="Calibri"/>
          <w:kern w:val="0"/>
          <w:sz w:val="24"/>
          <w:szCs w:val="24"/>
          <w:lang w:val="fr-FR"/>
        </w:rPr>
      </w:pPr>
      <w:r w:rsidRPr="0091452F">
        <w:rPr>
          <w:rFonts w:eastAsia="Calibri"/>
          <w:kern w:val="0"/>
          <w:sz w:val="24"/>
          <w:szCs w:val="24"/>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B80119" w:rsidRPr="0091452F" w:rsidRDefault="00B80119" w:rsidP="00421C6C">
      <w:pPr>
        <w:numPr>
          <w:ilvl w:val="0"/>
          <w:numId w:val="26"/>
        </w:numPr>
        <w:spacing w:after="160" w:line="259" w:lineRule="auto"/>
        <w:contextualSpacing/>
        <w:rPr>
          <w:rFonts w:eastAsia="Calibri"/>
          <w:kern w:val="0"/>
          <w:sz w:val="24"/>
          <w:szCs w:val="24"/>
        </w:rPr>
      </w:pPr>
      <w:r w:rsidRPr="0091452F">
        <w:rPr>
          <w:rFonts w:eastAsia="Calibri"/>
          <w:kern w:val="0"/>
          <w:sz w:val="24"/>
          <w:szCs w:val="24"/>
          <w:lang w:val="fr-FR"/>
        </w:rPr>
        <w:t xml:space="preserve">nu a comis infracţiunile prevăzute </w:t>
      </w:r>
      <w:proofErr w:type="gramStart"/>
      <w:r w:rsidRPr="0091452F">
        <w:rPr>
          <w:rFonts w:eastAsia="Calibri"/>
          <w:kern w:val="0"/>
          <w:sz w:val="24"/>
          <w:szCs w:val="24"/>
          <w:lang w:val="fr-FR"/>
        </w:rPr>
        <w:t>la</w:t>
      </w:r>
      <w:proofErr w:type="gramEnd"/>
      <w:r w:rsidRPr="0091452F">
        <w:rPr>
          <w:rFonts w:eastAsia="Calibri"/>
          <w:kern w:val="0"/>
          <w:sz w:val="24"/>
          <w:szCs w:val="24"/>
          <w:lang w:val="fr-FR"/>
        </w:rPr>
        <w:t xml:space="preserve">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w:t>
      </w:r>
      <w:proofErr w:type="gramStart"/>
      <w:r w:rsidRPr="0091452F">
        <w:rPr>
          <w:rFonts w:eastAsia="Calibri"/>
          <w:kern w:val="0"/>
          <w:sz w:val="24"/>
          <w:szCs w:val="24"/>
          <w:lang w:val="fr-FR"/>
        </w:rPr>
        <w:t>la</w:t>
      </w:r>
      <w:proofErr w:type="gramEnd"/>
      <w:r w:rsidRPr="0091452F">
        <w:rPr>
          <w:rFonts w:eastAsia="Calibri"/>
          <w:kern w:val="0"/>
          <w:sz w:val="24"/>
          <w:szCs w:val="24"/>
          <w:lang w:val="fr-FR"/>
        </w:rPr>
        <w:t xml:space="preserve"> art. 35 </w:t>
      </w:r>
      <w:proofErr w:type="gramStart"/>
      <w:r w:rsidRPr="0091452F">
        <w:rPr>
          <w:rFonts w:eastAsia="Calibri"/>
          <w:kern w:val="0"/>
          <w:sz w:val="24"/>
          <w:szCs w:val="24"/>
          <w:lang w:val="fr-FR"/>
        </w:rPr>
        <w:t>alin</w:t>
      </w:r>
      <w:proofErr w:type="gramEnd"/>
      <w:r w:rsidRPr="0091452F">
        <w:rPr>
          <w:rFonts w:eastAsia="Calibri"/>
          <w:kern w:val="0"/>
          <w:sz w:val="24"/>
          <w:szCs w:val="24"/>
          <w:lang w:val="fr-FR"/>
        </w:rPr>
        <w:t xml:space="preserve">. </w:t>
      </w:r>
      <w:r w:rsidRPr="0091452F">
        <w:rPr>
          <w:rFonts w:eastAsia="Calibri"/>
          <w:kern w:val="0"/>
          <w:sz w:val="24"/>
          <w:szCs w:val="24"/>
        </w:rPr>
        <w:t xml:space="preserve">(1) </w:t>
      </w:r>
      <w:proofErr w:type="gramStart"/>
      <w:r w:rsidRPr="0091452F">
        <w:rPr>
          <w:rFonts w:eastAsia="Calibri"/>
          <w:kern w:val="0"/>
          <w:sz w:val="24"/>
          <w:szCs w:val="24"/>
        </w:rPr>
        <w:t>lit</w:t>
      </w:r>
      <w:proofErr w:type="gramEnd"/>
      <w:r w:rsidRPr="0091452F">
        <w:rPr>
          <w:rFonts w:eastAsia="Calibri"/>
          <w:kern w:val="0"/>
          <w:sz w:val="24"/>
          <w:szCs w:val="24"/>
        </w:rPr>
        <w:t>. h).</w:t>
      </w:r>
    </w:p>
    <w:p w:rsidR="00B80119" w:rsidRPr="0091452F" w:rsidRDefault="00B80119" w:rsidP="00421C6C">
      <w:pPr>
        <w:numPr>
          <w:ilvl w:val="0"/>
          <w:numId w:val="26"/>
        </w:numPr>
        <w:spacing w:after="160" w:line="259" w:lineRule="auto"/>
        <w:contextualSpacing/>
        <w:rPr>
          <w:rFonts w:eastAsia="Calibri"/>
          <w:kern w:val="0"/>
          <w:sz w:val="24"/>
          <w:szCs w:val="24"/>
          <w:lang w:val="fr-FR"/>
        </w:rPr>
      </w:pPr>
      <w:r w:rsidRPr="0091452F">
        <w:rPr>
          <w:rFonts w:eastAsia="Calibri"/>
          <w:kern w:val="0"/>
          <w:sz w:val="24"/>
          <w:szCs w:val="24"/>
          <w:lang w:val="fr-FR"/>
        </w:rPr>
        <w:t>îndeplineşte alte condiţii generale în funcţie de specificul postului</w:t>
      </w:r>
    </w:p>
    <w:p w:rsidR="00875993" w:rsidRPr="0091452F" w:rsidRDefault="00875993" w:rsidP="00421C6C">
      <w:pPr>
        <w:spacing w:after="160" w:line="259" w:lineRule="auto"/>
        <w:rPr>
          <w:rFonts w:eastAsia="Calibri"/>
          <w:kern w:val="0"/>
          <w:sz w:val="24"/>
          <w:szCs w:val="24"/>
          <w:lang w:val="fr-FR"/>
        </w:rPr>
      </w:pPr>
    </w:p>
    <w:p w:rsidR="00B80119" w:rsidRPr="0091452F" w:rsidRDefault="00B80119" w:rsidP="00421C6C">
      <w:pPr>
        <w:spacing w:after="160" w:line="259" w:lineRule="auto"/>
        <w:rPr>
          <w:rFonts w:eastAsia="Calibri"/>
          <w:b/>
          <w:bCs/>
          <w:kern w:val="0"/>
          <w:sz w:val="24"/>
          <w:szCs w:val="24"/>
        </w:rPr>
      </w:pPr>
      <w:r w:rsidRPr="0091452F">
        <w:rPr>
          <w:rFonts w:eastAsia="Calibri"/>
          <w:b/>
          <w:bCs/>
          <w:kern w:val="0"/>
          <w:sz w:val="24"/>
          <w:szCs w:val="24"/>
        </w:rPr>
        <w:t>CONDIȚII SPECIFICE DE PARTICIPARE</w:t>
      </w:r>
    </w:p>
    <w:p w:rsidR="00875993" w:rsidRPr="0091452F" w:rsidRDefault="00875993" w:rsidP="00421C6C">
      <w:pPr>
        <w:rPr>
          <w:sz w:val="24"/>
          <w:szCs w:val="24"/>
        </w:rPr>
      </w:pPr>
      <w:r w:rsidRPr="0091452F">
        <w:rPr>
          <w:sz w:val="24"/>
          <w:szCs w:val="24"/>
        </w:rPr>
        <w:t xml:space="preserve">Studii de specialitate </w:t>
      </w:r>
      <w:proofErr w:type="gramStart"/>
      <w:r w:rsidRPr="0091452F">
        <w:rPr>
          <w:sz w:val="24"/>
          <w:szCs w:val="24"/>
        </w:rPr>
        <w:t>–  absolvirea</w:t>
      </w:r>
      <w:proofErr w:type="gramEnd"/>
      <w:r w:rsidRPr="0091452F">
        <w:rPr>
          <w:sz w:val="24"/>
          <w:szCs w:val="24"/>
        </w:rPr>
        <w:t xml:space="preserve"> liceului sanitar, studii postliceale sanitare sau învățământ universitar în specializarea „asistență medicală“</w:t>
      </w:r>
    </w:p>
    <w:p w:rsidR="00B7381C" w:rsidRPr="0091452F" w:rsidRDefault="00B7381C" w:rsidP="00421C6C">
      <w:pPr>
        <w:rPr>
          <w:sz w:val="24"/>
          <w:szCs w:val="24"/>
        </w:rPr>
      </w:pPr>
    </w:p>
    <w:p w:rsidR="00875993" w:rsidRPr="0091452F" w:rsidRDefault="00875993" w:rsidP="00421C6C">
      <w:pPr>
        <w:rPr>
          <w:sz w:val="24"/>
          <w:szCs w:val="24"/>
        </w:rPr>
      </w:pPr>
      <w:r w:rsidRPr="0091452F">
        <w:rPr>
          <w:sz w:val="24"/>
          <w:szCs w:val="24"/>
        </w:rPr>
        <w:t xml:space="preserve">Perfecționări: </w:t>
      </w:r>
    </w:p>
    <w:p w:rsidR="00875993" w:rsidRPr="0091452F" w:rsidRDefault="00875993" w:rsidP="00421C6C">
      <w:pPr>
        <w:pStyle w:val="ListParagraph"/>
        <w:numPr>
          <w:ilvl w:val="0"/>
          <w:numId w:val="27"/>
        </w:numPr>
        <w:spacing w:after="0" w:line="240" w:lineRule="auto"/>
        <w:jc w:val="both"/>
        <w:rPr>
          <w:rFonts w:ascii="Times New Roman" w:hAnsi="Times New Roman" w:cs="Times New Roman"/>
          <w:sz w:val="24"/>
          <w:szCs w:val="24"/>
        </w:rPr>
      </w:pPr>
      <w:r w:rsidRPr="0091452F">
        <w:rPr>
          <w:rFonts w:ascii="Times New Roman" w:hAnsi="Times New Roman" w:cs="Times New Roman"/>
          <w:sz w:val="24"/>
          <w:szCs w:val="24"/>
        </w:rPr>
        <w:t>Cunoştinţe de operare pe calculator: nivel minim</w:t>
      </w:r>
    </w:p>
    <w:p w:rsidR="00875993" w:rsidRPr="0091452F" w:rsidRDefault="00875993" w:rsidP="00421C6C">
      <w:pPr>
        <w:pStyle w:val="ListParagraph"/>
        <w:numPr>
          <w:ilvl w:val="0"/>
          <w:numId w:val="27"/>
        </w:numPr>
        <w:spacing w:after="0" w:line="240" w:lineRule="auto"/>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Limbi străine (necesitate și nivel) cunoscute: nu este cazul</w:t>
      </w:r>
    </w:p>
    <w:p w:rsidR="00875993" w:rsidRPr="0091452F" w:rsidRDefault="00875993" w:rsidP="00421C6C">
      <w:pPr>
        <w:pStyle w:val="ListParagraph"/>
        <w:numPr>
          <w:ilvl w:val="0"/>
          <w:numId w:val="27"/>
        </w:numPr>
        <w:spacing w:after="0" w:line="240" w:lineRule="auto"/>
        <w:jc w:val="both"/>
        <w:rPr>
          <w:rFonts w:ascii="Times New Roman" w:hAnsi="Times New Roman" w:cs="Times New Roman"/>
          <w:sz w:val="24"/>
          <w:szCs w:val="24"/>
        </w:rPr>
      </w:pPr>
      <w:r w:rsidRPr="0091452F">
        <w:rPr>
          <w:rFonts w:ascii="Times New Roman" w:hAnsi="Times New Roman" w:cs="Times New Roman"/>
          <w:sz w:val="24"/>
          <w:szCs w:val="24"/>
        </w:rPr>
        <w:t>Abilităţi, calităţi şi aptitudini necesare:</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capacitatea de a rezolva eficient problemele,</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 xml:space="preserve">capacitatea </w:t>
      </w:r>
      <w:proofErr w:type="gramStart"/>
      <w:r w:rsidRPr="0091452F">
        <w:rPr>
          <w:rFonts w:ascii="Times New Roman" w:hAnsi="Times New Roman" w:cs="Times New Roman"/>
          <w:sz w:val="24"/>
          <w:szCs w:val="24"/>
          <w:lang w:val="fr-FR"/>
        </w:rPr>
        <w:t>de asumare</w:t>
      </w:r>
      <w:proofErr w:type="gramEnd"/>
      <w:r w:rsidRPr="0091452F">
        <w:rPr>
          <w:rFonts w:ascii="Times New Roman" w:hAnsi="Times New Roman" w:cs="Times New Roman"/>
          <w:sz w:val="24"/>
          <w:szCs w:val="24"/>
          <w:lang w:val="fr-FR"/>
        </w:rPr>
        <w:t xml:space="preserve"> a responsabilităţii,</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 xml:space="preserve">capacitatea </w:t>
      </w:r>
      <w:proofErr w:type="gramStart"/>
      <w:r w:rsidRPr="0091452F">
        <w:rPr>
          <w:rFonts w:ascii="Times New Roman" w:hAnsi="Times New Roman" w:cs="Times New Roman"/>
          <w:sz w:val="24"/>
          <w:szCs w:val="24"/>
          <w:lang w:val="fr-FR"/>
        </w:rPr>
        <w:t>de autoperfecţionare</w:t>
      </w:r>
      <w:proofErr w:type="gramEnd"/>
      <w:r w:rsidRPr="0091452F">
        <w:rPr>
          <w:rFonts w:ascii="Times New Roman" w:hAnsi="Times New Roman" w:cs="Times New Roman"/>
          <w:sz w:val="24"/>
          <w:szCs w:val="24"/>
          <w:lang w:val="fr-FR"/>
        </w:rPr>
        <w:t xml:space="preserve"> şi de valorificare a experienţei dobândite,</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creativitate şi spirit de iniţiativă,</w:t>
      </w:r>
    </w:p>
    <w:p w:rsidR="00875993" w:rsidRDefault="00875993" w:rsidP="00421C6C">
      <w:pPr>
        <w:pStyle w:val="ListParagraph"/>
        <w:numPr>
          <w:ilvl w:val="1"/>
          <w:numId w:val="28"/>
        </w:numPr>
        <w:spacing w:after="0" w:line="240" w:lineRule="auto"/>
        <w:ind w:left="396"/>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capacitatea de planificare şi organizare a timpului de lucru,</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capacitatea de a lucra independent,</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capacitatea de a lucra în echipă,</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capacitatea de gestionare eficientă a resurselor alocate,</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integritatea morală şi etică profesională,</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capacitatea de consiliere și mediere ;</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capacitate de decizie și reacție adecvată  în situații de urgență</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disponibilitate de a-i ajuta pe cei aflați în dificultate, capacitate empatică</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r w:rsidRPr="0091452F">
        <w:rPr>
          <w:rFonts w:ascii="Times New Roman" w:hAnsi="Times New Roman" w:cs="Times New Roman"/>
          <w:sz w:val="24"/>
          <w:szCs w:val="24"/>
        </w:rPr>
        <w:t>abilități de comunicare cu personalul medical, cu specialistii din unitățile sanitare, din autoritățile locale și din comunitatea din care face parte</w:t>
      </w:r>
    </w:p>
    <w:p w:rsidR="00875993" w:rsidRPr="0091452F" w:rsidRDefault="00875993" w:rsidP="00421C6C">
      <w:pPr>
        <w:pStyle w:val="ListParagraph"/>
        <w:numPr>
          <w:ilvl w:val="1"/>
          <w:numId w:val="28"/>
        </w:numPr>
        <w:spacing w:after="0" w:line="240" w:lineRule="auto"/>
        <w:ind w:left="396"/>
        <w:jc w:val="both"/>
        <w:rPr>
          <w:rFonts w:ascii="Times New Roman" w:hAnsi="Times New Roman" w:cs="Times New Roman"/>
          <w:sz w:val="24"/>
          <w:szCs w:val="24"/>
        </w:rPr>
      </w:pPr>
      <w:proofErr w:type="gramStart"/>
      <w:r w:rsidRPr="0091452F">
        <w:rPr>
          <w:rFonts w:ascii="Times New Roman" w:hAnsi="Times New Roman" w:cs="Times New Roman"/>
          <w:sz w:val="24"/>
          <w:szCs w:val="24"/>
        </w:rPr>
        <w:t>spirit</w:t>
      </w:r>
      <w:proofErr w:type="gramEnd"/>
      <w:r w:rsidRPr="0091452F">
        <w:rPr>
          <w:rFonts w:ascii="Times New Roman" w:hAnsi="Times New Roman" w:cs="Times New Roman"/>
          <w:sz w:val="24"/>
          <w:szCs w:val="24"/>
        </w:rPr>
        <w:t xml:space="preserve"> organizatoric.</w:t>
      </w:r>
    </w:p>
    <w:p w:rsidR="00B7381C" w:rsidRPr="0091452F" w:rsidRDefault="00B7381C" w:rsidP="00421C6C">
      <w:pPr>
        <w:pStyle w:val="ListParagraph"/>
        <w:spacing w:after="0" w:line="240" w:lineRule="auto"/>
        <w:ind w:left="36"/>
        <w:jc w:val="both"/>
        <w:rPr>
          <w:rFonts w:ascii="Times New Roman" w:hAnsi="Times New Roman" w:cs="Times New Roman"/>
          <w:sz w:val="24"/>
          <w:szCs w:val="24"/>
        </w:rPr>
      </w:pPr>
    </w:p>
    <w:p w:rsidR="00875993" w:rsidRPr="0091452F" w:rsidRDefault="00875993" w:rsidP="00421C6C">
      <w:pPr>
        <w:pStyle w:val="ListParagraph"/>
        <w:ind w:left="0"/>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 xml:space="preserve">Cerinţe specifice: Certificat de membru al O.A.M.G.M.A.M.R. și Aviz anual O.A.M.G.M.A.M.R. </w:t>
      </w:r>
    </w:p>
    <w:p w:rsidR="00875993" w:rsidRPr="0091452F" w:rsidRDefault="00875993" w:rsidP="00421C6C">
      <w:pPr>
        <w:pStyle w:val="ListParagraph"/>
        <w:numPr>
          <w:ilvl w:val="0"/>
          <w:numId w:val="27"/>
        </w:numPr>
        <w:spacing w:after="0" w:line="240" w:lineRule="auto"/>
        <w:jc w:val="both"/>
        <w:rPr>
          <w:rFonts w:ascii="Times New Roman" w:hAnsi="Times New Roman" w:cs="Times New Roman"/>
          <w:sz w:val="24"/>
          <w:szCs w:val="24"/>
          <w:lang w:val="fr-FR"/>
        </w:rPr>
      </w:pPr>
      <w:r w:rsidRPr="0091452F">
        <w:rPr>
          <w:rFonts w:ascii="Times New Roman" w:hAnsi="Times New Roman" w:cs="Times New Roman"/>
          <w:sz w:val="24"/>
          <w:szCs w:val="24"/>
          <w:lang w:val="fr-FR"/>
        </w:rPr>
        <w:t>specializarea în asistență medicală comunitară reprezintă un avantaj însă nu constituie o condiție eliminatorie. Personalul încadrat pe proiect va beneficia de cursul de specializare în asistență medicală comunitară.</w:t>
      </w:r>
      <w:r w:rsidR="00202D28">
        <w:rPr>
          <w:rFonts w:ascii="Times New Roman" w:hAnsi="Times New Roman" w:cs="Times New Roman"/>
          <w:sz w:val="24"/>
          <w:szCs w:val="24"/>
          <w:lang w:val="fr-FR"/>
        </w:rPr>
        <w:t xml:space="preserve"> </w:t>
      </w:r>
      <w:r w:rsidRPr="0091452F">
        <w:rPr>
          <w:rFonts w:ascii="Times New Roman" w:hAnsi="Times New Roman" w:cs="Times New Roman"/>
          <w:sz w:val="24"/>
          <w:szCs w:val="24"/>
          <w:lang w:val="fr-FR"/>
        </w:rPr>
        <w:t xml:space="preserve">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w:t>
      </w:r>
      <w:proofErr w:type="gramStart"/>
      <w:r w:rsidRPr="0091452F">
        <w:rPr>
          <w:rFonts w:ascii="Times New Roman" w:hAnsi="Times New Roman" w:cs="Times New Roman"/>
          <w:sz w:val="24"/>
          <w:szCs w:val="24"/>
          <w:lang w:val="fr-FR"/>
        </w:rPr>
        <w:t>la</w:t>
      </w:r>
      <w:proofErr w:type="gramEnd"/>
      <w:r w:rsidRPr="0091452F">
        <w:rPr>
          <w:rFonts w:ascii="Times New Roman" w:hAnsi="Times New Roman" w:cs="Times New Roman"/>
          <w:sz w:val="24"/>
          <w:szCs w:val="24"/>
          <w:lang w:val="fr-FR"/>
        </w:rPr>
        <w:t xml:space="preserve">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rsidR="00875993" w:rsidRPr="0091452F" w:rsidRDefault="00875993" w:rsidP="00421C6C">
      <w:pPr>
        <w:rPr>
          <w:sz w:val="24"/>
          <w:szCs w:val="24"/>
          <w:lang w:val="fr-FR"/>
        </w:rPr>
      </w:pPr>
      <w:r w:rsidRPr="0091452F">
        <w:rPr>
          <w:sz w:val="24"/>
          <w:szCs w:val="24"/>
        </w:rPr>
        <w:t xml:space="preserve">Competența managerială: nu </w:t>
      </w:r>
      <w:proofErr w:type="gramStart"/>
      <w:r w:rsidRPr="0091452F">
        <w:rPr>
          <w:sz w:val="24"/>
          <w:szCs w:val="24"/>
        </w:rPr>
        <w:t>este</w:t>
      </w:r>
      <w:proofErr w:type="gramEnd"/>
      <w:r w:rsidRPr="0091452F">
        <w:rPr>
          <w:sz w:val="24"/>
          <w:szCs w:val="24"/>
        </w:rPr>
        <w:t xml:space="preserve"> cazul</w:t>
      </w:r>
    </w:p>
    <w:p w:rsidR="00B80119" w:rsidRPr="0091452F" w:rsidRDefault="00B80119" w:rsidP="00421C6C">
      <w:pPr>
        <w:rPr>
          <w:b/>
          <w:sz w:val="24"/>
          <w:szCs w:val="24"/>
          <w:lang w:val="ro-RO"/>
        </w:rPr>
      </w:pPr>
    </w:p>
    <w:p w:rsidR="00B7381C" w:rsidRPr="0091452F" w:rsidRDefault="00B7381C" w:rsidP="00421C6C">
      <w:pPr>
        <w:spacing w:after="160" w:line="259" w:lineRule="auto"/>
        <w:rPr>
          <w:rFonts w:eastAsia="Calibri"/>
          <w:b/>
          <w:bCs/>
          <w:kern w:val="0"/>
          <w:sz w:val="24"/>
          <w:szCs w:val="24"/>
        </w:rPr>
      </w:pPr>
      <w:r w:rsidRPr="0091452F">
        <w:rPr>
          <w:rFonts w:eastAsia="Calibri"/>
          <w:b/>
          <w:bCs/>
          <w:kern w:val="0"/>
          <w:sz w:val="24"/>
          <w:szCs w:val="24"/>
        </w:rPr>
        <w:t>ATRIBUTIILE POSTULUI</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identifică persoanele neînscrise pe listele medicilor de familie şi sprijină înscrierea acestora pe listele medicilor de familie;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rsidR="00D644A8"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furnizează servicii medicale de profilaxie primară, secundară şi terţiară membrilor comunităţii, în special persoanelor care trăiesc în sărăcie sau excluziune socială, în limita competentelor profesionale;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anunţă imediat medicul de familie sau Serviciul Judeţean de Ambulanţă atunci când identifică în teren un membru al comunităţii aflat într-o stare medicală de urgenţă;</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supraveghează în mod activ bolnavii din evidenţele speciale - TBC, prematuri, anemici, boli rare etc. - şi participă la administrarea tratamentului strict supravegheat al acestora, în limita competenţelor profesionale;</w:t>
      </w:r>
    </w:p>
    <w:p w:rsidR="00D644A8" w:rsidRPr="0091452F" w:rsidRDefault="00D644A8" w:rsidP="00421C6C">
      <w:pPr>
        <w:numPr>
          <w:ilvl w:val="0"/>
          <w:numId w:val="30"/>
        </w:numPr>
        <w:spacing w:after="160" w:line="259" w:lineRule="auto"/>
        <w:ind w:left="306"/>
        <w:contextualSpacing/>
        <w:rPr>
          <w:rFonts w:eastAsia="Calibri"/>
          <w:kern w:val="0"/>
          <w:sz w:val="24"/>
          <w:szCs w:val="24"/>
          <w:lang w:val="fr-FR"/>
        </w:rPr>
      </w:pPr>
      <w:r w:rsidRPr="0091452F">
        <w:rPr>
          <w:rFonts w:eastAsia="Calibri"/>
          <w:kern w:val="0"/>
          <w:sz w:val="24"/>
          <w:szCs w:val="24"/>
          <w:lang w:val="fr-FR"/>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rsidR="00D644A8" w:rsidRPr="0091452F" w:rsidRDefault="00D644A8" w:rsidP="00421C6C">
      <w:pPr>
        <w:numPr>
          <w:ilvl w:val="0"/>
          <w:numId w:val="30"/>
        </w:numPr>
        <w:spacing w:after="160" w:line="259" w:lineRule="auto"/>
        <w:ind w:left="306"/>
        <w:contextualSpacing/>
        <w:rPr>
          <w:rFonts w:eastAsia="Calibri"/>
          <w:kern w:val="0"/>
          <w:sz w:val="24"/>
          <w:szCs w:val="24"/>
          <w:lang w:val="fr-FR"/>
        </w:rPr>
      </w:pPr>
      <w:r w:rsidRPr="0091452F">
        <w:rPr>
          <w:rFonts w:eastAsia="Calibri"/>
          <w:kern w:val="0"/>
          <w:sz w:val="24"/>
          <w:szCs w:val="24"/>
          <w:lang w:val="fr-FR"/>
        </w:rPr>
        <w:t>supraveghează tratamentul pacienţilor cu tuberculoză şi participă la administrarea tratamentului strict supravegheat (DOT/TSS) al acestora, în limita competenţelor profesionale;</w:t>
      </w:r>
    </w:p>
    <w:p w:rsidR="00D644A8" w:rsidRPr="0091452F" w:rsidRDefault="00D644A8" w:rsidP="00421C6C">
      <w:pPr>
        <w:numPr>
          <w:ilvl w:val="0"/>
          <w:numId w:val="30"/>
        </w:numPr>
        <w:spacing w:after="160" w:line="259" w:lineRule="auto"/>
        <w:ind w:left="306"/>
        <w:contextualSpacing/>
        <w:rPr>
          <w:rFonts w:eastAsia="Calibri"/>
          <w:kern w:val="0"/>
          <w:sz w:val="24"/>
          <w:szCs w:val="24"/>
          <w:lang w:val="fr-FR"/>
        </w:rPr>
      </w:pPr>
      <w:r w:rsidRPr="0091452F">
        <w:rPr>
          <w:rFonts w:eastAsia="Calibri"/>
          <w:kern w:val="0"/>
          <w:sz w:val="24"/>
          <w:szCs w:val="24"/>
          <w:lang w:val="fr-FR"/>
        </w:rPr>
        <w:t xml:space="preserve">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w:t>
      </w:r>
      <w:r w:rsidRPr="0091452F">
        <w:rPr>
          <w:rFonts w:eastAsia="Calibri"/>
          <w:kern w:val="0"/>
          <w:sz w:val="24"/>
          <w:szCs w:val="24"/>
          <w:lang w:val="fr-FR"/>
        </w:rPr>
        <w:lastRenderedPageBreak/>
        <w:t>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rsidR="00D644A8" w:rsidRPr="0091452F" w:rsidRDefault="00D644A8" w:rsidP="00421C6C">
      <w:pPr>
        <w:numPr>
          <w:ilvl w:val="0"/>
          <w:numId w:val="30"/>
        </w:numPr>
        <w:spacing w:after="160" w:line="259" w:lineRule="auto"/>
        <w:ind w:left="306"/>
        <w:contextualSpacing/>
        <w:rPr>
          <w:rFonts w:eastAsia="Calibri"/>
          <w:kern w:val="0"/>
          <w:sz w:val="24"/>
          <w:szCs w:val="24"/>
          <w:lang w:val="fr-FR"/>
        </w:rPr>
      </w:pPr>
      <w:r w:rsidRPr="0091452F">
        <w:rPr>
          <w:rFonts w:eastAsia="Calibri"/>
          <w:kern w:val="0"/>
          <w:sz w:val="24"/>
          <w:szCs w:val="24"/>
          <w:lang w:val="fr-FR"/>
        </w:rPr>
        <w:t xml:space="preserve">identifică şi notifică autorităţilor competente cazurile de violenţă domestică, cazurile </w:t>
      </w:r>
      <w:proofErr w:type="gramStart"/>
      <w:r w:rsidRPr="0091452F">
        <w:rPr>
          <w:rFonts w:eastAsia="Calibri"/>
          <w:kern w:val="0"/>
          <w:sz w:val="24"/>
          <w:szCs w:val="24"/>
          <w:lang w:val="fr-FR"/>
        </w:rPr>
        <w:t>de abuz</w:t>
      </w:r>
      <w:proofErr w:type="gramEnd"/>
      <w:r w:rsidRPr="0091452F">
        <w:rPr>
          <w:rFonts w:eastAsia="Calibri"/>
          <w:kern w:val="0"/>
          <w:sz w:val="24"/>
          <w:szCs w:val="24"/>
          <w:lang w:val="fr-FR"/>
        </w:rPr>
        <w:t>, alte situaţii care necesită intervenţia altor servicii decât cele care sunt de competenţa asistenţei medicale comunitare;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participă la aplicarea măsurilor de prevenire şi combatere a eventualelor focare de infecţii;</w:t>
      </w:r>
    </w:p>
    <w:p w:rsidR="00D644A8"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în localităţile fără medic de familie şi/sau personal medical din cadrul asistenţei medicale şcolare efectuează triajul epidemiologic în unităţile şcolare la solicitarea D.S.P., în limita competenţelor profesionale;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identifică, evaluează şi monitorizează riscurile de sănătate publică din comunitate şi participă la monitorizarea intervenţiei şi evaluarea impactului, din perspectiva medicală şi a serviciilor de sănătate;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rsidR="00D644A8" w:rsidRPr="0091452F" w:rsidRDefault="00D644A8" w:rsidP="00421C6C">
      <w:pPr>
        <w:numPr>
          <w:ilvl w:val="0"/>
          <w:numId w:val="30"/>
        </w:numPr>
        <w:spacing w:after="160" w:line="259" w:lineRule="auto"/>
        <w:ind w:left="306"/>
        <w:contextualSpacing/>
        <w:rPr>
          <w:rFonts w:eastAsia="Calibri"/>
          <w:kern w:val="0"/>
          <w:sz w:val="24"/>
          <w:szCs w:val="24"/>
        </w:rPr>
      </w:pPr>
      <w:r w:rsidRPr="0091452F">
        <w:rPr>
          <w:rFonts w:eastAsia="Calibri"/>
          <w:kern w:val="0"/>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rsidR="00875993" w:rsidRDefault="00D644A8" w:rsidP="00421C6C">
      <w:pPr>
        <w:rPr>
          <w:rFonts w:eastAsia="Calibri"/>
          <w:kern w:val="0"/>
          <w:sz w:val="24"/>
          <w:szCs w:val="24"/>
        </w:rPr>
      </w:pPr>
      <w:proofErr w:type="gramStart"/>
      <w:r w:rsidRPr="0091452F">
        <w:rPr>
          <w:rFonts w:eastAsia="Calibri"/>
          <w:kern w:val="0"/>
          <w:sz w:val="24"/>
          <w:szCs w:val="24"/>
        </w:rPr>
        <w:t>participă</w:t>
      </w:r>
      <w:proofErr w:type="gramEnd"/>
      <w:r w:rsidRPr="0091452F">
        <w:rPr>
          <w:rFonts w:eastAsia="Calibri"/>
          <w:kern w:val="0"/>
          <w:sz w:val="24"/>
          <w:szCs w:val="24"/>
        </w:rPr>
        <w:t xml:space="preserve"> activ la sesiunile de instruire, formare și perfecționare organizate în cadrul proiectului în vederea dezvoltării competențelor necesare furnizării de servicii integrate, adaptate nevoilor persoanelor vulnerabile din comunitate.</w:t>
      </w:r>
    </w:p>
    <w:p w:rsidR="00904133" w:rsidRDefault="00904133" w:rsidP="00421C6C">
      <w:pPr>
        <w:rPr>
          <w:rFonts w:eastAsia="Calibri"/>
          <w:kern w:val="0"/>
          <w:sz w:val="24"/>
          <w:szCs w:val="24"/>
        </w:rPr>
      </w:pPr>
    </w:p>
    <w:p w:rsidR="00904133" w:rsidRDefault="00904133" w:rsidP="00421C6C">
      <w:pPr>
        <w:rPr>
          <w:rFonts w:eastAsia="Calibri"/>
          <w:kern w:val="0"/>
          <w:sz w:val="24"/>
          <w:szCs w:val="24"/>
        </w:rPr>
      </w:pPr>
    </w:p>
    <w:p w:rsidR="00904133" w:rsidRPr="0091452F" w:rsidRDefault="00904133" w:rsidP="00421C6C">
      <w:pPr>
        <w:rPr>
          <w:b/>
          <w:sz w:val="24"/>
          <w:szCs w:val="24"/>
          <w:lang w:val="ro-RO"/>
        </w:rPr>
      </w:pPr>
    </w:p>
    <w:p w:rsidR="00B7381C" w:rsidRPr="0091452F" w:rsidRDefault="00B7381C" w:rsidP="00421C6C">
      <w:pPr>
        <w:spacing w:after="160" w:line="259" w:lineRule="auto"/>
        <w:rPr>
          <w:rFonts w:eastAsia="Calibri"/>
          <w:b/>
          <w:bCs/>
          <w:kern w:val="0"/>
          <w:sz w:val="24"/>
          <w:szCs w:val="24"/>
        </w:rPr>
      </w:pPr>
      <w:r w:rsidRPr="0091452F">
        <w:rPr>
          <w:rFonts w:eastAsia="Calibri"/>
          <w:b/>
          <w:bCs/>
          <w:kern w:val="0"/>
          <w:sz w:val="24"/>
          <w:szCs w:val="24"/>
        </w:rPr>
        <w:t>DOSARUL DE CONCURS:</w:t>
      </w:r>
    </w:p>
    <w:p w:rsidR="00B7381C" w:rsidRPr="0091452F" w:rsidRDefault="00B7381C" w:rsidP="00421C6C">
      <w:pPr>
        <w:numPr>
          <w:ilvl w:val="0"/>
          <w:numId w:val="29"/>
        </w:numPr>
        <w:spacing w:after="160" w:line="259" w:lineRule="auto"/>
        <w:ind w:left="360"/>
        <w:contextualSpacing/>
        <w:rPr>
          <w:rFonts w:eastAsia="Calibri"/>
          <w:kern w:val="0"/>
          <w:sz w:val="24"/>
          <w:szCs w:val="24"/>
          <w:lang w:val="fr-FR"/>
        </w:rPr>
      </w:pPr>
      <w:r w:rsidRPr="0091452F">
        <w:rPr>
          <w:rFonts w:eastAsia="Calibri"/>
          <w:kern w:val="0"/>
          <w:sz w:val="24"/>
          <w:szCs w:val="24"/>
          <w:lang w:val="fr-FR"/>
        </w:rPr>
        <w:lastRenderedPageBreak/>
        <w:t xml:space="preserve">formularul </w:t>
      </w:r>
      <w:proofErr w:type="gramStart"/>
      <w:r w:rsidRPr="0091452F">
        <w:rPr>
          <w:rFonts w:eastAsia="Calibri"/>
          <w:kern w:val="0"/>
          <w:sz w:val="24"/>
          <w:szCs w:val="24"/>
          <w:lang w:val="fr-FR"/>
        </w:rPr>
        <w:t>de înscriere</w:t>
      </w:r>
      <w:proofErr w:type="gramEnd"/>
      <w:r w:rsidRPr="0091452F">
        <w:rPr>
          <w:rFonts w:eastAsia="Calibri"/>
          <w:kern w:val="0"/>
          <w:sz w:val="24"/>
          <w:szCs w:val="24"/>
          <w:lang w:val="fr-FR"/>
        </w:rPr>
        <w:t xml:space="preserve"> la concurs care contine și declarația de consimțământ privind prelucrarea datelor cu caracter personal;</w:t>
      </w:r>
    </w:p>
    <w:p w:rsidR="00B7381C" w:rsidRPr="0091452F" w:rsidRDefault="00B7381C" w:rsidP="00421C6C">
      <w:pPr>
        <w:numPr>
          <w:ilvl w:val="0"/>
          <w:numId w:val="29"/>
        </w:numPr>
        <w:spacing w:after="160" w:line="259" w:lineRule="auto"/>
        <w:ind w:left="360"/>
        <w:contextualSpacing/>
        <w:rPr>
          <w:rFonts w:eastAsia="Calibri"/>
          <w:kern w:val="0"/>
          <w:sz w:val="24"/>
          <w:szCs w:val="24"/>
          <w:lang w:val="fr-FR"/>
        </w:rPr>
      </w:pPr>
      <w:r w:rsidRPr="0091452F">
        <w:rPr>
          <w:rFonts w:eastAsia="Calibri"/>
          <w:kern w:val="0"/>
          <w:sz w:val="24"/>
          <w:szCs w:val="24"/>
          <w:lang w:val="fr-FR"/>
        </w:rPr>
        <w:t>copia actului de identitate sau orice alt document care atestă identitatea, potrivit legii, după caz (semnată de candidat);</w:t>
      </w:r>
    </w:p>
    <w:p w:rsidR="00B7381C" w:rsidRPr="0091452F" w:rsidRDefault="00B7381C" w:rsidP="00421C6C">
      <w:pPr>
        <w:numPr>
          <w:ilvl w:val="0"/>
          <w:numId w:val="29"/>
        </w:numPr>
        <w:spacing w:after="160" w:line="259" w:lineRule="auto"/>
        <w:ind w:left="360"/>
        <w:contextualSpacing/>
        <w:rPr>
          <w:rFonts w:eastAsia="Calibri"/>
          <w:kern w:val="0"/>
          <w:sz w:val="24"/>
          <w:szCs w:val="24"/>
          <w:lang w:val="fr-FR"/>
        </w:rPr>
      </w:pPr>
      <w:r w:rsidRPr="0091452F">
        <w:rPr>
          <w:rFonts w:eastAsia="Calibri"/>
          <w:kern w:val="0"/>
          <w:sz w:val="24"/>
          <w:szCs w:val="24"/>
          <w:lang w:val="fr-FR"/>
        </w:rPr>
        <w:t>copia certificatului de căsătorie sau a altui document prin care s-a realizat schimbarea de nume, după caz;</w:t>
      </w:r>
    </w:p>
    <w:p w:rsidR="00B7381C" w:rsidRDefault="00B7381C" w:rsidP="00421C6C">
      <w:pPr>
        <w:numPr>
          <w:ilvl w:val="0"/>
          <w:numId w:val="29"/>
        </w:numPr>
        <w:spacing w:after="160" w:line="259" w:lineRule="auto"/>
        <w:ind w:left="360"/>
        <w:contextualSpacing/>
        <w:rPr>
          <w:rFonts w:eastAsia="Calibri"/>
          <w:kern w:val="0"/>
          <w:sz w:val="24"/>
          <w:szCs w:val="24"/>
        </w:rPr>
      </w:pPr>
      <w:r w:rsidRPr="0091452F">
        <w:rPr>
          <w:rFonts w:eastAsia="Calibri"/>
          <w:kern w:val="0"/>
          <w:sz w:val="24"/>
          <w:szCs w:val="24"/>
        </w:rPr>
        <w:t xml:space="preserve">copiile documentelor care atestă nivelul studiilor şi ale altor acte care atestă efectuarea unor specializări; </w:t>
      </w:r>
    </w:p>
    <w:p w:rsidR="00B7381C" w:rsidRPr="0091452F" w:rsidRDefault="00B7381C" w:rsidP="00421C6C">
      <w:pPr>
        <w:numPr>
          <w:ilvl w:val="0"/>
          <w:numId w:val="29"/>
        </w:numPr>
        <w:spacing w:after="160" w:line="259" w:lineRule="auto"/>
        <w:ind w:left="360"/>
        <w:contextualSpacing/>
        <w:rPr>
          <w:rFonts w:eastAsia="Calibri"/>
          <w:kern w:val="0"/>
          <w:sz w:val="24"/>
          <w:szCs w:val="24"/>
        </w:rPr>
      </w:pPr>
      <w:r w:rsidRPr="0091452F">
        <w:rPr>
          <w:rFonts w:eastAsia="Calibri"/>
          <w:kern w:val="0"/>
          <w:sz w:val="24"/>
          <w:szCs w:val="24"/>
        </w:rPr>
        <w:t>copiile documentelor care atestă îndeplinirea condiţiilor specifice ale postului solicitate de autoritatea sau instituţia publică,</w:t>
      </w:r>
      <w:r w:rsidR="00AD37B4">
        <w:rPr>
          <w:rFonts w:eastAsia="Calibri"/>
          <w:kern w:val="0"/>
          <w:sz w:val="24"/>
          <w:szCs w:val="24"/>
        </w:rPr>
        <w:t xml:space="preserve"> </w:t>
      </w:r>
      <w:r w:rsidR="00904DF3">
        <w:rPr>
          <w:rFonts w:eastAsia="Calibri"/>
          <w:kern w:val="0"/>
          <w:sz w:val="24"/>
          <w:szCs w:val="24"/>
        </w:rPr>
        <w:t>certificat de membru O.A.M.G.M.A.M.R., Avizul anual</w:t>
      </w:r>
      <w:r w:rsidRPr="0091452F">
        <w:rPr>
          <w:rFonts w:eastAsia="Calibri"/>
          <w:kern w:val="0"/>
          <w:sz w:val="24"/>
          <w:szCs w:val="24"/>
        </w:rPr>
        <w:t xml:space="preserve"> </w:t>
      </w:r>
      <w:r w:rsidR="00904DF3">
        <w:rPr>
          <w:rFonts w:eastAsia="Calibri"/>
          <w:kern w:val="0"/>
          <w:sz w:val="24"/>
          <w:szCs w:val="24"/>
        </w:rPr>
        <w:t>O.A.M.G.M.A.M.R,</w:t>
      </w:r>
      <w:r w:rsidR="00904DF3" w:rsidRPr="0091452F">
        <w:rPr>
          <w:rFonts w:eastAsia="Calibri"/>
          <w:kern w:val="0"/>
          <w:sz w:val="24"/>
          <w:szCs w:val="24"/>
        </w:rPr>
        <w:t xml:space="preserve"> </w:t>
      </w:r>
      <w:r w:rsidRPr="0091452F">
        <w:rPr>
          <w:rFonts w:eastAsia="Calibri"/>
          <w:kern w:val="0"/>
          <w:sz w:val="24"/>
          <w:szCs w:val="24"/>
        </w:rPr>
        <w:t>copia carnetului de muncă, a adeverinţei eliberate de angajator pentru perioada lucrată, care să ateste vechimea în muncă şi în specialitatea studiilor solicitate pentru ocuparea postului;</w:t>
      </w:r>
    </w:p>
    <w:p w:rsidR="00B7381C" w:rsidRPr="0091452F" w:rsidRDefault="00B7381C" w:rsidP="00421C6C">
      <w:pPr>
        <w:numPr>
          <w:ilvl w:val="0"/>
          <w:numId w:val="29"/>
        </w:numPr>
        <w:spacing w:after="160" w:line="259" w:lineRule="auto"/>
        <w:ind w:left="360"/>
        <w:contextualSpacing/>
        <w:rPr>
          <w:rFonts w:eastAsia="Calibri"/>
          <w:kern w:val="0"/>
          <w:sz w:val="24"/>
          <w:szCs w:val="24"/>
        </w:rPr>
      </w:pPr>
      <w:r w:rsidRPr="0091452F">
        <w:rPr>
          <w:rFonts w:eastAsia="Calibri"/>
          <w:kern w:val="0"/>
          <w:sz w:val="24"/>
          <w:szCs w:val="24"/>
        </w:rPr>
        <w:t>Curriculum Vitae, model comun european;</w:t>
      </w:r>
    </w:p>
    <w:p w:rsidR="00B7381C" w:rsidRPr="0091452F" w:rsidRDefault="00B7381C" w:rsidP="00421C6C">
      <w:pPr>
        <w:numPr>
          <w:ilvl w:val="0"/>
          <w:numId w:val="29"/>
        </w:numPr>
        <w:spacing w:after="160" w:line="259" w:lineRule="auto"/>
        <w:ind w:left="360"/>
        <w:contextualSpacing/>
        <w:rPr>
          <w:rFonts w:eastAsia="Calibri"/>
          <w:kern w:val="0"/>
          <w:sz w:val="24"/>
          <w:szCs w:val="24"/>
          <w:lang w:val="fr-FR"/>
        </w:rPr>
      </w:pPr>
      <w:r w:rsidRPr="0091452F">
        <w:rPr>
          <w:rFonts w:eastAsia="Calibri"/>
          <w:kern w:val="0"/>
          <w:sz w:val="24"/>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B7381C" w:rsidRPr="0091452F" w:rsidRDefault="00B7381C" w:rsidP="00421C6C">
      <w:pPr>
        <w:numPr>
          <w:ilvl w:val="0"/>
          <w:numId w:val="29"/>
        </w:numPr>
        <w:spacing w:after="160" w:line="259" w:lineRule="auto"/>
        <w:ind w:left="360"/>
        <w:contextualSpacing/>
        <w:rPr>
          <w:rFonts w:eastAsia="Calibri"/>
          <w:kern w:val="0"/>
          <w:sz w:val="24"/>
          <w:szCs w:val="24"/>
          <w:lang w:val="fr-FR"/>
        </w:rPr>
      </w:pPr>
      <w:r w:rsidRPr="0091452F">
        <w:rPr>
          <w:rFonts w:eastAsia="Calibri"/>
          <w:kern w:val="0"/>
          <w:sz w:val="24"/>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B7381C" w:rsidRPr="0091452F" w:rsidRDefault="00B7381C" w:rsidP="00421C6C">
      <w:pPr>
        <w:numPr>
          <w:ilvl w:val="0"/>
          <w:numId w:val="29"/>
        </w:numPr>
        <w:autoSpaceDE w:val="0"/>
        <w:autoSpaceDN w:val="0"/>
        <w:adjustRightInd w:val="0"/>
        <w:spacing w:after="160" w:line="259" w:lineRule="auto"/>
        <w:ind w:left="360"/>
        <w:contextualSpacing/>
        <w:rPr>
          <w:rFonts w:eastAsia="Calibri"/>
          <w:kern w:val="0"/>
          <w:sz w:val="24"/>
          <w:szCs w:val="24"/>
          <w:lang w:val="fr-FR"/>
        </w:rPr>
      </w:pPr>
      <w:r w:rsidRPr="0091452F">
        <w:rPr>
          <w:rFonts w:eastAsia="Calibri"/>
          <w:kern w:val="0"/>
          <w:sz w:val="24"/>
          <w:szCs w:val="24"/>
          <w:lang w:val="fr-FR"/>
        </w:rPr>
        <w:t xml:space="preserve">certificatul de integritate comportamentală din care să reiasă că nu s-au comis infracţiuni prevăzute </w:t>
      </w:r>
      <w:proofErr w:type="gramStart"/>
      <w:r w:rsidRPr="0091452F">
        <w:rPr>
          <w:rFonts w:eastAsia="Calibri"/>
          <w:kern w:val="0"/>
          <w:sz w:val="24"/>
          <w:szCs w:val="24"/>
          <w:lang w:val="fr-FR"/>
        </w:rPr>
        <w:t>la</w:t>
      </w:r>
      <w:proofErr w:type="gramEnd"/>
      <w:r w:rsidRPr="0091452F">
        <w:rPr>
          <w:rFonts w:eastAsia="Calibri"/>
          <w:kern w:val="0"/>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7366A1" w:rsidRPr="0091452F" w:rsidRDefault="007366A1" w:rsidP="00421C6C">
      <w:pPr>
        <w:autoSpaceDE w:val="0"/>
        <w:autoSpaceDN w:val="0"/>
        <w:adjustRightInd w:val="0"/>
        <w:spacing w:after="160" w:line="259" w:lineRule="auto"/>
        <w:contextualSpacing/>
        <w:rPr>
          <w:rFonts w:eastAsia="Calibri"/>
          <w:kern w:val="0"/>
          <w:sz w:val="24"/>
          <w:szCs w:val="24"/>
          <w:lang w:val="fr-FR"/>
        </w:rPr>
      </w:pPr>
    </w:p>
    <w:p w:rsidR="00B7381C" w:rsidRPr="0091452F" w:rsidRDefault="007366A1" w:rsidP="00421C6C">
      <w:pPr>
        <w:spacing w:before="120" w:after="120"/>
        <w:rPr>
          <w:rFonts w:eastAsia="Calibri"/>
          <w:kern w:val="0"/>
          <w:sz w:val="24"/>
          <w:szCs w:val="24"/>
          <w:lang w:val="fr-FR"/>
        </w:rPr>
      </w:pPr>
      <w:r w:rsidRPr="0091452F">
        <w:rPr>
          <w:rFonts w:eastAsia="Calibri"/>
          <w:kern w:val="0"/>
          <w:sz w:val="24"/>
          <w:szCs w:val="24"/>
          <w:lang w:val="fr-FR"/>
        </w:rPr>
        <w:t xml:space="preserve">   D</w:t>
      </w:r>
      <w:r w:rsidR="00B7381C" w:rsidRPr="0091452F">
        <w:rPr>
          <w:rFonts w:eastAsia="Calibri"/>
          <w:kern w:val="0"/>
          <w:sz w:val="24"/>
          <w:szCs w:val="24"/>
          <w:lang w:val="fr-FR"/>
        </w:rPr>
        <w:t xml:space="preserve">osarele de concurs se depun la </w:t>
      </w:r>
      <w:r w:rsidR="006436F0">
        <w:rPr>
          <w:rFonts w:eastAsia="Calibri"/>
          <w:kern w:val="0"/>
          <w:sz w:val="24"/>
          <w:szCs w:val="24"/>
          <w:lang w:val="fr-FR"/>
        </w:rPr>
        <w:t xml:space="preserve">registratura </w:t>
      </w:r>
      <w:r w:rsidRPr="0091452F">
        <w:rPr>
          <w:rFonts w:eastAsia="Calibri"/>
          <w:kern w:val="0"/>
          <w:sz w:val="24"/>
          <w:szCs w:val="24"/>
          <w:lang w:val="fr-FR"/>
        </w:rPr>
        <w:t>Primări</w:t>
      </w:r>
      <w:r w:rsidR="00D644A8" w:rsidRPr="0091452F">
        <w:rPr>
          <w:rFonts w:eastAsia="Calibri"/>
          <w:kern w:val="0"/>
          <w:sz w:val="24"/>
          <w:szCs w:val="24"/>
          <w:lang w:val="fr-FR"/>
        </w:rPr>
        <w:t>e</w:t>
      </w:r>
      <w:r w:rsidRPr="0091452F">
        <w:rPr>
          <w:rFonts w:eastAsia="Calibri"/>
          <w:kern w:val="0"/>
          <w:sz w:val="24"/>
          <w:szCs w:val="24"/>
          <w:lang w:val="fr-FR"/>
        </w:rPr>
        <w:t xml:space="preserve">i Comunei </w:t>
      </w:r>
      <w:r w:rsidR="00FD435F">
        <w:rPr>
          <w:rFonts w:eastAsia="Calibri"/>
          <w:kern w:val="0"/>
          <w:sz w:val="24"/>
          <w:szCs w:val="24"/>
          <w:lang w:val="fr-FR"/>
        </w:rPr>
        <w:t>Sânpaul</w:t>
      </w:r>
      <w:r w:rsidRPr="0091452F">
        <w:rPr>
          <w:rFonts w:eastAsia="Calibri"/>
          <w:kern w:val="0"/>
          <w:sz w:val="24"/>
          <w:szCs w:val="24"/>
          <w:lang w:val="fr-FR"/>
        </w:rPr>
        <w:t xml:space="preserve">, </w:t>
      </w:r>
      <w:r w:rsidR="00A77D8E">
        <w:rPr>
          <w:rFonts w:eastAsia="Calibri"/>
          <w:kern w:val="0"/>
          <w:sz w:val="24"/>
          <w:szCs w:val="24"/>
          <w:lang w:val="fr-FR"/>
        </w:rPr>
        <w:t xml:space="preserve">loc. </w:t>
      </w:r>
      <w:r w:rsidR="00FD435F">
        <w:rPr>
          <w:rFonts w:eastAsia="Calibri"/>
          <w:kern w:val="0"/>
          <w:sz w:val="24"/>
          <w:szCs w:val="24"/>
          <w:lang w:val="fr-FR"/>
        </w:rPr>
        <w:t>Sânpaul</w:t>
      </w:r>
      <w:r w:rsidR="00A77D8E">
        <w:rPr>
          <w:rFonts w:eastAsia="Calibri"/>
          <w:kern w:val="0"/>
          <w:sz w:val="24"/>
          <w:szCs w:val="24"/>
          <w:lang w:val="fr-FR"/>
        </w:rPr>
        <w:t>, nr.</w:t>
      </w:r>
      <w:r w:rsidR="00FD435F">
        <w:rPr>
          <w:rFonts w:eastAsia="Calibri"/>
          <w:kern w:val="0"/>
          <w:sz w:val="24"/>
          <w:szCs w:val="24"/>
          <w:lang w:val="fr-FR"/>
        </w:rPr>
        <w:t>195</w:t>
      </w:r>
      <w:r w:rsidR="00A77D8E">
        <w:rPr>
          <w:rFonts w:eastAsia="Calibri"/>
          <w:kern w:val="0"/>
          <w:sz w:val="24"/>
          <w:szCs w:val="24"/>
          <w:lang w:val="fr-FR"/>
        </w:rPr>
        <w:t xml:space="preserve">, com. </w:t>
      </w:r>
      <w:r w:rsidR="00FD435F">
        <w:rPr>
          <w:rFonts w:eastAsia="Calibri"/>
          <w:kern w:val="0"/>
          <w:sz w:val="24"/>
          <w:szCs w:val="24"/>
          <w:lang w:val="fr-FR"/>
        </w:rPr>
        <w:t>Sânpaul</w:t>
      </w:r>
      <w:r w:rsidR="00A77D8E">
        <w:rPr>
          <w:rFonts w:eastAsia="Calibri"/>
          <w:kern w:val="0"/>
          <w:sz w:val="24"/>
          <w:szCs w:val="24"/>
          <w:lang w:val="fr-FR"/>
        </w:rPr>
        <w:t>, jud. Cluj, tel 026</w:t>
      </w:r>
      <w:r w:rsidR="00027EB6">
        <w:rPr>
          <w:rFonts w:eastAsia="Calibri"/>
          <w:kern w:val="0"/>
          <w:sz w:val="24"/>
          <w:szCs w:val="24"/>
          <w:lang w:val="fr-FR"/>
        </w:rPr>
        <w:t>4</w:t>
      </w:r>
      <w:r w:rsidR="00FD435F">
        <w:rPr>
          <w:rFonts w:eastAsia="Calibri"/>
          <w:kern w:val="0"/>
          <w:sz w:val="24"/>
          <w:szCs w:val="24"/>
          <w:lang w:val="fr-FR"/>
        </w:rPr>
        <w:t xml:space="preserve"> 282 8</w:t>
      </w:r>
      <w:r w:rsidR="00027EB6">
        <w:rPr>
          <w:rFonts w:eastAsia="Calibri"/>
          <w:kern w:val="0"/>
          <w:sz w:val="24"/>
          <w:szCs w:val="24"/>
          <w:lang w:val="fr-FR"/>
        </w:rPr>
        <w:t>10</w:t>
      </w:r>
      <w:r w:rsidR="00A77D8E">
        <w:rPr>
          <w:rFonts w:eastAsia="Calibri"/>
          <w:kern w:val="0"/>
          <w:sz w:val="24"/>
          <w:szCs w:val="24"/>
          <w:lang w:val="fr-FR"/>
        </w:rPr>
        <w:t xml:space="preserve">, email : </w:t>
      </w:r>
      <w:hyperlink r:id="rId9" w:history="1">
        <w:r w:rsidR="00CC107D" w:rsidRPr="00F80F8F">
          <w:rPr>
            <w:rStyle w:val="Hyperlink"/>
            <w:rFonts w:eastAsia="Calibri"/>
            <w:kern w:val="0"/>
            <w:sz w:val="24"/>
            <w:szCs w:val="24"/>
            <w:lang w:val="fr-FR"/>
          </w:rPr>
          <w:t>primaria@sanpaulcluj.ro</w:t>
        </w:r>
      </w:hyperlink>
      <w:r w:rsidR="00A77D8E">
        <w:rPr>
          <w:rFonts w:eastAsia="Calibri"/>
          <w:kern w:val="0"/>
          <w:sz w:val="24"/>
          <w:szCs w:val="24"/>
          <w:lang w:val="fr-FR"/>
        </w:rPr>
        <w:t xml:space="preserve">, </w:t>
      </w:r>
      <w:r w:rsidRPr="0091452F">
        <w:rPr>
          <w:rFonts w:eastAsia="Calibri"/>
          <w:kern w:val="0"/>
          <w:sz w:val="24"/>
          <w:szCs w:val="24"/>
          <w:lang w:val="fr-FR"/>
        </w:rPr>
        <w:t xml:space="preserve">care </w:t>
      </w:r>
      <w:r w:rsidR="00B7381C" w:rsidRPr="0091452F">
        <w:rPr>
          <w:rFonts w:eastAsia="Calibri"/>
          <w:kern w:val="0"/>
          <w:sz w:val="24"/>
          <w:szCs w:val="24"/>
          <w:lang w:val="fr-FR"/>
        </w:rPr>
        <w:t xml:space="preserve">asigură organizarea şi desfăşurarea concursului sau pot fi transmise de candidaţi prin Poşta Română, serviciul de curierat rapid, poşta electronică înăuntrul termenului prevăzut </w:t>
      </w:r>
      <w:proofErr w:type="gramStart"/>
      <w:r w:rsidR="00B7381C" w:rsidRPr="0091452F">
        <w:rPr>
          <w:rFonts w:eastAsia="Calibri"/>
          <w:kern w:val="0"/>
          <w:sz w:val="24"/>
          <w:szCs w:val="24"/>
          <w:lang w:val="fr-FR"/>
        </w:rPr>
        <w:t>la</w:t>
      </w:r>
      <w:proofErr w:type="gramEnd"/>
      <w:r w:rsidR="00B7381C" w:rsidRPr="0091452F">
        <w:rPr>
          <w:rFonts w:eastAsia="Calibri"/>
          <w:kern w:val="0"/>
          <w:sz w:val="24"/>
          <w:szCs w:val="24"/>
          <w:lang w:val="fr-FR"/>
        </w:rPr>
        <w:t xml:space="preserve"> art. 34 din Hotărârea Guvernului 1336/2022, respectiv 10 zile lucrătoare de la data afişării anunţului pentru ocuparea unui post vacant</w:t>
      </w:r>
      <w:r w:rsidRPr="0091452F">
        <w:rPr>
          <w:rFonts w:eastAsia="Calibri"/>
          <w:kern w:val="0"/>
          <w:sz w:val="24"/>
          <w:szCs w:val="24"/>
          <w:lang w:val="fr-FR"/>
        </w:rPr>
        <w:t>.</w:t>
      </w:r>
    </w:p>
    <w:p w:rsidR="00B7381C" w:rsidRDefault="007366A1" w:rsidP="00421C6C">
      <w:pPr>
        <w:spacing w:after="120"/>
        <w:rPr>
          <w:rFonts w:eastAsia="Calibri"/>
          <w:kern w:val="0"/>
          <w:sz w:val="24"/>
          <w:szCs w:val="24"/>
          <w:lang w:val="fr-FR"/>
        </w:rPr>
      </w:pPr>
      <w:r w:rsidRPr="0091452F">
        <w:rPr>
          <w:rFonts w:eastAsia="Calibri"/>
          <w:kern w:val="0"/>
          <w:sz w:val="24"/>
          <w:szCs w:val="24"/>
          <w:lang w:val="fr-FR"/>
        </w:rPr>
        <w:t xml:space="preserve">  </w:t>
      </w:r>
      <w:r w:rsidR="00B7381C" w:rsidRPr="0091452F">
        <w:rPr>
          <w:rFonts w:eastAsia="Calibri"/>
          <w:kern w:val="0"/>
          <w:sz w:val="24"/>
          <w:szCs w:val="24"/>
          <w:lang w:val="fr-FR"/>
        </w:rPr>
        <w:t>În situaţia în care candidaţii transmit dosarele de concurs prin Poşta Română, serviciul de curierat rapid, poşta electronică</w:t>
      </w:r>
      <w:r w:rsidRPr="0091452F">
        <w:rPr>
          <w:rFonts w:eastAsia="Calibri"/>
          <w:kern w:val="0"/>
          <w:sz w:val="24"/>
          <w:szCs w:val="24"/>
          <w:lang w:val="fr-FR"/>
        </w:rPr>
        <w:t xml:space="preserve">, </w:t>
      </w:r>
      <w:r w:rsidR="00B7381C" w:rsidRPr="0091452F">
        <w:rPr>
          <w:rFonts w:eastAsia="Calibri"/>
          <w:kern w:val="0"/>
          <w:sz w:val="24"/>
          <w:szCs w:val="24"/>
          <w:lang w:val="fr-FR"/>
        </w:rPr>
        <w:t>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w:t>
      </w:r>
      <w:r w:rsidR="00511175" w:rsidRPr="0091452F">
        <w:rPr>
          <w:rFonts w:eastAsia="Calibri"/>
          <w:kern w:val="0"/>
          <w:sz w:val="24"/>
          <w:szCs w:val="24"/>
          <w:lang w:val="fr-FR"/>
        </w:rPr>
        <w:t>/interviu</w:t>
      </w:r>
      <w:r w:rsidR="00B7381C" w:rsidRPr="0091452F">
        <w:rPr>
          <w:rFonts w:eastAsia="Calibri"/>
          <w:kern w:val="0"/>
          <w:sz w:val="24"/>
          <w:szCs w:val="24"/>
          <w:lang w:val="fr-FR"/>
        </w:rPr>
        <w:t>, sub sancţiunea neemiterii actului administrativ de angajare.</w:t>
      </w:r>
    </w:p>
    <w:p w:rsidR="004E291F" w:rsidRDefault="004E291F" w:rsidP="00421C6C">
      <w:pPr>
        <w:spacing w:after="120"/>
        <w:rPr>
          <w:rFonts w:eastAsia="Calibri"/>
          <w:kern w:val="0"/>
          <w:sz w:val="24"/>
          <w:szCs w:val="24"/>
          <w:lang w:val="fr-FR"/>
        </w:rPr>
      </w:pPr>
    </w:p>
    <w:p w:rsidR="004E291F" w:rsidRDefault="004E291F" w:rsidP="00421C6C">
      <w:pPr>
        <w:spacing w:after="120"/>
        <w:rPr>
          <w:rFonts w:eastAsia="Calibri"/>
          <w:kern w:val="0"/>
          <w:sz w:val="24"/>
          <w:szCs w:val="24"/>
          <w:lang w:val="fr-FR"/>
        </w:rPr>
      </w:pPr>
    </w:p>
    <w:p w:rsidR="004E291F" w:rsidRPr="0091452F" w:rsidRDefault="004E291F" w:rsidP="00421C6C">
      <w:pPr>
        <w:spacing w:after="120"/>
        <w:rPr>
          <w:rFonts w:eastAsia="Calibri"/>
          <w:kern w:val="0"/>
          <w:sz w:val="24"/>
          <w:szCs w:val="24"/>
          <w:lang w:val="fr-FR"/>
        </w:rPr>
      </w:pPr>
    </w:p>
    <w:p w:rsidR="00B7381C" w:rsidRPr="0091452F" w:rsidRDefault="00511175" w:rsidP="00421C6C">
      <w:pPr>
        <w:spacing w:after="120"/>
        <w:rPr>
          <w:rFonts w:eastAsia="Calibri"/>
          <w:kern w:val="0"/>
          <w:sz w:val="24"/>
          <w:szCs w:val="24"/>
          <w:lang w:val="fr-FR"/>
        </w:rPr>
      </w:pPr>
      <w:r w:rsidRPr="0091452F">
        <w:rPr>
          <w:rFonts w:eastAsia="Calibri"/>
          <w:kern w:val="0"/>
          <w:sz w:val="24"/>
          <w:szCs w:val="24"/>
          <w:lang w:val="fr-FR"/>
        </w:rPr>
        <w:lastRenderedPageBreak/>
        <w:t xml:space="preserve"> </w:t>
      </w:r>
      <w:r w:rsidR="00B7381C" w:rsidRPr="0091452F">
        <w:rPr>
          <w:rFonts w:eastAsia="Calibri"/>
          <w:kern w:val="0"/>
          <w:sz w:val="24"/>
          <w:szCs w:val="24"/>
          <w:lang w:val="fr-FR"/>
        </w:rPr>
        <w:t>Transmiterea documentelor prin poşta electronică se realizează în format .pdf, documentele fiind acceptate doar în formă lizibilă.</w:t>
      </w:r>
    </w:p>
    <w:p w:rsidR="00B7381C" w:rsidRPr="0091452F" w:rsidRDefault="00511175" w:rsidP="00421C6C">
      <w:pPr>
        <w:spacing w:after="120"/>
        <w:rPr>
          <w:rFonts w:eastAsia="Calibri"/>
          <w:kern w:val="0"/>
          <w:sz w:val="24"/>
          <w:szCs w:val="24"/>
          <w:lang w:val="fr-FR"/>
        </w:rPr>
      </w:pPr>
      <w:r w:rsidRPr="0091452F">
        <w:rPr>
          <w:rFonts w:eastAsia="Calibri"/>
          <w:kern w:val="0"/>
          <w:sz w:val="24"/>
          <w:szCs w:val="24"/>
          <w:lang w:val="fr-FR"/>
        </w:rPr>
        <w:t xml:space="preserve"> </w:t>
      </w:r>
      <w:r w:rsidR="00B7381C" w:rsidRPr="0091452F">
        <w:rPr>
          <w:rFonts w:eastAsia="Calibri"/>
          <w:kern w:val="0"/>
          <w:sz w:val="24"/>
          <w:szCs w:val="24"/>
          <w:lang w:val="fr-FR"/>
        </w:rPr>
        <w:t>Nerespectarea transmiterii documentelor și a termenelor prevăzute mai sus, după caz, conduce la respingerea candidatului.</w:t>
      </w:r>
    </w:p>
    <w:p w:rsidR="00B7381C" w:rsidRDefault="00B7381C" w:rsidP="00421C6C">
      <w:pPr>
        <w:spacing w:after="120"/>
        <w:rPr>
          <w:rFonts w:eastAsia="Calibri"/>
          <w:kern w:val="0"/>
          <w:sz w:val="24"/>
          <w:szCs w:val="24"/>
          <w:lang w:val="fr-FR"/>
        </w:rPr>
      </w:pPr>
      <w:r w:rsidRPr="0091452F">
        <w:rPr>
          <w:rFonts w:eastAsia="Calibri"/>
          <w:kern w:val="0"/>
          <w:sz w:val="24"/>
          <w:szCs w:val="24"/>
          <w:lang w:val="fr-FR"/>
        </w:rPr>
        <w:t xml:space="preserve">Prin raportare la nevoile individuale, candidatul cu dizabilităţi poate înainta comisiei de concurs, în termenul prevăzut </w:t>
      </w:r>
      <w:proofErr w:type="gramStart"/>
      <w:r w:rsidRPr="0091452F">
        <w:rPr>
          <w:rFonts w:eastAsia="Calibri"/>
          <w:kern w:val="0"/>
          <w:sz w:val="24"/>
          <w:szCs w:val="24"/>
          <w:lang w:val="fr-FR"/>
        </w:rPr>
        <w:t>la</w:t>
      </w:r>
      <w:proofErr w:type="gramEnd"/>
      <w:r w:rsidRPr="0091452F">
        <w:rPr>
          <w:rFonts w:eastAsia="Calibri"/>
          <w:kern w:val="0"/>
          <w:sz w:val="24"/>
          <w:szCs w:val="24"/>
          <w:lang w:val="fr-FR"/>
        </w:rPr>
        <w:t xml:space="preserve"> art. 34 Hotărârea Guvernului nr. 1336/2022, propunerea sa privind instrumentele necesare pentru asigurarea accesibilităţii probelor de concurs. </w:t>
      </w:r>
    </w:p>
    <w:p w:rsidR="00B7381C" w:rsidRPr="0091452F" w:rsidRDefault="00B7381C" w:rsidP="00421C6C">
      <w:pPr>
        <w:tabs>
          <w:tab w:val="left" w:pos="2116"/>
        </w:tabs>
        <w:spacing w:after="160" w:line="259" w:lineRule="auto"/>
        <w:rPr>
          <w:rFonts w:eastAsia="Calibri"/>
          <w:b/>
          <w:bCs/>
          <w:kern w:val="0"/>
          <w:sz w:val="24"/>
          <w:szCs w:val="24"/>
          <w:lang w:val="fr-FR"/>
        </w:rPr>
      </w:pPr>
      <w:r w:rsidRPr="0091452F">
        <w:rPr>
          <w:rFonts w:eastAsia="Calibri"/>
          <w:kern w:val="0"/>
          <w:sz w:val="24"/>
          <w:szCs w:val="24"/>
          <w:lang w:val="fr-FR"/>
        </w:rPr>
        <w:tab/>
      </w:r>
      <w:r w:rsidRPr="0091452F">
        <w:rPr>
          <w:rFonts w:eastAsia="Calibri"/>
          <w:b/>
          <w:bCs/>
          <w:kern w:val="0"/>
          <w:sz w:val="24"/>
          <w:szCs w:val="24"/>
          <w:lang w:val="fr-FR"/>
        </w:rPr>
        <w:t>CALENDARUL DE DESFĂŞURARE A CONCURSULUI:</w:t>
      </w:r>
    </w:p>
    <w:tbl>
      <w:tblPr>
        <w:tblW w:w="9897" w:type="dxa"/>
        <w:tblCellMar>
          <w:top w:w="15" w:type="dxa"/>
          <w:left w:w="15" w:type="dxa"/>
          <w:bottom w:w="15" w:type="dxa"/>
          <w:right w:w="15" w:type="dxa"/>
        </w:tblCellMar>
        <w:tblLook w:val="04A0"/>
      </w:tblPr>
      <w:tblGrid>
        <w:gridCol w:w="780"/>
        <w:gridCol w:w="6840"/>
        <w:gridCol w:w="1280"/>
        <w:gridCol w:w="997"/>
      </w:tblGrid>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b/>
                <w:bCs/>
                <w:kern w:val="0"/>
                <w:sz w:val="24"/>
                <w:szCs w:val="24"/>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b/>
                <w:bCs/>
                <w:kern w:val="0"/>
                <w:sz w:val="24"/>
                <w:szCs w:val="24"/>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b/>
                <w:bCs/>
                <w:kern w:val="0"/>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b/>
                <w:bCs/>
                <w:kern w:val="0"/>
                <w:sz w:val="24"/>
                <w:szCs w:val="24"/>
              </w:rPr>
              <w:t>Ora</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904133" w:rsidP="00421C6C">
            <w:pPr>
              <w:rPr>
                <w:rFonts w:eastAsia="Calibri"/>
                <w:kern w:val="0"/>
                <w:sz w:val="24"/>
                <w:szCs w:val="24"/>
              </w:rPr>
            </w:pPr>
            <w:r>
              <w:rPr>
                <w:rFonts w:eastAsia="Calibri"/>
                <w:kern w:val="0"/>
                <w:sz w:val="24"/>
                <w:szCs w:val="24"/>
              </w:rPr>
              <w:t>1</w:t>
            </w:r>
            <w:r w:rsidR="0015767D">
              <w:rPr>
                <w:rFonts w:eastAsia="Calibri"/>
                <w:kern w:val="0"/>
                <w:sz w:val="24"/>
                <w:szCs w:val="24"/>
              </w:rPr>
              <w:t>4</w:t>
            </w:r>
            <w:r w:rsidR="009668FA">
              <w:rPr>
                <w:rFonts w:eastAsia="Calibri"/>
                <w:kern w:val="0"/>
                <w:sz w:val="24"/>
                <w:szCs w:val="24"/>
              </w:rPr>
              <w:t>.0</w:t>
            </w:r>
            <w:r w:rsidR="0015767D">
              <w:rPr>
                <w:rFonts w:eastAsia="Calibri"/>
                <w:kern w:val="0"/>
                <w:sz w:val="24"/>
                <w:szCs w:val="24"/>
              </w:rPr>
              <w:t>9</w:t>
            </w:r>
            <w:r w:rsidR="009668FA">
              <w:rPr>
                <w:rFonts w:eastAsia="Calibri"/>
                <w:kern w:val="0"/>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rPr>
            </w:pPr>
            <w:r w:rsidRPr="003C5AAA">
              <w:rPr>
                <w:rFonts w:eastAsia="Calibri"/>
                <w:kern w:val="0"/>
                <w:sz w:val="24"/>
                <w:szCs w:val="24"/>
              </w:rPr>
              <w:t>1</w:t>
            </w:r>
            <w:r w:rsidR="00EE2BB0" w:rsidRPr="003C5AAA">
              <w:rPr>
                <w:rFonts w:eastAsia="Calibri"/>
                <w:kern w:val="0"/>
                <w:sz w:val="24"/>
                <w:szCs w:val="24"/>
              </w:rPr>
              <w:t>4</w:t>
            </w:r>
            <w:r w:rsidRPr="003C5AAA">
              <w:rPr>
                <w:rFonts w:eastAsia="Calibri"/>
                <w:kern w:val="0"/>
                <w:sz w:val="24"/>
                <w:szCs w:val="24"/>
              </w:rPr>
              <w:t>,00</w:t>
            </w:r>
          </w:p>
        </w:tc>
      </w:tr>
      <w:tr w:rsidR="00B7381C" w:rsidRPr="0091452F">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904133" w:rsidP="00421C6C">
            <w:pPr>
              <w:rPr>
                <w:rFonts w:eastAsia="Calibri"/>
                <w:kern w:val="0"/>
                <w:sz w:val="24"/>
                <w:szCs w:val="24"/>
              </w:rPr>
            </w:pPr>
            <w:r>
              <w:rPr>
                <w:rFonts w:eastAsia="Calibri"/>
                <w:kern w:val="0"/>
                <w:sz w:val="24"/>
                <w:szCs w:val="24"/>
              </w:rPr>
              <w:t>2</w:t>
            </w:r>
            <w:r w:rsidR="0015767D">
              <w:rPr>
                <w:rFonts w:eastAsia="Calibri"/>
                <w:kern w:val="0"/>
                <w:sz w:val="24"/>
                <w:szCs w:val="24"/>
              </w:rPr>
              <w:t>9</w:t>
            </w:r>
            <w:r w:rsidR="00587E46" w:rsidRPr="003C5AAA">
              <w:rPr>
                <w:rFonts w:eastAsia="Calibri"/>
                <w:kern w:val="0"/>
                <w:sz w:val="24"/>
                <w:szCs w:val="24"/>
              </w:rPr>
              <w:t>.0</w:t>
            </w:r>
            <w:r w:rsidR="0015767D">
              <w:rPr>
                <w:rFonts w:eastAsia="Calibri"/>
                <w:kern w:val="0"/>
                <w:sz w:val="24"/>
                <w:szCs w:val="24"/>
              </w:rPr>
              <w:t>9</w:t>
            </w:r>
            <w:r w:rsidR="00587E46" w:rsidRPr="003C5AAA">
              <w:rPr>
                <w:rFonts w:eastAsia="Calibri"/>
                <w:kern w:val="0"/>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rPr>
            </w:pPr>
            <w:r w:rsidRPr="003C5AAA">
              <w:rPr>
                <w:rFonts w:eastAsia="Calibri"/>
                <w:kern w:val="0"/>
                <w:sz w:val="24"/>
                <w:szCs w:val="24"/>
              </w:rPr>
              <w:t>1</w:t>
            </w:r>
            <w:r w:rsidR="00EE2BB0" w:rsidRPr="003C5AAA">
              <w:rPr>
                <w:rFonts w:eastAsia="Calibri"/>
                <w:kern w:val="0"/>
                <w:sz w:val="24"/>
                <w:szCs w:val="24"/>
              </w:rPr>
              <w:t>4</w:t>
            </w:r>
            <w:r w:rsidRPr="003C5AAA">
              <w:rPr>
                <w:rFonts w:eastAsia="Calibri"/>
                <w:kern w:val="0"/>
                <w:sz w:val="24"/>
                <w:szCs w:val="24"/>
              </w:rPr>
              <w:t>,00</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15767D" w:rsidP="00421C6C">
            <w:pPr>
              <w:rPr>
                <w:rFonts w:eastAsia="Calibri"/>
                <w:kern w:val="0"/>
                <w:sz w:val="24"/>
                <w:szCs w:val="24"/>
              </w:rPr>
            </w:pPr>
            <w:r>
              <w:rPr>
                <w:rFonts w:eastAsia="Calibri"/>
                <w:kern w:val="0"/>
                <w:sz w:val="24"/>
                <w:szCs w:val="24"/>
              </w:rPr>
              <w:t>30</w:t>
            </w:r>
            <w:r w:rsidR="00BE51CF" w:rsidRPr="003C5AAA">
              <w:rPr>
                <w:rFonts w:eastAsia="Calibri"/>
                <w:kern w:val="0"/>
                <w:sz w:val="24"/>
                <w:szCs w:val="24"/>
              </w:rPr>
              <w:t>.0</w:t>
            </w:r>
            <w:r>
              <w:rPr>
                <w:rFonts w:eastAsia="Calibri"/>
                <w:kern w:val="0"/>
                <w:sz w:val="24"/>
                <w:szCs w:val="24"/>
              </w:rPr>
              <w:t>9</w:t>
            </w:r>
            <w:r w:rsidR="00BE51CF" w:rsidRPr="003C5AAA">
              <w:rPr>
                <w:rFonts w:eastAsia="Calibri"/>
                <w:kern w:val="0"/>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rPr>
            </w:pPr>
            <w:r w:rsidRPr="003C5AAA">
              <w:rPr>
                <w:rFonts w:eastAsia="Calibri"/>
                <w:kern w:val="0"/>
                <w:sz w:val="24"/>
                <w:szCs w:val="24"/>
              </w:rPr>
              <w:t>10,00</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15767D" w:rsidP="00421C6C">
            <w:pPr>
              <w:rPr>
                <w:rFonts w:eastAsia="Calibri"/>
                <w:kern w:val="0"/>
                <w:sz w:val="24"/>
                <w:szCs w:val="24"/>
              </w:rPr>
            </w:pPr>
            <w:r>
              <w:rPr>
                <w:rFonts w:eastAsia="Calibri"/>
                <w:kern w:val="0"/>
                <w:sz w:val="24"/>
                <w:szCs w:val="24"/>
              </w:rPr>
              <w:t>30</w:t>
            </w:r>
            <w:r w:rsidR="00BE51CF" w:rsidRPr="003C5AAA">
              <w:rPr>
                <w:rFonts w:eastAsia="Calibri"/>
                <w:kern w:val="0"/>
                <w:sz w:val="24"/>
                <w:szCs w:val="24"/>
              </w:rPr>
              <w:t>.0</w:t>
            </w:r>
            <w:r>
              <w:rPr>
                <w:rFonts w:eastAsia="Calibri"/>
                <w:kern w:val="0"/>
                <w:sz w:val="24"/>
                <w:szCs w:val="24"/>
              </w:rPr>
              <w:t>9</w:t>
            </w:r>
            <w:r w:rsidR="00BE51CF" w:rsidRPr="003C5AAA">
              <w:rPr>
                <w:rFonts w:eastAsia="Calibri"/>
                <w:kern w:val="0"/>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rPr>
            </w:pPr>
            <w:r w:rsidRPr="003C5AAA">
              <w:rPr>
                <w:rFonts w:eastAsia="Calibri"/>
                <w:kern w:val="0"/>
                <w:sz w:val="24"/>
                <w:szCs w:val="24"/>
              </w:rPr>
              <w:t>1</w:t>
            </w:r>
            <w:r w:rsidR="0015767D">
              <w:rPr>
                <w:rFonts w:eastAsia="Calibri"/>
                <w:kern w:val="0"/>
                <w:sz w:val="24"/>
                <w:szCs w:val="24"/>
              </w:rPr>
              <w:t>3</w:t>
            </w:r>
            <w:r w:rsidRPr="003C5AAA">
              <w:rPr>
                <w:rFonts w:eastAsia="Calibri"/>
                <w:kern w:val="0"/>
                <w:sz w:val="24"/>
                <w:szCs w:val="24"/>
              </w:rPr>
              <w:t>,00</w:t>
            </w:r>
          </w:p>
        </w:tc>
      </w:tr>
      <w:tr w:rsidR="00B7381C" w:rsidRPr="0091452F">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15767D" w:rsidP="00421C6C">
            <w:pPr>
              <w:rPr>
                <w:rFonts w:eastAsia="Calibri"/>
                <w:kern w:val="0"/>
                <w:sz w:val="24"/>
                <w:szCs w:val="24"/>
              </w:rPr>
            </w:pPr>
            <w:r>
              <w:rPr>
                <w:rFonts w:eastAsia="Calibri"/>
                <w:kern w:val="0"/>
                <w:sz w:val="24"/>
                <w:szCs w:val="24"/>
              </w:rPr>
              <w:t>01</w:t>
            </w:r>
            <w:r w:rsidR="00BE51CF" w:rsidRPr="003C5AAA">
              <w:rPr>
                <w:rFonts w:eastAsia="Calibri"/>
                <w:kern w:val="0"/>
                <w:sz w:val="24"/>
                <w:szCs w:val="24"/>
              </w:rPr>
              <w:t>.</w:t>
            </w:r>
            <w:r>
              <w:rPr>
                <w:rFonts w:eastAsia="Calibri"/>
                <w:kern w:val="0"/>
                <w:sz w:val="24"/>
                <w:szCs w:val="24"/>
              </w:rPr>
              <w:t>1</w:t>
            </w:r>
            <w:r w:rsidR="00BE51CF" w:rsidRPr="003C5AAA">
              <w:rPr>
                <w:rFonts w:eastAsia="Calibri"/>
                <w:kern w:val="0"/>
                <w:sz w:val="24"/>
                <w:szCs w:val="24"/>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rPr>
            </w:pPr>
            <w:r w:rsidRPr="003C5AAA">
              <w:rPr>
                <w:rFonts w:eastAsia="Calibri"/>
                <w:kern w:val="0"/>
                <w:sz w:val="24"/>
                <w:szCs w:val="24"/>
              </w:rPr>
              <w:t>1</w:t>
            </w:r>
            <w:r w:rsidR="00D9402B" w:rsidRPr="003C5AAA">
              <w:rPr>
                <w:rFonts w:eastAsia="Calibri"/>
                <w:kern w:val="0"/>
                <w:sz w:val="24"/>
                <w:szCs w:val="24"/>
              </w:rPr>
              <w:t>2</w:t>
            </w:r>
            <w:r w:rsidRPr="003C5AAA">
              <w:rPr>
                <w:rFonts w:eastAsia="Calibri"/>
                <w:kern w:val="0"/>
                <w:sz w:val="24"/>
                <w:szCs w:val="24"/>
              </w:rPr>
              <w:t>,00</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15767D" w:rsidP="00421C6C">
            <w:pPr>
              <w:rPr>
                <w:rFonts w:eastAsia="Calibri"/>
                <w:kern w:val="0"/>
                <w:sz w:val="24"/>
                <w:szCs w:val="24"/>
              </w:rPr>
            </w:pPr>
            <w:r>
              <w:rPr>
                <w:rFonts w:eastAsia="Calibri"/>
                <w:kern w:val="0"/>
                <w:sz w:val="24"/>
                <w:szCs w:val="24"/>
              </w:rPr>
              <w:t>0</w:t>
            </w:r>
            <w:r w:rsidR="00904133">
              <w:rPr>
                <w:rFonts w:eastAsia="Calibri"/>
                <w:kern w:val="0"/>
                <w:sz w:val="24"/>
                <w:szCs w:val="24"/>
              </w:rPr>
              <w:t>2</w:t>
            </w:r>
            <w:r w:rsidR="00BE51CF" w:rsidRPr="003C5AAA">
              <w:rPr>
                <w:rFonts w:eastAsia="Calibri"/>
                <w:kern w:val="0"/>
                <w:sz w:val="24"/>
                <w:szCs w:val="24"/>
              </w:rPr>
              <w:t>.</w:t>
            </w:r>
            <w:r>
              <w:rPr>
                <w:rFonts w:eastAsia="Calibri"/>
                <w:kern w:val="0"/>
                <w:sz w:val="24"/>
                <w:szCs w:val="24"/>
              </w:rPr>
              <w:t>1</w:t>
            </w:r>
            <w:r w:rsidR="00BE51CF" w:rsidRPr="003C5AAA">
              <w:rPr>
                <w:rFonts w:eastAsia="Calibri"/>
                <w:kern w:val="0"/>
                <w:sz w:val="24"/>
                <w:szCs w:val="24"/>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rPr>
            </w:pPr>
            <w:r w:rsidRPr="003C5AAA">
              <w:rPr>
                <w:rFonts w:eastAsia="Calibri"/>
                <w:kern w:val="0"/>
                <w:sz w:val="24"/>
                <w:szCs w:val="24"/>
              </w:rPr>
              <w:t>15,00</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904133" w:rsidP="00421C6C">
            <w:pPr>
              <w:rPr>
                <w:rFonts w:eastAsia="Calibri"/>
                <w:kern w:val="0"/>
                <w:sz w:val="24"/>
                <w:szCs w:val="24"/>
              </w:rPr>
            </w:pPr>
            <w:r>
              <w:rPr>
                <w:rFonts w:eastAsia="Calibri"/>
                <w:kern w:val="0"/>
                <w:sz w:val="24"/>
                <w:szCs w:val="24"/>
              </w:rPr>
              <w:t>0</w:t>
            </w:r>
            <w:r w:rsidR="00AA0CE0">
              <w:rPr>
                <w:rFonts w:eastAsia="Calibri"/>
                <w:kern w:val="0"/>
                <w:sz w:val="24"/>
                <w:szCs w:val="24"/>
              </w:rPr>
              <w:t>7</w:t>
            </w:r>
            <w:r w:rsidR="003A42C8" w:rsidRPr="003C5AAA">
              <w:rPr>
                <w:rFonts w:eastAsia="Calibri"/>
                <w:kern w:val="0"/>
                <w:sz w:val="24"/>
                <w:szCs w:val="24"/>
              </w:rPr>
              <w:t>.</w:t>
            </w:r>
            <w:r w:rsidR="00AA0CE0">
              <w:rPr>
                <w:rFonts w:eastAsia="Calibri"/>
                <w:kern w:val="0"/>
                <w:sz w:val="24"/>
                <w:szCs w:val="24"/>
              </w:rPr>
              <w:t>1</w:t>
            </w:r>
            <w:r w:rsidR="003A42C8" w:rsidRPr="003C5AAA">
              <w:rPr>
                <w:rFonts w:eastAsia="Calibri"/>
                <w:kern w:val="0"/>
                <w:sz w:val="24"/>
                <w:szCs w:val="24"/>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587E46" w:rsidP="00421C6C">
            <w:pPr>
              <w:rPr>
                <w:rFonts w:eastAsia="Calibri"/>
                <w:kern w:val="0"/>
                <w:sz w:val="24"/>
                <w:szCs w:val="24"/>
              </w:rPr>
            </w:pPr>
            <w:r w:rsidRPr="003C5AAA">
              <w:rPr>
                <w:rFonts w:eastAsia="Calibri"/>
                <w:kern w:val="0"/>
                <w:sz w:val="24"/>
                <w:szCs w:val="24"/>
              </w:rPr>
              <w:t>10,00</w:t>
            </w:r>
          </w:p>
        </w:tc>
      </w:tr>
      <w:tr w:rsidR="00B7381C" w:rsidRPr="0091452F">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904133" w:rsidP="00421C6C">
            <w:pPr>
              <w:rPr>
                <w:rFonts w:eastAsia="Calibri"/>
                <w:kern w:val="0"/>
                <w:sz w:val="24"/>
                <w:szCs w:val="24"/>
                <w:lang w:val="fr-FR"/>
              </w:rPr>
            </w:pPr>
            <w:r>
              <w:rPr>
                <w:rFonts w:eastAsia="Calibri"/>
                <w:kern w:val="0"/>
                <w:sz w:val="24"/>
                <w:szCs w:val="24"/>
                <w:lang w:val="fr-FR"/>
              </w:rPr>
              <w:t>0</w:t>
            </w:r>
            <w:r w:rsidR="00AA0CE0">
              <w:rPr>
                <w:rFonts w:eastAsia="Calibri"/>
                <w:kern w:val="0"/>
                <w:sz w:val="24"/>
                <w:szCs w:val="24"/>
                <w:lang w:val="fr-FR"/>
              </w:rPr>
              <w:t>8</w:t>
            </w:r>
            <w:r w:rsidR="00BE51CF" w:rsidRPr="003C5AAA">
              <w:rPr>
                <w:rFonts w:eastAsia="Calibri"/>
                <w:kern w:val="0"/>
                <w:sz w:val="24"/>
                <w:szCs w:val="24"/>
                <w:lang w:val="fr-FR"/>
              </w:rPr>
              <w:t>.</w:t>
            </w:r>
            <w:r w:rsidR="00AA0CE0">
              <w:rPr>
                <w:rFonts w:eastAsia="Calibri"/>
                <w:kern w:val="0"/>
                <w:sz w:val="24"/>
                <w:szCs w:val="24"/>
                <w:lang w:val="fr-FR"/>
              </w:rPr>
              <w:t>1</w:t>
            </w:r>
            <w:r w:rsidR="00BE51CF"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lang w:val="fr-FR"/>
              </w:rPr>
            </w:pPr>
            <w:r w:rsidRPr="003C5AAA">
              <w:rPr>
                <w:rFonts w:eastAsia="Calibri"/>
                <w:kern w:val="0"/>
                <w:sz w:val="24"/>
                <w:szCs w:val="24"/>
                <w:lang w:val="fr-FR"/>
              </w:rPr>
              <w:t>15,00</w:t>
            </w:r>
          </w:p>
        </w:tc>
      </w:tr>
      <w:tr w:rsidR="00B7381C" w:rsidRPr="0091452F">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Termen limită contestații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904133" w:rsidP="00421C6C">
            <w:pPr>
              <w:rPr>
                <w:rFonts w:eastAsia="Calibri"/>
                <w:kern w:val="0"/>
                <w:sz w:val="24"/>
                <w:szCs w:val="24"/>
                <w:lang w:val="fr-FR"/>
              </w:rPr>
            </w:pPr>
            <w:r>
              <w:rPr>
                <w:rFonts w:eastAsia="Calibri"/>
                <w:kern w:val="0"/>
                <w:sz w:val="24"/>
                <w:szCs w:val="24"/>
                <w:lang w:val="fr-FR"/>
              </w:rPr>
              <w:t>0</w:t>
            </w:r>
            <w:r w:rsidR="00ED6CCE">
              <w:rPr>
                <w:rFonts w:eastAsia="Calibri"/>
                <w:kern w:val="0"/>
                <w:sz w:val="24"/>
                <w:szCs w:val="24"/>
                <w:lang w:val="fr-FR"/>
              </w:rPr>
              <w:t>9</w:t>
            </w:r>
            <w:r w:rsidR="00BE51CF" w:rsidRPr="003C5AAA">
              <w:rPr>
                <w:rFonts w:eastAsia="Calibri"/>
                <w:kern w:val="0"/>
                <w:sz w:val="24"/>
                <w:szCs w:val="24"/>
                <w:lang w:val="fr-FR"/>
              </w:rPr>
              <w:t>.</w:t>
            </w:r>
            <w:r w:rsidR="00ED6CCE">
              <w:rPr>
                <w:rFonts w:eastAsia="Calibri"/>
                <w:kern w:val="0"/>
                <w:sz w:val="24"/>
                <w:szCs w:val="24"/>
                <w:lang w:val="fr-FR"/>
              </w:rPr>
              <w:t>1</w:t>
            </w:r>
            <w:r w:rsidR="00BE51CF"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BE51CF" w:rsidP="00421C6C">
            <w:pPr>
              <w:rPr>
                <w:rFonts w:eastAsia="Calibri"/>
                <w:kern w:val="0"/>
                <w:sz w:val="24"/>
                <w:szCs w:val="24"/>
                <w:lang w:val="fr-FR"/>
              </w:rPr>
            </w:pPr>
            <w:r w:rsidRPr="003C5AAA">
              <w:rPr>
                <w:rFonts w:eastAsia="Calibri"/>
                <w:kern w:val="0"/>
                <w:sz w:val="24"/>
                <w:szCs w:val="24"/>
                <w:lang w:val="fr-FR"/>
              </w:rPr>
              <w:t>15,00</w:t>
            </w:r>
          </w:p>
        </w:tc>
      </w:tr>
      <w:tr w:rsidR="00B7381C" w:rsidRPr="0091452F">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Afișarea rezultatelor la soluționarea contestațiilor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ED6CCE" w:rsidP="00421C6C">
            <w:pPr>
              <w:rPr>
                <w:rFonts w:eastAsia="Calibri"/>
                <w:kern w:val="0"/>
                <w:sz w:val="24"/>
                <w:szCs w:val="24"/>
                <w:lang w:val="fr-FR"/>
              </w:rPr>
            </w:pPr>
            <w:r>
              <w:rPr>
                <w:rFonts w:eastAsia="Calibri"/>
                <w:kern w:val="0"/>
                <w:sz w:val="24"/>
                <w:szCs w:val="24"/>
                <w:lang w:val="fr-FR"/>
              </w:rPr>
              <w:t>12</w:t>
            </w:r>
            <w:r w:rsidR="00BE51CF" w:rsidRPr="003C5AAA">
              <w:rPr>
                <w:rFonts w:eastAsia="Calibri"/>
                <w:kern w:val="0"/>
                <w:sz w:val="24"/>
                <w:szCs w:val="24"/>
                <w:lang w:val="fr-FR"/>
              </w:rPr>
              <w:t>.</w:t>
            </w:r>
            <w:r>
              <w:rPr>
                <w:rFonts w:eastAsia="Calibri"/>
                <w:kern w:val="0"/>
                <w:sz w:val="24"/>
                <w:szCs w:val="24"/>
                <w:lang w:val="fr-FR"/>
              </w:rPr>
              <w:t>1</w:t>
            </w:r>
            <w:r w:rsidR="00BE51CF"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042992" w:rsidP="00421C6C">
            <w:pPr>
              <w:rPr>
                <w:rFonts w:eastAsia="Calibri"/>
                <w:kern w:val="0"/>
                <w:sz w:val="24"/>
                <w:szCs w:val="24"/>
                <w:lang w:val="fr-FR"/>
              </w:rPr>
            </w:pPr>
            <w:r w:rsidRPr="003C5AAA">
              <w:rPr>
                <w:rFonts w:eastAsia="Calibri"/>
                <w:kern w:val="0"/>
                <w:sz w:val="24"/>
                <w:szCs w:val="24"/>
                <w:lang w:val="fr-FR"/>
              </w:rPr>
              <w:t>12,00</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rPr>
            </w:pPr>
            <w:r w:rsidRPr="0091452F">
              <w:rPr>
                <w:rFonts w:eastAsia="Calibri"/>
                <w:kern w:val="0"/>
                <w:sz w:val="24"/>
                <w:szCs w:val="24"/>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6E55B3" w:rsidP="00421C6C">
            <w:pPr>
              <w:rPr>
                <w:rFonts w:eastAsia="Calibri"/>
                <w:kern w:val="0"/>
                <w:sz w:val="24"/>
                <w:szCs w:val="24"/>
              </w:rPr>
            </w:pPr>
            <w:r>
              <w:rPr>
                <w:rFonts w:eastAsia="Calibri"/>
                <w:kern w:val="0"/>
                <w:sz w:val="24"/>
                <w:szCs w:val="24"/>
              </w:rPr>
              <w:t>13</w:t>
            </w:r>
            <w:r w:rsidR="00042992" w:rsidRPr="003C5AAA">
              <w:rPr>
                <w:rFonts w:eastAsia="Calibri"/>
                <w:kern w:val="0"/>
                <w:sz w:val="24"/>
                <w:szCs w:val="24"/>
              </w:rPr>
              <w:t>.</w:t>
            </w:r>
            <w:r>
              <w:rPr>
                <w:rFonts w:eastAsia="Calibri"/>
                <w:kern w:val="0"/>
                <w:sz w:val="24"/>
                <w:szCs w:val="24"/>
              </w:rPr>
              <w:t>1</w:t>
            </w:r>
            <w:r w:rsidR="00042992" w:rsidRPr="003C5AAA">
              <w:rPr>
                <w:rFonts w:eastAsia="Calibri"/>
                <w:kern w:val="0"/>
                <w:sz w:val="24"/>
                <w:szCs w:val="24"/>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042992" w:rsidP="00421C6C">
            <w:pPr>
              <w:rPr>
                <w:rFonts w:eastAsia="Calibri"/>
                <w:kern w:val="0"/>
                <w:sz w:val="24"/>
                <w:szCs w:val="24"/>
              </w:rPr>
            </w:pPr>
            <w:r w:rsidRPr="003C5AAA">
              <w:rPr>
                <w:rFonts w:eastAsia="Calibri"/>
                <w:kern w:val="0"/>
                <w:sz w:val="24"/>
                <w:szCs w:val="24"/>
              </w:rPr>
              <w:t>10,00</w:t>
            </w:r>
          </w:p>
        </w:tc>
      </w:tr>
      <w:tr w:rsidR="00B7381C" w:rsidRPr="0091452F">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 xml:space="preserve">Afișarea rezultatelor la proba </w:t>
            </w:r>
            <w:proofErr w:type="gramStart"/>
            <w:r w:rsidRPr="0091452F">
              <w:rPr>
                <w:rFonts w:eastAsia="Calibri"/>
                <w:kern w:val="0"/>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643B87" w:rsidP="00421C6C">
            <w:pPr>
              <w:rPr>
                <w:rFonts w:eastAsia="Calibri"/>
                <w:kern w:val="0"/>
                <w:sz w:val="24"/>
                <w:szCs w:val="24"/>
                <w:lang w:val="fr-FR"/>
              </w:rPr>
            </w:pPr>
            <w:r>
              <w:rPr>
                <w:rFonts w:eastAsia="Calibri"/>
                <w:kern w:val="0"/>
                <w:sz w:val="24"/>
                <w:szCs w:val="24"/>
                <w:lang w:val="fr-FR"/>
              </w:rPr>
              <w:t>1</w:t>
            </w:r>
            <w:r w:rsidR="006E55B3">
              <w:rPr>
                <w:rFonts w:eastAsia="Calibri"/>
                <w:kern w:val="0"/>
                <w:sz w:val="24"/>
                <w:szCs w:val="24"/>
                <w:lang w:val="fr-FR"/>
              </w:rPr>
              <w:t>4</w:t>
            </w:r>
            <w:r w:rsidR="00042992" w:rsidRPr="003C5AAA">
              <w:rPr>
                <w:rFonts w:eastAsia="Calibri"/>
                <w:kern w:val="0"/>
                <w:sz w:val="24"/>
                <w:szCs w:val="24"/>
                <w:lang w:val="fr-FR"/>
              </w:rPr>
              <w:t>.</w:t>
            </w:r>
            <w:r w:rsidR="006E55B3">
              <w:rPr>
                <w:rFonts w:eastAsia="Calibri"/>
                <w:kern w:val="0"/>
                <w:sz w:val="24"/>
                <w:szCs w:val="24"/>
                <w:lang w:val="fr-FR"/>
              </w:rPr>
              <w:t>1</w:t>
            </w:r>
            <w:r w:rsidR="00042992"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042992" w:rsidP="00421C6C">
            <w:pPr>
              <w:rPr>
                <w:rFonts w:eastAsia="Calibri"/>
                <w:kern w:val="0"/>
                <w:sz w:val="24"/>
                <w:szCs w:val="24"/>
                <w:lang w:val="fr-FR"/>
              </w:rPr>
            </w:pPr>
            <w:r w:rsidRPr="003C5AAA">
              <w:rPr>
                <w:rFonts w:eastAsia="Calibri"/>
                <w:kern w:val="0"/>
                <w:sz w:val="24"/>
                <w:szCs w:val="24"/>
                <w:lang w:val="fr-FR"/>
              </w:rPr>
              <w:t>15,00</w:t>
            </w:r>
          </w:p>
        </w:tc>
      </w:tr>
      <w:tr w:rsidR="00B7381C" w:rsidRPr="0091452F">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 xml:space="preserve">Termen limită contestații la proba </w:t>
            </w:r>
            <w:proofErr w:type="gramStart"/>
            <w:r w:rsidRPr="0091452F">
              <w:rPr>
                <w:rFonts w:eastAsia="Calibri"/>
                <w:kern w:val="0"/>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643B87" w:rsidP="00421C6C">
            <w:pPr>
              <w:rPr>
                <w:rFonts w:eastAsia="Calibri"/>
                <w:kern w:val="0"/>
                <w:sz w:val="24"/>
                <w:szCs w:val="24"/>
                <w:lang w:val="fr-FR"/>
              </w:rPr>
            </w:pPr>
            <w:r>
              <w:rPr>
                <w:rFonts w:eastAsia="Calibri"/>
                <w:kern w:val="0"/>
                <w:sz w:val="24"/>
                <w:szCs w:val="24"/>
                <w:lang w:val="fr-FR"/>
              </w:rPr>
              <w:t>1</w:t>
            </w:r>
            <w:r w:rsidR="00AF6422">
              <w:rPr>
                <w:rFonts w:eastAsia="Calibri"/>
                <w:kern w:val="0"/>
                <w:sz w:val="24"/>
                <w:szCs w:val="24"/>
                <w:lang w:val="fr-FR"/>
              </w:rPr>
              <w:t>5</w:t>
            </w:r>
            <w:r w:rsidR="00042992" w:rsidRPr="003C5AAA">
              <w:rPr>
                <w:rFonts w:eastAsia="Calibri"/>
                <w:kern w:val="0"/>
                <w:sz w:val="24"/>
                <w:szCs w:val="24"/>
                <w:lang w:val="fr-FR"/>
              </w:rPr>
              <w:t>.</w:t>
            </w:r>
            <w:r w:rsidR="00AF6422">
              <w:rPr>
                <w:rFonts w:eastAsia="Calibri"/>
                <w:kern w:val="0"/>
                <w:sz w:val="24"/>
                <w:szCs w:val="24"/>
                <w:lang w:val="fr-FR"/>
              </w:rPr>
              <w:t>1</w:t>
            </w:r>
            <w:r w:rsidR="00042992"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042992" w:rsidP="00421C6C">
            <w:pPr>
              <w:rPr>
                <w:rFonts w:eastAsia="Calibri"/>
                <w:kern w:val="0"/>
                <w:sz w:val="24"/>
                <w:szCs w:val="24"/>
                <w:lang w:val="fr-FR"/>
              </w:rPr>
            </w:pPr>
            <w:r w:rsidRPr="003C5AAA">
              <w:rPr>
                <w:rFonts w:eastAsia="Calibri"/>
                <w:kern w:val="0"/>
                <w:sz w:val="24"/>
                <w:szCs w:val="24"/>
                <w:lang w:val="fr-FR"/>
              </w:rPr>
              <w:t>15,00</w:t>
            </w:r>
          </w:p>
        </w:tc>
      </w:tr>
      <w:tr w:rsidR="00B7381C" w:rsidRPr="0091452F">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 xml:space="preserve">Afișarea rezultatelor la soluționarea contestațiilor la proba </w:t>
            </w:r>
            <w:proofErr w:type="gramStart"/>
            <w:r w:rsidRPr="0091452F">
              <w:rPr>
                <w:rFonts w:eastAsia="Calibri"/>
                <w:kern w:val="0"/>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643B87" w:rsidP="00421C6C">
            <w:pPr>
              <w:rPr>
                <w:rFonts w:eastAsia="Calibri"/>
                <w:kern w:val="0"/>
                <w:sz w:val="24"/>
                <w:szCs w:val="24"/>
                <w:lang w:val="fr-FR"/>
              </w:rPr>
            </w:pPr>
            <w:r>
              <w:rPr>
                <w:rFonts w:eastAsia="Calibri"/>
                <w:kern w:val="0"/>
                <w:sz w:val="24"/>
                <w:szCs w:val="24"/>
                <w:lang w:val="fr-FR"/>
              </w:rPr>
              <w:t>1</w:t>
            </w:r>
            <w:r w:rsidR="00AF6422">
              <w:rPr>
                <w:rFonts w:eastAsia="Calibri"/>
                <w:kern w:val="0"/>
                <w:sz w:val="24"/>
                <w:szCs w:val="24"/>
                <w:lang w:val="fr-FR"/>
              </w:rPr>
              <w:t>6</w:t>
            </w:r>
            <w:r w:rsidR="00042992" w:rsidRPr="003C5AAA">
              <w:rPr>
                <w:rFonts w:eastAsia="Calibri"/>
                <w:kern w:val="0"/>
                <w:sz w:val="24"/>
                <w:szCs w:val="24"/>
                <w:lang w:val="fr-FR"/>
              </w:rPr>
              <w:t>.</w:t>
            </w:r>
            <w:r w:rsidR="00AF6422">
              <w:rPr>
                <w:rFonts w:eastAsia="Calibri"/>
                <w:kern w:val="0"/>
                <w:sz w:val="24"/>
                <w:szCs w:val="24"/>
                <w:lang w:val="fr-FR"/>
              </w:rPr>
              <w:t>1</w:t>
            </w:r>
            <w:r w:rsidR="00042992"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042992" w:rsidP="00421C6C">
            <w:pPr>
              <w:rPr>
                <w:rFonts w:eastAsia="Calibri"/>
                <w:kern w:val="0"/>
                <w:sz w:val="24"/>
                <w:szCs w:val="24"/>
                <w:lang w:val="fr-FR"/>
              </w:rPr>
            </w:pPr>
            <w:r w:rsidRPr="003C5AAA">
              <w:rPr>
                <w:rFonts w:eastAsia="Calibri"/>
                <w:kern w:val="0"/>
                <w:sz w:val="24"/>
                <w:szCs w:val="24"/>
                <w:lang w:val="fr-FR"/>
              </w:rPr>
              <w:t>15,00</w:t>
            </w:r>
          </w:p>
        </w:tc>
      </w:tr>
      <w:tr w:rsidR="00B7381C" w:rsidRPr="009145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ind w:left="-20"/>
              <w:rPr>
                <w:rFonts w:eastAsia="Calibri"/>
                <w:kern w:val="0"/>
                <w:sz w:val="24"/>
                <w:szCs w:val="24"/>
              </w:rPr>
            </w:pPr>
            <w:r w:rsidRPr="0091452F">
              <w:rPr>
                <w:rFonts w:eastAsia="Calibri"/>
                <w:kern w:val="0"/>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91452F" w:rsidRDefault="00B7381C" w:rsidP="00421C6C">
            <w:pPr>
              <w:rPr>
                <w:rFonts w:eastAsia="Calibri"/>
                <w:kern w:val="0"/>
                <w:sz w:val="24"/>
                <w:szCs w:val="24"/>
                <w:lang w:val="fr-FR"/>
              </w:rPr>
            </w:pPr>
            <w:r w:rsidRPr="0091452F">
              <w:rPr>
                <w:rFonts w:eastAsia="Calibri"/>
                <w:kern w:val="0"/>
                <w:sz w:val="24"/>
                <w:szCs w:val="24"/>
                <w:lang w:val="fr-FR"/>
              </w:rPr>
              <w:t>Afișarea rezultatelor finale ale concursului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643B87" w:rsidP="00421C6C">
            <w:pPr>
              <w:rPr>
                <w:rFonts w:eastAsia="Calibri"/>
                <w:kern w:val="0"/>
                <w:sz w:val="24"/>
                <w:szCs w:val="24"/>
                <w:lang w:val="fr-FR"/>
              </w:rPr>
            </w:pPr>
            <w:r>
              <w:rPr>
                <w:rFonts w:eastAsia="Calibri"/>
                <w:kern w:val="0"/>
                <w:sz w:val="24"/>
                <w:szCs w:val="24"/>
                <w:lang w:val="fr-FR"/>
              </w:rPr>
              <w:t>1</w:t>
            </w:r>
            <w:r w:rsidR="00AF6422">
              <w:rPr>
                <w:rFonts w:eastAsia="Calibri"/>
                <w:kern w:val="0"/>
                <w:sz w:val="24"/>
                <w:szCs w:val="24"/>
                <w:lang w:val="fr-FR"/>
              </w:rPr>
              <w:t>9</w:t>
            </w:r>
            <w:r w:rsidR="00042992" w:rsidRPr="003C5AAA">
              <w:rPr>
                <w:rFonts w:eastAsia="Calibri"/>
                <w:kern w:val="0"/>
                <w:sz w:val="24"/>
                <w:szCs w:val="24"/>
                <w:lang w:val="fr-FR"/>
              </w:rPr>
              <w:t>.</w:t>
            </w:r>
            <w:r w:rsidR="00AF6422">
              <w:rPr>
                <w:rFonts w:eastAsia="Calibri"/>
                <w:kern w:val="0"/>
                <w:sz w:val="24"/>
                <w:szCs w:val="24"/>
                <w:lang w:val="fr-FR"/>
              </w:rPr>
              <w:t>1</w:t>
            </w:r>
            <w:r w:rsidR="00042992" w:rsidRPr="003C5AAA">
              <w:rPr>
                <w:rFonts w:eastAsia="Calibri"/>
                <w:kern w:val="0"/>
                <w:sz w:val="24"/>
                <w:szCs w:val="24"/>
                <w:lang w:val="fr-FR"/>
              </w:rPr>
              <w:t>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B7381C" w:rsidRPr="003C5AAA" w:rsidRDefault="00042992" w:rsidP="00421C6C">
            <w:pPr>
              <w:rPr>
                <w:rFonts w:eastAsia="Calibri"/>
                <w:kern w:val="0"/>
                <w:sz w:val="24"/>
                <w:szCs w:val="24"/>
                <w:lang w:val="fr-FR"/>
              </w:rPr>
            </w:pPr>
            <w:r w:rsidRPr="003C5AAA">
              <w:rPr>
                <w:rFonts w:eastAsia="Calibri"/>
                <w:kern w:val="0"/>
                <w:sz w:val="24"/>
                <w:szCs w:val="24"/>
                <w:lang w:val="fr-FR"/>
              </w:rPr>
              <w:t>15,00</w:t>
            </w:r>
          </w:p>
        </w:tc>
      </w:tr>
    </w:tbl>
    <w:p w:rsidR="00B7381C" w:rsidRPr="0091452F" w:rsidRDefault="00B7381C" w:rsidP="00421C6C">
      <w:pPr>
        <w:spacing w:after="160" w:line="259" w:lineRule="auto"/>
        <w:rPr>
          <w:rFonts w:eastAsia="Calibri"/>
          <w:b/>
          <w:bCs/>
          <w:kern w:val="0"/>
          <w:sz w:val="24"/>
          <w:szCs w:val="24"/>
          <w:lang w:val="fr-FR"/>
        </w:rPr>
      </w:pPr>
    </w:p>
    <w:p w:rsidR="00B7381C" w:rsidRPr="007D39A5" w:rsidRDefault="00FB3A4B" w:rsidP="00421C6C">
      <w:pPr>
        <w:autoSpaceDE w:val="0"/>
        <w:autoSpaceDN w:val="0"/>
        <w:adjustRightInd w:val="0"/>
        <w:ind w:firstLine="708"/>
        <w:rPr>
          <w:rFonts w:eastAsia="Times New Roman"/>
          <w:kern w:val="0"/>
          <w:sz w:val="24"/>
          <w:szCs w:val="24"/>
          <w:lang w:val="ro-RO"/>
        </w:rPr>
      </w:pPr>
      <w:r w:rsidRPr="007D39A5">
        <w:rPr>
          <w:b/>
          <w:bCs/>
          <w:sz w:val="24"/>
          <w:szCs w:val="24"/>
        </w:rPr>
        <w:t>BIBLIOGRAFIE</w:t>
      </w:r>
      <w:r w:rsidR="003A42C8" w:rsidRPr="007D39A5">
        <w:rPr>
          <w:b/>
          <w:bCs/>
          <w:sz w:val="24"/>
          <w:szCs w:val="24"/>
        </w:rPr>
        <w:t>:</w:t>
      </w:r>
    </w:p>
    <w:p w:rsidR="00B7381C" w:rsidRPr="0091452F" w:rsidRDefault="00B7381C" w:rsidP="0027758E">
      <w:pPr>
        <w:autoSpaceDE w:val="0"/>
        <w:autoSpaceDN w:val="0"/>
        <w:adjustRightInd w:val="0"/>
        <w:ind w:firstLine="708"/>
        <w:rPr>
          <w:rFonts w:eastAsia="Times New Roman"/>
          <w:color w:val="70AD47"/>
          <w:kern w:val="0"/>
          <w:sz w:val="24"/>
          <w:szCs w:val="24"/>
          <w:lang w:val="ro-RO"/>
        </w:rPr>
      </w:pPr>
    </w:p>
    <w:p w:rsidR="0091452F" w:rsidRPr="00305E5B" w:rsidRDefault="0091452F" w:rsidP="0027758E">
      <w:pPr>
        <w:rPr>
          <w:rFonts w:eastAsia="Calibri"/>
          <w:sz w:val="24"/>
          <w:szCs w:val="24"/>
          <w:lang w:val="ro-RO"/>
        </w:rPr>
      </w:pPr>
      <w:r w:rsidRPr="0091452F">
        <w:rPr>
          <w:rFonts w:eastAsia="Calibri"/>
          <w:b/>
          <w:bCs/>
          <w:sz w:val="24"/>
          <w:szCs w:val="24"/>
          <w:lang w:val="ro-RO"/>
        </w:rPr>
        <w:br/>
        <w:t xml:space="preserve"> </w:t>
      </w:r>
      <w:r w:rsidRPr="00305E5B">
        <w:rPr>
          <w:rFonts w:eastAsia="Calibri"/>
          <w:sz w:val="24"/>
          <w:szCs w:val="24"/>
          <w:lang w:val="ro-RO"/>
        </w:rPr>
        <w:t>1) Lucreţia Titircă: Urgenţe medico-chirurgicale –Sinteze-Editura medicală, Bucureşti 2018</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2) C. Bocârnea: Boli infecţioase si epidemiologie: Ed.Info-team, 1999;</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 xml:space="preserve">3) Ordinul ministrului sănătăţii nr. 1226/2012 pentru aprobarea </w:t>
      </w:r>
      <w:hyperlink r:id="rId10" w:history="1">
        <w:r w:rsidRPr="00305E5B">
          <w:rPr>
            <w:rFonts w:eastAsia="Calibri"/>
            <w:color w:val="0563C1"/>
            <w:sz w:val="24"/>
            <w:szCs w:val="24"/>
            <w:u w:val="single"/>
            <w:lang w:val="ro-RO"/>
          </w:rPr>
          <w:t>Normelor tehnice</w:t>
        </w:r>
      </w:hyperlink>
      <w:r w:rsidRPr="00305E5B">
        <w:rPr>
          <w:rFonts w:eastAsia="Calibri"/>
          <w:sz w:val="24"/>
          <w:szCs w:val="24"/>
          <w:lang w:val="ro-RO"/>
        </w:rPr>
        <w:t xml:space="preserve"> privind gestionarea deșeurilor rezultate din activități medicale și a </w:t>
      </w:r>
      <w:hyperlink r:id="rId11" w:history="1">
        <w:r w:rsidRPr="00305E5B">
          <w:rPr>
            <w:rFonts w:eastAsia="Calibri"/>
            <w:color w:val="0563C1"/>
            <w:sz w:val="24"/>
            <w:szCs w:val="24"/>
            <w:u w:val="single"/>
            <w:lang w:val="ro-RO"/>
          </w:rPr>
          <w:t>Metodologiei</w:t>
        </w:r>
      </w:hyperlink>
      <w:r w:rsidRPr="00305E5B">
        <w:rPr>
          <w:rFonts w:eastAsia="Calibri"/>
          <w:sz w:val="24"/>
          <w:szCs w:val="24"/>
          <w:lang w:val="ro-RO"/>
        </w:rPr>
        <w:t xml:space="preserve"> de culegere a datelor pentru baza națională de date privind deșeurile rezultate din activități medicale - Anexele 1 și 3;</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4) Legea nr. 46/2003 privind drepturile pacientului,  cu modificările și completările ulterioare;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5) Ordinul ministrului sănătăţii nr. 1410/2016 privind aprobarea Normelor de aplicare a Legii drepturilor pacientului nr. 46/2003, cu modificările și completările ulterioare;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lastRenderedPageBreak/>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8) Ordinul ministrului sănătăţii nr. 1142/ 03 octombrie 2013 privind aprobarea procedurilor de practică pentru asistenți medicali generaliști, Capitolele 11.1, 11.2, 11.3, 11.5, 14.7, 14.8, 14.9, 14.10, 14.11, 15.6, 21.1, 21.2, 21.3, 21.4, 21.5, 21.6, 22.5. 22.6, 23.1(litera b, c, d, e), 23.2, 23.3, 23.6, 24;</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9) Ordonanța de ugență a Guvernului nr. 18/01.03.2017 privind asistenţa medicală comunitară aprobată prin Legea nr.180/2017, cu modificările şi completările ulterioare;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10) Hotărârea  Guvernului nr. 324/2019 pentru aprobarea Normelor metodologice privind organizarea, funcţionarea şi finanţarea activităţii de asistenţă medicală comunitară;</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11) Hotărârea Guvernului nr. 459/2010 pentru aprobarea standardului de cost/an pentru servicii acordate în unităţile de asistenţă medico – sociale şi a unor normative privind personalul din unităţile de asistenţă medico – socială şi personalul care desfăşoară activităţi de asistenţă medicală comunitară, cu modificările şi completările ulterioare;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12) Ordinul ministrului sănătății nr. 2931/2021 privind aprobarea Manualului centrelor comunitare integrate;</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13)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14)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91452F" w:rsidRPr="00305E5B" w:rsidRDefault="0091452F" w:rsidP="0027758E">
      <w:pPr>
        <w:spacing w:after="160" w:line="259" w:lineRule="auto"/>
        <w:rPr>
          <w:rFonts w:eastAsia="Calibri"/>
          <w:sz w:val="24"/>
          <w:szCs w:val="24"/>
          <w:lang w:val="ro-RO"/>
        </w:rPr>
      </w:pPr>
      <w:r w:rsidRPr="00305E5B">
        <w:rPr>
          <w:rFonts w:eastAsia="Calibri"/>
          <w:sz w:val="24"/>
          <w:szCs w:val="24"/>
          <w:lang w:val="ro-RO"/>
        </w:rPr>
        <w:t>15) Ghid metodologic privind furnizarea serviciilor de asistență medicală comunitară de către asistentul medical comunitar, aprobat prin Ordinul ministrului sănătății nr. 740/2024.</w:t>
      </w:r>
    </w:p>
    <w:p w:rsidR="004E291F" w:rsidRPr="00305E5B" w:rsidRDefault="004E291F" w:rsidP="0027758E">
      <w:pPr>
        <w:spacing w:after="160" w:line="259" w:lineRule="auto"/>
        <w:rPr>
          <w:rFonts w:eastAsia="Calibri"/>
          <w:sz w:val="24"/>
          <w:szCs w:val="24"/>
          <w:lang w:val="ro-RO"/>
        </w:rPr>
      </w:pPr>
    </w:p>
    <w:p w:rsidR="004E291F" w:rsidRPr="0091452F" w:rsidRDefault="004E291F" w:rsidP="0027758E">
      <w:pPr>
        <w:spacing w:after="160" w:line="259" w:lineRule="auto"/>
        <w:rPr>
          <w:rFonts w:eastAsia="Calibri"/>
          <w:sz w:val="24"/>
          <w:szCs w:val="24"/>
          <w:lang w:val="ro-RO"/>
        </w:rPr>
      </w:pPr>
    </w:p>
    <w:p w:rsidR="0091452F" w:rsidRPr="0091452F" w:rsidRDefault="0091452F" w:rsidP="0027758E">
      <w:pPr>
        <w:spacing w:after="160" w:line="259" w:lineRule="auto"/>
        <w:rPr>
          <w:rFonts w:eastAsia="Calibri"/>
          <w:sz w:val="24"/>
          <w:szCs w:val="24"/>
          <w:lang w:val="ro-RO"/>
        </w:rPr>
      </w:pPr>
      <w:r w:rsidRPr="0091452F">
        <w:rPr>
          <w:rFonts w:eastAsia="Calibri"/>
          <w:b/>
          <w:bCs/>
          <w:i/>
          <w:iCs/>
          <w:sz w:val="24"/>
          <w:szCs w:val="24"/>
          <w:lang w:val="ro-RO"/>
        </w:rPr>
        <w:t>Tematică</w:t>
      </w:r>
    </w:p>
    <w:p w:rsidR="0091452F" w:rsidRPr="0091452F" w:rsidRDefault="0091452F" w:rsidP="0027758E">
      <w:pPr>
        <w:spacing w:after="160" w:line="259" w:lineRule="auto"/>
        <w:rPr>
          <w:rFonts w:eastAsia="Calibri"/>
          <w:sz w:val="24"/>
          <w:szCs w:val="24"/>
          <w:lang w:val="ro-RO"/>
        </w:rPr>
      </w:pPr>
      <w:r w:rsidRPr="0091452F">
        <w:rPr>
          <w:rFonts w:eastAsia="Calibri"/>
          <w:b/>
          <w:bCs/>
          <w:sz w:val="24"/>
          <w:szCs w:val="24"/>
          <w:lang w:val="ro-RO"/>
        </w:rPr>
        <w:t> </w:t>
      </w:r>
      <w:r w:rsidRPr="0091452F">
        <w:rPr>
          <w:rFonts w:eastAsia="Calibri"/>
          <w:sz w:val="24"/>
          <w:szCs w:val="24"/>
          <w:lang w:val="ro-RO"/>
        </w:rPr>
        <w:t>PEDIATRIE şi PUERICULTURĂ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      Asigurarea nevoilor de nutriție şi metabolism ale copilului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2.      Vaccinările în cursul copilariei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3.      Urgenţe în pediatrie;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ÎNGRIJIREA OMULUI BOLNAV ŞI A OMULUI SĂNĂTOS</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 Administrarea medicamentelor;</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2. Sonde, spălături, clisme;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lastRenderedPageBreak/>
        <w:t>URGENŢE MEDICO-CHIRURGICALE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 Insuficienţa respiratorie acută: cauze, simptomatologie, conduită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2. Bronhopneumopatia obstructivă cronică acutizată (BPOC acutizată): simptome, măsuri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3. Edemul pulmonar acut (EPA):</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-Factori etiologici principali, manifestări clinice, conduită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-Tratamentul E.P.A. în funcţie de etiologie: cardiogen cu T.A. normală sau uşor crescută;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-Tratamentul E.P.A.lezional (necardiogen);</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4. Infarctul miocardic acut (I.M.A.); semne clinice, conduită de urgenţă, îngrijirea în unităţile spitaliceşti;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5. Angorul pectoral: cauze, simptome, atitudinea de urgenţă, tratamentul de durată;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6. Colica biliară: cauze, simptomatologie, conduită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7. Hemoragiile digestive superioare (H.D.S.)</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-cauze, evaluarea cantităţii de sânge pierdut, simptomatologie, conduită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8. Insuficienta renală acută: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-cauze, simptomatologie, conduită de urgenţă, conduită în spital, hemodializa (rinichiul artificial)</w:t>
      </w:r>
    </w:p>
    <w:p w:rsidR="004E291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-dializa peritoneală, trecerea treptată la un regim dietetic.</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9. Colica renală nefritică: cauze, simptomatologie, conduită de urgenţă, conduită în spital;</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10. Retenţia acută de urină: cauze-obstacole mecanice, simptomatologie, conduită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11. Stările comatoase: etiologia comelor, clasificarea în 4 grade, diagnosticul diferenţial, măsurile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12. Accidente vasculare cerebrale (A.V.C.)</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-Cauze, simptomatologie, ischemia cerebrală, hemoragia cerebrală, hemoragia subarahnoidiană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-Conduita de urgenţă, conduita în spital.</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13. Şocul anafilactic: tablou clinic, conduita de urgenţă;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14. Arsurile termice: îngrijirile acordate bolnavilor arşi;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15. Înecul (submersia) ; înecul propriu-zis prin aspiraţie de lichid (inecatul albastru);</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-Înecul fără aspiraţie de lichid (hidrocutare = înecatul alb);</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w:t>
      </w:r>
      <w:r w:rsidRPr="0091452F">
        <w:rPr>
          <w:rFonts w:eastAsia="Calibri"/>
          <w:sz w:val="24"/>
          <w:szCs w:val="24"/>
          <w:lang w:val="ro-RO"/>
        </w:rPr>
        <w:tab/>
        <w:t>-Înecul prin traumatisme, primul ajutor la înecaţi;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BOLI INFECŢIOASE ŞI EPIDEMIOLOGIE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 Scarlatina - etiologie, simptomatologie, tratament igieno-dietetic,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lastRenderedPageBreak/>
        <w:t>2. Rujeola -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3. Rubeola-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4. Varicela -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5. Tusea convulsivă-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6. Parotidita epidemică-etiologie,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7. Gripa -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8. Difteria -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9. Tuberculoza - etiologie, simptomatologie, profilaxie;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10. Hepatitele;</w:t>
      </w:r>
    </w:p>
    <w:p w:rsidR="0091452F" w:rsidRDefault="0091452F" w:rsidP="0027758E">
      <w:pPr>
        <w:spacing w:after="160" w:line="259" w:lineRule="auto"/>
        <w:rPr>
          <w:rFonts w:eastAsia="Calibri"/>
          <w:sz w:val="24"/>
          <w:szCs w:val="24"/>
          <w:lang w:val="ro-RO"/>
        </w:rPr>
      </w:pPr>
      <w:r w:rsidRPr="0091452F">
        <w:rPr>
          <w:rFonts w:eastAsia="Calibri"/>
          <w:sz w:val="24"/>
          <w:szCs w:val="24"/>
          <w:lang w:val="ro-RO"/>
        </w:rPr>
        <w:t>11. SIDA- etiologie, simptomatologie;</w:t>
      </w:r>
    </w:p>
    <w:p w:rsidR="0091452F" w:rsidRPr="0091452F" w:rsidRDefault="0091452F" w:rsidP="0027758E">
      <w:pPr>
        <w:spacing w:after="160" w:line="259" w:lineRule="auto"/>
        <w:rPr>
          <w:rFonts w:eastAsia="Calibri"/>
          <w:sz w:val="24"/>
          <w:szCs w:val="24"/>
          <w:lang w:val="ro-RO"/>
        </w:rPr>
      </w:pP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TRAUMATISMELE PĂRŢILOR MOI ŞI ALE OASELOR</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 Contuzia;</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2. Entorsele;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3. Luxaţiile;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4. Fracturile;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BOLILE DE NUTRIŢIE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1.Diabetul zaharat;</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RESUSCITARE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1. CPR – Resuscitarea cardiopulmonară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2. ACLS – Resuscitarea Cardiacă Avansată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3. PALS – Resuscitarea Pediatrică Avansată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4. Tehnici medicale de urgență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 Noțiuni privind drepturile pacientului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Normele de aplicare a Legii drepturilor pacientului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exercitarea profesiei de asistent medical generalist, a profesiei de moaşă şi a profesiei de asistent medical, precum si organizarea şi funcţionarea Ordinului Asistenţilor Medicali Generalişti, Moaşelor şi Asistenţilor Medicali din România</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Codul de etică si deontologie al asistentului medical generalist, al moaşei şi al asistentului medical din România</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lastRenderedPageBreak/>
        <w:t>● Noțiuni privind Normele tehnice privind gestionarea deşeurilor rezultate din activităţi medicale şi a Metodologiei de culegere a datelor pentru baza naţională de date privind deşeurile rezultate din activităţi medicale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procedurile de practică pentru asistenți medicali generaliști</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Normele de supraveghere, prevenire şi limitare a infecţiilor asociate asistenţei medicale în unităţile sanitare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w:t>
      </w:r>
      <w:r w:rsidRPr="0091452F">
        <w:rPr>
          <w:rFonts w:eastAsia="Calibri"/>
          <w:i/>
          <w:iCs/>
          <w:sz w:val="24"/>
          <w:szCs w:val="24"/>
          <w:lang w:val="ro-RO"/>
        </w:rPr>
        <w:t xml:space="preserve"> </w:t>
      </w:r>
      <w:r w:rsidRPr="0091452F">
        <w:rPr>
          <w:rFonts w:eastAsia="Calibri"/>
          <w:sz w:val="24"/>
          <w:szCs w:val="24"/>
          <w:lang w:val="ro-RO"/>
        </w:rPr>
        <w:t>Noțiuni privind asistenţa medicală comunitară</w:t>
      </w:r>
    </w:p>
    <w:p w:rsidR="0091452F" w:rsidRDefault="0091452F" w:rsidP="0027758E">
      <w:pPr>
        <w:spacing w:after="160" w:line="259" w:lineRule="auto"/>
        <w:rPr>
          <w:rFonts w:eastAsia="Calibri"/>
          <w:sz w:val="24"/>
          <w:szCs w:val="24"/>
          <w:lang w:val="ro-RO"/>
        </w:rPr>
      </w:pPr>
      <w:r w:rsidRPr="0091452F">
        <w:rPr>
          <w:rFonts w:eastAsia="Calibri"/>
          <w:sz w:val="24"/>
          <w:szCs w:val="24"/>
          <w:lang w:val="ro-RO"/>
        </w:rPr>
        <w:t>  ● Noțiuni privind Normele metodologice privind organizarea, funcţionarea şi finanţarea activităţii de asistenţă medicală comunitară</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 Noțiuni privind standardul de cost/an pentru servicii acordate în unităţile de asistenţă medico – sociale şi a unor normative privind personalul din unităţile de asistenţă medico – socială şi personalul care desfăşoară activităţi de asistenţă medicală comunitară</w:t>
      </w:r>
    </w:p>
    <w:p w:rsidR="0091452F" w:rsidRDefault="0091452F" w:rsidP="0027758E">
      <w:pPr>
        <w:spacing w:after="160" w:line="259" w:lineRule="auto"/>
        <w:rPr>
          <w:rFonts w:eastAsia="Calibri"/>
          <w:sz w:val="24"/>
          <w:szCs w:val="24"/>
          <w:lang w:val="ro-RO"/>
        </w:rPr>
      </w:pPr>
      <w:r w:rsidRPr="0091452F">
        <w:rPr>
          <w:rFonts w:eastAsia="Calibri"/>
          <w:sz w:val="24"/>
          <w:szCs w:val="24"/>
          <w:lang w:val="ro-RO"/>
        </w:rPr>
        <w:t>  ● Noțiuni privind centrele comunitare integrate</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Modelul de protocol-cadru de colaborare între  unitatea/subdiviziunea administrativ-teritorială și cabinetele de medicină de familie care deservesc populația</w:t>
      </w:r>
    </w:p>
    <w:p w:rsidR="0091452F" w:rsidRPr="0091452F" w:rsidRDefault="0091452F" w:rsidP="0027758E">
      <w:pPr>
        <w:spacing w:after="160" w:line="259" w:lineRule="auto"/>
        <w:rPr>
          <w:rFonts w:eastAsia="Calibri"/>
          <w:sz w:val="24"/>
          <w:szCs w:val="24"/>
          <w:lang w:val="ro-RO"/>
        </w:rPr>
      </w:pPr>
      <w:r w:rsidRPr="0091452F">
        <w:rPr>
          <w:rFonts w:eastAsia="Calibri"/>
          <w:sz w:val="24"/>
          <w:szCs w:val="24"/>
          <w:lang w:val="ro-RO"/>
        </w:rPr>
        <w:t>● Noțiuni privind furnizarea serviciilor de asistență medicală comunitară de către asistentul medical comunitar</w:t>
      </w:r>
    </w:p>
    <w:p w:rsidR="00D31723" w:rsidRDefault="00E84F63" w:rsidP="0027758E">
      <w:pPr>
        <w:ind w:firstLine="420"/>
        <w:rPr>
          <w:sz w:val="24"/>
          <w:szCs w:val="24"/>
          <w:lang w:val="ro-RO"/>
        </w:rPr>
      </w:pPr>
      <w:r w:rsidRPr="0091452F">
        <w:rPr>
          <w:sz w:val="24"/>
          <w:szCs w:val="24"/>
          <w:lang w:val="ro-RO"/>
        </w:rPr>
        <w:t>I</w:t>
      </w:r>
      <w:r w:rsidR="006035E5" w:rsidRPr="0091452F">
        <w:rPr>
          <w:sz w:val="24"/>
          <w:szCs w:val="24"/>
          <w:lang w:val="ro-RO"/>
        </w:rPr>
        <w:t xml:space="preserve">nformaţii suplimentare se pot obţine la </w:t>
      </w:r>
      <w:r w:rsidR="001853F6" w:rsidRPr="0091452F">
        <w:rPr>
          <w:sz w:val="24"/>
          <w:szCs w:val="24"/>
          <w:lang w:val="ro-RO"/>
        </w:rPr>
        <w:t>UAT</w:t>
      </w:r>
      <w:r w:rsidR="00F00E2B" w:rsidRPr="0091452F">
        <w:rPr>
          <w:sz w:val="24"/>
          <w:szCs w:val="24"/>
          <w:lang w:val="ro-RO"/>
        </w:rPr>
        <w:t xml:space="preserve"> </w:t>
      </w:r>
      <w:r w:rsidR="001853F6" w:rsidRPr="0091452F">
        <w:rPr>
          <w:sz w:val="24"/>
          <w:szCs w:val="24"/>
          <w:lang w:val="ro-RO"/>
        </w:rPr>
        <w:t>C</w:t>
      </w:r>
      <w:r w:rsidR="00F00E2B" w:rsidRPr="0091452F">
        <w:rPr>
          <w:sz w:val="24"/>
          <w:szCs w:val="24"/>
          <w:lang w:val="ro-RO"/>
        </w:rPr>
        <w:t xml:space="preserve">omunei </w:t>
      </w:r>
      <w:r w:rsidR="008E0FA9">
        <w:rPr>
          <w:sz w:val="24"/>
          <w:szCs w:val="24"/>
          <w:lang w:val="ro-RO"/>
        </w:rPr>
        <w:t>Sânpaul</w:t>
      </w:r>
      <w:r w:rsidR="00F00E2B" w:rsidRPr="0091452F">
        <w:rPr>
          <w:sz w:val="24"/>
          <w:szCs w:val="24"/>
          <w:lang w:val="ro-RO"/>
        </w:rPr>
        <w:t>, jud. Cluj,</w:t>
      </w:r>
      <w:r w:rsidR="006035E5" w:rsidRPr="0091452F">
        <w:rPr>
          <w:sz w:val="24"/>
          <w:szCs w:val="24"/>
          <w:lang w:val="ro-RO"/>
        </w:rPr>
        <w:t xml:space="preserve"> </w:t>
      </w:r>
      <w:r w:rsidR="001853F6" w:rsidRPr="0091452F">
        <w:rPr>
          <w:sz w:val="24"/>
          <w:szCs w:val="24"/>
          <w:lang w:val="ro-RO"/>
        </w:rPr>
        <w:t xml:space="preserve">loc. </w:t>
      </w:r>
      <w:r w:rsidR="008E0FA9">
        <w:rPr>
          <w:sz w:val="24"/>
          <w:szCs w:val="24"/>
          <w:lang w:val="ro-RO"/>
        </w:rPr>
        <w:t>Sânpaul</w:t>
      </w:r>
      <w:r w:rsidR="001853F6" w:rsidRPr="0091452F">
        <w:rPr>
          <w:sz w:val="24"/>
          <w:szCs w:val="24"/>
          <w:lang w:val="ro-RO"/>
        </w:rPr>
        <w:t>, nr.1</w:t>
      </w:r>
      <w:r w:rsidR="008E0FA9">
        <w:rPr>
          <w:sz w:val="24"/>
          <w:szCs w:val="24"/>
          <w:lang w:val="ro-RO"/>
        </w:rPr>
        <w:t>95</w:t>
      </w:r>
      <w:r w:rsidR="001853F6" w:rsidRPr="0091452F">
        <w:rPr>
          <w:sz w:val="24"/>
          <w:szCs w:val="24"/>
          <w:lang w:val="ro-RO"/>
        </w:rPr>
        <w:t xml:space="preserve">, </w:t>
      </w:r>
      <w:r w:rsidR="006035E5" w:rsidRPr="0091452F">
        <w:rPr>
          <w:sz w:val="24"/>
          <w:szCs w:val="24"/>
          <w:lang w:val="ro-RO"/>
        </w:rPr>
        <w:t>tel.</w:t>
      </w:r>
      <w:r w:rsidR="001963B6">
        <w:rPr>
          <w:sz w:val="24"/>
          <w:szCs w:val="24"/>
          <w:lang w:val="ro-RO"/>
        </w:rPr>
        <w:t xml:space="preserve"> 0264-282 8</w:t>
      </w:r>
      <w:r w:rsidR="00F64242">
        <w:rPr>
          <w:sz w:val="24"/>
          <w:szCs w:val="24"/>
          <w:lang w:val="ro-RO"/>
        </w:rPr>
        <w:t>10</w:t>
      </w:r>
      <w:r w:rsidR="006035E5" w:rsidRPr="0091452F">
        <w:rPr>
          <w:sz w:val="24"/>
          <w:szCs w:val="24"/>
          <w:lang w:val="ro-RO"/>
        </w:rPr>
        <w:t xml:space="preserve"> </w:t>
      </w:r>
      <w:r w:rsidR="001853F6" w:rsidRPr="0091452F">
        <w:rPr>
          <w:sz w:val="24"/>
          <w:szCs w:val="24"/>
          <w:lang w:val="ro-RO"/>
        </w:rPr>
        <w:t>.</w:t>
      </w:r>
    </w:p>
    <w:sectPr w:rsidR="00D31723" w:rsidSect="006436F0">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276" w:left="1080" w:header="289" w:footer="36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387" w:rsidRDefault="00B70387">
      <w:r>
        <w:separator/>
      </w:r>
    </w:p>
  </w:endnote>
  <w:endnote w:type="continuationSeparator" w:id="0">
    <w:p w:rsidR="00B70387" w:rsidRDefault="00B70387">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9" w:rsidRDefault="009B0B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9" w:rsidRDefault="009B0BB9">
    <w:pPr>
      <w:pStyle w:val="Footer"/>
      <w:jc w:val="right"/>
    </w:pPr>
    <w:fldSimple w:instr=" PAGE   \* MERGEFORMAT ">
      <w:r w:rsidR="00B308A2">
        <w:rPr>
          <w:noProof/>
        </w:rPr>
        <w:t>10</w:t>
      </w:r>
    </w:fldSimple>
  </w:p>
  <w:p w:rsidR="009B0BB9" w:rsidRDefault="009B0BB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ED" w:rsidRDefault="00F608ED">
    <w:pPr>
      <w:pStyle w:val="Footer"/>
      <w:jc w:val="right"/>
    </w:pPr>
    <w:fldSimple w:instr=" PAGE   \* MERGEFORMAT ">
      <w:r w:rsidR="00B308A2">
        <w:rPr>
          <w:noProof/>
        </w:rPr>
        <w:t>1</w:t>
      </w:r>
    </w:fldSimple>
  </w:p>
  <w:p w:rsidR="00B709B7" w:rsidRDefault="00B709B7">
    <w:pPr>
      <w:jc w:val="center"/>
      <w:rPr>
        <w:color w:val="808080"/>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387" w:rsidRDefault="00B70387">
      <w:r>
        <w:separator/>
      </w:r>
    </w:p>
  </w:footnote>
  <w:footnote w:type="continuationSeparator" w:id="0">
    <w:p w:rsidR="00B70387" w:rsidRDefault="00B703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9" w:rsidRDefault="009B0B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B9" w:rsidRDefault="009B0BB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B7" w:rsidRDefault="00B709B7">
    <w:pPr>
      <w:pStyle w:val="Header"/>
      <w:tabs>
        <w:tab w:val="clear" w:pos="4153"/>
        <w:tab w:val="clear" w:pos="8306"/>
        <w:tab w:val="center" w:pos="4536"/>
        <w:tab w:val="right" w:pos="9072"/>
      </w:tabs>
      <w:jc w:val="right"/>
      <w:rPr>
        <w:sz w:val="16"/>
        <w:szCs w:val="16"/>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F0011"/>
    <w:multiLevelType w:val="hybridMultilevel"/>
    <w:tmpl w:val="75A23154"/>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CB6E8B"/>
    <w:multiLevelType w:val="hybridMultilevel"/>
    <w:tmpl w:val="3DB4876E"/>
    <w:lvl w:ilvl="0" w:tplc="573C409D">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E544214"/>
    <w:multiLevelType w:val="hybridMultilevel"/>
    <w:tmpl w:val="5BBEEAB2"/>
    <w:lvl w:ilvl="0" w:tplc="573C409D">
      <w:start w:val="1"/>
      <w:numFmt w:val="bullet"/>
      <w:lvlText w:val=""/>
      <w:lvlJc w:val="left"/>
      <w:pPr>
        <w:tabs>
          <w:tab w:val="num" w:pos="660"/>
        </w:tabs>
        <w:ind w:left="660" w:hanging="42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nsid w:val="29E439EA"/>
    <w:multiLevelType w:val="hybridMultilevel"/>
    <w:tmpl w:val="0D861B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973AC6"/>
    <w:multiLevelType w:val="multilevel"/>
    <w:tmpl w:val="07A0F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690609"/>
    <w:multiLevelType w:val="hybridMultilevel"/>
    <w:tmpl w:val="4A5ACB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F604BD"/>
    <w:multiLevelType w:val="hybridMultilevel"/>
    <w:tmpl w:val="3F167A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3303D40"/>
    <w:multiLevelType w:val="hybridMultilevel"/>
    <w:tmpl w:val="520E70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5673409"/>
    <w:multiLevelType w:val="hybridMultilevel"/>
    <w:tmpl w:val="01882E0E"/>
    <w:lvl w:ilvl="0" w:tplc="0418000F">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4">
    <w:nsid w:val="4EA25FAB"/>
    <w:multiLevelType w:val="multilevel"/>
    <w:tmpl w:val="520E70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24A8126"/>
    <w:multiLevelType w:val="singleLevel"/>
    <w:tmpl w:val="524A8126"/>
    <w:lvl w:ilvl="0">
      <w:numFmt w:val="bullet"/>
      <w:lvlText w:val=""/>
      <w:legacy w:legacy="1" w:legacySpace="0" w:legacyIndent="360"/>
      <w:lvlJc w:val="left"/>
      <w:rPr>
        <w:rFonts w:ascii="Symbol" w:hAnsi="Symbol" w:hint="default"/>
      </w:rPr>
    </w:lvl>
  </w:abstractNum>
  <w:abstractNum w:abstractNumId="16">
    <w:nsid w:val="54631739"/>
    <w:multiLevelType w:val="hybridMultilevel"/>
    <w:tmpl w:val="18FA7944"/>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56BADC19"/>
    <w:multiLevelType w:val="singleLevel"/>
    <w:tmpl w:val="56BADC19"/>
    <w:lvl w:ilvl="0">
      <w:start w:val="1"/>
      <w:numFmt w:val="bullet"/>
      <w:lvlText w:val=""/>
      <w:lvlJc w:val="left"/>
      <w:pPr>
        <w:tabs>
          <w:tab w:val="num" w:pos="420"/>
        </w:tabs>
        <w:ind w:left="420" w:hanging="420"/>
      </w:pPr>
      <w:rPr>
        <w:rFonts w:ascii="Wingdings" w:hAnsi="Wingdings" w:hint="default"/>
      </w:rPr>
    </w:lvl>
  </w:abstractNum>
  <w:abstractNum w:abstractNumId="18">
    <w:nsid w:val="56CEAA63"/>
    <w:multiLevelType w:val="singleLevel"/>
    <w:tmpl w:val="56CEAA63"/>
    <w:lvl w:ilvl="0">
      <w:start w:val="1"/>
      <w:numFmt w:val="bullet"/>
      <w:lvlText w:val=""/>
      <w:lvlJc w:val="left"/>
      <w:pPr>
        <w:tabs>
          <w:tab w:val="num" w:pos="420"/>
        </w:tabs>
        <w:ind w:left="420" w:hanging="420"/>
      </w:pPr>
      <w:rPr>
        <w:rFonts w:ascii="Wingdings" w:hAnsi="Wingdings" w:hint="default"/>
      </w:rPr>
    </w:lvl>
  </w:abstractNum>
  <w:abstractNum w:abstractNumId="19">
    <w:nsid w:val="571F1D72"/>
    <w:multiLevelType w:val="singleLevel"/>
    <w:tmpl w:val="571F1D72"/>
    <w:lvl w:ilvl="0">
      <w:start w:val="1"/>
      <w:numFmt w:val="bullet"/>
      <w:lvlText w:val=""/>
      <w:lvlJc w:val="left"/>
      <w:pPr>
        <w:tabs>
          <w:tab w:val="num" w:pos="420"/>
        </w:tabs>
        <w:ind w:left="420" w:hanging="420"/>
      </w:pPr>
      <w:rPr>
        <w:rFonts w:ascii="Wingdings" w:hAnsi="Wingdings" w:hint="default"/>
      </w:rPr>
    </w:lvl>
  </w:abstractNum>
  <w:abstractNum w:abstractNumId="20">
    <w:nsid w:val="573C3E99"/>
    <w:multiLevelType w:val="singleLevel"/>
    <w:tmpl w:val="573C3E99"/>
    <w:lvl w:ilvl="0">
      <w:start w:val="1"/>
      <w:numFmt w:val="bullet"/>
      <w:lvlText w:val=""/>
      <w:lvlJc w:val="left"/>
      <w:pPr>
        <w:tabs>
          <w:tab w:val="num" w:pos="420"/>
        </w:tabs>
        <w:ind w:left="420" w:hanging="420"/>
      </w:pPr>
      <w:rPr>
        <w:rFonts w:ascii="Wingdings" w:hAnsi="Wingdings" w:hint="default"/>
      </w:rPr>
    </w:lvl>
  </w:abstractNum>
  <w:abstractNum w:abstractNumId="21">
    <w:nsid w:val="573C409D"/>
    <w:multiLevelType w:val="singleLevel"/>
    <w:tmpl w:val="573C409D"/>
    <w:lvl w:ilvl="0">
      <w:start w:val="1"/>
      <w:numFmt w:val="bullet"/>
      <w:lvlText w:val=""/>
      <w:lvlJc w:val="left"/>
      <w:pPr>
        <w:tabs>
          <w:tab w:val="num" w:pos="420"/>
        </w:tabs>
        <w:ind w:left="420" w:hanging="420"/>
      </w:pPr>
      <w:rPr>
        <w:rFonts w:ascii="Wingdings" w:hAnsi="Wingdings" w:hint="default"/>
      </w:rPr>
    </w:lvl>
  </w:abstractNum>
  <w:abstractNum w:abstractNumId="22">
    <w:nsid w:val="5D4F5B49"/>
    <w:multiLevelType w:val="hybridMultilevel"/>
    <w:tmpl w:val="C1649912"/>
    <w:lvl w:ilvl="0" w:tplc="86980AF6">
      <w:numFmt w:val="bullet"/>
      <w:lvlText w:val="-"/>
      <w:lvlJc w:val="left"/>
      <w:pPr>
        <w:ind w:left="720" w:hanging="360"/>
      </w:pPr>
      <w:rPr>
        <w:rFonts w:ascii="Times New Roman" w:eastAsia="SimSu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40720B"/>
    <w:multiLevelType w:val="hybridMultilevel"/>
    <w:tmpl w:val="BE16FE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30507F"/>
    <w:multiLevelType w:val="hybridMultilevel"/>
    <w:tmpl w:val="B6FC7388"/>
    <w:lvl w:ilvl="0" w:tplc="04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5">
    <w:nsid w:val="63766C22"/>
    <w:multiLevelType w:val="hybridMultilevel"/>
    <w:tmpl w:val="5B36967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65803C2E"/>
    <w:multiLevelType w:val="hybridMultilevel"/>
    <w:tmpl w:val="9D3C88C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CC62C74"/>
    <w:multiLevelType w:val="hybridMultilevel"/>
    <w:tmpl w:val="369EC94A"/>
    <w:lvl w:ilvl="0" w:tplc="0409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8">
    <w:nsid w:val="6E7E2B7F"/>
    <w:multiLevelType w:val="hybridMultilevel"/>
    <w:tmpl w:val="13CCBE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DF0042"/>
    <w:multiLevelType w:val="hybridMultilevel"/>
    <w:tmpl w:val="79FC201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20"/>
  </w:num>
  <w:num w:numId="3">
    <w:abstractNumId w:val="21"/>
  </w:num>
  <w:num w:numId="4">
    <w:abstractNumId w:val="11"/>
  </w:num>
  <w:num w:numId="5">
    <w:abstractNumId w:val="14"/>
  </w:num>
  <w:num w:numId="6">
    <w:abstractNumId w:val="26"/>
  </w:num>
  <w:num w:numId="7">
    <w:abstractNumId w:val="17"/>
  </w:num>
  <w:num w:numId="8">
    <w:abstractNumId w:val="18"/>
  </w:num>
  <w:num w:numId="9">
    <w:abstractNumId w:val="6"/>
  </w:num>
  <w:num w:numId="10">
    <w:abstractNumId w:val="29"/>
  </w:num>
  <w:num w:numId="11">
    <w:abstractNumId w:val="0"/>
  </w:num>
  <w:num w:numId="12">
    <w:abstractNumId w:val="25"/>
  </w:num>
  <w:num w:numId="13">
    <w:abstractNumId w:val="2"/>
  </w:num>
  <w:num w:numId="14">
    <w:abstractNumId w:val="16"/>
  </w:num>
  <w:num w:numId="15">
    <w:abstractNumId w:val="12"/>
  </w:num>
  <w:num w:numId="16">
    <w:abstractNumId w:val="4"/>
  </w:num>
  <w:num w:numId="17">
    <w:abstractNumId w:val="19"/>
    <w:lvlOverride w:ilvl="0"/>
  </w:num>
  <w:num w:numId="18">
    <w:abstractNumId w:val="28"/>
  </w:num>
  <w:num w:numId="19">
    <w:abstractNumId w:val="27"/>
  </w:num>
  <w:num w:numId="20">
    <w:abstractNumId w:val="5"/>
  </w:num>
  <w:num w:numId="21">
    <w:abstractNumId w:val="23"/>
  </w:num>
  <w:num w:numId="22">
    <w:abstractNumId w:val="22"/>
  </w:num>
  <w:num w:numId="23">
    <w:abstractNumId w:val="8"/>
  </w:num>
  <w:num w:numId="24">
    <w:abstractNumId w:val="9"/>
  </w:num>
  <w:num w:numId="25">
    <w:abstractNumId w:val="24"/>
  </w:num>
  <w:num w:numId="26">
    <w:abstractNumId w:val="10"/>
  </w:num>
  <w:num w:numId="27">
    <w:abstractNumId w:val="3"/>
  </w:num>
  <w:num w:numId="28">
    <w:abstractNumId w:val="1"/>
  </w:num>
  <w:num w:numId="29">
    <w:abstractNumId w:val="13"/>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grammar="clean"/>
  <w:stylePaneFormatFilter w:val="3F01"/>
  <w:defaultTabStop w:val="420"/>
  <w:drawingGridVerticalSpacing w:val="143"/>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5649"/>
    <w:rsid w:val="00007C93"/>
    <w:rsid w:val="00021D3E"/>
    <w:rsid w:val="000262B8"/>
    <w:rsid w:val="00027B7A"/>
    <w:rsid w:val="00027EB6"/>
    <w:rsid w:val="00030B5B"/>
    <w:rsid w:val="00031F40"/>
    <w:rsid w:val="000375D9"/>
    <w:rsid w:val="00042992"/>
    <w:rsid w:val="00053B56"/>
    <w:rsid w:val="00055FC8"/>
    <w:rsid w:val="00057A2A"/>
    <w:rsid w:val="00062C62"/>
    <w:rsid w:val="00070AC8"/>
    <w:rsid w:val="00074C53"/>
    <w:rsid w:val="000942D8"/>
    <w:rsid w:val="0009568F"/>
    <w:rsid w:val="00095CB4"/>
    <w:rsid w:val="000A04AB"/>
    <w:rsid w:val="000A59F9"/>
    <w:rsid w:val="000B4F1A"/>
    <w:rsid w:val="000B7A18"/>
    <w:rsid w:val="000D2B6F"/>
    <w:rsid w:val="000D3910"/>
    <w:rsid w:val="000E7848"/>
    <w:rsid w:val="000F5CB5"/>
    <w:rsid w:val="000F5CCC"/>
    <w:rsid w:val="00101895"/>
    <w:rsid w:val="0010314E"/>
    <w:rsid w:val="0010362C"/>
    <w:rsid w:val="0011052A"/>
    <w:rsid w:val="00112738"/>
    <w:rsid w:val="00134139"/>
    <w:rsid w:val="001367B9"/>
    <w:rsid w:val="00137DD1"/>
    <w:rsid w:val="001431C6"/>
    <w:rsid w:val="0015767D"/>
    <w:rsid w:val="001708CD"/>
    <w:rsid w:val="00174A65"/>
    <w:rsid w:val="00174F4E"/>
    <w:rsid w:val="00180C84"/>
    <w:rsid w:val="001828C3"/>
    <w:rsid w:val="001853F6"/>
    <w:rsid w:val="00187645"/>
    <w:rsid w:val="00190BB9"/>
    <w:rsid w:val="00194FF4"/>
    <w:rsid w:val="001963B6"/>
    <w:rsid w:val="001A48EA"/>
    <w:rsid w:val="001A7C08"/>
    <w:rsid w:val="001B3B49"/>
    <w:rsid w:val="001B704C"/>
    <w:rsid w:val="001D704A"/>
    <w:rsid w:val="001D7D52"/>
    <w:rsid w:val="001F3A98"/>
    <w:rsid w:val="001F4E84"/>
    <w:rsid w:val="001F6636"/>
    <w:rsid w:val="00202D28"/>
    <w:rsid w:val="00213224"/>
    <w:rsid w:val="00216818"/>
    <w:rsid w:val="00227F73"/>
    <w:rsid w:val="002348C5"/>
    <w:rsid w:val="00237091"/>
    <w:rsid w:val="00252421"/>
    <w:rsid w:val="00256A97"/>
    <w:rsid w:val="0027433B"/>
    <w:rsid w:val="0027758E"/>
    <w:rsid w:val="00295BD6"/>
    <w:rsid w:val="002A3684"/>
    <w:rsid w:val="002C0370"/>
    <w:rsid w:val="002C330A"/>
    <w:rsid w:val="002F05B4"/>
    <w:rsid w:val="0030026F"/>
    <w:rsid w:val="0030169D"/>
    <w:rsid w:val="00305E5B"/>
    <w:rsid w:val="00312BEE"/>
    <w:rsid w:val="00317040"/>
    <w:rsid w:val="00321213"/>
    <w:rsid w:val="0032473E"/>
    <w:rsid w:val="003272F1"/>
    <w:rsid w:val="003452E0"/>
    <w:rsid w:val="00352256"/>
    <w:rsid w:val="003627C3"/>
    <w:rsid w:val="00363669"/>
    <w:rsid w:val="003A42C8"/>
    <w:rsid w:val="003A50B1"/>
    <w:rsid w:val="003B0517"/>
    <w:rsid w:val="003B09EE"/>
    <w:rsid w:val="003C5AAA"/>
    <w:rsid w:val="003C7638"/>
    <w:rsid w:val="003D1741"/>
    <w:rsid w:val="003D263D"/>
    <w:rsid w:val="003E6DC2"/>
    <w:rsid w:val="003F2542"/>
    <w:rsid w:val="0040260B"/>
    <w:rsid w:val="00406221"/>
    <w:rsid w:val="004155DC"/>
    <w:rsid w:val="00421C6C"/>
    <w:rsid w:val="00424739"/>
    <w:rsid w:val="00424DED"/>
    <w:rsid w:val="004315CE"/>
    <w:rsid w:val="0043392D"/>
    <w:rsid w:val="00433A08"/>
    <w:rsid w:val="00436AC9"/>
    <w:rsid w:val="00443792"/>
    <w:rsid w:val="004501F9"/>
    <w:rsid w:val="00456828"/>
    <w:rsid w:val="004706DE"/>
    <w:rsid w:val="00485FCF"/>
    <w:rsid w:val="0049318D"/>
    <w:rsid w:val="00494344"/>
    <w:rsid w:val="004A2D8E"/>
    <w:rsid w:val="004A6584"/>
    <w:rsid w:val="004D3FB9"/>
    <w:rsid w:val="004E291F"/>
    <w:rsid w:val="004F1BD2"/>
    <w:rsid w:val="00511175"/>
    <w:rsid w:val="00514515"/>
    <w:rsid w:val="00522B2F"/>
    <w:rsid w:val="00537712"/>
    <w:rsid w:val="00541C78"/>
    <w:rsid w:val="00541E23"/>
    <w:rsid w:val="00544E70"/>
    <w:rsid w:val="005647F5"/>
    <w:rsid w:val="00581E98"/>
    <w:rsid w:val="00587E46"/>
    <w:rsid w:val="00590A25"/>
    <w:rsid w:val="005A5C35"/>
    <w:rsid w:val="005C6FC6"/>
    <w:rsid w:val="005D5DDB"/>
    <w:rsid w:val="005E52E6"/>
    <w:rsid w:val="005F3147"/>
    <w:rsid w:val="005F5D52"/>
    <w:rsid w:val="00602B0D"/>
    <w:rsid w:val="006035E5"/>
    <w:rsid w:val="006057C2"/>
    <w:rsid w:val="00615C34"/>
    <w:rsid w:val="00621004"/>
    <w:rsid w:val="006256CB"/>
    <w:rsid w:val="006436F0"/>
    <w:rsid w:val="00643B87"/>
    <w:rsid w:val="00647F93"/>
    <w:rsid w:val="00647FA2"/>
    <w:rsid w:val="00655A73"/>
    <w:rsid w:val="006620F9"/>
    <w:rsid w:val="006735C0"/>
    <w:rsid w:val="00674874"/>
    <w:rsid w:val="00691330"/>
    <w:rsid w:val="006A235C"/>
    <w:rsid w:val="006B60D7"/>
    <w:rsid w:val="006D5CBE"/>
    <w:rsid w:val="006D5D82"/>
    <w:rsid w:val="006E4DFC"/>
    <w:rsid w:val="006E55B3"/>
    <w:rsid w:val="006E5819"/>
    <w:rsid w:val="006E7E35"/>
    <w:rsid w:val="006F120B"/>
    <w:rsid w:val="006F1DF7"/>
    <w:rsid w:val="006F5321"/>
    <w:rsid w:val="006F78F2"/>
    <w:rsid w:val="0070050E"/>
    <w:rsid w:val="00701097"/>
    <w:rsid w:val="00706F78"/>
    <w:rsid w:val="007154BB"/>
    <w:rsid w:val="00723A4A"/>
    <w:rsid w:val="00726C24"/>
    <w:rsid w:val="007308E1"/>
    <w:rsid w:val="00730B6A"/>
    <w:rsid w:val="00732DDA"/>
    <w:rsid w:val="00734417"/>
    <w:rsid w:val="00735A81"/>
    <w:rsid w:val="007366A1"/>
    <w:rsid w:val="007432A4"/>
    <w:rsid w:val="0074495E"/>
    <w:rsid w:val="0075256E"/>
    <w:rsid w:val="007616C8"/>
    <w:rsid w:val="0076325E"/>
    <w:rsid w:val="00765A36"/>
    <w:rsid w:val="00770467"/>
    <w:rsid w:val="0077695E"/>
    <w:rsid w:val="007778FB"/>
    <w:rsid w:val="00781F54"/>
    <w:rsid w:val="00792F09"/>
    <w:rsid w:val="007A5523"/>
    <w:rsid w:val="007C7A12"/>
    <w:rsid w:val="007D30D8"/>
    <w:rsid w:val="007D39A5"/>
    <w:rsid w:val="00810F7A"/>
    <w:rsid w:val="00814D4E"/>
    <w:rsid w:val="00816519"/>
    <w:rsid w:val="00820158"/>
    <w:rsid w:val="008340D0"/>
    <w:rsid w:val="00837911"/>
    <w:rsid w:val="00837C29"/>
    <w:rsid w:val="0085199E"/>
    <w:rsid w:val="00853847"/>
    <w:rsid w:val="0086492F"/>
    <w:rsid w:val="00873D24"/>
    <w:rsid w:val="00875993"/>
    <w:rsid w:val="00880FBF"/>
    <w:rsid w:val="00881315"/>
    <w:rsid w:val="008927D9"/>
    <w:rsid w:val="00897F4A"/>
    <w:rsid w:val="008A414F"/>
    <w:rsid w:val="008A60C1"/>
    <w:rsid w:val="008B1D16"/>
    <w:rsid w:val="008B61F3"/>
    <w:rsid w:val="008C0DF3"/>
    <w:rsid w:val="008C1500"/>
    <w:rsid w:val="008C7DD8"/>
    <w:rsid w:val="008D36AC"/>
    <w:rsid w:val="008E0FA9"/>
    <w:rsid w:val="008F1F6D"/>
    <w:rsid w:val="008F3DDC"/>
    <w:rsid w:val="00902C9A"/>
    <w:rsid w:val="00904133"/>
    <w:rsid w:val="00904DF3"/>
    <w:rsid w:val="009130F5"/>
    <w:rsid w:val="0091452F"/>
    <w:rsid w:val="009263A5"/>
    <w:rsid w:val="0094262A"/>
    <w:rsid w:val="00944C3B"/>
    <w:rsid w:val="00947946"/>
    <w:rsid w:val="00951476"/>
    <w:rsid w:val="009665D3"/>
    <w:rsid w:val="009668FA"/>
    <w:rsid w:val="00977BB0"/>
    <w:rsid w:val="009807BC"/>
    <w:rsid w:val="00981328"/>
    <w:rsid w:val="009823D0"/>
    <w:rsid w:val="00985647"/>
    <w:rsid w:val="009928E4"/>
    <w:rsid w:val="009B08E5"/>
    <w:rsid w:val="009B0AC9"/>
    <w:rsid w:val="009B0BB9"/>
    <w:rsid w:val="009B207A"/>
    <w:rsid w:val="009C1289"/>
    <w:rsid w:val="009C51EF"/>
    <w:rsid w:val="009D04E0"/>
    <w:rsid w:val="009D233C"/>
    <w:rsid w:val="009F02A9"/>
    <w:rsid w:val="00A01512"/>
    <w:rsid w:val="00A0216C"/>
    <w:rsid w:val="00A03B81"/>
    <w:rsid w:val="00A22538"/>
    <w:rsid w:val="00A24A8B"/>
    <w:rsid w:val="00A26299"/>
    <w:rsid w:val="00A27FD9"/>
    <w:rsid w:val="00A3601E"/>
    <w:rsid w:val="00A36CFB"/>
    <w:rsid w:val="00A376BF"/>
    <w:rsid w:val="00A40FA7"/>
    <w:rsid w:val="00A456E6"/>
    <w:rsid w:val="00A54794"/>
    <w:rsid w:val="00A64545"/>
    <w:rsid w:val="00A71740"/>
    <w:rsid w:val="00A724FA"/>
    <w:rsid w:val="00A751A1"/>
    <w:rsid w:val="00A77D8E"/>
    <w:rsid w:val="00A86C21"/>
    <w:rsid w:val="00A96652"/>
    <w:rsid w:val="00AA0CE0"/>
    <w:rsid w:val="00AA6596"/>
    <w:rsid w:val="00AB138B"/>
    <w:rsid w:val="00AB7917"/>
    <w:rsid w:val="00AC72A3"/>
    <w:rsid w:val="00AD37B4"/>
    <w:rsid w:val="00AD547D"/>
    <w:rsid w:val="00AD6C04"/>
    <w:rsid w:val="00AD6C90"/>
    <w:rsid w:val="00AE4DEF"/>
    <w:rsid w:val="00AF1A87"/>
    <w:rsid w:val="00AF6422"/>
    <w:rsid w:val="00B00C77"/>
    <w:rsid w:val="00B01120"/>
    <w:rsid w:val="00B01A7F"/>
    <w:rsid w:val="00B03220"/>
    <w:rsid w:val="00B052C2"/>
    <w:rsid w:val="00B106DE"/>
    <w:rsid w:val="00B13DD3"/>
    <w:rsid w:val="00B308A2"/>
    <w:rsid w:val="00B35527"/>
    <w:rsid w:val="00B4479F"/>
    <w:rsid w:val="00B70387"/>
    <w:rsid w:val="00B709B7"/>
    <w:rsid w:val="00B7381C"/>
    <w:rsid w:val="00B80119"/>
    <w:rsid w:val="00B86EBE"/>
    <w:rsid w:val="00BA71EA"/>
    <w:rsid w:val="00BB698E"/>
    <w:rsid w:val="00BD067A"/>
    <w:rsid w:val="00BD56F2"/>
    <w:rsid w:val="00BD7EBA"/>
    <w:rsid w:val="00BE51CF"/>
    <w:rsid w:val="00BE7D69"/>
    <w:rsid w:val="00BF1D44"/>
    <w:rsid w:val="00BF287B"/>
    <w:rsid w:val="00BF507B"/>
    <w:rsid w:val="00BF6C16"/>
    <w:rsid w:val="00C018ED"/>
    <w:rsid w:val="00C068DC"/>
    <w:rsid w:val="00C267D3"/>
    <w:rsid w:val="00C27AEB"/>
    <w:rsid w:val="00C30CCE"/>
    <w:rsid w:val="00C34431"/>
    <w:rsid w:val="00C416ED"/>
    <w:rsid w:val="00C42785"/>
    <w:rsid w:val="00C463B7"/>
    <w:rsid w:val="00C47E7B"/>
    <w:rsid w:val="00C5688E"/>
    <w:rsid w:val="00C57679"/>
    <w:rsid w:val="00C66884"/>
    <w:rsid w:val="00C87E67"/>
    <w:rsid w:val="00C91B52"/>
    <w:rsid w:val="00C9654E"/>
    <w:rsid w:val="00CA4B70"/>
    <w:rsid w:val="00CB6B84"/>
    <w:rsid w:val="00CC107D"/>
    <w:rsid w:val="00CC3078"/>
    <w:rsid w:val="00CC40DB"/>
    <w:rsid w:val="00CD6F1D"/>
    <w:rsid w:val="00CE6202"/>
    <w:rsid w:val="00CF1350"/>
    <w:rsid w:val="00CF7D86"/>
    <w:rsid w:val="00D02729"/>
    <w:rsid w:val="00D11617"/>
    <w:rsid w:val="00D231DC"/>
    <w:rsid w:val="00D31723"/>
    <w:rsid w:val="00D33A95"/>
    <w:rsid w:val="00D33E9A"/>
    <w:rsid w:val="00D3564C"/>
    <w:rsid w:val="00D3767F"/>
    <w:rsid w:val="00D40D48"/>
    <w:rsid w:val="00D44F84"/>
    <w:rsid w:val="00D51551"/>
    <w:rsid w:val="00D62EE8"/>
    <w:rsid w:val="00D644A8"/>
    <w:rsid w:val="00D8226C"/>
    <w:rsid w:val="00D83CBC"/>
    <w:rsid w:val="00D85D7C"/>
    <w:rsid w:val="00D872F0"/>
    <w:rsid w:val="00D9402B"/>
    <w:rsid w:val="00DA0F51"/>
    <w:rsid w:val="00DA1FB1"/>
    <w:rsid w:val="00DA4C3A"/>
    <w:rsid w:val="00DB2E74"/>
    <w:rsid w:val="00DB46B2"/>
    <w:rsid w:val="00DC6205"/>
    <w:rsid w:val="00DC6CBE"/>
    <w:rsid w:val="00DD5117"/>
    <w:rsid w:val="00DE550E"/>
    <w:rsid w:val="00DE7413"/>
    <w:rsid w:val="00DF772E"/>
    <w:rsid w:val="00E0438B"/>
    <w:rsid w:val="00E073BF"/>
    <w:rsid w:val="00E20333"/>
    <w:rsid w:val="00E21786"/>
    <w:rsid w:val="00E2242A"/>
    <w:rsid w:val="00E25911"/>
    <w:rsid w:val="00E261E6"/>
    <w:rsid w:val="00E264D1"/>
    <w:rsid w:val="00E33160"/>
    <w:rsid w:val="00E34218"/>
    <w:rsid w:val="00E42186"/>
    <w:rsid w:val="00E43278"/>
    <w:rsid w:val="00E46230"/>
    <w:rsid w:val="00E62FCB"/>
    <w:rsid w:val="00E64E4B"/>
    <w:rsid w:val="00E76EC6"/>
    <w:rsid w:val="00E82102"/>
    <w:rsid w:val="00E84F63"/>
    <w:rsid w:val="00E85ECF"/>
    <w:rsid w:val="00E86131"/>
    <w:rsid w:val="00E90E50"/>
    <w:rsid w:val="00EA2585"/>
    <w:rsid w:val="00EB1838"/>
    <w:rsid w:val="00EC190A"/>
    <w:rsid w:val="00ED6CCE"/>
    <w:rsid w:val="00ED7D34"/>
    <w:rsid w:val="00EE2BB0"/>
    <w:rsid w:val="00EF7A83"/>
    <w:rsid w:val="00F0054C"/>
    <w:rsid w:val="00F00E2B"/>
    <w:rsid w:val="00F0576F"/>
    <w:rsid w:val="00F42065"/>
    <w:rsid w:val="00F4374B"/>
    <w:rsid w:val="00F447CC"/>
    <w:rsid w:val="00F56659"/>
    <w:rsid w:val="00F57460"/>
    <w:rsid w:val="00F608ED"/>
    <w:rsid w:val="00F64242"/>
    <w:rsid w:val="00F661E1"/>
    <w:rsid w:val="00F702D1"/>
    <w:rsid w:val="00F8031D"/>
    <w:rsid w:val="00F903F2"/>
    <w:rsid w:val="00F91E0C"/>
    <w:rsid w:val="00FB3A4B"/>
    <w:rsid w:val="00FB7A29"/>
    <w:rsid w:val="00FD0967"/>
    <w:rsid w:val="00FD435F"/>
    <w:rsid w:val="00FE0FB8"/>
    <w:rsid w:val="00FE40DF"/>
    <w:rsid w:val="00FE5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kern w:val="2"/>
      <w:sz w:val="21"/>
    </w:rPr>
  </w:style>
  <w:style w:type="paragraph" w:styleId="Heading1">
    <w:name w:val="heading 1"/>
    <w:basedOn w:val="Normal"/>
    <w:next w:val="Normal"/>
    <w:qFormat/>
    <w:pPr>
      <w:keepNext/>
      <w:keepLines/>
      <w:spacing w:before="240" w:after="60"/>
      <w:outlineLvl w:val="0"/>
    </w:pPr>
    <w:rPr>
      <w:rFonts w:ascii="Arial" w:hAnsi="Arial"/>
      <w:b/>
      <w:kern w:val="44"/>
      <w:sz w:val="32"/>
    </w:rPr>
  </w:style>
  <w:style w:type="paragraph" w:styleId="Heading2">
    <w:name w:val="heading 2"/>
    <w:basedOn w:val="Normal"/>
    <w:next w:val="Normal"/>
    <w:qFormat/>
    <w:pPr>
      <w:keepNext/>
      <w:keepLines/>
      <w:spacing w:before="240" w:after="60"/>
      <w:outlineLvl w:val="1"/>
    </w:pPr>
    <w:rPr>
      <w:rFonts w:ascii="Arial" w:hAnsi="Arial"/>
      <w:b/>
      <w:i/>
      <w:sz w:val="28"/>
    </w:rPr>
  </w:style>
  <w:style w:type="paragraph" w:styleId="Heading3">
    <w:name w:val="heading 3"/>
    <w:basedOn w:val="Normal"/>
    <w:next w:val="Normal"/>
    <w:qFormat/>
    <w:pPr>
      <w:keepNext/>
      <w:keepLines/>
      <w:spacing w:before="240" w:after="60"/>
      <w:outlineLvl w:val="2"/>
    </w:pPr>
    <w:rPr>
      <w:rFonts w:ascii="Arial" w:hAnsi="Arial"/>
      <w:b/>
      <w:sz w:val="26"/>
    </w:rPr>
  </w:style>
  <w:style w:type="paragraph" w:styleId="Heading4">
    <w:name w:val="heading 4"/>
    <w:basedOn w:val="Normal"/>
    <w:next w:val="Normal"/>
    <w:qFormat/>
    <w:pPr>
      <w:keepNext/>
      <w:keepLines/>
      <w:spacing w:before="240" w:after="60"/>
      <w:outlineLvl w:val="3"/>
    </w:pPr>
    <w:rPr>
      <w:b/>
      <w:sz w:val="28"/>
    </w:rPr>
  </w:style>
  <w:style w:type="paragraph" w:styleId="Heading5">
    <w:name w:val="heading 5"/>
    <w:basedOn w:val="Normal"/>
    <w:next w:val="Normal"/>
    <w:qFormat/>
    <w:pPr>
      <w:keepNext/>
      <w:keepLines/>
      <w:spacing w:before="240" w:after="60"/>
      <w:outlineLvl w:val="4"/>
    </w:pPr>
    <w:rPr>
      <w:b/>
      <w:i/>
      <w:sz w:val="26"/>
    </w:rPr>
  </w:style>
  <w:style w:type="paragraph" w:styleId="Heading6">
    <w:name w:val="heading 6"/>
    <w:basedOn w:val="Normal"/>
    <w:next w:val="Normal"/>
    <w:qFormat/>
    <w:pPr>
      <w:keepNext/>
      <w:keepLines/>
      <w:spacing w:before="240" w:after="60"/>
      <w:outlineLvl w:val="5"/>
    </w:pPr>
    <w:rPr>
      <w:b/>
      <w:sz w:val="22"/>
    </w:rPr>
  </w:style>
  <w:style w:type="paragraph" w:styleId="Heading7">
    <w:name w:val="heading 7"/>
    <w:basedOn w:val="Normal"/>
    <w:next w:val="Normal"/>
    <w:qFormat/>
    <w:pPr>
      <w:keepNext/>
      <w:keepLines/>
      <w:spacing w:before="240" w:after="60"/>
      <w:outlineLvl w:val="6"/>
    </w:pPr>
    <w:rPr>
      <w:sz w:val="24"/>
    </w:rPr>
  </w:style>
  <w:style w:type="paragraph" w:styleId="Heading8">
    <w:name w:val="heading 8"/>
    <w:basedOn w:val="Normal"/>
    <w:next w:val="Normal"/>
    <w:qFormat/>
    <w:pPr>
      <w:keepNext/>
      <w:keepLines/>
      <w:spacing w:before="240" w:after="60"/>
      <w:outlineLvl w:val="7"/>
    </w:pPr>
    <w:rPr>
      <w:i/>
      <w:sz w:val="24"/>
    </w:rPr>
  </w:style>
  <w:style w:type="paragraph" w:styleId="Heading9">
    <w:name w:val="heading 9"/>
    <w:basedOn w:val="Normal"/>
    <w:next w:val="Normal"/>
    <w:qFormat/>
    <w:pPr>
      <w:keepNext/>
      <w:keepLines/>
      <w:spacing w:before="240" w:after="60"/>
      <w:outlineLvl w:val="8"/>
    </w:pPr>
    <w:rPr>
      <w:rFonts w:ascii="Arial" w:hAnsi="Arial"/>
      <w:sz w:val="22"/>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Header">
    <w:name w:val="header"/>
    <w:basedOn w:val="Normal"/>
    <w:pPr>
      <w:tabs>
        <w:tab w:val="center" w:pos="4153"/>
        <w:tab w:val="right" w:pos="8306"/>
      </w:tabs>
      <w:snapToGrid w:val="0"/>
    </w:pPr>
    <w:rPr>
      <w:sz w:val="18"/>
      <w:szCs w:val="18"/>
    </w:rPr>
  </w:style>
  <w:style w:type="paragraph" w:styleId="Footer">
    <w:name w:val="footer"/>
    <w:basedOn w:val="Normal"/>
    <w:link w:val="FooterChar"/>
    <w:uiPriority w:val="99"/>
    <w:pPr>
      <w:tabs>
        <w:tab w:val="center" w:pos="4153"/>
        <w:tab w:val="right" w:pos="8306"/>
      </w:tabs>
      <w:snapToGrid w:val="0"/>
      <w:jc w:val="left"/>
    </w:pPr>
    <w:rPr>
      <w:sz w:val="18"/>
      <w:szCs w:val="18"/>
    </w:rPr>
  </w:style>
  <w:style w:type="character" w:styleId="Strong">
    <w:name w:val="Strong"/>
    <w:qFormat/>
    <w:rsid w:val="00174F4E"/>
    <w:rPr>
      <w:b/>
      <w:bCs/>
    </w:rPr>
  </w:style>
  <w:style w:type="paragraph" w:styleId="BalloonText">
    <w:name w:val="Balloon Text"/>
    <w:basedOn w:val="Normal"/>
    <w:semiHidden/>
    <w:rsid w:val="00E2242A"/>
    <w:rPr>
      <w:rFonts w:ascii="Tahoma" w:hAnsi="Tahoma"/>
      <w:sz w:val="16"/>
      <w:szCs w:val="16"/>
    </w:rPr>
  </w:style>
  <w:style w:type="character" w:customStyle="1" w:styleId="panchor">
    <w:name w:val="panchor"/>
    <w:basedOn w:val="DefaultParagraphFont"/>
    <w:rsid w:val="009B207A"/>
  </w:style>
  <w:style w:type="character" w:customStyle="1" w:styleId="UnresolvedMention">
    <w:name w:val="Unresolved Mention"/>
    <w:uiPriority w:val="99"/>
    <w:semiHidden/>
    <w:unhideWhenUsed/>
    <w:rsid w:val="00CE6202"/>
    <w:rPr>
      <w:color w:val="605E5C"/>
      <w:shd w:val="clear" w:color="auto" w:fill="E1DFDD"/>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75993"/>
    <w:pPr>
      <w:spacing w:after="160" w:line="259" w:lineRule="auto"/>
      <w:ind w:left="720"/>
      <w:contextualSpacing/>
      <w:jc w:val="left"/>
    </w:pPr>
    <w:rPr>
      <w:rFonts w:ascii="Calibri" w:eastAsia="Calibri" w:hAnsi="Calibri" w:cs="Arial"/>
      <w:kern w:val="0"/>
      <w:sz w:val="22"/>
      <w:szCs w:val="22"/>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875993"/>
    <w:rPr>
      <w:rFonts w:ascii="Calibri" w:eastAsia="Calibri" w:hAnsi="Calibri" w:cs="Arial"/>
      <w:sz w:val="22"/>
      <w:szCs w:val="22"/>
    </w:rPr>
  </w:style>
  <w:style w:type="table" w:customStyle="1" w:styleId="GridTable4-Accent1">
    <w:name w:val="Grid Table 4 - Accent 1"/>
    <w:basedOn w:val="TableNormal"/>
    <w:uiPriority w:val="49"/>
    <w:rsid w:val="00875993"/>
    <w:rPr>
      <w:rFonts w:ascii="Calibri" w:eastAsia="Calibri" w:hAnsi="Calibri" w:cs="Arial"/>
      <w:sz w:val="22"/>
      <w:szCs w:val="22"/>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F608ED"/>
    <w:rPr>
      <w:kern w:val="2"/>
      <w:sz w:val="18"/>
      <w:szCs w:val="18"/>
    </w:rPr>
  </w:style>
</w:styles>
</file>

<file path=word/webSettings.xml><?xml version="1.0" encoding="utf-8"?>
<w:webSettings xmlns:r="http://schemas.openxmlformats.org/officeDocument/2006/relationships" xmlns:w="http://schemas.openxmlformats.org/wordprocessingml/2006/main">
  <w:divs>
    <w:div w:id="519706713">
      <w:bodyDiv w:val="1"/>
      <w:marLeft w:val="0"/>
      <w:marRight w:val="0"/>
      <w:marTop w:val="0"/>
      <w:marBottom w:val="0"/>
      <w:divBdr>
        <w:top w:val="none" w:sz="0" w:space="0" w:color="auto"/>
        <w:left w:val="none" w:sz="0" w:space="0" w:color="auto"/>
        <w:bottom w:val="none" w:sz="0" w:space="0" w:color="auto"/>
        <w:right w:val="none" w:sz="0" w:space="0" w:color="auto"/>
      </w:divBdr>
    </w:div>
    <w:div w:id="1212233045">
      <w:bodyDiv w:val="1"/>
      <w:marLeft w:val="0"/>
      <w:marRight w:val="0"/>
      <w:marTop w:val="0"/>
      <w:marBottom w:val="0"/>
      <w:divBdr>
        <w:top w:val="none" w:sz="0" w:space="0" w:color="auto"/>
        <w:left w:val="none" w:sz="0" w:space="0" w:color="auto"/>
        <w:bottom w:val="none" w:sz="0" w:space="0" w:color="auto"/>
        <w:right w:val="none" w:sz="0" w:space="0" w:color="auto"/>
      </w:divBdr>
    </w:div>
    <w:div w:id="1375273726">
      <w:bodyDiv w:val="1"/>
      <w:marLeft w:val="0"/>
      <w:marRight w:val="0"/>
      <w:marTop w:val="0"/>
      <w:marBottom w:val="0"/>
      <w:divBdr>
        <w:top w:val="none" w:sz="0" w:space="0" w:color="auto"/>
        <w:left w:val="none" w:sz="0" w:space="0" w:color="auto"/>
        <w:bottom w:val="none" w:sz="0" w:space="0" w:color="auto"/>
        <w:right w:val="none" w:sz="0" w:space="0" w:color="auto"/>
      </w:divBdr>
    </w:div>
    <w:div w:id="212129173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maria@sanpaulcluj.r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npaulcluj.ro/"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14390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egislatie.just.ro/Public/DetaliiDocumentAfis/14390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imaria@sanpaulcluj.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3451</Words>
  <Characters>23275</Characters>
  <Application>Microsoft Office Word</Application>
  <DocSecurity>0</DocSecurity>
  <Lines>193</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ACT ADIŢIONAL nr. 3/04.06.2015</vt:lpstr>
      <vt:lpstr>ACT ADIŢIONAL nr. 3/04.06.2015</vt:lpstr>
    </vt:vector>
  </TitlesOfParts>
  <Company/>
  <LinksUpToDate>false</LinksUpToDate>
  <CharactersWithSpaces>26673</CharactersWithSpaces>
  <SharedDoc>false</SharedDoc>
  <HLinks>
    <vt:vector size="30" baseType="variant">
      <vt:variant>
        <vt:i4>1572865</vt:i4>
      </vt:variant>
      <vt:variant>
        <vt:i4>12</vt:i4>
      </vt:variant>
      <vt:variant>
        <vt:i4>0</vt:i4>
      </vt:variant>
      <vt:variant>
        <vt:i4>5</vt:i4>
      </vt:variant>
      <vt:variant>
        <vt:lpwstr>https://legislatie.just.ro/Public/DetaliiDocumentAfis/143907</vt:lpwstr>
      </vt:variant>
      <vt:variant>
        <vt:lpwstr/>
      </vt:variant>
      <vt:variant>
        <vt:i4>1638401</vt:i4>
      </vt:variant>
      <vt:variant>
        <vt:i4>9</vt:i4>
      </vt:variant>
      <vt:variant>
        <vt:i4>0</vt:i4>
      </vt:variant>
      <vt:variant>
        <vt:i4>5</vt:i4>
      </vt:variant>
      <vt:variant>
        <vt:lpwstr>https://legislatie.just.ro/Public/DetaliiDocumentAfis/143906</vt:lpwstr>
      </vt:variant>
      <vt:variant>
        <vt:lpwstr/>
      </vt:variant>
      <vt:variant>
        <vt:i4>34</vt:i4>
      </vt:variant>
      <vt:variant>
        <vt:i4>6</vt:i4>
      </vt:variant>
      <vt:variant>
        <vt:i4>0</vt:i4>
      </vt:variant>
      <vt:variant>
        <vt:i4>5</vt:i4>
      </vt:variant>
      <vt:variant>
        <vt:lpwstr>mailto:primaria@sanpaulcluj.ro</vt:lpwstr>
      </vt:variant>
      <vt:variant>
        <vt:lpwstr/>
      </vt:variant>
      <vt:variant>
        <vt:i4>34</vt:i4>
      </vt:variant>
      <vt:variant>
        <vt:i4>3</vt:i4>
      </vt:variant>
      <vt:variant>
        <vt:i4>0</vt:i4>
      </vt:variant>
      <vt:variant>
        <vt:i4>5</vt:i4>
      </vt:variant>
      <vt:variant>
        <vt:lpwstr>mailto:primaria@sanpaulcluj.ro</vt:lpwstr>
      </vt:variant>
      <vt:variant>
        <vt:lpwstr/>
      </vt:variant>
      <vt:variant>
        <vt:i4>6291555</vt:i4>
      </vt:variant>
      <vt:variant>
        <vt:i4>0</vt:i4>
      </vt:variant>
      <vt:variant>
        <vt:i4>0</vt:i4>
      </vt:variant>
      <vt:variant>
        <vt:i4>5</vt:i4>
      </vt:variant>
      <vt:variant>
        <vt:lpwstr>http://www.sanpaulcluj.ro/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ADIŢIONAL nr. 3/04.06.2015</dc:title>
  <dc:creator>PERSONAL55</dc:creator>
  <cp:lastModifiedBy>Tudor Apostol</cp:lastModifiedBy>
  <cp:revision>3</cp:revision>
  <cp:lastPrinted>2026-09-14T10:20:00Z</cp:lastPrinted>
  <dcterms:created xsi:type="dcterms:W3CDTF">2026-09-14T10:28:00Z</dcterms:created>
  <dcterms:modified xsi:type="dcterms:W3CDTF">2026-09-14T10:28:00Z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1033-9.1.0.4246</vt:lpwstr>
  </property>
</Properties>
</file>