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61B4" w14:textId="77777777" w:rsidR="00BF252C" w:rsidRDefault="00BF252C">
      <w:pPr>
        <w:rPr>
          <w:rFonts w:ascii="Cambria" w:hAnsi="Cambria"/>
          <w:bCs/>
          <w:lang w:val="en-US"/>
        </w:rPr>
      </w:pPr>
    </w:p>
    <w:p w14:paraId="058C2DAE" w14:textId="77777777" w:rsidR="00BF252C" w:rsidRDefault="00BF252C">
      <w:pPr>
        <w:rPr>
          <w:rFonts w:ascii="Cambria" w:hAnsi="Cambria"/>
          <w:bCs/>
          <w:lang w:val="en-US"/>
        </w:rPr>
      </w:pPr>
    </w:p>
    <w:tbl>
      <w:tblPr>
        <w:tblpPr w:leftFromText="180" w:rightFromText="180" w:vertAnchor="text" w:horzAnchor="margin" w:tblpX="127" w:tblpY="-78"/>
        <w:tblW w:w="963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39"/>
      </w:tblGrid>
      <w:tr w:rsidR="00BF252C" w14:paraId="6041DCC3" w14:textId="77777777">
        <w:trPr>
          <w:trHeight w:val="2667"/>
        </w:trPr>
        <w:tc>
          <w:tcPr>
            <w:tcW w:w="9639" w:type="dxa"/>
          </w:tcPr>
          <w:p w14:paraId="6DC12647" w14:textId="77777777" w:rsidR="00BF252C" w:rsidRDefault="00000000">
            <w:pPr>
              <w:widowControl w:val="0"/>
              <w:overflowPunct w:val="0"/>
              <w:autoSpaceDE w:val="0"/>
              <w:autoSpaceDN w:val="0"/>
              <w:adjustRightInd w:val="0"/>
              <w:jc w:val="center"/>
              <w:rPr>
                <w:rFonts w:ascii="Cambria" w:hAnsi="Cambria"/>
                <w:b/>
                <w:bCs/>
                <w:sz w:val="28"/>
              </w:rPr>
            </w:pPr>
            <w:bookmarkStart w:id="0" w:name="_Hlk109387208"/>
            <w:r>
              <w:rPr>
                <w:noProof/>
              </w:rPr>
              <w:drawing>
                <wp:anchor distT="0" distB="0" distL="114300" distR="114300" simplePos="0" relativeHeight="251660288" behindDoc="1" locked="0" layoutInCell="1" allowOverlap="1" wp14:anchorId="7B3CE7A1" wp14:editId="6A8F0EFC">
                  <wp:simplePos x="0" y="0"/>
                  <wp:positionH relativeFrom="column">
                    <wp:posOffset>5162550</wp:posOffset>
                  </wp:positionH>
                  <wp:positionV relativeFrom="paragraph">
                    <wp:posOffset>50165</wp:posOffset>
                  </wp:positionV>
                  <wp:extent cx="857250" cy="1156335"/>
                  <wp:effectExtent l="0" t="0" r="0" b="5715"/>
                  <wp:wrapNone/>
                  <wp:docPr id="326107407" name="Imagine 2"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07407" name="Imagine 2" descr="O imagine care conține text&#10;&#10;Descriere generată automa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57250" cy="1156335"/>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0D3ED15C" wp14:editId="3DF27AE8">
                  <wp:simplePos x="0" y="0"/>
                  <wp:positionH relativeFrom="column">
                    <wp:posOffset>3810</wp:posOffset>
                  </wp:positionH>
                  <wp:positionV relativeFrom="paragraph">
                    <wp:posOffset>80645</wp:posOffset>
                  </wp:positionV>
                  <wp:extent cx="718185" cy="931545"/>
                  <wp:effectExtent l="0" t="0" r="5715" b="1905"/>
                  <wp:wrapNone/>
                  <wp:docPr id="146870074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700749" name="Imagin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718185" cy="931545"/>
                          </a:xfrm>
                          <a:prstGeom prst="rect">
                            <a:avLst/>
                          </a:prstGeom>
                          <a:noFill/>
                          <a:ln>
                            <a:noFill/>
                          </a:ln>
                        </pic:spPr>
                      </pic:pic>
                    </a:graphicData>
                  </a:graphic>
                </wp:anchor>
              </w:drawing>
            </w:r>
            <w:r>
              <w:rPr>
                <w:rFonts w:ascii="Cambria" w:hAnsi="Cambria"/>
                <w:b/>
                <w:bCs/>
                <w:sz w:val="28"/>
              </w:rPr>
              <w:t xml:space="preserve">   ROMÂNIA</w:t>
            </w:r>
          </w:p>
          <w:p w14:paraId="25E6693B" w14:textId="77777777" w:rsidR="00BF252C" w:rsidRDefault="00000000">
            <w:pPr>
              <w:widowControl w:val="0"/>
              <w:overflowPunct w:val="0"/>
              <w:autoSpaceDE w:val="0"/>
              <w:autoSpaceDN w:val="0"/>
              <w:adjustRightInd w:val="0"/>
              <w:jc w:val="center"/>
              <w:rPr>
                <w:rFonts w:ascii="Cambria" w:hAnsi="Cambria"/>
                <w:b/>
                <w:bCs/>
                <w:sz w:val="28"/>
                <w:szCs w:val="28"/>
              </w:rPr>
            </w:pPr>
            <w:r>
              <w:rPr>
                <w:rFonts w:ascii="Cambria" w:hAnsi="Cambria"/>
                <w:b/>
                <w:bCs/>
                <w:sz w:val="32"/>
                <w:szCs w:val="28"/>
              </w:rPr>
              <w:t xml:space="preserve">  </w:t>
            </w:r>
            <w:r>
              <w:rPr>
                <w:rFonts w:ascii="Calibri" w:hAnsi="Calibri"/>
                <w:b/>
                <w:bCs/>
              </w:rPr>
              <w:t xml:space="preserve"> </w:t>
            </w:r>
            <w:r>
              <w:rPr>
                <w:rFonts w:ascii="Cambria" w:hAnsi="Cambria"/>
                <w:b/>
                <w:bCs/>
                <w:sz w:val="28"/>
                <w:szCs w:val="28"/>
              </w:rPr>
              <w:t xml:space="preserve">JUDEȚUL DÂMBOVIȚA                             </w:t>
            </w:r>
          </w:p>
          <w:p w14:paraId="135FC498" w14:textId="77777777" w:rsidR="00BF252C" w:rsidRDefault="00000000">
            <w:pPr>
              <w:widowControl w:val="0"/>
              <w:overflowPunct w:val="0"/>
              <w:autoSpaceDE w:val="0"/>
              <w:autoSpaceDN w:val="0"/>
              <w:adjustRightInd w:val="0"/>
              <w:jc w:val="center"/>
              <w:rPr>
                <w:rFonts w:ascii="Cambria" w:hAnsi="Cambria"/>
                <w:b/>
                <w:bCs/>
                <w:sz w:val="28"/>
              </w:rPr>
            </w:pPr>
            <w:r>
              <w:rPr>
                <w:rFonts w:ascii="Calibri Light" w:hAnsi="Calibri Light"/>
                <w:b/>
                <w:bCs/>
                <w:sz w:val="28"/>
                <w:szCs w:val="28"/>
              </w:rPr>
              <w:t>PRIMĂRIA  COMUNEI OCNIȚA</w:t>
            </w:r>
            <w:r>
              <w:rPr>
                <w:rFonts w:ascii="Calibri" w:hAnsi="Calibri"/>
                <w:b/>
                <w:bCs/>
              </w:rPr>
              <w:t>,</w:t>
            </w:r>
            <w:r>
              <w:rPr>
                <w:rFonts w:ascii="Cambria" w:hAnsi="Cambria"/>
                <w:b/>
                <w:bCs/>
                <w:sz w:val="28"/>
              </w:rPr>
              <w:t xml:space="preserve">    </w:t>
            </w:r>
          </w:p>
          <w:p w14:paraId="5C05AB9F" w14:textId="77777777" w:rsidR="00BF252C" w:rsidRDefault="00000000">
            <w:pPr>
              <w:widowControl w:val="0"/>
              <w:overflowPunct w:val="0"/>
              <w:autoSpaceDE w:val="0"/>
              <w:autoSpaceDN w:val="0"/>
              <w:adjustRightInd w:val="0"/>
              <w:jc w:val="center"/>
              <w:rPr>
                <w:rFonts w:ascii="Cambria" w:hAnsi="Cambria"/>
                <w:sz w:val="26"/>
                <w:szCs w:val="26"/>
              </w:rPr>
            </w:pPr>
            <w:r>
              <w:rPr>
                <w:rFonts w:ascii="Cambria" w:hAnsi="Cambria"/>
                <w:b/>
                <w:bCs/>
              </w:rPr>
              <w:t xml:space="preserve">   </w:t>
            </w:r>
            <w:r>
              <w:rPr>
                <w:rFonts w:ascii="Cambria" w:hAnsi="Cambria"/>
                <w:sz w:val="26"/>
                <w:szCs w:val="26"/>
              </w:rPr>
              <w:t xml:space="preserve">Str. Principală, nr. 212, </w:t>
            </w:r>
          </w:p>
          <w:p w14:paraId="6095D9A3" w14:textId="77777777" w:rsidR="00BF252C" w:rsidRDefault="00000000">
            <w:pPr>
              <w:widowControl w:val="0"/>
              <w:overflowPunct w:val="0"/>
              <w:autoSpaceDE w:val="0"/>
              <w:autoSpaceDN w:val="0"/>
              <w:adjustRightInd w:val="0"/>
              <w:jc w:val="center"/>
              <w:rPr>
                <w:rFonts w:ascii="Cambria" w:hAnsi="Cambria"/>
                <w:bCs/>
                <w:sz w:val="26"/>
                <w:szCs w:val="26"/>
              </w:rPr>
            </w:pPr>
            <w:r>
              <w:rPr>
                <w:rFonts w:ascii="Cambria" w:hAnsi="Cambria"/>
                <w:bCs/>
                <w:sz w:val="26"/>
                <w:szCs w:val="26"/>
              </w:rPr>
              <w:t>Telefon: 0245–680208/Fax: 0245-680206,</w:t>
            </w:r>
          </w:p>
          <w:p w14:paraId="6FCB2B1D" w14:textId="77777777" w:rsidR="00BF252C" w:rsidRDefault="00000000">
            <w:pPr>
              <w:widowControl w:val="0"/>
              <w:overflowPunct w:val="0"/>
              <w:autoSpaceDE w:val="0"/>
              <w:autoSpaceDN w:val="0"/>
              <w:adjustRightInd w:val="0"/>
              <w:jc w:val="center"/>
              <w:rPr>
                <w:b/>
                <w:bCs/>
              </w:rPr>
            </w:pPr>
            <w:r>
              <w:rPr>
                <w:rFonts w:ascii="Cambria" w:hAnsi="Cambria"/>
                <w:bCs/>
                <w:sz w:val="26"/>
                <w:szCs w:val="26"/>
              </w:rPr>
              <w:t xml:space="preserve">E-mail : </w:t>
            </w:r>
            <w:hyperlink r:id="rId10" w:history="1">
              <w:r w:rsidR="00BF252C">
                <w:rPr>
                  <w:rFonts w:ascii="Cambria" w:hAnsi="Cambria"/>
                  <w:bCs/>
                  <w:sz w:val="26"/>
                  <w:szCs w:val="26"/>
                  <w:u w:val="single"/>
                </w:rPr>
                <w:t>relatii@primariaocnita.ro</w:t>
              </w:r>
            </w:hyperlink>
            <w:r>
              <w:rPr>
                <w:rFonts w:ascii="Cambria" w:hAnsi="Cambria"/>
                <w:bCs/>
                <w:sz w:val="26"/>
                <w:szCs w:val="26"/>
              </w:rPr>
              <w:t>,</w:t>
            </w:r>
          </w:p>
        </w:tc>
      </w:tr>
    </w:tbl>
    <w:bookmarkEnd w:id="0"/>
    <w:p w14:paraId="59BF0DF7" w14:textId="0C3923C3" w:rsidR="00BF252C" w:rsidRDefault="00000000">
      <w:pPr>
        <w:rPr>
          <w:rFonts w:ascii="Times New Roman" w:hAnsi="Times New Roman" w:cs="Times New Roman"/>
          <w:bCs/>
          <w:sz w:val="20"/>
          <w:szCs w:val="20"/>
        </w:rPr>
      </w:pPr>
      <w:r>
        <w:rPr>
          <w:rFonts w:ascii="Times New Roman" w:hAnsi="Times New Roman" w:cs="Times New Roman"/>
          <w:b/>
          <w:sz w:val="36"/>
          <w:szCs w:val="36"/>
        </w:rPr>
        <w:t xml:space="preserve">  </w:t>
      </w:r>
      <w:r>
        <w:rPr>
          <w:rFonts w:ascii="Times New Roman" w:hAnsi="Times New Roman" w:cs="Times New Roman"/>
          <w:bCs/>
          <w:sz w:val="20"/>
          <w:szCs w:val="20"/>
        </w:rPr>
        <w:t xml:space="preserve">NR. </w:t>
      </w:r>
      <w:r w:rsidR="00B3524B">
        <w:rPr>
          <w:rFonts w:ascii="Times New Roman" w:hAnsi="Times New Roman" w:cs="Times New Roman"/>
          <w:bCs/>
          <w:sz w:val="20"/>
          <w:szCs w:val="20"/>
        </w:rPr>
        <w:t xml:space="preserve"> </w:t>
      </w:r>
      <w:r w:rsidR="006335EB">
        <w:rPr>
          <w:rFonts w:ascii="Times New Roman" w:hAnsi="Times New Roman" w:cs="Times New Roman"/>
          <w:bCs/>
          <w:sz w:val="20"/>
          <w:szCs w:val="20"/>
        </w:rPr>
        <w:t>8796</w:t>
      </w:r>
      <w:r>
        <w:rPr>
          <w:rFonts w:ascii="Times New Roman" w:hAnsi="Times New Roman" w:cs="Times New Roman"/>
          <w:bCs/>
          <w:sz w:val="20"/>
          <w:szCs w:val="20"/>
        </w:rPr>
        <w:t xml:space="preserve"> / </w:t>
      </w:r>
      <w:r w:rsidR="00B3524B">
        <w:rPr>
          <w:rFonts w:ascii="Times New Roman" w:hAnsi="Times New Roman" w:cs="Times New Roman"/>
          <w:bCs/>
          <w:sz w:val="20"/>
          <w:szCs w:val="20"/>
        </w:rPr>
        <w:t>14</w:t>
      </w:r>
      <w:r>
        <w:rPr>
          <w:rFonts w:ascii="Times New Roman" w:hAnsi="Times New Roman" w:cs="Times New Roman"/>
          <w:bCs/>
          <w:sz w:val="20"/>
          <w:szCs w:val="20"/>
        </w:rPr>
        <w:t>.09.2026</w:t>
      </w:r>
    </w:p>
    <w:p w14:paraId="11879081" w14:textId="77777777" w:rsidR="00BF252C" w:rsidRDefault="00000000">
      <w:pPr>
        <w:rPr>
          <w:rFonts w:ascii="Times New Roman" w:hAnsi="Times New Roman" w:cs="Times New Roman"/>
          <w:b/>
          <w:sz w:val="36"/>
          <w:szCs w:val="36"/>
        </w:rPr>
      </w:pPr>
      <w:r>
        <w:rPr>
          <w:rFonts w:ascii="Times New Roman" w:hAnsi="Times New Roman" w:cs="Times New Roman"/>
          <w:b/>
          <w:sz w:val="36"/>
          <w:szCs w:val="36"/>
        </w:rPr>
        <w:t xml:space="preserve">                                            ANUNȚ</w:t>
      </w:r>
    </w:p>
    <w:p w14:paraId="18BF5B30" w14:textId="5E14E84F" w:rsidR="00BF252C" w:rsidRDefault="00000000">
      <w:pPr>
        <w:pStyle w:val="NormalWeb"/>
        <w:shd w:val="clear" w:color="auto" w:fill="FFFFFF"/>
        <w:spacing w:before="0" w:beforeAutospacing="0" w:after="0" w:afterAutospacing="0"/>
        <w:jc w:val="both"/>
        <w:rPr>
          <w:lang w:val="pt-PT"/>
        </w:rPr>
      </w:pPr>
      <w:r>
        <w:rPr>
          <w:lang w:val="pt-PT"/>
        </w:rPr>
        <w:t xml:space="preserve">     Primăria comunei Ocnita, județul Dâmbovița, în conformitate cu prevederile  H.G. nr. 1336/2022 pentru aprobarea Regulamentului - cadru privind organizarea și dezvoltarea carierei personalului contractual din sectorul bugetar plătit din fonduri publice organizează concurs pentru ocuparea pe perioadă nedeterminată a  unei funcții contractuale  vacante  de </w:t>
      </w:r>
      <w:r>
        <w:rPr>
          <w:b/>
          <w:bCs/>
          <w:lang w:val="pt-PT"/>
        </w:rPr>
        <w:t>Sofer Microbuz Scolar</w:t>
      </w:r>
      <w:r w:rsidRPr="00EC2C58">
        <w:rPr>
          <w:b/>
          <w:bCs/>
          <w:color w:val="000000" w:themeColor="text1"/>
          <w:lang w:val="pt-PT"/>
        </w:rPr>
        <w:t>(COR 833101)</w:t>
      </w:r>
      <w:r w:rsidR="00F44F65">
        <w:rPr>
          <w:color w:val="000000" w:themeColor="text1"/>
          <w:lang w:val="pt-PT"/>
        </w:rPr>
        <w:t>,treapta I</w:t>
      </w:r>
      <w:r w:rsidRPr="00EC2C58">
        <w:rPr>
          <w:color w:val="000000" w:themeColor="text1"/>
          <w:lang w:val="pt-PT"/>
        </w:rPr>
        <w:t>,</w:t>
      </w:r>
      <w:r>
        <w:rPr>
          <w:lang w:val="pt-PT"/>
        </w:rPr>
        <w:t>nivel studii -medii(M) funcție ce se regăseste în Organigrama și Statul de funcții ale Primarie Ocnita, județul Dâmbovița.</w:t>
      </w:r>
    </w:p>
    <w:p w14:paraId="001A0E5E" w14:textId="77777777" w:rsidR="00BF252C" w:rsidRDefault="00000000">
      <w:pPr>
        <w:pStyle w:val="NormalWeb"/>
        <w:shd w:val="clear" w:color="auto" w:fill="FFFFFF"/>
        <w:spacing w:before="0" w:beforeAutospacing="0" w:after="0" w:afterAutospacing="0"/>
        <w:jc w:val="both"/>
        <w:rPr>
          <w:lang w:val="pt-PT"/>
        </w:rPr>
      </w:pPr>
      <w:r>
        <w:rPr>
          <w:lang w:val="pt-PT"/>
        </w:rPr>
        <w:t xml:space="preserve">   Durata timpului de lucru este de 8 ore /zi,40ore /saptamana.</w:t>
      </w:r>
    </w:p>
    <w:p w14:paraId="02A5DC08" w14:textId="77777777" w:rsidR="00BF252C" w:rsidRDefault="00BF252C">
      <w:pPr>
        <w:pStyle w:val="NormalWeb"/>
        <w:shd w:val="clear" w:color="auto" w:fill="FFFFFF"/>
        <w:spacing w:before="0" w:beforeAutospacing="0" w:after="0" w:afterAutospacing="0"/>
        <w:jc w:val="both"/>
        <w:rPr>
          <w:lang w:val="pt-PT"/>
        </w:rPr>
      </w:pPr>
    </w:p>
    <w:p w14:paraId="2FF6D502" w14:textId="77777777" w:rsidR="00BF252C" w:rsidRDefault="00000000">
      <w:pPr>
        <w:jc w:val="both"/>
        <w:rPr>
          <w:rFonts w:ascii="Times New Roman" w:hAnsi="Times New Roman" w:cs="Times New Roman"/>
          <w:sz w:val="24"/>
          <w:szCs w:val="24"/>
        </w:rPr>
      </w:pPr>
      <w:r>
        <w:rPr>
          <w:rFonts w:ascii="Times New Roman" w:hAnsi="Times New Roman" w:cs="Times New Roman"/>
          <w:b/>
          <w:sz w:val="24"/>
          <w:szCs w:val="24"/>
        </w:rPr>
        <w:t xml:space="preserve">CONDIȚIILE GENERALE </w:t>
      </w:r>
      <w:r>
        <w:rPr>
          <w:rFonts w:ascii="Times New Roman" w:hAnsi="Times New Roman" w:cs="Times New Roman"/>
          <w:sz w:val="24"/>
          <w:szCs w:val="24"/>
        </w:rPr>
        <w:t>pe care trebuie să le îndeplinească participanții la concurs, prevăzute de art. 15 din H.G. nr.1336/2022 pentru aprobarea Regulamentului - cadru privind organizarea și dezvoltarea carierei personalului contractual din sectorul bugetar plătit din fonduri publice, sunt:</w:t>
      </w:r>
    </w:p>
    <w:p w14:paraId="2B567520" w14:textId="77777777" w:rsidR="00BF252C" w:rsidRDefault="00000000">
      <w:pPr>
        <w:pStyle w:val="Frspaiere"/>
        <w:jc w:val="both"/>
        <w:rPr>
          <w:rFonts w:ascii="Times New Roman" w:hAnsi="Times New Roman" w:cs="Times New Roman"/>
          <w:sz w:val="24"/>
          <w:szCs w:val="24"/>
        </w:rPr>
      </w:pPr>
      <w:r>
        <w:rPr>
          <w:rFonts w:ascii="Times New Roman" w:hAnsi="Times New Roman" w:cs="Times New Roman"/>
          <w:sz w:val="24"/>
          <w:szCs w:val="24"/>
        </w:rPr>
        <w:t xml:space="preserve">   a) are cetățenia română sau cetățenia unui alt stat membru al Uniunii Europene, a unui stat parte la Acordul privind Spațiul Economic European (SSE) sau cetățenia Confederației Elvețiene;</w:t>
      </w:r>
    </w:p>
    <w:p w14:paraId="2ED80430" w14:textId="77777777" w:rsidR="00BF252C" w:rsidRDefault="00000000">
      <w:pPr>
        <w:pStyle w:val="Frspaiere"/>
        <w:jc w:val="both"/>
        <w:rPr>
          <w:rFonts w:ascii="Times New Roman" w:hAnsi="Times New Roman" w:cs="Times New Roman"/>
          <w:sz w:val="24"/>
          <w:szCs w:val="24"/>
        </w:rPr>
      </w:pPr>
      <w:r>
        <w:rPr>
          <w:rFonts w:ascii="Times New Roman" w:hAnsi="Times New Roman" w:cs="Times New Roman"/>
          <w:sz w:val="24"/>
          <w:szCs w:val="24"/>
        </w:rPr>
        <w:t xml:space="preserve">   b) cunoaște limba română, scris și vorbit;</w:t>
      </w:r>
    </w:p>
    <w:p w14:paraId="30256012" w14:textId="77777777" w:rsidR="00BF252C" w:rsidRDefault="00000000">
      <w:pPr>
        <w:pStyle w:val="Frspaiere"/>
        <w:jc w:val="both"/>
        <w:rPr>
          <w:rFonts w:ascii="Times New Roman" w:hAnsi="Times New Roman" w:cs="Times New Roman"/>
          <w:sz w:val="24"/>
          <w:szCs w:val="24"/>
        </w:rPr>
      </w:pPr>
      <w:r>
        <w:rPr>
          <w:rFonts w:ascii="Times New Roman" w:hAnsi="Times New Roman" w:cs="Times New Roman"/>
          <w:sz w:val="24"/>
          <w:szCs w:val="24"/>
        </w:rPr>
        <w:t xml:space="preserve">   c) are capacitate de muncă în conformitate cu prevederile Legii nr. 53/2003  privind Codul Muncii, republicată, cu modificările și completările ulterioare;</w:t>
      </w:r>
    </w:p>
    <w:p w14:paraId="24E35E55" w14:textId="77777777" w:rsidR="00BF252C" w:rsidRDefault="00000000">
      <w:pPr>
        <w:pStyle w:val="Frspaiere"/>
        <w:jc w:val="both"/>
        <w:rPr>
          <w:rFonts w:ascii="Times New Roman" w:hAnsi="Times New Roman" w:cs="Times New Roman"/>
          <w:sz w:val="24"/>
          <w:szCs w:val="24"/>
          <w:lang w:val="pt-PT"/>
        </w:rPr>
      </w:pPr>
      <w:r>
        <w:rPr>
          <w:rFonts w:ascii="Times New Roman" w:hAnsi="Times New Roman" w:cs="Times New Roman"/>
          <w:sz w:val="24"/>
          <w:szCs w:val="24"/>
        </w:rPr>
        <w:t xml:space="preserve">  </w:t>
      </w:r>
      <w:r>
        <w:rPr>
          <w:rFonts w:ascii="Times New Roman" w:hAnsi="Times New Roman" w:cs="Times New Roman"/>
          <w:sz w:val="24"/>
          <w:szCs w:val="24"/>
          <w:lang w:val="pt-PT"/>
        </w:rPr>
        <w:t>d) are o stare de sănătate corespunzătoare postului pentru care candidează, atestată pe baza adeverinței medicale eliberate de medicul de familie sau de unitățile sanitate abilitate;</w:t>
      </w:r>
    </w:p>
    <w:p w14:paraId="41A69F29" w14:textId="77777777" w:rsidR="00BF252C" w:rsidRDefault="00000000">
      <w:pPr>
        <w:pStyle w:val="Frspaiere"/>
        <w:jc w:val="both"/>
        <w:rPr>
          <w:rFonts w:ascii="Times New Roman" w:hAnsi="Times New Roman" w:cs="Times New Roman"/>
          <w:sz w:val="24"/>
          <w:szCs w:val="24"/>
          <w:lang w:val="pt-PT"/>
        </w:rPr>
      </w:pPr>
      <w:r>
        <w:rPr>
          <w:rFonts w:ascii="Times New Roman" w:hAnsi="Times New Roman" w:cs="Times New Roman"/>
          <w:sz w:val="24"/>
          <w:szCs w:val="24"/>
        </w:rPr>
        <w:t xml:space="preserve">  e)  îndeplinește condițiile de studii, de vechime în specialitate și, după caz, alte condiții specifice potrivit cerințelor postului scos la concurs</w:t>
      </w:r>
      <w:r>
        <w:rPr>
          <w:rFonts w:ascii="Times New Roman" w:hAnsi="Times New Roman" w:cs="Times New Roman"/>
          <w:sz w:val="24"/>
          <w:szCs w:val="24"/>
          <w:lang w:val="pt-PT"/>
        </w:rPr>
        <w:t>;</w:t>
      </w:r>
    </w:p>
    <w:p w14:paraId="3034B389" w14:textId="632101C1" w:rsidR="00BF252C" w:rsidRDefault="00000000">
      <w:pPr>
        <w:pStyle w:val="Frspaiere"/>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f) nu a fost condamnat</w:t>
      </w:r>
      <w:r>
        <w:rPr>
          <w:rFonts w:ascii="Times New Roman" w:hAnsi="Times New Roman" w:cs="Times New Roman"/>
          <w:sz w:val="24"/>
          <w:szCs w:val="24"/>
        </w:rPr>
        <w:t xml:space="preserve"> definitiv pentru săvârșirea unei infracțiuni contra securității naționale, contra autorității, contra umanității, infracțiuni de corupție sau de serviciu, infracțiuni de fals ori contra infăptuirii justiției, infracțiuni săvârșite cu intenție care ar face o persoană candidată la post incompatibilă cu exercitarea funcției contractuale pentru care candidează, cu excepția situației în care a intervenit reabilitarea</w:t>
      </w:r>
      <w:r>
        <w:rPr>
          <w:rFonts w:ascii="Times New Roman" w:hAnsi="Times New Roman" w:cs="Times New Roman"/>
          <w:sz w:val="24"/>
          <w:szCs w:val="24"/>
          <w:lang w:val="pt-PT"/>
        </w:rPr>
        <w:t>;</w:t>
      </w:r>
    </w:p>
    <w:p w14:paraId="70D86370" w14:textId="77777777" w:rsidR="00BF252C" w:rsidRDefault="00000000">
      <w:pPr>
        <w:pStyle w:val="Frspaiere"/>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  g) nu execut</w:t>
      </w:r>
      <w:r>
        <w:rPr>
          <w:rFonts w:ascii="Times New Roman" w:hAnsi="Times New Roman" w:cs="Times New Roman"/>
          <w:sz w:val="24"/>
          <w:szCs w:val="24"/>
        </w:rPr>
        <w: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r>
        <w:rPr>
          <w:rFonts w:ascii="Times New Roman" w:hAnsi="Times New Roman" w:cs="Times New Roman"/>
          <w:sz w:val="24"/>
          <w:szCs w:val="24"/>
          <w:lang w:val="pt-PT"/>
        </w:rPr>
        <w:t>;</w:t>
      </w:r>
    </w:p>
    <w:p w14:paraId="386BA345" w14:textId="77777777" w:rsidR="00BF252C" w:rsidRDefault="00000000">
      <w:pPr>
        <w:pStyle w:val="Frspaiere"/>
        <w:jc w:val="both"/>
        <w:rPr>
          <w:rFonts w:ascii="Times New Roman" w:hAnsi="Times New Roman" w:cs="Times New Roman"/>
          <w:sz w:val="24"/>
          <w:szCs w:val="24"/>
        </w:rPr>
      </w:pPr>
      <w:r>
        <w:rPr>
          <w:rFonts w:ascii="Times New Roman" w:hAnsi="Times New Roman" w:cs="Times New Roman"/>
          <w:sz w:val="24"/>
          <w:szCs w:val="24"/>
          <w:lang w:val="pt-PT"/>
        </w:rPr>
        <w:t xml:space="preserve">  h) nu a comis infrac</w:t>
      </w:r>
      <w:r>
        <w:rPr>
          <w:rFonts w:ascii="Times New Roman" w:hAnsi="Times New Roman" w:cs="Times New Roman"/>
          <w:sz w:val="24"/>
          <w:szCs w:val="24"/>
        </w:rPr>
        <w:t>țiunile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și completările ulterioare, pentru domeniile prevăzute la art.35 alin. (1) lit.(h).</w:t>
      </w:r>
    </w:p>
    <w:p w14:paraId="146350FB" w14:textId="77777777" w:rsidR="00BF252C" w:rsidRDefault="00BF252C">
      <w:pPr>
        <w:pStyle w:val="Frspaiere"/>
        <w:jc w:val="both"/>
        <w:rPr>
          <w:rFonts w:ascii="Times New Roman" w:hAnsi="Times New Roman" w:cs="Times New Roman"/>
          <w:sz w:val="24"/>
          <w:szCs w:val="24"/>
        </w:rPr>
      </w:pPr>
    </w:p>
    <w:p w14:paraId="41266887" w14:textId="77777777" w:rsidR="00BF252C" w:rsidRDefault="00000000">
      <w:pPr>
        <w:pStyle w:val="Frspaiere"/>
        <w:rPr>
          <w:rFonts w:ascii="Times New Roman" w:hAnsi="Times New Roman" w:cs="Times New Roman"/>
          <w:sz w:val="24"/>
          <w:szCs w:val="24"/>
        </w:rPr>
      </w:pPr>
      <w:r>
        <w:rPr>
          <w:rFonts w:ascii="Times New Roman" w:hAnsi="Times New Roman" w:cs="Times New Roman"/>
          <w:b/>
          <w:sz w:val="24"/>
          <w:szCs w:val="24"/>
        </w:rPr>
        <w:t xml:space="preserve">CONDIȚIILE SPECIFICE pe care trebuie să le îndeplinească participanții la concurs pentru ocuparea funcției de Sofer microbuz scolar,   </w:t>
      </w:r>
      <w:r>
        <w:rPr>
          <w:rFonts w:ascii="Times New Roman" w:hAnsi="Times New Roman" w:cs="Times New Roman"/>
          <w:sz w:val="24"/>
          <w:szCs w:val="24"/>
        </w:rPr>
        <w:t>sunt următoarele</w:t>
      </w:r>
      <w:r>
        <w:rPr>
          <w:rFonts w:ascii="Times New Roman" w:hAnsi="Times New Roman" w:cs="Times New Roman"/>
          <w:b/>
          <w:sz w:val="24"/>
          <w:szCs w:val="24"/>
        </w:rPr>
        <w:t>:</w:t>
      </w:r>
      <w:r>
        <w:rPr>
          <w:rFonts w:ascii="Times New Roman" w:hAnsi="Times New Roman" w:cs="Times New Roman"/>
          <w:sz w:val="24"/>
          <w:szCs w:val="24"/>
        </w:rPr>
        <w:t xml:space="preserve"> </w:t>
      </w:r>
    </w:p>
    <w:p w14:paraId="7984D77C" w14:textId="77777777" w:rsidR="00BF252C" w:rsidRPr="009C1E98" w:rsidRDefault="00000000">
      <w:pPr>
        <w:pStyle w:val="Frspaiere"/>
        <w:numPr>
          <w:ilvl w:val="0"/>
          <w:numId w:val="1"/>
        </w:numPr>
        <w:spacing w:line="276" w:lineRule="auto"/>
        <w:jc w:val="both"/>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 xml:space="preserve">Nivel studii -Studii medii/generale </w:t>
      </w:r>
    </w:p>
    <w:p w14:paraId="784BA515" w14:textId="77777777" w:rsidR="00BF252C" w:rsidRPr="009C1E98" w:rsidRDefault="00000000">
      <w:pPr>
        <w:pStyle w:val="Frspaiere"/>
        <w:numPr>
          <w:ilvl w:val="0"/>
          <w:numId w:val="1"/>
        </w:numPr>
        <w:spacing w:line="276" w:lineRule="auto"/>
        <w:jc w:val="both"/>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Apt din punct de vedere fizic, medical si psihologic pentru functia de Sofer microbuz scolar.</w:t>
      </w:r>
    </w:p>
    <w:p w14:paraId="09090C58" w14:textId="0493A8F9" w:rsidR="00BF252C" w:rsidRPr="009C1E98" w:rsidRDefault="00000000">
      <w:pPr>
        <w:pStyle w:val="Frspaiere"/>
        <w:numPr>
          <w:ilvl w:val="0"/>
          <w:numId w:val="1"/>
        </w:numPr>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lastRenderedPageBreak/>
        <w:t xml:space="preserve"> Vechime </w:t>
      </w:r>
      <w:r w:rsidR="00EC2C58" w:rsidRPr="009C1E98">
        <w:rPr>
          <w:rFonts w:ascii="Times New Roman" w:hAnsi="Times New Roman" w:cs="Times New Roman"/>
          <w:color w:val="000000" w:themeColor="text1"/>
          <w:sz w:val="24"/>
          <w:szCs w:val="24"/>
        </w:rPr>
        <w:t>in specialitat</w:t>
      </w:r>
      <w:r w:rsidR="009C1E98" w:rsidRPr="009C1E98">
        <w:rPr>
          <w:rFonts w:ascii="Times New Roman" w:hAnsi="Times New Roman" w:cs="Times New Roman"/>
          <w:color w:val="000000" w:themeColor="text1"/>
          <w:sz w:val="24"/>
          <w:szCs w:val="24"/>
        </w:rPr>
        <w:t>e</w:t>
      </w:r>
      <w:r w:rsidR="00EC2C58" w:rsidRPr="009C1E98">
        <w:rPr>
          <w:rFonts w:ascii="Times New Roman" w:hAnsi="Times New Roman" w:cs="Times New Roman"/>
          <w:color w:val="000000" w:themeColor="text1"/>
          <w:sz w:val="24"/>
          <w:szCs w:val="24"/>
        </w:rPr>
        <w:t xml:space="preserve"> necesar</w:t>
      </w:r>
      <w:r w:rsidR="009C1E98" w:rsidRPr="009C1E98">
        <w:rPr>
          <w:rFonts w:ascii="Times New Roman" w:hAnsi="Times New Roman" w:cs="Times New Roman"/>
          <w:color w:val="000000" w:themeColor="text1"/>
          <w:sz w:val="24"/>
          <w:szCs w:val="24"/>
        </w:rPr>
        <w:t xml:space="preserve">a </w:t>
      </w:r>
      <w:r w:rsidR="00EC2C58" w:rsidRPr="009C1E98">
        <w:rPr>
          <w:rFonts w:ascii="Times New Roman" w:hAnsi="Times New Roman" w:cs="Times New Roman"/>
          <w:color w:val="000000" w:themeColor="text1"/>
          <w:sz w:val="24"/>
          <w:szCs w:val="24"/>
        </w:rPr>
        <w:t xml:space="preserve">ocuparii postului </w:t>
      </w:r>
      <w:r w:rsidR="00EC2C58" w:rsidRPr="009C1E98">
        <w:rPr>
          <w:rFonts w:ascii="Times New Roman" w:hAnsi="Times New Roman" w:cs="Times New Roman"/>
          <w:color w:val="000000" w:themeColor="text1"/>
          <w:sz w:val="24"/>
          <w:szCs w:val="24"/>
          <w:lang w:val="pt-PT"/>
        </w:rPr>
        <w:t xml:space="preserve">: </w:t>
      </w:r>
      <w:r w:rsidRPr="009C1E98">
        <w:rPr>
          <w:rFonts w:ascii="Times New Roman" w:hAnsi="Times New Roman" w:cs="Times New Roman"/>
          <w:color w:val="000000" w:themeColor="text1"/>
          <w:sz w:val="24"/>
          <w:szCs w:val="24"/>
          <w:lang w:val="pt-PT"/>
        </w:rPr>
        <w:t xml:space="preserve">minim 5 ani sofer profesionist /conducator auto </w:t>
      </w:r>
    </w:p>
    <w:p w14:paraId="3B2B4D3B" w14:textId="2F40E16A" w:rsidR="00BF252C" w:rsidRPr="009C1E98" w:rsidRDefault="00000000">
      <w:pPr>
        <w:pStyle w:val="Frspaiere"/>
        <w:numPr>
          <w:ilvl w:val="0"/>
          <w:numId w:val="1"/>
        </w:numPr>
        <w:spacing w:line="276" w:lineRule="auto"/>
        <w:jc w:val="both"/>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Sa detina atestat profesional pentru transpo</w:t>
      </w:r>
      <w:r w:rsidR="00EC2C58" w:rsidRPr="009C1E98">
        <w:rPr>
          <w:rFonts w:ascii="Times New Roman" w:hAnsi="Times New Roman" w:cs="Times New Roman"/>
          <w:color w:val="000000" w:themeColor="text1"/>
          <w:sz w:val="24"/>
          <w:szCs w:val="24"/>
        </w:rPr>
        <w:t>r</w:t>
      </w:r>
      <w:r w:rsidRPr="009C1E98">
        <w:rPr>
          <w:rFonts w:ascii="Times New Roman" w:hAnsi="Times New Roman" w:cs="Times New Roman"/>
          <w:color w:val="000000" w:themeColor="text1"/>
          <w:sz w:val="24"/>
          <w:szCs w:val="24"/>
        </w:rPr>
        <w:t>t persoane,sa posede tahograf valid, sa fie posesor al permisului de conducere valabil categoriile B,C,D, sa detina aviz pshiologic de la un cabinet autorizat pentru evaluari de siguranta transporturilor</w:t>
      </w:r>
      <w:r w:rsidR="009C1E98" w:rsidRPr="009C1E98">
        <w:rPr>
          <w:rFonts w:ascii="Times New Roman" w:hAnsi="Times New Roman" w:cs="Times New Roman"/>
          <w:color w:val="000000" w:themeColor="text1"/>
          <w:sz w:val="24"/>
          <w:szCs w:val="24"/>
        </w:rPr>
        <w:t>;</w:t>
      </w:r>
    </w:p>
    <w:p w14:paraId="073EB24B" w14:textId="77777777" w:rsidR="00BF252C" w:rsidRPr="009C1E98" w:rsidRDefault="00000000">
      <w:pPr>
        <w:pStyle w:val="Frspaiere"/>
        <w:numPr>
          <w:ilvl w:val="0"/>
          <w:numId w:val="1"/>
        </w:numPr>
        <w:spacing w:line="276" w:lineRule="auto"/>
        <w:jc w:val="both"/>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 xml:space="preserve">Disponibilitate pentru lucru peste program sau la ore neprevazute </w:t>
      </w:r>
    </w:p>
    <w:p w14:paraId="0B4AA344" w14:textId="77777777" w:rsidR="00BF252C" w:rsidRPr="009C1E98" w:rsidRDefault="00BF252C">
      <w:pPr>
        <w:pStyle w:val="Frspaiere"/>
        <w:rPr>
          <w:rFonts w:ascii="Times New Roman" w:hAnsi="Times New Roman" w:cs="Times New Roman"/>
          <w:color w:val="000000" w:themeColor="text1"/>
          <w:sz w:val="24"/>
          <w:szCs w:val="24"/>
        </w:rPr>
      </w:pPr>
    </w:p>
    <w:p w14:paraId="49662E23" w14:textId="77777777" w:rsidR="00BF252C" w:rsidRDefault="00000000">
      <w:pPr>
        <w:pStyle w:val="Frspaiere"/>
        <w:spacing w:line="276" w:lineRule="auto"/>
        <w:jc w:val="both"/>
        <w:rPr>
          <w:rFonts w:ascii="Times New Roman" w:hAnsi="Times New Roman" w:cs="Times New Roman"/>
          <w:sz w:val="24"/>
          <w:szCs w:val="24"/>
        </w:rPr>
      </w:pPr>
      <w:r>
        <w:rPr>
          <w:rFonts w:ascii="Times New Roman" w:hAnsi="Times New Roman" w:cs="Times New Roman"/>
          <w:b/>
          <w:sz w:val="24"/>
          <w:szCs w:val="24"/>
        </w:rPr>
        <w:t>Pentru înscrierea la concurs candidații vor prezenta un dosar de concurs care va conține următoarele documente</w:t>
      </w:r>
      <w:r>
        <w:rPr>
          <w:rFonts w:ascii="Times New Roman" w:hAnsi="Times New Roman" w:cs="Times New Roman"/>
          <w:sz w:val="24"/>
          <w:szCs w:val="24"/>
        </w:rPr>
        <w:t>:</w:t>
      </w:r>
    </w:p>
    <w:p w14:paraId="7004C4A9" w14:textId="77777777" w:rsidR="00BF252C" w:rsidRDefault="00000000">
      <w:pPr>
        <w:pStyle w:val="Frspaiere"/>
        <w:spacing w:line="276" w:lineRule="auto"/>
        <w:jc w:val="both"/>
        <w:rPr>
          <w:rFonts w:ascii="Times New Roman" w:hAnsi="Times New Roman" w:cs="Times New Roman"/>
          <w:sz w:val="24"/>
          <w:szCs w:val="24"/>
        </w:rPr>
      </w:pPr>
      <w:r>
        <w:rPr>
          <w:rFonts w:ascii="Times New Roman" w:hAnsi="Times New Roman" w:cs="Times New Roman"/>
          <w:sz w:val="24"/>
          <w:szCs w:val="24"/>
        </w:rPr>
        <w:t>a) Formularul de înscriere la concurs, conform modelului prevăzut la anexa nr. 2 la H.G. nr.1336/2022</w:t>
      </w:r>
      <w:r>
        <w:rPr>
          <w:rFonts w:ascii="Times New Roman" w:hAnsi="Times New Roman" w:cs="Times New Roman"/>
          <w:sz w:val="24"/>
          <w:szCs w:val="24"/>
          <w:lang w:val="pt-PT"/>
        </w:rPr>
        <w:t>;</w:t>
      </w:r>
    </w:p>
    <w:p w14:paraId="01F98055" w14:textId="77777777" w:rsidR="00BF252C" w:rsidRDefault="00000000">
      <w:pPr>
        <w:pStyle w:val="Frspaiere"/>
        <w:spacing w:line="276" w:lineRule="auto"/>
        <w:jc w:val="both"/>
        <w:rPr>
          <w:rFonts w:ascii="Times New Roman" w:hAnsi="Times New Roman" w:cs="Times New Roman"/>
          <w:sz w:val="24"/>
          <w:szCs w:val="24"/>
        </w:rPr>
      </w:pPr>
      <w:r>
        <w:rPr>
          <w:rFonts w:ascii="Times New Roman" w:hAnsi="Times New Roman" w:cs="Times New Roman"/>
          <w:sz w:val="24"/>
          <w:szCs w:val="24"/>
        </w:rPr>
        <w:t>b) Copia actului de identitate sau orice alt document care atestă identitatea, potrivit legii, aflate în termen de valabilitate</w:t>
      </w:r>
      <w:r>
        <w:rPr>
          <w:rFonts w:ascii="Times New Roman" w:hAnsi="Times New Roman" w:cs="Times New Roman"/>
          <w:sz w:val="24"/>
          <w:szCs w:val="24"/>
          <w:lang w:val="pt-PT"/>
        </w:rPr>
        <w:t>;</w:t>
      </w:r>
    </w:p>
    <w:p w14:paraId="5BBCF6F2" w14:textId="77777777" w:rsidR="00BF252C" w:rsidRDefault="00000000">
      <w:pPr>
        <w:pStyle w:val="Frspaiere"/>
        <w:spacing w:line="276" w:lineRule="auto"/>
        <w:jc w:val="both"/>
        <w:rPr>
          <w:rFonts w:ascii="Times New Roman" w:hAnsi="Times New Roman" w:cs="Times New Roman"/>
          <w:sz w:val="24"/>
          <w:szCs w:val="24"/>
        </w:rPr>
      </w:pPr>
      <w:r>
        <w:rPr>
          <w:rFonts w:ascii="Times New Roman" w:hAnsi="Times New Roman" w:cs="Times New Roman"/>
          <w:sz w:val="24"/>
          <w:szCs w:val="24"/>
        </w:rPr>
        <w:t>c) Copia certificatului de căsătorie sau a altui document prin care s-a realizat schimbarea de nume, după caz;</w:t>
      </w:r>
    </w:p>
    <w:p w14:paraId="7B5A9959" w14:textId="77777777" w:rsidR="00BF252C" w:rsidRDefault="00000000">
      <w:pPr>
        <w:pStyle w:val="Frspaiere"/>
        <w:spacing w:line="276" w:lineRule="auto"/>
        <w:jc w:val="both"/>
        <w:rPr>
          <w:rFonts w:ascii="Times New Roman" w:hAnsi="Times New Roman" w:cs="Times New Roman"/>
          <w:sz w:val="24"/>
          <w:szCs w:val="24"/>
        </w:rPr>
      </w:pPr>
      <w:r>
        <w:rPr>
          <w:rFonts w:ascii="Times New Roman" w:hAnsi="Times New Roman" w:cs="Times New Roman"/>
          <w:sz w:val="24"/>
          <w:szCs w:val="24"/>
        </w:rPr>
        <w:t>d) Copiile documentelor care atestă nivelul studiilor și alte altor acte care atestă efectuarea unor specializări, precum și copiile documentelor care atestă îndeplinirea condițiilor specifice ale postului solicitate de autoritatea sau instituția publică;</w:t>
      </w:r>
    </w:p>
    <w:p w14:paraId="5DB9F0B4" w14:textId="77777777" w:rsidR="00BF252C" w:rsidRDefault="00000000">
      <w:pPr>
        <w:pStyle w:val="Frspaiere"/>
        <w:spacing w:line="276" w:lineRule="auto"/>
        <w:jc w:val="both"/>
        <w:rPr>
          <w:rFonts w:ascii="Times New Roman" w:hAnsi="Times New Roman" w:cs="Times New Roman"/>
          <w:sz w:val="24"/>
          <w:szCs w:val="24"/>
        </w:rPr>
      </w:pPr>
      <w:r>
        <w:rPr>
          <w:rFonts w:ascii="Times New Roman"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14:paraId="41540F85" w14:textId="77777777" w:rsidR="00BF252C" w:rsidRDefault="00000000">
      <w:pPr>
        <w:pStyle w:val="Frspaiere"/>
        <w:spacing w:line="276" w:lineRule="auto"/>
        <w:jc w:val="both"/>
        <w:rPr>
          <w:rFonts w:ascii="Times New Roman" w:hAnsi="Times New Roman" w:cs="Times New Roman"/>
          <w:sz w:val="24"/>
          <w:szCs w:val="24"/>
          <w:lang w:val="pt-PT"/>
        </w:rPr>
      </w:pPr>
      <w:r>
        <w:rPr>
          <w:rFonts w:ascii="Times New Roman" w:hAnsi="Times New Roman" w:cs="Times New Roman"/>
          <w:sz w:val="24"/>
          <w:szCs w:val="24"/>
        </w:rPr>
        <w:t>f) certificat de cazier judiciar sau, după caz, extrasul de pe cazierul judiciar</w:t>
      </w:r>
      <w:r>
        <w:rPr>
          <w:rFonts w:ascii="Times New Roman" w:hAnsi="Times New Roman" w:cs="Times New Roman"/>
          <w:sz w:val="24"/>
          <w:szCs w:val="24"/>
          <w:lang w:val="pt-PT"/>
        </w:rPr>
        <w:t>;</w:t>
      </w:r>
    </w:p>
    <w:p w14:paraId="50E42AE5" w14:textId="77777777" w:rsidR="00BF252C" w:rsidRDefault="00000000">
      <w:pPr>
        <w:pStyle w:val="Frspaiere"/>
        <w:spacing w:line="276" w:lineRule="auto"/>
        <w:jc w:val="both"/>
        <w:rPr>
          <w:rFonts w:ascii="Times New Roman" w:hAnsi="Times New Roman" w:cs="Times New Roman"/>
          <w:color w:val="000000" w:themeColor="text1"/>
          <w:sz w:val="24"/>
          <w:szCs w:val="24"/>
          <w:lang w:val="pt-PT"/>
        </w:rPr>
      </w:pPr>
      <w:r>
        <w:rPr>
          <w:rFonts w:ascii="Times New Roman" w:hAnsi="Times New Roman" w:cs="Times New Roman"/>
          <w:sz w:val="24"/>
          <w:szCs w:val="24"/>
          <w:lang w:val="pt-PT"/>
        </w:rPr>
        <w:t>g</w:t>
      </w:r>
      <w:r>
        <w:rPr>
          <w:rFonts w:ascii="Times New Roman" w:hAnsi="Times New Roman" w:cs="Times New Roman"/>
          <w:color w:val="000000" w:themeColor="text1"/>
          <w:sz w:val="24"/>
          <w:szCs w:val="24"/>
          <w:lang w:val="pt-PT"/>
        </w:rPr>
        <w:t>) adeverin</w:t>
      </w:r>
      <w:r>
        <w:rPr>
          <w:rFonts w:ascii="Times New Roman" w:hAnsi="Times New Roman" w:cs="Times New Roman"/>
          <w:color w:val="000000" w:themeColor="text1"/>
          <w:sz w:val="24"/>
          <w:szCs w:val="24"/>
        </w:rPr>
        <w:t>ță medicală care să ateste starea de sănătate corespunzătoare, eliberată de către medicul de familie al candidatului sau de către unitățile sanitare abilitate cu cel mult 6 luni anterior derularii concursului</w:t>
      </w:r>
      <w:r>
        <w:rPr>
          <w:rFonts w:ascii="Times New Roman" w:hAnsi="Times New Roman" w:cs="Times New Roman"/>
          <w:color w:val="000000" w:themeColor="text1"/>
          <w:sz w:val="24"/>
          <w:szCs w:val="24"/>
          <w:lang w:val="pt-PT"/>
        </w:rPr>
        <w:t>;</w:t>
      </w:r>
    </w:p>
    <w:p w14:paraId="5C4E7B44" w14:textId="77777777" w:rsidR="00BF252C" w:rsidRDefault="00000000">
      <w:pPr>
        <w:pStyle w:val="Frspaiere"/>
        <w:spacing w:line="276" w:lineRule="auto"/>
        <w:jc w:val="both"/>
        <w:rPr>
          <w:rFonts w:ascii="Times New Roman" w:hAnsi="Times New Roman" w:cs="Times New Roman"/>
          <w:i/>
          <w:color w:val="000000" w:themeColor="text1"/>
          <w:sz w:val="24"/>
          <w:szCs w:val="24"/>
          <w:lang w:val="pt-PT"/>
        </w:rPr>
      </w:pPr>
      <w:r>
        <w:rPr>
          <w:rFonts w:ascii="Times New Roman" w:hAnsi="Times New Roman" w:cs="Times New Roman"/>
          <w:color w:val="000000" w:themeColor="text1"/>
          <w:sz w:val="24"/>
          <w:szCs w:val="24"/>
          <w:lang w:val="pt-PT"/>
        </w:rPr>
        <w:t xml:space="preserve">  </w:t>
      </w:r>
      <w:r>
        <w:rPr>
          <w:rFonts w:ascii="Times New Roman" w:hAnsi="Times New Roman" w:cs="Times New Roman"/>
          <w:i/>
          <w:color w:val="000000" w:themeColor="text1"/>
          <w:sz w:val="24"/>
          <w:szCs w:val="24"/>
          <w:lang w:val="pt-PT"/>
        </w:rPr>
        <w:t>Pentru candidații cu dizabilități, în situația solicitării de adaptare rezonabilă, adeverința care atestă starea de sănătate trebuie însoțită de copia certificatului de încadrare intr-un grad de handicap, emis în condițiile legii.</w:t>
      </w:r>
    </w:p>
    <w:p w14:paraId="49DBC502" w14:textId="77777777" w:rsidR="00BF252C" w:rsidRDefault="00000000">
      <w:pPr>
        <w:pStyle w:val="Frspaiere"/>
        <w:spacing w:line="276" w:lineRule="auto"/>
        <w:jc w:val="both"/>
        <w:rPr>
          <w:rFonts w:ascii="Times New Roman" w:hAnsi="Times New Roman" w:cs="Times New Roman"/>
          <w:color w:val="000000" w:themeColor="text1"/>
          <w:sz w:val="24"/>
          <w:szCs w:val="24"/>
          <w:lang w:val="pt-PT"/>
        </w:rPr>
      </w:pPr>
      <w:r>
        <w:rPr>
          <w:rFonts w:ascii="Times New Roman" w:hAnsi="Times New Roman" w:cs="Times New Roman"/>
          <w:color w:val="000000" w:themeColor="text1"/>
          <w:sz w:val="24"/>
          <w:szCs w:val="24"/>
          <w:lang w:val="pt-PT"/>
        </w:rPr>
        <w:t>h)  certificatul de integrare comportamental</w:t>
      </w:r>
      <w:r>
        <w:rPr>
          <w:rFonts w:ascii="Times New Roman" w:hAnsi="Times New Roman" w:cs="Times New Roman"/>
          <w:color w:val="000000" w:themeColor="text1"/>
          <w:sz w:val="24"/>
          <w:szCs w:val="24"/>
        </w:rPr>
        <w:t>ă</w:t>
      </w:r>
      <w:r>
        <w:rPr>
          <w:rFonts w:ascii="Times New Roman" w:hAnsi="Times New Roman" w:cs="Times New Roman"/>
          <w:color w:val="000000" w:themeColor="text1"/>
          <w:sz w:val="24"/>
          <w:szCs w:val="24"/>
          <w:lang w:val="pt-PT"/>
        </w:rPr>
        <w:t xml:space="preserve"> din care să reiasă că nu s-au comis infracțiuni prevăzute la art.1 alin.(2)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Juridice,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F21A762" w14:textId="77777777" w:rsidR="00BF252C" w:rsidRDefault="00000000">
      <w:pPr>
        <w:pStyle w:val="Frspaiere"/>
        <w:spacing w:line="276" w:lineRule="auto"/>
        <w:jc w:val="both"/>
        <w:rPr>
          <w:rFonts w:ascii="Times New Roman" w:hAnsi="Times New Roman" w:cs="Times New Roman"/>
          <w:color w:val="000000" w:themeColor="text1"/>
          <w:sz w:val="24"/>
          <w:szCs w:val="24"/>
          <w:lang w:val="pt-PT"/>
        </w:rPr>
      </w:pPr>
      <w:r>
        <w:rPr>
          <w:rFonts w:ascii="Times New Roman" w:hAnsi="Times New Roman" w:cs="Times New Roman"/>
          <w:color w:val="000000" w:themeColor="text1"/>
          <w:sz w:val="24"/>
          <w:szCs w:val="24"/>
          <w:lang w:val="pt-PT"/>
        </w:rPr>
        <w:t>i)  curriculum vitae, model comun european.</w:t>
      </w:r>
    </w:p>
    <w:p w14:paraId="191F2349" w14:textId="77777777" w:rsidR="00BF252C" w:rsidRDefault="00000000">
      <w:pPr>
        <w:pStyle w:val="Frspaiere"/>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pt-PT"/>
        </w:rPr>
        <w:t xml:space="preserve">      Copiile de pe actele prevăzute la lit.b) - e), precum și copia certificatului de încadrare într-un grad de handicap, după caz, se prezintă însoțite de documentele originale, care se certifică cu mențiunea ‘’conform cu originalul’’ de c</w:t>
      </w:r>
      <w:r>
        <w:rPr>
          <w:rFonts w:ascii="Times New Roman" w:hAnsi="Times New Roman" w:cs="Times New Roman"/>
          <w:color w:val="000000" w:themeColor="text1"/>
          <w:sz w:val="24"/>
          <w:szCs w:val="24"/>
        </w:rPr>
        <w:t>ătre secretarul comisiei de concurs.</w:t>
      </w:r>
    </w:p>
    <w:p w14:paraId="5A996256" w14:textId="77777777" w:rsidR="00BF252C" w:rsidRDefault="00000000">
      <w:pPr>
        <w:pStyle w:val="Frspaiere"/>
        <w:spacing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Candidații vor depune dosarele de participare la concurs în termen de 10 zile lucrătoare de la afișarea prezentului anunț pe site-ul instituției www.primariaocnita.ro și la avizierul primariei.</w:t>
      </w:r>
    </w:p>
    <w:p w14:paraId="495E6DA2" w14:textId="77777777" w:rsidR="00BF252C" w:rsidRPr="00EC2C58" w:rsidRDefault="00000000">
      <w:pPr>
        <w:pStyle w:val="Frspaiere"/>
        <w:spacing w:line="276" w:lineRule="auto"/>
        <w:jc w:val="both"/>
        <w:rPr>
          <w:rFonts w:ascii="Times New Roman" w:hAnsi="Times New Roman" w:cs="Times New Roman"/>
          <w:color w:val="000000" w:themeColor="text1"/>
          <w:sz w:val="24"/>
          <w:szCs w:val="24"/>
          <w:lang w:val="pt-PT"/>
        </w:rPr>
      </w:pPr>
      <w:r>
        <w:rPr>
          <w:rFonts w:ascii="Times New Roman" w:hAnsi="Times New Roman" w:cs="Times New Roman"/>
          <w:color w:val="000000" w:themeColor="text1"/>
          <w:sz w:val="24"/>
          <w:szCs w:val="24"/>
        </w:rPr>
        <w:t xml:space="preserve">      </w:t>
      </w:r>
      <w:r w:rsidRPr="00EC2C58">
        <w:rPr>
          <w:rFonts w:ascii="Times New Roman" w:hAnsi="Times New Roman" w:cs="Times New Roman"/>
          <w:color w:val="000000" w:themeColor="text1"/>
          <w:sz w:val="24"/>
          <w:szCs w:val="24"/>
        </w:rPr>
        <w:t>Concursul se va desfășura la Sala Conslului Local Ocnita,  Str. Principală nr.210, Comuna Ocnita, județul Dâmbovița, după cum urmează</w:t>
      </w:r>
      <w:r w:rsidRPr="00EC2C58">
        <w:rPr>
          <w:rFonts w:ascii="Times New Roman" w:hAnsi="Times New Roman" w:cs="Times New Roman"/>
          <w:color w:val="000000" w:themeColor="text1"/>
          <w:sz w:val="24"/>
          <w:szCs w:val="24"/>
          <w:lang w:val="pt-PT"/>
        </w:rPr>
        <w:t>:</w:t>
      </w:r>
    </w:p>
    <w:p w14:paraId="46A0CB60" w14:textId="77777777" w:rsidR="00BF252C" w:rsidRDefault="00BF252C">
      <w:pPr>
        <w:pStyle w:val="Frspaiere"/>
        <w:spacing w:line="276" w:lineRule="auto"/>
        <w:jc w:val="both"/>
        <w:rPr>
          <w:rFonts w:ascii="Times New Roman" w:hAnsi="Times New Roman" w:cs="Times New Roman"/>
          <w:color w:val="000000" w:themeColor="text1"/>
          <w:sz w:val="24"/>
          <w:szCs w:val="24"/>
          <w:lang w:val="pt-PT"/>
        </w:rPr>
      </w:pPr>
    </w:p>
    <w:p w14:paraId="21A6EE74" w14:textId="77777777" w:rsidR="00BF252C" w:rsidRDefault="00000000">
      <w:pPr>
        <w:pStyle w:val="Frspaiere"/>
        <w:spacing w:line="276" w:lineRule="auto"/>
        <w:jc w:val="both"/>
        <w:rPr>
          <w:rFonts w:ascii="Times New Roman" w:hAnsi="Times New Roman" w:cs="Times New Roman"/>
          <w:color w:val="EE0000"/>
          <w:sz w:val="24"/>
          <w:szCs w:val="24"/>
          <w:lang w:val="pt-PT"/>
        </w:rPr>
      </w:pPr>
      <w:r>
        <w:rPr>
          <w:rFonts w:ascii="Times New Roman" w:hAnsi="Times New Roman" w:cs="Times New Roman"/>
          <w:color w:val="000000" w:themeColor="text1"/>
          <w:sz w:val="24"/>
          <w:szCs w:val="24"/>
          <w:lang w:val="pt-PT"/>
        </w:rPr>
        <w:t>- Afișare anunt concurs:</w:t>
      </w:r>
      <w:r w:rsidRPr="00EC2C58">
        <w:rPr>
          <w:rFonts w:ascii="Times New Roman" w:hAnsi="Times New Roman" w:cs="Times New Roman"/>
          <w:color w:val="000000" w:themeColor="text1"/>
          <w:sz w:val="24"/>
          <w:szCs w:val="24"/>
        </w:rPr>
        <w:t>14</w:t>
      </w:r>
      <w:r w:rsidRPr="00EC2C58">
        <w:rPr>
          <w:rFonts w:ascii="Times New Roman" w:hAnsi="Times New Roman" w:cs="Times New Roman"/>
          <w:color w:val="000000" w:themeColor="text1"/>
          <w:sz w:val="24"/>
          <w:szCs w:val="24"/>
          <w:lang w:val="pt-PT"/>
        </w:rPr>
        <w:t>.</w:t>
      </w:r>
      <w:r w:rsidRPr="00EC2C58">
        <w:rPr>
          <w:rFonts w:ascii="Times New Roman" w:hAnsi="Times New Roman" w:cs="Times New Roman"/>
          <w:color w:val="000000" w:themeColor="text1"/>
          <w:sz w:val="24"/>
          <w:szCs w:val="24"/>
        </w:rPr>
        <w:t>09</w:t>
      </w:r>
      <w:r w:rsidRPr="00EC2C58">
        <w:rPr>
          <w:rFonts w:ascii="Times New Roman" w:hAnsi="Times New Roman" w:cs="Times New Roman"/>
          <w:color w:val="000000" w:themeColor="text1"/>
          <w:sz w:val="24"/>
          <w:szCs w:val="24"/>
          <w:lang w:val="pt-PT"/>
        </w:rPr>
        <w:t>.202</w:t>
      </w:r>
      <w:r w:rsidRPr="00EC2C58">
        <w:rPr>
          <w:rFonts w:ascii="Times New Roman" w:hAnsi="Times New Roman" w:cs="Times New Roman"/>
          <w:color w:val="000000" w:themeColor="text1"/>
          <w:sz w:val="24"/>
          <w:szCs w:val="24"/>
        </w:rPr>
        <w:t>6</w:t>
      </w:r>
      <w:r w:rsidRPr="00EC2C58">
        <w:rPr>
          <w:rFonts w:ascii="Times New Roman" w:hAnsi="Times New Roman" w:cs="Times New Roman"/>
          <w:color w:val="000000" w:themeColor="text1"/>
          <w:sz w:val="24"/>
          <w:szCs w:val="24"/>
          <w:lang w:val="pt-PT"/>
        </w:rPr>
        <w:t>;</w:t>
      </w:r>
    </w:p>
    <w:p w14:paraId="1C16A40C" w14:textId="77777777" w:rsidR="00BF252C" w:rsidRPr="00EC2C58" w:rsidRDefault="00000000">
      <w:pPr>
        <w:pStyle w:val="Frspaiere"/>
        <w:spacing w:line="276" w:lineRule="auto"/>
        <w:jc w:val="both"/>
        <w:rPr>
          <w:rFonts w:ascii="Times New Roman" w:hAnsi="Times New Roman" w:cs="Times New Roman"/>
          <w:color w:val="000000" w:themeColor="text1"/>
          <w:sz w:val="24"/>
          <w:szCs w:val="24"/>
          <w:lang w:val="pt-PT"/>
        </w:rPr>
      </w:pPr>
      <w:r w:rsidRPr="00EC2C58">
        <w:rPr>
          <w:rFonts w:ascii="Times New Roman" w:hAnsi="Times New Roman" w:cs="Times New Roman"/>
          <w:color w:val="000000" w:themeColor="text1"/>
          <w:sz w:val="24"/>
          <w:szCs w:val="24"/>
          <w:lang w:val="pt-PT"/>
        </w:rPr>
        <w:t>- Termenul limit</w:t>
      </w:r>
      <w:r w:rsidRPr="00EC2C58">
        <w:rPr>
          <w:rFonts w:ascii="Times New Roman" w:hAnsi="Times New Roman" w:cs="Times New Roman"/>
          <w:color w:val="000000" w:themeColor="text1"/>
          <w:sz w:val="24"/>
          <w:szCs w:val="24"/>
        </w:rPr>
        <w:t>ă de depunere a dosarelor</w:t>
      </w:r>
      <w:r w:rsidRPr="00EC2C58">
        <w:rPr>
          <w:rFonts w:ascii="Times New Roman" w:hAnsi="Times New Roman" w:cs="Times New Roman"/>
          <w:color w:val="000000" w:themeColor="text1"/>
          <w:sz w:val="24"/>
          <w:szCs w:val="24"/>
          <w:lang w:val="pt-PT"/>
        </w:rPr>
        <w:t xml:space="preserve">: </w:t>
      </w:r>
      <w:r w:rsidRPr="00EC2C58">
        <w:rPr>
          <w:rFonts w:ascii="Times New Roman" w:hAnsi="Times New Roman" w:cs="Times New Roman"/>
          <w:color w:val="000000" w:themeColor="text1"/>
          <w:sz w:val="24"/>
          <w:szCs w:val="24"/>
        </w:rPr>
        <w:t>28</w:t>
      </w:r>
      <w:r w:rsidRPr="00EC2C58">
        <w:rPr>
          <w:rFonts w:ascii="Times New Roman" w:hAnsi="Times New Roman" w:cs="Times New Roman"/>
          <w:color w:val="000000" w:themeColor="text1"/>
          <w:sz w:val="24"/>
          <w:szCs w:val="24"/>
          <w:lang w:val="pt-PT"/>
        </w:rPr>
        <w:t>.0</w:t>
      </w:r>
      <w:r w:rsidRPr="00EC2C58">
        <w:rPr>
          <w:rFonts w:ascii="Times New Roman" w:hAnsi="Times New Roman" w:cs="Times New Roman"/>
          <w:color w:val="000000" w:themeColor="text1"/>
          <w:sz w:val="24"/>
          <w:szCs w:val="24"/>
        </w:rPr>
        <w:t>9</w:t>
      </w:r>
      <w:r w:rsidRPr="00EC2C58">
        <w:rPr>
          <w:rFonts w:ascii="Times New Roman" w:hAnsi="Times New Roman" w:cs="Times New Roman"/>
          <w:color w:val="000000" w:themeColor="text1"/>
          <w:sz w:val="24"/>
          <w:szCs w:val="24"/>
          <w:lang w:val="pt-PT"/>
        </w:rPr>
        <w:t>.202</w:t>
      </w:r>
      <w:r w:rsidRPr="00EC2C58">
        <w:rPr>
          <w:rFonts w:ascii="Times New Roman" w:hAnsi="Times New Roman" w:cs="Times New Roman"/>
          <w:color w:val="000000" w:themeColor="text1"/>
          <w:sz w:val="24"/>
          <w:szCs w:val="24"/>
        </w:rPr>
        <w:t>6</w:t>
      </w:r>
      <w:r w:rsidRPr="00EC2C58">
        <w:rPr>
          <w:rFonts w:ascii="Times New Roman" w:hAnsi="Times New Roman" w:cs="Times New Roman"/>
          <w:color w:val="000000" w:themeColor="text1"/>
          <w:sz w:val="24"/>
          <w:szCs w:val="24"/>
          <w:lang w:val="pt-PT"/>
        </w:rPr>
        <w:t>, ora 16.00;</w:t>
      </w:r>
    </w:p>
    <w:p w14:paraId="2BA013E9" w14:textId="77777777" w:rsidR="00BF252C" w:rsidRPr="00EC2C58" w:rsidRDefault="00000000">
      <w:pPr>
        <w:pStyle w:val="Frspaiere"/>
        <w:spacing w:line="276" w:lineRule="auto"/>
        <w:jc w:val="both"/>
        <w:rPr>
          <w:rFonts w:ascii="Times New Roman" w:hAnsi="Times New Roman" w:cs="Times New Roman"/>
          <w:color w:val="000000" w:themeColor="text1"/>
          <w:sz w:val="24"/>
          <w:szCs w:val="24"/>
        </w:rPr>
      </w:pPr>
      <w:r w:rsidRPr="00EC2C58">
        <w:rPr>
          <w:rFonts w:ascii="Times New Roman" w:hAnsi="Times New Roman" w:cs="Times New Roman"/>
          <w:color w:val="000000" w:themeColor="text1"/>
          <w:sz w:val="24"/>
          <w:szCs w:val="24"/>
          <w:lang w:val="pt-PT"/>
        </w:rPr>
        <w:t>- Selec</w:t>
      </w:r>
      <w:r w:rsidRPr="00EC2C58">
        <w:rPr>
          <w:rFonts w:ascii="Times New Roman" w:hAnsi="Times New Roman" w:cs="Times New Roman"/>
          <w:color w:val="000000" w:themeColor="text1"/>
          <w:sz w:val="24"/>
          <w:szCs w:val="24"/>
        </w:rPr>
        <w:t>ția dosarelor</w:t>
      </w:r>
      <w:r w:rsidRPr="00EC2C58">
        <w:rPr>
          <w:rFonts w:ascii="Times New Roman" w:hAnsi="Times New Roman" w:cs="Times New Roman"/>
          <w:color w:val="000000" w:themeColor="text1"/>
          <w:sz w:val="24"/>
          <w:szCs w:val="24"/>
          <w:lang w:val="pt-PT"/>
        </w:rPr>
        <w:t xml:space="preserve">: </w:t>
      </w:r>
      <w:r w:rsidRPr="00EC2C58">
        <w:rPr>
          <w:rFonts w:ascii="Times New Roman" w:hAnsi="Times New Roman" w:cs="Times New Roman"/>
          <w:color w:val="000000" w:themeColor="text1"/>
          <w:sz w:val="24"/>
          <w:szCs w:val="24"/>
        </w:rPr>
        <w:t>29-30.09.2026 ( maxim 2 zile lucrătoare de la data expirării termenului de depunere a dosarelor);</w:t>
      </w:r>
    </w:p>
    <w:p w14:paraId="3728AA49" w14:textId="77777777" w:rsidR="00BF252C" w:rsidRPr="00EC2C58" w:rsidRDefault="00000000">
      <w:pPr>
        <w:pStyle w:val="Frspaiere"/>
        <w:spacing w:line="276" w:lineRule="auto"/>
        <w:jc w:val="both"/>
        <w:rPr>
          <w:rFonts w:ascii="Times New Roman" w:hAnsi="Times New Roman" w:cs="Times New Roman"/>
          <w:color w:val="000000" w:themeColor="text1"/>
          <w:sz w:val="24"/>
          <w:szCs w:val="24"/>
        </w:rPr>
      </w:pPr>
      <w:r w:rsidRPr="00EC2C58">
        <w:rPr>
          <w:rFonts w:ascii="Times New Roman" w:hAnsi="Times New Roman" w:cs="Times New Roman"/>
          <w:color w:val="000000" w:themeColor="text1"/>
          <w:sz w:val="24"/>
          <w:szCs w:val="24"/>
        </w:rPr>
        <w:t>- Afișare rezultat selecție dosare  -30.09.2026, ora 16,00</w:t>
      </w:r>
    </w:p>
    <w:p w14:paraId="2E1987CA" w14:textId="77777777" w:rsidR="00BF252C" w:rsidRPr="00954D5D" w:rsidRDefault="00000000">
      <w:pPr>
        <w:pStyle w:val="Frspaiere"/>
        <w:spacing w:line="276" w:lineRule="auto"/>
        <w:jc w:val="both"/>
        <w:rPr>
          <w:rFonts w:ascii="Times New Roman" w:hAnsi="Times New Roman" w:cs="Times New Roman"/>
          <w:color w:val="000000" w:themeColor="text1"/>
          <w:sz w:val="24"/>
          <w:szCs w:val="24"/>
        </w:rPr>
      </w:pPr>
      <w:r w:rsidRPr="00954D5D">
        <w:rPr>
          <w:rFonts w:ascii="Times New Roman" w:hAnsi="Times New Roman" w:cs="Times New Roman"/>
          <w:color w:val="000000" w:themeColor="text1"/>
          <w:sz w:val="24"/>
          <w:szCs w:val="24"/>
        </w:rPr>
        <w:t>- Termen contestații selecție dosare - 01.10.2026, ora 14,00</w:t>
      </w:r>
    </w:p>
    <w:p w14:paraId="247B1EFC" w14:textId="201A0676" w:rsidR="00BF252C" w:rsidRPr="00954D5D" w:rsidRDefault="00000000">
      <w:pPr>
        <w:pStyle w:val="Frspaiere"/>
        <w:spacing w:line="276" w:lineRule="auto"/>
        <w:jc w:val="both"/>
        <w:rPr>
          <w:rFonts w:ascii="Times New Roman" w:hAnsi="Times New Roman" w:cs="Times New Roman"/>
          <w:color w:val="000000" w:themeColor="text1"/>
          <w:sz w:val="24"/>
          <w:szCs w:val="24"/>
        </w:rPr>
      </w:pPr>
      <w:r w:rsidRPr="00954D5D">
        <w:rPr>
          <w:rFonts w:ascii="Times New Roman" w:hAnsi="Times New Roman" w:cs="Times New Roman"/>
          <w:color w:val="000000" w:themeColor="text1"/>
          <w:sz w:val="24"/>
          <w:szCs w:val="24"/>
        </w:rPr>
        <w:t>- Soluționare contestații dosare</w:t>
      </w:r>
      <w:r w:rsidRPr="00954D5D">
        <w:rPr>
          <w:rFonts w:ascii="Times New Roman" w:hAnsi="Times New Roman" w:cs="Times New Roman"/>
          <w:color w:val="000000" w:themeColor="text1"/>
          <w:sz w:val="24"/>
          <w:szCs w:val="24"/>
          <w:lang w:val="pt-PT"/>
        </w:rPr>
        <w:t>:</w:t>
      </w:r>
      <w:r w:rsidRPr="00954D5D">
        <w:rPr>
          <w:rFonts w:ascii="Times New Roman" w:hAnsi="Times New Roman" w:cs="Times New Roman"/>
          <w:color w:val="000000" w:themeColor="text1"/>
          <w:sz w:val="24"/>
          <w:szCs w:val="24"/>
        </w:rPr>
        <w:t xml:space="preserve"> 02.10.2026, ora 1</w:t>
      </w:r>
      <w:r w:rsidR="00954D5D" w:rsidRPr="00954D5D">
        <w:rPr>
          <w:rFonts w:ascii="Times New Roman" w:hAnsi="Times New Roman" w:cs="Times New Roman"/>
          <w:color w:val="000000" w:themeColor="text1"/>
          <w:sz w:val="24"/>
          <w:szCs w:val="24"/>
        </w:rPr>
        <w:t>3</w:t>
      </w:r>
      <w:r w:rsidRPr="00954D5D">
        <w:rPr>
          <w:rFonts w:ascii="Times New Roman" w:hAnsi="Times New Roman" w:cs="Times New Roman"/>
          <w:color w:val="000000" w:themeColor="text1"/>
          <w:sz w:val="24"/>
          <w:szCs w:val="24"/>
        </w:rPr>
        <w:t>,00</w:t>
      </w:r>
    </w:p>
    <w:p w14:paraId="226071C8" w14:textId="77777777" w:rsidR="00BF252C" w:rsidRPr="00954D5D" w:rsidRDefault="00000000">
      <w:pPr>
        <w:pStyle w:val="Frspaiere"/>
        <w:spacing w:line="276" w:lineRule="auto"/>
        <w:jc w:val="both"/>
        <w:rPr>
          <w:rFonts w:ascii="Times New Roman" w:hAnsi="Times New Roman" w:cs="Times New Roman"/>
          <w:b/>
          <w:color w:val="000000" w:themeColor="text1"/>
          <w:sz w:val="24"/>
          <w:szCs w:val="24"/>
        </w:rPr>
      </w:pPr>
      <w:r w:rsidRPr="00954D5D">
        <w:rPr>
          <w:rFonts w:ascii="Times New Roman" w:hAnsi="Times New Roman" w:cs="Times New Roman"/>
          <w:color w:val="000000" w:themeColor="text1"/>
          <w:sz w:val="24"/>
          <w:szCs w:val="24"/>
        </w:rPr>
        <w:t xml:space="preserve">  </w:t>
      </w:r>
      <w:r w:rsidRPr="00954D5D">
        <w:rPr>
          <w:rFonts w:ascii="Times New Roman" w:hAnsi="Times New Roman" w:cs="Times New Roman"/>
          <w:b/>
          <w:color w:val="000000" w:themeColor="text1"/>
          <w:sz w:val="24"/>
          <w:szCs w:val="24"/>
        </w:rPr>
        <w:t>Proba scrisă - 05.10.2026, orele 10,00</w:t>
      </w:r>
    </w:p>
    <w:p w14:paraId="68F9BD07" w14:textId="77777777" w:rsidR="00BF252C" w:rsidRPr="00954D5D" w:rsidRDefault="00000000">
      <w:pPr>
        <w:pStyle w:val="Frspaiere"/>
        <w:spacing w:line="276" w:lineRule="auto"/>
        <w:jc w:val="both"/>
        <w:rPr>
          <w:rFonts w:ascii="Times New Roman" w:hAnsi="Times New Roman" w:cs="Times New Roman"/>
          <w:color w:val="000000" w:themeColor="text1"/>
          <w:sz w:val="24"/>
          <w:szCs w:val="24"/>
        </w:rPr>
      </w:pPr>
      <w:r w:rsidRPr="00954D5D">
        <w:rPr>
          <w:rFonts w:ascii="Times New Roman" w:hAnsi="Times New Roman" w:cs="Times New Roman"/>
          <w:color w:val="000000" w:themeColor="text1"/>
          <w:sz w:val="24"/>
          <w:szCs w:val="24"/>
        </w:rPr>
        <w:t>- Afișare probă scrisă - 05.10.2026, ora 16,00</w:t>
      </w:r>
    </w:p>
    <w:p w14:paraId="4FD5984C" w14:textId="77777777" w:rsidR="00BF252C" w:rsidRPr="00954D5D" w:rsidRDefault="00000000">
      <w:pPr>
        <w:pStyle w:val="Frspaiere"/>
        <w:spacing w:line="276" w:lineRule="auto"/>
        <w:jc w:val="both"/>
        <w:rPr>
          <w:rFonts w:ascii="Times New Roman" w:hAnsi="Times New Roman" w:cs="Times New Roman"/>
          <w:color w:val="000000" w:themeColor="text1"/>
          <w:sz w:val="24"/>
          <w:szCs w:val="24"/>
        </w:rPr>
      </w:pPr>
      <w:r w:rsidRPr="00954D5D">
        <w:rPr>
          <w:rFonts w:ascii="Times New Roman" w:hAnsi="Times New Roman" w:cs="Times New Roman"/>
          <w:color w:val="000000" w:themeColor="text1"/>
          <w:sz w:val="24"/>
          <w:szCs w:val="24"/>
        </w:rPr>
        <w:t>- Termen contestații probă scrisă - 06.10.2026, ora 14,00</w:t>
      </w:r>
    </w:p>
    <w:p w14:paraId="504084E2" w14:textId="77777777" w:rsidR="00BF252C" w:rsidRPr="00954D5D" w:rsidRDefault="00000000">
      <w:pPr>
        <w:pStyle w:val="Frspaiere"/>
        <w:spacing w:line="276" w:lineRule="auto"/>
        <w:jc w:val="both"/>
        <w:rPr>
          <w:rFonts w:ascii="Times New Roman" w:hAnsi="Times New Roman" w:cs="Times New Roman"/>
          <w:color w:val="000000" w:themeColor="text1"/>
          <w:sz w:val="24"/>
          <w:szCs w:val="24"/>
        </w:rPr>
      </w:pPr>
      <w:r w:rsidRPr="00954D5D">
        <w:rPr>
          <w:rFonts w:ascii="Times New Roman" w:hAnsi="Times New Roman" w:cs="Times New Roman"/>
          <w:color w:val="000000" w:themeColor="text1"/>
          <w:sz w:val="24"/>
          <w:szCs w:val="24"/>
        </w:rPr>
        <w:lastRenderedPageBreak/>
        <w:t>- Termen soluționare contestații -  07.10.2026, ora 14,00</w:t>
      </w:r>
    </w:p>
    <w:p w14:paraId="5636B3CF" w14:textId="77777777" w:rsidR="00BF252C" w:rsidRPr="00954D5D" w:rsidRDefault="00000000">
      <w:pPr>
        <w:pStyle w:val="Frspaiere"/>
        <w:spacing w:line="276" w:lineRule="auto"/>
        <w:jc w:val="both"/>
        <w:rPr>
          <w:rFonts w:ascii="Times New Roman" w:hAnsi="Times New Roman" w:cs="Times New Roman"/>
          <w:b/>
          <w:color w:val="000000" w:themeColor="text1"/>
          <w:sz w:val="24"/>
          <w:szCs w:val="24"/>
        </w:rPr>
      </w:pPr>
      <w:r w:rsidRPr="00954D5D">
        <w:rPr>
          <w:rFonts w:ascii="Times New Roman" w:hAnsi="Times New Roman" w:cs="Times New Roman"/>
          <w:b/>
          <w:color w:val="000000" w:themeColor="text1"/>
          <w:sz w:val="24"/>
          <w:szCs w:val="24"/>
        </w:rPr>
        <w:t xml:space="preserve">   Interviul - 08.10.2026, orele 10,00</w:t>
      </w:r>
    </w:p>
    <w:p w14:paraId="0B9CE0A6" w14:textId="25F003E2" w:rsidR="00BF252C" w:rsidRPr="00954D5D" w:rsidRDefault="00000000">
      <w:pPr>
        <w:pStyle w:val="Frspaiere"/>
        <w:spacing w:line="276" w:lineRule="auto"/>
        <w:jc w:val="both"/>
        <w:rPr>
          <w:rFonts w:ascii="Times New Roman" w:hAnsi="Times New Roman" w:cs="Times New Roman"/>
          <w:b/>
          <w:color w:val="000000" w:themeColor="text1"/>
          <w:sz w:val="24"/>
          <w:szCs w:val="24"/>
        </w:rPr>
      </w:pPr>
      <w:r w:rsidRPr="00954D5D">
        <w:rPr>
          <w:rFonts w:ascii="Times New Roman" w:hAnsi="Times New Roman" w:cs="Times New Roman"/>
          <w:color w:val="000000" w:themeColor="text1"/>
          <w:sz w:val="24"/>
          <w:szCs w:val="24"/>
        </w:rPr>
        <w:t xml:space="preserve"> - Afișare Interviu</w:t>
      </w:r>
      <w:r w:rsidRPr="00954D5D">
        <w:rPr>
          <w:rFonts w:ascii="Times New Roman" w:hAnsi="Times New Roman" w:cs="Times New Roman"/>
          <w:b/>
          <w:color w:val="000000" w:themeColor="text1"/>
          <w:sz w:val="24"/>
          <w:szCs w:val="24"/>
        </w:rPr>
        <w:t xml:space="preserve"> - 09</w:t>
      </w:r>
      <w:r w:rsidRPr="00954D5D">
        <w:rPr>
          <w:rFonts w:ascii="Times New Roman" w:hAnsi="Times New Roman" w:cs="Times New Roman"/>
          <w:color w:val="000000" w:themeColor="text1"/>
          <w:sz w:val="24"/>
          <w:szCs w:val="24"/>
        </w:rPr>
        <w:t>.10.2026, ora 1</w:t>
      </w:r>
      <w:r w:rsidR="00954D5D" w:rsidRPr="00954D5D">
        <w:rPr>
          <w:rFonts w:ascii="Times New Roman" w:hAnsi="Times New Roman" w:cs="Times New Roman"/>
          <w:color w:val="000000" w:themeColor="text1"/>
          <w:sz w:val="24"/>
          <w:szCs w:val="24"/>
        </w:rPr>
        <w:t>3</w:t>
      </w:r>
      <w:r w:rsidRPr="00954D5D">
        <w:rPr>
          <w:rFonts w:ascii="Times New Roman" w:hAnsi="Times New Roman" w:cs="Times New Roman"/>
          <w:color w:val="000000" w:themeColor="text1"/>
          <w:sz w:val="24"/>
          <w:szCs w:val="24"/>
        </w:rPr>
        <w:t>,00</w:t>
      </w:r>
    </w:p>
    <w:p w14:paraId="1C62E89E" w14:textId="77777777" w:rsidR="00BF252C" w:rsidRPr="00954D5D" w:rsidRDefault="00000000">
      <w:pPr>
        <w:pStyle w:val="Frspaiere"/>
        <w:spacing w:line="276" w:lineRule="auto"/>
        <w:jc w:val="both"/>
        <w:rPr>
          <w:rFonts w:ascii="Times New Roman" w:hAnsi="Times New Roman" w:cs="Times New Roman"/>
          <w:color w:val="000000" w:themeColor="text1"/>
          <w:sz w:val="24"/>
          <w:szCs w:val="24"/>
        </w:rPr>
      </w:pPr>
      <w:r w:rsidRPr="00954D5D">
        <w:rPr>
          <w:rFonts w:ascii="Times New Roman" w:hAnsi="Times New Roman" w:cs="Times New Roman"/>
          <w:color w:val="000000" w:themeColor="text1"/>
          <w:sz w:val="24"/>
          <w:szCs w:val="24"/>
        </w:rPr>
        <w:t xml:space="preserve"> - Termen contestații interviu - 12.10.2026, ora 14,00</w:t>
      </w:r>
    </w:p>
    <w:p w14:paraId="1982C49A" w14:textId="671E1CFF" w:rsidR="00BF252C" w:rsidRPr="00954D5D" w:rsidRDefault="00000000">
      <w:pPr>
        <w:pStyle w:val="Frspaiere"/>
        <w:spacing w:line="276" w:lineRule="auto"/>
        <w:jc w:val="both"/>
        <w:rPr>
          <w:rFonts w:ascii="Times New Roman" w:hAnsi="Times New Roman" w:cs="Times New Roman"/>
          <w:color w:val="000000" w:themeColor="text1"/>
          <w:sz w:val="24"/>
          <w:szCs w:val="24"/>
        </w:rPr>
      </w:pPr>
      <w:r w:rsidRPr="00954D5D">
        <w:rPr>
          <w:rFonts w:ascii="Times New Roman" w:hAnsi="Times New Roman" w:cs="Times New Roman"/>
          <w:color w:val="000000" w:themeColor="text1"/>
          <w:sz w:val="24"/>
          <w:szCs w:val="24"/>
        </w:rPr>
        <w:t xml:space="preserve"> - Termen soluționare contestații - 1</w:t>
      </w:r>
      <w:r w:rsidR="00954D5D" w:rsidRPr="00954D5D">
        <w:rPr>
          <w:rFonts w:ascii="Times New Roman" w:hAnsi="Times New Roman" w:cs="Times New Roman"/>
          <w:color w:val="000000" w:themeColor="text1"/>
          <w:sz w:val="24"/>
          <w:szCs w:val="24"/>
        </w:rPr>
        <w:t>3</w:t>
      </w:r>
      <w:r w:rsidRPr="00954D5D">
        <w:rPr>
          <w:rFonts w:ascii="Times New Roman" w:hAnsi="Times New Roman" w:cs="Times New Roman"/>
          <w:color w:val="000000" w:themeColor="text1"/>
          <w:sz w:val="24"/>
          <w:szCs w:val="24"/>
        </w:rPr>
        <w:t>.10.2026, ora 14,00</w:t>
      </w:r>
    </w:p>
    <w:p w14:paraId="48BCFB32" w14:textId="28C5EA30" w:rsidR="00BF252C" w:rsidRPr="00954D5D" w:rsidRDefault="00000000">
      <w:pPr>
        <w:pStyle w:val="Frspaiere"/>
        <w:spacing w:line="276" w:lineRule="auto"/>
        <w:jc w:val="both"/>
        <w:rPr>
          <w:rFonts w:ascii="Times New Roman" w:hAnsi="Times New Roman" w:cs="Times New Roman"/>
          <w:color w:val="000000" w:themeColor="text1"/>
          <w:sz w:val="24"/>
          <w:szCs w:val="24"/>
        </w:rPr>
      </w:pPr>
      <w:r w:rsidRPr="00954D5D">
        <w:rPr>
          <w:rFonts w:ascii="Times New Roman" w:hAnsi="Times New Roman" w:cs="Times New Roman"/>
          <w:color w:val="000000" w:themeColor="text1"/>
          <w:sz w:val="24"/>
          <w:szCs w:val="24"/>
        </w:rPr>
        <w:t xml:space="preserve"> - Afișare rezultat final - 1</w:t>
      </w:r>
      <w:r w:rsidR="00954D5D" w:rsidRPr="00954D5D">
        <w:rPr>
          <w:rFonts w:ascii="Times New Roman" w:hAnsi="Times New Roman" w:cs="Times New Roman"/>
          <w:color w:val="000000" w:themeColor="text1"/>
          <w:sz w:val="24"/>
          <w:szCs w:val="24"/>
        </w:rPr>
        <w:t>4</w:t>
      </w:r>
      <w:r w:rsidRPr="00954D5D">
        <w:rPr>
          <w:rFonts w:ascii="Times New Roman" w:hAnsi="Times New Roman" w:cs="Times New Roman"/>
          <w:color w:val="000000" w:themeColor="text1"/>
          <w:sz w:val="24"/>
          <w:szCs w:val="24"/>
        </w:rPr>
        <w:t>.10.2026, ora 16,00</w:t>
      </w:r>
    </w:p>
    <w:p w14:paraId="14FD904C" w14:textId="29CEABE2" w:rsidR="00BF252C" w:rsidRDefault="00000000">
      <w:pPr>
        <w:jc w:val="both"/>
        <w:rPr>
          <w:rFonts w:ascii="Times New Roman" w:hAnsi="Times New Roman" w:cs="Times New Roman"/>
          <w:color w:val="000000"/>
          <w:sz w:val="24"/>
          <w:szCs w:val="24"/>
          <w:lang w:val="pt-PT"/>
        </w:rPr>
      </w:pPr>
      <w:r>
        <w:rPr>
          <w:rFonts w:ascii="Times New Roman" w:hAnsi="Times New Roman" w:cs="Times New Roman"/>
          <w:color w:val="000000"/>
          <w:sz w:val="24"/>
          <w:szCs w:val="24"/>
        </w:rPr>
        <w:t xml:space="preserve"> Relaţii suplimentare se pot obţine la sediul Primăriei comunei Ocnița, județul Dâmbovița, și la secretarul comisiei de concurs, referent  resurse umane Draga Valentina, nr. de telefon : 0245680208,  email</w:t>
      </w:r>
      <w:r>
        <w:rPr>
          <w:rFonts w:ascii="Times New Roman" w:hAnsi="Times New Roman" w:cs="Times New Roman"/>
          <w:color w:val="000000"/>
          <w:sz w:val="24"/>
          <w:szCs w:val="24"/>
          <w:lang w:val="pt-PT"/>
        </w:rPr>
        <w:t>:</w:t>
      </w:r>
      <w:r>
        <w:rPr>
          <w:rFonts w:ascii="Times New Roman" w:hAnsi="Times New Roman" w:cs="Times New Roman"/>
          <w:sz w:val="24"/>
          <w:szCs w:val="24"/>
        </w:rPr>
        <w:t xml:space="preserve"> resurseumane@primariaocnita.ro</w:t>
      </w:r>
      <w:r>
        <w:rPr>
          <w:rFonts w:ascii="Times New Roman" w:hAnsi="Times New Roman" w:cs="Times New Roman"/>
          <w:bCs/>
          <w:sz w:val="24"/>
          <w:szCs w:val="24"/>
        </w:rPr>
        <w:t>,</w:t>
      </w:r>
    </w:p>
    <w:p w14:paraId="5E9572FF" w14:textId="77777777" w:rsidR="00BF252C" w:rsidRDefault="00BF252C">
      <w:pPr>
        <w:pStyle w:val="Frspaiere"/>
        <w:spacing w:line="276" w:lineRule="auto"/>
        <w:jc w:val="both"/>
        <w:rPr>
          <w:rFonts w:ascii="Times New Roman" w:hAnsi="Times New Roman" w:cs="Times New Roman"/>
          <w:b/>
          <w:color w:val="000000" w:themeColor="text1"/>
          <w:sz w:val="24"/>
          <w:szCs w:val="24"/>
          <w:lang w:val="pt-PT"/>
        </w:rPr>
      </w:pPr>
    </w:p>
    <w:p w14:paraId="2669941A" w14:textId="77777777" w:rsidR="00BF252C" w:rsidRDefault="00000000">
      <w:pPr>
        <w:pStyle w:val="Frspaiere"/>
        <w:spacing w:line="276" w:lineRule="auto"/>
        <w:jc w:val="both"/>
        <w:rPr>
          <w:rFonts w:ascii="Times New Roman" w:hAnsi="Times New Roman" w:cs="Times New Roman"/>
          <w:b/>
          <w:color w:val="000000" w:themeColor="text1"/>
          <w:sz w:val="24"/>
          <w:szCs w:val="24"/>
          <w:lang w:val="pt-PT"/>
        </w:rPr>
      </w:pPr>
      <w:r>
        <w:rPr>
          <w:rFonts w:ascii="Times New Roman" w:hAnsi="Times New Roman" w:cs="Times New Roman"/>
          <w:b/>
          <w:color w:val="000000" w:themeColor="text1"/>
          <w:sz w:val="24"/>
          <w:szCs w:val="24"/>
        </w:rPr>
        <w:t>Bibliografie/ tematică pentru concurs</w:t>
      </w:r>
      <w:r>
        <w:rPr>
          <w:rFonts w:ascii="Times New Roman" w:hAnsi="Times New Roman" w:cs="Times New Roman"/>
          <w:b/>
          <w:color w:val="000000" w:themeColor="text1"/>
          <w:sz w:val="24"/>
          <w:szCs w:val="24"/>
          <w:lang w:val="pt-PT"/>
        </w:rPr>
        <w:t>:</w:t>
      </w:r>
    </w:p>
    <w:p w14:paraId="3B637FC3" w14:textId="77777777" w:rsidR="00BF252C" w:rsidRPr="009C1E98" w:rsidRDefault="00000000">
      <w:pPr>
        <w:pStyle w:val="Frspaiere"/>
        <w:spacing w:line="276" w:lineRule="auto"/>
        <w:jc w:val="both"/>
        <w:rPr>
          <w:rFonts w:ascii="Times New Roman" w:hAnsi="Times New Roman" w:cs="Times New Roman"/>
          <w:bCs/>
          <w:color w:val="000000" w:themeColor="text1"/>
          <w:sz w:val="24"/>
          <w:szCs w:val="24"/>
          <w:lang w:val="pt-PT"/>
        </w:rPr>
      </w:pPr>
      <w:r w:rsidRPr="009C1E98">
        <w:rPr>
          <w:rFonts w:ascii="Times New Roman" w:hAnsi="Times New Roman" w:cs="Times New Roman"/>
          <w:b/>
          <w:color w:val="000000" w:themeColor="text1"/>
          <w:sz w:val="24"/>
          <w:szCs w:val="24"/>
          <w:lang w:val="pt-PT"/>
        </w:rPr>
        <w:t xml:space="preserve">- </w:t>
      </w:r>
      <w:r w:rsidRPr="009C1E98">
        <w:rPr>
          <w:rFonts w:ascii="Times New Roman" w:hAnsi="Times New Roman" w:cs="Times New Roman"/>
          <w:bCs/>
          <w:color w:val="000000" w:themeColor="text1"/>
          <w:sz w:val="24"/>
          <w:szCs w:val="24"/>
          <w:lang w:val="pt-PT"/>
        </w:rPr>
        <w:t>Constitutia Romaniei, republicata;</w:t>
      </w:r>
      <w:r w:rsidRPr="009C1E98">
        <w:rPr>
          <w:color w:val="000000" w:themeColor="text1"/>
        </w:rPr>
        <w:t xml:space="preserve"> </w:t>
      </w:r>
      <w:r w:rsidRPr="009C1E98">
        <w:rPr>
          <w:rFonts w:ascii="Times New Roman" w:hAnsi="Times New Roman" w:cs="Times New Roman"/>
          <w:color w:val="000000" w:themeColor="text1"/>
        </w:rPr>
        <w:t>Principii generale; Drepturile, libertățile și îndatoririle ;</w:t>
      </w:r>
    </w:p>
    <w:p w14:paraId="73293F44" w14:textId="77777777" w:rsidR="00BF252C" w:rsidRPr="009C1E98" w:rsidRDefault="00000000">
      <w:pPr>
        <w:pStyle w:val="Frspaiere"/>
        <w:rPr>
          <w:rFonts w:ascii="Times New Roman" w:hAnsi="Times New Roman" w:cs="Times New Roman"/>
          <w:color w:val="000000" w:themeColor="text1"/>
          <w:sz w:val="24"/>
          <w:szCs w:val="24"/>
          <w:lang w:val="pt-PT"/>
        </w:rPr>
      </w:pPr>
      <w:r w:rsidRPr="009C1E98">
        <w:rPr>
          <w:rFonts w:ascii="Times New Roman" w:hAnsi="Times New Roman" w:cs="Times New Roman"/>
          <w:color w:val="000000" w:themeColor="text1"/>
          <w:sz w:val="24"/>
          <w:szCs w:val="24"/>
        </w:rPr>
        <w:t>-  O.U.G nr. 57/2019 privind Codul Administrativ, cu modificările și completările ulterioare</w:t>
      </w:r>
      <w:r w:rsidRPr="009C1E98">
        <w:rPr>
          <w:rFonts w:ascii="Times New Roman" w:hAnsi="Times New Roman" w:cs="Times New Roman"/>
          <w:color w:val="000000" w:themeColor="text1"/>
          <w:sz w:val="24"/>
          <w:szCs w:val="24"/>
          <w:lang w:val="pt-PT"/>
        </w:rPr>
        <w:t>;</w:t>
      </w:r>
    </w:p>
    <w:p w14:paraId="106D1555" w14:textId="77777777" w:rsidR="00BF252C" w:rsidRPr="009C1E98" w:rsidRDefault="00000000">
      <w:pPr>
        <w:pStyle w:val="Frspaiere"/>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 xml:space="preserve"> -  Partea a -VI - a, Titlul III – Personalul contractual din autoritățile și instituțiile publice;</w:t>
      </w:r>
    </w:p>
    <w:p w14:paraId="548311B1" w14:textId="77777777" w:rsidR="00BF252C" w:rsidRPr="009C1E98" w:rsidRDefault="00000000">
      <w:pPr>
        <w:pStyle w:val="Frspaiere"/>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 Ordonanta Guvernului nr.137/2000 privind prevenirea si sanctionarea tuturor formelor de discriminare , republicata cu modificarile si completarile ulterioare; integral</w:t>
      </w:r>
    </w:p>
    <w:p w14:paraId="434AA6C4" w14:textId="77777777" w:rsidR="00BF252C" w:rsidRPr="009C1E98" w:rsidRDefault="00000000">
      <w:pPr>
        <w:pStyle w:val="Frspaiere"/>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 Legea nr.202/2002 privind egalitatea de sanse si de tratament intre femei si barbati, republicata, cu modificarile si completarile uletrioare;Egalitatea de sanse si de tratament intre femei si barbati in domeniul muncii;integral</w:t>
      </w:r>
    </w:p>
    <w:p w14:paraId="005ABD4A" w14:textId="797E5D40" w:rsidR="00BF252C" w:rsidRPr="009C1E98" w:rsidRDefault="00000000">
      <w:pPr>
        <w:pStyle w:val="Frspaiere"/>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  O</w:t>
      </w:r>
      <w:r w:rsidR="009C1E98" w:rsidRPr="009C1E98">
        <w:rPr>
          <w:rFonts w:ascii="Times New Roman" w:hAnsi="Times New Roman" w:cs="Times New Roman"/>
          <w:color w:val="000000" w:themeColor="text1"/>
          <w:sz w:val="24"/>
          <w:szCs w:val="24"/>
        </w:rPr>
        <w:t>.</w:t>
      </w:r>
      <w:r w:rsidRPr="009C1E98">
        <w:rPr>
          <w:rFonts w:ascii="Times New Roman" w:hAnsi="Times New Roman" w:cs="Times New Roman"/>
          <w:color w:val="000000" w:themeColor="text1"/>
          <w:sz w:val="24"/>
          <w:szCs w:val="24"/>
        </w:rPr>
        <w:t>U</w:t>
      </w:r>
      <w:r w:rsidR="009C1E98" w:rsidRPr="009C1E98">
        <w:rPr>
          <w:rFonts w:ascii="Times New Roman" w:hAnsi="Times New Roman" w:cs="Times New Roman"/>
          <w:color w:val="000000" w:themeColor="text1"/>
          <w:sz w:val="24"/>
          <w:szCs w:val="24"/>
        </w:rPr>
        <w:t>.</w:t>
      </w:r>
      <w:r w:rsidRPr="009C1E98">
        <w:rPr>
          <w:rFonts w:ascii="Times New Roman" w:hAnsi="Times New Roman" w:cs="Times New Roman"/>
          <w:color w:val="000000" w:themeColor="text1"/>
          <w:sz w:val="24"/>
          <w:szCs w:val="24"/>
        </w:rPr>
        <w:t>G</w:t>
      </w:r>
      <w:r w:rsidR="009C1E98" w:rsidRPr="009C1E98">
        <w:rPr>
          <w:rFonts w:ascii="Times New Roman" w:hAnsi="Times New Roman" w:cs="Times New Roman"/>
          <w:color w:val="000000" w:themeColor="text1"/>
          <w:sz w:val="24"/>
          <w:szCs w:val="24"/>
        </w:rPr>
        <w:t>.</w:t>
      </w:r>
      <w:r w:rsidRPr="009C1E98">
        <w:rPr>
          <w:rFonts w:ascii="Times New Roman" w:hAnsi="Times New Roman" w:cs="Times New Roman"/>
          <w:color w:val="000000" w:themeColor="text1"/>
          <w:sz w:val="24"/>
          <w:szCs w:val="24"/>
        </w:rPr>
        <w:t>195/2002 privind circulatia pe drumurile publice , republicata cu modificarile si completarile ulerioare</w:t>
      </w:r>
      <w:r w:rsidR="009C1E98" w:rsidRPr="009C1E98">
        <w:rPr>
          <w:rFonts w:ascii="Times New Roman" w:hAnsi="Times New Roman" w:cs="Times New Roman"/>
          <w:color w:val="000000" w:themeColor="text1"/>
          <w:sz w:val="24"/>
          <w:szCs w:val="24"/>
        </w:rPr>
        <w:t>;</w:t>
      </w:r>
      <w:r w:rsidRPr="009C1E98">
        <w:rPr>
          <w:rFonts w:ascii="Times New Roman" w:hAnsi="Times New Roman" w:cs="Times New Roman"/>
          <w:color w:val="000000" w:themeColor="text1"/>
          <w:sz w:val="24"/>
          <w:szCs w:val="24"/>
        </w:rPr>
        <w:t>Capitolul III- Conducatorii de vehicule</w:t>
      </w:r>
      <w:r w:rsidR="009C1E98" w:rsidRPr="009C1E98">
        <w:rPr>
          <w:rFonts w:ascii="Times New Roman" w:hAnsi="Times New Roman" w:cs="Times New Roman"/>
          <w:color w:val="000000" w:themeColor="text1"/>
          <w:sz w:val="24"/>
          <w:szCs w:val="24"/>
        </w:rPr>
        <w:t>;</w:t>
      </w:r>
      <w:r w:rsidRPr="009C1E98">
        <w:rPr>
          <w:rFonts w:ascii="Times New Roman" w:hAnsi="Times New Roman" w:cs="Times New Roman"/>
          <w:color w:val="000000" w:themeColor="text1"/>
          <w:sz w:val="24"/>
          <w:szCs w:val="24"/>
        </w:rPr>
        <w:t>Capitolul</w:t>
      </w:r>
      <w:r w:rsidR="009C1E98" w:rsidRPr="009C1E98">
        <w:rPr>
          <w:rFonts w:ascii="Times New Roman" w:hAnsi="Times New Roman" w:cs="Times New Roman"/>
          <w:color w:val="000000" w:themeColor="text1"/>
          <w:sz w:val="24"/>
          <w:szCs w:val="24"/>
        </w:rPr>
        <w:t xml:space="preserve"> </w:t>
      </w:r>
      <w:r w:rsidRPr="009C1E98">
        <w:rPr>
          <w:rFonts w:ascii="Times New Roman" w:hAnsi="Times New Roman" w:cs="Times New Roman"/>
          <w:color w:val="000000" w:themeColor="text1"/>
          <w:sz w:val="24"/>
          <w:szCs w:val="24"/>
        </w:rPr>
        <w:t>IV Semnalizarea rutiera</w:t>
      </w:r>
      <w:r w:rsidR="009C1E98" w:rsidRPr="009C1E98">
        <w:rPr>
          <w:rFonts w:ascii="Times New Roman" w:hAnsi="Times New Roman" w:cs="Times New Roman"/>
          <w:color w:val="000000" w:themeColor="text1"/>
          <w:sz w:val="24"/>
          <w:szCs w:val="24"/>
        </w:rPr>
        <w:t>;</w:t>
      </w:r>
      <w:r w:rsidRPr="009C1E98">
        <w:rPr>
          <w:rFonts w:ascii="Times New Roman" w:hAnsi="Times New Roman" w:cs="Times New Roman"/>
          <w:color w:val="000000" w:themeColor="text1"/>
          <w:sz w:val="24"/>
          <w:szCs w:val="24"/>
        </w:rPr>
        <w:t>Capitolul V-Reguli de circulatie;</w:t>
      </w:r>
    </w:p>
    <w:p w14:paraId="7D8CEF71" w14:textId="78F096B8" w:rsidR="00BF252C" w:rsidRPr="009C1E98" w:rsidRDefault="00000000">
      <w:pPr>
        <w:pStyle w:val="Frspaiere"/>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 HG 1391/2006 privind aprobarea regulamentului de aplicare a Ordonantei de Urgenta a Guvernului nr.195/2002 cu modificarile si completarile ulteri</w:t>
      </w:r>
      <w:r w:rsidR="00F44F65">
        <w:rPr>
          <w:rFonts w:ascii="Times New Roman" w:hAnsi="Times New Roman" w:cs="Times New Roman"/>
          <w:color w:val="000000" w:themeColor="text1"/>
          <w:sz w:val="24"/>
          <w:szCs w:val="24"/>
        </w:rPr>
        <w:t>oare</w:t>
      </w:r>
      <w:r w:rsidRPr="009C1E98">
        <w:rPr>
          <w:rFonts w:ascii="Times New Roman" w:hAnsi="Times New Roman" w:cs="Times New Roman"/>
          <w:color w:val="000000" w:themeColor="text1"/>
          <w:sz w:val="24"/>
          <w:szCs w:val="24"/>
        </w:rPr>
        <w:t>;Capitolul II Vehiculele,Capitolul V Reguli de circulatie;</w:t>
      </w:r>
    </w:p>
    <w:p w14:paraId="22CACE18" w14:textId="22FFC64C" w:rsidR="00BF252C" w:rsidRPr="009C1E98" w:rsidRDefault="00000000">
      <w:pPr>
        <w:pStyle w:val="Frspaiere"/>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 xml:space="preserve"> HG 38/2008 privind organizarea</w:t>
      </w:r>
      <w:r w:rsidR="009C1E98" w:rsidRPr="009C1E98">
        <w:rPr>
          <w:rFonts w:ascii="Times New Roman" w:hAnsi="Times New Roman" w:cs="Times New Roman"/>
          <w:color w:val="000000" w:themeColor="text1"/>
          <w:sz w:val="24"/>
          <w:szCs w:val="24"/>
        </w:rPr>
        <w:t xml:space="preserve"> </w:t>
      </w:r>
      <w:r w:rsidRPr="009C1E98">
        <w:rPr>
          <w:rFonts w:ascii="Times New Roman" w:hAnsi="Times New Roman" w:cs="Times New Roman"/>
          <w:color w:val="000000" w:themeColor="text1"/>
          <w:sz w:val="24"/>
          <w:szCs w:val="24"/>
        </w:rPr>
        <w:t>timpului de munca de persoanele</w:t>
      </w:r>
      <w:r w:rsidR="009C1E98" w:rsidRPr="009C1E98">
        <w:rPr>
          <w:rFonts w:ascii="Times New Roman" w:hAnsi="Times New Roman" w:cs="Times New Roman"/>
          <w:color w:val="000000" w:themeColor="text1"/>
          <w:sz w:val="24"/>
          <w:szCs w:val="24"/>
        </w:rPr>
        <w:t xml:space="preserve"> </w:t>
      </w:r>
      <w:r w:rsidRPr="009C1E98">
        <w:rPr>
          <w:rFonts w:ascii="Times New Roman" w:hAnsi="Times New Roman" w:cs="Times New Roman"/>
          <w:color w:val="000000" w:themeColor="text1"/>
          <w:sz w:val="24"/>
          <w:szCs w:val="24"/>
        </w:rPr>
        <w:t xml:space="preserve">care efectueaza activitatii mobile de transport rutier – integral </w:t>
      </w:r>
    </w:p>
    <w:p w14:paraId="595134ED" w14:textId="77777777" w:rsidR="00BF252C" w:rsidRPr="009C1E98" w:rsidRDefault="00000000">
      <w:pPr>
        <w:pStyle w:val="Frspaiere"/>
        <w:rPr>
          <w:rFonts w:ascii="Times New Roman" w:hAnsi="Times New Roman" w:cs="Times New Roman"/>
          <w:color w:val="000000" w:themeColor="text1"/>
          <w:sz w:val="24"/>
          <w:szCs w:val="24"/>
        </w:rPr>
      </w:pPr>
      <w:r w:rsidRPr="009C1E98">
        <w:rPr>
          <w:rFonts w:ascii="Times New Roman" w:hAnsi="Times New Roman" w:cs="Times New Roman"/>
          <w:color w:val="000000" w:themeColor="text1"/>
          <w:sz w:val="24"/>
          <w:szCs w:val="24"/>
        </w:rPr>
        <w:t xml:space="preserve">      </w:t>
      </w:r>
    </w:p>
    <w:p w14:paraId="1B684982" w14:textId="77777777" w:rsidR="00BF252C" w:rsidRDefault="00BF252C">
      <w:pPr>
        <w:pStyle w:val="Frspaiere"/>
        <w:rPr>
          <w:rFonts w:ascii="Times New Roman" w:hAnsi="Times New Roman" w:cs="Times New Roman"/>
          <w:color w:val="EE0000"/>
          <w:sz w:val="24"/>
          <w:szCs w:val="24"/>
        </w:rPr>
      </w:pPr>
    </w:p>
    <w:p w14:paraId="0AD8B8CD" w14:textId="77777777" w:rsidR="00BF252C" w:rsidRDefault="00BF252C">
      <w:pPr>
        <w:pStyle w:val="Frspaiere"/>
        <w:rPr>
          <w:rFonts w:ascii="Times New Roman" w:hAnsi="Times New Roman" w:cs="Times New Roman"/>
          <w:color w:val="000000" w:themeColor="text1"/>
          <w:sz w:val="24"/>
          <w:szCs w:val="24"/>
        </w:rPr>
      </w:pPr>
    </w:p>
    <w:p w14:paraId="37364945" w14:textId="77777777" w:rsidR="00BF252C" w:rsidRDefault="00000000">
      <w:pPr>
        <w:ind w:left="180" w:firstLine="540"/>
        <w:jc w:val="both"/>
        <w:rPr>
          <w:rStyle w:val="Accentuat"/>
          <w:color w:val="414141"/>
          <w:shd w:val="clear" w:color="auto" w:fill="FFFFFF"/>
        </w:rPr>
      </w:pPr>
      <w:r>
        <w:rPr>
          <w:rStyle w:val="Accentuat"/>
          <w:color w:val="414141"/>
          <w:shd w:val="clear" w:color="auto" w:fill="FFFFFF"/>
        </w:rPr>
        <w:t>Notă: Se va avea în vedere la studierea actelor normative din bibliografie inclusiv republicările, modificările şi completările acestora.</w:t>
      </w:r>
    </w:p>
    <w:p w14:paraId="38A5A9C5" w14:textId="77777777" w:rsidR="00BF252C" w:rsidRDefault="00BF252C">
      <w:pPr>
        <w:ind w:left="180" w:firstLine="540"/>
        <w:jc w:val="both"/>
        <w:rPr>
          <w:rStyle w:val="Accentuat"/>
          <w:color w:val="414141"/>
          <w:shd w:val="clear" w:color="auto" w:fill="FFFFFF"/>
        </w:rPr>
      </w:pPr>
    </w:p>
    <w:p w14:paraId="466EABE7" w14:textId="77777777" w:rsidR="00BF252C" w:rsidRDefault="00000000">
      <w:pPr>
        <w:jc w:val="center"/>
        <w:rPr>
          <w:color w:val="000000"/>
        </w:rPr>
      </w:pPr>
      <w:r>
        <w:rPr>
          <w:rFonts w:ascii="Times New Roman" w:hAnsi="Times New Roman" w:cs="Times New Roman"/>
          <w:sz w:val="24"/>
          <w:szCs w:val="24"/>
        </w:rPr>
        <w:t xml:space="preserve">  </w:t>
      </w:r>
      <w:r>
        <w:rPr>
          <w:color w:val="000000"/>
        </w:rPr>
        <w:t>PRIMAR,</w:t>
      </w:r>
    </w:p>
    <w:p w14:paraId="1EC5A5BF" w14:textId="77777777" w:rsidR="00BF252C" w:rsidRDefault="00000000">
      <w:pPr>
        <w:jc w:val="center"/>
        <w:rPr>
          <w:color w:val="000000"/>
        </w:rPr>
      </w:pPr>
      <w:r>
        <w:rPr>
          <w:color w:val="000000"/>
        </w:rPr>
        <w:t>Eduard BARCĂU</w:t>
      </w:r>
    </w:p>
    <w:p w14:paraId="1F744849" w14:textId="77777777" w:rsidR="00BF252C" w:rsidRDefault="00BF252C">
      <w:pPr>
        <w:jc w:val="center"/>
        <w:rPr>
          <w:color w:val="000000"/>
        </w:rPr>
      </w:pPr>
    </w:p>
    <w:p w14:paraId="4B05DF54" w14:textId="77777777" w:rsidR="00BF252C" w:rsidRDefault="00BF252C">
      <w:pPr>
        <w:jc w:val="center"/>
        <w:rPr>
          <w:color w:val="000000"/>
        </w:rPr>
      </w:pPr>
    </w:p>
    <w:p w14:paraId="3B5565F1" w14:textId="77777777" w:rsidR="00BF252C" w:rsidRDefault="00BF252C">
      <w:pPr>
        <w:jc w:val="center"/>
        <w:rPr>
          <w:color w:val="000000"/>
        </w:rPr>
      </w:pPr>
    </w:p>
    <w:p w14:paraId="5634B2E1" w14:textId="77777777" w:rsidR="00BF252C" w:rsidRDefault="00BF252C">
      <w:pPr>
        <w:jc w:val="center"/>
        <w:rPr>
          <w:color w:val="000000"/>
        </w:rPr>
      </w:pPr>
    </w:p>
    <w:p w14:paraId="4A9C8015" w14:textId="77777777" w:rsidR="00BF252C" w:rsidRDefault="00BF252C" w:rsidP="009C1E98">
      <w:pPr>
        <w:rPr>
          <w:color w:val="000000"/>
        </w:rPr>
      </w:pPr>
    </w:p>
    <w:p w14:paraId="70EA81F0" w14:textId="77777777" w:rsidR="00BF252C" w:rsidRDefault="00BF252C">
      <w:pPr>
        <w:jc w:val="center"/>
        <w:rPr>
          <w:color w:val="000000"/>
        </w:rPr>
      </w:pPr>
    </w:p>
    <w:p w14:paraId="6F87CBFF" w14:textId="77777777" w:rsidR="00BF252C" w:rsidRDefault="00BF252C">
      <w:pPr>
        <w:rPr>
          <w:rFonts w:ascii="Trebuchet MS" w:hAnsi="Trebuchet MS" w:cs="Arial"/>
          <w:color w:val="000000"/>
        </w:rPr>
      </w:pPr>
    </w:p>
    <w:p w14:paraId="47A9E08F" w14:textId="77777777" w:rsidR="00BF252C" w:rsidRDefault="00BF252C">
      <w:pPr>
        <w:rPr>
          <w:rFonts w:ascii="Trebuchet MS" w:hAnsi="Trebuchet MS" w:cs="Arial"/>
          <w:color w:val="000000"/>
        </w:rPr>
      </w:pPr>
    </w:p>
    <w:p w14:paraId="5B18AF94" w14:textId="77777777" w:rsidR="00BF252C" w:rsidRDefault="00000000">
      <w:pPr>
        <w:ind w:left="2880" w:firstLine="720"/>
        <w:jc w:val="both"/>
        <w:rPr>
          <w:bCs/>
          <w:sz w:val="16"/>
          <w:szCs w:val="16"/>
          <w:lang w:val="pt-PT"/>
        </w:rPr>
      </w:pPr>
      <w:r>
        <w:rPr>
          <w:bCs/>
          <w:sz w:val="16"/>
          <w:szCs w:val="16"/>
        </w:rPr>
        <w:t>Anunțul concursului  este  afișat</w:t>
      </w:r>
      <w:r>
        <w:rPr>
          <w:bCs/>
          <w:sz w:val="16"/>
          <w:szCs w:val="16"/>
          <w:lang w:val="pt-PT"/>
        </w:rPr>
        <w:t xml:space="preserve">: </w:t>
      </w:r>
    </w:p>
    <w:p w14:paraId="7E61711A" w14:textId="5601EB36" w:rsidR="00BF252C" w:rsidRDefault="00000000">
      <w:pPr>
        <w:jc w:val="both"/>
        <w:rPr>
          <w:sz w:val="16"/>
          <w:szCs w:val="16"/>
        </w:rPr>
      </w:pPr>
      <w:r>
        <w:rPr>
          <w:bCs/>
          <w:sz w:val="16"/>
          <w:szCs w:val="16"/>
          <w:lang w:val="pt-PT"/>
        </w:rPr>
        <w:t>pe pagina de internet a Prim</w:t>
      </w:r>
      <w:r>
        <w:rPr>
          <w:bCs/>
          <w:sz w:val="16"/>
          <w:szCs w:val="16"/>
        </w:rPr>
        <w:t>ăriei Comunei Ocnița</w:t>
      </w:r>
      <w:r>
        <w:rPr>
          <w:bCs/>
          <w:sz w:val="16"/>
          <w:szCs w:val="16"/>
          <w:lang w:val="pt-PT"/>
        </w:rPr>
        <w:t xml:space="preserve">:www.primariaocnita.ro </w:t>
      </w:r>
      <w:r>
        <w:rPr>
          <w:bCs/>
          <w:sz w:val="16"/>
          <w:szCs w:val="16"/>
        </w:rPr>
        <w:t>și la avizierul instituției</w:t>
      </w:r>
      <w:r>
        <w:rPr>
          <w:bCs/>
          <w:sz w:val="16"/>
          <w:szCs w:val="16"/>
          <w:lang w:val="pt-PT"/>
        </w:rPr>
        <w:t xml:space="preserve"> </w:t>
      </w:r>
      <w:r>
        <w:rPr>
          <w:sz w:val="16"/>
          <w:szCs w:val="16"/>
        </w:rPr>
        <w:t>- Panoul de afișaj din incinta sediul instituției</w:t>
      </w:r>
    </w:p>
    <w:sectPr w:rsidR="00BF252C">
      <w:pgSz w:w="11906" w:h="16838"/>
      <w:pgMar w:top="270" w:right="746" w:bottom="180" w:left="9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BB027" w14:textId="77777777" w:rsidR="00FA055F" w:rsidRDefault="00FA055F">
      <w:pPr>
        <w:spacing w:line="240" w:lineRule="auto"/>
      </w:pPr>
      <w:r>
        <w:separator/>
      </w:r>
    </w:p>
  </w:endnote>
  <w:endnote w:type="continuationSeparator" w:id="0">
    <w:p w14:paraId="21EDD837" w14:textId="77777777" w:rsidR="00FA055F" w:rsidRDefault="00FA05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default"/>
    <w:sig w:usb0="E1002EFF" w:usb1="C000605B" w:usb2="00000029" w:usb3="00000000" w:csb0="200101FF" w:csb1="20280000"/>
  </w:font>
  <w:font w:name="Book Antiqua">
    <w:panose1 w:val="02040602050305030304"/>
    <w:charset w:val="EE"/>
    <w:family w:val="roman"/>
    <w:pitch w:val="default"/>
    <w:sig w:usb0="00000287" w:usb1="00000000" w:usb2="00000000" w:usb3="00000000" w:csb0="2000009F" w:csb1="DFD7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C7607" w14:textId="77777777" w:rsidR="00FA055F" w:rsidRDefault="00FA055F">
      <w:pPr>
        <w:spacing w:after="0"/>
      </w:pPr>
      <w:r>
        <w:separator/>
      </w:r>
    </w:p>
  </w:footnote>
  <w:footnote w:type="continuationSeparator" w:id="0">
    <w:p w14:paraId="45B7D787" w14:textId="77777777" w:rsidR="00FA055F" w:rsidRDefault="00FA055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45CB1"/>
    <w:multiLevelType w:val="multilevel"/>
    <w:tmpl w:val="40745CB1"/>
    <w:lvl w:ilvl="0">
      <w:start w:val="1"/>
      <w:numFmt w:val="bullet"/>
      <w:lvlText w:val="-"/>
      <w:lvlJc w:val="left"/>
      <w:pPr>
        <w:ind w:left="360" w:hanging="360"/>
      </w:pPr>
      <w:rPr>
        <w:rFonts w:ascii="Times New Roman" w:eastAsiaTheme="minorHAnsi" w:hAnsi="Times New Roman" w:cs="Times New Roman" w:hint="default"/>
      </w:rPr>
    </w:lvl>
    <w:lvl w:ilvl="1">
      <w:start w:val="1"/>
      <w:numFmt w:val="bullet"/>
      <w:lvlText w:val="o"/>
      <w:lvlJc w:val="left"/>
      <w:pPr>
        <w:ind w:left="1298" w:hanging="360"/>
      </w:pPr>
      <w:rPr>
        <w:rFonts w:ascii="Courier New" w:hAnsi="Courier New" w:cs="Courier New" w:hint="default"/>
      </w:rPr>
    </w:lvl>
    <w:lvl w:ilvl="2">
      <w:start w:val="1"/>
      <w:numFmt w:val="bullet"/>
      <w:lvlText w:val=""/>
      <w:lvlJc w:val="left"/>
      <w:pPr>
        <w:ind w:left="2018" w:hanging="360"/>
      </w:pPr>
      <w:rPr>
        <w:rFonts w:ascii="Wingdings" w:hAnsi="Wingdings" w:hint="default"/>
      </w:rPr>
    </w:lvl>
    <w:lvl w:ilvl="3">
      <w:start w:val="1"/>
      <w:numFmt w:val="bullet"/>
      <w:lvlText w:val=""/>
      <w:lvlJc w:val="left"/>
      <w:pPr>
        <w:ind w:left="2738" w:hanging="360"/>
      </w:pPr>
      <w:rPr>
        <w:rFonts w:ascii="Symbol" w:hAnsi="Symbol" w:hint="default"/>
      </w:rPr>
    </w:lvl>
    <w:lvl w:ilvl="4">
      <w:start w:val="1"/>
      <w:numFmt w:val="bullet"/>
      <w:lvlText w:val="o"/>
      <w:lvlJc w:val="left"/>
      <w:pPr>
        <w:ind w:left="3458" w:hanging="360"/>
      </w:pPr>
      <w:rPr>
        <w:rFonts w:ascii="Courier New" w:hAnsi="Courier New" w:cs="Courier New" w:hint="default"/>
      </w:rPr>
    </w:lvl>
    <w:lvl w:ilvl="5">
      <w:start w:val="1"/>
      <w:numFmt w:val="bullet"/>
      <w:lvlText w:val=""/>
      <w:lvlJc w:val="left"/>
      <w:pPr>
        <w:ind w:left="4178" w:hanging="360"/>
      </w:pPr>
      <w:rPr>
        <w:rFonts w:ascii="Wingdings" w:hAnsi="Wingdings" w:hint="default"/>
      </w:rPr>
    </w:lvl>
    <w:lvl w:ilvl="6">
      <w:start w:val="1"/>
      <w:numFmt w:val="bullet"/>
      <w:lvlText w:val=""/>
      <w:lvlJc w:val="left"/>
      <w:pPr>
        <w:ind w:left="4898" w:hanging="360"/>
      </w:pPr>
      <w:rPr>
        <w:rFonts w:ascii="Symbol" w:hAnsi="Symbol" w:hint="default"/>
      </w:rPr>
    </w:lvl>
    <w:lvl w:ilvl="7">
      <w:start w:val="1"/>
      <w:numFmt w:val="bullet"/>
      <w:lvlText w:val="o"/>
      <w:lvlJc w:val="left"/>
      <w:pPr>
        <w:ind w:left="5618" w:hanging="360"/>
      </w:pPr>
      <w:rPr>
        <w:rFonts w:ascii="Courier New" w:hAnsi="Courier New" w:cs="Courier New" w:hint="default"/>
      </w:rPr>
    </w:lvl>
    <w:lvl w:ilvl="8">
      <w:start w:val="1"/>
      <w:numFmt w:val="bullet"/>
      <w:lvlText w:val=""/>
      <w:lvlJc w:val="left"/>
      <w:pPr>
        <w:ind w:left="6338" w:hanging="360"/>
      </w:pPr>
      <w:rPr>
        <w:rFonts w:ascii="Wingdings" w:hAnsi="Wingdings" w:hint="default"/>
      </w:rPr>
    </w:lvl>
  </w:abstractNum>
  <w:num w:numId="1" w16cid:durableId="100951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5E8"/>
    <w:rsid w:val="000008B4"/>
    <w:rsid w:val="00002666"/>
    <w:rsid w:val="00002A8A"/>
    <w:rsid w:val="00012593"/>
    <w:rsid w:val="00013624"/>
    <w:rsid w:val="00014F63"/>
    <w:rsid w:val="00021651"/>
    <w:rsid w:val="00021FF9"/>
    <w:rsid w:val="000225EC"/>
    <w:rsid w:val="00026521"/>
    <w:rsid w:val="0003024E"/>
    <w:rsid w:val="000451FD"/>
    <w:rsid w:val="0005323D"/>
    <w:rsid w:val="00053AE9"/>
    <w:rsid w:val="0005478F"/>
    <w:rsid w:val="00067218"/>
    <w:rsid w:val="00070485"/>
    <w:rsid w:val="00071F94"/>
    <w:rsid w:val="00074177"/>
    <w:rsid w:val="00075261"/>
    <w:rsid w:val="00075A31"/>
    <w:rsid w:val="000777E0"/>
    <w:rsid w:val="00081131"/>
    <w:rsid w:val="00082DD1"/>
    <w:rsid w:val="00083370"/>
    <w:rsid w:val="00085BF6"/>
    <w:rsid w:val="000930C6"/>
    <w:rsid w:val="00093D2E"/>
    <w:rsid w:val="00095613"/>
    <w:rsid w:val="0009601C"/>
    <w:rsid w:val="00097E79"/>
    <w:rsid w:val="000A1912"/>
    <w:rsid w:val="000A1F6B"/>
    <w:rsid w:val="000A38C8"/>
    <w:rsid w:val="000A3988"/>
    <w:rsid w:val="000A47B5"/>
    <w:rsid w:val="000A5C29"/>
    <w:rsid w:val="000A7480"/>
    <w:rsid w:val="000A7D5E"/>
    <w:rsid w:val="000A7F4C"/>
    <w:rsid w:val="000B08D3"/>
    <w:rsid w:val="000B102D"/>
    <w:rsid w:val="000B31B2"/>
    <w:rsid w:val="000B60BA"/>
    <w:rsid w:val="000C0B04"/>
    <w:rsid w:val="000C10D0"/>
    <w:rsid w:val="000C29BF"/>
    <w:rsid w:val="000C5BA5"/>
    <w:rsid w:val="000C5DE1"/>
    <w:rsid w:val="000C62E6"/>
    <w:rsid w:val="000C6EE5"/>
    <w:rsid w:val="000D1920"/>
    <w:rsid w:val="000D5E70"/>
    <w:rsid w:val="000D74A4"/>
    <w:rsid w:val="000E22A0"/>
    <w:rsid w:val="000E3286"/>
    <w:rsid w:val="000E4963"/>
    <w:rsid w:val="000E7200"/>
    <w:rsid w:val="000F26C3"/>
    <w:rsid w:val="000F7338"/>
    <w:rsid w:val="000F7B39"/>
    <w:rsid w:val="000F7D66"/>
    <w:rsid w:val="00100DFE"/>
    <w:rsid w:val="0010312C"/>
    <w:rsid w:val="001032F6"/>
    <w:rsid w:val="00104EEA"/>
    <w:rsid w:val="00106D0E"/>
    <w:rsid w:val="00111508"/>
    <w:rsid w:val="00113759"/>
    <w:rsid w:val="00115105"/>
    <w:rsid w:val="001214DD"/>
    <w:rsid w:val="00121FB1"/>
    <w:rsid w:val="00122E7C"/>
    <w:rsid w:val="00123D91"/>
    <w:rsid w:val="00125D83"/>
    <w:rsid w:val="0012673E"/>
    <w:rsid w:val="001269EA"/>
    <w:rsid w:val="001303BF"/>
    <w:rsid w:val="0013772F"/>
    <w:rsid w:val="0014001B"/>
    <w:rsid w:val="0014296C"/>
    <w:rsid w:val="00155271"/>
    <w:rsid w:val="00160509"/>
    <w:rsid w:val="0016208A"/>
    <w:rsid w:val="001636CC"/>
    <w:rsid w:val="00165C93"/>
    <w:rsid w:val="00167DB5"/>
    <w:rsid w:val="00170710"/>
    <w:rsid w:val="00175077"/>
    <w:rsid w:val="00180F18"/>
    <w:rsid w:val="00181AF3"/>
    <w:rsid w:val="001825C8"/>
    <w:rsid w:val="00184605"/>
    <w:rsid w:val="00185592"/>
    <w:rsid w:val="00185D9D"/>
    <w:rsid w:val="0018607B"/>
    <w:rsid w:val="0019045A"/>
    <w:rsid w:val="001909F1"/>
    <w:rsid w:val="00190EF9"/>
    <w:rsid w:val="00193752"/>
    <w:rsid w:val="001949E6"/>
    <w:rsid w:val="001968A6"/>
    <w:rsid w:val="00196D37"/>
    <w:rsid w:val="001A3182"/>
    <w:rsid w:val="001A3C52"/>
    <w:rsid w:val="001A704E"/>
    <w:rsid w:val="001B0DFA"/>
    <w:rsid w:val="001B0F3B"/>
    <w:rsid w:val="001B2F6F"/>
    <w:rsid w:val="001B66DF"/>
    <w:rsid w:val="001C07F1"/>
    <w:rsid w:val="001C1167"/>
    <w:rsid w:val="001C29A8"/>
    <w:rsid w:val="001C483F"/>
    <w:rsid w:val="001C5AA2"/>
    <w:rsid w:val="001D3739"/>
    <w:rsid w:val="001D471F"/>
    <w:rsid w:val="001D4DED"/>
    <w:rsid w:val="001D6354"/>
    <w:rsid w:val="001E148D"/>
    <w:rsid w:val="001E20B9"/>
    <w:rsid w:val="001E2A24"/>
    <w:rsid w:val="001E42CE"/>
    <w:rsid w:val="001E7FE0"/>
    <w:rsid w:val="001F3D18"/>
    <w:rsid w:val="001F76FD"/>
    <w:rsid w:val="00200AA0"/>
    <w:rsid w:val="002017B0"/>
    <w:rsid w:val="00201931"/>
    <w:rsid w:val="002076C3"/>
    <w:rsid w:val="00210159"/>
    <w:rsid w:val="00210387"/>
    <w:rsid w:val="00211702"/>
    <w:rsid w:val="0021346D"/>
    <w:rsid w:val="00214604"/>
    <w:rsid w:val="00214B98"/>
    <w:rsid w:val="002151A6"/>
    <w:rsid w:val="00215459"/>
    <w:rsid w:val="00216B2C"/>
    <w:rsid w:val="00223FAC"/>
    <w:rsid w:val="00232CB4"/>
    <w:rsid w:val="00236CBB"/>
    <w:rsid w:val="0024248F"/>
    <w:rsid w:val="002434FA"/>
    <w:rsid w:val="00253407"/>
    <w:rsid w:val="0025614B"/>
    <w:rsid w:val="00261789"/>
    <w:rsid w:val="00262B67"/>
    <w:rsid w:val="00263D06"/>
    <w:rsid w:val="00264FF3"/>
    <w:rsid w:val="00266296"/>
    <w:rsid w:val="00266577"/>
    <w:rsid w:val="00266D62"/>
    <w:rsid w:val="00270E29"/>
    <w:rsid w:val="00270F17"/>
    <w:rsid w:val="00271294"/>
    <w:rsid w:val="00271640"/>
    <w:rsid w:val="002716F1"/>
    <w:rsid w:val="00272ED2"/>
    <w:rsid w:val="00273254"/>
    <w:rsid w:val="002740EC"/>
    <w:rsid w:val="0027531C"/>
    <w:rsid w:val="00277AEE"/>
    <w:rsid w:val="00283620"/>
    <w:rsid w:val="00284B2D"/>
    <w:rsid w:val="002862F5"/>
    <w:rsid w:val="00286A29"/>
    <w:rsid w:val="00293B55"/>
    <w:rsid w:val="0029403E"/>
    <w:rsid w:val="0029480A"/>
    <w:rsid w:val="0029557C"/>
    <w:rsid w:val="00296302"/>
    <w:rsid w:val="002A337C"/>
    <w:rsid w:val="002B1410"/>
    <w:rsid w:val="002B2330"/>
    <w:rsid w:val="002B2A68"/>
    <w:rsid w:val="002B2D35"/>
    <w:rsid w:val="002B3174"/>
    <w:rsid w:val="002C1A73"/>
    <w:rsid w:val="002C2A99"/>
    <w:rsid w:val="002C3F5D"/>
    <w:rsid w:val="002C4B3E"/>
    <w:rsid w:val="002C646B"/>
    <w:rsid w:val="002D0191"/>
    <w:rsid w:val="002D0C8F"/>
    <w:rsid w:val="002E2EED"/>
    <w:rsid w:val="002E64D8"/>
    <w:rsid w:val="002F47CD"/>
    <w:rsid w:val="002F4DB0"/>
    <w:rsid w:val="00302D7A"/>
    <w:rsid w:val="00310882"/>
    <w:rsid w:val="00310B38"/>
    <w:rsid w:val="0031306F"/>
    <w:rsid w:val="00315A58"/>
    <w:rsid w:val="00317BAD"/>
    <w:rsid w:val="00320EE2"/>
    <w:rsid w:val="00324EDE"/>
    <w:rsid w:val="00325E5C"/>
    <w:rsid w:val="003409B8"/>
    <w:rsid w:val="003417BA"/>
    <w:rsid w:val="00341E51"/>
    <w:rsid w:val="00342114"/>
    <w:rsid w:val="003448D4"/>
    <w:rsid w:val="00344FBB"/>
    <w:rsid w:val="0034591E"/>
    <w:rsid w:val="00346927"/>
    <w:rsid w:val="003472BB"/>
    <w:rsid w:val="00350608"/>
    <w:rsid w:val="00351313"/>
    <w:rsid w:val="00357739"/>
    <w:rsid w:val="003609FA"/>
    <w:rsid w:val="00360D20"/>
    <w:rsid w:val="0036315A"/>
    <w:rsid w:val="003639C5"/>
    <w:rsid w:val="00364571"/>
    <w:rsid w:val="003653F2"/>
    <w:rsid w:val="00376CBF"/>
    <w:rsid w:val="00383427"/>
    <w:rsid w:val="00383DAE"/>
    <w:rsid w:val="00384AB2"/>
    <w:rsid w:val="0038572F"/>
    <w:rsid w:val="0038682C"/>
    <w:rsid w:val="00391105"/>
    <w:rsid w:val="0039141A"/>
    <w:rsid w:val="003952C6"/>
    <w:rsid w:val="003965BD"/>
    <w:rsid w:val="003968ED"/>
    <w:rsid w:val="003A0662"/>
    <w:rsid w:val="003A1984"/>
    <w:rsid w:val="003A374A"/>
    <w:rsid w:val="003A3EDA"/>
    <w:rsid w:val="003A4507"/>
    <w:rsid w:val="003A6F37"/>
    <w:rsid w:val="003A7BC3"/>
    <w:rsid w:val="003B0CA9"/>
    <w:rsid w:val="003B1B56"/>
    <w:rsid w:val="003B5479"/>
    <w:rsid w:val="003B6020"/>
    <w:rsid w:val="003B6E8E"/>
    <w:rsid w:val="003C0EE3"/>
    <w:rsid w:val="003C10EC"/>
    <w:rsid w:val="003C2131"/>
    <w:rsid w:val="003C5010"/>
    <w:rsid w:val="003D3018"/>
    <w:rsid w:val="003D33BE"/>
    <w:rsid w:val="003E17E9"/>
    <w:rsid w:val="003E2241"/>
    <w:rsid w:val="003E284E"/>
    <w:rsid w:val="003E6E47"/>
    <w:rsid w:val="003E6FF2"/>
    <w:rsid w:val="003E777B"/>
    <w:rsid w:val="003F296B"/>
    <w:rsid w:val="003F5925"/>
    <w:rsid w:val="003F5C10"/>
    <w:rsid w:val="003F620D"/>
    <w:rsid w:val="00404945"/>
    <w:rsid w:val="004108FF"/>
    <w:rsid w:val="00411277"/>
    <w:rsid w:val="00414E1F"/>
    <w:rsid w:val="004157D6"/>
    <w:rsid w:val="00416184"/>
    <w:rsid w:val="00420E66"/>
    <w:rsid w:val="00421F60"/>
    <w:rsid w:val="00423488"/>
    <w:rsid w:val="00424063"/>
    <w:rsid w:val="00424138"/>
    <w:rsid w:val="00424B07"/>
    <w:rsid w:val="00424D96"/>
    <w:rsid w:val="00430D4C"/>
    <w:rsid w:val="00431D16"/>
    <w:rsid w:val="0043386B"/>
    <w:rsid w:val="004358E3"/>
    <w:rsid w:val="00435EE5"/>
    <w:rsid w:val="00442D00"/>
    <w:rsid w:val="00443BB3"/>
    <w:rsid w:val="00444D78"/>
    <w:rsid w:val="00444FB6"/>
    <w:rsid w:val="004461B5"/>
    <w:rsid w:val="004467EE"/>
    <w:rsid w:val="00453276"/>
    <w:rsid w:val="00453671"/>
    <w:rsid w:val="004537C2"/>
    <w:rsid w:val="004568D6"/>
    <w:rsid w:val="004569CA"/>
    <w:rsid w:val="00457765"/>
    <w:rsid w:val="004607DC"/>
    <w:rsid w:val="00461A9B"/>
    <w:rsid w:val="004621CF"/>
    <w:rsid w:val="00463062"/>
    <w:rsid w:val="00476BCC"/>
    <w:rsid w:val="00483040"/>
    <w:rsid w:val="0048326A"/>
    <w:rsid w:val="00490503"/>
    <w:rsid w:val="00493048"/>
    <w:rsid w:val="004931DC"/>
    <w:rsid w:val="0049477C"/>
    <w:rsid w:val="00497A51"/>
    <w:rsid w:val="004A0A9A"/>
    <w:rsid w:val="004A6E29"/>
    <w:rsid w:val="004B1ADE"/>
    <w:rsid w:val="004B4AB8"/>
    <w:rsid w:val="004B6E28"/>
    <w:rsid w:val="004B6FDF"/>
    <w:rsid w:val="004C1969"/>
    <w:rsid w:val="004C1F76"/>
    <w:rsid w:val="004C41A0"/>
    <w:rsid w:val="004C5E0C"/>
    <w:rsid w:val="004C60BA"/>
    <w:rsid w:val="004C7423"/>
    <w:rsid w:val="004D3773"/>
    <w:rsid w:val="004E297E"/>
    <w:rsid w:val="004E29B0"/>
    <w:rsid w:val="004E499F"/>
    <w:rsid w:val="004E62C8"/>
    <w:rsid w:val="004F545A"/>
    <w:rsid w:val="004F560A"/>
    <w:rsid w:val="005000DB"/>
    <w:rsid w:val="00503FDD"/>
    <w:rsid w:val="0050700C"/>
    <w:rsid w:val="005073A2"/>
    <w:rsid w:val="00507520"/>
    <w:rsid w:val="00507BF3"/>
    <w:rsid w:val="00510E2E"/>
    <w:rsid w:val="00513BEC"/>
    <w:rsid w:val="00514C5C"/>
    <w:rsid w:val="0051623C"/>
    <w:rsid w:val="005168DF"/>
    <w:rsid w:val="00524F57"/>
    <w:rsid w:val="00525245"/>
    <w:rsid w:val="0053008F"/>
    <w:rsid w:val="00534880"/>
    <w:rsid w:val="00534B4C"/>
    <w:rsid w:val="005353DB"/>
    <w:rsid w:val="005359F8"/>
    <w:rsid w:val="00537F49"/>
    <w:rsid w:val="005415BB"/>
    <w:rsid w:val="005439BB"/>
    <w:rsid w:val="00543E92"/>
    <w:rsid w:val="0054565A"/>
    <w:rsid w:val="00550A95"/>
    <w:rsid w:val="00551A61"/>
    <w:rsid w:val="0055352D"/>
    <w:rsid w:val="005542CF"/>
    <w:rsid w:val="00560D07"/>
    <w:rsid w:val="00562E3F"/>
    <w:rsid w:val="0057578D"/>
    <w:rsid w:val="005800EF"/>
    <w:rsid w:val="005806B9"/>
    <w:rsid w:val="005808BE"/>
    <w:rsid w:val="00584D00"/>
    <w:rsid w:val="005856DE"/>
    <w:rsid w:val="00586683"/>
    <w:rsid w:val="005878FD"/>
    <w:rsid w:val="00592D4E"/>
    <w:rsid w:val="00594A6C"/>
    <w:rsid w:val="005A264A"/>
    <w:rsid w:val="005A2DD0"/>
    <w:rsid w:val="005A58DA"/>
    <w:rsid w:val="005A5D0C"/>
    <w:rsid w:val="005A7B90"/>
    <w:rsid w:val="005B1073"/>
    <w:rsid w:val="005B1857"/>
    <w:rsid w:val="005B3DBC"/>
    <w:rsid w:val="005B50D1"/>
    <w:rsid w:val="005C084E"/>
    <w:rsid w:val="005C3892"/>
    <w:rsid w:val="005C6EF9"/>
    <w:rsid w:val="005D18DB"/>
    <w:rsid w:val="005D193A"/>
    <w:rsid w:val="005D79F2"/>
    <w:rsid w:val="005E56A4"/>
    <w:rsid w:val="005F0ED2"/>
    <w:rsid w:val="005F3737"/>
    <w:rsid w:val="0060061A"/>
    <w:rsid w:val="00601D1F"/>
    <w:rsid w:val="00602712"/>
    <w:rsid w:val="0060462B"/>
    <w:rsid w:val="00606C3A"/>
    <w:rsid w:val="00607888"/>
    <w:rsid w:val="00610208"/>
    <w:rsid w:val="00612511"/>
    <w:rsid w:val="0061428F"/>
    <w:rsid w:val="006251C4"/>
    <w:rsid w:val="00626947"/>
    <w:rsid w:val="006335EB"/>
    <w:rsid w:val="006346B3"/>
    <w:rsid w:val="00636C3D"/>
    <w:rsid w:val="00636E84"/>
    <w:rsid w:val="00641ED8"/>
    <w:rsid w:val="006433C1"/>
    <w:rsid w:val="006455F7"/>
    <w:rsid w:val="006466D5"/>
    <w:rsid w:val="006504C3"/>
    <w:rsid w:val="00650DE2"/>
    <w:rsid w:val="00652CBA"/>
    <w:rsid w:val="00654205"/>
    <w:rsid w:val="0065445D"/>
    <w:rsid w:val="006555E8"/>
    <w:rsid w:val="0065639E"/>
    <w:rsid w:val="0065678E"/>
    <w:rsid w:val="0066169F"/>
    <w:rsid w:val="0066478A"/>
    <w:rsid w:val="00664948"/>
    <w:rsid w:val="00671627"/>
    <w:rsid w:val="0067530D"/>
    <w:rsid w:val="006761D4"/>
    <w:rsid w:val="00677FED"/>
    <w:rsid w:val="006800AC"/>
    <w:rsid w:val="00681DB7"/>
    <w:rsid w:val="00682EFB"/>
    <w:rsid w:val="00686972"/>
    <w:rsid w:val="00686FF5"/>
    <w:rsid w:val="00691192"/>
    <w:rsid w:val="00691A10"/>
    <w:rsid w:val="0069429A"/>
    <w:rsid w:val="0069535B"/>
    <w:rsid w:val="006A164D"/>
    <w:rsid w:val="006A1E0E"/>
    <w:rsid w:val="006A1F04"/>
    <w:rsid w:val="006A3081"/>
    <w:rsid w:val="006B11C6"/>
    <w:rsid w:val="006B191B"/>
    <w:rsid w:val="006B1A10"/>
    <w:rsid w:val="006B7D2D"/>
    <w:rsid w:val="006C0E43"/>
    <w:rsid w:val="006C18E1"/>
    <w:rsid w:val="006C3D57"/>
    <w:rsid w:val="006D15C4"/>
    <w:rsid w:val="006D2392"/>
    <w:rsid w:val="006D66A1"/>
    <w:rsid w:val="006E1A8C"/>
    <w:rsid w:val="006E226E"/>
    <w:rsid w:val="006E5660"/>
    <w:rsid w:val="006E5AC9"/>
    <w:rsid w:val="006F0168"/>
    <w:rsid w:val="006F5177"/>
    <w:rsid w:val="00700F35"/>
    <w:rsid w:val="007045CD"/>
    <w:rsid w:val="0070599B"/>
    <w:rsid w:val="007153E4"/>
    <w:rsid w:val="0071763C"/>
    <w:rsid w:val="0072361B"/>
    <w:rsid w:val="0072457E"/>
    <w:rsid w:val="007307D1"/>
    <w:rsid w:val="00731130"/>
    <w:rsid w:val="007319F6"/>
    <w:rsid w:val="00732835"/>
    <w:rsid w:val="0073338C"/>
    <w:rsid w:val="00742EE5"/>
    <w:rsid w:val="007434E7"/>
    <w:rsid w:val="0075033E"/>
    <w:rsid w:val="0075034C"/>
    <w:rsid w:val="007503B9"/>
    <w:rsid w:val="007528BC"/>
    <w:rsid w:val="007531BC"/>
    <w:rsid w:val="00753628"/>
    <w:rsid w:val="007555D4"/>
    <w:rsid w:val="00755C19"/>
    <w:rsid w:val="0075634A"/>
    <w:rsid w:val="007578E9"/>
    <w:rsid w:val="00760D10"/>
    <w:rsid w:val="007629FC"/>
    <w:rsid w:val="00764094"/>
    <w:rsid w:val="007652B9"/>
    <w:rsid w:val="007655E3"/>
    <w:rsid w:val="007732A3"/>
    <w:rsid w:val="007741B0"/>
    <w:rsid w:val="007749F8"/>
    <w:rsid w:val="00774AA1"/>
    <w:rsid w:val="00777ACD"/>
    <w:rsid w:val="00782257"/>
    <w:rsid w:val="00782526"/>
    <w:rsid w:val="00784981"/>
    <w:rsid w:val="007850DA"/>
    <w:rsid w:val="00792A05"/>
    <w:rsid w:val="00797A36"/>
    <w:rsid w:val="007A22AB"/>
    <w:rsid w:val="007A6505"/>
    <w:rsid w:val="007B087D"/>
    <w:rsid w:val="007B3B80"/>
    <w:rsid w:val="007B77EC"/>
    <w:rsid w:val="007C0557"/>
    <w:rsid w:val="007C0838"/>
    <w:rsid w:val="007C1F0F"/>
    <w:rsid w:val="007C3CA6"/>
    <w:rsid w:val="007C3E63"/>
    <w:rsid w:val="007C4773"/>
    <w:rsid w:val="007C5AAC"/>
    <w:rsid w:val="007D1F7F"/>
    <w:rsid w:val="007D39C4"/>
    <w:rsid w:val="007D3A54"/>
    <w:rsid w:val="007E36F1"/>
    <w:rsid w:val="007E578B"/>
    <w:rsid w:val="007E5C8A"/>
    <w:rsid w:val="007F10A0"/>
    <w:rsid w:val="007F2CEB"/>
    <w:rsid w:val="007F30B7"/>
    <w:rsid w:val="007F435C"/>
    <w:rsid w:val="007F4473"/>
    <w:rsid w:val="007F59E2"/>
    <w:rsid w:val="007F6A9C"/>
    <w:rsid w:val="00801A0E"/>
    <w:rsid w:val="00803183"/>
    <w:rsid w:val="00805EA7"/>
    <w:rsid w:val="00806744"/>
    <w:rsid w:val="00806AFF"/>
    <w:rsid w:val="0081079E"/>
    <w:rsid w:val="008138BA"/>
    <w:rsid w:val="00813DAB"/>
    <w:rsid w:val="00813E0B"/>
    <w:rsid w:val="008220F8"/>
    <w:rsid w:val="00823B93"/>
    <w:rsid w:val="00825663"/>
    <w:rsid w:val="00825CB9"/>
    <w:rsid w:val="00826AB6"/>
    <w:rsid w:val="00832AE6"/>
    <w:rsid w:val="008337BA"/>
    <w:rsid w:val="00833F07"/>
    <w:rsid w:val="008347F5"/>
    <w:rsid w:val="00834808"/>
    <w:rsid w:val="008369F8"/>
    <w:rsid w:val="00836F98"/>
    <w:rsid w:val="00837688"/>
    <w:rsid w:val="008455F2"/>
    <w:rsid w:val="00846A4B"/>
    <w:rsid w:val="00852ABD"/>
    <w:rsid w:val="00855466"/>
    <w:rsid w:val="00857FF8"/>
    <w:rsid w:val="008606B5"/>
    <w:rsid w:val="00860DC7"/>
    <w:rsid w:val="00863DA4"/>
    <w:rsid w:val="00864199"/>
    <w:rsid w:val="008652B9"/>
    <w:rsid w:val="008657D1"/>
    <w:rsid w:val="00866D18"/>
    <w:rsid w:val="00872E9F"/>
    <w:rsid w:val="00873136"/>
    <w:rsid w:val="00880DAF"/>
    <w:rsid w:val="008834A8"/>
    <w:rsid w:val="00884A1D"/>
    <w:rsid w:val="008868E7"/>
    <w:rsid w:val="00887DEE"/>
    <w:rsid w:val="0089167E"/>
    <w:rsid w:val="008931FF"/>
    <w:rsid w:val="008942C8"/>
    <w:rsid w:val="0089645F"/>
    <w:rsid w:val="008A043B"/>
    <w:rsid w:val="008A5ED1"/>
    <w:rsid w:val="008B2560"/>
    <w:rsid w:val="008B4A62"/>
    <w:rsid w:val="008B763B"/>
    <w:rsid w:val="008C2661"/>
    <w:rsid w:val="008C35ED"/>
    <w:rsid w:val="008C5C88"/>
    <w:rsid w:val="008D0548"/>
    <w:rsid w:val="008D3359"/>
    <w:rsid w:val="008D4FA6"/>
    <w:rsid w:val="008D7B5B"/>
    <w:rsid w:val="008E0F3D"/>
    <w:rsid w:val="008E1F4C"/>
    <w:rsid w:val="008F4CB8"/>
    <w:rsid w:val="00900C84"/>
    <w:rsid w:val="009025A5"/>
    <w:rsid w:val="009034FC"/>
    <w:rsid w:val="009042BE"/>
    <w:rsid w:val="00910240"/>
    <w:rsid w:val="0091143D"/>
    <w:rsid w:val="0091221E"/>
    <w:rsid w:val="00913EDA"/>
    <w:rsid w:val="009143FA"/>
    <w:rsid w:val="0091586F"/>
    <w:rsid w:val="00917BD7"/>
    <w:rsid w:val="00924091"/>
    <w:rsid w:val="00924A34"/>
    <w:rsid w:val="00930A94"/>
    <w:rsid w:val="00932516"/>
    <w:rsid w:val="009329BF"/>
    <w:rsid w:val="00934DCB"/>
    <w:rsid w:val="00942F45"/>
    <w:rsid w:val="00943188"/>
    <w:rsid w:val="009451F1"/>
    <w:rsid w:val="0094608D"/>
    <w:rsid w:val="0095223E"/>
    <w:rsid w:val="00953639"/>
    <w:rsid w:val="00954D5D"/>
    <w:rsid w:val="00954D9E"/>
    <w:rsid w:val="00960252"/>
    <w:rsid w:val="0096222B"/>
    <w:rsid w:val="009631BD"/>
    <w:rsid w:val="009643A3"/>
    <w:rsid w:val="00974CF3"/>
    <w:rsid w:val="00976282"/>
    <w:rsid w:val="00982F75"/>
    <w:rsid w:val="00983C9B"/>
    <w:rsid w:val="009910FC"/>
    <w:rsid w:val="0099471D"/>
    <w:rsid w:val="009A0C3F"/>
    <w:rsid w:val="009A4911"/>
    <w:rsid w:val="009A5E91"/>
    <w:rsid w:val="009A60C8"/>
    <w:rsid w:val="009A6428"/>
    <w:rsid w:val="009A7EFB"/>
    <w:rsid w:val="009B0D9D"/>
    <w:rsid w:val="009B5CC6"/>
    <w:rsid w:val="009B5DF0"/>
    <w:rsid w:val="009C1E98"/>
    <w:rsid w:val="009C26E5"/>
    <w:rsid w:val="009D0130"/>
    <w:rsid w:val="009D1D00"/>
    <w:rsid w:val="009D3D1E"/>
    <w:rsid w:val="009D4917"/>
    <w:rsid w:val="009D5362"/>
    <w:rsid w:val="009D7727"/>
    <w:rsid w:val="009E0043"/>
    <w:rsid w:val="009E475C"/>
    <w:rsid w:val="009E4A0A"/>
    <w:rsid w:val="009E4D13"/>
    <w:rsid w:val="009E5CBB"/>
    <w:rsid w:val="009E7014"/>
    <w:rsid w:val="009E7445"/>
    <w:rsid w:val="009F4690"/>
    <w:rsid w:val="009F495F"/>
    <w:rsid w:val="009F4FAF"/>
    <w:rsid w:val="009F5E75"/>
    <w:rsid w:val="009F6075"/>
    <w:rsid w:val="009F6DEF"/>
    <w:rsid w:val="00A007EF"/>
    <w:rsid w:val="00A01173"/>
    <w:rsid w:val="00A022DB"/>
    <w:rsid w:val="00A049B7"/>
    <w:rsid w:val="00A04D96"/>
    <w:rsid w:val="00A07C4F"/>
    <w:rsid w:val="00A11A6E"/>
    <w:rsid w:val="00A13A59"/>
    <w:rsid w:val="00A20445"/>
    <w:rsid w:val="00A2062C"/>
    <w:rsid w:val="00A21A2F"/>
    <w:rsid w:val="00A25D5F"/>
    <w:rsid w:val="00A25DF4"/>
    <w:rsid w:val="00A2681B"/>
    <w:rsid w:val="00A271B1"/>
    <w:rsid w:val="00A31925"/>
    <w:rsid w:val="00A345A0"/>
    <w:rsid w:val="00A35FED"/>
    <w:rsid w:val="00A364AD"/>
    <w:rsid w:val="00A36AEF"/>
    <w:rsid w:val="00A3789B"/>
    <w:rsid w:val="00A41376"/>
    <w:rsid w:val="00A42099"/>
    <w:rsid w:val="00A45117"/>
    <w:rsid w:val="00A45987"/>
    <w:rsid w:val="00A4716C"/>
    <w:rsid w:val="00A50648"/>
    <w:rsid w:val="00A513D0"/>
    <w:rsid w:val="00A51A55"/>
    <w:rsid w:val="00A51CC9"/>
    <w:rsid w:val="00A52621"/>
    <w:rsid w:val="00A530F2"/>
    <w:rsid w:val="00A5481D"/>
    <w:rsid w:val="00A560BC"/>
    <w:rsid w:val="00A5735C"/>
    <w:rsid w:val="00A648C1"/>
    <w:rsid w:val="00A67667"/>
    <w:rsid w:val="00A71EBD"/>
    <w:rsid w:val="00A73210"/>
    <w:rsid w:val="00A8262B"/>
    <w:rsid w:val="00A841F6"/>
    <w:rsid w:val="00A91404"/>
    <w:rsid w:val="00A915A5"/>
    <w:rsid w:val="00A931D8"/>
    <w:rsid w:val="00A97A75"/>
    <w:rsid w:val="00AA0003"/>
    <w:rsid w:val="00AA1944"/>
    <w:rsid w:val="00AA2987"/>
    <w:rsid w:val="00AB0933"/>
    <w:rsid w:val="00AB29AF"/>
    <w:rsid w:val="00AB3121"/>
    <w:rsid w:val="00AB4BB6"/>
    <w:rsid w:val="00AC2BDC"/>
    <w:rsid w:val="00AC41D6"/>
    <w:rsid w:val="00AC6BD9"/>
    <w:rsid w:val="00AC77C6"/>
    <w:rsid w:val="00AD00B0"/>
    <w:rsid w:val="00AD0D49"/>
    <w:rsid w:val="00AD1586"/>
    <w:rsid w:val="00AD16FC"/>
    <w:rsid w:val="00AD54B2"/>
    <w:rsid w:val="00AD5CA1"/>
    <w:rsid w:val="00AE3721"/>
    <w:rsid w:val="00AE4D2D"/>
    <w:rsid w:val="00AE74C1"/>
    <w:rsid w:val="00AF0415"/>
    <w:rsid w:val="00AF0746"/>
    <w:rsid w:val="00AF0D4C"/>
    <w:rsid w:val="00AF183C"/>
    <w:rsid w:val="00AF5E7E"/>
    <w:rsid w:val="00B00A75"/>
    <w:rsid w:val="00B02889"/>
    <w:rsid w:val="00B03551"/>
    <w:rsid w:val="00B037B0"/>
    <w:rsid w:val="00B03F4C"/>
    <w:rsid w:val="00B04307"/>
    <w:rsid w:val="00B05157"/>
    <w:rsid w:val="00B05747"/>
    <w:rsid w:val="00B058A1"/>
    <w:rsid w:val="00B05CA0"/>
    <w:rsid w:val="00B05DEE"/>
    <w:rsid w:val="00B06660"/>
    <w:rsid w:val="00B10D06"/>
    <w:rsid w:val="00B11C1D"/>
    <w:rsid w:val="00B14123"/>
    <w:rsid w:val="00B1438E"/>
    <w:rsid w:val="00B14437"/>
    <w:rsid w:val="00B20259"/>
    <w:rsid w:val="00B24BBE"/>
    <w:rsid w:val="00B257B2"/>
    <w:rsid w:val="00B300EF"/>
    <w:rsid w:val="00B3105F"/>
    <w:rsid w:val="00B34C48"/>
    <w:rsid w:val="00B3524B"/>
    <w:rsid w:val="00B36C3D"/>
    <w:rsid w:val="00B374E2"/>
    <w:rsid w:val="00B37D16"/>
    <w:rsid w:val="00B41A9F"/>
    <w:rsid w:val="00B42398"/>
    <w:rsid w:val="00B46638"/>
    <w:rsid w:val="00B5083C"/>
    <w:rsid w:val="00B52069"/>
    <w:rsid w:val="00B5360A"/>
    <w:rsid w:val="00B632A3"/>
    <w:rsid w:val="00B674DD"/>
    <w:rsid w:val="00B70C7F"/>
    <w:rsid w:val="00B71EF7"/>
    <w:rsid w:val="00B7552E"/>
    <w:rsid w:val="00B77515"/>
    <w:rsid w:val="00B83B81"/>
    <w:rsid w:val="00B84949"/>
    <w:rsid w:val="00B8548E"/>
    <w:rsid w:val="00B928F8"/>
    <w:rsid w:val="00B95FCF"/>
    <w:rsid w:val="00B96E87"/>
    <w:rsid w:val="00B9765D"/>
    <w:rsid w:val="00BA118C"/>
    <w:rsid w:val="00BA289F"/>
    <w:rsid w:val="00BA2D08"/>
    <w:rsid w:val="00BA4683"/>
    <w:rsid w:val="00BA6630"/>
    <w:rsid w:val="00BB1C03"/>
    <w:rsid w:val="00BB367B"/>
    <w:rsid w:val="00BC1E6B"/>
    <w:rsid w:val="00BC4848"/>
    <w:rsid w:val="00BC6569"/>
    <w:rsid w:val="00BC775B"/>
    <w:rsid w:val="00BD6BB5"/>
    <w:rsid w:val="00BE38D5"/>
    <w:rsid w:val="00BE6FB7"/>
    <w:rsid w:val="00BF1D8B"/>
    <w:rsid w:val="00BF252C"/>
    <w:rsid w:val="00BF561B"/>
    <w:rsid w:val="00C0162E"/>
    <w:rsid w:val="00C01CA2"/>
    <w:rsid w:val="00C01EB8"/>
    <w:rsid w:val="00C03591"/>
    <w:rsid w:val="00C0501C"/>
    <w:rsid w:val="00C0501E"/>
    <w:rsid w:val="00C13529"/>
    <w:rsid w:val="00C13C9A"/>
    <w:rsid w:val="00C154A1"/>
    <w:rsid w:val="00C175E2"/>
    <w:rsid w:val="00C24742"/>
    <w:rsid w:val="00C305FF"/>
    <w:rsid w:val="00C30C67"/>
    <w:rsid w:val="00C33C9F"/>
    <w:rsid w:val="00C3584F"/>
    <w:rsid w:val="00C35ED5"/>
    <w:rsid w:val="00C37A9E"/>
    <w:rsid w:val="00C40106"/>
    <w:rsid w:val="00C409F2"/>
    <w:rsid w:val="00C41361"/>
    <w:rsid w:val="00C4387E"/>
    <w:rsid w:val="00C53228"/>
    <w:rsid w:val="00C5601F"/>
    <w:rsid w:val="00C63A3B"/>
    <w:rsid w:val="00C66ACE"/>
    <w:rsid w:val="00C73399"/>
    <w:rsid w:val="00C73FCC"/>
    <w:rsid w:val="00C74A63"/>
    <w:rsid w:val="00C74B99"/>
    <w:rsid w:val="00C766A4"/>
    <w:rsid w:val="00C8009F"/>
    <w:rsid w:val="00C8220C"/>
    <w:rsid w:val="00C84A0F"/>
    <w:rsid w:val="00C8758C"/>
    <w:rsid w:val="00C8768A"/>
    <w:rsid w:val="00C90999"/>
    <w:rsid w:val="00C96ECF"/>
    <w:rsid w:val="00C97AAB"/>
    <w:rsid w:val="00C97BD2"/>
    <w:rsid w:val="00CB17EA"/>
    <w:rsid w:val="00CB235B"/>
    <w:rsid w:val="00CB41CE"/>
    <w:rsid w:val="00CB6060"/>
    <w:rsid w:val="00CB7221"/>
    <w:rsid w:val="00CC59FE"/>
    <w:rsid w:val="00CC70DF"/>
    <w:rsid w:val="00CD0597"/>
    <w:rsid w:val="00CD0A3B"/>
    <w:rsid w:val="00CD2E54"/>
    <w:rsid w:val="00CD3DC2"/>
    <w:rsid w:val="00CD4424"/>
    <w:rsid w:val="00CD4E0F"/>
    <w:rsid w:val="00CE0E59"/>
    <w:rsid w:val="00CE35E0"/>
    <w:rsid w:val="00CF0F60"/>
    <w:rsid w:val="00CF2605"/>
    <w:rsid w:val="00CF331A"/>
    <w:rsid w:val="00CF3A2C"/>
    <w:rsid w:val="00CF4A17"/>
    <w:rsid w:val="00CF67F1"/>
    <w:rsid w:val="00CF7DD9"/>
    <w:rsid w:val="00D02FA6"/>
    <w:rsid w:val="00D04B49"/>
    <w:rsid w:val="00D06BB9"/>
    <w:rsid w:val="00D06F86"/>
    <w:rsid w:val="00D0731D"/>
    <w:rsid w:val="00D14102"/>
    <w:rsid w:val="00D148E8"/>
    <w:rsid w:val="00D15D75"/>
    <w:rsid w:val="00D224D3"/>
    <w:rsid w:val="00D233BF"/>
    <w:rsid w:val="00D27D42"/>
    <w:rsid w:val="00D303B7"/>
    <w:rsid w:val="00D32CF9"/>
    <w:rsid w:val="00D346B1"/>
    <w:rsid w:val="00D349DD"/>
    <w:rsid w:val="00D35F58"/>
    <w:rsid w:val="00D40454"/>
    <w:rsid w:val="00D4182D"/>
    <w:rsid w:val="00D41BB9"/>
    <w:rsid w:val="00D43288"/>
    <w:rsid w:val="00D438D7"/>
    <w:rsid w:val="00D44664"/>
    <w:rsid w:val="00D455E1"/>
    <w:rsid w:val="00D517A1"/>
    <w:rsid w:val="00D53ADD"/>
    <w:rsid w:val="00D579DC"/>
    <w:rsid w:val="00D6089B"/>
    <w:rsid w:val="00D61432"/>
    <w:rsid w:val="00D65035"/>
    <w:rsid w:val="00D707DF"/>
    <w:rsid w:val="00D70B65"/>
    <w:rsid w:val="00D743BE"/>
    <w:rsid w:val="00D75C43"/>
    <w:rsid w:val="00D76762"/>
    <w:rsid w:val="00D769DC"/>
    <w:rsid w:val="00D82623"/>
    <w:rsid w:val="00D84982"/>
    <w:rsid w:val="00D851A2"/>
    <w:rsid w:val="00D869F6"/>
    <w:rsid w:val="00D9326D"/>
    <w:rsid w:val="00D9652C"/>
    <w:rsid w:val="00D96FDC"/>
    <w:rsid w:val="00D97A7B"/>
    <w:rsid w:val="00DA0648"/>
    <w:rsid w:val="00DA0D83"/>
    <w:rsid w:val="00DA22A9"/>
    <w:rsid w:val="00DA3BEF"/>
    <w:rsid w:val="00DA3C97"/>
    <w:rsid w:val="00DA402B"/>
    <w:rsid w:val="00DA4173"/>
    <w:rsid w:val="00DA441D"/>
    <w:rsid w:val="00DA474B"/>
    <w:rsid w:val="00DB01D4"/>
    <w:rsid w:val="00DB381F"/>
    <w:rsid w:val="00DB484E"/>
    <w:rsid w:val="00DB4920"/>
    <w:rsid w:val="00DB4DA7"/>
    <w:rsid w:val="00DB520E"/>
    <w:rsid w:val="00DB5491"/>
    <w:rsid w:val="00DB6D02"/>
    <w:rsid w:val="00DC6CC1"/>
    <w:rsid w:val="00DC6E96"/>
    <w:rsid w:val="00DD1924"/>
    <w:rsid w:val="00DD1EFE"/>
    <w:rsid w:val="00DD3757"/>
    <w:rsid w:val="00DD5582"/>
    <w:rsid w:val="00DD5CB5"/>
    <w:rsid w:val="00DE0310"/>
    <w:rsid w:val="00DE06AB"/>
    <w:rsid w:val="00DE1A24"/>
    <w:rsid w:val="00DE3FF4"/>
    <w:rsid w:val="00DE4AB2"/>
    <w:rsid w:val="00DE532B"/>
    <w:rsid w:val="00DE67E3"/>
    <w:rsid w:val="00DE6FC6"/>
    <w:rsid w:val="00DF1D97"/>
    <w:rsid w:val="00DF20D5"/>
    <w:rsid w:val="00DF5626"/>
    <w:rsid w:val="00DF7118"/>
    <w:rsid w:val="00E031DB"/>
    <w:rsid w:val="00E0326A"/>
    <w:rsid w:val="00E07E0A"/>
    <w:rsid w:val="00E11266"/>
    <w:rsid w:val="00E12CD5"/>
    <w:rsid w:val="00E1312C"/>
    <w:rsid w:val="00E136DC"/>
    <w:rsid w:val="00E14240"/>
    <w:rsid w:val="00E17693"/>
    <w:rsid w:val="00E2216D"/>
    <w:rsid w:val="00E26619"/>
    <w:rsid w:val="00E323F2"/>
    <w:rsid w:val="00E47F61"/>
    <w:rsid w:val="00E47FC6"/>
    <w:rsid w:val="00E5046E"/>
    <w:rsid w:val="00E51E12"/>
    <w:rsid w:val="00E635F0"/>
    <w:rsid w:val="00E6425D"/>
    <w:rsid w:val="00E65902"/>
    <w:rsid w:val="00E66254"/>
    <w:rsid w:val="00E667FD"/>
    <w:rsid w:val="00E73D4E"/>
    <w:rsid w:val="00E7571C"/>
    <w:rsid w:val="00E772C3"/>
    <w:rsid w:val="00E77747"/>
    <w:rsid w:val="00E812CB"/>
    <w:rsid w:val="00E85B1A"/>
    <w:rsid w:val="00E86412"/>
    <w:rsid w:val="00E86DB7"/>
    <w:rsid w:val="00E871C4"/>
    <w:rsid w:val="00E879FD"/>
    <w:rsid w:val="00E90256"/>
    <w:rsid w:val="00E91FE6"/>
    <w:rsid w:val="00E93440"/>
    <w:rsid w:val="00E948EF"/>
    <w:rsid w:val="00E94B71"/>
    <w:rsid w:val="00EA0AA6"/>
    <w:rsid w:val="00EA1701"/>
    <w:rsid w:val="00EA4671"/>
    <w:rsid w:val="00EB0DCF"/>
    <w:rsid w:val="00EB46AE"/>
    <w:rsid w:val="00EB5667"/>
    <w:rsid w:val="00EC2C58"/>
    <w:rsid w:val="00EC3B71"/>
    <w:rsid w:val="00EC756C"/>
    <w:rsid w:val="00EC7B1E"/>
    <w:rsid w:val="00ED184C"/>
    <w:rsid w:val="00ED3251"/>
    <w:rsid w:val="00ED477F"/>
    <w:rsid w:val="00ED502B"/>
    <w:rsid w:val="00EE599A"/>
    <w:rsid w:val="00EE710E"/>
    <w:rsid w:val="00EF1C23"/>
    <w:rsid w:val="00EF332A"/>
    <w:rsid w:val="00EF3523"/>
    <w:rsid w:val="00EF5AEB"/>
    <w:rsid w:val="00F005D5"/>
    <w:rsid w:val="00F0734E"/>
    <w:rsid w:val="00F07FF3"/>
    <w:rsid w:val="00F104C7"/>
    <w:rsid w:val="00F1409E"/>
    <w:rsid w:val="00F170E2"/>
    <w:rsid w:val="00F17AB7"/>
    <w:rsid w:val="00F224D6"/>
    <w:rsid w:val="00F233BE"/>
    <w:rsid w:val="00F23D3C"/>
    <w:rsid w:val="00F3405D"/>
    <w:rsid w:val="00F35191"/>
    <w:rsid w:val="00F353C2"/>
    <w:rsid w:val="00F442F4"/>
    <w:rsid w:val="00F44F65"/>
    <w:rsid w:val="00F47BD8"/>
    <w:rsid w:val="00F5007E"/>
    <w:rsid w:val="00F527F8"/>
    <w:rsid w:val="00F551C7"/>
    <w:rsid w:val="00F60279"/>
    <w:rsid w:val="00F61E2C"/>
    <w:rsid w:val="00F62249"/>
    <w:rsid w:val="00F6273D"/>
    <w:rsid w:val="00F62FE6"/>
    <w:rsid w:val="00F63285"/>
    <w:rsid w:val="00F70A79"/>
    <w:rsid w:val="00F74C0F"/>
    <w:rsid w:val="00F8644E"/>
    <w:rsid w:val="00F8743F"/>
    <w:rsid w:val="00F9075E"/>
    <w:rsid w:val="00F956A2"/>
    <w:rsid w:val="00F9779E"/>
    <w:rsid w:val="00FA055F"/>
    <w:rsid w:val="00FA6CC7"/>
    <w:rsid w:val="00FB028F"/>
    <w:rsid w:val="00FB0A7A"/>
    <w:rsid w:val="00FB5351"/>
    <w:rsid w:val="00FB5AF6"/>
    <w:rsid w:val="00FB7118"/>
    <w:rsid w:val="00FC16EC"/>
    <w:rsid w:val="00FC1CF4"/>
    <w:rsid w:val="00FC262E"/>
    <w:rsid w:val="00FC262F"/>
    <w:rsid w:val="00FC3F77"/>
    <w:rsid w:val="00FC5494"/>
    <w:rsid w:val="00FC5506"/>
    <w:rsid w:val="00FC5B4E"/>
    <w:rsid w:val="00FC6986"/>
    <w:rsid w:val="00FD1167"/>
    <w:rsid w:val="00FD2933"/>
    <w:rsid w:val="00FD39BA"/>
    <w:rsid w:val="00FD3A23"/>
    <w:rsid w:val="00FE1C50"/>
    <w:rsid w:val="00FE1CC6"/>
    <w:rsid w:val="00FE2ECE"/>
    <w:rsid w:val="00FE79B6"/>
    <w:rsid w:val="00FF1E1D"/>
    <w:rsid w:val="00FF2150"/>
    <w:rsid w:val="00FF26FA"/>
    <w:rsid w:val="00FF3BB2"/>
    <w:rsid w:val="00FF3FA9"/>
    <w:rsid w:val="00FF4E40"/>
    <w:rsid w:val="00FF5D17"/>
    <w:rsid w:val="11633673"/>
    <w:rsid w:val="647D0641"/>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5D382B2"/>
  <w15:docId w15:val="{4EFF48F1-504D-4581-9731-DDCE09A4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qFormat/>
    <w:pPr>
      <w:spacing w:after="0" w:line="240" w:lineRule="auto"/>
    </w:pPr>
    <w:rPr>
      <w:rFonts w:ascii="Tahoma" w:hAnsi="Tahoma" w:cs="Tahoma"/>
      <w:sz w:val="16"/>
      <w:szCs w:val="16"/>
    </w:rPr>
  </w:style>
  <w:style w:type="character" w:styleId="Accentuat">
    <w:name w:val="Emphasis"/>
    <w:uiPriority w:val="20"/>
    <w:qFormat/>
    <w:rPr>
      <w:i/>
      <w:iCs/>
    </w:rPr>
  </w:style>
  <w:style w:type="character" w:styleId="Hyperlink">
    <w:name w:val="Hyperlink"/>
    <w:basedOn w:val="Fontdeparagrafimplicit"/>
    <w:uiPriority w:val="99"/>
    <w:semiHidden/>
    <w:unhideWhenUsed/>
    <w:qFormat/>
    <w:rPr>
      <w:color w:val="0000FF"/>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rspaiere">
    <w:name w:val="No Spacing"/>
    <w:uiPriority w:val="1"/>
    <w:qFormat/>
    <w:rPr>
      <w:sz w:val="22"/>
      <w:szCs w:val="22"/>
      <w:lang w:eastAsia="en-US"/>
    </w:rPr>
  </w:style>
  <w:style w:type="paragraph" w:styleId="Listparagraf">
    <w:name w:val="List Paragraph"/>
    <w:basedOn w:val="Normal"/>
    <w:link w:val="ListparagrafCaracter"/>
    <w:uiPriority w:val="34"/>
    <w:qFormat/>
    <w:pPr>
      <w:ind w:left="720"/>
      <w:contextualSpacing/>
    </w:pPr>
  </w:style>
  <w:style w:type="character" w:customStyle="1" w:styleId="TextnBalonCaracter">
    <w:name w:val="Text în Balon Caracter"/>
    <w:basedOn w:val="Fontdeparagrafimplicit"/>
    <w:link w:val="TextnBalon"/>
    <w:uiPriority w:val="99"/>
    <w:semiHidden/>
    <w:qFormat/>
    <w:rPr>
      <w:rFonts w:ascii="Tahoma" w:hAnsi="Tahoma" w:cs="Tahoma"/>
      <w:sz w:val="16"/>
      <w:szCs w:val="16"/>
    </w:rPr>
  </w:style>
  <w:style w:type="paragraph" w:customStyle="1" w:styleId="Style6">
    <w:name w:val="Style6"/>
    <w:basedOn w:val="Normal"/>
    <w:uiPriority w:val="99"/>
    <w:qFormat/>
    <w:pPr>
      <w:widowControl w:val="0"/>
      <w:autoSpaceDE w:val="0"/>
      <w:autoSpaceDN w:val="0"/>
      <w:adjustRightInd w:val="0"/>
      <w:spacing w:after="0" w:line="324" w:lineRule="exact"/>
      <w:jc w:val="both"/>
    </w:pPr>
    <w:rPr>
      <w:rFonts w:ascii="Book Antiqua" w:eastAsiaTheme="minorEastAsia" w:hAnsi="Book Antiqua"/>
      <w:sz w:val="24"/>
      <w:szCs w:val="24"/>
      <w:lang w:eastAsia="ro-RO"/>
    </w:rPr>
  </w:style>
  <w:style w:type="paragraph" w:customStyle="1" w:styleId="Style19">
    <w:name w:val="Style19"/>
    <w:basedOn w:val="Normal"/>
    <w:uiPriority w:val="99"/>
    <w:qFormat/>
    <w:pPr>
      <w:widowControl w:val="0"/>
      <w:autoSpaceDE w:val="0"/>
      <w:autoSpaceDN w:val="0"/>
      <w:adjustRightInd w:val="0"/>
      <w:spacing w:after="0" w:line="322" w:lineRule="exact"/>
      <w:ind w:firstLine="374"/>
      <w:jc w:val="both"/>
    </w:pPr>
    <w:rPr>
      <w:rFonts w:ascii="Book Antiqua" w:eastAsiaTheme="minorEastAsia" w:hAnsi="Book Antiqua"/>
      <w:sz w:val="24"/>
      <w:szCs w:val="24"/>
      <w:lang w:eastAsia="ro-RO"/>
    </w:rPr>
  </w:style>
  <w:style w:type="character" w:customStyle="1" w:styleId="FontStyle31">
    <w:name w:val="Font Style31"/>
    <w:basedOn w:val="Fontdeparagrafimplicit"/>
    <w:uiPriority w:val="99"/>
    <w:qFormat/>
    <w:rPr>
      <w:rFonts w:ascii="Book Antiqua" w:hAnsi="Book Antiqua" w:cs="Book Antiqua"/>
      <w:sz w:val="22"/>
      <w:szCs w:val="22"/>
    </w:rPr>
  </w:style>
  <w:style w:type="character" w:customStyle="1" w:styleId="ListparagrafCaracter">
    <w:name w:val="Listă paragraf Caracter"/>
    <w:link w:val="Listparagraf"/>
    <w:uiPriority w:val="34"/>
    <w:qFormat/>
    <w:locked/>
  </w:style>
  <w:style w:type="paragraph" w:customStyle="1" w:styleId="Default">
    <w:name w:val="Default"/>
    <w:qFormat/>
    <w:pPr>
      <w:autoSpaceDE w:val="0"/>
      <w:autoSpaceDN w:val="0"/>
      <w:adjustRightInd w:val="0"/>
    </w:pPr>
    <w:rPr>
      <w:rFonts w:ascii="Trebuchet MS" w:eastAsia="Times New Roman"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elatii@primariaocnita.ro"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DB5E2-D654-4692-A0AB-B06BE64AD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1409</Words>
  <Characters>8178</Characters>
  <Application>Microsoft Office Word</Application>
  <DocSecurity>0</DocSecurity>
  <Lines>68</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dc:creator>
  <cp:lastModifiedBy>primarie 14</cp:lastModifiedBy>
  <cp:revision>2</cp:revision>
  <cp:lastPrinted>2026-09-14T05:20:00Z</cp:lastPrinted>
  <dcterms:created xsi:type="dcterms:W3CDTF">2026-09-14T09:56:00Z</dcterms:created>
  <dcterms:modified xsi:type="dcterms:W3CDTF">2026-09-14T09:56:00Z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eyJoZGlkIjoiYjUzNjM2OTAzYTNmOGZkZTVhN2FjN2NhODc1NTM4YjAifQ==</vt:lpwstr>
  </property>
  <property fmtid="{D5CDD505-2E9C-101B-9397-08002B2CF9AE}" pid="3" name="KSOProductBuildVer">
    <vt:lpwstr>1033-12.1.0.28485</vt:lpwstr>
  </property>
  <property fmtid="{D5CDD505-2E9C-101B-9397-08002B2CF9AE}" pid="4" name="ICV">
    <vt:lpwstr>B43E253A505E40F18E3AF6EBBB26DEB2_12</vt:lpwstr>
  </property>
</Properties>
</file>