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2EFB4D6C"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r w:rsidR="00294E61" w:rsidRPr="00294E61">
        <w:rPr>
          <w:rFonts w:ascii="Trebuchet MS" w:hAnsi="Trebuchet MS"/>
          <w:color w:val="075490"/>
        </w:rPr>
        <w:t>Asistent medical</w:t>
      </w:r>
      <w:r w:rsidR="00AE58B0" w:rsidRPr="00294E61">
        <w:rPr>
          <w:rFonts w:ascii="Trebuchet MS" w:hAnsi="Trebuchet MS"/>
          <w:color w:val="075490"/>
        </w:rPr>
        <w:t xml:space="preserve">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36C3C37A" w:rsidR="00534AB0" w:rsidRPr="00294E61" w:rsidRDefault="00294E61"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Bloc Operat</w:t>
      </w:r>
      <w:r>
        <w:rPr>
          <w:rFonts w:ascii="Trebuchet MS" w:hAnsi="Trebuchet MS"/>
          <w:color w:val="075490"/>
        </w:rPr>
        <w:t>or</w:t>
      </w:r>
    </w:p>
    <w:p w14:paraId="08D983C2" w14:textId="77777777" w:rsidR="00534AB0" w:rsidRPr="002B0D21" w:rsidRDefault="00534AB0" w:rsidP="00BB72BB">
      <w:pPr>
        <w:pStyle w:val="Heading2"/>
        <w:shd w:val="clear" w:color="auto" w:fill="FFFFFF"/>
        <w:spacing w:before="0" w:beforeAutospacing="0" w:after="96" w:afterAutospacing="0" w:line="269" w:lineRule="atLeast"/>
        <w:jc w:val="center"/>
        <w:rPr>
          <w:rFonts w:ascii="Trebuchet MS" w:hAnsi="Trebuchet MS"/>
          <w:color w:val="075490"/>
          <w:lang w:val="it-IT"/>
        </w:rPr>
      </w:pPr>
      <w:r w:rsidRPr="002B0D21">
        <w:rPr>
          <w:rFonts w:ascii="Trebuchet MS" w:hAnsi="Trebuchet MS"/>
          <w:color w:val="075490"/>
          <w:lang w:val="it-IT"/>
        </w:rPr>
        <w:t xml:space="preserve">Spitalul </w:t>
      </w:r>
      <w:r>
        <w:rPr>
          <w:rFonts w:ascii="Trebuchet MS" w:hAnsi="Trebuchet MS"/>
          <w:color w:val="075490"/>
          <w:lang w:val="it-IT"/>
        </w:rPr>
        <w:t>Clinic CF nr. 2 Bucuresti</w:t>
      </w:r>
    </w:p>
    <w:p w14:paraId="1BA06A24" w14:textId="71725DE9" w:rsidR="00534AB0" w:rsidRDefault="00534AB0" w:rsidP="00BB72BB">
      <w:pPr>
        <w:pStyle w:val="NormalWeb"/>
        <w:shd w:val="clear" w:color="auto" w:fill="FFFFFF"/>
        <w:spacing w:line="370" w:lineRule="atLeast"/>
        <w:ind w:firstLine="396"/>
        <w:jc w:val="both"/>
        <w:rPr>
          <w:rFonts w:ascii="Arial" w:hAnsi="Arial" w:cs="Arial"/>
          <w:color w:val="000000"/>
          <w:lang w:val="it-IT"/>
        </w:rPr>
      </w:pPr>
      <w:r w:rsidRPr="002412CB">
        <w:rPr>
          <w:rFonts w:ascii="Arial" w:hAnsi="Arial" w:cs="Arial"/>
          <w:color w:val="000000"/>
          <w:lang w:val="it-IT"/>
        </w:rPr>
        <w:t xml:space="preserve">Spitalul Clinic CF nr. 2  Bucuresti organizează concurs pentru ocuparea pe </w:t>
      </w:r>
      <w:r w:rsidRPr="006976A3">
        <w:rPr>
          <w:rFonts w:ascii="Arial" w:hAnsi="Arial" w:cs="Arial"/>
          <w:b/>
          <w:bCs/>
          <w:color w:val="000000"/>
          <w:lang w:val="it-IT"/>
        </w:rPr>
        <w:t xml:space="preserve">perioadă </w:t>
      </w:r>
      <w:r w:rsidR="00AE58B0">
        <w:rPr>
          <w:rFonts w:ascii="Arial" w:hAnsi="Arial" w:cs="Arial"/>
          <w:b/>
          <w:bCs/>
          <w:color w:val="000000"/>
          <w:lang w:val="it-IT"/>
        </w:rPr>
        <w:t>ne</w:t>
      </w:r>
      <w:r w:rsidRPr="006976A3">
        <w:rPr>
          <w:rFonts w:ascii="Arial" w:hAnsi="Arial" w:cs="Arial"/>
          <w:b/>
          <w:bCs/>
          <w:color w:val="000000"/>
          <w:lang w:val="it-IT"/>
        </w:rPr>
        <w:t>determinată</w:t>
      </w:r>
      <w:r w:rsidRPr="002412CB">
        <w:rPr>
          <w:rFonts w:ascii="Arial" w:hAnsi="Arial" w:cs="Arial"/>
          <w:color w:val="000000"/>
          <w:lang w:val="it-IT"/>
        </w:rPr>
        <w:t xml:space="preserve"> </w:t>
      </w:r>
      <w:r w:rsidR="00C84CC8">
        <w:rPr>
          <w:rFonts w:ascii="Arial" w:hAnsi="Arial" w:cs="Arial"/>
          <w:color w:val="000000"/>
          <w:lang w:val="it-IT"/>
        </w:rPr>
        <w:t xml:space="preserve">, normă întreagă, </w:t>
      </w:r>
      <w:r w:rsidRPr="002412CB">
        <w:rPr>
          <w:rFonts w:ascii="Arial" w:hAnsi="Arial" w:cs="Arial"/>
          <w:color w:val="000000"/>
          <w:lang w:val="it-IT"/>
        </w:rPr>
        <w:t>a</w:t>
      </w:r>
      <w:r>
        <w:rPr>
          <w:rFonts w:ascii="Arial" w:hAnsi="Arial" w:cs="Arial"/>
          <w:color w:val="000000"/>
          <w:lang w:val="it-IT"/>
        </w:rPr>
        <w:t xml:space="preserve"> </w:t>
      </w:r>
      <w:r w:rsidR="006E1C15">
        <w:rPr>
          <w:rFonts w:ascii="Arial" w:hAnsi="Arial" w:cs="Arial"/>
          <w:color w:val="000000"/>
          <w:lang w:val="it-IT"/>
        </w:rPr>
        <w:t>unei</w:t>
      </w:r>
      <w:r>
        <w:rPr>
          <w:rFonts w:ascii="Arial" w:hAnsi="Arial" w:cs="Arial"/>
          <w:color w:val="000000"/>
          <w:lang w:val="it-IT"/>
        </w:rPr>
        <w:t xml:space="preserve">  </w:t>
      </w:r>
      <w:r w:rsidRPr="002412CB">
        <w:rPr>
          <w:rFonts w:ascii="Arial" w:hAnsi="Arial" w:cs="Arial"/>
          <w:color w:val="000000"/>
          <w:lang w:val="it-IT"/>
        </w:rPr>
        <w:t>func</w:t>
      </w:r>
      <w:r w:rsidRPr="002412CB">
        <w:rPr>
          <w:rFonts w:ascii="Tahoma" w:hAnsi="Tahoma" w:cs="Arial"/>
          <w:color w:val="000000"/>
          <w:lang w:val="it-IT"/>
        </w:rPr>
        <w:t>ț</w:t>
      </w:r>
      <w:r w:rsidRPr="002412CB">
        <w:rPr>
          <w:rFonts w:ascii="Arial" w:hAnsi="Arial" w:cs="Arial"/>
          <w:color w:val="000000"/>
          <w:lang w:val="it-IT"/>
        </w:rPr>
        <w:t xml:space="preserve">ii contractuale </w:t>
      </w:r>
      <w:r w:rsidR="00086C52">
        <w:rPr>
          <w:rFonts w:ascii="Arial" w:hAnsi="Arial" w:cs="Arial"/>
          <w:color w:val="000000"/>
          <w:lang w:val="it-IT"/>
        </w:rPr>
        <w:t xml:space="preserve"> </w:t>
      </w:r>
      <w:r w:rsidRPr="00086C52">
        <w:rPr>
          <w:rFonts w:ascii="Arial" w:hAnsi="Arial" w:cs="Arial"/>
          <w:b/>
          <w:bCs/>
          <w:color w:val="000000"/>
          <w:lang w:val="it-IT"/>
        </w:rPr>
        <w:t>vacante</w:t>
      </w:r>
      <w:r w:rsidRPr="002412CB">
        <w:rPr>
          <w:rFonts w:ascii="Arial" w:hAnsi="Arial" w:cs="Arial"/>
          <w:color w:val="000000"/>
          <w:lang w:val="it-IT"/>
        </w:rPr>
        <w:t xml:space="preserve"> de </w:t>
      </w:r>
      <w:r w:rsidR="00294E61">
        <w:rPr>
          <w:rFonts w:ascii="Arial" w:hAnsi="Arial" w:cs="Arial"/>
          <w:color w:val="000000"/>
          <w:lang w:val="it-IT"/>
        </w:rPr>
        <w:t>asistent medical</w:t>
      </w:r>
      <w:r w:rsidR="00CD1739">
        <w:rPr>
          <w:rFonts w:ascii="Arial" w:hAnsi="Arial" w:cs="Arial"/>
          <w:color w:val="000000"/>
          <w:lang w:val="it-IT"/>
        </w:rPr>
        <w:t xml:space="preserve"> </w:t>
      </w:r>
      <w:r w:rsidRPr="002412CB">
        <w:rPr>
          <w:rFonts w:ascii="Arial" w:hAnsi="Arial" w:cs="Arial"/>
          <w:color w:val="000000"/>
          <w:lang w:val="it-IT"/>
        </w:rPr>
        <w:t xml:space="preserve">in cadrul  </w:t>
      </w:r>
      <w:r w:rsidR="00294E61">
        <w:rPr>
          <w:rFonts w:ascii="Arial" w:hAnsi="Arial" w:cs="Arial"/>
          <w:color w:val="000000"/>
          <w:lang w:val="it-IT"/>
        </w:rPr>
        <w:t>Blocului Operator</w:t>
      </w:r>
      <w:r w:rsidR="00AD478D">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083ED7C6" w14:textId="77777777" w:rsidR="00294E61" w:rsidRDefault="009C5B09" w:rsidP="00294E61">
      <w:pPr>
        <w:pStyle w:val="NoSpacing"/>
        <w:jc w:val="both"/>
        <w:rPr>
          <w:b/>
          <w:lang w:val="it-IT"/>
        </w:rPr>
      </w:pPr>
      <w:r w:rsidRPr="00CF7324">
        <w:rPr>
          <w:b/>
          <w:u w:val="single"/>
          <w:lang w:val="it-IT"/>
        </w:rPr>
        <w:t>Condiții specifice:</w:t>
      </w:r>
      <w:r w:rsidRPr="00CF7324">
        <w:rPr>
          <w:b/>
          <w:lang w:val="it-IT"/>
        </w:rPr>
        <w:t xml:space="preserve"> </w:t>
      </w:r>
    </w:p>
    <w:p w14:paraId="2F0C73D9" w14:textId="516AC61B" w:rsidR="00294E61" w:rsidRPr="00294E61" w:rsidRDefault="00294E61" w:rsidP="00294E61">
      <w:pPr>
        <w:pStyle w:val="NoSpacing"/>
        <w:jc w:val="both"/>
        <w:rPr>
          <w:b/>
          <w:lang w:val="it-IT"/>
        </w:rPr>
      </w:pPr>
      <w:r w:rsidRPr="00294E61">
        <w:rPr>
          <w:lang w:val="it-IT"/>
        </w:rPr>
        <w:t xml:space="preserve">   -   diplomă de bacalaureat </w:t>
      </w:r>
    </w:p>
    <w:p w14:paraId="0BC510EB" w14:textId="77C02FD7" w:rsidR="00294E61" w:rsidRPr="00294E61" w:rsidRDefault="00294E61" w:rsidP="00294E61">
      <w:r w:rsidRPr="00294E61">
        <w:t xml:space="preserve">  - </w:t>
      </w:r>
      <w:r>
        <w:t xml:space="preserve">  </w:t>
      </w:r>
      <w:r w:rsidRPr="00294E61">
        <w:t xml:space="preserve"> absolvent studii medii/postliceale  de specialitatea </w:t>
      </w:r>
    </w:p>
    <w:p w14:paraId="4732A41E" w14:textId="3937C996" w:rsidR="00294E61" w:rsidRDefault="00294E61" w:rsidP="00294E61">
      <w:r w:rsidRPr="00294E61">
        <w:t xml:space="preserve"> -  </w:t>
      </w:r>
      <w:r>
        <w:t xml:space="preserve">   6 luni</w:t>
      </w:r>
      <w:r w:rsidRPr="00294E61">
        <w:t xml:space="preserve">  vechime în specialitate </w:t>
      </w:r>
    </w:p>
    <w:p w14:paraId="45928935" w14:textId="6E817707" w:rsidR="00294E61" w:rsidRPr="00294E61" w:rsidRDefault="00294E61" w:rsidP="00294E61">
      <w:r w:rsidRPr="00294E61">
        <w:t xml:space="preserve"> - </w:t>
      </w:r>
      <w:r>
        <w:t xml:space="preserve">   </w:t>
      </w:r>
      <w:r w:rsidRPr="00294E61">
        <w:t xml:space="preserve"> </w:t>
      </w:r>
      <w:r>
        <w:t>c</w:t>
      </w:r>
      <w:r w:rsidRPr="00294E61">
        <w:t>unoștințe operare PC</w:t>
      </w: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lastRenderedPageBreak/>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417ABCA5"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 </w:t>
      </w:r>
      <w:r w:rsidR="00A22F70" w:rsidRPr="00CF7324">
        <w:rPr>
          <w:rFonts w:eastAsia="Times New Roman"/>
          <w:b/>
          <w:lang w:val="it-IT"/>
        </w:rPr>
        <w:t xml:space="preserve">         </w:t>
      </w:r>
      <w:r w:rsidR="00AD478D" w:rsidRPr="00CF7324">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294E61">
        <w:rPr>
          <w:rFonts w:eastAsia="Times New Roman"/>
          <w:b/>
          <w:lang w:val="it-IT"/>
        </w:rPr>
        <w:t>1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0C880E92" w:rsidR="009C5B09" w:rsidRPr="00CF7324" w:rsidRDefault="009C5B09" w:rsidP="009C5B09">
      <w:pPr>
        <w:pStyle w:val="NoSpacing"/>
        <w:jc w:val="both"/>
        <w:rPr>
          <w:b/>
          <w:bCs/>
          <w:lang w:val="it-IT"/>
        </w:rPr>
      </w:pPr>
      <w:r w:rsidRPr="00CF7324">
        <w:rPr>
          <w:lang w:val="it-IT"/>
        </w:rPr>
        <w:t xml:space="preserve">- </w:t>
      </w:r>
      <w:r w:rsidR="00294E61">
        <w:rPr>
          <w:b/>
          <w:bCs/>
          <w:lang w:val="it-IT"/>
        </w:rPr>
        <w:t>13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33A3FA2D" w:rsidR="009C5B09" w:rsidRPr="00CF7324" w:rsidRDefault="009C5B09" w:rsidP="009C5B09">
      <w:pPr>
        <w:pStyle w:val="NoSpacing"/>
        <w:jc w:val="both"/>
        <w:rPr>
          <w:b/>
          <w:bCs/>
          <w:lang w:val="it-IT"/>
        </w:rPr>
      </w:pPr>
      <w:r w:rsidRPr="00CF7324">
        <w:rPr>
          <w:b/>
          <w:bCs/>
          <w:lang w:val="it-IT"/>
        </w:rPr>
        <w:t xml:space="preserve">- </w:t>
      </w:r>
      <w:r w:rsidR="00294E61">
        <w:rPr>
          <w:b/>
          <w:bCs/>
          <w:lang w:val="it-IT"/>
        </w:rPr>
        <w:t>16 octombrie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E1FBA60" w14:textId="77777777" w:rsidR="009C5B09" w:rsidRDefault="009C5B09" w:rsidP="009C5B09">
      <w:pPr>
        <w:pStyle w:val="NoSpacing"/>
        <w:jc w:val="both"/>
        <w:rPr>
          <w:lang w:val="it-IT"/>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4127A660" w:rsidR="009C5B09" w:rsidRPr="00CF7324" w:rsidRDefault="009C5B09" w:rsidP="009C5B09">
      <w:pPr>
        <w:pStyle w:val="NoSpacing"/>
        <w:jc w:val="both"/>
        <w:rPr>
          <w:lang w:val="it-IT"/>
        </w:rPr>
      </w:pPr>
      <w:r w:rsidRPr="00CF7324">
        <w:rPr>
          <w:lang w:val="it-IT"/>
        </w:rPr>
        <w:t xml:space="preserve">* </w:t>
      </w:r>
      <w:r w:rsidR="006E1C15">
        <w:rPr>
          <w:lang w:val="it-IT"/>
        </w:rPr>
        <w:t>1</w:t>
      </w:r>
      <w:r w:rsidR="00775D51" w:rsidRPr="00CF7324">
        <w:rPr>
          <w:lang w:val="it-IT"/>
        </w:rPr>
        <w:t xml:space="preserve"> </w:t>
      </w:r>
      <w:r w:rsidRPr="00CF7324">
        <w:rPr>
          <w:lang w:val="it-IT"/>
        </w:rPr>
        <w:t>pos</w:t>
      </w:r>
      <w:r w:rsidR="0047750C" w:rsidRPr="00CF7324">
        <w:rPr>
          <w:lang w:val="it-IT"/>
        </w:rPr>
        <w:t>t</w:t>
      </w:r>
      <w:r w:rsidR="006E1C15">
        <w:rPr>
          <w:lang w:val="it-IT"/>
        </w:rPr>
        <w:t xml:space="preserve"> </w:t>
      </w:r>
      <w:r w:rsidR="00E018B9">
        <w:rPr>
          <w:b/>
          <w:lang w:val="it-IT"/>
        </w:rPr>
        <w:t>asistent medical</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E018B9">
        <w:rPr>
          <w:lang w:val="it-IT"/>
        </w:rPr>
        <w:t>Bloc Operator</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181D443B" w:rsidR="00317144" w:rsidRPr="00317144" w:rsidRDefault="008501B9" w:rsidP="00317144">
            <w:pPr>
              <w:tabs>
                <w:tab w:val="left" w:pos="5100"/>
              </w:tabs>
              <w:spacing w:after="120"/>
              <w:jc w:val="both"/>
              <w:rPr>
                <w:sz w:val="28"/>
                <w:szCs w:val="28"/>
              </w:rPr>
            </w:pPr>
            <w:r>
              <w:rPr>
                <w:sz w:val="28"/>
                <w:szCs w:val="28"/>
              </w:rPr>
              <w:t>1</w:t>
            </w:r>
            <w:r w:rsidR="00317144" w:rsidRPr="00317144">
              <w:rPr>
                <w:sz w:val="28"/>
                <w:szCs w:val="28"/>
              </w:rPr>
              <w:t>.</w:t>
            </w:r>
            <w:r>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3B5D421F" w:rsidR="00317144" w:rsidRPr="00317144" w:rsidRDefault="00AD38CD" w:rsidP="00317144">
            <w:pPr>
              <w:tabs>
                <w:tab w:val="left" w:pos="5100"/>
              </w:tabs>
              <w:spacing w:after="120"/>
              <w:jc w:val="both"/>
              <w:rPr>
                <w:sz w:val="28"/>
                <w:szCs w:val="28"/>
              </w:rPr>
            </w:pPr>
            <w:r>
              <w:rPr>
                <w:sz w:val="28"/>
                <w:szCs w:val="28"/>
              </w:rPr>
              <w:t>5</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5FEC3193" w:rsidR="00317144" w:rsidRPr="00317144" w:rsidRDefault="00AD38CD" w:rsidP="00317144">
            <w:pPr>
              <w:tabs>
                <w:tab w:val="left" w:pos="5100"/>
              </w:tabs>
              <w:spacing w:after="120"/>
              <w:jc w:val="both"/>
              <w:rPr>
                <w:sz w:val="28"/>
                <w:szCs w:val="28"/>
              </w:rPr>
            </w:pPr>
            <w:r>
              <w:rPr>
                <w:sz w:val="28"/>
                <w:szCs w:val="28"/>
              </w:rPr>
              <w:t>6</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6D3DCF8B" w:rsidR="00317144" w:rsidRPr="00317144" w:rsidRDefault="00AD38CD" w:rsidP="00317144">
            <w:pPr>
              <w:tabs>
                <w:tab w:val="left" w:pos="5100"/>
              </w:tabs>
              <w:spacing w:after="120"/>
              <w:jc w:val="both"/>
              <w:rPr>
                <w:sz w:val="28"/>
                <w:szCs w:val="28"/>
              </w:rPr>
            </w:pPr>
            <w:r>
              <w:rPr>
                <w:sz w:val="28"/>
                <w:szCs w:val="28"/>
              </w:rPr>
              <w:t>7</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4C83C8B3" w:rsidR="00317144" w:rsidRPr="00317144" w:rsidRDefault="008501B9" w:rsidP="00317144">
            <w:pPr>
              <w:tabs>
                <w:tab w:val="left" w:pos="5100"/>
              </w:tabs>
              <w:spacing w:after="120"/>
              <w:jc w:val="both"/>
              <w:rPr>
                <w:b/>
                <w:sz w:val="28"/>
                <w:szCs w:val="28"/>
              </w:rPr>
            </w:pPr>
            <w:r>
              <w:rPr>
                <w:b/>
                <w:sz w:val="28"/>
                <w:szCs w:val="28"/>
              </w:rPr>
              <w:t>13</w:t>
            </w:r>
            <w:r w:rsidR="00317144" w:rsidRPr="00317144">
              <w:rPr>
                <w:b/>
                <w:sz w:val="28"/>
                <w:szCs w:val="28"/>
              </w:rPr>
              <w:t>.</w:t>
            </w:r>
            <w:r>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7059D02C" w:rsidR="00317144" w:rsidRPr="00317144" w:rsidRDefault="00317144" w:rsidP="00317144">
            <w:pPr>
              <w:tabs>
                <w:tab w:val="left" w:pos="5100"/>
              </w:tabs>
              <w:spacing w:after="120"/>
              <w:jc w:val="both"/>
              <w:rPr>
                <w:b/>
                <w:sz w:val="28"/>
                <w:szCs w:val="28"/>
              </w:rPr>
            </w:pPr>
            <w:r w:rsidRPr="00317144">
              <w:rPr>
                <w:b/>
                <w:sz w:val="28"/>
                <w:szCs w:val="28"/>
              </w:rPr>
              <w:t>ora 1</w:t>
            </w:r>
            <w:r w:rsidR="008501B9">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72771ADA" w:rsidR="00317144" w:rsidRPr="00317144" w:rsidRDefault="00AD38CD" w:rsidP="00317144">
            <w:pPr>
              <w:tabs>
                <w:tab w:val="left" w:pos="5100"/>
              </w:tabs>
              <w:spacing w:after="120"/>
              <w:jc w:val="both"/>
              <w:rPr>
                <w:sz w:val="28"/>
                <w:szCs w:val="28"/>
              </w:rPr>
            </w:pPr>
            <w:r>
              <w:rPr>
                <w:sz w:val="28"/>
                <w:szCs w:val="28"/>
              </w:rPr>
              <w:t>13</w:t>
            </w:r>
            <w:r w:rsidR="00317144" w:rsidRPr="00317144">
              <w:rPr>
                <w:sz w:val="28"/>
                <w:szCs w:val="28"/>
              </w:rPr>
              <w:t>.</w:t>
            </w:r>
            <w:r>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76829B86"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27364088" w:rsidR="00317144" w:rsidRPr="00317144" w:rsidRDefault="00317144" w:rsidP="00317144">
            <w:pPr>
              <w:tabs>
                <w:tab w:val="left" w:pos="5100"/>
              </w:tabs>
              <w:spacing w:after="120"/>
              <w:jc w:val="both"/>
              <w:rPr>
                <w:sz w:val="28"/>
                <w:szCs w:val="28"/>
              </w:rPr>
            </w:pPr>
            <w:r>
              <w:rPr>
                <w:sz w:val="28"/>
                <w:szCs w:val="28"/>
              </w:rPr>
              <w:t>14</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B897424"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28D08E83"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5</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478D5D7A"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3</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08BE6124" w:rsidR="00317144" w:rsidRPr="00317144" w:rsidRDefault="00AD38CD" w:rsidP="00317144">
            <w:pPr>
              <w:tabs>
                <w:tab w:val="left" w:pos="5100"/>
              </w:tabs>
              <w:spacing w:after="120"/>
              <w:jc w:val="both"/>
              <w:rPr>
                <w:sz w:val="28"/>
                <w:szCs w:val="28"/>
              </w:rPr>
            </w:pPr>
            <w:r>
              <w:rPr>
                <w:sz w:val="28"/>
                <w:szCs w:val="28"/>
              </w:rPr>
              <w:t>15</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013EFF66" w:rsidR="00317144" w:rsidRPr="00317144" w:rsidRDefault="00317144" w:rsidP="00317144">
            <w:pPr>
              <w:tabs>
                <w:tab w:val="left" w:pos="5100"/>
              </w:tabs>
              <w:spacing w:after="120"/>
              <w:jc w:val="both"/>
              <w:rPr>
                <w:b/>
                <w:sz w:val="28"/>
                <w:szCs w:val="28"/>
              </w:rPr>
            </w:pPr>
            <w:r>
              <w:rPr>
                <w:b/>
                <w:sz w:val="28"/>
                <w:szCs w:val="28"/>
              </w:rPr>
              <w:t>1</w:t>
            </w:r>
            <w:r w:rsidR="008501B9">
              <w:rPr>
                <w:b/>
                <w:sz w:val="28"/>
                <w:szCs w:val="28"/>
              </w:rPr>
              <w:t>6</w:t>
            </w:r>
            <w:r w:rsidRPr="00317144">
              <w:rPr>
                <w:b/>
                <w:sz w:val="28"/>
                <w:szCs w:val="28"/>
              </w:rPr>
              <w:t>.</w:t>
            </w:r>
            <w:r w:rsidR="008501B9">
              <w:rPr>
                <w:b/>
                <w:sz w:val="28"/>
                <w:szCs w:val="28"/>
              </w:rPr>
              <w:t>10</w:t>
            </w:r>
            <w:r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3AFD4525"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6</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226FD404" w:rsidR="00317144" w:rsidRPr="00317144" w:rsidRDefault="00317144" w:rsidP="00317144">
            <w:pPr>
              <w:tabs>
                <w:tab w:val="left" w:pos="5100"/>
              </w:tabs>
              <w:spacing w:after="120"/>
              <w:jc w:val="both"/>
              <w:rPr>
                <w:sz w:val="28"/>
                <w:szCs w:val="28"/>
              </w:rPr>
            </w:pPr>
            <w:r>
              <w:rPr>
                <w:sz w:val="28"/>
                <w:szCs w:val="28"/>
              </w:rPr>
              <w:t>1</w:t>
            </w:r>
            <w:r w:rsidR="00AD38CD">
              <w:rPr>
                <w:sz w:val="28"/>
                <w:szCs w:val="28"/>
              </w:rPr>
              <w:t>9</w:t>
            </w:r>
            <w:r w:rsidRPr="00317144">
              <w:rPr>
                <w:sz w:val="28"/>
                <w:szCs w:val="28"/>
              </w:rPr>
              <w:t>.</w:t>
            </w:r>
            <w:r w:rsidR="00AD38CD">
              <w:rPr>
                <w:sz w:val="28"/>
                <w:szCs w:val="28"/>
              </w:rPr>
              <w:t>10</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5EC74BA2" w:rsidR="00317144" w:rsidRPr="00317144" w:rsidRDefault="00AD38CD" w:rsidP="00317144">
            <w:pPr>
              <w:tabs>
                <w:tab w:val="left" w:pos="5100"/>
              </w:tabs>
              <w:spacing w:after="120"/>
              <w:jc w:val="both"/>
              <w:rPr>
                <w:sz w:val="28"/>
                <w:szCs w:val="28"/>
              </w:rPr>
            </w:pPr>
            <w:r>
              <w:rPr>
                <w:sz w:val="28"/>
                <w:szCs w:val="28"/>
              </w:rPr>
              <w:t>20</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18606B66" w:rsidR="00317144" w:rsidRPr="00317144" w:rsidRDefault="00AD38CD" w:rsidP="00317144">
            <w:pPr>
              <w:tabs>
                <w:tab w:val="left" w:pos="5100"/>
              </w:tabs>
              <w:spacing w:after="120"/>
              <w:jc w:val="both"/>
              <w:rPr>
                <w:sz w:val="28"/>
                <w:szCs w:val="28"/>
              </w:rPr>
            </w:pPr>
            <w:r>
              <w:rPr>
                <w:sz w:val="28"/>
                <w:szCs w:val="28"/>
              </w:rPr>
              <w:t>20</w:t>
            </w:r>
            <w:r w:rsidR="00317144" w:rsidRPr="00317144">
              <w:rPr>
                <w:sz w:val="28"/>
                <w:szCs w:val="28"/>
              </w:rPr>
              <w:t>.</w:t>
            </w:r>
            <w:r>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2ED531AA" w14:textId="1FB93E69" w:rsidR="00455A72" w:rsidRDefault="00455A72" w:rsidP="00E018B9">
      <w:pPr>
        <w:jc w:val="center"/>
        <w:rPr>
          <w:b/>
          <w:bCs/>
        </w:rPr>
      </w:pPr>
      <w:r w:rsidRPr="00B806CD">
        <w:rPr>
          <w:b/>
          <w:bCs/>
        </w:rPr>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p>
    <w:p w14:paraId="49A11D67" w14:textId="76CDC77F" w:rsidR="006532E9" w:rsidRDefault="006532E9" w:rsidP="00E018B9">
      <w:pPr>
        <w:jc w:val="center"/>
        <w:rPr>
          <w:b/>
          <w:bCs/>
        </w:rPr>
      </w:pPr>
      <w:r>
        <w:rPr>
          <w:b/>
          <w:bCs/>
        </w:rPr>
        <w:t>BLOC OPERATOR</w:t>
      </w:r>
    </w:p>
    <w:p w14:paraId="41F5111C" w14:textId="77777777" w:rsidR="003A29DB" w:rsidRDefault="003A29DB" w:rsidP="00E018B9">
      <w:pPr>
        <w:jc w:val="center"/>
        <w:rPr>
          <w:b/>
          <w:bCs/>
        </w:rPr>
      </w:pPr>
    </w:p>
    <w:p w14:paraId="16795C34" w14:textId="77777777" w:rsidR="003A29DB" w:rsidRPr="003A29DB" w:rsidRDefault="003A29DB" w:rsidP="003A29DB">
      <w:pPr>
        <w:rPr>
          <w:b/>
          <w:bCs/>
          <w:u w:val="double"/>
        </w:rPr>
      </w:pPr>
      <w:r w:rsidRPr="003A29DB">
        <w:rPr>
          <w:b/>
          <w:bCs/>
          <w:u w:val="double"/>
        </w:rPr>
        <w:t>TEMATICA</w:t>
      </w:r>
    </w:p>
    <w:p w14:paraId="48D307AA" w14:textId="77777777" w:rsidR="003A29DB" w:rsidRPr="003A29DB" w:rsidRDefault="003A29DB" w:rsidP="003A29DB">
      <w:pPr>
        <w:numPr>
          <w:ilvl w:val="0"/>
          <w:numId w:val="37"/>
        </w:numPr>
      </w:pPr>
      <w:r w:rsidRPr="003A29DB">
        <w:t xml:space="preserve">Atributiile specifice asistentului medical generalist și competenţele asistentului medical </w:t>
      </w:r>
    </w:p>
    <w:p w14:paraId="62D9D741" w14:textId="77777777" w:rsidR="003A29DB" w:rsidRPr="003A29DB" w:rsidRDefault="003A29DB" w:rsidP="003A29DB">
      <w:pPr>
        <w:numPr>
          <w:ilvl w:val="0"/>
          <w:numId w:val="37"/>
        </w:numPr>
      </w:pPr>
      <w:r w:rsidRPr="003A29DB">
        <w:t>Ordinul nr. 1761/2021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5A23B1ED" w14:textId="77777777" w:rsidR="003A29DB" w:rsidRPr="003A29DB" w:rsidRDefault="003A29DB" w:rsidP="003A29DB">
      <w:pPr>
        <w:numPr>
          <w:ilvl w:val="0"/>
          <w:numId w:val="38"/>
        </w:numPr>
      </w:pPr>
      <w:r w:rsidRPr="003A29DB">
        <w:t>ANEXA Nr. 1 NORME TEHNICE  privind curăţarea, dezinfecţia şi sterilizarea în unităţile sanitare publice şi private</w:t>
      </w:r>
    </w:p>
    <w:p w14:paraId="266DBEB8" w14:textId="77777777" w:rsidR="003A29DB" w:rsidRPr="003A29DB" w:rsidRDefault="003A29DB" w:rsidP="003A29DB">
      <w:pPr>
        <w:numPr>
          <w:ilvl w:val="0"/>
          <w:numId w:val="39"/>
        </w:numPr>
      </w:pPr>
      <w:r w:rsidRPr="003A29DB">
        <w:t xml:space="preserve">Definiţii </w:t>
      </w:r>
    </w:p>
    <w:p w14:paraId="5B3A68B7" w14:textId="77777777" w:rsidR="003A29DB" w:rsidRPr="003A29DB" w:rsidRDefault="003A29DB" w:rsidP="003A29DB">
      <w:pPr>
        <w:numPr>
          <w:ilvl w:val="0"/>
          <w:numId w:val="39"/>
        </w:numPr>
      </w:pPr>
      <w:r w:rsidRPr="003A29DB">
        <w:t xml:space="preserve">Curăţarea </w:t>
      </w:r>
    </w:p>
    <w:p w14:paraId="6AD02672" w14:textId="77777777" w:rsidR="003A29DB" w:rsidRPr="003A29DB" w:rsidRDefault="003A29DB" w:rsidP="003A29DB">
      <w:pPr>
        <w:numPr>
          <w:ilvl w:val="0"/>
          <w:numId w:val="39"/>
        </w:numPr>
      </w:pPr>
      <w:r w:rsidRPr="003A29DB">
        <w:t xml:space="preserve">Dezinfecţia  </w:t>
      </w:r>
    </w:p>
    <w:p w14:paraId="4E5FC7D1" w14:textId="77777777" w:rsidR="003A29DB" w:rsidRPr="003A29DB" w:rsidRDefault="003A29DB" w:rsidP="003A29DB">
      <w:pPr>
        <w:numPr>
          <w:ilvl w:val="0"/>
          <w:numId w:val="39"/>
        </w:numPr>
      </w:pPr>
      <w:r w:rsidRPr="003A29DB">
        <w:t xml:space="preserve">Sterilizarea  </w:t>
      </w:r>
    </w:p>
    <w:p w14:paraId="4B81860D" w14:textId="77777777" w:rsidR="003A29DB" w:rsidRPr="003A29DB" w:rsidRDefault="003A29DB" w:rsidP="003A29DB">
      <w:pPr>
        <w:numPr>
          <w:ilvl w:val="0"/>
          <w:numId w:val="39"/>
        </w:numPr>
      </w:pPr>
      <w:r w:rsidRPr="003A29DB">
        <w:t xml:space="preserve">Procedurile recomandate pentru dezinfecţia, în funcţie de nivelul de risc </w:t>
      </w:r>
    </w:p>
    <w:p w14:paraId="4300747E" w14:textId="77777777" w:rsidR="003A29DB" w:rsidRPr="003A29DB" w:rsidRDefault="003A29DB" w:rsidP="003A29DB">
      <w:pPr>
        <w:numPr>
          <w:ilvl w:val="0"/>
          <w:numId w:val="37"/>
        </w:numPr>
      </w:pPr>
      <w:r w:rsidRPr="003A29DB">
        <w:t>Ordinul nr. 1101/2016 privind aprobarea Normelor de supraveghere,  prevenire şi limitare a infecţiilor asociate asistenţei medicale în unităţile sanitare,</w:t>
      </w:r>
    </w:p>
    <w:p w14:paraId="0381E277" w14:textId="77777777" w:rsidR="003A29DB" w:rsidRPr="003A29DB" w:rsidRDefault="003A29DB" w:rsidP="003A29DB">
      <w:pPr>
        <w:numPr>
          <w:ilvl w:val="0"/>
          <w:numId w:val="40"/>
        </w:numPr>
      </w:pPr>
      <w:r w:rsidRPr="003A29DB">
        <w:t xml:space="preserve"> Atribuțiile asistentei medicale </w:t>
      </w:r>
    </w:p>
    <w:p w14:paraId="28D996CB" w14:textId="77777777" w:rsidR="003A29DB" w:rsidRPr="003A29DB" w:rsidRDefault="003A29DB" w:rsidP="003A29DB">
      <w:pPr>
        <w:numPr>
          <w:ilvl w:val="0"/>
          <w:numId w:val="40"/>
        </w:numPr>
      </w:pPr>
      <w:r w:rsidRPr="003A29DB">
        <w:t>Metodologia de supraveghere a expunerii accidentale a personalului care lucrează în sistemul sanitar la produse biologice</w:t>
      </w:r>
    </w:p>
    <w:p w14:paraId="3E7ABFFD" w14:textId="77777777" w:rsidR="003A29DB" w:rsidRPr="003A29DB" w:rsidRDefault="003A29DB" w:rsidP="003A29DB">
      <w:pPr>
        <w:numPr>
          <w:ilvl w:val="0"/>
          <w:numId w:val="40"/>
        </w:numPr>
      </w:pPr>
      <w:r w:rsidRPr="003A29DB">
        <w:t xml:space="preserve">Precauţiunile standard - Măsuri minime obligatorii pentru prevenirea şi limitarea infecţiilor asociate asistenţei medicale </w:t>
      </w:r>
    </w:p>
    <w:p w14:paraId="06242960" w14:textId="77777777" w:rsidR="003A29DB" w:rsidRPr="003A29DB" w:rsidRDefault="003A29DB" w:rsidP="003A29DB">
      <w:pPr>
        <w:numPr>
          <w:ilvl w:val="0"/>
          <w:numId w:val="41"/>
        </w:numPr>
      </w:pPr>
      <w:r w:rsidRPr="003A29DB">
        <w:t>Ordinul nr. 1.226/2012 pentru aprobarea Normelor tehnice privind gestionarea deseurilor rezultate din activități medicale si a metodologiei de culegere a datelor pentru baza națională de date privind deseurile rezultate din activități medicale</w:t>
      </w:r>
    </w:p>
    <w:p w14:paraId="345400E5" w14:textId="77777777" w:rsidR="003A29DB" w:rsidRPr="003A29DB" w:rsidRDefault="003A29DB" w:rsidP="003A29DB">
      <w:pPr>
        <w:numPr>
          <w:ilvl w:val="0"/>
          <w:numId w:val="42"/>
        </w:numPr>
      </w:pPr>
      <w:r w:rsidRPr="003A29DB">
        <w:t>Clasificări</w:t>
      </w:r>
    </w:p>
    <w:p w14:paraId="15B333CD" w14:textId="77777777" w:rsidR="003A29DB" w:rsidRPr="003A29DB" w:rsidRDefault="003A29DB" w:rsidP="003A29DB">
      <w:pPr>
        <w:numPr>
          <w:ilvl w:val="0"/>
          <w:numId w:val="42"/>
        </w:numPr>
      </w:pPr>
      <w:r w:rsidRPr="003A29DB">
        <w:t>Minimizarea cantității de deșeuri</w:t>
      </w:r>
    </w:p>
    <w:p w14:paraId="16D6F473" w14:textId="77777777" w:rsidR="003A29DB" w:rsidRPr="003A29DB" w:rsidRDefault="003A29DB" w:rsidP="003A29DB">
      <w:pPr>
        <w:numPr>
          <w:ilvl w:val="0"/>
          <w:numId w:val="42"/>
        </w:numPr>
      </w:pPr>
      <w:r w:rsidRPr="003A29DB">
        <w:t>Colectarea deșeurilor medicale</w:t>
      </w:r>
    </w:p>
    <w:p w14:paraId="4F6CA35D" w14:textId="77777777" w:rsidR="003A29DB" w:rsidRPr="003A29DB" w:rsidRDefault="003A29DB" w:rsidP="003A29DB">
      <w:pPr>
        <w:numPr>
          <w:ilvl w:val="0"/>
          <w:numId w:val="42"/>
        </w:numPr>
      </w:pPr>
      <w:r w:rsidRPr="003A29DB">
        <w:rPr>
          <w:lang w:val="en-US"/>
        </w:rPr>
        <w:t>Ambalarea si transportul  deșeurilor medicale</w:t>
      </w:r>
    </w:p>
    <w:p w14:paraId="15C3FA7C" w14:textId="77777777" w:rsidR="003A29DB" w:rsidRPr="003A29DB" w:rsidRDefault="003A29DB" w:rsidP="003A29DB">
      <w:pPr>
        <w:numPr>
          <w:ilvl w:val="0"/>
          <w:numId w:val="42"/>
        </w:numPr>
      </w:pPr>
      <w:r w:rsidRPr="003A29DB">
        <w:t>Stocarea temporară a deșeurilor rezultate din activitățile medicale</w:t>
      </w:r>
    </w:p>
    <w:p w14:paraId="1A6D1667" w14:textId="77777777" w:rsidR="003A29DB" w:rsidRPr="003A29DB" w:rsidRDefault="003A29DB" w:rsidP="003A29DB">
      <w:pPr>
        <w:numPr>
          <w:ilvl w:val="0"/>
          <w:numId w:val="42"/>
        </w:numPr>
      </w:pPr>
      <w:r w:rsidRPr="003A29DB">
        <w:t>Resposabilități în domeniul gestionării deșeurilor medicale - Atribuțiile asistentei medicale  din unitățile sanitare</w:t>
      </w:r>
    </w:p>
    <w:p w14:paraId="66013F76" w14:textId="77777777" w:rsidR="003A29DB" w:rsidRPr="003A29DB" w:rsidRDefault="003A29DB" w:rsidP="003A29DB">
      <w:pPr>
        <w:numPr>
          <w:ilvl w:val="0"/>
          <w:numId w:val="41"/>
        </w:numPr>
      </w:pPr>
      <w:r w:rsidRPr="003A29DB">
        <w:t>Drepturile si obligatiile pacientului.</w:t>
      </w:r>
    </w:p>
    <w:p w14:paraId="58EC8E19" w14:textId="77777777" w:rsidR="003A29DB" w:rsidRPr="003A29DB" w:rsidRDefault="003A29DB" w:rsidP="003A29DB">
      <w:pPr>
        <w:numPr>
          <w:ilvl w:val="0"/>
          <w:numId w:val="41"/>
        </w:numPr>
      </w:pPr>
      <w:r w:rsidRPr="003A29DB">
        <w:t>Etica si deontologie profesionala</w:t>
      </w:r>
    </w:p>
    <w:p w14:paraId="06143512" w14:textId="77777777" w:rsidR="003A29DB" w:rsidRPr="003A29DB" w:rsidRDefault="003A29DB" w:rsidP="003A29DB">
      <w:pPr>
        <w:numPr>
          <w:ilvl w:val="0"/>
          <w:numId w:val="41"/>
        </w:numPr>
      </w:pPr>
      <w:r w:rsidRPr="003A29DB">
        <w:t xml:space="preserve">Tehnici de evaluare şi îngrijiri acordate de asistenţii medicali </w:t>
      </w:r>
    </w:p>
    <w:p w14:paraId="50449ACD" w14:textId="77777777" w:rsidR="003A29DB" w:rsidRPr="003A29DB" w:rsidRDefault="003A29DB" w:rsidP="003A29DB">
      <w:pPr>
        <w:numPr>
          <w:ilvl w:val="0"/>
          <w:numId w:val="43"/>
        </w:numPr>
      </w:pPr>
      <w:r w:rsidRPr="003A29DB">
        <w:t>Puncţiile</w:t>
      </w:r>
      <w:r w:rsidRPr="003A29DB">
        <w:rPr>
          <w:lang w:val="it-IT"/>
        </w:rPr>
        <w:t>,</w:t>
      </w:r>
      <w:r w:rsidRPr="003A29DB">
        <w:t xml:space="preserve"> Recoltarea produselor biologice şi patologice</w:t>
      </w:r>
      <w:r w:rsidRPr="003A29DB">
        <w:rPr>
          <w:lang w:val="it-IT"/>
        </w:rPr>
        <w:t>,</w:t>
      </w:r>
    </w:p>
    <w:p w14:paraId="72F38B34" w14:textId="77777777" w:rsidR="003A29DB" w:rsidRPr="003A29DB" w:rsidRDefault="003A29DB" w:rsidP="003A29DB">
      <w:pPr>
        <w:numPr>
          <w:ilvl w:val="0"/>
          <w:numId w:val="44"/>
        </w:numPr>
      </w:pPr>
      <w:r w:rsidRPr="003A29DB">
        <w:t>Sondaje, spălături, clisme</w:t>
      </w:r>
      <w:r w:rsidRPr="003A29DB">
        <w:rPr>
          <w:lang w:val="en-US"/>
        </w:rPr>
        <w:t>,</w:t>
      </w:r>
      <w:r w:rsidRPr="003A29DB">
        <w:t xml:space="preserve"> </w:t>
      </w:r>
    </w:p>
    <w:p w14:paraId="043036D7" w14:textId="77777777" w:rsidR="003A29DB" w:rsidRPr="003A29DB" w:rsidRDefault="003A29DB" w:rsidP="003A29DB">
      <w:pPr>
        <w:numPr>
          <w:ilvl w:val="0"/>
          <w:numId w:val="44"/>
        </w:numPr>
      </w:pPr>
      <w:r w:rsidRPr="003A29DB">
        <w:t>Administrarea medicamentelor</w:t>
      </w:r>
      <w:r w:rsidRPr="003A29DB">
        <w:rPr>
          <w:lang w:val="en-US"/>
        </w:rPr>
        <w:t>,</w:t>
      </w:r>
      <w:r w:rsidRPr="003A29DB">
        <w:t xml:space="preserve"> </w:t>
      </w:r>
    </w:p>
    <w:p w14:paraId="48B48DC7" w14:textId="77777777" w:rsidR="003A29DB" w:rsidRPr="003A29DB" w:rsidRDefault="003A29DB" w:rsidP="003A29DB">
      <w:pPr>
        <w:numPr>
          <w:ilvl w:val="0"/>
          <w:numId w:val="44"/>
        </w:numPr>
      </w:pPr>
      <w:r w:rsidRPr="003A29DB">
        <w:t>Determinarea grupelor sanguine</w:t>
      </w:r>
      <w:r w:rsidRPr="003A29DB">
        <w:rPr>
          <w:lang w:val="pt-BR"/>
        </w:rPr>
        <w:t>,</w:t>
      </w:r>
      <w:r w:rsidRPr="003A29DB">
        <w:t>Transfuzia de sânge</w:t>
      </w:r>
      <w:r w:rsidRPr="003A29DB">
        <w:rPr>
          <w:lang w:val="pt-BR"/>
        </w:rPr>
        <w:t>,</w:t>
      </w:r>
    </w:p>
    <w:p w14:paraId="51AFE38F" w14:textId="77777777" w:rsidR="003A29DB" w:rsidRPr="003A29DB" w:rsidRDefault="003A29DB" w:rsidP="003A29DB">
      <w:pPr>
        <w:numPr>
          <w:ilvl w:val="0"/>
          <w:numId w:val="44"/>
        </w:numPr>
      </w:pPr>
      <w:r w:rsidRPr="003A29DB">
        <w:t>Pregătirea pacientului pentru explorări radiologice</w:t>
      </w:r>
      <w:r w:rsidRPr="003A29DB">
        <w:rPr>
          <w:lang w:val="it-IT"/>
        </w:rPr>
        <w:t>,</w:t>
      </w:r>
    </w:p>
    <w:p w14:paraId="63B9BDBD" w14:textId="77777777" w:rsidR="003A29DB" w:rsidRPr="003A29DB" w:rsidRDefault="003A29DB" w:rsidP="003A29DB">
      <w:pPr>
        <w:numPr>
          <w:ilvl w:val="0"/>
          <w:numId w:val="44"/>
        </w:numPr>
      </w:pPr>
      <w:r w:rsidRPr="003A29DB">
        <w:t xml:space="preserve">Pregătirea pacientului pentru explorări endoscopice </w:t>
      </w:r>
    </w:p>
    <w:p w14:paraId="67B0DEDD" w14:textId="77777777" w:rsidR="003A29DB" w:rsidRPr="003A29DB" w:rsidRDefault="003A29DB" w:rsidP="003A29DB">
      <w:pPr>
        <w:numPr>
          <w:ilvl w:val="0"/>
          <w:numId w:val="41"/>
        </w:numPr>
      </w:pPr>
      <w:r w:rsidRPr="003A29DB">
        <w:t>Reguli de asepsie si antisepsie</w:t>
      </w:r>
    </w:p>
    <w:p w14:paraId="0762B103" w14:textId="77777777" w:rsidR="003A29DB" w:rsidRPr="003A29DB" w:rsidRDefault="003A29DB" w:rsidP="003A29DB">
      <w:pPr>
        <w:numPr>
          <w:ilvl w:val="0"/>
          <w:numId w:val="41"/>
        </w:numPr>
        <w:rPr>
          <w:lang w:val="it-IT"/>
        </w:rPr>
      </w:pPr>
      <w:r w:rsidRPr="003A29DB">
        <w:rPr>
          <w:lang w:val="it-IT"/>
        </w:rPr>
        <w:t>Sterilizarea si dezinfectia de nivel inalt a materialelor , a dispozitivelor si echipamentelor medico-chirurgicale reutilizabile.</w:t>
      </w:r>
    </w:p>
    <w:p w14:paraId="702D62B4" w14:textId="77777777" w:rsidR="003A29DB" w:rsidRPr="003A29DB" w:rsidRDefault="003A29DB" w:rsidP="003A29DB">
      <w:pPr>
        <w:rPr>
          <w:lang w:val="it-IT"/>
        </w:rPr>
      </w:pPr>
    </w:p>
    <w:p w14:paraId="4149D253" w14:textId="77777777" w:rsidR="003A29DB" w:rsidRDefault="003A29DB" w:rsidP="007D305E">
      <w:pPr>
        <w:rPr>
          <w:b/>
          <w:bCs/>
        </w:rPr>
      </w:pPr>
    </w:p>
    <w:p w14:paraId="0503C783" w14:textId="77777777" w:rsidR="003A29DB" w:rsidRPr="003A29DB" w:rsidRDefault="003A29DB" w:rsidP="003A29DB">
      <w:pPr>
        <w:rPr>
          <w:b/>
          <w:bCs/>
        </w:rPr>
      </w:pPr>
      <w:r w:rsidRPr="003A29DB">
        <w:rPr>
          <w:b/>
          <w:bCs/>
        </w:rPr>
        <w:t xml:space="preserve">Bibliografia </w:t>
      </w:r>
    </w:p>
    <w:p w14:paraId="7D09A322" w14:textId="77777777" w:rsidR="003A29DB" w:rsidRPr="003A29DB" w:rsidRDefault="003A29DB" w:rsidP="003A29DB">
      <w:pPr>
        <w:numPr>
          <w:ilvl w:val="0"/>
          <w:numId w:val="36"/>
        </w:numPr>
      </w:pPr>
      <w:r w:rsidRPr="003A29DB">
        <w:t xml:space="preserve">Coord. Prof. Dr Marcean Crin: Tratat de îngrijiri medicale pentru asistenți medicali generaliști (vol. I+vol. II+vol. III), Ed. Universitară “Carol Davila”, București-2021; </w:t>
      </w:r>
    </w:p>
    <w:p w14:paraId="75C4588B" w14:textId="77777777" w:rsidR="003A29DB" w:rsidRPr="003A29DB" w:rsidRDefault="003A29DB" w:rsidP="003A29DB">
      <w:pPr>
        <w:numPr>
          <w:ilvl w:val="0"/>
          <w:numId w:val="36"/>
        </w:numPr>
      </w:pPr>
      <w:r w:rsidRPr="003A29DB">
        <w:t>Teoria si practica nursing. Volumul I+ II+ III, Procesul de ingrijire a pacientului - </w:t>
      </w:r>
      <w:hyperlink r:id="rId8" w:tooltip="Pagina autorului Baghiu, Vasile" w:history="1">
        <w:r w:rsidRPr="003A29DB">
          <w:rPr>
            <w:rStyle w:val="Hyperlink"/>
          </w:rPr>
          <w:t>Baghiu, Vasile</w:t>
        </w:r>
      </w:hyperlink>
    </w:p>
    <w:p w14:paraId="0885BCD1" w14:textId="77777777" w:rsidR="003A29DB" w:rsidRPr="003A29DB" w:rsidRDefault="003A29DB" w:rsidP="003A29DB">
      <w:pPr>
        <w:numPr>
          <w:ilvl w:val="0"/>
          <w:numId w:val="36"/>
        </w:numPr>
      </w:pPr>
      <w:r w:rsidRPr="003A29DB">
        <w:t>Ingrijiri speciale acordate pacientilor de catre asistentii medicali - Lucretia Titirca - Editura Cartea Medicala-2018</w:t>
      </w:r>
    </w:p>
    <w:p w14:paraId="0DA95C32" w14:textId="77777777" w:rsidR="003A29DB" w:rsidRPr="003A29DB" w:rsidRDefault="003A29DB" w:rsidP="003A29DB">
      <w:pPr>
        <w:numPr>
          <w:ilvl w:val="0"/>
          <w:numId w:val="36"/>
        </w:numPr>
      </w:pPr>
      <w:r w:rsidRPr="003A29DB">
        <w:t>Concepte si tehnici in nursing general - </w:t>
      </w:r>
      <w:hyperlink r:id="rId9" w:tooltip="Pagina autorului Bealcu, Florentina" w:history="1">
        <w:r w:rsidRPr="003A29DB">
          <w:rPr>
            <w:rStyle w:val="Hyperlink"/>
          </w:rPr>
          <w:t>Bealcu, Florentina</w:t>
        </w:r>
      </w:hyperlink>
      <w:r w:rsidRPr="003A29DB">
        <w:t>; Editura: </w:t>
      </w:r>
      <w:hyperlink r:id="rId10" w:tooltip="Editura ETNA" w:history="1">
        <w:r w:rsidRPr="003A29DB">
          <w:rPr>
            <w:rStyle w:val="Hyperlink"/>
          </w:rPr>
          <w:t>ETNA</w:t>
        </w:r>
      </w:hyperlink>
      <w:r w:rsidRPr="003A29DB">
        <w:t>; 2020</w:t>
      </w:r>
    </w:p>
    <w:p w14:paraId="35429B78" w14:textId="77777777" w:rsidR="003A29DB" w:rsidRPr="003A29DB" w:rsidRDefault="003A29DB" w:rsidP="003A29DB">
      <w:pPr>
        <w:numPr>
          <w:ilvl w:val="0"/>
          <w:numId w:val="36"/>
        </w:numPr>
      </w:pPr>
      <w:r w:rsidRPr="003A29DB">
        <w:t xml:space="preserve"> Legea nr.46/2003 privind drepturile pacientului, publicată în Monitorul Oficial al României, partea I,</w:t>
      </w:r>
    </w:p>
    <w:p w14:paraId="57531200" w14:textId="77777777" w:rsidR="003A29DB" w:rsidRPr="003A29DB" w:rsidRDefault="003A29DB" w:rsidP="003A29DB">
      <w:pPr>
        <w:numPr>
          <w:ilvl w:val="0"/>
          <w:numId w:val="36"/>
        </w:numPr>
      </w:pPr>
      <w:r w:rsidRPr="003A29DB">
        <w:t xml:space="preserve"> 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 Ordinul ministrului sănătăţii publice nr. 1224/9 octombrie 2006 pentru aprobarea Normelor privind activitatea unităţilor de transfuzie sanguină din spitale, publicată în Monitorul Oficial al României, Partea I, nr. 870/24 octombrie 2006 (Anexa 1-art. 6, art. 7, art. 9, art. 10, art. 12, art. 14, art. 16);</w:t>
      </w:r>
    </w:p>
    <w:p w14:paraId="28E667D0" w14:textId="77777777" w:rsidR="003A29DB" w:rsidRPr="003A29DB" w:rsidRDefault="003A29DB" w:rsidP="003A29DB">
      <w:pPr>
        <w:numPr>
          <w:ilvl w:val="0"/>
          <w:numId w:val="36"/>
        </w:numPr>
      </w:pPr>
      <w:r w:rsidRPr="003A29DB">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2A2959ED" w14:textId="77777777" w:rsidR="003A29DB" w:rsidRPr="003A29DB" w:rsidRDefault="003A29DB" w:rsidP="003A29DB">
      <w:pPr>
        <w:numPr>
          <w:ilvl w:val="0"/>
          <w:numId w:val="36"/>
        </w:numPr>
      </w:pPr>
      <w:r w:rsidRPr="003A29DB">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F6B97E4" w14:textId="77777777" w:rsidR="003A29DB" w:rsidRPr="003A29DB" w:rsidRDefault="003A29DB" w:rsidP="003A29DB">
      <w:pPr>
        <w:numPr>
          <w:ilvl w:val="0"/>
          <w:numId w:val="36"/>
        </w:numPr>
      </w:pPr>
      <w:r w:rsidRPr="003A29DB">
        <w:t xml:space="preserve"> 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AEC18C" w14:textId="77777777" w:rsidR="003A29DB" w:rsidRPr="003A29DB" w:rsidRDefault="003A29DB" w:rsidP="003A29DB">
      <w:pPr>
        <w:numPr>
          <w:ilvl w:val="0"/>
          <w:numId w:val="36"/>
        </w:numPr>
      </w:pPr>
      <w:r w:rsidRPr="003A29DB">
        <w:t>Ordinul ministrului sănătății nr. 1142/ 03 octombrie 2013 privind aprobarea procedurilor de practică pentru asistenți medicali generaliști, publicat în Monitorul Oficial al României, partea I</w:t>
      </w:r>
    </w:p>
    <w:p w14:paraId="2443E8C9" w14:textId="77777777" w:rsidR="003A29DB" w:rsidRPr="003A29DB" w:rsidRDefault="003A29DB" w:rsidP="003A29DB">
      <w:pPr>
        <w:numPr>
          <w:ilvl w:val="0"/>
          <w:numId w:val="36"/>
        </w:numPr>
      </w:pPr>
      <w:r w:rsidRPr="003A29DB">
        <w:t xml:space="preserve">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5C462116" w14:textId="77777777" w:rsidR="003A29DB" w:rsidRPr="003A29DB" w:rsidRDefault="003A29DB" w:rsidP="003A29DB">
      <w:pPr>
        <w:numPr>
          <w:ilvl w:val="0"/>
          <w:numId w:val="36"/>
        </w:numPr>
      </w:pPr>
      <w:r w:rsidRPr="003A29DB">
        <w:t>Ordinul ministrului sănătăţii nr. 1101/30.09.2016 privind aprobarea Normelor de supraveghere, prevenire şi limitare a infecţiilor asociate asistenţei medicale în unităţile sanitare;</w:t>
      </w:r>
    </w:p>
    <w:p w14:paraId="0970406E" w14:textId="77777777" w:rsidR="003A29DB" w:rsidRPr="003A29DB" w:rsidRDefault="003A29DB" w:rsidP="003A29DB">
      <w:pPr>
        <w:numPr>
          <w:ilvl w:val="0"/>
          <w:numId w:val="36"/>
        </w:numPr>
      </w:pPr>
      <w:r w:rsidRPr="003A29DB">
        <w:t xml:space="preserve"> Ordinul ministrului sănătăţii nr. 1410/12.12.2016 privind aprobarea Normelor de aplicare a Legii drepturilor pacientului nr. 46/2003, publicat în Monitorul Oficial al României nr. 1009/15 decembrie 2016;</w:t>
      </w:r>
    </w:p>
    <w:p w14:paraId="0545421F" w14:textId="77777777" w:rsidR="003A29DB" w:rsidRPr="003A29DB" w:rsidRDefault="003A29DB" w:rsidP="003A29DB">
      <w:pPr>
        <w:rPr>
          <w:rFonts w:cs="Calibri"/>
        </w:rPr>
      </w:pPr>
    </w:p>
    <w:p w14:paraId="4BB43019"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11"/>
      <w:headerReference w:type="default" r:id="rId12"/>
      <w:footerReference w:type="even" r:id="rId13"/>
      <w:footerReference w:type="default" r:id="rId14"/>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C0EB" w14:textId="77777777" w:rsidR="00332AF1" w:rsidRDefault="00332AF1" w:rsidP="003819F3">
      <w:r>
        <w:separator/>
      </w:r>
    </w:p>
  </w:endnote>
  <w:endnote w:type="continuationSeparator" w:id="0">
    <w:p w14:paraId="1D9C22E9" w14:textId="77777777" w:rsidR="00332AF1" w:rsidRDefault="00332AF1"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8B59" w14:textId="77777777" w:rsidR="00332AF1" w:rsidRDefault="00332AF1" w:rsidP="003819F3">
      <w:r>
        <w:separator/>
      </w:r>
    </w:p>
  </w:footnote>
  <w:footnote w:type="continuationSeparator" w:id="0">
    <w:p w14:paraId="67EDBF71" w14:textId="77777777" w:rsidR="00332AF1" w:rsidRDefault="00332AF1"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1AB4"/>
    <w:rsid w:val="000F74DE"/>
    <w:rsid w:val="001011C3"/>
    <w:rsid w:val="0010340A"/>
    <w:rsid w:val="001035B1"/>
    <w:rsid w:val="001157DE"/>
    <w:rsid w:val="001224F8"/>
    <w:rsid w:val="00150972"/>
    <w:rsid w:val="001573F0"/>
    <w:rsid w:val="001641C8"/>
    <w:rsid w:val="001812B3"/>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2AF1"/>
    <w:rsid w:val="00337702"/>
    <w:rsid w:val="00346622"/>
    <w:rsid w:val="003472D5"/>
    <w:rsid w:val="00351193"/>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156EC"/>
    <w:rsid w:val="00622179"/>
    <w:rsid w:val="006223AE"/>
    <w:rsid w:val="00626A8F"/>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1A35"/>
    <w:rsid w:val="009D630C"/>
    <w:rsid w:val="009F1600"/>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73AC1"/>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73F80"/>
    <w:rsid w:val="00D94B6A"/>
    <w:rsid w:val="00D962C8"/>
    <w:rsid w:val="00D97BF2"/>
    <w:rsid w:val="00DA2DF8"/>
    <w:rsid w:val="00DB26C6"/>
    <w:rsid w:val="00DD180A"/>
    <w:rsid w:val="00DD2D93"/>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brariaonline.ro/autori/baghiu_vasi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brariaonline.ro/edituri/etna" TargetMode="External"/><Relationship Id="rId4" Type="http://schemas.openxmlformats.org/officeDocument/2006/relationships/settings" Target="settings.xml"/><Relationship Id="rId9" Type="http://schemas.openxmlformats.org/officeDocument/2006/relationships/hyperlink" Target="https://www.librariaonline.ro/autori/bealcu_florentin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2047</Words>
  <Characters>11673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2026-08-20T14:56:00Z</cp:lastPrinted>
  <dcterms:created xsi:type="dcterms:W3CDTF">2026-09-14T08:43:00Z</dcterms:created>
  <dcterms:modified xsi:type="dcterms:W3CDTF">2026-09-14T08:44:00Z</dcterms:modified>
</cp:coreProperties>
</file>