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355F" w14:textId="77777777" w:rsidR="00D6555F" w:rsidRDefault="00D6555F">
      <w:pPr>
        <w:spacing w:line="259" w:lineRule="auto"/>
        <w:jc w:val="both"/>
        <w:rPr>
          <w:rFonts w:ascii="Times New Roman" w:eastAsia="Calibri" w:hAnsi="Times New Roman" w:cs="Times New Roman"/>
          <w:kern w:val="0"/>
          <w:lang w:val="ro-RO"/>
          <w14:ligatures w14:val="none"/>
        </w:rPr>
      </w:pPr>
    </w:p>
    <w:p w14:paraId="5ED232C9" w14:textId="224B5A31" w:rsidR="00D6555F" w:rsidRDefault="00000000">
      <w:pPr>
        <w:spacing w:line="259" w:lineRule="auto"/>
        <w:jc w:val="both"/>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JUDETUL :</w:t>
      </w:r>
      <w:r w:rsidR="00F64239">
        <w:rPr>
          <w:rFonts w:ascii="Times New Roman" w:eastAsia="Calibri" w:hAnsi="Times New Roman" w:cs="Times New Roman"/>
          <w:kern w:val="0"/>
          <w:lang w:val="ro-RO"/>
          <w14:ligatures w14:val="none"/>
        </w:rPr>
        <w:t xml:space="preserve"> BRAȘOV</w:t>
      </w:r>
    </w:p>
    <w:p w14:paraId="40F3287A" w14:textId="0B972127" w:rsidR="00D6555F" w:rsidRDefault="00000000">
      <w:pPr>
        <w:spacing w:line="259" w:lineRule="auto"/>
        <w:jc w:val="both"/>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COMUNA :</w:t>
      </w:r>
      <w:r w:rsidR="00F64239">
        <w:rPr>
          <w:rFonts w:ascii="Times New Roman" w:eastAsia="Calibri" w:hAnsi="Times New Roman" w:cs="Times New Roman"/>
          <w:kern w:val="0"/>
          <w:lang w:val="ro-RO"/>
          <w14:ligatures w14:val="none"/>
        </w:rPr>
        <w:t xml:space="preserve"> POIANA MĂRULUI</w:t>
      </w:r>
    </w:p>
    <w:p w14:paraId="4B64B9E5" w14:textId="2CCDA2E9" w:rsidR="00D6555F" w:rsidRDefault="00000000">
      <w:pPr>
        <w:spacing w:line="259" w:lineRule="auto"/>
        <w:jc w:val="both"/>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NR.</w:t>
      </w:r>
      <w:r w:rsidR="00F6582B">
        <w:rPr>
          <w:rFonts w:ascii="Times New Roman" w:eastAsia="Calibri" w:hAnsi="Times New Roman" w:cs="Times New Roman"/>
          <w:kern w:val="0"/>
          <w:lang w:val="ro-RO"/>
          <w14:ligatures w14:val="none"/>
        </w:rPr>
        <w:t xml:space="preserve"> 6933/14.09.2026</w:t>
      </w:r>
    </w:p>
    <w:p w14:paraId="10D8491C" w14:textId="77777777" w:rsidR="00D6555F" w:rsidRDefault="00D6555F">
      <w:pPr>
        <w:spacing w:line="259" w:lineRule="auto"/>
        <w:jc w:val="both"/>
        <w:rPr>
          <w:rFonts w:ascii="Times New Roman" w:eastAsia="Calibri" w:hAnsi="Times New Roman" w:cs="Times New Roman"/>
          <w:kern w:val="0"/>
          <w:lang w:val="ro-RO"/>
          <w14:ligatures w14:val="none"/>
        </w:rPr>
      </w:pPr>
    </w:p>
    <w:p w14:paraId="5479610E" w14:textId="77777777" w:rsidR="00D6555F" w:rsidRDefault="00000000">
      <w:pPr>
        <w:spacing w:line="259" w:lineRule="auto"/>
        <w:jc w:val="center"/>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ANUNȚ DE RECRUTARE ȘI SELECȚIE PERSONAL</w:t>
      </w:r>
    </w:p>
    <w:p w14:paraId="4F8D4488" w14:textId="77777777" w:rsidR="00D6555F" w:rsidRDefault="00000000">
      <w:pPr>
        <w:spacing w:line="259"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 xml:space="preserve">pentru 1 post înființat în afara organigramei în vederea desfășurării de activități în cadrul proiectului   „Furnizare de servicii integrate în comunitățile rurale – facilitarea accesului persoanelor vulnerabile la servicii  de bază eficiente și de calitate” Cod PIDS/586/PO4/339395, finanțat din Fondul Social European Plus, prin Programul Incluziune și Demnitate Socială 2021-2027, Prioritatea 4: Sprijinirea comunităților rurale fără acces sau cu acces limitat la servicii sociale  </w:t>
      </w:r>
    </w:p>
    <w:p w14:paraId="798AE534" w14:textId="77777777" w:rsidR="00D6555F" w:rsidRDefault="00D6555F">
      <w:pPr>
        <w:spacing w:line="259" w:lineRule="auto"/>
        <w:rPr>
          <w:rFonts w:ascii="Times New Roman" w:eastAsia="Calibri" w:hAnsi="Times New Roman" w:cs="Times New Roman"/>
          <w:kern w:val="0"/>
          <w:lang w:val="ro-RO"/>
          <w14:ligatures w14:val="none"/>
        </w:rPr>
      </w:pPr>
    </w:p>
    <w:p w14:paraId="6087E6E3" w14:textId="6101D282" w:rsidR="00D6555F" w:rsidRDefault="00000000">
      <w:pPr>
        <w:spacing w:line="259" w:lineRule="auto"/>
        <w:jc w:val="both"/>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 xml:space="preserve">        UAT  comuna </w:t>
      </w:r>
      <w:r w:rsidR="00AD481B">
        <w:rPr>
          <w:rFonts w:ascii="Times New Roman" w:eastAsia="Calibri" w:hAnsi="Times New Roman" w:cs="Times New Roman"/>
          <w:kern w:val="0"/>
          <w:lang w:val="ro-RO"/>
          <w14:ligatures w14:val="none"/>
        </w:rPr>
        <w:t>Poiana Mărului</w:t>
      </w:r>
      <w:r>
        <w:rPr>
          <w:rFonts w:ascii="Times New Roman" w:eastAsia="Calibri" w:hAnsi="Times New Roman" w:cs="Times New Roman"/>
          <w:kern w:val="0"/>
          <w:lang w:val="ro-RO"/>
          <w14:ligatures w14:val="none"/>
        </w:rPr>
        <w:t xml:space="preserve">, județul </w:t>
      </w:r>
      <w:r w:rsidR="00AD481B">
        <w:rPr>
          <w:rFonts w:ascii="Times New Roman" w:eastAsia="Calibri" w:hAnsi="Times New Roman" w:cs="Times New Roman"/>
          <w:kern w:val="0"/>
          <w:lang w:val="ro-RO"/>
          <w14:ligatures w14:val="none"/>
        </w:rPr>
        <w:t>Brașov</w:t>
      </w:r>
      <w:r>
        <w:rPr>
          <w:rFonts w:ascii="Times New Roman" w:eastAsia="Calibri" w:hAnsi="Times New Roman" w:cs="Times New Roman"/>
          <w:kern w:val="0"/>
          <w:lang w:val="ro-RO"/>
          <w14:ligatures w14:val="none"/>
        </w:rPr>
        <w:t xml:space="preserve">, organizează concurs în vederea ocupării unui post vacant de </w:t>
      </w:r>
      <w:r>
        <w:rPr>
          <w:rFonts w:ascii="Times New Roman" w:eastAsia="Calibri" w:hAnsi="Times New Roman" w:cs="Times New Roman"/>
          <w:b/>
          <w:bCs/>
          <w:kern w:val="0"/>
          <w:lang w:val="ro-RO"/>
          <w14:ligatures w14:val="none"/>
        </w:rPr>
        <w:t>CONSILIER SCOLAR (</w:t>
      </w:r>
      <w:r>
        <w:rPr>
          <w:rFonts w:ascii="Times New Roman" w:eastAsia="Calibri" w:hAnsi="Times New Roman" w:cs="Times New Roman"/>
          <w:b/>
          <w:bCs/>
          <w:color w:val="000000" w:themeColor="text1"/>
          <w:kern w:val="0"/>
          <w:lang w:val="ro-RO"/>
          <w14:ligatures w14:val="none"/>
        </w:rPr>
        <w:t>COD COR 235903)</w:t>
      </w:r>
      <w:r>
        <w:rPr>
          <w:rFonts w:ascii="Times New Roman" w:eastAsia="Calibri" w:hAnsi="Times New Roman" w:cs="Times New Roman"/>
          <w:color w:val="000000" w:themeColor="text1"/>
          <w:kern w:val="0"/>
          <w:lang w:val="ro-RO"/>
          <w14:ligatures w14:val="none"/>
        </w:rPr>
        <w:t>, în cadrul Echipei comunitare integrate pentru derularea proiectului finantat din fonduri externe nerambursabile „Furnizare de servicii integrate în comunitățile rurale – facilitarea accesului persoanelor vulnerabile la servicii  de bază eficiente și de calitate</w:t>
      </w:r>
      <w:r>
        <w:rPr>
          <w:rFonts w:ascii="Times New Roman" w:eastAsia="Calibri" w:hAnsi="Times New Roman" w:cs="Times New Roman"/>
          <w:kern w:val="0"/>
          <w:lang w:val="ro-RO"/>
          <w14:ligatures w14:val="none"/>
        </w:rPr>
        <w:t>” Cod PIDS/586/PO4/339395, finanțat din Fondul Social European Plus, prin Programul Incluziune și Demnitate Socială 2021-2027, Prioritatea 4: Sprijinirea comunităților rurale fără acces sau cu acces limitat la servicii sociale</w:t>
      </w:r>
    </w:p>
    <w:p w14:paraId="2827DF00" w14:textId="77777777" w:rsidR="00D4029C" w:rsidRDefault="00000000" w:rsidP="00D4029C">
      <w:pPr>
        <w:spacing w:line="259" w:lineRule="auto"/>
        <w:jc w:val="both"/>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 xml:space="preserve">  Concursul se organizeaza in conformitate cu dispozițiile art. 30 alin.(1) alin.(2) din Legea nr. 53/2003 privind Codul muncii, republicat, cu modificările și completările ulterioare, raportat la dispozițiile Hotărârii nr. 1336/2022 pentru aprobarea Regulamentului-cadru privind organizarea şi dezvoltarea carierei personalului contractual din sectorul bugetar plătit din fonduri publice cu modificările și completările ulterioare, coroborat cu dispozițiile art. VII alin. (2) lit. a) din Ordonanţa de urgenţă nr. 115/2023 privind unele măsuri fiscal-bugetare în domeniul cheltuielilor publice, pentru consolidare fiscală, combaterea evaziunii fiscale, pentru modificarea şi completarea unor acte normative, precum şi pentru prorogarea unor termene cu modificările și completările </w:t>
      </w:r>
      <w:r w:rsidR="00D4029C">
        <w:rPr>
          <w:rFonts w:ascii="Times New Roman" w:eastAsia="Calibri" w:hAnsi="Times New Roman" w:cs="Times New Roman"/>
          <w:kern w:val="0"/>
          <w:lang w:val="ro-RO"/>
          <w14:ligatures w14:val="none"/>
        </w:rPr>
        <w:t>.</w:t>
      </w:r>
    </w:p>
    <w:p w14:paraId="2BC824A9" w14:textId="59F1B133" w:rsidR="00D6555F" w:rsidRPr="00D4029C" w:rsidRDefault="00000000" w:rsidP="00D4029C">
      <w:pPr>
        <w:spacing w:line="259" w:lineRule="auto"/>
        <w:jc w:val="both"/>
        <w:rPr>
          <w:rFonts w:ascii="Times New Roman" w:eastAsia="Times New Roman" w:hAnsi="Times New Roman" w:cs="Times New Roman"/>
          <w:color w:val="444444"/>
          <w:kern w:val="0"/>
          <w:lang w:val="ro-RO"/>
          <w14:ligatures w14:val="none"/>
        </w:rPr>
      </w:pPr>
      <w:r w:rsidRPr="00D4029C">
        <w:rPr>
          <w:rFonts w:ascii="Times New Roman" w:eastAsia="Times New Roman" w:hAnsi="Times New Roman" w:cs="Times New Roman"/>
          <w:b/>
          <w:bCs/>
          <w:color w:val="444444"/>
          <w:kern w:val="0"/>
          <w:lang w:val="ro-RO"/>
          <w14:ligatures w14:val="none"/>
        </w:rPr>
        <w:t>Denumirea postului</w:t>
      </w:r>
      <w:r w:rsidRPr="00D4029C">
        <w:rPr>
          <w:rFonts w:ascii="Times New Roman" w:eastAsia="Times New Roman" w:hAnsi="Times New Roman" w:cs="Times New Roman"/>
          <w:color w:val="444444"/>
          <w:kern w:val="0"/>
          <w:lang w:val="ro-RO"/>
          <w14:ligatures w14:val="none"/>
        </w:rPr>
        <w:t xml:space="preserve">: </w:t>
      </w:r>
      <w:r w:rsidRPr="00D4029C">
        <w:rPr>
          <w:rFonts w:ascii="Times New Roman" w:eastAsia="Times New Roman" w:hAnsi="Times New Roman" w:cs="Times New Roman"/>
          <w:b/>
          <w:bCs/>
          <w:color w:val="444444"/>
          <w:kern w:val="0"/>
          <w:lang w:val="ro-RO"/>
          <w14:ligatures w14:val="none"/>
        </w:rPr>
        <w:t>CONSILIER SCOLAR – 1 POST- funcție contractuală de execuție vacantă</w:t>
      </w:r>
      <w:r w:rsidRPr="00D4029C">
        <w:rPr>
          <w:rFonts w:ascii="Times New Roman" w:eastAsia="Times New Roman" w:hAnsi="Times New Roman" w:cs="Times New Roman"/>
          <w:color w:val="444444"/>
          <w:kern w:val="0"/>
          <w:lang w:val="ro-RO"/>
          <w14:ligatures w14:val="none"/>
        </w:rPr>
        <w:t xml:space="preserve">, nivel superior, </w:t>
      </w:r>
      <w:r w:rsidRPr="00D4029C">
        <w:rPr>
          <w:rFonts w:ascii="Times New Roman" w:hAnsi="Times New Roman" w:cs="Times New Roman"/>
          <w:lang w:val="ro-RO"/>
        </w:rPr>
        <w:t xml:space="preserve">pe </w:t>
      </w:r>
      <w:r w:rsidRPr="00D4029C">
        <w:rPr>
          <w:rFonts w:ascii="Times New Roman" w:eastAsia="Times New Roman" w:hAnsi="Times New Roman" w:cs="Times New Roman"/>
          <w:color w:val="444444"/>
          <w:kern w:val="0"/>
          <w:lang w:val="ro-RO"/>
          <w14:ligatures w14:val="none"/>
        </w:rPr>
        <w:t xml:space="preserve">perioadă determinata, în cadrul Echipei Comunitare Integrate (ECI),  pentru derularea proiectului finantat din fonduri externe nerambursabile „Furnizare de servicii integrate în comunitățile rurale – facilitarea accesului persoanelor vulnerabile la servicii  de bază eficiente și de calitate” Cod PIDS/586/PO4/339395, finanțat din Fondul Social European Plus, prin Programul Incluziune și Demnitate Socială 2021-2027, Prioritatea 4: Sprijinirea comunităților rurale fără acces sau cu acces limitat la servicii sociale la Compartimentul Asistență Comunitară, cu mentiunea ca, pana in anul 2029 finantarea este asigurata din cadrul proiectului, </w:t>
      </w:r>
    </w:p>
    <w:p w14:paraId="38333EB0" w14:textId="77777777" w:rsidR="00D6555F" w:rsidRPr="00D4029C" w:rsidRDefault="00000000">
      <w:pPr>
        <w:shd w:val="clear" w:color="auto" w:fill="FFFFFF"/>
        <w:spacing w:before="75" w:after="300" w:line="240" w:lineRule="auto"/>
        <w:jc w:val="both"/>
        <w:rPr>
          <w:rFonts w:ascii="Times New Roman" w:eastAsia="Times New Roman" w:hAnsi="Times New Roman" w:cs="Times New Roman"/>
          <w:bCs/>
          <w:spacing w:val="1"/>
          <w:kern w:val="0"/>
          <w:lang w:val="ro-RO" w:eastAsia="ro-RO"/>
          <w14:ligatures w14:val="none"/>
        </w:rPr>
      </w:pPr>
      <w:r w:rsidRPr="00D4029C">
        <w:rPr>
          <w:rFonts w:ascii="Times New Roman" w:eastAsia="Times New Roman" w:hAnsi="Times New Roman" w:cs="Times New Roman"/>
          <w:color w:val="444444"/>
          <w:kern w:val="0"/>
          <w:lang w:val="ro-RO"/>
          <w14:ligatures w14:val="none"/>
        </w:rPr>
        <w:t>Durata timpului de lucru:  timp partial- 4 ore/zi/ 20 ore/saptamana</w:t>
      </w:r>
      <w:r w:rsidRPr="00D4029C">
        <w:rPr>
          <w:rFonts w:ascii="Times New Roman" w:eastAsia="Times New Roman" w:hAnsi="Times New Roman" w:cs="Times New Roman"/>
          <w:bCs/>
          <w:spacing w:val="1"/>
          <w:kern w:val="0"/>
          <w:lang w:val="ro-RO" w:eastAsia="ro-RO"/>
          <w14:ligatures w14:val="none"/>
        </w:rPr>
        <w:t xml:space="preserve">  </w:t>
      </w:r>
    </w:p>
    <w:p w14:paraId="20F8B0DE" w14:textId="77777777" w:rsidR="00D6555F" w:rsidRPr="00D4029C" w:rsidRDefault="00000000">
      <w:pPr>
        <w:widowControl w:val="0"/>
        <w:numPr>
          <w:ilvl w:val="0"/>
          <w:numId w:val="2"/>
        </w:numPr>
        <w:autoSpaceDE w:val="0"/>
        <w:autoSpaceDN w:val="0"/>
        <w:adjustRightInd w:val="0"/>
        <w:spacing w:after="0" w:line="240" w:lineRule="auto"/>
        <w:rPr>
          <w:rFonts w:ascii="Times New Roman" w:eastAsia="Times New Roman" w:hAnsi="Times New Roman" w:cs="Times New Roman"/>
          <w:b/>
          <w:spacing w:val="1"/>
          <w:kern w:val="0"/>
          <w:lang w:val="ro-RO" w:eastAsia="ro-RO"/>
          <w14:ligatures w14:val="none"/>
        </w:rPr>
      </w:pPr>
      <w:r w:rsidRPr="00D4029C">
        <w:rPr>
          <w:rFonts w:ascii="Times New Roman" w:eastAsia="Times New Roman" w:hAnsi="Times New Roman" w:cs="Times New Roman"/>
          <w:b/>
          <w:spacing w:val="1"/>
          <w:kern w:val="0"/>
          <w:lang w:val="ro-RO" w:eastAsia="ro-RO"/>
          <w14:ligatures w14:val="none"/>
        </w:rPr>
        <w:t>Concursul de recrutare pentru postul de mai sus va consta in: selectia dosarelor, proba scrisa şi proba interviu.</w:t>
      </w:r>
    </w:p>
    <w:p w14:paraId="7FA600B2" w14:textId="77777777" w:rsidR="00D6555F" w:rsidRPr="00D4029C" w:rsidRDefault="00D6555F">
      <w:pPr>
        <w:widowControl w:val="0"/>
        <w:autoSpaceDE w:val="0"/>
        <w:autoSpaceDN w:val="0"/>
        <w:adjustRightInd w:val="0"/>
        <w:spacing w:after="0" w:line="240" w:lineRule="auto"/>
        <w:rPr>
          <w:rFonts w:ascii="Times New Roman" w:eastAsia="Calibri" w:hAnsi="Times New Roman" w:cs="Times New Roman"/>
          <w:color w:val="000000"/>
          <w:kern w:val="0"/>
          <w:lang w:val="ro-RO"/>
          <w14:ligatures w14:val="none"/>
        </w:rPr>
      </w:pPr>
    </w:p>
    <w:p w14:paraId="1E75BAE1" w14:textId="77777777" w:rsidR="00D6555F" w:rsidRPr="00D4029C" w:rsidRDefault="00000000">
      <w:pPr>
        <w:shd w:val="clear" w:color="auto" w:fill="FFFFFF"/>
        <w:spacing w:after="0" w:line="240" w:lineRule="auto"/>
        <w:jc w:val="both"/>
        <w:rPr>
          <w:rFonts w:ascii="Times New Roman" w:eastAsia="Times New Roman" w:hAnsi="Times New Roman" w:cs="Times New Roman"/>
          <w:b/>
          <w:bCs/>
          <w:color w:val="444444"/>
          <w:kern w:val="0"/>
          <w:lang w:val="ro-RO"/>
          <w14:ligatures w14:val="none"/>
        </w:rPr>
      </w:pPr>
      <w:r w:rsidRPr="00D4029C">
        <w:rPr>
          <w:rFonts w:ascii="Times New Roman" w:eastAsia="Times New Roman" w:hAnsi="Times New Roman" w:cs="Times New Roman"/>
          <w:color w:val="444444"/>
          <w:kern w:val="0"/>
          <w:lang w:val="ro-RO"/>
          <w14:ligatures w14:val="none"/>
        </w:rPr>
        <w:t>3</w:t>
      </w:r>
      <w:r w:rsidRPr="00D4029C">
        <w:rPr>
          <w:rFonts w:ascii="Times New Roman" w:eastAsia="Times New Roman" w:hAnsi="Times New Roman" w:cs="Times New Roman"/>
          <w:b/>
          <w:bCs/>
          <w:color w:val="444444"/>
          <w:kern w:val="0"/>
          <w:lang w:val="ro-RO"/>
          <w14:ligatures w14:val="none"/>
        </w:rPr>
        <w:t>.</w:t>
      </w:r>
      <w:r w:rsidRPr="00D4029C">
        <w:rPr>
          <w:rFonts w:ascii="Times New Roman" w:hAnsi="Times New Roman" w:cs="Times New Roman"/>
          <w:b/>
          <w:bCs/>
          <w:lang w:val="ro-RO"/>
        </w:rPr>
        <w:t xml:space="preserve"> </w:t>
      </w:r>
      <w:r w:rsidRPr="00D4029C">
        <w:rPr>
          <w:rFonts w:ascii="Times New Roman" w:eastAsia="Times New Roman" w:hAnsi="Times New Roman" w:cs="Times New Roman"/>
          <w:b/>
          <w:bCs/>
          <w:color w:val="444444"/>
          <w:kern w:val="0"/>
          <w:lang w:val="ro-RO"/>
          <w14:ligatures w14:val="none"/>
        </w:rPr>
        <w:t>Pentru participarea la concurs, candidatii trebuie sa indeplineasca condiții generale prevazute la  art.15 din HG 1336/2022, cele prevazute de Legea nr. 53/2003-Codul Muncii, republicata</w:t>
      </w:r>
      <w:r>
        <w:rPr>
          <w:rFonts w:ascii="Times New Roman" w:eastAsia="Times New Roman" w:hAnsi="Times New Roman" w:cs="Times New Roman"/>
          <w:b/>
          <w:bCs/>
          <w:color w:val="444444"/>
          <w:kern w:val="0"/>
          <w14:ligatures w14:val="none"/>
        </w:rPr>
        <w:t xml:space="preserve">, cu </w:t>
      </w:r>
      <w:r w:rsidRPr="00D4029C">
        <w:rPr>
          <w:rFonts w:ascii="Times New Roman" w:eastAsia="Times New Roman" w:hAnsi="Times New Roman" w:cs="Times New Roman"/>
          <w:b/>
          <w:bCs/>
          <w:color w:val="444444"/>
          <w:kern w:val="0"/>
          <w:lang w:val="ro-RO"/>
          <w14:ligatures w14:val="none"/>
        </w:rPr>
        <w:lastRenderedPageBreak/>
        <w:t>modificarile si completarile ulterioare si cerintele specifice prevazute la art. 542 alin (1) și (2) din OUG nr. 57/2019 privind Codul administrativ, cu modificarile si completarile ulterioare:</w:t>
      </w:r>
    </w:p>
    <w:p w14:paraId="258F1A4A" w14:textId="77777777" w:rsidR="00D6555F" w:rsidRPr="00D4029C" w:rsidRDefault="00D6555F">
      <w:pPr>
        <w:shd w:val="clear" w:color="auto" w:fill="FFFFFF"/>
        <w:spacing w:after="0" w:line="240" w:lineRule="auto"/>
        <w:jc w:val="both"/>
        <w:rPr>
          <w:rFonts w:ascii="Times New Roman" w:eastAsia="Times New Roman" w:hAnsi="Times New Roman" w:cs="Times New Roman"/>
          <w:color w:val="444444"/>
          <w:kern w:val="0"/>
          <w:lang w:val="ro-RO"/>
          <w14:ligatures w14:val="none"/>
        </w:rPr>
      </w:pPr>
    </w:p>
    <w:p w14:paraId="7DF04678" w14:textId="77777777" w:rsidR="00D6555F" w:rsidRPr="00D4029C" w:rsidRDefault="00000000">
      <w:pPr>
        <w:shd w:val="clear" w:color="auto" w:fill="FFFFFF"/>
        <w:spacing w:after="0" w:line="240" w:lineRule="auto"/>
        <w:jc w:val="both"/>
        <w:rPr>
          <w:rFonts w:ascii="Times New Roman" w:eastAsia="Times New Roman" w:hAnsi="Times New Roman" w:cs="Times New Roman"/>
          <w:b/>
          <w:bCs/>
          <w:color w:val="444444"/>
          <w:kern w:val="0"/>
          <w:lang w:val="ro-RO"/>
          <w14:ligatures w14:val="none"/>
        </w:rPr>
      </w:pPr>
      <w:r w:rsidRPr="00D4029C">
        <w:rPr>
          <w:rFonts w:ascii="Times New Roman" w:eastAsia="Times New Roman" w:hAnsi="Times New Roman" w:cs="Times New Roman"/>
          <w:b/>
          <w:bCs/>
          <w:color w:val="444444"/>
          <w:kern w:val="0"/>
          <w:lang w:val="ro-RO"/>
          <w14:ligatures w14:val="none"/>
        </w:rPr>
        <w:t>Conditiile generale:</w:t>
      </w:r>
    </w:p>
    <w:p w14:paraId="05CC75A3" w14:textId="77777777" w:rsidR="00D6555F" w:rsidRPr="00D4029C" w:rsidRDefault="00000000">
      <w:pPr>
        <w:shd w:val="clear" w:color="auto" w:fill="FFFFFF"/>
        <w:spacing w:after="0" w:line="240" w:lineRule="auto"/>
        <w:jc w:val="both"/>
        <w:rPr>
          <w:rFonts w:ascii="Times New Roman" w:eastAsia="Times New Roman" w:hAnsi="Times New Roman" w:cs="Times New Roman"/>
          <w:color w:val="444444"/>
          <w:kern w:val="0"/>
          <w:lang w:val="ro-RO"/>
          <w14:ligatures w14:val="none"/>
        </w:rPr>
      </w:pPr>
      <w:r w:rsidRPr="00D4029C">
        <w:rPr>
          <w:rFonts w:ascii="Times New Roman" w:eastAsia="Times New Roman" w:hAnsi="Times New Roman" w:cs="Times New Roman"/>
          <w:color w:val="444444"/>
          <w:kern w:val="0"/>
          <w:lang w:val="ro-RO"/>
          <w14:ligatures w14:val="none"/>
        </w:rPr>
        <w:t>a) are cetatenia romana sau cetatenia unui alt stat membru al Uniunii Europene, a unui stat parte la Acordul privind Spatiul Economic European (SEE) sau cetatenia Confederatiei Elvetiene si domiciliul in Romania.</w:t>
      </w:r>
    </w:p>
    <w:p w14:paraId="0FC9B46D" w14:textId="77777777" w:rsidR="00D6555F" w:rsidRPr="00D4029C" w:rsidRDefault="00000000">
      <w:pPr>
        <w:shd w:val="clear" w:color="auto" w:fill="FFFFFF"/>
        <w:spacing w:after="0" w:line="240" w:lineRule="auto"/>
        <w:jc w:val="both"/>
        <w:rPr>
          <w:rFonts w:ascii="Times New Roman" w:eastAsia="Times New Roman" w:hAnsi="Times New Roman" w:cs="Times New Roman"/>
          <w:color w:val="444444"/>
          <w:kern w:val="0"/>
          <w:lang w:val="ro-RO"/>
          <w14:ligatures w14:val="none"/>
        </w:rPr>
      </w:pPr>
      <w:r w:rsidRPr="00D4029C">
        <w:rPr>
          <w:rFonts w:ascii="Times New Roman" w:eastAsia="Times New Roman" w:hAnsi="Times New Roman" w:cs="Times New Roman"/>
          <w:color w:val="444444"/>
          <w:kern w:val="0"/>
          <w:lang w:val="ro-RO"/>
          <w14:ligatures w14:val="none"/>
        </w:rPr>
        <w:t xml:space="preserve">   b) cunoaste limba romana, scris si vorbit;</w:t>
      </w:r>
    </w:p>
    <w:p w14:paraId="481B74A4" w14:textId="77777777" w:rsidR="00D6555F" w:rsidRPr="00D4029C" w:rsidRDefault="00000000">
      <w:pPr>
        <w:shd w:val="clear" w:color="auto" w:fill="FFFFFF"/>
        <w:spacing w:after="0" w:line="240" w:lineRule="auto"/>
        <w:jc w:val="both"/>
        <w:rPr>
          <w:rFonts w:ascii="Times New Roman" w:eastAsia="Times New Roman" w:hAnsi="Times New Roman" w:cs="Times New Roman"/>
          <w:color w:val="444444"/>
          <w:kern w:val="0"/>
          <w:lang w:val="ro-RO"/>
          <w14:ligatures w14:val="none"/>
        </w:rPr>
      </w:pPr>
      <w:r w:rsidRPr="00D4029C">
        <w:rPr>
          <w:rFonts w:ascii="Times New Roman" w:eastAsia="Times New Roman" w:hAnsi="Times New Roman" w:cs="Times New Roman"/>
          <w:color w:val="444444"/>
          <w:kern w:val="0"/>
          <w:lang w:val="ro-RO"/>
          <w14:ligatures w14:val="none"/>
        </w:rPr>
        <w:t xml:space="preserve">   c) are capacitate de munca in conformitate cu prevederile Legii nr. 53/2003 - Codul muncii, republicata, cu modificarile si completarile ulterioare;</w:t>
      </w:r>
    </w:p>
    <w:p w14:paraId="60569683" w14:textId="77777777" w:rsidR="00D6555F" w:rsidRPr="00D4029C" w:rsidRDefault="00000000">
      <w:pPr>
        <w:shd w:val="clear" w:color="auto" w:fill="FFFFFF"/>
        <w:spacing w:after="0" w:line="240" w:lineRule="auto"/>
        <w:jc w:val="both"/>
        <w:rPr>
          <w:rFonts w:ascii="Times New Roman" w:eastAsia="Times New Roman" w:hAnsi="Times New Roman" w:cs="Times New Roman"/>
          <w:color w:val="444444"/>
          <w:kern w:val="0"/>
          <w:lang w:val="ro-RO"/>
          <w14:ligatures w14:val="none"/>
        </w:rPr>
      </w:pPr>
      <w:r w:rsidRPr="00D4029C">
        <w:rPr>
          <w:rFonts w:ascii="Times New Roman" w:eastAsia="Times New Roman" w:hAnsi="Times New Roman" w:cs="Times New Roman"/>
          <w:color w:val="444444"/>
          <w:kern w:val="0"/>
          <w:lang w:val="ro-RO"/>
          <w14:ligatures w14:val="none"/>
        </w:rPr>
        <w:t xml:space="preserve">   d) are o stare de sanatate corespunzatoare postului pentru care candideaza, atestata pe baza adeverintei medicale eliberate de medicul de familie sau de unitatile sanitare abilitate;</w:t>
      </w:r>
    </w:p>
    <w:p w14:paraId="74D8FEBF" w14:textId="77777777" w:rsidR="00D6555F" w:rsidRPr="00D4029C" w:rsidRDefault="00000000">
      <w:pPr>
        <w:shd w:val="clear" w:color="auto" w:fill="FFFFFF"/>
        <w:spacing w:after="0" w:line="240" w:lineRule="auto"/>
        <w:jc w:val="both"/>
        <w:rPr>
          <w:rFonts w:ascii="Times New Roman" w:eastAsia="Times New Roman" w:hAnsi="Times New Roman" w:cs="Times New Roman"/>
          <w:color w:val="444444"/>
          <w:kern w:val="0"/>
          <w:lang w:val="ro-RO"/>
          <w14:ligatures w14:val="none"/>
        </w:rPr>
      </w:pPr>
      <w:r w:rsidRPr="00D4029C">
        <w:rPr>
          <w:rFonts w:ascii="Times New Roman" w:eastAsia="Times New Roman" w:hAnsi="Times New Roman" w:cs="Times New Roman"/>
          <w:color w:val="444444"/>
          <w:kern w:val="0"/>
          <w:lang w:val="ro-RO"/>
          <w14:ligatures w14:val="none"/>
        </w:rPr>
        <w:t xml:space="preserve">   e) indeplineste conditiile de studii, de vechime in specialitate si, dupa caz, alte conditii specifice potrivit cerintelor postului scos la concurs;</w:t>
      </w:r>
    </w:p>
    <w:p w14:paraId="43B1D973" w14:textId="77777777" w:rsidR="00D6555F" w:rsidRPr="00D4029C" w:rsidRDefault="00000000">
      <w:pPr>
        <w:shd w:val="clear" w:color="auto" w:fill="FFFFFF"/>
        <w:spacing w:after="0" w:line="240" w:lineRule="auto"/>
        <w:jc w:val="both"/>
        <w:rPr>
          <w:rFonts w:ascii="Times New Roman" w:eastAsia="Times New Roman" w:hAnsi="Times New Roman" w:cs="Times New Roman"/>
          <w:color w:val="444444"/>
          <w:kern w:val="0"/>
          <w:lang w:val="ro-RO"/>
          <w14:ligatures w14:val="none"/>
        </w:rPr>
      </w:pPr>
      <w:r w:rsidRPr="00D4029C">
        <w:rPr>
          <w:rFonts w:ascii="Times New Roman" w:eastAsia="Times New Roman" w:hAnsi="Times New Roman" w:cs="Times New Roman"/>
          <w:color w:val="444444"/>
          <w:kern w:val="0"/>
          <w:lang w:val="ro-RO"/>
          <w14:ligatures w14:val="none"/>
        </w:rPr>
        <w:t xml:space="preserve">   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p>
    <w:p w14:paraId="18EFF88E" w14:textId="77777777" w:rsidR="00D6555F" w:rsidRPr="00D4029C" w:rsidRDefault="00000000">
      <w:pPr>
        <w:shd w:val="clear" w:color="auto" w:fill="FFFFFF"/>
        <w:spacing w:after="0" w:line="240" w:lineRule="auto"/>
        <w:jc w:val="both"/>
        <w:rPr>
          <w:rFonts w:ascii="Times New Roman" w:eastAsia="Times New Roman" w:hAnsi="Times New Roman" w:cs="Times New Roman"/>
          <w:color w:val="444444"/>
          <w:kern w:val="0"/>
          <w:lang w:val="ro-RO"/>
          <w14:ligatures w14:val="none"/>
        </w:rPr>
      </w:pPr>
      <w:r w:rsidRPr="00D4029C">
        <w:rPr>
          <w:rFonts w:ascii="Times New Roman" w:eastAsia="Times New Roman" w:hAnsi="Times New Roman" w:cs="Times New Roman"/>
          <w:color w:val="444444"/>
          <w:kern w:val="0"/>
          <w:lang w:val="ro-RO"/>
          <w14:ligatures w14:val="none"/>
        </w:rPr>
        <w:t xml:space="preserve">   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14:paraId="491F2904" w14:textId="77777777" w:rsidR="00D6555F" w:rsidRPr="00D4029C" w:rsidRDefault="00000000">
      <w:pPr>
        <w:shd w:val="clear" w:color="auto" w:fill="FFFFFF"/>
        <w:spacing w:after="0" w:line="240" w:lineRule="auto"/>
        <w:jc w:val="both"/>
        <w:rPr>
          <w:rFonts w:ascii="Times New Roman" w:eastAsia="Times New Roman" w:hAnsi="Times New Roman" w:cs="Times New Roman"/>
          <w:color w:val="444444"/>
          <w:kern w:val="0"/>
          <w:lang w:val="ro-RO"/>
          <w14:ligatures w14:val="none"/>
        </w:rPr>
      </w:pPr>
      <w:r w:rsidRPr="00D4029C">
        <w:rPr>
          <w:rFonts w:ascii="Times New Roman" w:eastAsia="Times New Roman" w:hAnsi="Times New Roman" w:cs="Times New Roman"/>
          <w:color w:val="444444"/>
          <w:kern w:val="0"/>
          <w:lang w:val="ro-RO"/>
          <w14:ligatures w14:val="none"/>
        </w:rPr>
        <w:t xml:space="preserve">   h) nu a comis infractiunile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domeniile prevazute la art. 35 alin. (1) lit. h).</w:t>
      </w:r>
    </w:p>
    <w:p w14:paraId="4B755897" w14:textId="77777777" w:rsidR="00D6555F" w:rsidRDefault="00D6555F">
      <w:pPr>
        <w:shd w:val="clear" w:color="auto" w:fill="FFFFFF"/>
        <w:spacing w:after="0" w:line="240" w:lineRule="auto"/>
        <w:jc w:val="both"/>
        <w:rPr>
          <w:rFonts w:ascii="Times New Roman" w:eastAsia="Times New Roman" w:hAnsi="Times New Roman" w:cs="Times New Roman"/>
          <w:b/>
          <w:bCs/>
          <w:color w:val="444444"/>
          <w:kern w:val="0"/>
          <w14:ligatures w14:val="none"/>
        </w:rPr>
      </w:pPr>
    </w:p>
    <w:p w14:paraId="6FD48666" w14:textId="77777777" w:rsidR="00D6555F" w:rsidRDefault="00000000">
      <w:pPr>
        <w:widowControl w:val="0"/>
        <w:autoSpaceDE w:val="0"/>
        <w:autoSpaceDN w:val="0"/>
        <w:adjustRightInd w:val="0"/>
        <w:spacing w:after="0" w:line="240" w:lineRule="auto"/>
        <w:rPr>
          <w:rFonts w:ascii="Times New Roman" w:eastAsia="Times New Roman" w:hAnsi="Times New Roman" w:cs="Times New Roman"/>
          <w:b/>
          <w:kern w:val="0"/>
          <w:lang w:val="ro-RO" w:eastAsia="ro-RO"/>
          <w14:ligatures w14:val="none"/>
        </w:rPr>
      </w:pPr>
      <w:r>
        <w:rPr>
          <w:rFonts w:ascii="Times New Roman" w:eastAsia="Times New Roman" w:hAnsi="Times New Roman" w:cs="Times New Roman"/>
          <w:b/>
          <w:kern w:val="0"/>
          <w:lang w:val="ro-RO" w:eastAsia="ro-RO"/>
          <w14:ligatures w14:val="none"/>
        </w:rPr>
        <w:t>Condiţiile specifice pe care trebuie să le îndeplinească persoana care participă la concursul pentru ocuparea postului:</w:t>
      </w:r>
    </w:p>
    <w:p w14:paraId="4734E653" w14:textId="77777777" w:rsidR="00D6555F" w:rsidRDefault="00D6555F">
      <w:pPr>
        <w:pStyle w:val="NoSpacing"/>
        <w:rPr>
          <w:rFonts w:ascii="Times New Roman" w:hAnsi="Times New Roman" w:cs="Times New Roman"/>
          <w:sz w:val="24"/>
          <w:szCs w:val="24"/>
        </w:rPr>
      </w:pPr>
    </w:p>
    <w:p w14:paraId="5374CDF3" w14:textId="77777777" w:rsidR="00D6555F" w:rsidRDefault="00000000">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Studii de specialitate</w:t>
      </w:r>
      <w:r>
        <w:rPr>
          <w:rFonts w:ascii="Times New Roman" w:hAnsi="Times New Roman" w:cs="Times New Roman"/>
          <w:sz w:val="24"/>
          <w:szCs w:val="24"/>
        </w:rPr>
        <w:t>: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14:paraId="430DCE46" w14:textId="77777777" w:rsidR="00D6555F" w:rsidRPr="00D4029C" w:rsidRDefault="00000000">
      <w:pPr>
        <w:suppressAutoHyphens/>
        <w:spacing w:line="259" w:lineRule="auto"/>
        <w:jc w:val="both"/>
        <w:textAlignment w:val="top"/>
        <w:outlineLvl w:val="0"/>
        <w:rPr>
          <w:rFonts w:ascii="Times New Roman" w:eastAsia="Trebuchet MS" w:hAnsi="Times New Roman" w:cs="Times New Roman"/>
          <w:b/>
          <w:bCs/>
          <w:lang w:val="ro-RO"/>
        </w:rPr>
      </w:pPr>
      <w:r w:rsidRPr="00D4029C">
        <w:rPr>
          <w:rFonts w:ascii="Times New Roman" w:eastAsia="Trebuchet MS" w:hAnsi="Times New Roman" w:cs="Times New Roman"/>
          <w:lang w:val="ro-RO"/>
        </w:rPr>
        <w:t xml:space="preserve">- </w:t>
      </w:r>
      <w:r w:rsidRPr="00D4029C">
        <w:rPr>
          <w:rFonts w:ascii="Times New Roman" w:eastAsia="Trebuchet MS" w:hAnsi="Times New Roman" w:cs="Times New Roman"/>
          <w:b/>
          <w:bCs/>
          <w:lang w:val="ro-RO"/>
        </w:rPr>
        <w:t>Experiență specifică în activitatea cu copii/tineri – minim  2 ani</w:t>
      </w:r>
    </w:p>
    <w:p w14:paraId="03AF3BF5" w14:textId="77777777" w:rsidR="00D6555F" w:rsidRPr="00D4029C" w:rsidRDefault="00000000">
      <w:pPr>
        <w:suppressAutoHyphens/>
        <w:spacing w:line="259" w:lineRule="auto"/>
        <w:jc w:val="both"/>
        <w:textAlignment w:val="top"/>
        <w:outlineLvl w:val="0"/>
        <w:rPr>
          <w:rFonts w:ascii="Times New Roman" w:eastAsia="Trebuchet MS" w:hAnsi="Times New Roman" w:cs="Times New Roman"/>
          <w:b/>
          <w:bCs/>
          <w:lang w:val="ro-RO"/>
        </w:rPr>
      </w:pPr>
      <w:r w:rsidRPr="00D4029C">
        <w:rPr>
          <w:rFonts w:ascii="Times New Roman" w:eastAsia="Trebuchet MS" w:hAnsi="Times New Roman" w:cs="Times New Roman"/>
          <w:b/>
          <w:bCs/>
          <w:lang w:val="ro-RO"/>
        </w:rPr>
        <w:t>3. ATRIBUȚIILE POSTULUI</w:t>
      </w:r>
    </w:p>
    <w:p w14:paraId="749BE863"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a) consiliază cu prioritate elevii aflați în risc de abandon școlar și de excluziune socială, în scopul asigurării accesului, participării și creșterii calității rezultatelor școlare ale acestora;</w:t>
      </w:r>
    </w:p>
    <w:p w14:paraId="1C2F1B9F"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b)  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14:paraId="56436DC4"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c) consiliază părinții și sprijină cadrele didactice din unitățile de învățământ de masă în vederea facilitării procesului de incluziune școlară a copiilor/elevilor/tinerilor din categorii defavorizate, inclusiv a celor cu cerințe educaționale speciale;</w:t>
      </w:r>
    </w:p>
    <w:p w14:paraId="73D6CB39"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d) colaborează cu asistentul social și asistentul medical comunitar/mediatorul sanitar/mediatorul școlar în cadrul echipelor comunitare integrate pentru combaterea sărăciei și excluziunii sociale;</w:t>
      </w:r>
    </w:p>
    <w:p w14:paraId="123F2D71"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e) asigură servicii de educație parentală;</w:t>
      </w:r>
    </w:p>
    <w:p w14:paraId="1CBEF28A"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f) asigură servicii de intervenție în situații de violență școlară, de mediere a conflictelor școlare și de consiliere a preșcolarilor/ elevilor implicați în situații de violență școlară;</w:t>
      </w:r>
    </w:p>
    <w:p w14:paraId="646B4B3B"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lastRenderedPageBreak/>
        <w:t>g) 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14:paraId="033211FF"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h) asigură servicii de facilitare a integrării sociale și culturale a preșcolarilor/elevilor în colectivul clasei/grupei și al unității de învățământ.</w:t>
      </w:r>
    </w:p>
    <w:p w14:paraId="32E904E8"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i) alte tipuri de intervenţii care sunt în relaţie cu aria consilierii şcolare care ţin de consilierul şcolar pentru eliminarea cauzelor care generează şi menţin starea de sărăcie şi excluziune socială.</w:t>
      </w:r>
    </w:p>
    <w:p w14:paraId="306E04A3" w14:textId="77777777" w:rsidR="00D6555F" w:rsidRPr="00D4029C" w:rsidRDefault="00D6555F">
      <w:pPr>
        <w:spacing w:after="0" w:line="240" w:lineRule="auto"/>
        <w:rPr>
          <w:rFonts w:ascii="Times New Roman" w:eastAsia="Trebuchet MS" w:hAnsi="Times New Roman" w:cs="Times New Roman"/>
          <w:lang w:val="ro-RO"/>
        </w:rPr>
      </w:pPr>
    </w:p>
    <w:p w14:paraId="07B4AF38" w14:textId="77777777" w:rsidR="00D6555F" w:rsidRPr="00D4029C" w:rsidRDefault="00000000">
      <w:pPr>
        <w:spacing w:after="0" w:line="240" w:lineRule="auto"/>
        <w:rPr>
          <w:rFonts w:ascii="Times New Roman" w:eastAsia="Trebuchet MS" w:hAnsi="Times New Roman" w:cs="Times New Roman"/>
          <w:b/>
          <w:bCs/>
          <w:lang w:val="ro-RO"/>
        </w:rPr>
      </w:pPr>
      <w:r w:rsidRPr="00D4029C">
        <w:rPr>
          <w:rFonts w:ascii="Times New Roman" w:eastAsia="Trebuchet MS" w:hAnsi="Times New Roman" w:cs="Times New Roman"/>
          <w:b/>
          <w:bCs/>
          <w:lang w:val="ro-RO"/>
        </w:rPr>
        <w:t>Alte atribuții (specifice în cadrul proiectului):</w:t>
      </w:r>
    </w:p>
    <w:p w14:paraId="39B2AE31"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a) derularea de activități de identificare a persoanelor vulnerabile, prin diverse mecanisme –screening, sesizări, referire;</w:t>
      </w:r>
    </w:p>
    <w:p w14:paraId="16D16625"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b) elaborarea de rapoarte lunare de activitate, după modelul furnizat de UJSS, privind implementarea activității de consiliere școlară în cadrul ECI;</w:t>
      </w:r>
    </w:p>
    <w:p w14:paraId="7A4852D5"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c) participarea la schimburi de experiență și întâlniri locale între lucrătorii comunitari, diverși profesioniști, membri ai structurilor comunitare consultative, reprezentanți ai primăriilor etc;</w:t>
      </w:r>
    </w:p>
    <w:p w14:paraId="439EBAD4"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d) identificarea de inițiative complementare derulate la nivel comunitar în sfera de activitate, precum și facilitarea cooperării cu alți actori de pe plan local;</w:t>
      </w:r>
    </w:p>
    <w:p w14:paraId="3B721DD3"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e) 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14:paraId="23EEF415"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f) 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21168799"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g) 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785CB45F"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h) 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14:paraId="17809EC5" w14:textId="77777777" w:rsidR="00D6555F" w:rsidRPr="00D4029C" w:rsidRDefault="00D6555F">
      <w:pPr>
        <w:spacing w:after="0" w:line="240" w:lineRule="auto"/>
        <w:rPr>
          <w:rFonts w:ascii="Times New Roman" w:eastAsia="Trebuchet MS" w:hAnsi="Times New Roman" w:cs="Times New Roman"/>
          <w:lang w:val="ro-RO"/>
        </w:rPr>
      </w:pPr>
    </w:p>
    <w:p w14:paraId="3C57A197" w14:textId="77777777" w:rsidR="00D6555F" w:rsidRPr="00D4029C" w:rsidRDefault="00D6555F">
      <w:pPr>
        <w:spacing w:after="0" w:line="240" w:lineRule="auto"/>
        <w:rPr>
          <w:rFonts w:ascii="Times New Roman" w:eastAsia="Trebuchet MS" w:hAnsi="Times New Roman" w:cs="Times New Roman"/>
          <w:lang w:val="ro-RO"/>
        </w:rPr>
      </w:pPr>
    </w:p>
    <w:p w14:paraId="08DEF646"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Procentele de timp alocate fiecărei categorii de activități:</w:t>
      </w:r>
    </w:p>
    <w:p w14:paraId="6C9A9BCA" w14:textId="77777777" w:rsidR="00D6555F" w:rsidRPr="00D4029C" w:rsidRDefault="00000000">
      <w:pPr>
        <w:spacing w:after="0" w:line="240" w:lineRule="auto"/>
        <w:rPr>
          <w:rFonts w:ascii="Times New Roman" w:eastAsia="Trebuchet MS" w:hAnsi="Times New Roman" w:cs="Times New Roman"/>
          <w:lang w:val="ro-RO"/>
        </w:rPr>
      </w:pPr>
      <w:r w:rsidRPr="00D4029C">
        <w:rPr>
          <w:rFonts w:ascii="Times New Roman" w:eastAsia="Trebuchet MS" w:hAnsi="Times New Roman" w:cs="Times New Roman"/>
          <w:lang w:val="ro-RO"/>
        </w:rPr>
        <w:t>- cel puțin 70% din norma de lucru a consilierului școlar va fi alocată activităților centrate pe beneficiar (identificare, evaluare nevoi, informare, referire, monitorizare, consiliere, sprijin si acompaniere);</w:t>
      </w:r>
    </w:p>
    <w:p w14:paraId="025795B7" w14:textId="77777777" w:rsidR="00D6555F" w:rsidRDefault="00000000">
      <w:pPr>
        <w:spacing w:after="0" w:line="240" w:lineRule="auto"/>
        <w:rPr>
          <w:rFonts w:ascii="Times New Roman" w:eastAsia="Trebuchet MS" w:hAnsi="Times New Roman" w:cs="Times New Roman"/>
        </w:rPr>
      </w:pPr>
      <w:r w:rsidRPr="00D4029C">
        <w:rPr>
          <w:rFonts w:ascii="Times New Roman" w:eastAsia="Trebuchet MS" w:hAnsi="Times New Roman" w:cs="Times New Roman"/>
          <w:lang w:val="ro-RO"/>
        </w:rPr>
        <w:t xml:space="preserve">- cel puțin 15% din norma de lucru a consilierului școlar se va aloca pentru activități centrate pe dezvoltarea capacității unității/autorităților locale / SPAS, prin participarea la activități de formare și dezvoltare profesională, consolidare structuri comunitare consultative, cooperare locală intersectorială </w:t>
      </w:r>
      <w:r>
        <w:rPr>
          <w:rFonts w:ascii="Times New Roman" w:eastAsia="Trebuchet MS" w:hAnsi="Times New Roman" w:cs="Times New Roman"/>
        </w:rPr>
        <w:t>etc.</w:t>
      </w:r>
    </w:p>
    <w:p w14:paraId="75172E5F" w14:textId="77777777" w:rsidR="00D6555F" w:rsidRDefault="00D6555F">
      <w:pPr>
        <w:spacing w:after="0" w:line="240" w:lineRule="auto"/>
        <w:rPr>
          <w:rFonts w:ascii="Times New Roman" w:eastAsia="Trebuchet MS" w:hAnsi="Times New Roman" w:cs="Times New Roman"/>
        </w:rPr>
      </w:pPr>
    </w:p>
    <w:p w14:paraId="155AE8C1" w14:textId="77777777" w:rsidR="00D6555F" w:rsidRDefault="00000000">
      <w:pPr>
        <w:numPr>
          <w:ilvl w:val="0"/>
          <w:numId w:val="3"/>
        </w:numPr>
        <w:spacing w:after="0" w:line="240" w:lineRule="auto"/>
        <w:rPr>
          <w:rFonts w:ascii="Times New Roman" w:eastAsia="Calibri" w:hAnsi="Times New Roman" w:cs="Times New Roman"/>
          <w:b/>
          <w:bCs/>
          <w:kern w:val="0"/>
          <w:lang w:val="ro-RO"/>
          <w14:ligatures w14:val="none"/>
        </w:rPr>
      </w:pPr>
      <w:r>
        <w:rPr>
          <w:rFonts w:ascii="Times New Roman" w:eastAsia="Calibri" w:hAnsi="Times New Roman" w:cs="Times New Roman"/>
          <w:b/>
          <w:bCs/>
          <w:kern w:val="0"/>
          <w:lang w:val="ro-RO"/>
          <w14:ligatures w14:val="none"/>
        </w:rPr>
        <w:t>Dosarul de concurs, conform art. 35 din HG 1336/2022, va cuprinde urmǎtoarele documente:</w:t>
      </w:r>
    </w:p>
    <w:p w14:paraId="5B9FF06E"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a. formular de înscriere la concurs , conform anexei nr.2 din HG 1336/2022;</w:t>
      </w:r>
    </w:p>
    <w:p w14:paraId="21D78E45"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b. copia actului de identitate sau orice alt document care atestă identitatea, potrivit legii, aflate în termen de valabilitate;</w:t>
      </w:r>
    </w:p>
    <w:p w14:paraId="6579AC87"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lastRenderedPageBreak/>
        <w:t>c. copia certificatului de căsătorie sau a altui document prin care s-a realizat schimbarea de nume, după caz;</w:t>
      </w:r>
    </w:p>
    <w:p w14:paraId="07DCB17B"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d. copiile documentelor care atestă nivelul studiilor și ale altor acte care atestă efectuarea unor specializări, precum și copiile documentelor care atestă îndeplinirea condițiilor specifice ale postului;</w:t>
      </w:r>
    </w:p>
    <w:p w14:paraId="38916784"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e. copia carnetului de muncă, a adeverinței eliberate de angajator pentru perioada lucrată, care să ateste vechimea în muncă și în specialitatea studiilor solicitate pentru ocuparea postului. Modelul orientativ al adeverintei este prevazut in anexa nr.3 din HG 1336/2022;</w:t>
      </w:r>
    </w:p>
    <w:p w14:paraId="3D3D16C2"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f. certificat de cazier judiciar, sau, dupa caz, extrasul de pe cazierul judiciar;</w:t>
      </w:r>
    </w:p>
    <w:p w14:paraId="6B9EE837"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g. adeverinţă medicală care să ateste starea de sănătate corespunzătoare eliberată de către medicul de familie al candidatului sau de către unităţile sanitare abilitate cu cel mult 6 luni anterior derulării concursului;</w:t>
      </w:r>
    </w:p>
    <w:p w14:paraId="4A3F7AB8"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h. certificat de integritate comportamentală, din care să reiasă că nu s-au comis infracțiuni prevăzute la art.1 alin. (2)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completările ulterioare;</w:t>
      </w:r>
    </w:p>
    <w:p w14:paraId="0053BEB0"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i. curriculum vitae, model comun european;</w:t>
      </w:r>
    </w:p>
    <w:p w14:paraId="27C7113F"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 xml:space="preserve"> </w:t>
      </w:r>
    </w:p>
    <w:p w14:paraId="1AED7748"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 xml:space="preserve">        Adeverința care atestă starea de sanatate contine, in clar, numarul, data, numele emitentului si calitatea acestuia, in formatul standard stabilit prin ordin al ministrului sanatatii. Pentru candidatii cu dizabilitati, in situatia solicitarii de adaptare rezonabila, adeverinta care atesta starea de sanatate trebuie insotita de copia certificatului de incadrare intr-un grad de handicap, emis in conditiile legii.</w:t>
      </w:r>
    </w:p>
    <w:p w14:paraId="2305BB68"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 xml:space="preserve">        Copiile de pe actele prevazute la alin. lit. b)-e), precum si copia certificatului de incadrare intr-un grad de handicap se prezinta insotite de documentele originale, care se certifica cu mentiunea „conform cu originalul“ de catre secretarul comisiei de concurs.</w:t>
      </w:r>
    </w:p>
    <w:p w14:paraId="2DF34BBD" w14:textId="77777777"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 xml:space="preserve">       Prin raportare la nevoile individuale, candidatul cu dizabilitati poate inainta comisiei de concurs, in termenul prevazut la art. 34, propunerea sa privind instrumentele necesare pentru asigurarea accesibilitatii probelor de concurs</w:t>
      </w:r>
    </w:p>
    <w:p w14:paraId="69AD6C05" w14:textId="5E9CE806"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 xml:space="preserve">      Candidații pot depune dosarele la sediul Primăriei </w:t>
      </w:r>
      <w:r w:rsidR="00D4029C">
        <w:rPr>
          <w:rFonts w:ascii="Times New Roman" w:eastAsia="Calibri" w:hAnsi="Times New Roman" w:cs="Times New Roman"/>
          <w:kern w:val="0"/>
          <w:lang w:val="ro-RO"/>
          <w14:ligatures w14:val="none"/>
        </w:rPr>
        <w:t>Comuna Poiana Mărului</w:t>
      </w:r>
      <w:r>
        <w:rPr>
          <w:rFonts w:ascii="Times New Roman" w:eastAsia="Calibri" w:hAnsi="Times New Roman" w:cs="Times New Roman"/>
          <w:kern w:val="0"/>
          <w:lang w:val="ro-RO"/>
          <w14:ligatures w14:val="none"/>
        </w:rPr>
        <w:t>, Compartiment Resurse Umane, str.</w:t>
      </w:r>
      <w:r w:rsidR="00D4029C">
        <w:rPr>
          <w:rFonts w:ascii="Times New Roman" w:eastAsia="Calibri" w:hAnsi="Times New Roman" w:cs="Times New Roman"/>
          <w:kern w:val="0"/>
          <w:lang w:val="ro-RO"/>
          <w14:ligatures w14:val="none"/>
        </w:rPr>
        <w:t xml:space="preserve"> Principală</w:t>
      </w:r>
      <w:r>
        <w:rPr>
          <w:rFonts w:ascii="Times New Roman" w:eastAsia="Calibri" w:hAnsi="Times New Roman" w:cs="Times New Roman"/>
          <w:kern w:val="0"/>
          <w:lang w:val="ro-RO"/>
          <w14:ligatures w14:val="none"/>
        </w:rPr>
        <w:t>, nr.</w:t>
      </w:r>
      <w:r w:rsidR="00D4029C">
        <w:rPr>
          <w:rFonts w:ascii="Times New Roman" w:eastAsia="Calibri" w:hAnsi="Times New Roman" w:cs="Times New Roman"/>
          <w:kern w:val="0"/>
          <w:lang w:val="ro-RO"/>
          <w14:ligatures w14:val="none"/>
        </w:rPr>
        <w:t xml:space="preserve"> 189</w:t>
      </w:r>
      <w:r>
        <w:rPr>
          <w:rFonts w:ascii="Times New Roman" w:eastAsia="Calibri" w:hAnsi="Times New Roman" w:cs="Times New Roman"/>
          <w:kern w:val="0"/>
          <w:lang w:val="ro-RO"/>
          <w14:ligatures w14:val="none"/>
        </w:rPr>
        <w:t>, loc.</w:t>
      </w:r>
      <w:r w:rsidR="00D4029C">
        <w:rPr>
          <w:rFonts w:ascii="Times New Roman" w:eastAsia="Calibri" w:hAnsi="Times New Roman" w:cs="Times New Roman"/>
          <w:kern w:val="0"/>
          <w:lang w:val="ro-RO"/>
          <w14:ligatures w14:val="none"/>
        </w:rPr>
        <w:t xml:space="preserve"> Poiana Mărului</w:t>
      </w:r>
      <w:r>
        <w:rPr>
          <w:rFonts w:ascii="Times New Roman" w:eastAsia="Calibri" w:hAnsi="Times New Roman" w:cs="Times New Roman"/>
          <w:kern w:val="0"/>
          <w:lang w:val="ro-RO"/>
          <w14:ligatures w14:val="none"/>
        </w:rPr>
        <w:t xml:space="preserve">, județ </w:t>
      </w:r>
      <w:r w:rsidR="00D4029C">
        <w:rPr>
          <w:rFonts w:ascii="Times New Roman" w:eastAsia="Calibri" w:hAnsi="Times New Roman" w:cs="Times New Roman"/>
          <w:kern w:val="0"/>
          <w:lang w:val="ro-RO"/>
          <w14:ligatures w14:val="none"/>
        </w:rPr>
        <w:t>Brașov</w:t>
      </w:r>
    </w:p>
    <w:p w14:paraId="3D15FE44" w14:textId="1C775018" w:rsidR="00D6555F" w:rsidRDefault="00000000">
      <w:pPr>
        <w:spacing w:after="0" w:line="240" w:lineRule="auto"/>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Persoana de contact:</w:t>
      </w:r>
      <w:r w:rsidR="00D4029C">
        <w:rPr>
          <w:rFonts w:ascii="Times New Roman" w:eastAsia="Calibri" w:hAnsi="Times New Roman" w:cs="Times New Roman"/>
          <w:kern w:val="0"/>
          <w:lang w:val="ro-RO"/>
          <w14:ligatures w14:val="none"/>
        </w:rPr>
        <w:t xml:space="preserve"> Neculoiu Vasilica</w:t>
      </w:r>
      <w:r>
        <w:rPr>
          <w:rFonts w:ascii="Times New Roman" w:eastAsia="Calibri" w:hAnsi="Times New Roman" w:cs="Times New Roman"/>
          <w:kern w:val="0"/>
          <w:lang w:val="ro-RO"/>
          <w14:ligatures w14:val="none"/>
        </w:rPr>
        <w:t xml:space="preserve">, </w:t>
      </w:r>
      <w:r w:rsidR="00D4029C">
        <w:rPr>
          <w:rFonts w:ascii="Times New Roman" w:eastAsia="Calibri" w:hAnsi="Times New Roman" w:cs="Times New Roman"/>
          <w:kern w:val="0"/>
          <w:lang w:val="ro-RO"/>
          <w14:ligatures w14:val="none"/>
        </w:rPr>
        <w:t>consilier superior</w:t>
      </w:r>
      <w:r>
        <w:rPr>
          <w:rFonts w:ascii="Times New Roman" w:eastAsia="Calibri" w:hAnsi="Times New Roman" w:cs="Times New Roman"/>
          <w:kern w:val="0"/>
          <w:lang w:val="ro-RO"/>
          <w14:ligatures w14:val="none"/>
        </w:rPr>
        <w:t>,</w:t>
      </w:r>
      <w:r w:rsidR="00D4029C">
        <w:rPr>
          <w:rFonts w:ascii="Times New Roman" w:eastAsia="Calibri" w:hAnsi="Times New Roman" w:cs="Times New Roman"/>
          <w:kern w:val="0"/>
          <w:lang w:val="ro-RO"/>
          <w14:ligatures w14:val="none"/>
        </w:rPr>
        <w:t xml:space="preserve"> compartiment resurse umane</w:t>
      </w:r>
      <w:r>
        <w:rPr>
          <w:rFonts w:ascii="Times New Roman" w:eastAsia="Calibri" w:hAnsi="Times New Roman" w:cs="Times New Roman"/>
          <w:kern w:val="0"/>
          <w:lang w:val="ro-RO"/>
          <w14:ligatures w14:val="none"/>
        </w:rPr>
        <w:t xml:space="preserve"> tel : </w:t>
      </w:r>
      <w:r w:rsidR="00D4029C">
        <w:rPr>
          <w:rFonts w:ascii="Times New Roman" w:eastAsia="Calibri" w:hAnsi="Times New Roman" w:cs="Times New Roman"/>
          <w:kern w:val="0"/>
          <w:lang w:val="ro-RO"/>
          <w14:ligatures w14:val="none"/>
        </w:rPr>
        <w:t>0749125800</w:t>
      </w:r>
    </w:p>
    <w:p w14:paraId="19A64EDA" w14:textId="77777777" w:rsidR="00D6555F" w:rsidRDefault="00D6555F">
      <w:pPr>
        <w:spacing w:after="0" w:line="240" w:lineRule="auto"/>
        <w:rPr>
          <w:rFonts w:ascii="Times New Roman" w:eastAsia="Calibri" w:hAnsi="Times New Roman" w:cs="Times New Roman"/>
          <w:kern w:val="0"/>
          <w:lang w:val="ro-RO"/>
          <w14:ligatures w14:val="none"/>
        </w:rPr>
      </w:pPr>
    </w:p>
    <w:p w14:paraId="1C2BC8D4" w14:textId="77777777" w:rsidR="00D6555F" w:rsidRDefault="00D6555F">
      <w:pPr>
        <w:spacing w:after="0" w:line="240" w:lineRule="auto"/>
        <w:rPr>
          <w:rFonts w:ascii="Times New Roman" w:eastAsia="Calibri" w:hAnsi="Times New Roman" w:cs="Times New Roman"/>
          <w:kern w:val="0"/>
          <w:lang w:val="ro-RO"/>
          <w14:ligatures w14:val="none"/>
        </w:rPr>
      </w:pPr>
    </w:p>
    <w:p w14:paraId="56C4395E" w14:textId="77777777" w:rsidR="00D6555F" w:rsidRDefault="00D6555F">
      <w:pPr>
        <w:spacing w:after="0" w:line="240" w:lineRule="auto"/>
        <w:rPr>
          <w:rFonts w:ascii="Times New Roman" w:eastAsia="Calibri" w:hAnsi="Times New Roman" w:cs="Times New Roman"/>
          <w:kern w:val="0"/>
          <w:lang w:val="ro-RO"/>
          <w14:ligatures w14:val="none"/>
        </w:rPr>
      </w:pPr>
    </w:p>
    <w:p w14:paraId="40D9A882" w14:textId="77777777" w:rsidR="00D6555F" w:rsidRDefault="00D6555F">
      <w:pPr>
        <w:spacing w:after="0" w:line="240" w:lineRule="auto"/>
        <w:rPr>
          <w:rFonts w:ascii="Times New Roman" w:eastAsia="Calibri" w:hAnsi="Times New Roman" w:cs="Times New Roman"/>
          <w:kern w:val="0"/>
          <w:lang w:val="ro-RO"/>
          <w14:ligatures w14:val="none"/>
        </w:rPr>
      </w:pPr>
    </w:p>
    <w:p w14:paraId="79226980" w14:textId="77777777" w:rsidR="00D6555F" w:rsidRDefault="00D6555F">
      <w:pPr>
        <w:shd w:val="clear" w:color="auto" w:fill="FFFFFF"/>
        <w:spacing w:after="0" w:line="240" w:lineRule="auto"/>
        <w:jc w:val="both"/>
        <w:rPr>
          <w:rFonts w:ascii="Times New Roman" w:eastAsia="Calibri" w:hAnsi="Times New Roman" w:cs="Times New Roman"/>
          <w:kern w:val="0"/>
          <w:lang w:val="ro-RO"/>
          <w14:ligatures w14:val="none"/>
        </w:rPr>
      </w:pPr>
    </w:p>
    <w:p w14:paraId="38365161" w14:textId="77777777" w:rsidR="00D6555F" w:rsidRDefault="00000000">
      <w:pPr>
        <w:pStyle w:val="NoSpacing"/>
        <w:numPr>
          <w:ilvl w:val="0"/>
          <w:numId w:val="3"/>
        </w:numPr>
        <w:rPr>
          <w:rFonts w:ascii="Times New Roman" w:eastAsia="Calibri" w:hAnsi="Times New Roman" w:cs="Times New Roman"/>
          <w:b/>
          <w:sz w:val="24"/>
          <w:szCs w:val="24"/>
        </w:rPr>
      </w:pPr>
      <w:r>
        <w:rPr>
          <w:rFonts w:ascii="Times New Roman" w:eastAsia="Times New Roman" w:hAnsi="Times New Roman" w:cs="Times New Roman"/>
          <w:color w:val="444444"/>
          <w:sz w:val="24"/>
          <w:szCs w:val="24"/>
        </w:rPr>
        <w:t> </w:t>
      </w:r>
      <w:r>
        <w:rPr>
          <w:rFonts w:ascii="Times New Roman" w:eastAsia="Calibri" w:hAnsi="Times New Roman" w:cs="Times New Roman"/>
          <w:b/>
          <w:sz w:val="24"/>
          <w:szCs w:val="24"/>
        </w:rPr>
        <w:t xml:space="preserve">Calendarul de  desfășurare al  concursului: </w:t>
      </w:r>
    </w:p>
    <w:tbl>
      <w:tblPr>
        <w:tblpPr w:leftFromText="180" w:rightFromText="180" w:vertAnchor="text" w:horzAnchor="page" w:tblpX="1441" w:tblpY="418"/>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82"/>
        <w:gridCol w:w="6841"/>
        <w:gridCol w:w="1081"/>
        <w:gridCol w:w="996"/>
      </w:tblGrid>
      <w:tr w:rsidR="00D6555F" w14:paraId="2115888C" w14:textId="77777777">
        <w:trPr>
          <w:trHeight w:val="332"/>
        </w:trPr>
        <w:tc>
          <w:tcPr>
            <w:tcW w:w="982" w:type="dxa"/>
          </w:tcPr>
          <w:p w14:paraId="16DCD613" w14:textId="77777777" w:rsidR="00D6555F" w:rsidRDefault="00000000">
            <w:pPr>
              <w:pStyle w:val="TableParagraph"/>
              <w:spacing w:line="262" w:lineRule="exact"/>
              <w:ind w:left="16" w:right="4"/>
              <w:jc w:val="center"/>
              <w:rPr>
                <w:b/>
                <w:sz w:val="22"/>
              </w:rPr>
            </w:pPr>
            <w:r>
              <w:rPr>
                <w:b/>
                <w:sz w:val="22"/>
              </w:rPr>
              <w:t>Nr.</w:t>
            </w:r>
            <w:r>
              <w:rPr>
                <w:b/>
                <w:spacing w:val="-1"/>
                <w:sz w:val="22"/>
              </w:rPr>
              <w:t xml:space="preserve"> </w:t>
            </w:r>
            <w:r>
              <w:rPr>
                <w:b/>
                <w:spacing w:val="-4"/>
                <w:sz w:val="22"/>
              </w:rPr>
              <w:t>Crt.</w:t>
            </w:r>
          </w:p>
        </w:tc>
        <w:tc>
          <w:tcPr>
            <w:tcW w:w="6841" w:type="dxa"/>
          </w:tcPr>
          <w:p w14:paraId="310D5698" w14:textId="77777777" w:rsidR="00D6555F" w:rsidRDefault="00000000">
            <w:pPr>
              <w:pStyle w:val="TableParagraph"/>
              <w:spacing w:line="262" w:lineRule="exact"/>
              <w:ind w:left="18"/>
              <w:jc w:val="center"/>
              <w:rPr>
                <w:b/>
                <w:sz w:val="22"/>
              </w:rPr>
            </w:pPr>
            <w:r>
              <w:rPr>
                <w:b/>
                <w:spacing w:val="-2"/>
                <w:sz w:val="22"/>
              </w:rPr>
              <w:t>Activitate</w:t>
            </w:r>
          </w:p>
        </w:tc>
        <w:tc>
          <w:tcPr>
            <w:tcW w:w="1081" w:type="dxa"/>
          </w:tcPr>
          <w:p w14:paraId="67BFC7D4" w14:textId="77777777" w:rsidR="00D6555F" w:rsidRDefault="00000000">
            <w:pPr>
              <w:pStyle w:val="TableParagraph"/>
              <w:spacing w:line="262" w:lineRule="exact"/>
              <w:ind w:left="321"/>
              <w:rPr>
                <w:b/>
                <w:sz w:val="22"/>
              </w:rPr>
            </w:pPr>
            <w:r>
              <w:rPr>
                <w:b/>
                <w:spacing w:val="-4"/>
                <w:sz w:val="22"/>
              </w:rPr>
              <w:t>Data</w:t>
            </w:r>
          </w:p>
        </w:tc>
        <w:tc>
          <w:tcPr>
            <w:tcW w:w="996" w:type="dxa"/>
          </w:tcPr>
          <w:p w14:paraId="4361FC36" w14:textId="77777777" w:rsidR="00D6555F" w:rsidRDefault="00000000">
            <w:pPr>
              <w:pStyle w:val="TableParagraph"/>
              <w:spacing w:line="262" w:lineRule="exact"/>
              <w:ind w:left="327"/>
              <w:rPr>
                <w:b/>
                <w:sz w:val="22"/>
              </w:rPr>
            </w:pPr>
            <w:r>
              <w:rPr>
                <w:b/>
                <w:spacing w:val="-5"/>
                <w:sz w:val="22"/>
              </w:rPr>
              <w:t>Ora</w:t>
            </w:r>
          </w:p>
        </w:tc>
      </w:tr>
      <w:tr w:rsidR="00D6555F" w14:paraId="1C07B47A" w14:textId="77777777">
        <w:trPr>
          <w:trHeight w:val="414"/>
        </w:trPr>
        <w:tc>
          <w:tcPr>
            <w:tcW w:w="982" w:type="dxa"/>
          </w:tcPr>
          <w:p w14:paraId="52243009" w14:textId="77777777" w:rsidR="00D6555F" w:rsidRDefault="00000000">
            <w:pPr>
              <w:pStyle w:val="TableParagraph"/>
              <w:spacing w:line="262" w:lineRule="exact"/>
              <w:ind w:left="12" w:right="16"/>
              <w:jc w:val="center"/>
              <w:rPr>
                <w:sz w:val="22"/>
              </w:rPr>
            </w:pPr>
            <w:r>
              <w:rPr>
                <w:spacing w:val="-5"/>
                <w:sz w:val="22"/>
              </w:rPr>
              <w:t>1.</w:t>
            </w:r>
          </w:p>
        </w:tc>
        <w:tc>
          <w:tcPr>
            <w:tcW w:w="6841" w:type="dxa"/>
          </w:tcPr>
          <w:p w14:paraId="5153A68E" w14:textId="77777777" w:rsidR="00D6555F" w:rsidRDefault="00000000">
            <w:pPr>
              <w:pStyle w:val="TableParagraph"/>
              <w:spacing w:line="262" w:lineRule="exact"/>
              <w:ind w:left="97"/>
              <w:rPr>
                <w:sz w:val="22"/>
              </w:rPr>
            </w:pPr>
            <w:r>
              <w:rPr>
                <w:sz w:val="22"/>
              </w:rPr>
              <w:t>Data</w:t>
            </w:r>
            <w:r>
              <w:rPr>
                <w:spacing w:val="-5"/>
                <w:sz w:val="22"/>
              </w:rPr>
              <w:t xml:space="preserve"> </w:t>
            </w:r>
            <w:r>
              <w:rPr>
                <w:sz w:val="22"/>
              </w:rPr>
              <w:t>postării/publicării</w:t>
            </w:r>
            <w:r>
              <w:rPr>
                <w:spacing w:val="-5"/>
                <w:sz w:val="22"/>
              </w:rPr>
              <w:t xml:space="preserve"> </w:t>
            </w:r>
            <w:r>
              <w:rPr>
                <w:spacing w:val="-2"/>
                <w:sz w:val="22"/>
              </w:rPr>
              <w:t>anunțului</w:t>
            </w:r>
          </w:p>
        </w:tc>
        <w:tc>
          <w:tcPr>
            <w:tcW w:w="1081" w:type="dxa"/>
          </w:tcPr>
          <w:p w14:paraId="112974E6" w14:textId="6DD74D59" w:rsidR="00D6555F" w:rsidRDefault="00D4029C">
            <w:pPr>
              <w:pStyle w:val="TableParagraph"/>
              <w:rPr>
                <w:rFonts w:ascii="Times New Roman"/>
                <w:sz w:val="20"/>
              </w:rPr>
            </w:pPr>
            <w:r>
              <w:rPr>
                <w:rFonts w:ascii="Times New Roman"/>
                <w:sz w:val="20"/>
              </w:rPr>
              <w:t>15.09.2026</w:t>
            </w:r>
          </w:p>
        </w:tc>
        <w:tc>
          <w:tcPr>
            <w:tcW w:w="996" w:type="dxa"/>
          </w:tcPr>
          <w:p w14:paraId="7E7650D3" w14:textId="77777777" w:rsidR="00D6555F" w:rsidRDefault="00D6555F">
            <w:pPr>
              <w:pStyle w:val="TableParagraph"/>
              <w:rPr>
                <w:rFonts w:ascii="Times New Roman"/>
                <w:sz w:val="20"/>
              </w:rPr>
            </w:pPr>
          </w:p>
        </w:tc>
      </w:tr>
    </w:tbl>
    <w:tbl>
      <w:tblPr>
        <w:tblW w:w="9911" w:type="dxa"/>
        <w:tblInd w:w="-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89"/>
        <w:gridCol w:w="6844"/>
        <w:gridCol w:w="1078"/>
        <w:gridCol w:w="1000"/>
      </w:tblGrid>
      <w:tr w:rsidR="00D6555F" w14:paraId="087FC642" w14:textId="77777777">
        <w:trPr>
          <w:trHeight w:val="270"/>
        </w:trPr>
        <w:tc>
          <w:tcPr>
            <w:tcW w:w="989" w:type="dxa"/>
          </w:tcPr>
          <w:p w14:paraId="6EA36FAE" w14:textId="77777777" w:rsidR="00D6555F" w:rsidRDefault="00000000">
            <w:pPr>
              <w:pStyle w:val="TableParagraph"/>
              <w:spacing w:line="250" w:lineRule="exact"/>
              <w:ind w:left="12" w:right="16"/>
              <w:jc w:val="center"/>
              <w:rPr>
                <w:sz w:val="22"/>
              </w:rPr>
            </w:pPr>
            <w:r>
              <w:rPr>
                <w:spacing w:val="-5"/>
                <w:sz w:val="22"/>
              </w:rPr>
              <w:t>2.</w:t>
            </w:r>
          </w:p>
        </w:tc>
        <w:tc>
          <w:tcPr>
            <w:tcW w:w="6844" w:type="dxa"/>
          </w:tcPr>
          <w:p w14:paraId="0F004B5E" w14:textId="77777777" w:rsidR="00D6555F" w:rsidRDefault="00000000">
            <w:pPr>
              <w:pStyle w:val="TableParagraph"/>
              <w:spacing w:line="250" w:lineRule="exact"/>
              <w:ind w:left="97"/>
              <w:rPr>
                <w:sz w:val="22"/>
              </w:rPr>
            </w:pPr>
            <w:r>
              <w:rPr>
                <w:sz w:val="22"/>
              </w:rPr>
              <w:t>Data</w:t>
            </w:r>
            <w:r>
              <w:rPr>
                <w:spacing w:val="-3"/>
                <w:sz w:val="22"/>
              </w:rPr>
              <w:t xml:space="preserve"> </w:t>
            </w:r>
            <w:r>
              <w:rPr>
                <w:sz w:val="22"/>
              </w:rPr>
              <w:t>limită</w:t>
            </w:r>
            <w:r>
              <w:rPr>
                <w:spacing w:val="-5"/>
                <w:sz w:val="22"/>
              </w:rPr>
              <w:t xml:space="preserve"> </w:t>
            </w:r>
            <w:r>
              <w:rPr>
                <w:sz w:val="22"/>
              </w:rPr>
              <w:t>de</w:t>
            </w:r>
            <w:r>
              <w:rPr>
                <w:spacing w:val="-3"/>
                <w:sz w:val="22"/>
              </w:rPr>
              <w:t xml:space="preserve"> </w:t>
            </w:r>
            <w:r>
              <w:rPr>
                <w:sz w:val="22"/>
              </w:rPr>
              <w:t>depunere</w:t>
            </w:r>
            <w:r>
              <w:rPr>
                <w:spacing w:val="-2"/>
                <w:sz w:val="22"/>
              </w:rPr>
              <w:t xml:space="preserve"> </w:t>
            </w:r>
            <w:r>
              <w:rPr>
                <w:sz w:val="22"/>
              </w:rPr>
              <w:t>a</w:t>
            </w:r>
            <w:r>
              <w:rPr>
                <w:spacing w:val="-4"/>
                <w:sz w:val="22"/>
              </w:rPr>
              <w:t xml:space="preserve"> </w:t>
            </w:r>
            <w:r>
              <w:rPr>
                <w:spacing w:val="-2"/>
                <w:sz w:val="22"/>
              </w:rPr>
              <w:t>dosarelor</w:t>
            </w:r>
          </w:p>
        </w:tc>
        <w:tc>
          <w:tcPr>
            <w:tcW w:w="1078" w:type="dxa"/>
          </w:tcPr>
          <w:p w14:paraId="19581105" w14:textId="5BEFD258" w:rsidR="00D6555F" w:rsidRDefault="00D4029C">
            <w:pPr>
              <w:pStyle w:val="TableParagraph"/>
              <w:rPr>
                <w:rFonts w:ascii="Times New Roman"/>
                <w:sz w:val="20"/>
              </w:rPr>
            </w:pPr>
            <w:r>
              <w:rPr>
                <w:rFonts w:ascii="Times New Roman"/>
                <w:sz w:val="20"/>
              </w:rPr>
              <w:t>29.09.2026</w:t>
            </w:r>
          </w:p>
        </w:tc>
        <w:tc>
          <w:tcPr>
            <w:tcW w:w="1000" w:type="dxa"/>
          </w:tcPr>
          <w:p w14:paraId="6291A550" w14:textId="363272A8" w:rsidR="00D6555F" w:rsidRDefault="00D4029C">
            <w:pPr>
              <w:pStyle w:val="TableParagraph"/>
              <w:rPr>
                <w:rFonts w:ascii="Times New Roman"/>
                <w:sz w:val="20"/>
              </w:rPr>
            </w:pPr>
            <w:r>
              <w:rPr>
                <w:rFonts w:ascii="Times New Roman"/>
                <w:sz w:val="20"/>
              </w:rPr>
              <w:t>16:00</w:t>
            </w:r>
          </w:p>
        </w:tc>
      </w:tr>
      <w:tr w:rsidR="00D6555F" w14:paraId="5FADE9EB" w14:textId="77777777">
        <w:trPr>
          <w:trHeight w:val="280"/>
        </w:trPr>
        <w:tc>
          <w:tcPr>
            <w:tcW w:w="989" w:type="dxa"/>
          </w:tcPr>
          <w:p w14:paraId="28E57D70" w14:textId="77777777" w:rsidR="00D6555F" w:rsidRDefault="00000000">
            <w:pPr>
              <w:pStyle w:val="TableParagraph"/>
              <w:spacing w:line="260" w:lineRule="exact"/>
              <w:ind w:left="12" w:right="16"/>
              <w:jc w:val="center"/>
              <w:rPr>
                <w:sz w:val="22"/>
              </w:rPr>
            </w:pPr>
            <w:r>
              <w:rPr>
                <w:spacing w:val="-5"/>
                <w:sz w:val="22"/>
              </w:rPr>
              <w:t>3.</w:t>
            </w:r>
          </w:p>
        </w:tc>
        <w:tc>
          <w:tcPr>
            <w:tcW w:w="6844" w:type="dxa"/>
          </w:tcPr>
          <w:p w14:paraId="0709F2A7" w14:textId="77777777" w:rsidR="00D6555F" w:rsidRDefault="00000000">
            <w:pPr>
              <w:pStyle w:val="TableParagraph"/>
              <w:spacing w:line="260" w:lineRule="exact"/>
              <w:ind w:left="97"/>
              <w:rPr>
                <w:sz w:val="22"/>
              </w:rPr>
            </w:pPr>
            <w:r>
              <w:rPr>
                <w:sz w:val="22"/>
              </w:rPr>
              <w:t xml:space="preserve">Selecția </w:t>
            </w:r>
            <w:r>
              <w:rPr>
                <w:spacing w:val="-2"/>
                <w:sz w:val="22"/>
              </w:rPr>
              <w:t>dosarelor</w:t>
            </w:r>
          </w:p>
        </w:tc>
        <w:tc>
          <w:tcPr>
            <w:tcW w:w="1078" w:type="dxa"/>
          </w:tcPr>
          <w:p w14:paraId="23AEB6A7" w14:textId="0BD6F2C2" w:rsidR="00D6555F" w:rsidRDefault="00D4029C">
            <w:pPr>
              <w:pStyle w:val="TableParagraph"/>
              <w:rPr>
                <w:rFonts w:ascii="Times New Roman"/>
                <w:sz w:val="20"/>
              </w:rPr>
            </w:pPr>
            <w:r>
              <w:rPr>
                <w:rFonts w:ascii="Times New Roman"/>
                <w:sz w:val="20"/>
              </w:rPr>
              <w:t>30.09.2026</w:t>
            </w:r>
          </w:p>
        </w:tc>
        <w:tc>
          <w:tcPr>
            <w:tcW w:w="1000" w:type="dxa"/>
          </w:tcPr>
          <w:p w14:paraId="00A1F12D" w14:textId="7CDF29C4" w:rsidR="00D6555F" w:rsidRDefault="00D4029C">
            <w:pPr>
              <w:pStyle w:val="TableParagraph"/>
              <w:rPr>
                <w:rFonts w:ascii="Times New Roman"/>
                <w:sz w:val="20"/>
              </w:rPr>
            </w:pPr>
            <w:r>
              <w:rPr>
                <w:rFonts w:ascii="Times New Roman"/>
                <w:sz w:val="20"/>
              </w:rPr>
              <w:t>12:00</w:t>
            </w:r>
          </w:p>
        </w:tc>
      </w:tr>
      <w:tr w:rsidR="00D6555F" w14:paraId="102C964A" w14:textId="77777777">
        <w:trPr>
          <w:trHeight w:val="282"/>
        </w:trPr>
        <w:tc>
          <w:tcPr>
            <w:tcW w:w="989" w:type="dxa"/>
          </w:tcPr>
          <w:p w14:paraId="2DF3BA69" w14:textId="77777777" w:rsidR="00D6555F" w:rsidRDefault="00000000">
            <w:pPr>
              <w:pStyle w:val="TableParagraph"/>
              <w:spacing w:line="262" w:lineRule="exact"/>
              <w:ind w:left="12" w:right="16"/>
              <w:jc w:val="center"/>
              <w:rPr>
                <w:sz w:val="22"/>
              </w:rPr>
            </w:pPr>
            <w:r>
              <w:rPr>
                <w:spacing w:val="-5"/>
                <w:sz w:val="22"/>
              </w:rPr>
              <w:t>4.</w:t>
            </w:r>
          </w:p>
        </w:tc>
        <w:tc>
          <w:tcPr>
            <w:tcW w:w="6844" w:type="dxa"/>
          </w:tcPr>
          <w:p w14:paraId="7A430B82" w14:textId="77777777" w:rsidR="00D6555F" w:rsidRDefault="00000000">
            <w:pPr>
              <w:pStyle w:val="TableParagraph"/>
              <w:spacing w:line="262" w:lineRule="exact"/>
              <w:ind w:left="97"/>
              <w:rPr>
                <w:sz w:val="22"/>
              </w:rPr>
            </w:pPr>
            <w:r>
              <w:rPr>
                <w:sz w:val="22"/>
              </w:rPr>
              <w:t>Afișarea</w:t>
            </w:r>
            <w:r>
              <w:rPr>
                <w:spacing w:val="-5"/>
                <w:sz w:val="22"/>
              </w:rPr>
              <w:t xml:space="preserve"> </w:t>
            </w:r>
            <w:r>
              <w:rPr>
                <w:sz w:val="22"/>
              </w:rPr>
              <w:t>selecției</w:t>
            </w:r>
            <w:r>
              <w:rPr>
                <w:spacing w:val="-4"/>
                <w:sz w:val="22"/>
              </w:rPr>
              <w:t xml:space="preserve"> </w:t>
            </w:r>
            <w:r>
              <w:rPr>
                <w:spacing w:val="-2"/>
                <w:sz w:val="22"/>
              </w:rPr>
              <w:t>dosarelor</w:t>
            </w:r>
          </w:p>
        </w:tc>
        <w:tc>
          <w:tcPr>
            <w:tcW w:w="1078" w:type="dxa"/>
          </w:tcPr>
          <w:p w14:paraId="791D715C" w14:textId="46BEBF63" w:rsidR="00D6555F" w:rsidRDefault="00D4029C">
            <w:pPr>
              <w:pStyle w:val="TableParagraph"/>
              <w:rPr>
                <w:rFonts w:ascii="Times New Roman"/>
                <w:sz w:val="20"/>
              </w:rPr>
            </w:pPr>
            <w:r>
              <w:rPr>
                <w:rFonts w:ascii="Times New Roman"/>
                <w:sz w:val="20"/>
              </w:rPr>
              <w:t>30.09.2026</w:t>
            </w:r>
          </w:p>
        </w:tc>
        <w:tc>
          <w:tcPr>
            <w:tcW w:w="1000" w:type="dxa"/>
          </w:tcPr>
          <w:p w14:paraId="7992CF6E" w14:textId="010A8B30" w:rsidR="00D6555F" w:rsidRDefault="00D4029C">
            <w:pPr>
              <w:pStyle w:val="TableParagraph"/>
              <w:rPr>
                <w:rFonts w:ascii="Times New Roman"/>
                <w:sz w:val="20"/>
              </w:rPr>
            </w:pPr>
            <w:r>
              <w:rPr>
                <w:rFonts w:ascii="Times New Roman"/>
                <w:sz w:val="20"/>
              </w:rPr>
              <w:t>14:00</w:t>
            </w:r>
          </w:p>
        </w:tc>
      </w:tr>
      <w:tr w:rsidR="00D6555F" w14:paraId="01EB0952" w14:textId="77777777">
        <w:trPr>
          <w:trHeight w:val="349"/>
        </w:trPr>
        <w:tc>
          <w:tcPr>
            <w:tcW w:w="989" w:type="dxa"/>
          </w:tcPr>
          <w:p w14:paraId="198E5AF2" w14:textId="77777777" w:rsidR="00D6555F" w:rsidRDefault="00000000">
            <w:pPr>
              <w:pStyle w:val="TableParagraph"/>
              <w:spacing w:line="267" w:lineRule="exact"/>
              <w:ind w:left="12" w:right="16"/>
              <w:jc w:val="center"/>
              <w:rPr>
                <w:sz w:val="22"/>
              </w:rPr>
            </w:pPr>
            <w:r>
              <w:rPr>
                <w:spacing w:val="-5"/>
                <w:sz w:val="22"/>
              </w:rPr>
              <w:t>5.</w:t>
            </w:r>
          </w:p>
        </w:tc>
        <w:tc>
          <w:tcPr>
            <w:tcW w:w="6844" w:type="dxa"/>
          </w:tcPr>
          <w:p w14:paraId="0543A306" w14:textId="77777777" w:rsidR="00D6555F" w:rsidRDefault="00000000">
            <w:pPr>
              <w:pStyle w:val="TableParagraph"/>
              <w:spacing w:line="267" w:lineRule="exact"/>
              <w:ind w:firstLineChars="50" w:firstLine="110"/>
              <w:rPr>
                <w:sz w:val="22"/>
              </w:rPr>
            </w:pPr>
            <w:r>
              <w:rPr>
                <w:sz w:val="22"/>
              </w:rPr>
              <w:t>Contestații</w:t>
            </w:r>
            <w:r>
              <w:rPr>
                <w:spacing w:val="-6"/>
                <w:sz w:val="22"/>
              </w:rPr>
              <w:t xml:space="preserve"> </w:t>
            </w:r>
            <w:r>
              <w:rPr>
                <w:sz w:val="22"/>
              </w:rPr>
              <w:t>privind</w:t>
            </w:r>
            <w:r>
              <w:rPr>
                <w:spacing w:val="-7"/>
                <w:sz w:val="22"/>
              </w:rPr>
              <w:t xml:space="preserve"> </w:t>
            </w:r>
            <w:r>
              <w:rPr>
                <w:sz w:val="22"/>
              </w:rPr>
              <w:t>selecția</w:t>
            </w:r>
            <w:r>
              <w:rPr>
                <w:spacing w:val="-5"/>
                <w:sz w:val="22"/>
              </w:rPr>
              <w:t xml:space="preserve"> </w:t>
            </w:r>
            <w:r>
              <w:rPr>
                <w:spacing w:val="-2"/>
                <w:sz w:val="22"/>
              </w:rPr>
              <w:t>dosarelor</w:t>
            </w:r>
          </w:p>
        </w:tc>
        <w:tc>
          <w:tcPr>
            <w:tcW w:w="1078" w:type="dxa"/>
          </w:tcPr>
          <w:p w14:paraId="0ED1DDFF" w14:textId="02EAF2C0" w:rsidR="00D6555F" w:rsidRDefault="00D4029C">
            <w:pPr>
              <w:pStyle w:val="TableParagraph"/>
              <w:rPr>
                <w:rFonts w:ascii="Times New Roman"/>
                <w:sz w:val="22"/>
              </w:rPr>
            </w:pPr>
            <w:r>
              <w:rPr>
                <w:rFonts w:ascii="Times New Roman"/>
                <w:sz w:val="22"/>
              </w:rPr>
              <w:t>01.10.2026</w:t>
            </w:r>
          </w:p>
        </w:tc>
        <w:tc>
          <w:tcPr>
            <w:tcW w:w="1000" w:type="dxa"/>
          </w:tcPr>
          <w:p w14:paraId="243E37AF" w14:textId="6403E339" w:rsidR="00D6555F" w:rsidRDefault="00D4029C">
            <w:pPr>
              <w:pStyle w:val="TableParagraph"/>
              <w:rPr>
                <w:rFonts w:ascii="Times New Roman"/>
                <w:sz w:val="22"/>
              </w:rPr>
            </w:pPr>
            <w:r>
              <w:rPr>
                <w:rFonts w:ascii="Times New Roman"/>
                <w:sz w:val="22"/>
              </w:rPr>
              <w:t>14:00</w:t>
            </w:r>
          </w:p>
        </w:tc>
      </w:tr>
      <w:tr w:rsidR="00D6555F" w14:paraId="7BE15C14" w14:textId="77777777">
        <w:trPr>
          <w:trHeight w:val="282"/>
        </w:trPr>
        <w:tc>
          <w:tcPr>
            <w:tcW w:w="989" w:type="dxa"/>
          </w:tcPr>
          <w:p w14:paraId="30D152FA" w14:textId="77777777" w:rsidR="00D6555F" w:rsidRDefault="00000000">
            <w:pPr>
              <w:pStyle w:val="TableParagraph"/>
              <w:spacing w:line="262" w:lineRule="exact"/>
              <w:ind w:left="12" w:right="16"/>
              <w:jc w:val="center"/>
              <w:rPr>
                <w:sz w:val="22"/>
              </w:rPr>
            </w:pPr>
            <w:r>
              <w:rPr>
                <w:spacing w:val="-5"/>
                <w:sz w:val="22"/>
              </w:rPr>
              <w:t>6.</w:t>
            </w:r>
          </w:p>
        </w:tc>
        <w:tc>
          <w:tcPr>
            <w:tcW w:w="6844" w:type="dxa"/>
          </w:tcPr>
          <w:p w14:paraId="6968FF89" w14:textId="77777777" w:rsidR="00D6555F" w:rsidRDefault="00000000">
            <w:pPr>
              <w:pStyle w:val="TableParagraph"/>
              <w:spacing w:line="262" w:lineRule="exact"/>
              <w:ind w:left="97"/>
              <w:rPr>
                <w:sz w:val="22"/>
              </w:rPr>
            </w:pPr>
            <w:r>
              <w:rPr>
                <w:sz w:val="22"/>
              </w:rPr>
              <w:t>Afișarea</w:t>
            </w:r>
            <w:r>
              <w:rPr>
                <w:spacing w:val="-7"/>
                <w:sz w:val="22"/>
              </w:rPr>
              <w:t xml:space="preserve"> </w:t>
            </w:r>
            <w:r>
              <w:rPr>
                <w:sz w:val="22"/>
              </w:rPr>
              <w:t>rezultatelor</w:t>
            </w:r>
            <w:r>
              <w:rPr>
                <w:spacing w:val="-4"/>
                <w:sz w:val="22"/>
              </w:rPr>
              <w:t xml:space="preserve"> </w:t>
            </w:r>
            <w:r>
              <w:rPr>
                <w:sz w:val="22"/>
              </w:rPr>
              <w:t>la</w:t>
            </w:r>
            <w:r>
              <w:rPr>
                <w:spacing w:val="-7"/>
                <w:sz w:val="22"/>
              </w:rPr>
              <w:t xml:space="preserve"> </w:t>
            </w:r>
            <w:r>
              <w:rPr>
                <w:spacing w:val="-2"/>
                <w:sz w:val="22"/>
              </w:rPr>
              <w:t>contestații</w:t>
            </w:r>
          </w:p>
        </w:tc>
        <w:tc>
          <w:tcPr>
            <w:tcW w:w="1078" w:type="dxa"/>
          </w:tcPr>
          <w:p w14:paraId="7C201CE2" w14:textId="6199824C" w:rsidR="00D6555F" w:rsidRDefault="00D4029C">
            <w:pPr>
              <w:pStyle w:val="TableParagraph"/>
              <w:rPr>
                <w:rFonts w:ascii="Times New Roman"/>
                <w:sz w:val="20"/>
              </w:rPr>
            </w:pPr>
            <w:r>
              <w:rPr>
                <w:rFonts w:ascii="Times New Roman"/>
                <w:sz w:val="20"/>
              </w:rPr>
              <w:t>01.10.2026</w:t>
            </w:r>
          </w:p>
        </w:tc>
        <w:tc>
          <w:tcPr>
            <w:tcW w:w="1000" w:type="dxa"/>
          </w:tcPr>
          <w:p w14:paraId="7700FC70" w14:textId="392144FD" w:rsidR="00D6555F" w:rsidRDefault="00D4029C">
            <w:pPr>
              <w:pStyle w:val="TableParagraph"/>
              <w:rPr>
                <w:rFonts w:ascii="Times New Roman"/>
                <w:sz w:val="20"/>
              </w:rPr>
            </w:pPr>
            <w:r>
              <w:rPr>
                <w:rFonts w:ascii="Times New Roman"/>
                <w:sz w:val="20"/>
              </w:rPr>
              <w:t>15:00</w:t>
            </w:r>
          </w:p>
        </w:tc>
      </w:tr>
      <w:tr w:rsidR="00D6555F" w14:paraId="4E8D3AAC" w14:textId="77777777">
        <w:trPr>
          <w:trHeight w:val="282"/>
        </w:trPr>
        <w:tc>
          <w:tcPr>
            <w:tcW w:w="989" w:type="dxa"/>
          </w:tcPr>
          <w:p w14:paraId="0F96742A" w14:textId="77777777" w:rsidR="00D6555F" w:rsidRDefault="00000000">
            <w:pPr>
              <w:pStyle w:val="TableParagraph"/>
              <w:spacing w:line="262" w:lineRule="exact"/>
              <w:ind w:left="12" w:right="16"/>
              <w:jc w:val="center"/>
              <w:rPr>
                <w:sz w:val="22"/>
              </w:rPr>
            </w:pPr>
            <w:r>
              <w:rPr>
                <w:spacing w:val="-5"/>
                <w:sz w:val="22"/>
              </w:rPr>
              <w:t>7.</w:t>
            </w:r>
          </w:p>
        </w:tc>
        <w:tc>
          <w:tcPr>
            <w:tcW w:w="6844" w:type="dxa"/>
          </w:tcPr>
          <w:p w14:paraId="19F31D57" w14:textId="77777777" w:rsidR="00D6555F" w:rsidRDefault="00000000">
            <w:pPr>
              <w:pStyle w:val="TableParagraph"/>
              <w:spacing w:line="262" w:lineRule="exact"/>
              <w:ind w:left="97"/>
              <w:rPr>
                <w:sz w:val="22"/>
              </w:rPr>
            </w:pPr>
            <w:r>
              <w:rPr>
                <w:sz w:val="22"/>
              </w:rPr>
              <w:t>Proba</w:t>
            </w:r>
            <w:r>
              <w:rPr>
                <w:spacing w:val="-5"/>
                <w:sz w:val="22"/>
              </w:rPr>
              <w:t xml:space="preserve"> </w:t>
            </w:r>
            <w:r>
              <w:rPr>
                <w:spacing w:val="-2"/>
                <w:sz w:val="22"/>
              </w:rPr>
              <w:t>scrisă</w:t>
            </w:r>
          </w:p>
        </w:tc>
        <w:tc>
          <w:tcPr>
            <w:tcW w:w="1078" w:type="dxa"/>
          </w:tcPr>
          <w:p w14:paraId="1EB96148" w14:textId="06CA40D0" w:rsidR="00D6555F" w:rsidRDefault="00D4029C">
            <w:pPr>
              <w:pStyle w:val="TableParagraph"/>
              <w:rPr>
                <w:rFonts w:ascii="Times New Roman"/>
                <w:sz w:val="20"/>
              </w:rPr>
            </w:pPr>
            <w:r>
              <w:rPr>
                <w:rFonts w:ascii="Times New Roman"/>
                <w:sz w:val="20"/>
              </w:rPr>
              <w:t>06.10.2026</w:t>
            </w:r>
          </w:p>
        </w:tc>
        <w:tc>
          <w:tcPr>
            <w:tcW w:w="1000" w:type="dxa"/>
          </w:tcPr>
          <w:p w14:paraId="48D5D65B" w14:textId="5E8B6B4F" w:rsidR="00D6555F" w:rsidRDefault="00D4029C">
            <w:pPr>
              <w:pStyle w:val="TableParagraph"/>
              <w:rPr>
                <w:rFonts w:ascii="Times New Roman"/>
                <w:sz w:val="20"/>
              </w:rPr>
            </w:pPr>
            <w:r>
              <w:rPr>
                <w:rFonts w:ascii="Times New Roman"/>
                <w:sz w:val="20"/>
              </w:rPr>
              <w:t>09:00</w:t>
            </w:r>
          </w:p>
        </w:tc>
      </w:tr>
      <w:tr w:rsidR="00D6555F" w14:paraId="62807B29" w14:textId="77777777">
        <w:trPr>
          <w:trHeight w:val="349"/>
        </w:trPr>
        <w:tc>
          <w:tcPr>
            <w:tcW w:w="989" w:type="dxa"/>
          </w:tcPr>
          <w:p w14:paraId="1B10BB9E" w14:textId="77777777" w:rsidR="00D6555F" w:rsidRDefault="00000000">
            <w:pPr>
              <w:pStyle w:val="TableParagraph"/>
              <w:spacing w:line="265" w:lineRule="exact"/>
              <w:ind w:left="12" w:right="16"/>
              <w:jc w:val="center"/>
              <w:rPr>
                <w:sz w:val="22"/>
              </w:rPr>
            </w:pPr>
            <w:r>
              <w:rPr>
                <w:spacing w:val="-5"/>
                <w:sz w:val="22"/>
              </w:rPr>
              <w:lastRenderedPageBreak/>
              <w:t>8.</w:t>
            </w:r>
          </w:p>
        </w:tc>
        <w:tc>
          <w:tcPr>
            <w:tcW w:w="6844" w:type="dxa"/>
          </w:tcPr>
          <w:p w14:paraId="6BFA5BC9" w14:textId="77777777" w:rsidR="00D6555F" w:rsidRDefault="00000000">
            <w:pPr>
              <w:pStyle w:val="TableParagraph"/>
              <w:spacing w:line="265" w:lineRule="exact"/>
              <w:ind w:left="97"/>
              <w:rPr>
                <w:sz w:val="22"/>
              </w:rPr>
            </w:pPr>
            <w:r>
              <w:rPr>
                <w:sz w:val="22"/>
              </w:rPr>
              <w:t>Afișarea</w:t>
            </w:r>
            <w:r>
              <w:rPr>
                <w:spacing w:val="-7"/>
                <w:sz w:val="22"/>
              </w:rPr>
              <w:t xml:space="preserve"> </w:t>
            </w:r>
            <w:r>
              <w:rPr>
                <w:sz w:val="22"/>
              </w:rPr>
              <w:t>rezultatelor</w:t>
            </w:r>
            <w:r>
              <w:rPr>
                <w:spacing w:val="-5"/>
                <w:sz w:val="22"/>
              </w:rPr>
              <w:t xml:space="preserve"> </w:t>
            </w:r>
            <w:r>
              <w:rPr>
                <w:sz w:val="22"/>
              </w:rPr>
              <w:t>la</w:t>
            </w:r>
            <w:r>
              <w:rPr>
                <w:spacing w:val="-5"/>
                <w:sz w:val="22"/>
              </w:rPr>
              <w:t xml:space="preserve"> </w:t>
            </w:r>
            <w:r>
              <w:rPr>
                <w:sz w:val="22"/>
              </w:rPr>
              <w:t>proba</w:t>
            </w:r>
            <w:r>
              <w:rPr>
                <w:spacing w:val="-4"/>
                <w:sz w:val="22"/>
              </w:rPr>
              <w:t xml:space="preserve"> </w:t>
            </w:r>
            <w:r>
              <w:rPr>
                <w:spacing w:val="-2"/>
                <w:sz w:val="22"/>
              </w:rPr>
              <w:t>scrisă</w:t>
            </w:r>
          </w:p>
        </w:tc>
        <w:tc>
          <w:tcPr>
            <w:tcW w:w="1078" w:type="dxa"/>
          </w:tcPr>
          <w:p w14:paraId="7EA0217B" w14:textId="091E3CA1" w:rsidR="00D6555F" w:rsidRDefault="00D4029C">
            <w:pPr>
              <w:pStyle w:val="TableParagraph"/>
              <w:rPr>
                <w:rFonts w:ascii="Times New Roman"/>
                <w:sz w:val="22"/>
              </w:rPr>
            </w:pPr>
            <w:r>
              <w:rPr>
                <w:rFonts w:ascii="Times New Roman"/>
                <w:sz w:val="22"/>
              </w:rPr>
              <w:t>06.10.2026</w:t>
            </w:r>
          </w:p>
        </w:tc>
        <w:tc>
          <w:tcPr>
            <w:tcW w:w="1000" w:type="dxa"/>
          </w:tcPr>
          <w:p w14:paraId="60316870" w14:textId="6C16DBBB" w:rsidR="00D6555F" w:rsidRDefault="00D4029C">
            <w:pPr>
              <w:pStyle w:val="TableParagraph"/>
              <w:rPr>
                <w:rFonts w:ascii="Times New Roman"/>
                <w:sz w:val="22"/>
              </w:rPr>
            </w:pPr>
            <w:r>
              <w:rPr>
                <w:rFonts w:ascii="Times New Roman"/>
                <w:sz w:val="22"/>
              </w:rPr>
              <w:t>15:00</w:t>
            </w:r>
          </w:p>
        </w:tc>
      </w:tr>
      <w:tr w:rsidR="00D6555F" w14:paraId="4230271B" w14:textId="77777777">
        <w:trPr>
          <w:trHeight w:val="268"/>
        </w:trPr>
        <w:tc>
          <w:tcPr>
            <w:tcW w:w="989" w:type="dxa"/>
          </w:tcPr>
          <w:p w14:paraId="7601B200" w14:textId="77777777" w:rsidR="00D6555F" w:rsidRDefault="00000000">
            <w:pPr>
              <w:pStyle w:val="TableParagraph"/>
              <w:spacing w:line="248" w:lineRule="exact"/>
              <w:ind w:left="12" w:right="16"/>
              <w:jc w:val="center"/>
              <w:rPr>
                <w:sz w:val="22"/>
              </w:rPr>
            </w:pPr>
            <w:r>
              <w:rPr>
                <w:spacing w:val="-5"/>
                <w:sz w:val="22"/>
              </w:rPr>
              <w:t>9.</w:t>
            </w:r>
          </w:p>
        </w:tc>
        <w:tc>
          <w:tcPr>
            <w:tcW w:w="6844" w:type="dxa"/>
          </w:tcPr>
          <w:p w14:paraId="3A16AF99" w14:textId="77777777" w:rsidR="00D6555F" w:rsidRDefault="00000000">
            <w:pPr>
              <w:pStyle w:val="TableParagraph"/>
              <w:spacing w:line="248" w:lineRule="exact"/>
              <w:ind w:left="97"/>
              <w:rPr>
                <w:sz w:val="22"/>
              </w:rPr>
            </w:pPr>
            <w:r>
              <w:rPr>
                <w:sz w:val="22"/>
              </w:rPr>
              <w:t>Contestații</w:t>
            </w:r>
            <w:r>
              <w:rPr>
                <w:spacing w:val="-3"/>
                <w:sz w:val="22"/>
              </w:rPr>
              <w:t xml:space="preserve"> </w:t>
            </w:r>
            <w:r>
              <w:rPr>
                <w:sz w:val="22"/>
              </w:rPr>
              <w:t>la</w:t>
            </w:r>
            <w:r>
              <w:rPr>
                <w:spacing w:val="-6"/>
                <w:sz w:val="22"/>
              </w:rPr>
              <w:t xml:space="preserve"> </w:t>
            </w:r>
            <w:r>
              <w:rPr>
                <w:sz w:val="22"/>
              </w:rPr>
              <w:t>proba</w:t>
            </w:r>
            <w:r>
              <w:rPr>
                <w:spacing w:val="-3"/>
                <w:sz w:val="22"/>
              </w:rPr>
              <w:t xml:space="preserve"> </w:t>
            </w:r>
            <w:r>
              <w:rPr>
                <w:spacing w:val="-2"/>
                <w:sz w:val="22"/>
              </w:rPr>
              <w:t>scrisă</w:t>
            </w:r>
          </w:p>
        </w:tc>
        <w:tc>
          <w:tcPr>
            <w:tcW w:w="1078" w:type="dxa"/>
          </w:tcPr>
          <w:p w14:paraId="135B5554" w14:textId="0AA4A415" w:rsidR="00D6555F" w:rsidRDefault="00D4029C">
            <w:pPr>
              <w:pStyle w:val="TableParagraph"/>
              <w:rPr>
                <w:rFonts w:ascii="Times New Roman"/>
                <w:sz w:val="18"/>
              </w:rPr>
            </w:pPr>
            <w:r>
              <w:rPr>
                <w:rFonts w:ascii="Times New Roman"/>
                <w:sz w:val="18"/>
              </w:rPr>
              <w:t>07.10.2026</w:t>
            </w:r>
          </w:p>
        </w:tc>
        <w:tc>
          <w:tcPr>
            <w:tcW w:w="1000" w:type="dxa"/>
          </w:tcPr>
          <w:p w14:paraId="31E53BB4" w14:textId="33D27493" w:rsidR="00D6555F" w:rsidRDefault="00D4029C">
            <w:pPr>
              <w:pStyle w:val="TableParagraph"/>
              <w:rPr>
                <w:rFonts w:ascii="Times New Roman"/>
                <w:sz w:val="18"/>
              </w:rPr>
            </w:pPr>
            <w:r>
              <w:rPr>
                <w:rFonts w:ascii="Times New Roman"/>
                <w:sz w:val="18"/>
              </w:rPr>
              <w:t>15:00</w:t>
            </w:r>
          </w:p>
        </w:tc>
      </w:tr>
      <w:tr w:rsidR="00D6555F" w14:paraId="332BFD7F" w14:textId="77777777">
        <w:trPr>
          <w:trHeight w:val="315"/>
        </w:trPr>
        <w:tc>
          <w:tcPr>
            <w:tcW w:w="989" w:type="dxa"/>
          </w:tcPr>
          <w:p w14:paraId="4C5911EC" w14:textId="77777777" w:rsidR="00D6555F" w:rsidRDefault="00000000">
            <w:pPr>
              <w:pStyle w:val="TableParagraph"/>
              <w:spacing w:line="267" w:lineRule="exact"/>
              <w:ind w:left="12" w:right="14"/>
              <w:jc w:val="center"/>
              <w:rPr>
                <w:sz w:val="22"/>
              </w:rPr>
            </w:pPr>
            <w:r>
              <w:rPr>
                <w:spacing w:val="-5"/>
                <w:sz w:val="22"/>
              </w:rPr>
              <w:t>10.</w:t>
            </w:r>
          </w:p>
        </w:tc>
        <w:tc>
          <w:tcPr>
            <w:tcW w:w="6844" w:type="dxa"/>
          </w:tcPr>
          <w:p w14:paraId="10115FC8" w14:textId="77777777" w:rsidR="00D6555F" w:rsidRDefault="00000000">
            <w:pPr>
              <w:pStyle w:val="TableParagraph"/>
              <w:spacing w:line="267" w:lineRule="exact"/>
              <w:ind w:left="97"/>
              <w:rPr>
                <w:sz w:val="22"/>
              </w:rPr>
            </w:pPr>
            <w:r>
              <w:rPr>
                <w:sz w:val="22"/>
              </w:rPr>
              <w:t>Rezultate</w:t>
            </w:r>
            <w:r>
              <w:rPr>
                <w:spacing w:val="-7"/>
                <w:sz w:val="22"/>
              </w:rPr>
              <w:t xml:space="preserve"> </w:t>
            </w:r>
            <w:r>
              <w:rPr>
                <w:sz w:val="22"/>
              </w:rPr>
              <w:t>contestații</w:t>
            </w:r>
            <w:r>
              <w:rPr>
                <w:spacing w:val="-7"/>
                <w:sz w:val="22"/>
              </w:rPr>
              <w:t xml:space="preserve"> </w:t>
            </w:r>
            <w:r>
              <w:rPr>
                <w:sz w:val="22"/>
              </w:rPr>
              <w:t>la</w:t>
            </w:r>
            <w:r>
              <w:rPr>
                <w:spacing w:val="-4"/>
                <w:sz w:val="22"/>
              </w:rPr>
              <w:t xml:space="preserve"> </w:t>
            </w:r>
            <w:r>
              <w:rPr>
                <w:sz w:val="22"/>
              </w:rPr>
              <w:t>proba</w:t>
            </w:r>
            <w:r>
              <w:rPr>
                <w:spacing w:val="-4"/>
                <w:sz w:val="22"/>
              </w:rPr>
              <w:t xml:space="preserve"> </w:t>
            </w:r>
            <w:r>
              <w:rPr>
                <w:spacing w:val="-2"/>
                <w:sz w:val="22"/>
              </w:rPr>
              <w:t>scrisă</w:t>
            </w:r>
          </w:p>
        </w:tc>
        <w:tc>
          <w:tcPr>
            <w:tcW w:w="1078" w:type="dxa"/>
          </w:tcPr>
          <w:p w14:paraId="0594355B" w14:textId="3CFF760D" w:rsidR="00D6555F" w:rsidRDefault="004D71B3">
            <w:pPr>
              <w:pStyle w:val="TableParagraph"/>
              <w:rPr>
                <w:rFonts w:ascii="Times New Roman"/>
                <w:sz w:val="22"/>
              </w:rPr>
            </w:pPr>
            <w:r>
              <w:rPr>
                <w:rFonts w:ascii="Times New Roman"/>
                <w:sz w:val="22"/>
              </w:rPr>
              <w:t>08.10.2026</w:t>
            </w:r>
          </w:p>
        </w:tc>
        <w:tc>
          <w:tcPr>
            <w:tcW w:w="1000" w:type="dxa"/>
          </w:tcPr>
          <w:p w14:paraId="21CF924B" w14:textId="5BC06596" w:rsidR="00D6555F" w:rsidRDefault="004D71B3">
            <w:pPr>
              <w:pStyle w:val="TableParagraph"/>
              <w:rPr>
                <w:rFonts w:ascii="Times New Roman"/>
                <w:sz w:val="22"/>
              </w:rPr>
            </w:pPr>
            <w:r>
              <w:rPr>
                <w:rFonts w:ascii="Times New Roman"/>
                <w:sz w:val="22"/>
              </w:rPr>
              <w:t>15:00</w:t>
            </w:r>
          </w:p>
        </w:tc>
      </w:tr>
      <w:tr w:rsidR="00D6555F" w14:paraId="62B899D0" w14:textId="77777777">
        <w:trPr>
          <w:trHeight w:val="280"/>
        </w:trPr>
        <w:tc>
          <w:tcPr>
            <w:tcW w:w="989" w:type="dxa"/>
          </w:tcPr>
          <w:p w14:paraId="39A8B818" w14:textId="77777777" w:rsidR="00D6555F" w:rsidRDefault="00000000">
            <w:pPr>
              <w:pStyle w:val="TableParagraph"/>
              <w:spacing w:line="260" w:lineRule="exact"/>
              <w:ind w:left="12" w:right="14"/>
              <w:jc w:val="center"/>
              <w:rPr>
                <w:sz w:val="22"/>
              </w:rPr>
            </w:pPr>
            <w:r>
              <w:rPr>
                <w:spacing w:val="-5"/>
                <w:sz w:val="22"/>
              </w:rPr>
              <w:t>11.</w:t>
            </w:r>
          </w:p>
        </w:tc>
        <w:tc>
          <w:tcPr>
            <w:tcW w:w="6844" w:type="dxa"/>
          </w:tcPr>
          <w:p w14:paraId="18AB4B16" w14:textId="77777777" w:rsidR="00D6555F" w:rsidRDefault="00000000">
            <w:pPr>
              <w:pStyle w:val="TableParagraph"/>
              <w:spacing w:line="260" w:lineRule="exact"/>
              <w:ind w:left="97"/>
              <w:rPr>
                <w:sz w:val="22"/>
              </w:rPr>
            </w:pPr>
            <w:r>
              <w:rPr>
                <w:spacing w:val="-2"/>
                <w:sz w:val="22"/>
              </w:rPr>
              <w:t>Interviul</w:t>
            </w:r>
          </w:p>
        </w:tc>
        <w:tc>
          <w:tcPr>
            <w:tcW w:w="1078" w:type="dxa"/>
          </w:tcPr>
          <w:p w14:paraId="7E6C40B6" w14:textId="7B3453D2" w:rsidR="00D6555F" w:rsidRDefault="004D71B3">
            <w:pPr>
              <w:pStyle w:val="TableParagraph"/>
              <w:rPr>
                <w:rFonts w:ascii="Times New Roman"/>
                <w:sz w:val="20"/>
              </w:rPr>
            </w:pPr>
            <w:r>
              <w:rPr>
                <w:rFonts w:ascii="Times New Roman"/>
                <w:sz w:val="20"/>
              </w:rPr>
              <w:t>09.10.2026</w:t>
            </w:r>
          </w:p>
        </w:tc>
        <w:tc>
          <w:tcPr>
            <w:tcW w:w="1000" w:type="dxa"/>
          </w:tcPr>
          <w:p w14:paraId="19FB8F63" w14:textId="274761E2" w:rsidR="00D6555F" w:rsidRDefault="004D71B3">
            <w:pPr>
              <w:pStyle w:val="TableParagraph"/>
              <w:rPr>
                <w:rFonts w:ascii="Times New Roman"/>
                <w:sz w:val="20"/>
              </w:rPr>
            </w:pPr>
            <w:r>
              <w:rPr>
                <w:rFonts w:ascii="Times New Roman"/>
                <w:sz w:val="20"/>
              </w:rPr>
              <w:t>9:00</w:t>
            </w:r>
          </w:p>
        </w:tc>
      </w:tr>
      <w:tr w:rsidR="00D6555F" w14:paraId="5FEE98F1" w14:textId="77777777">
        <w:trPr>
          <w:trHeight w:val="306"/>
        </w:trPr>
        <w:tc>
          <w:tcPr>
            <w:tcW w:w="989" w:type="dxa"/>
          </w:tcPr>
          <w:p w14:paraId="5EF19A06" w14:textId="77777777" w:rsidR="00D6555F" w:rsidRDefault="00000000">
            <w:pPr>
              <w:pStyle w:val="TableParagraph"/>
              <w:spacing w:line="268" w:lineRule="exact"/>
              <w:ind w:left="12" w:right="14"/>
              <w:jc w:val="center"/>
              <w:rPr>
                <w:sz w:val="22"/>
              </w:rPr>
            </w:pPr>
            <w:r>
              <w:rPr>
                <w:spacing w:val="-5"/>
                <w:sz w:val="22"/>
              </w:rPr>
              <w:t>12.</w:t>
            </w:r>
          </w:p>
        </w:tc>
        <w:tc>
          <w:tcPr>
            <w:tcW w:w="6844" w:type="dxa"/>
          </w:tcPr>
          <w:p w14:paraId="75AED3BC" w14:textId="77777777" w:rsidR="00D6555F" w:rsidRDefault="00000000">
            <w:pPr>
              <w:pStyle w:val="TableParagraph"/>
              <w:spacing w:line="268" w:lineRule="exact"/>
              <w:ind w:left="97"/>
              <w:rPr>
                <w:sz w:val="22"/>
              </w:rPr>
            </w:pPr>
            <w:r>
              <w:rPr>
                <w:sz w:val="22"/>
              </w:rPr>
              <w:t>Afișarea</w:t>
            </w:r>
            <w:r>
              <w:rPr>
                <w:spacing w:val="-4"/>
                <w:sz w:val="22"/>
              </w:rPr>
              <w:t xml:space="preserve"> </w:t>
            </w:r>
            <w:r>
              <w:rPr>
                <w:sz w:val="22"/>
              </w:rPr>
              <w:t>rezultatelor</w:t>
            </w:r>
            <w:r>
              <w:rPr>
                <w:spacing w:val="-4"/>
                <w:sz w:val="22"/>
              </w:rPr>
              <w:t xml:space="preserve"> </w:t>
            </w:r>
            <w:r>
              <w:rPr>
                <w:sz w:val="22"/>
              </w:rPr>
              <w:t>la</w:t>
            </w:r>
            <w:r>
              <w:rPr>
                <w:spacing w:val="-4"/>
                <w:sz w:val="22"/>
              </w:rPr>
              <w:t xml:space="preserve"> </w:t>
            </w:r>
            <w:r>
              <w:rPr>
                <w:sz w:val="22"/>
              </w:rPr>
              <w:t>proba</w:t>
            </w:r>
            <w:r>
              <w:rPr>
                <w:spacing w:val="-4"/>
                <w:sz w:val="22"/>
              </w:rPr>
              <w:t xml:space="preserve"> </w:t>
            </w:r>
            <w:r>
              <w:rPr>
                <w:sz w:val="22"/>
              </w:rPr>
              <w:t>de</w:t>
            </w:r>
            <w:r>
              <w:rPr>
                <w:spacing w:val="-4"/>
                <w:sz w:val="22"/>
              </w:rPr>
              <w:t xml:space="preserve"> </w:t>
            </w:r>
            <w:r>
              <w:rPr>
                <w:spacing w:val="-2"/>
                <w:sz w:val="22"/>
              </w:rPr>
              <w:t>interviu</w:t>
            </w:r>
          </w:p>
        </w:tc>
        <w:tc>
          <w:tcPr>
            <w:tcW w:w="1078" w:type="dxa"/>
          </w:tcPr>
          <w:p w14:paraId="4EFDC14B" w14:textId="439504FA" w:rsidR="00D6555F" w:rsidRDefault="004D71B3">
            <w:pPr>
              <w:pStyle w:val="TableParagraph"/>
              <w:rPr>
                <w:rFonts w:ascii="Times New Roman"/>
                <w:sz w:val="22"/>
              </w:rPr>
            </w:pPr>
            <w:r>
              <w:rPr>
                <w:rFonts w:ascii="Times New Roman"/>
                <w:sz w:val="22"/>
              </w:rPr>
              <w:t>09.10.2026</w:t>
            </w:r>
          </w:p>
        </w:tc>
        <w:tc>
          <w:tcPr>
            <w:tcW w:w="1000" w:type="dxa"/>
          </w:tcPr>
          <w:p w14:paraId="77ED2698" w14:textId="5D0E2E5B" w:rsidR="00D6555F" w:rsidRDefault="004D71B3">
            <w:pPr>
              <w:pStyle w:val="TableParagraph"/>
              <w:rPr>
                <w:rFonts w:ascii="Times New Roman"/>
                <w:sz w:val="22"/>
              </w:rPr>
            </w:pPr>
            <w:r>
              <w:rPr>
                <w:rFonts w:ascii="Times New Roman"/>
                <w:sz w:val="22"/>
              </w:rPr>
              <w:t>14:00</w:t>
            </w:r>
          </w:p>
        </w:tc>
      </w:tr>
      <w:tr w:rsidR="00D6555F" w14:paraId="36679155" w14:textId="77777777">
        <w:trPr>
          <w:trHeight w:val="282"/>
        </w:trPr>
        <w:tc>
          <w:tcPr>
            <w:tcW w:w="989" w:type="dxa"/>
          </w:tcPr>
          <w:p w14:paraId="5F6E3BFA" w14:textId="77777777" w:rsidR="00D6555F" w:rsidRDefault="00000000">
            <w:pPr>
              <w:pStyle w:val="TableParagraph"/>
              <w:spacing w:line="262" w:lineRule="exact"/>
              <w:ind w:left="12" w:right="14"/>
              <w:jc w:val="center"/>
              <w:rPr>
                <w:sz w:val="22"/>
              </w:rPr>
            </w:pPr>
            <w:r>
              <w:rPr>
                <w:spacing w:val="-5"/>
                <w:sz w:val="22"/>
              </w:rPr>
              <w:t>13.</w:t>
            </w:r>
          </w:p>
        </w:tc>
        <w:tc>
          <w:tcPr>
            <w:tcW w:w="6844" w:type="dxa"/>
          </w:tcPr>
          <w:p w14:paraId="22FFCB46" w14:textId="77777777" w:rsidR="00D6555F" w:rsidRDefault="00000000">
            <w:pPr>
              <w:pStyle w:val="TableParagraph"/>
              <w:spacing w:line="262" w:lineRule="exact"/>
              <w:ind w:left="97"/>
              <w:rPr>
                <w:sz w:val="22"/>
              </w:rPr>
            </w:pPr>
            <w:r>
              <w:rPr>
                <w:sz w:val="22"/>
              </w:rPr>
              <w:t>Afișarea</w:t>
            </w:r>
            <w:r>
              <w:rPr>
                <w:spacing w:val="-5"/>
                <w:sz w:val="22"/>
              </w:rPr>
              <w:t xml:space="preserve"> </w:t>
            </w:r>
            <w:r>
              <w:rPr>
                <w:sz w:val="22"/>
              </w:rPr>
              <w:t>rezultatelor</w:t>
            </w:r>
            <w:r>
              <w:rPr>
                <w:spacing w:val="-4"/>
                <w:sz w:val="22"/>
              </w:rPr>
              <w:t xml:space="preserve"> </w:t>
            </w:r>
            <w:r>
              <w:rPr>
                <w:sz w:val="22"/>
              </w:rPr>
              <w:t>finale</w:t>
            </w:r>
            <w:r>
              <w:rPr>
                <w:spacing w:val="-6"/>
                <w:sz w:val="22"/>
              </w:rPr>
              <w:t xml:space="preserve"> </w:t>
            </w:r>
            <w:r>
              <w:rPr>
                <w:sz w:val="22"/>
              </w:rPr>
              <w:t>ale</w:t>
            </w:r>
            <w:r>
              <w:rPr>
                <w:spacing w:val="-4"/>
                <w:sz w:val="22"/>
              </w:rPr>
              <w:t xml:space="preserve"> </w:t>
            </w:r>
            <w:r>
              <w:rPr>
                <w:spacing w:val="-2"/>
                <w:sz w:val="22"/>
              </w:rPr>
              <w:t>concursului</w:t>
            </w:r>
          </w:p>
        </w:tc>
        <w:tc>
          <w:tcPr>
            <w:tcW w:w="1078" w:type="dxa"/>
          </w:tcPr>
          <w:p w14:paraId="4A261405" w14:textId="225DF68E" w:rsidR="00D6555F" w:rsidRDefault="004D71B3">
            <w:pPr>
              <w:pStyle w:val="TableParagraph"/>
              <w:rPr>
                <w:rFonts w:ascii="Times New Roman"/>
                <w:sz w:val="20"/>
              </w:rPr>
            </w:pPr>
            <w:r>
              <w:rPr>
                <w:rFonts w:ascii="Times New Roman"/>
                <w:sz w:val="20"/>
              </w:rPr>
              <w:t>09.10.2026</w:t>
            </w:r>
          </w:p>
        </w:tc>
        <w:tc>
          <w:tcPr>
            <w:tcW w:w="1000" w:type="dxa"/>
          </w:tcPr>
          <w:p w14:paraId="31DAEA9F" w14:textId="505125D3" w:rsidR="00D6555F" w:rsidRDefault="004D71B3">
            <w:pPr>
              <w:pStyle w:val="TableParagraph"/>
              <w:rPr>
                <w:rFonts w:ascii="Times New Roman"/>
                <w:sz w:val="20"/>
              </w:rPr>
            </w:pPr>
            <w:r>
              <w:rPr>
                <w:rFonts w:ascii="Times New Roman"/>
                <w:sz w:val="20"/>
              </w:rPr>
              <w:t>15:00</w:t>
            </w:r>
          </w:p>
        </w:tc>
      </w:tr>
    </w:tbl>
    <w:p w14:paraId="3E3F2CDE" w14:textId="77777777" w:rsidR="00D6555F" w:rsidRDefault="00000000">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 Proba de interviu nu se contesta</w:t>
      </w:r>
    </w:p>
    <w:p w14:paraId="18A902F6" w14:textId="77777777" w:rsidR="00D6555F" w:rsidRDefault="00D6555F">
      <w:pPr>
        <w:pStyle w:val="NoSpacing"/>
        <w:rPr>
          <w:rFonts w:ascii="Times New Roman" w:eastAsia="Calibri" w:hAnsi="Times New Roman" w:cs="Times New Roman"/>
          <w:b/>
          <w:sz w:val="24"/>
          <w:szCs w:val="24"/>
        </w:rPr>
      </w:pPr>
    </w:p>
    <w:p w14:paraId="26E367B1" w14:textId="77777777" w:rsidR="00D6555F" w:rsidRDefault="00D6555F">
      <w:pPr>
        <w:pStyle w:val="NoSpacing"/>
        <w:rPr>
          <w:rFonts w:ascii="Times New Roman" w:eastAsia="Calibri" w:hAnsi="Times New Roman" w:cs="Times New Roman"/>
          <w:b/>
          <w:sz w:val="24"/>
          <w:szCs w:val="24"/>
        </w:rPr>
      </w:pPr>
    </w:p>
    <w:p w14:paraId="7D0DC059" w14:textId="77777777" w:rsidR="00D6555F" w:rsidRPr="004D71B3" w:rsidRDefault="00000000">
      <w:pPr>
        <w:autoSpaceDE w:val="0"/>
        <w:autoSpaceDN w:val="0"/>
        <w:adjustRightInd w:val="0"/>
        <w:spacing w:after="0" w:line="240" w:lineRule="auto"/>
        <w:jc w:val="both"/>
        <w:rPr>
          <w:rFonts w:ascii="Times New Roman" w:hAnsi="Times New Roman" w:cs="Times New Roman"/>
          <w:b/>
          <w:bCs/>
          <w:color w:val="000000"/>
          <w:kern w:val="0"/>
          <w:lang w:val="ro-RO"/>
        </w:rPr>
      </w:pPr>
      <w:r w:rsidRPr="004D71B3">
        <w:rPr>
          <w:rFonts w:ascii="Times New Roman" w:hAnsi="Times New Roman" w:cs="Times New Roman"/>
          <w:b/>
          <w:bCs/>
          <w:color w:val="000000"/>
          <w:kern w:val="0"/>
          <w:lang w:val="ro-RO"/>
        </w:rPr>
        <w:t>6.Bibliografie :</w:t>
      </w:r>
    </w:p>
    <w:p w14:paraId="13990860" w14:textId="77777777" w:rsidR="00D6555F" w:rsidRPr="004D71B3" w:rsidRDefault="00000000">
      <w:pPr>
        <w:pStyle w:val="ListParagraph"/>
        <w:widowControl w:val="0"/>
        <w:numPr>
          <w:ilvl w:val="0"/>
          <w:numId w:val="4"/>
        </w:numPr>
        <w:autoSpaceDE w:val="0"/>
        <w:autoSpaceDN w:val="0"/>
        <w:adjustRightInd w:val="0"/>
        <w:spacing w:before="15" w:after="0" w:line="240" w:lineRule="auto"/>
        <w:jc w:val="both"/>
        <w:rPr>
          <w:rFonts w:ascii="Times New Roman" w:hAnsi="Times New Roman" w:cs="Times New Roman"/>
          <w:color w:val="000000"/>
          <w:kern w:val="0"/>
          <w:lang w:val="ro-RO"/>
        </w:rPr>
      </w:pPr>
      <w:r w:rsidRPr="004D71B3">
        <w:rPr>
          <w:rFonts w:ascii="Times New Roman" w:hAnsi="Times New Roman" w:cs="Times New Roman"/>
          <w:color w:val="000000"/>
          <w:kern w:val="0"/>
          <w:lang w:val="ro-RO"/>
        </w:rPr>
        <w:t>Legea învăţământului preuniversitar nr. 198/2023, cu modificările şi completările ulterioare;</w:t>
      </w:r>
    </w:p>
    <w:p w14:paraId="70E31008" w14:textId="77777777" w:rsidR="00D6555F" w:rsidRPr="004D71B3" w:rsidRDefault="00000000">
      <w:pPr>
        <w:pStyle w:val="ListParagraph"/>
        <w:widowControl w:val="0"/>
        <w:numPr>
          <w:ilvl w:val="0"/>
          <w:numId w:val="4"/>
        </w:numPr>
        <w:autoSpaceDE w:val="0"/>
        <w:autoSpaceDN w:val="0"/>
        <w:adjustRightInd w:val="0"/>
        <w:spacing w:before="15" w:after="0" w:line="240" w:lineRule="auto"/>
        <w:jc w:val="both"/>
        <w:rPr>
          <w:rFonts w:ascii="Times New Roman" w:hAnsi="Times New Roman" w:cs="Times New Roman"/>
          <w:color w:val="000000"/>
          <w:kern w:val="0"/>
          <w:lang w:val="ro-RO"/>
        </w:rPr>
      </w:pPr>
      <w:r w:rsidRPr="004D71B3">
        <w:rPr>
          <w:rFonts w:ascii="Times New Roman" w:hAnsi="Times New Roman" w:cs="Times New Roman"/>
          <w:color w:val="000000"/>
          <w:kern w:val="0"/>
          <w:lang w:val="ro-RO"/>
        </w:rPr>
        <w:t>Legea nr. 272 din 21 iunie 2004(**republicată**) privind protecția și promovarea drepturilor copilului;</w:t>
      </w:r>
    </w:p>
    <w:p w14:paraId="51EAF5D8" w14:textId="77777777" w:rsidR="00D6555F" w:rsidRPr="004D71B3" w:rsidRDefault="00000000">
      <w:pPr>
        <w:pStyle w:val="ListParagraph"/>
        <w:widowControl w:val="0"/>
        <w:numPr>
          <w:ilvl w:val="0"/>
          <w:numId w:val="4"/>
        </w:numPr>
        <w:autoSpaceDE w:val="0"/>
        <w:autoSpaceDN w:val="0"/>
        <w:adjustRightInd w:val="0"/>
        <w:spacing w:before="15" w:after="0" w:line="240" w:lineRule="auto"/>
        <w:jc w:val="both"/>
        <w:rPr>
          <w:rFonts w:ascii="Times New Roman" w:hAnsi="Times New Roman" w:cs="Times New Roman"/>
          <w:color w:val="000000"/>
          <w:kern w:val="0"/>
          <w:lang w:val="ro-RO"/>
        </w:rPr>
      </w:pPr>
      <w:r w:rsidRPr="004D71B3">
        <w:rPr>
          <w:rFonts w:ascii="Times New Roman" w:hAnsi="Times New Roman" w:cs="Times New Roman"/>
          <w:color w:val="000000"/>
          <w:kern w:val="0"/>
          <w:lang w:val="ro-RO"/>
        </w:rPr>
        <w:t>OMEC nr. 5.701 din 31 iulie 2024 pentru aprobarea Regulamentului-cadru de organizare şi funcţionare a centrelor judeţene/al municipiului Bucureşti de resurse şi asistenţă educaţională, cu modificările şi completările ulterioare;</w:t>
      </w:r>
    </w:p>
    <w:p w14:paraId="3DE651E2" w14:textId="77777777" w:rsidR="00D6555F" w:rsidRPr="004D71B3" w:rsidRDefault="00000000">
      <w:pPr>
        <w:pStyle w:val="ListParagraph"/>
        <w:widowControl w:val="0"/>
        <w:numPr>
          <w:ilvl w:val="0"/>
          <w:numId w:val="4"/>
        </w:numPr>
        <w:autoSpaceDE w:val="0"/>
        <w:autoSpaceDN w:val="0"/>
        <w:adjustRightInd w:val="0"/>
        <w:spacing w:before="15" w:after="0" w:line="240" w:lineRule="auto"/>
        <w:jc w:val="both"/>
        <w:rPr>
          <w:rFonts w:ascii="Times New Roman" w:hAnsi="Times New Roman" w:cs="Times New Roman"/>
          <w:color w:val="000000"/>
          <w:kern w:val="0"/>
          <w:lang w:val="ro-RO"/>
        </w:rPr>
      </w:pPr>
      <w:r w:rsidRPr="004D71B3">
        <w:rPr>
          <w:rFonts w:ascii="Times New Roman" w:hAnsi="Times New Roman" w:cs="Times New Roman"/>
          <w:color w:val="000000"/>
          <w:kern w:val="0"/>
          <w:lang w:val="ro-RO"/>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47E032F4" w14:textId="77777777" w:rsidR="00D6555F" w:rsidRPr="004D71B3" w:rsidRDefault="00000000">
      <w:pPr>
        <w:pStyle w:val="ListParagraph"/>
        <w:widowControl w:val="0"/>
        <w:numPr>
          <w:ilvl w:val="0"/>
          <w:numId w:val="4"/>
        </w:numPr>
        <w:autoSpaceDE w:val="0"/>
        <w:autoSpaceDN w:val="0"/>
        <w:adjustRightInd w:val="0"/>
        <w:spacing w:before="15" w:after="0" w:line="240" w:lineRule="auto"/>
        <w:jc w:val="both"/>
        <w:rPr>
          <w:rFonts w:ascii="Times New Roman" w:hAnsi="Times New Roman" w:cs="Times New Roman"/>
          <w:color w:val="000000"/>
          <w:kern w:val="0"/>
          <w:lang w:val="ro-RO"/>
        </w:rPr>
      </w:pPr>
      <w:r w:rsidRPr="004D71B3">
        <w:rPr>
          <w:rFonts w:ascii="Times New Roman" w:eastAsia="TimesNewRomanPSMT_lr" w:hAnsi="Times New Roman" w:cs="Times New Roman"/>
          <w:color w:val="000000"/>
          <w:shd w:val="clear" w:color="auto" w:fill="FFFFFF"/>
          <w:lang w:val="ro-RO"/>
        </w:rPr>
        <w:t xml:space="preserve">CONSILIERE EDUCAŢIONALA - Ghid metodologic pentru orele de dirigenţie şi consiliere </w:t>
      </w:r>
      <w:r w:rsidRPr="004D71B3">
        <w:rPr>
          <w:rFonts w:ascii="Times New Roman" w:eastAsia="TimesNewRomanPS-BoldMT_lt" w:hAnsi="Times New Roman" w:cs="Times New Roman"/>
          <w:color w:val="000000"/>
          <w:shd w:val="clear" w:color="auto" w:fill="FFFFFF"/>
          <w:lang w:val="ro-RO"/>
        </w:rPr>
        <w:t>Coordonator- Adriana Baban</w:t>
      </w:r>
    </w:p>
    <w:p w14:paraId="7F0F8B09" w14:textId="3187BC86" w:rsidR="00D6555F" w:rsidRPr="004D71B3" w:rsidRDefault="00000000">
      <w:pPr>
        <w:shd w:val="clear" w:color="auto" w:fill="FFFFFF"/>
        <w:spacing w:before="75" w:after="300" w:line="240" w:lineRule="auto"/>
        <w:jc w:val="both"/>
        <w:rPr>
          <w:rFonts w:ascii="Times New Roman" w:eastAsia="Times New Roman" w:hAnsi="Times New Roman" w:cs="Times New Roman"/>
          <w:color w:val="444444"/>
          <w:kern w:val="0"/>
          <w:lang w:val="ro-RO"/>
          <w14:ligatures w14:val="none"/>
        </w:rPr>
      </w:pPr>
      <w:r w:rsidRPr="004D71B3">
        <w:rPr>
          <w:rFonts w:ascii="Times New Roman" w:eastAsia="Times New Roman" w:hAnsi="Times New Roman" w:cs="Times New Roman"/>
          <w:color w:val="444444"/>
          <w:kern w:val="0"/>
          <w:lang w:val="ro-RO"/>
          <w14:ligatures w14:val="none"/>
        </w:rPr>
        <w:t>Afişat astăzi, ………………….</w:t>
      </w:r>
      <w:r w:rsidRPr="004D71B3">
        <w:rPr>
          <w:rFonts w:ascii="Times New Roman" w:eastAsia="Times New Roman" w:hAnsi="Times New Roman" w:cs="Times New Roman"/>
          <w:color w:val="EE0000"/>
          <w:kern w:val="0"/>
          <w:lang w:val="ro-RO"/>
          <w14:ligatures w14:val="none"/>
        </w:rPr>
        <w:t> </w:t>
      </w:r>
      <w:r w:rsidRPr="004D71B3">
        <w:rPr>
          <w:rFonts w:ascii="Times New Roman" w:eastAsia="Times New Roman" w:hAnsi="Times New Roman" w:cs="Times New Roman"/>
          <w:color w:val="444444"/>
          <w:kern w:val="0"/>
          <w:lang w:val="ro-RO"/>
          <w14:ligatures w14:val="none"/>
        </w:rPr>
        <w:t xml:space="preserve">la sediul  și pe site-ul instituției Comuna </w:t>
      </w:r>
      <w:r w:rsidR="004D71B3">
        <w:rPr>
          <w:rFonts w:ascii="Times New Roman" w:eastAsia="Times New Roman" w:hAnsi="Times New Roman" w:cs="Times New Roman"/>
          <w:color w:val="444444"/>
          <w:kern w:val="0"/>
          <w:lang w:val="ro-RO"/>
          <w14:ligatures w14:val="none"/>
        </w:rPr>
        <w:t>Poiana Mărului</w:t>
      </w:r>
      <w:r w:rsidRPr="004D71B3">
        <w:rPr>
          <w:rFonts w:ascii="Times New Roman" w:eastAsia="Times New Roman" w:hAnsi="Times New Roman" w:cs="Times New Roman"/>
          <w:color w:val="444444"/>
          <w:kern w:val="0"/>
          <w:lang w:val="ro-RO"/>
          <w14:ligatures w14:val="none"/>
        </w:rPr>
        <w:t xml:space="preserve"> , precum și pe portalul posturi.gov.</w:t>
      </w:r>
    </w:p>
    <w:p w14:paraId="1255D4A7" w14:textId="77777777" w:rsidR="00D6555F" w:rsidRPr="004D71B3" w:rsidRDefault="00D6555F">
      <w:pPr>
        <w:shd w:val="clear" w:color="auto" w:fill="FFFFFF"/>
        <w:spacing w:before="75" w:after="300" w:line="240" w:lineRule="auto"/>
        <w:jc w:val="both"/>
        <w:rPr>
          <w:rFonts w:ascii="Times New Roman" w:eastAsia="Times New Roman" w:hAnsi="Times New Roman" w:cs="Times New Roman"/>
          <w:color w:val="444444"/>
          <w:kern w:val="0"/>
          <w:lang w:val="ro-RO"/>
          <w14:ligatures w14:val="none"/>
        </w:rPr>
      </w:pPr>
    </w:p>
    <w:p w14:paraId="01CBD23B" w14:textId="77777777" w:rsidR="00D6555F" w:rsidRDefault="00000000" w:rsidP="004D71B3">
      <w:pPr>
        <w:shd w:val="clear" w:color="auto" w:fill="FFFFFF"/>
        <w:spacing w:after="0" w:line="240" w:lineRule="auto"/>
        <w:jc w:val="both"/>
        <w:rPr>
          <w:rFonts w:ascii="Times New Roman" w:eastAsia="Times New Roman" w:hAnsi="Times New Roman" w:cs="Times New Roman"/>
          <w:color w:val="444444"/>
          <w:kern w:val="0"/>
          <w14:ligatures w14:val="none"/>
        </w:rPr>
      </w:pPr>
      <w:r>
        <w:rPr>
          <w:rFonts w:ascii="Times New Roman" w:eastAsia="Times New Roman" w:hAnsi="Times New Roman" w:cs="Times New Roman"/>
          <w:color w:val="444444"/>
          <w:kern w:val="0"/>
          <w14:ligatures w14:val="none"/>
        </w:rPr>
        <w:t xml:space="preserve">                                                                    PRIMAR</w:t>
      </w:r>
    </w:p>
    <w:p w14:paraId="362E98F9" w14:textId="2096B99B" w:rsidR="004D71B3" w:rsidRDefault="004D71B3" w:rsidP="004D71B3">
      <w:pPr>
        <w:shd w:val="clear" w:color="auto" w:fill="FFFFFF"/>
        <w:spacing w:after="0" w:line="240" w:lineRule="auto"/>
        <w:jc w:val="both"/>
        <w:rPr>
          <w:rFonts w:ascii="Times New Roman" w:eastAsia="Times New Roman" w:hAnsi="Times New Roman" w:cs="Times New Roman"/>
          <w:color w:val="444444"/>
          <w:kern w:val="0"/>
          <w14:ligatures w14:val="none"/>
        </w:rPr>
      </w:pPr>
      <w:r>
        <w:rPr>
          <w:rFonts w:ascii="Times New Roman" w:eastAsia="Times New Roman" w:hAnsi="Times New Roman" w:cs="Times New Roman"/>
          <w:color w:val="444444"/>
          <w:kern w:val="0"/>
          <w14:ligatures w14:val="none"/>
        </w:rPr>
        <w:t xml:space="preserve">                                                     Alexandru Cătălin PERȘOIU</w:t>
      </w:r>
    </w:p>
    <w:p w14:paraId="034CC075" w14:textId="77777777" w:rsidR="00D6555F" w:rsidRDefault="00000000" w:rsidP="004D71B3">
      <w:pPr>
        <w:shd w:val="clear" w:color="auto" w:fill="FFFFFF"/>
        <w:spacing w:after="0" w:line="240" w:lineRule="auto"/>
        <w:jc w:val="both"/>
        <w:rPr>
          <w:rFonts w:ascii="Times New Roman" w:eastAsia="Times New Roman" w:hAnsi="Times New Roman" w:cs="Times New Roman"/>
          <w:color w:val="444444"/>
          <w:kern w:val="0"/>
          <w14:ligatures w14:val="none"/>
        </w:rPr>
      </w:pPr>
      <w:r>
        <w:rPr>
          <w:rFonts w:ascii="Times New Roman" w:eastAsia="Times New Roman" w:hAnsi="Times New Roman" w:cs="Times New Roman"/>
          <w:color w:val="444444"/>
          <w:kern w:val="0"/>
          <w14:ligatures w14:val="none"/>
        </w:rPr>
        <w:t xml:space="preserve">                                                               </w:t>
      </w:r>
    </w:p>
    <w:sectPr w:rsidR="00D6555F">
      <w:pgSz w:w="12240" w:h="15840"/>
      <w:pgMar w:top="709" w:right="758"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6727" w14:textId="77777777" w:rsidR="001421F1" w:rsidRDefault="001421F1">
      <w:pPr>
        <w:spacing w:line="240" w:lineRule="auto"/>
      </w:pPr>
      <w:r>
        <w:separator/>
      </w:r>
    </w:p>
  </w:endnote>
  <w:endnote w:type="continuationSeparator" w:id="0">
    <w:p w14:paraId="0065D816" w14:textId="77777777" w:rsidR="001421F1" w:rsidRDefault="001421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rebuchet MS">
    <w:panose1 w:val="020B0603020202020204"/>
    <w:charset w:val="EE"/>
    <w:family w:val="swiss"/>
    <w:pitch w:val="default"/>
    <w:sig w:usb0="00000687" w:usb1="00000000" w:usb2="00000000" w:usb3="00000000" w:csb0="2000009F" w:csb1="00000000"/>
  </w:font>
  <w:font w:name="TimesNewRomanPSMT_lr">
    <w:altName w:val="Segoe Print"/>
    <w:charset w:val="00"/>
    <w:family w:val="auto"/>
    <w:pitch w:val="default"/>
  </w:font>
  <w:font w:name="TimesNewRomanPS-BoldMT_lt">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6BF15" w14:textId="77777777" w:rsidR="001421F1" w:rsidRDefault="001421F1">
      <w:pPr>
        <w:spacing w:after="0"/>
      </w:pPr>
      <w:r>
        <w:separator/>
      </w:r>
    </w:p>
  </w:footnote>
  <w:footnote w:type="continuationSeparator" w:id="0">
    <w:p w14:paraId="5B2EFD91" w14:textId="77777777" w:rsidR="001421F1" w:rsidRDefault="001421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1C7B732"/>
    <w:multiLevelType w:val="singleLevel"/>
    <w:tmpl w:val="F1C7B732"/>
    <w:lvl w:ilvl="0">
      <w:start w:val="1"/>
      <w:numFmt w:val="decimal"/>
      <w:suff w:val="space"/>
      <w:lvlText w:val="%1."/>
      <w:lvlJc w:val="left"/>
    </w:lvl>
  </w:abstractNum>
  <w:abstractNum w:abstractNumId="1" w15:restartNumberingAfterBreak="0">
    <w:nsid w:val="049D3001"/>
    <w:multiLevelType w:val="multilevel"/>
    <w:tmpl w:val="049D30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7E4D11"/>
    <w:multiLevelType w:val="singleLevel"/>
    <w:tmpl w:val="097E4D11"/>
    <w:lvl w:ilvl="0">
      <w:start w:val="2"/>
      <w:numFmt w:val="decimal"/>
      <w:suff w:val="space"/>
      <w:lvlText w:val="%1."/>
      <w:lvlJc w:val="left"/>
    </w:lvl>
  </w:abstractNum>
  <w:abstractNum w:abstractNumId="3" w15:restartNumberingAfterBreak="0">
    <w:nsid w:val="7E41D5AC"/>
    <w:multiLevelType w:val="singleLevel"/>
    <w:tmpl w:val="7E41D5AC"/>
    <w:lvl w:ilvl="0">
      <w:start w:val="4"/>
      <w:numFmt w:val="decimal"/>
      <w:suff w:val="space"/>
      <w:lvlText w:val="%1."/>
      <w:lvlJc w:val="left"/>
    </w:lvl>
  </w:abstractNum>
  <w:num w:numId="1" w16cid:durableId="1742022667">
    <w:abstractNumId w:val="0"/>
  </w:num>
  <w:num w:numId="2" w16cid:durableId="1613852896">
    <w:abstractNumId w:val="2"/>
  </w:num>
  <w:num w:numId="3" w16cid:durableId="304549967">
    <w:abstractNumId w:val="3"/>
  </w:num>
  <w:num w:numId="4" w16cid:durableId="460924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0C9"/>
    <w:rsid w:val="00012DE9"/>
    <w:rsid w:val="00016060"/>
    <w:rsid w:val="000510D8"/>
    <w:rsid w:val="000A6E04"/>
    <w:rsid w:val="0014184A"/>
    <w:rsid w:val="001421F1"/>
    <w:rsid w:val="00162C22"/>
    <w:rsid w:val="00177A22"/>
    <w:rsid w:val="001925FD"/>
    <w:rsid w:val="001B580B"/>
    <w:rsid w:val="002002EC"/>
    <w:rsid w:val="00233535"/>
    <w:rsid w:val="002432BF"/>
    <w:rsid w:val="00255F08"/>
    <w:rsid w:val="002570C9"/>
    <w:rsid w:val="002615B4"/>
    <w:rsid w:val="002A1DDE"/>
    <w:rsid w:val="00315960"/>
    <w:rsid w:val="00492F1D"/>
    <w:rsid w:val="004B2B9F"/>
    <w:rsid w:val="004C41BF"/>
    <w:rsid w:val="004D53C7"/>
    <w:rsid w:val="004D71B3"/>
    <w:rsid w:val="00502E66"/>
    <w:rsid w:val="00514938"/>
    <w:rsid w:val="00521681"/>
    <w:rsid w:val="005265B9"/>
    <w:rsid w:val="00536E1A"/>
    <w:rsid w:val="005F1AB6"/>
    <w:rsid w:val="007124A9"/>
    <w:rsid w:val="00773253"/>
    <w:rsid w:val="00777C1C"/>
    <w:rsid w:val="007F5B6E"/>
    <w:rsid w:val="0081755E"/>
    <w:rsid w:val="00864238"/>
    <w:rsid w:val="00874C17"/>
    <w:rsid w:val="008A13D2"/>
    <w:rsid w:val="0091627B"/>
    <w:rsid w:val="0098031C"/>
    <w:rsid w:val="00991771"/>
    <w:rsid w:val="009C13D3"/>
    <w:rsid w:val="009F57EB"/>
    <w:rsid w:val="00A20DB5"/>
    <w:rsid w:val="00A42A57"/>
    <w:rsid w:val="00A74594"/>
    <w:rsid w:val="00AB3738"/>
    <w:rsid w:val="00AB4E07"/>
    <w:rsid w:val="00AD481B"/>
    <w:rsid w:val="00AF2E2E"/>
    <w:rsid w:val="00B1715E"/>
    <w:rsid w:val="00B4469A"/>
    <w:rsid w:val="00BE1D62"/>
    <w:rsid w:val="00C268C5"/>
    <w:rsid w:val="00C436E1"/>
    <w:rsid w:val="00CC3462"/>
    <w:rsid w:val="00CC5E70"/>
    <w:rsid w:val="00CD7E5D"/>
    <w:rsid w:val="00D253D2"/>
    <w:rsid w:val="00D3278F"/>
    <w:rsid w:val="00D4029C"/>
    <w:rsid w:val="00D6555F"/>
    <w:rsid w:val="00DB4106"/>
    <w:rsid w:val="00DB5C02"/>
    <w:rsid w:val="00DF0679"/>
    <w:rsid w:val="00E13DF0"/>
    <w:rsid w:val="00EC76F0"/>
    <w:rsid w:val="00EE5A88"/>
    <w:rsid w:val="00F64239"/>
    <w:rsid w:val="00F6582B"/>
    <w:rsid w:val="00FA1D73"/>
    <w:rsid w:val="00FA45DF"/>
    <w:rsid w:val="00FF62BE"/>
    <w:rsid w:val="45B149FA"/>
    <w:rsid w:val="45E66BB1"/>
    <w:rsid w:val="76472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D186"/>
  <w15:docId w15:val="{EB78B3D1-BDA9-479F-A0E3-4EA21FB0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HAnsi" w:hAnsiTheme="minorHAnsi" w:cstheme="minorBidi"/>
      <w:kern w:val="2"/>
      <w:sz w:val="24"/>
      <w:szCs w:val="24"/>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NoSpacing">
    <w:name w:val="No Spacing"/>
    <w:uiPriority w:val="1"/>
    <w:qFormat/>
    <w:rPr>
      <w:rFonts w:asciiTheme="minorHAnsi" w:eastAsiaTheme="minorHAnsi" w:hAnsiTheme="minorHAnsi" w:cstheme="minorBidi"/>
      <w:sz w:val="22"/>
      <w:szCs w:val="22"/>
      <w:lang w:eastAsia="en-US"/>
    </w:rPr>
  </w:style>
  <w:style w:type="paragraph" w:customStyle="1" w:styleId="Default">
    <w:name w:val="Default"/>
    <w:qFormat/>
    <w:pPr>
      <w:autoSpaceDE w:val="0"/>
      <w:autoSpaceDN w:val="0"/>
      <w:adjustRightInd w:val="0"/>
    </w:pPr>
    <w:rPr>
      <w:rFonts w:eastAsiaTheme="minorHAnsi"/>
      <w:color w:val="000000"/>
      <w:sz w:val="24"/>
      <w:szCs w:val="24"/>
      <w:lang w:val="en-US" w:eastAsia="en-US"/>
      <w14:ligatures w14:val="standardContextual"/>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5</Pages>
  <Words>2381</Words>
  <Characters>13576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hub_mmss_021@outlook.com</dc:creator>
  <cp:lastModifiedBy>Vasilica Neculoiu</cp:lastModifiedBy>
  <cp:revision>7</cp:revision>
  <cp:lastPrinted>2026-09-14T06:34:00Z</cp:lastPrinted>
  <dcterms:created xsi:type="dcterms:W3CDTF">2026-09-07T07:21:00Z</dcterms:created>
  <dcterms:modified xsi:type="dcterms:W3CDTF">2026-09-14T07:16:00Z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1631C82076E54F62B7A3F0235D18B779_13</vt:lpwstr>
  </property>
</Properties>
</file>