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12C5" w14:textId="77777777" w:rsidR="00F01771" w:rsidRPr="000C4EA2" w:rsidRDefault="00F01771" w:rsidP="00F01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>ANUNT DE CONCURS</w:t>
      </w:r>
    </w:p>
    <w:p w14:paraId="45EB00A2" w14:textId="77777777" w:rsidR="00F01771" w:rsidRDefault="00F01771" w:rsidP="00F01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84246F" w14:textId="77777777" w:rsidR="00F01771" w:rsidRPr="000C4EA2" w:rsidRDefault="00F01771" w:rsidP="00F01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76B181" w14:textId="77777777" w:rsidR="00F01771" w:rsidRPr="000C4EA2" w:rsidRDefault="00F01771" w:rsidP="00F01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Spitalul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“Sf.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Pantelimon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Focşani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scoate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</w:p>
    <w:p w14:paraId="67849361" w14:textId="77777777" w:rsidR="00F01771" w:rsidRDefault="00F01771" w:rsidP="00F01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16D132" w14:textId="77777777" w:rsidR="00F01771" w:rsidRDefault="00F01771" w:rsidP="00F01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>CONCURS</w:t>
      </w:r>
    </w:p>
    <w:p w14:paraId="5A6446A6" w14:textId="77777777" w:rsidR="00F01771" w:rsidRPr="000C4EA2" w:rsidRDefault="00F01771" w:rsidP="00F017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F74630" w14:textId="77777777" w:rsidR="00F01771" w:rsidRPr="00306B98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O.M.S. nr.166/2023</w:t>
      </w:r>
      <w:r w:rsidRPr="00A000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doua</w:t>
      </w:r>
      <w:proofErr w:type="spellEnd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>post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uri</w:t>
      </w:r>
      <w:proofErr w:type="spellEnd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>acant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>norma</w:t>
      </w:r>
      <w:proofErr w:type="spellEnd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>intreaga</w:t>
      </w:r>
      <w:proofErr w:type="spellEnd"/>
      <w:r w:rsidRPr="00B023E6">
        <w:rPr>
          <w:rFonts w:ascii="Times New Roman" w:eastAsia="Times New Roman" w:hAnsi="Times New Roman" w:cs="Times New Roman"/>
          <w:b/>
          <w:sz w:val="24"/>
          <w:szCs w:val="24"/>
        </w:rPr>
        <w:t xml:space="preserve">, 7 ore,  de medic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specialist, </w:t>
      </w:r>
      <w:proofErr w:type="spellStart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>specialitatea</w:t>
      </w:r>
      <w:proofErr w:type="spellEnd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>obstetrica-ginecologie</w:t>
      </w:r>
      <w:proofErr w:type="spellEnd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sectiei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obstetrica-ginecologie</w:t>
      </w:r>
      <w:proofErr w:type="spellEnd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>perioada</w:t>
      </w:r>
      <w:proofErr w:type="spellEnd"/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ne</w:t>
      </w:r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>determinat</w:t>
      </w:r>
      <w:proofErr w:type="spellEnd"/>
      <w:r w:rsidRPr="00306B9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306B9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306B98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504C9141" w14:textId="77777777" w:rsidR="00F01771" w:rsidRPr="00B25477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2F1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bookmarkStart w:id="0" w:name="_Hlk147216842"/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dosare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concurs – in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14.09.2026 – 25.09.2026</w:t>
      </w:r>
    </w:p>
    <w:p w14:paraId="246D4115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Selecţia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28.09.2026,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0E668DA3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contestatii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selectia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28.09.2026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12,00 -29.09.2026,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0F5452E0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contestaţiile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selecţia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dosarelor: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29.09.2026,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16,00</w:t>
      </w:r>
    </w:p>
    <w:bookmarkEnd w:id="0"/>
    <w:p w14:paraId="30FC18BE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scrisă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05.10.2026,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9,00</w:t>
      </w:r>
    </w:p>
    <w:p w14:paraId="524E01CC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obţinute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06.10.2026</w:t>
      </w:r>
      <w:r w:rsidRPr="003E6A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6A49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3E6A4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E6A49">
        <w:rPr>
          <w:rFonts w:ascii="Times New Roman" w:eastAsia="Times New Roman" w:hAnsi="Times New Roman" w:cs="Times New Roman"/>
          <w:sz w:val="24"/>
          <w:szCs w:val="24"/>
        </w:rPr>
        <w:t>,00</w:t>
      </w:r>
    </w:p>
    <w:p w14:paraId="15A7C19C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contesţatii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rezultatul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scrise: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06.10.2026,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11,00 –07.10.2026,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11,00</w:t>
      </w:r>
    </w:p>
    <w:p w14:paraId="5FBB309F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contesţatiile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:07.10.2026,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16,00</w:t>
      </w:r>
    </w:p>
    <w:p w14:paraId="2B453162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Proba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Practică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Clinică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08.10.2026,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9,00</w:t>
      </w:r>
    </w:p>
    <w:p w14:paraId="18844C7A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obţinute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Practică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Clinică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09.10.2026,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2676AFED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contestaţii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rezultatul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probei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Practice/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Clinice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09.10.2026,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12,00 -12.10.2026,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12,00</w:t>
      </w:r>
    </w:p>
    <w:p w14:paraId="3247D524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contestaţiile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Practică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Clinică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12.10.2026,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15,00</w:t>
      </w:r>
    </w:p>
    <w:p w14:paraId="08C888D8" w14:textId="77777777" w:rsidR="00F01771" w:rsidRPr="000C4EA2" w:rsidRDefault="00F01771" w:rsidP="00F01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Afişarea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rezultatelor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finale ale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12.10.2026,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16,00</w:t>
      </w:r>
    </w:p>
    <w:p w14:paraId="103673E1" w14:textId="77777777" w:rsidR="00F01771" w:rsidRPr="00B25477" w:rsidRDefault="00F01771" w:rsidP="00F01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 w:rsidRPr="00E43C4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B7F59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EB7F59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B7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B7F59">
        <w:rPr>
          <w:rFonts w:ascii="Times New Roman" w:eastAsia="Times New Roman" w:hAnsi="Times New Roman" w:cs="Times New Roman"/>
          <w:sz w:val="24"/>
          <w:szCs w:val="24"/>
        </w:rPr>
        <w:t>desfăşura</w:t>
      </w:r>
      <w:proofErr w:type="spellEnd"/>
      <w:r w:rsidRPr="00EB7F5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B7F59">
        <w:rPr>
          <w:rFonts w:ascii="Times New Roman" w:eastAsia="Times New Roman" w:hAnsi="Times New Roman" w:cs="Times New Roman"/>
          <w:sz w:val="24"/>
          <w:szCs w:val="24"/>
        </w:rPr>
        <w:t>ediul</w:t>
      </w:r>
      <w:proofErr w:type="spellEnd"/>
      <w:r w:rsidRPr="00EB7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Spitalului</w:t>
      </w:r>
      <w:proofErr w:type="spellEnd"/>
      <w:proofErr w:type="gramEnd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Judetean</w:t>
      </w:r>
      <w:proofErr w:type="spellEnd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Urgenta</w:t>
      </w:r>
      <w:proofErr w:type="spellEnd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“</w:t>
      </w:r>
      <w:proofErr w:type="spellStart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Sf.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Pantelimo</w:t>
      </w:r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proofErr w:type="spellEnd"/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Focsani</w:t>
      </w:r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4083510" w14:textId="77777777" w:rsidR="00F01771" w:rsidRPr="00B25477" w:rsidRDefault="00F01771" w:rsidP="00F01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54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</w:p>
    <w:p w14:paraId="19E874BE" w14:textId="77777777" w:rsidR="00F01771" w:rsidRPr="000C4EA2" w:rsidRDefault="00F01771" w:rsidP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Condi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ţ</w:t>
      </w:r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generale</w:t>
      </w:r>
      <w:proofErr w:type="spellEnd"/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î</w:t>
      </w:r>
      <w:r w:rsidRPr="000C4EA2">
        <w:rPr>
          <w:rFonts w:ascii="Times New Roman" w:eastAsia="Times New Roman" w:hAnsi="Times New Roman" w:cs="Times New Roman"/>
          <w:b/>
          <w:sz w:val="24"/>
          <w:szCs w:val="24"/>
        </w:rPr>
        <w:t>nscriere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D34CE8" w14:textId="77777777" w:rsidR="00F01771" w:rsidRPr="00201EC2" w:rsidRDefault="00F01771" w:rsidP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63A1662" w14:textId="77777777" w:rsidR="00F01771" w:rsidRPr="00FD2917" w:rsidRDefault="00F01771" w:rsidP="00F0177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r w:rsidRPr="00FD2917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b)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vorbit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FD2917">
        <w:rPr>
          <w:rFonts w:ascii="Times New Roman" w:hAnsi="Times New Roman" w:cs="Times New Roman"/>
          <w:sz w:val="24"/>
          <w:szCs w:val="24"/>
        </w:rPr>
        <w:t xml:space="preserve"> are capacitate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Legii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53/2003</w:t>
        </w:r>
      </w:hyperlink>
      <w:r w:rsidRPr="00FD291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FD2917">
        <w:rPr>
          <w:rFonts w:ascii="Times New Roman" w:hAnsi="Times New Roman" w:cs="Times New Roman"/>
          <w:sz w:val="24"/>
          <w:szCs w:val="24"/>
        </w:rPr>
        <w:t xml:space="preserve"> are o stare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atestată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e)</w:t>
      </w:r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cerin</w:t>
      </w:r>
      <w:proofErr w:type="spellStart"/>
      <w:r w:rsidRPr="00FD2917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FD2917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concurs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f)</w:t>
      </w:r>
      <w:r w:rsidRPr="00FD2917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condamnată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înfăptuirii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justiţiei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intenţie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candidate la post</w:t>
      </w:r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incompatibilă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lastRenderedPageBreak/>
        <w:t>situaţiei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g)</w:t>
      </w:r>
      <w:r w:rsidRPr="00FD291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pedeapsa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complementară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profesia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meseria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interzicerii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>;</w:t>
      </w:r>
      <w:r w:rsidRPr="00FD2917">
        <w:rPr>
          <w:rFonts w:ascii="Times New Roman" w:hAnsi="Times New Roman" w:cs="Times New Roman"/>
          <w:sz w:val="24"/>
          <w:szCs w:val="24"/>
        </w:rPr>
        <w:br/>
      </w:r>
      <w:r w:rsidRPr="00FD2917">
        <w:rPr>
          <w:rFonts w:ascii="Times New Roman" w:hAnsi="Times New Roman" w:cs="Times New Roman"/>
          <w:b/>
          <w:bCs/>
          <w:sz w:val="24"/>
          <w:szCs w:val="24"/>
        </w:rPr>
        <w:t>h)</w:t>
      </w:r>
      <w:r w:rsidRPr="00FD2917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. (2) din </w:t>
      </w:r>
      <w:hyperlink r:id="rId5" w:history="1"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Legea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118/2019</w:t>
        </w:r>
      </w:hyperlink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national</w:t>
      </w:r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Legii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76/2008</w:t>
        </w:r>
      </w:hyperlink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la art. 35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. (1) lit. h) din </w:t>
      </w:r>
      <w:hyperlink r:id="rId7" w:history="1"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Hotărârea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>Guvernului</w:t>
        </w:r>
        <w:proofErr w:type="spellEnd"/>
        <w:r w:rsidRPr="00FD291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1336/2022</w:t>
        </w:r>
      </w:hyperlink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1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D29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79669F" w14:textId="77777777" w:rsidR="00F01771" w:rsidRPr="000C4EA2" w:rsidRDefault="00F01771" w:rsidP="00F01771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Dosarul</w:t>
      </w:r>
      <w:proofErr w:type="spellEnd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</w:t>
      </w:r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nsc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riere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concurs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cuprinde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urmă</w:t>
      </w:r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toarele</w:t>
      </w:r>
      <w:proofErr w:type="spellEnd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acte</w:t>
      </w:r>
      <w:proofErr w:type="spellEnd"/>
      <w:r w:rsidRPr="000C4EA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562C45E" w14:textId="77777777" w:rsidR="00F01771" w:rsidRPr="008A68AF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A68AF">
        <w:rPr>
          <w:rFonts w:ascii="Times New Roman" w:hAnsi="Times New Roman" w:cs="Times New Roman"/>
          <w:sz w:val="24"/>
          <w:szCs w:val="24"/>
        </w:rPr>
        <w:t>a)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menţionează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concureze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7914257C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A68AF">
        <w:rPr>
          <w:rFonts w:ascii="Times New Roman" w:hAnsi="Times New Roman" w:cs="Times New Roman"/>
          <w:sz w:val="24"/>
          <w:szCs w:val="24"/>
        </w:rPr>
        <w:t>b)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de pe diploma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medic</w:t>
      </w:r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rezident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14EEF000" w14:textId="77777777" w:rsidR="00F01771" w:rsidRPr="008A68AF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viza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curs;</w:t>
      </w:r>
    </w:p>
    <w:p w14:paraId="2D79DD7C" w14:textId="77777777" w:rsidR="00F01771" w:rsidRPr="008A68AF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aplicată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art. 455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. (1) lit. e)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f), la art. 541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. (1) lit. d)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e</w:t>
      </w:r>
      <w:proofErr w:type="gramStart"/>
      <w:r w:rsidRPr="008A68AF">
        <w:rPr>
          <w:rFonts w:ascii="Times New Roman" w:hAnsi="Times New Roman" w:cs="Times New Roman"/>
          <w:sz w:val="24"/>
          <w:szCs w:val="24"/>
        </w:rPr>
        <w:t>),European</w:t>
      </w:r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art. 628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. (1) lit. d)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e) din </w:t>
      </w:r>
      <w:hyperlink r:id="rId8" w:history="1">
        <w:proofErr w:type="spellStart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nr. 95/2006</w:t>
        </w:r>
      </w:hyperlink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reforma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37329B57" w14:textId="77777777" w:rsidR="00F01771" w:rsidRPr="008A68AF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8A68A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calcularea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ANEXA3" w:history="1">
        <w:proofErr w:type="spellStart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anexa</w:t>
        </w:r>
        <w:proofErr w:type="spellEnd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nr. 3</w:t>
        </w:r>
      </w:hyperlink>
      <w:r w:rsidRPr="008A68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2B7E2269" w14:textId="77777777" w:rsidR="00F01771" w:rsidRPr="008A68AF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20FAECC4" w14:textId="77777777" w:rsidR="00F01771" w:rsidRPr="008A68AF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. (2) din </w:t>
      </w:r>
      <w:hyperlink r:id="rId10" w:history="1">
        <w:proofErr w:type="spellStart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nr. 118/2019</w:t>
        </w:r>
      </w:hyperlink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national</w:t>
      </w:r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spellStart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8A68A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nr. 76/2008</w:t>
        </w:r>
      </w:hyperlink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8A68AF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5559CDC7" w14:textId="77777777" w:rsidR="00F01771" w:rsidRPr="008A68AF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r w:rsidRPr="008A68AF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proofErr w:type="gramEnd"/>
      <w:r w:rsidRPr="008A68A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8AF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8A68AF">
        <w:rPr>
          <w:rFonts w:ascii="Times New Roman" w:hAnsi="Times New Roman" w:cs="Times New Roman"/>
          <w:sz w:val="24"/>
          <w:szCs w:val="24"/>
        </w:rPr>
        <w:t>;</w:t>
      </w:r>
    </w:p>
    <w:p w14:paraId="71383C6F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E6D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certificate medical tip A 5 (cu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apt </w:t>
      </w:r>
      <w:proofErr w:type="spellStart"/>
      <w:r>
        <w:rPr>
          <w:rFonts w:ascii="Times New Roman" w:hAnsi="Times New Roman" w:cs="Times New Roman"/>
          <w:sz w:val="24"/>
          <w:szCs w:val="24"/>
        </w:rPr>
        <w:t>psihic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neuropsihic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57352CE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j)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chitanţa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concurs;</w:t>
      </w:r>
    </w:p>
    <w:p w14:paraId="043C72A5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E06D433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</w:t>
      </w:r>
      <w:proofErr w:type="spell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7075B1C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m)curriculum vitae,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3EE596" w14:textId="77777777" w:rsidR="00F01771" w:rsidRPr="000C4EA2" w:rsidRDefault="00F01771" w:rsidP="00F01771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depuse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C4EA2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prezintă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FA8FF9" w14:textId="77777777" w:rsidR="00F01771" w:rsidRDefault="00F01771" w:rsidP="00F01771">
      <w:pPr>
        <w:pStyle w:val="ListParagraph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Taxa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C4EA2">
        <w:rPr>
          <w:rFonts w:ascii="Times New Roman" w:eastAsia="Times New Roman" w:hAnsi="Times New Roman" w:cs="Times New Roman"/>
          <w:sz w:val="24"/>
          <w:szCs w:val="24"/>
        </w:rPr>
        <w:t>nscriere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concurs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de 150 lei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</w:t>
      </w:r>
      <w:r w:rsidRPr="000C4EA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achită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casieria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C4EA2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0C4E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20D2F" w14:textId="77777777" w:rsidR="00F01771" w:rsidRPr="000C4EA2" w:rsidRDefault="00F01771" w:rsidP="00F01771">
      <w:pPr>
        <w:pStyle w:val="ListParagraph"/>
        <w:spacing w:beforeAutospacing="1" w:after="100" w:afterAutospacing="1" w:line="240" w:lineRule="auto"/>
        <w:ind w:left="90" w:firstLine="6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Înscrierile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concurs se fac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Spitalului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“Sf.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Pantelimon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Focşani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RUONS,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termen de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lucratoare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anunţului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maxim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lucratoare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anunţului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70BA17" w14:textId="77777777" w:rsidR="00F01771" w:rsidRDefault="00F01771" w:rsidP="00F01771">
      <w:pPr>
        <w:pStyle w:val="ListParagraph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obţine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RUONS, tel. 0237625000-278</w:t>
      </w:r>
    </w:p>
    <w:p w14:paraId="2B9FBB21" w14:textId="77777777" w:rsidR="00F01771" w:rsidRDefault="00F01771" w:rsidP="00F017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Tematica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ocupare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post</w:t>
      </w:r>
    </w:p>
    <w:p w14:paraId="29DAB25D" w14:textId="77777777" w:rsidR="00F01771" w:rsidRDefault="00F01771" w:rsidP="00F017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Obstetrică-Ginecologie</w:t>
      </w:r>
      <w:proofErr w:type="spellEnd"/>
    </w:p>
    <w:p w14:paraId="45F9574D" w14:textId="77777777" w:rsidR="00F01771" w:rsidRPr="0075529E" w:rsidRDefault="00F01771" w:rsidP="00F017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99703B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A. PROBA SCRISĂ</w:t>
      </w:r>
    </w:p>
    <w:p w14:paraId="01751AD5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B. PROBA CLINICĂ OBSTETRICĂ</w:t>
      </w:r>
    </w:p>
    <w:p w14:paraId="04931115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C. PROBA CLINICĂ GINECOLOGIE</w:t>
      </w:r>
    </w:p>
    <w:p w14:paraId="190312D9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D. PROBA PRACTICĂ</w:t>
      </w:r>
    </w:p>
    <w:p w14:paraId="25F6C0FE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56A6A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A. PROBA SCRISĂ</w:t>
      </w:r>
    </w:p>
    <w:p w14:paraId="4543FA35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Anatomia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clinică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fiziologia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genitale</w:t>
      </w:r>
      <w:proofErr w:type="spellEnd"/>
    </w:p>
    <w:p w14:paraId="5BE29D2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Noțiuni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anatomie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16-34)</w:t>
      </w:r>
    </w:p>
    <w:p w14:paraId="1FB4534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Noțiuni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endocrinologie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reproducerii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400-435)</w:t>
      </w:r>
    </w:p>
    <w:p w14:paraId="63EB069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normală</w:t>
      </w:r>
      <w:proofErr w:type="spellEnd"/>
    </w:p>
    <w:p w14:paraId="4A695D45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Fiziologia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maternă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46-72)</w:t>
      </w:r>
    </w:p>
    <w:p w14:paraId="472C0EA9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Consultația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preconcepțională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156-165)</w:t>
      </w:r>
    </w:p>
    <w:p w14:paraId="003B4722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prenatală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168-189)</w:t>
      </w:r>
    </w:p>
    <w:p w14:paraId="7D249FBE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Diagnosticul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prenatal (1, pg. 283-302)</w:t>
      </w:r>
    </w:p>
    <w:p w14:paraId="0111254E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Avortul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350-371)</w:t>
      </w:r>
    </w:p>
    <w:p w14:paraId="09D0C4C8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Boala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trofoblastică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gestațională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898-917)</w:t>
      </w:r>
    </w:p>
    <w:p w14:paraId="2919DCEA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Hemoragiile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antepartum (3, pg. 335-347)</w:t>
      </w:r>
    </w:p>
    <w:p w14:paraId="603CBB1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Complicații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chirurgicale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sarcină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926 - 1282)</w:t>
      </w:r>
    </w:p>
    <w:p w14:paraId="14E2146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Ecografia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194 - 222), (4, pg. 805-833)</w:t>
      </w:r>
    </w:p>
    <w:p w14:paraId="403631BA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fetală</w:t>
      </w:r>
      <w:proofErr w:type="spellEnd"/>
    </w:p>
    <w:p w14:paraId="7A1E72C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Embriogeneza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morfologică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fetală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127-151)</w:t>
      </w:r>
    </w:p>
    <w:p w14:paraId="7D261DB2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Genetică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259-280)</w:t>
      </w:r>
    </w:p>
    <w:p w14:paraId="3A4E3AF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Teratologie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240-255)</w:t>
      </w:r>
    </w:p>
    <w:p w14:paraId="6638CE99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fetală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antepartum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intrapartum (3, pg. 377-389)</w:t>
      </w:r>
    </w:p>
    <w:p w14:paraId="2C5ABE9E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Restricția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creștere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fetală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874-884)</w:t>
      </w:r>
    </w:p>
    <w:p w14:paraId="304F709E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Suferința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fetală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491-497)</w:t>
      </w:r>
    </w:p>
    <w:p w14:paraId="72A0203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Moartea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fetală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661-666)</w:t>
      </w:r>
    </w:p>
    <w:p w14:paraId="0401788A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Nașterea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patologică</w:t>
      </w:r>
      <w:proofErr w:type="spellEnd"/>
    </w:p>
    <w:p w14:paraId="4779F869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Nașterea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(3, pg. 351-360)</w:t>
      </w:r>
    </w:p>
    <w:p w14:paraId="2D3BA96A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Prezentațiile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distocice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(3, pg. 361-376)</w:t>
      </w:r>
    </w:p>
    <w:p w14:paraId="64DF161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Anomalii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travaliului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(3, pg. 391-406)</w:t>
      </w:r>
    </w:p>
    <w:p w14:paraId="5D5FF86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Nașterea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vaginală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operatorie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(3, pg. 407-418)</w:t>
      </w:r>
    </w:p>
    <w:p w14:paraId="45C9652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Analgezia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anestezia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(3, pg. 557-563)</w:t>
      </w:r>
    </w:p>
    <w:p w14:paraId="5A3A6BE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Hemoragia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postpartum (3, pg. 511-532)</w:t>
      </w:r>
    </w:p>
    <w:p w14:paraId="0E4B260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Nou-născutul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Îngrijiri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acordate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nou-născutului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624-635)</w:t>
      </w:r>
    </w:p>
    <w:p w14:paraId="73FDFC6E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10. Anemia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fetală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Alloimunizarea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306-313)</w:t>
      </w:r>
    </w:p>
    <w:p w14:paraId="71CA02C4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Afecțiuni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hipertensive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sarcină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728-770)</w:t>
      </w:r>
    </w:p>
    <w:p w14:paraId="6DD90E5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multiplă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891-920)</w:t>
      </w:r>
    </w:p>
    <w:p w14:paraId="3B070FA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Nasterea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termen (1, pg. 829 – 855)</w:t>
      </w:r>
    </w:p>
    <w:p w14:paraId="18F0EFA9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prelungită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862 – 870)</w:t>
      </w:r>
    </w:p>
    <w:p w14:paraId="6E26E661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Patologia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fetale</w:t>
      </w:r>
      <w:proofErr w:type="spellEnd"/>
    </w:p>
    <w:p w14:paraId="65611C16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Anomaliile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placentare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membranelor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amniotice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cordonului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ombilical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</w:t>
      </w:r>
    </w:p>
    <w:p w14:paraId="597F53C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116 – 124)</w:t>
      </w:r>
    </w:p>
    <w:p w14:paraId="04BDE6B1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Lichidul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amniotic (1, pg. 231-238)</w:t>
      </w:r>
    </w:p>
    <w:p w14:paraId="0447CF4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Lehuzia</w:t>
      </w:r>
      <w:proofErr w:type="spellEnd"/>
    </w:p>
    <w:p w14:paraId="51E76208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Lehuzia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fiziologică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668 – 679)</w:t>
      </w:r>
    </w:p>
    <w:p w14:paraId="34A8B03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Complicațiile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puerperale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(1, pg. 682 – 692)</w:t>
      </w:r>
    </w:p>
    <w:p w14:paraId="467BEEC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Urgențe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vitale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obstetrică</w:t>
      </w:r>
      <w:proofErr w:type="spellEnd"/>
    </w:p>
    <w:p w14:paraId="1B839A11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Sepsisul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șocul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(5, pg. 223-239)</w:t>
      </w:r>
    </w:p>
    <w:p w14:paraId="22BA2EE2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Embolia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lichid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amniotic (5, pg. 243-257)</w:t>
      </w:r>
    </w:p>
    <w:p w14:paraId="5BA54A2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Colapsul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matern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peripartum (5, pg. 265-287)</w:t>
      </w:r>
    </w:p>
    <w:p w14:paraId="6F19860A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Sindroame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ginecologie</w:t>
      </w:r>
      <w:proofErr w:type="spellEnd"/>
    </w:p>
    <w:p w14:paraId="4138145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ciclu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menstrual: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Sângerarea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uterină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anormală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menoragia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</w:t>
      </w:r>
    </w:p>
    <w:p w14:paraId="1F71E87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metroragii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disfuncționale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219-240),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amenoreea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440-457)</w:t>
      </w:r>
    </w:p>
    <w:p w14:paraId="6FEFC4F1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Durerea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pelvină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304-328)</w:t>
      </w:r>
    </w:p>
    <w:p w14:paraId="5C6335BA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Infecțiile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ginecologice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64-107)</w:t>
      </w:r>
    </w:p>
    <w:p w14:paraId="65111B3A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extrauterină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198-215)</w:t>
      </w:r>
    </w:p>
    <w:p w14:paraId="5C4E672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Endometrioza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281-298)</w:t>
      </w:r>
    </w:p>
    <w:p w14:paraId="46D8DA6D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Anomaliile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congenitale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genitale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481-503)</w:t>
      </w:r>
    </w:p>
    <w:p w14:paraId="0840607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Tulburările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statică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pelvină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Incontinența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urinară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606-632)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Prolapsul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organelor</w:t>
      </w:r>
      <w:proofErr w:type="spellEnd"/>
    </w:p>
    <w:p w14:paraId="28C1790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pelvine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633-658)</w:t>
      </w:r>
    </w:p>
    <w:p w14:paraId="214D5D3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Patologia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benignă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preinvazivă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ginecologică</w:t>
      </w:r>
      <w:proofErr w:type="spellEnd"/>
    </w:p>
    <w:p w14:paraId="2FFE902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Patologia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benigna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preinvaziva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tractului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reproducător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inferior (2, pg. 110-128;730-763)</w:t>
      </w:r>
    </w:p>
    <w:p w14:paraId="53ECFB5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Tumorile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uterine (2, pg. 246-261)</w:t>
      </w:r>
    </w:p>
    <w:p w14:paraId="457303E9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Tumorile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ovariene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tubare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262-274)</w:t>
      </w:r>
    </w:p>
    <w:p w14:paraId="6869CA2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Patologia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benignă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preinvazivă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sânului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333-345)</w:t>
      </w:r>
    </w:p>
    <w:p w14:paraId="3D7DF398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Cancerele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ginecologice</w:t>
      </w:r>
      <w:proofErr w:type="spellEnd"/>
    </w:p>
    <w:p w14:paraId="23F6E07E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col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uterin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769-789)</w:t>
      </w:r>
    </w:p>
    <w:p w14:paraId="510F062F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vulvar (2, pg. 793-806)</w:t>
      </w:r>
    </w:p>
    <w:p w14:paraId="486D0CB2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vaginal (2, pg. 808-815)</w:t>
      </w:r>
    </w:p>
    <w:p w14:paraId="1A8CD76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uterin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endometrial (2, pg. 817-834).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Sarcoamele</w:t>
      </w:r>
      <w:proofErr w:type="spellEnd"/>
    </w:p>
    <w:p w14:paraId="2830D3AD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uterine (2, pg. 839-850)</w:t>
      </w:r>
    </w:p>
    <w:p w14:paraId="7435695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ovar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epitelial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ovarian (2, pg. 853-874).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Tumorile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celulelor</w:t>
      </w:r>
      <w:proofErr w:type="spellEnd"/>
    </w:p>
    <w:p w14:paraId="4017121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germinale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ovariene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stromale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cordoanelor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879-894)</w:t>
      </w:r>
    </w:p>
    <w:p w14:paraId="501E9E6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Cancerul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sân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345-352)</w:t>
      </w:r>
    </w:p>
    <w:p w14:paraId="41AFB44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pediatrică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382-397)</w:t>
      </w:r>
    </w:p>
    <w:p w14:paraId="0CA3DFFD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Menopauza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554-586, 588-600)</w:t>
      </w:r>
    </w:p>
    <w:p w14:paraId="05D4985F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cuplului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infertil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507-526)</w:t>
      </w:r>
    </w:p>
    <w:p w14:paraId="47E63579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Contracepție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sterilitate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(2, pg. 132-149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152-164)</w:t>
      </w:r>
    </w:p>
    <w:p w14:paraId="659E4F4D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552FD7" w14:textId="77777777" w:rsidR="00F01771" w:rsidRDefault="00F01771" w:rsidP="00F0177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b/>
          <w:bCs/>
          <w:sz w:val="24"/>
          <w:szCs w:val="24"/>
        </w:rPr>
        <w:t>Bibliografie</w:t>
      </w:r>
      <w:proofErr w:type="spellEnd"/>
    </w:p>
    <w:p w14:paraId="3019100A" w14:textId="77777777" w:rsidR="00F01771" w:rsidRPr="0075529E" w:rsidRDefault="00F01771" w:rsidP="00F0177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92DA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1. Williams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Ed. a 24-a,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Tratat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F. Cunningham, Kenneth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Leveno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 Steven Bloom, Catherine</w:t>
      </w:r>
    </w:p>
    <w:p w14:paraId="45A9D16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Spong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Jodi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Dashe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Barbara Hoffman, Brian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casey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Jeanne Sheffield,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ediției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</w:p>
    <w:p w14:paraId="1ED29BC2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sz w:val="24"/>
          <w:szCs w:val="24"/>
        </w:rPr>
        <w:lastRenderedPageBreak/>
        <w:t>limba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Prof. Dr. Radu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Vlădăreanu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Hipocrate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 2017.</w:t>
      </w:r>
    </w:p>
    <w:p w14:paraId="10AE1E52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2. Williams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Ed. </w:t>
      </w:r>
      <w:proofErr w:type="spellStart"/>
      <w:proofErr w:type="gramStart"/>
      <w:r w:rsidRPr="0075529E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75529E">
        <w:rPr>
          <w:rFonts w:ascii="Times New Roman" w:hAnsi="Times New Roman" w:cs="Times New Roman"/>
          <w:sz w:val="24"/>
          <w:szCs w:val="24"/>
        </w:rPr>
        <w:t xml:space="preserve"> II-a, Hoffman,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Schorge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 Schaffer, Halvorson, Bradshaw, Cunningham,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ediției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Prof. Dr. Radu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Vlădăreanu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Hipocrate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29E">
        <w:rPr>
          <w:rFonts w:ascii="Times New Roman" w:hAnsi="Times New Roman" w:cs="Times New Roman"/>
          <w:sz w:val="24"/>
          <w:szCs w:val="24"/>
        </w:rPr>
        <w:t>2015.</w:t>
      </w:r>
    </w:p>
    <w:p w14:paraId="02CDF62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Tratat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chirurgie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Ed. </w:t>
      </w:r>
      <w:proofErr w:type="spellStart"/>
      <w:proofErr w:type="gramStart"/>
      <w:r w:rsidRPr="0075529E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75529E">
        <w:rPr>
          <w:rFonts w:ascii="Times New Roman" w:hAnsi="Times New Roman" w:cs="Times New Roman"/>
          <w:sz w:val="24"/>
          <w:szCs w:val="24"/>
        </w:rPr>
        <w:t xml:space="preserve"> II-a, Vol. V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redacția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Irinel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Popescu,</w:t>
      </w:r>
    </w:p>
    <w:p w14:paraId="3268D8C9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Constantin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Ciuce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Coordonator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: Gheorghe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Peltecu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Academiei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Romane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 2014.</w:t>
      </w:r>
    </w:p>
    <w:p w14:paraId="7B516DB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4. Callen,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Ultrasonografie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. Mary Norton, Leslie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Scoutt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 Vickie Feldstein. 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29E">
        <w:rPr>
          <w:rFonts w:ascii="Times New Roman" w:hAnsi="Times New Roman" w:cs="Times New Roman"/>
          <w:sz w:val="24"/>
          <w:szCs w:val="24"/>
        </w:rPr>
        <w:t xml:space="preserve">a 6-a,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coordonată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: Radu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Vlădăreanu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Hipocrate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 2017.</w:t>
      </w:r>
    </w:p>
    <w:p w14:paraId="7DEAD60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Urgențele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intrapartum,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Editori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: Gheorghe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Peltecu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Anca Maria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Panaitescu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 Radu</w:t>
      </w:r>
    </w:p>
    <w:p w14:paraId="3521AE9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Botezatu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George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Iancu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Academiei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Române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 2017.</w:t>
      </w:r>
    </w:p>
    <w:p w14:paraId="683303C2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2418D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B. PROBA CLINICĂ OBSTETRICĂ</w:t>
      </w:r>
    </w:p>
    <w:p w14:paraId="6BD906FB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C. PROBA CLINICĂ GINECOLOGIE</w:t>
      </w:r>
    </w:p>
    <w:p w14:paraId="7FEDAB1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>D. PROBA PRACTICĂ</w:t>
      </w:r>
    </w:p>
    <w:p w14:paraId="5BC97E6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Ecografia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obstetrică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ginecologie</w:t>
      </w:r>
      <w:proofErr w:type="spellEnd"/>
    </w:p>
    <w:p w14:paraId="5C020DCD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cardiotocografică</w:t>
      </w:r>
      <w:proofErr w:type="spellEnd"/>
    </w:p>
    <w:p w14:paraId="55D8650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naștere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prezentațiile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craniene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pelviană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epiziotomia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rafia</w:t>
      </w:r>
      <w:proofErr w:type="spellEnd"/>
    </w:p>
    <w:p w14:paraId="69A8016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Aplicația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forceps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OP, OS, OIDA, OISA</w:t>
      </w:r>
    </w:p>
    <w:p w14:paraId="6D499F2E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Aplicația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vidextractorului</w:t>
      </w:r>
      <w:proofErr w:type="spellEnd"/>
    </w:p>
    <w:p w14:paraId="3C6CA9B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Versiunea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internă</w:t>
      </w:r>
      <w:proofErr w:type="spellEnd"/>
    </w:p>
    <w:p w14:paraId="2FB78AA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Manevre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distociei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umeri</w:t>
      </w:r>
      <w:proofErr w:type="spellEnd"/>
    </w:p>
    <w:p w14:paraId="2F4EF2D9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Operația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cezariană</w:t>
      </w:r>
      <w:proofErr w:type="spellEnd"/>
    </w:p>
    <w:p w14:paraId="02C741EE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Cerclajul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colului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uterin</w:t>
      </w:r>
      <w:proofErr w:type="spellEnd"/>
    </w:p>
    <w:p w14:paraId="31390BC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Lacerațiile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cervicale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perineale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postpartum</w:t>
      </w:r>
    </w:p>
    <w:p w14:paraId="74865DC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Intervenții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biopsice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ablative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distructive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colului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uterin</w:t>
      </w:r>
      <w:proofErr w:type="spellEnd"/>
    </w:p>
    <w:p w14:paraId="61C7EBB6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Colposcopia</w:t>
      </w:r>
      <w:proofErr w:type="spellEnd"/>
    </w:p>
    <w:p w14:paraId="4DAA9848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Recoltarea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probelor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cervico-vaginale</w:t>
      </w:r>
      <w:proofErr w:type="spellEnd"/>
    </w:p>
    <w:p w14:paraId="24A0E2F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Chiuretajul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uterin</w:t>
      </w:r>
      <w:proofErr w:type="spellEnd"/>
    </w:p>
    <w:p w14:paraId="4B2FEB48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Laparoscopia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diagnostică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cromopertubație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)</w:t>
      </w:r>
    </w:p>
    <w:p w14:paraId="086202ED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Histeroscopia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diagnostică</w:t>
      </w:r>
      <w:proofErr w:type="spellEnd"/>
    </w:p>
    <w:p w14:paraId="3316E27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Laparoscopia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operatorie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adezioliză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sterilizarea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tubară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salpingostomie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salpingectomie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,</w:t>
      </w:r>
    </w:p>
    <w:p w14:paraId="0FF9C034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chistectomie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ovariană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)</w:t>
      </w:r>
    </w:p>
    <w:p w14:paraId="7B4F326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Histeroscopia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operatorie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rezecție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polip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miom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tip 0-1, &lt; 4 cm)</w:t>
      </w:r>
    </w:p>
    <w:p w14:paraId="284C8284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Investigații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prolapsului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genital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IUE (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scorul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POP-Q)</w:t>
      </w:r>
    </w:p>
    <w:p w14:paraId="1A37BC53" w14:textId="77777777" w:rsidR="00F01771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Tratamentul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chirurgical al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tumorilor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benigne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sânului</w:t>
      </w:r>
      <w:proofErr w:type="spellEnd"/>
    </w:p>
    <w:p w14:paraId="674082B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Colporafia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Colpoperineorafia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.</w:t>
      </w:r>
    </w:p>
    <w:p w14:paraId="30E4442F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Anexectomia</w:t>
      </w:r>
      <w:proofErr w:type="spellEnd"/>
    </w:p>
    <w:p w14:paraId="40188967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Miomectomia</w:t>
      </w:r>
      <w:proofErr w:type="spellEnd"/>
    </w:p>
    <w:p w14:paraId="085C1574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Histerectomia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abdominală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patologia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benignă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uterului</w:t>
      </w:r>
      <w:proofErr w:type="spellEnd"/>
    </w:p>
    <w:p w14:paraId="4FAFBF3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Histerectomia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vaginală</w:t>
      </w:r>
      <w:proofErr w:type="spellEnd"/>
    </w:p>
    <w:p w14:paraId="24482E33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Marsupializarea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excizia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chist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abces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(vulvar)</w:t>
      </w:r>
    </w:p>
    <w:p w14:paraId="0021265C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Tratamentul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plăgii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complicate</w:t>
      </w:r>
    </w:p>
    <w:p w14:paraId="12C94402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Inserție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DIU</w:t>
      </w:r>
    </w:p>
    <w:p w14:paraId="4E42B720" w14:textId="77777777" w:rsidR="00F01771" w:rsidRPr="0075529E" w:rsidRDefault="00F01771" w:rsidP="00F01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529E"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Plasarea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pesar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amenințare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naștere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29E">
        <w:rPr>
          <w:rFonts w:ascii="Times New Roman" w:hAnsi="Times New Roman" w:cs="Times New Roman"/>
          <w:sz w:val="24"/>
          <w:szCs w:val="24"/>
        </w:rPr>
        <w:t>prematură</w:t>
      </w:r>
      <w:proofErr w:type="spellEnd"/>
      <w:r w:rsidRPr="0075529E">
        <w:rPr>
          <w:rFonts w:ascii="Times New Roman" w:hAnsi="Times New Roman" w:cs="Times New Roman"/>
          <w:sz w:val="24"/>
          <w:szCs w:val="24"/>
        </w:rPr>
        <w:t>)</w:t>
      </w:r>
    </w:p>
    <w:p w14:paraId="707829E2" w14:textId="77777777" w:rsidR="00F01771" w:rsidRDefault="00F01771" w:rsidP="00F017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CEBBEA8" w14:textId="77777777" w:rsidR="00F01771" w:rsidRDefault="00F01771" w:rsidP="00F0177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39CC4FC" w14:textId="77777777" w:rsidR="004D75E6" w:rsidRDefault="004D75E6"/>
    <w:sectPr w:rsidR="004D75E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B5"/>
    <w:rsid w:val="003C10B5"/>
    <w:rsid w:val="004D75E6"/>
    <w:rsid w:val="00F0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5344FA-8974-4D87-8364-10EE54EE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7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017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01771"/>
    <w:pPr>
      <w:ind w:left="720"/>
      <w:contextualSpacing/>
    </w:pPr>
  </w:style>
  <w:style w:type="paragraph" w:styleId="NoSpacing">
    <w:name w:val="No Spacing"/>
    <w:uiPriority w:val="1"/>
    <w:qFormat/>
    <w:rsid w:val="00F017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3978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48118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106258" TargetMode="External"/><Relationship Id="rId11" Type="http://schemas.openxmlformats.org/officeDocument/2006/relationships/hyperlink" Target="unsaved://LexNavigator.htm/DB0;LexAct%20106258" TargetMode="External"/><Relationship Id="rId5" Type="http://schemas.openxmlformats.org/officeDocument/2006/relationships/hyperlink" Target="unsaved://LexNavigator.htm/DB0;LexAct%20386447" TargetMode="External"/><Relationship Id="rId10" Type="http://schemas.openxmlformats.org/officeDocument/2006/relationships/hyperlink" Target="unsaved://LexNavigator.htm/DB0;LexAct%20386447" TargetMode="External"/><Relationship Id="rId4" Type="http://schemas.openxmlformats.org/officeDocument/2006/relationships/hyperlink" Target="unsaved://LexNavigator.htm/DB0;LexAct%20146462" TargetMode="External"/><Relationship Id="rId9" Type="http://schemas.openxmlformats.org/officeDocument/2006/relationships/hyperlink" Target="unsaved://LexNavigato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1965</Words>
  <Characters>11203</Characters>
  <Application>Microsoft Office Word</Application>
  <DocSecurity>0</DocSecurity>
  <Lines>93</Lines>
  <Paragraphs>26</Paragraphs>
  <ScaleCrop>false</ScaleCrop>
  <Company/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personal1</dc:creator>
  <cp:keywords/>
  <dc:description/>
  <cp:lastModifiedBy>personal1</cp:lastModifiedBy>
  <cp:revision>2</cp:revision>
  <dcterms:created xsi:type="dcterms:W3CDTF">2026-09-11T11:34:00Z</dcterms:created>
  <dcterms:modified xsi:type="dcterms:W3CDTF">2026-09-11T11:34:00Z</dcterms:modified>
</cp:coreProperties>
</file>