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CAC159" w14:textId="77777777" w:rsidR="005E733E" w:rsidRPr="007C79D0" w:rsidRDefault="005E733E" w:rsidP="00A60F4E">
      <w:pPr>
        <w:widowControl w:val="0"/>
        <w:jc w:val="both"/>
        <w:rPr>
          <w:rFonts w:asciiTheme="majorBidi" w:hAnsiTheme="majorBidi" w:cstheme="majorBidi"/>
          <w:bCs/>
          <w:color w:val="333333"/>
          <w:sz w:val="22"/>
          <w:szCs w:val="22"/>
        </w:rPr>
      </w:pPr>
    </w:p>
    <w:p w14:paraId="5297CCFD" w14:textId="0B2FB390" w:rsidR="00A44694" w:rsidRPr="003A69E6" w:rsidRDefault="00A44694" w:rsidP="00A44694">
      <w:pPr>
        <w:widowControl w:val="0"/>
        <w:rPr>
          <w:rFonts w:asciiTheme="majorBidi" w:hAnsiTheme="majorBidi" w:cstheme="majorBidi"/>
          <w:bCs/>
          <w:color w:val="333333"/>
          <w:sz w:val="22"/>
          <w:szCs w:val="22"/>
        </w:rPr>
      </w:pPr>
      <w:r w:rsidRPr="003A69E6">
        <w:rPr>
          <w:rFonts w:asciiTheme="majorBidi" w:hAnsiTheme="majorBidi" w:cstheme="majorBidi"/>
          <w:bCs/>
          <w:color w:val="333333"/>
          <w:sz w:val="22"/>
          <w:szCs w:val="22"/>
        </w:rPr>
        <w:t>Serviciul Resurse Umane</w:t>
      </w:r>
      <w:r w:rsidR="00B712FA" w:rsidRPr="003A69E6">
        <w:rPr>
          <w:rFonts w:asciiTheme="majorBidi" w:hAnsiTheme="majorBidi" w:cstheme="majorBidi"/>
          <w:bCs/>
          <w:color w:val="333333"/>
          <w:sz w:val="22"/>
          <w:szCs w:val="22"/>
        </w:rPr>
        <w:t xml:space="preserve">, SSM </w:t>
      </w:r>
      <w:r w:rsidR="00B712FA">
        <w:rPr>
          <w:rFonts w:asciiTheme="majorBidi" w:hAnsiTheme="majorBidi" w:cstheme="majorBidi"/>
          <w:bCs/>
          <w:color w:val="333333"/>
          <w:sz w:val="22"/>
          <w:szCs w:val="22"/>
        </w:rPr>
        <w:t>și Formare Profesională</w:t>
      </w:r>
      <w:r w:rsidRPr="003A69E6">
        <w:rPr>
          <w:rFonts w:asciiTheme="majorBidi" w:hAnsiTheme="majorBidi" w:cstheme="majorBidi"/>
          <w:bCs/>
          <w:color w:val="333333"/>
          <w:sz w:val="22"/>
          <w:szCs w:val="22"/>
        </w:rPr>
        <w:t xml:space="preserve">                           </w:t>
      </w:r>
    </w:p>
    <w:p w14:paraId="249FE3A6" w14:textId="1A72C52B" w:rsidR="00A44694" w:rsidRPr="003A69E6" w:rsidRDefault="00A44694" w:rsidP="00A44694">
      <w:pPr>
        <w:widowControl w:val="0"/>
        <w:rPr>
          <w:rFonts w:asciiTheme="majorBidi" w:hAnsiTheme="majorBidi" w:cstheme="majorBidi"/>
          <w:b/>
          <w:color w:val="333333"/>
          <w:sz w:val="22"/>
          <w:szCs w:val="22"/>
        </w:rPr>
      </w:pPr>
      <w:r w:rsidRPr="003A69E6">
        <w:rPr>
          <w:rFonts w:asciiTheme="majorBidi" w:hAnsiTheme="majorBidi" w:cstheme="majorBidi"/>
          <w:bCs/>
          <w:color w:val="333333"/>
          <w:sz w:val="22"/>
          <w:szCs w:val="22"/>
        </w:rPr>
        <w:t>Compartiment Resurse Umane</w:t>
      </w:r>
      <w:r w:rsidRPr="003A69E6">
        <w:rPr>
          <w:rFonts w:asciiTheme="majorBidi" w:hAnsiTheme="majorBidi" w:cstheme="majorBidi"/>
          <w:b/>
          <w:color w:val="333333"/>
          <w:sz w:val="22"/>
          <w:szCs w:val="22"/>
        </w:rPr>
        <w:t xml:space="preserve"> </w:t>
      </w:r>
      <w:r w:rsidR="00B712FA">
        <w:rPr>
          <w:rFonts w:asciiTheme="majorBidi" w:hAnsiTheme="majorBidi" w:cstheme="majorBidi"/>
          <w:bCs/>
          <w:color w:val="333333"/>
          <w:sz w:val="22"/>
          <w:szCs w:val="22"/>
        </w:rPr>
        <w:t>și Formare Profesională</w:t>
      </w:r>
      <w:r w:rsidRPr="003A69E6">
        <w:rPr>
          <w:rFonts w:asciiTheme="majorBidi" w:hAnsiTheme="majorBidi" w:cstheme="majorBidi"/>
          <w:b/>
          <w:color w:val="333333"/>
          <w:sz w:val="22"/>
          <w:szCs w:val="22"/>
        </w:rPr>
        <w:t xml:space="preserve">                         </w:t>
      </w:r>
      <w:r w:rsidRPr="003A69E6">
        <w:rPr>
          <w:rFonts w:asciiTheme="majorBidi" w:hAnsiTheme="majorBidi" w:cstheme="majorBidi"/>
          <w:b/>
          <w:color w:val="333333"/>
          <w:sz w:val="22"/>
          <w:szCs w:val="22"/>
        </w:rPr>
        <w:tab/>
      </w:r>
      <w:r w:rsidRPr="003A69E6">
        <w:rPr>
          <w:rFonts w:asciiTheme="majorBidi" w:hAnsiTheme="majorBidi" w:cstheme="majorBidi"/>
          <w:b/>
          <w:color w:val="333333"/>
          <w:sz w:val="22"/>
          <w:szCs w:val="22"/>
        </w:rPr>
        <w:tab/>
      </w:r>
      <w:r w:rsidRPr="003A69E6">
        <w:rPr>
          <w:rFonts w:asciiTheme="majorBidi" w:hAnsiTheme="majorBidi" w:cstheme="majorBidi"/>
          <w:b/>
          <w:color w:val="333333"/>
          <w:sz w:val="22"/>
          <w:szCs w:val="22"/>
        </w:rPr>
        <w:tab/>
        <w:t xml:space="preserve">         </w:t>
      </w:r>
    </w:p>
    <w:p w14:paraId="24ED13B3" w14:textId="5EF982B7" w:rsidR="00A44694" w:rsidRPr="003A69E6" w:rsidRDefault="00A44694" w:rsidP="00A44694">
      <w:pPr>
        <w:widowControl w:val="0"/>
        <w:rPr>
          <w:rFonts w:asciiTheme="majorBidi" w:hAnsiTheme="majorBidi" w:cstheme="majorBidi"/>
          <w:bCs/>
          <w:color w:val="333333"/>
          <w:sz w:val="22"/>
          <w:szCs w:val="22"/>
        </w:rPr>
      </w:pPr>
      <w:r w:rsidRPr="003A69E6">
        <w:rPr>
          <w:rFonts w:asciiTheme="majorBidi" w:hAnsiTheme="majorBidi" w:cstheme="majorBidi"/>
          <w:bCs/>
          <w:color w:val="333333"/>
          <w:sz w:val="22"/>
          <w:szCs w:val="22"/>
        </w:rPr>
        <w:t>Nr.</w:t>
      </w:r>
      <w:r w:rsidR="003E0CD0" w:rsidRPr="003A69E6">
        <w:rPr>
          <w:rFonts w:asciiTheme="majorBidi" w:hAnsiTheme="majorBidi" w:cstheme="majorBidi"/>
          <w:bCs/>
          <w:color w:val="333333"/>
          <w:sz w:val="22"/>
          <w:szCs w:val="22"/>
        </w:rPr>
        <w:t xml:space="preserve"> </w:t>
      </w:r>
      <w:r w:rsidR="0082018A" w:rsidRPr="003A69E6">
        <w:rPr>
          <w:rFonts w:asciiTheme="majorBidi" w:hAnsiTheme="majorBidi" w:cstheme="majorBidi"/>
          <w:bCs/>
          <w:color w:val="333333"/>
          <w:sz w:val="22"/>
          <w:szCs w:val="22"/>
        </w:rPr>
        <w:t>108</w:t>
      </w:r>
      <w:r w:rsidR="0028202C" w:rsidRPr="003A69E6">
        <w:rPr>
          <w:rFonts w:asciiTheme="majorBidi" w:hAnsiTheme="majorBidi" w:cstheme="majorBidi"/>
          <w:bCs/>
          <w:color w:val="333333"/>
          <w:sz w:val="22"/>
          <w:szCs w:val="22"/>
        </w:rPr>
        <w:t>518</w:t>
      </w:r>
      <w:r w:rsidR="003E0CD0" w:rsidRPr="003A69E6">
        <w:rPr>
          <w:rFonts w:asciiTheme="majorBidi" w:hAnsiTheme="majorBidi" w:cstheme="majorBidi"/>
          <w:bCs/>
          <w:color w:val="333333"/>
          <w:sz w:val="22"/>
          <w:szCs w:val="22"/>
        </w:rPr>
        <w:t>/</w:t>
      </w:r>
      <w:r w:rsidR="00B712FA" w:rsidRPr="003A69E6">
        <w:rPr>
          <w:rFonts w:asciiTheme="majorBidi" w:hAnsiTheme="majorBidi" w:cstheme="majorBidi"/>
          <w:bCs/>
          <w:color w:val="333333"/>
          <w:sz w:val="22"/>
          <w:szCs w:val="22"/>
        </w:rPr>
        <w:t>10.09.2026</w:t>
      </w:r>
      <w:r w:rsidRPr="003A69E6">
        <w:rPr>
          <w:rFonts w:asciiTheme="majorBidi" w:hAnsiTheme="majorBidi" w:cstheme="majorBidi"/>
          <w:bCs/>
          <w:color w:val="333333"/>
          <w:sz w:val="22"/>
          <w:szCs w:val="22"/>
        </w:rPr>
        <w:tab/>
        <w:t xml:space="preserve">                                                                               </w:t>
      </w:r>
    </w:p>
    <w:p w14:paraId="72A7B882" w14:textId="77777777" w:rsidR="0029142B" w:rsidRDefault="0029142B" w:rsidP="00366F37">
      <w:pPr>
        <w:rPr>
          <w:rFonts w:asciiTheme="majorBidi" w:hAnsiTheme="majorBidi" w:cstheme="majorBidi"/>
          <w:b/>
          <w:sz w:val="22"/>
          <w:szCs w:val="22"/>
        </w:rPr>
      </w:pPr>
    </w:p>
    <w:p w14:paraId="6384BE3D" w14:textId="606828E6" w:rsidR="001F7E63" w:rsidRPr="00A05755" w:rsidRDefault="001F7E63" w:rsidP="007C79D0">
      <w:pPr>
        <w:jc w:val="center"/>
        <w:rPr>
          <w:rFonts w:asciiTheme="majorBidi" w:hAnsiTheme="majorBidi" w:cstheme="majorBidi"/>
          <w:b/>
          <w:sz w:val="22"/>
          <w:szCs w:val="22"/>
        </w:rPr>
      </w:pPr>
      <w:r w:rsidRPr="00A05755">
        <w:rPr>
          <w:rFonts w:asciiTheme="majorBidi" w:hAnsiTheme="majorBidi" w:cstheme="majorBidi"/>
          <w:b/>
          <w:sz w:val="22"/>
          <w:szCs w:val="22"/>
        </w:rPr>
        <w:t>ANUNȚ</w:t>
      </w:r>
    </w:p>
    <w:p w14:paraId="1F0BB9D5" w14:textId="77777777" w:rsidR="001F7E63" w:rsidRPr="002C7022" w:rsidRDefault="001F7E63" w:rsidP="00A60F4E">
      <w:pPr>
        <w:jc w:val="both"/>
        <w:rPr>
          <w:rFonts w:asciiTheme="majorBidi" w:hAnsiTheme="majorBidi" w:cstheme="majorBidi"/>
          <w:b/>
        </w:rPr>
      </w:pPr>
    </w:p>
    <w:p w14:paraId="484D0381" w14:textId="7C50E225" w:rsidR="00ED1363" w:rsidRPr="00FD44B4" w:rsidRDefault="00ED1363" w:rsidP="00ED1363">
      <w:pPr>
        <w:ind w:firstLine="708"/>
        <w:jc w:val="both"/>
        <w:rPr>
          <w:rFonts w:asciiTheme="majorBidi" w:hAnsiTheme="majorBidi" w:cstheme="majorBidi"/>
          <w:color w:val="000000"/>
          <w:lang w:eastAsia="ro-RO"/>
        </w:rPr>
      </w:pPr>
      <w:bookmarkStart w:id="0" w:name="_Hlk207276131"/>
      <w:r w:rsidRPr="00FD44B4">
        <w:rPr>
          <w:rFonts w:asciiTheme="majorBidi" w:hAnsiTheme="majorBidi" w:cstheme="majorBidi"/>
        </w:rPr>
        <w:t>Direcția Generală de Asistență Socială și Protecția Copilului Sibiu, anunță organizarea concursului</w:t>
      </w:r>
      <w:r w:rsidRPr="00FD44B4">
        <w:rPr>
          <w:rFonts w:asciiTheme="majorBidi" w:eastAsia="Lucida Sans Unicode" w:hAnsiTheme="majorBidi" w:cstheme="majorBidi"/>
          <w:bCs/>
        </w:rPr>
        <w:t xml:space="preserve"> pentru ocuparea </w:t>
      </w:r>
      <w:r w:rsidR="00415635" w:rsidRPr="00FD44B4">
        <w:rPr>
          <w:rFonts w:asciiTheme="majorBidi" w:eastAsia="Lucida Sans Unicode" w:hAnsiTheme="majorBidi" w:cstheme="majorBidi"/>
          <w:bCs/>
        </w:rPr>
        <w:t xml:space="preserve">a </w:t>
      </w:r>
      <w:r w:rsidR="0051783D">
        <w:rPr>
          <w:rFonts w:asciiTheme="majorBidi" w:eastAsia="Lucida Sans Unicode" w:hAnsiTheme="majorBidi" w:cstheme="majorBidi"/>
          <w:b/>
        </w:rPr>
        <w:t>3</w:t>
      </w:r>
      <w:r w:rsidR="00415635" w:rsidRPr="00FD44B4">
        <w:rPr>
          <w:rFonts w:asciiTheme="majorBidi" w:eastAsia="Lucida Sans Unicode" w:hAnsiTheme="majorBidi" w:cstheme="majorBidi"/>
          <w:b/>
        </w:rPr>
        <w:t xml:space="preserve"> </w:t>
      </w:r>
      <w:r w:rsidRPr="00FD44B4">
        <w:rPr>
          <w:rFonts w:asciiTheme="majorBidi" w:eastAsia="Lucida Sans Unicode" w:hAnsiTheme="majorBidi" w:cstheme="majorBidi"/>
          <w:b/>
        </w:rPr>
        <w:t>posturi contractuale de execuție, vacante</w:t>
      </w:r>
      <w:r w:rsidR="00B712FA">
        <w:rPr>
          <w:rFonts w:asciiTheme="majorBidi" w:eastAsia="Lucida Sans Unicode" w:hAnsiTheme="majorBidi" w:cstheme="majorBidi"/>
          <w:b/>
        </w:rPr>
        <w:t xml:space="preserve"> în cadrul </w:t>
      </w:r>
      <w:r w:rsidR="00B712FA" w:rsidRPr="00FD44B4">
        <w:rPr>
          <w:rFonts w:asciiTheme="majorBidi" w:hAnsiTheme="majorBidi" w:cstheme="majorBidi"/>
          <w:b/>
        </w:rPr>
        <w:t>Centrul</w:t>
      </w:r>
      <w:r w:rsidR="00B712FA">
        <w:rPr>
          <w:rFonts w:asciiTheme="majorBidi" w:hAnsiTheme="majorBidi" w:cstheme="majorBidi"/>
          <w:b/>
        </w:rPr>
        <w:t>ui</w:t>
      </w:r>
      <w:r w:rsidR="00B712FA" w:rsidRPr="00FD44B4">
        <w:rPr>
          <w:rFonts w:asciiTheme="majorBidi" w:hAnsiTheme="majorBidi" w:cstheme="majorBidi"/>
          <w:b/>
        </w:rPr>
        <w:t xml:space="preserve"> de </w:t>
      </w:r>
      <w:r w:rsidR="00BB401B">
        <w:rPr>
          <w:rFonts w:asciiTheme="majorBidi" w:hAnsiTheme="majorBidi" w:cstheme="majorBidi"/>
          <w:b/>
        </w:rPr>
        <w:t>Îngrijire și Asistență</w:t>
      </w:r>
      <w:r w:rsidR="00B712FA" w:rsidRPr="00FD44B4">
        <w:rPr>
          <w:rFonts w:asciiTheme="majorBidi" w:hAnsiTheme="majorBidi" w:cstheme="majorBidi"/>
          <w:b/>
        </w:rPr>
        <w:t xml:space="preserve"> pentru Persoane Adulte cu Dizabilități </w:t>
      </w:r>
      <w:r w:rsidR="00BB401B">
        <w:rPr>
          <w:rFonts w:asciiTheme="majorBidi" w:hAnsiTheme="majorBidi" w:cstheme="majorBidi"/>
          <w:b/>
        </w:rPr>
        <w:t>Agârbiciu</w:t>
      </w:r>
      <w:r w:rsidR="00B712FA">
        <w:rPr>
          <w:rFonts w:asciiTheme="majorBidi" w:eastAsia="Lucida Sans Unicode" w:hAnsiTheme="majorBidi" w:cstheme="majorBidi"/>
          <w:b/>
        </w:rPr>
        <w:t xml:space="preserve"> </w:t>
      </w:r>
      <w:r w:rsidRPr="00FD44B4">
        <w:rPr>
          <w:rFonts w:asciiTheme="majorBidi" w:hAnsiTheme="majorBidi" w:cstheme="majorBidi"/>
          <w:color w:val="000000"/>
          <w:lang w:eastAsia="ro-RO"/>
        </w:rPr>
        <w:t>în conformitate cu prevederile H.G. nr. 1336/28.10.2022 pentru aprobarea Regulamentului-cadru privind organizarea și dezvoltarea personalului contractual din sectorul bugetar plătit din fonduri publice, cu modificările și completările ulterioare</w:t>
      </w:r>
      <w:r w:rsidR="00415635" w:rsidRPr="00FD44B4">
        <w:rPr>
          <w:rFonts w:asciiTheme="majorBidi" w:hAnsiTheme="majorBidi" w:cstheme="majorBidi"/>
          <w:color w:val="000000"/>
          <w:lang w:eastAsia="ro-RO"/>
        </w:rPr>
        <w:t>, astfel:</w:t>
      </w:r>
    </w:p>
    <w:p w14:paraId="40BDCFB3" w14:textId="0E93945F" w:rsidR="009A25BD" w:rsidRPr="009A7EAB" w:rsidRDefault="00B712FA" w:rsidP="00415635">
      <w:pPr>
        <w:pStyle w:val="ListParagraph"/>
        <w:numPr>
          <w:ilvl w:val="2"/>
          <w:numId w:val="2"/>
        </w:numPr>
        <w:jc w:val="both"/>
        <w:rPr>
          <w:rFonts w:asciiTheme="majorBidi" w:hAnsiTheme="majorBidi" w:cstheme="majorBidi"/>
          <w:color w:val="000000"/>
          <w:sz w:val="24"/>
          <w:szCs w:val="24"/>
          <w:lang w:eastAsia="ro-RO"/>
        </w:rPr>
      </w:pPr>
      <w:r>
        <w:rPr>
          <w:rFonts w:asciiTheme="majorBidi" w:hAnsiTheme="majorBidi" w:cstheme="majorBidi"/>
          <w:b/>
          <w:bCs/>
          <w:color w:val="000000"/>
          <w:sz w:val="24"/>
          <w:szCs w:val="24"/>
          <w:lang w:eastAsia="ro-RO"/>
        </w:rPr>
        <w:t>1 post</w:t>
      </w:r>
      <w:r w:rsidR="009A7EAB">
        <w:rPr>
          <w:rFonts w:asciiTheme="majorBidi" w:hAnsiTheme="majorBidi" w:cstheme="majorBidi"/>
          <w:b/>
          <w:bCs/>
          <w:color w:val="000000"/>
          <w:sz w:val="24"/>
          <w:szCs w:val="24"/>
          <w:lang w:eastAsia="ro-RO"/>
        </w:rPr>
        <w:t xml:space="preserve"> mas</w:t>
      </w:r>
      <w:r w:rsidR="00D4234D">
        <w:rPr>
          <w:rFonts w:asciiTheme="majorBidi" w:hAnsiTheme="majorBidi" w:cstheme="majorBidi"/>
          <w:b/>
          <w:bCs/>
          <w:color w:val="000000"/>
          <w:sz w:val="24"/>
          <w:szCs w:val="24"/>
          <w:lang w:eastAsia="ro-RO"/>
        </w:rPr>
        <w:t>eu</w:t>
      </w:r>
      <w:r w:rsidR="009A7EAB">
        <w:rPr>
          <w:rFonts w:asciiTheme="majorBidi" w:hAnsiTheme="majorBidi" w:cstheme="majorBidi"/>
          <w:b/>
          <w:bCs/>
          <w:color w:val="000000"/>
          <w:sz w:val="24"/>
          <w:szCs w:val="24"/>
          <w:lang w:eastAsia="ro-RO"/>
        </w:rPr>
        <w:t xml:space="preserve">r, </w:t>
      </w:r>
      <w:r w:rsidR="009A7EAB">
        <w:rPr>
          <w:rFonts w:asciiTheme="majorBidi" w:hAnsiTheme="majorBidi" w:cstheme="majorBidi"/>
          <w:color w:val="000000"/>
          <w:sz w:val="24"/>
          <w:szCs w:val="24"/>
          <w:lang w:eastAsia="ro-RO"/>
        </w:rPr>
        <w:t xml:space="preserve">studii M, normă întreagă, </w:t>
      </w:r>
      <w:r w:rsidR="009A7EAB" w:rsidRPr="00FD44B4">
        <w:rPr>
          <w:rFonts w:asciiTheme="majorBidi" w:hAnsiTheme="majorBidi" w:cstheme="majorBidi"/>
          <w:sz w:val="24"/>
          <w:szCs w:val="24"/>
        </w:rPr>
        <w:t>perioadă nedeterminată</w:t>
      </w:r>
      <w:r w:rsidR="009A7EAB">
        <w:rPr>
          <w:rFonts w:asciiTheme="majorBidi" w:hAnsiTheme="majorBidi" w:cstheme="majorBidi"/>
          <w:sz w:val="24"/>
          <w:szCs w:val="24"/>
        </w:rPr>
        <w:t>;</w:t>
      </w:r>
    </w:p>
    <w:p w14:paraId="79C60572" w14:textId="28EC1BF8" w:rsidR="009A7EAB" w:rsidRPr="00FD44B4" w:rsidRDefault="00BB401B" w:rsidP="009A7EAB">
      <w:pPr>
        <w:pStyle w:val="ListParagraph"/>
        <w:numPr>
          <w:ilvl w:val="2"/>
          <w:numId w:val="2"/>
        </w:numPr>
        <w:jc w:val="both"/>
        <w:rPr>
          <w:rFonts w:asciiTheme="majorBidi" w:hAnsiTheme="majorBidi" w:cstheme="majorBidi"/>
          <w:color w:val="000000"/>
          <w:sz w:val="24"/>
          <w:szCs w:val="24"/>
          <w:lang w:eastAsia="ro-RO"/>
        </w:rPr>
      </w:pPr>
      <w:r>
        <w:rPr>
          <w:rFonts w:asciiTheme="majorBidi" w:hAnsiTheme="majorBidi" w:cstheme="majorBidi"/>
          <w:b/>
          <w:bCs/>
          <w:sz w:val="24"/>
          <w:szCs w:val="24"/>
          <w:lang w:eastAsia="ro-RO"/>
        </w:rPr>
        <w:t>2</w:t>
      </w:r>
      <w:r w:rsidR="009A7EAB" w:rsidRPr="00FD44B4">
        <w:rPr>
          <w:rFonts w:asciiTheme="majorBidi" w:hAnsiTheme="majorBidi" w:cstheme="majorBidi"/>
          <w:b/>
          <w:bCs/>
          <w:sz w:val="24"/>
          <w:szCs w:val="24"/>
          <w:lang w:eastAsia="ro-RO"/>
        </w:rPr>
        <w:t xml:space="preserve"> post</w:t>
      </w:r>
      <w:r>
        <w:rPr>
          <w:rFonts w:asciiTheme="majorBidi" w:hAnsiTheme="majorBidi" w:cstheme="majorBidi"/>
          <w:b/>
          <w:bCs/>
          <w:sz w:val="24"/>
          <w:szCs w:val="24"/>
          <w:lang w:eastAsia="ro-RO"/>
        </w:rPr>
        <w:t>uri</w:t>
      </w:r>
      <w:r w:rsidR="009A7EAB" w:rsidRPr="00FD44B4">
        <w:rPr>
          <w:rFonts w:asciiTheme="majorBidi" w:hAnsiTheme="majorBidi" w:cstheme="majorBidi"/>
          <w:b/>
          <w:bCs/>
          <w:sz w:val="24"/>
          <w:szCs w:val="24"/>
          <w:lang w:eastAsia="ro-RO"/>
        </w:rPr>
        <w:t xml:space="preserve"> infirmieră, </w:t>
      </w:r>
      <w:r w:rsidR="009A7EAB" w:rsidRPr="00FD44B4">
        <w:rPr>
          <w:rFonts w:asciiTheme="majorBidi" w:hAnsiTheme="majorBidi" w:cstheme="majorBidi"/>
          <w:sz w:val="24"/>
          <w:szCs w:val="24"/>
          <w:lang w:eastAsia="ro-RO"/>
        </w:rPr>
        <w:t>studii generale (minim 10 clase)</w:t>
      </w:r>
      <w:r w:rsidR="009A7EAB" w:rsidRPr="00FD44B4">
        <w:rPr>
          <w:rFonts w:asciiTheme="majorBidi" w:hAnsiTheme="majorBidi" w:cstheme="majorBidi"/>
          <w:b/>
          <w:bCs/>
          <w:sz w:val="24"/>
          <w:szCs w:val="24"/>
          <w:lang w:eastAsia="ro-RO"/>
        </w:rPr>
        <w:t xml:space="preserve">, </w:t>
      </w:r>
      <w:r w:rsidR="009A7EAB" w:rsidRPr="00FD44B4">
        <w:rPr>
          <w:rFonts w:asciiTheme="majorBidi" w:hAnsiTheme="majorBidi" w:cstheme="majorBidi"/>
          <w:sz w:val="24"/>
          <w:szCs w:val="24"/>
          <w:lang w:eastAsia="ro-RO"/>
        </w:rPr>
        <w:t>normă întreagă,</w:t>
      </w:r>
      <w:r w:rsidR="009A7EAB" w:rsidRPr="00FD44B4">
        <w:rPr>
          <w:rFonts w:asciiTheme="majorBidi" w:hAnsiTheme="majorBidi" w:cstheme="majorBidi"/>
          <w:b/>
          <w:bCs/>
          <w:sz w:val="24"/>
          <w:szCs w:val="24"/>
          <w:lang w:eastAsia="ro-RO"/>
        </w:rPr>
        <w:t xml:space="preserve"> </w:t>
      </w:r>
      <w:r w:rsidR="009A7EAB" w:rsidRPr="00FD44B4">
        <w:rPr>
          <w:rFonts w:asciiTheme="majorBidi" w:hAnsiTheme="majorBidi" w:cstheme="majorBidi"/>
          <w:sz w:val="24"/>
          <w:szCs w:val="24"/>
        </w:rPr>
        <w:t>perioadă nedeterminată</w:t>
      </w:r>
      <w:r w:rsidR="009A7EAB" w:rsidRPr="00BB401B">
        <w:rPr>
          <w:rFonts w:asciiTheme="majorBidi" w:hAnsiTheme="majorBidi" w:cstheme="majorBidi"/>
          <w:sz w:val="24"/>
          <w:szCs w:val="24"/>
          <w:lang w:val="pt-BR"/>
        </w:rPr>
        <w:t>;</w:t>
      </w:r>
      <w:r w:rsidR="009A7EAB" w:rsidRPr="00FD44B4">
        <w:rPr>
          <w:rFonts w:asciiTheme="majorBidi" w:hAnsiTheme="majorBidi" w:cstheme="majorBidi"/>
          <w:bCs/>
          <w:sz w:val="24"/>
          <w:szCs w:val="24"/>
        </w:rPr>
        <w:t xml:space="preserve"> </w:t>
      </w:r>
    </w:p>
    <w:p w14:paraId="4D8C53F0" w14:textId="12DAC2E6" w:rsidR="00ED1363" w:rsidRPr="00FD44B4" w:rsidRDefault="00ED1363" w:rsidP="00FE45FB">
      <w:pPr>
        <w:ind w:firstLine="360"/>
        <w:jc w:val="both"/>
        <w:rPr>
          <w:rFonts w:asciiTheme="majorBidi" w:hAnsiTheme="majorBidi" w:cstheme="majorBidi"/>
          <w:color w:val="000000"/>
          <w:lang w:eastAsia="ro-RO"/>
        </w:rPr>
      </w:pPr>
      <w:bookmarkStart w:id="1" w:name="_Hlk214536770"/>
      <w:r w:rsidRPr="00FD44B4">
        <w:rPr>
          <w:rFonts w:asciiTheme="majorBidi" w:hAnsiTheme="majorBidi" w:cstheme="majorBidi"/>
          <w:color w:val="000000"/>
        </w:rPr>
        <w:t xml:space="preserve">Dosarele de înscriere la concurs se depun în perioada </w:t>
      </w:r>
      <w:r w:rsidR="009A7EAB">
        <w:rPr>
          <w:rFonts w:asciiTheme="majorBidi" w:hAnsiTheme="majorBidi" w:cstheme="majorBidi"/>
          <w:b/>
          <w:bCs/>
          <w:color w:val="000000" w:themeColor="text1"/>
          <w:u w:val="single"/>
        </w:rPr>
        <w:t>14.09.2026</w:t>
      </w:r>
      <w:r w:rsidRPr="00FD44B4">
        <w:rPr>
          <w:rFonts w:asciiTheme="majorBidi" w:eastAsia="Lucida Sans Unicode" w:hAnsiTheme="majorBidi" w:cstheme="majorBidi"/>
          <w:b/>
          <w:bCs/>
          <w:color w:val="000000" w:themeColor="text1"/>
          <w:u w:val="single"/>
        </w:rPr>
        <w:t xml:space="preserve"> – </w:t>
      </w:r>
      <w:r w:rsidR="009A7EAB">
        <w:rPr>
          <w:rFonts w:asciiTheme="majorBidi" w:eastAsia="Lucida Sans Unicode" w:hAnsiTheme="majorBidi" w:cstheme="majorBidi"/>
          <w:b/>
          <w:bCs/>
          <w:color w:val="000000" w:themeColor="text1"/>
          <w:u w:val="single"/>
        </w:rPr>
        <w:t>25.09.2026</w:t>
      </w:r>
      <w:r w:rsidRPr="00FD44B4">
        <w:rPr>
          <w:rFonts w:asciiTheme="majorBidi" w:eastAsia="Lucida Sans Unicode" w:hAnsiTheme="majorBidi" w:cstheme="majorBidi"/>
          <w:b/>
          <w:bCs/>
          <w:color w:val="000000" w:themeColor="text1"/>
          <w:u w:val="single"/>
        </w:rPr>
        <w:t xml:space="preserve"> ora 1</w:t>
      </w:r>
      <w:r w:rsidR="009A7EAB">
        <w:rPr>
          <w:rFonts w:asciiTheme="majorBidi" w:eastAsia="Lucida Sans Unicode" w:hAnsiTheme="majorBidi" w:cstheme="majorBidi"/>
          <w:b/>
          <w:bCs/>
          <w:color w:val="000000" w:themeColor="text1"/>
          <w:u w:val="single"/>
        </w:rPr>
        <w:t>3</w:t>
      </w:r>
      <w:r w:rsidRPr="00FD44B4">
        <w:rPr>
          <w:rFonts w:asciiTheme="majorBidi" w:eastAsia="Lucida Sans Unicode" w:hAnsiTheme="majorBidi" w:cstheme="majorBidi"/>
          <w:b/>
          <w:bCs/>
          <w:color w:val="000000" w:themeColor="text1"/>
          <w:u w:val="single"/>
        </w:rPr>
        <w:t>:00 (inclusiv</w:t>
      </w:r>
      <w:r w:rsidRPr="00FD44B4">
        <w:rPr>
          <w:rFonts w:asciiTheme="majorBidi" w:eastAsia="Lucida Sans Unicode" w:hAnsiTheme="majorBidi" w:cstheme="majorBidi"/>
          <w:bCs/>
          <w:color w:val="000000" w:themeColor="text1"/>
          <w:u w:val="single"/>
        </w:rPr>
        <w:t>)</w:t>
      </w:r>
      <w:r w:rsidRPr="00FD44B4">
        <w:rPr>
          <w:rFonts w:asciiTheme="majorBidi" w:eastAsia="Lucida Sans Unicode" w:hAnsiTheme="majorBidi" w:cstheme="majorBidi"/>
          <w:bCs/>
          <w:color w:val="000000"/>
        </w:rPr>
        <w:t xml:space="preserve">, la </w:t>
      </w:r>
      <w:r w:rsidRPr="00FD44B4">
        <w:rPr>
          <w:rFonts w:asciiTheme="majorBidi" w:eastAsia="Lucida Sans Unicode" w:hAnsiTheme="majorBidi" w:cstheme="majorBidi"/>
          <w:bCs/>
          <w:color w:val="000000" w:themeColor="text1"/>
        </w:rPr>
        <w:t xml:space="preserve">Compartimentul Resurse Umane din cadrul DGASPC Sibiu, prin intermediul adresei de email </w:t>
      </w:r>
      <w:hyperlink r:id="rId8" w:history="1">
        <w:r w:rsidRPr="00FD44B4">
          <w:rPr>
            <w:rStyle w:val="Hyperlink"/>
            <w:rFonts w:asciiTheme="majorBidi" w:eastAsia="Lucida Sans Unicode" w:hAnsiTheme="majorBidi" w:cstheme="majorBidi"/>
            <w:bCs/>
            <w:color w:val="000000" w:themeColor="text1"/>
            <w:u w:val="none"/>
          </w:rPr>
          <w:t>office@dasib.ro</w:t>
        </w:r>
      </w:hyperlink>
      <w:r w:rsidRPr="00FD44B4">
        <w:rPr>
          <w:rFonts w:asciiTheme="majorBidi" w:eastAsia="Lucida Sans Unicode" w:hAnsiTheme="majorBidi" w:cstheme="majorBidi"/>
          <w:bCs/>
          <w:color w:val="000000" w:themeColor="text1"/>
        </w:rPr>
        <w:t xml:space="preserve"> sau prin intermediul poștei rapide, la sediul Instituției Direcției Generale de Asistență Socială și Protecția Copilului Sibiu de pe str. Mitropoliei, nr.2</w:t>
      </w:r>
      <w:r w:rsidR="00BB401B">
        <w:rPr>
          <w:rFonts w:asciiTheme="majorBidi" w:eastAsia="Lucida Sans Unicode" w:hAnsiTheme="majorBidi" w:cstheme="majorBidi"/>
          <w:bCs/>
          <w:color w:val="000000" w:themeColor="text1"/>
        </w:rPr>
        <w:t>, Sibiu</w:t>
      </w:r>
      <w:r w:rsidRPr="00FD44B4">
        <w:rPr>
          <w:rFonts w:asciiTheme="majorBidi" w:eastAsia="Lucida Sans Unicode" w:hAnsiTheme="majorBidi" w:cstheme="majorBidi"/>
          <w:bCs/>
          <w:color w:val="000000" w:themeColor="text1"/>
        </w:rPr>
        <w:t xml:space="preserve">. </w:t>
      </w:r>
    </w:p>
    <w:bookmarkEnd w:id="0"/>
    <w:bookmarkEnd w:id="1"/>
    <w:p w14:paraId="1B7D0EF5" w14:textId="77777777" w:rsidR="00ED1363" w:rsidRPr="00FD44B4" w:rsidRDefault="00ED1363" w:rsidP="00ED1363">
      <w:pPr>
        <w:ind w:firstLine="708"/>
        <w:jc w:val="both"/>
        <w:rPr>
          <w:rFonts w:asciiTheme="majorBidi" w:hAnsiTheme="majorBidi" w:cstheme="majorBidi"/>
          <w:b/>
          <w:bCs/>
        </w:rPr>
      </w:pPr>
    </w:p>
    <w:p w14:paraId="27B38EA5" w14:textId="4CF7290F" w:rsidR="00ED1363" w:rsidRPr="00FD44B4" w:rsidRDefault="00ED1363" w:rsidP="00ED1363">
      <w:pPr>
        <w:shd w:val="clear" w:color="auto" w:fill="FFFFFF"/>
        <w:suppressAutoHyphens w:val="0"/>
        <w:spacing w:line="276" w:lineRule="auto"/>
        <w:ind w:firstLine="360"/>
        <w:jc w:val="both"/>
        <w:rPr>
          <w:rFonts w:asciiTheme="majorBidi" w:hAnsiTheme="majorBidi" w:cstheme="majorBidi"/>
          <w:color w:val="000000"/>
          <w:lang w:eastAsia="ro-RO"/>
        </w:rPr>
      </w:pPr>
      <w:bookmarkStart w:id="2" w:name="_Hlk207276147"/>
      <w:r w:rsidRPr="00FD44B4">
        <w:rPr>
          <w:rFonts w:asciiTheme="majorBidi" w:hAnsiTheme="majorBidi" w:cstheme="majorBidi"/>
          <w:color w:val="000000"/>
          <w:lang w:eastAsia="ro-RO"/>
        </w:rPr>
        <w:t>Concursul va consta succesiv în</w:t>
      </w:r>
      <w:r w:rsidR="009606BF" w:rsidRPr="00FD44B4">
        <w:rPr>
          <w:rFonts w:asciiTheme="majorBidi" w:hAnsiTheme="majorBidi" w:cstheme="majorBidi"/>
          <w:color w:val="000000"/>
          <w:lang w:eastAsia="ro-RO"/>
        </w:rPr>
        <w:t>:</w:t>
      </w:r>
    </w:p>
    <w:p w14:paraId="2E7407EA" w14:textId="62B283BD" w:rsidR="00ED1363" w:rsidRPr="00FD44B4" w:rsidRDefault="00ED1363" w:rsidP="00ED1363">
      <w:pPr>
        <w:numPr>
          <w:ilvl w:val="0"/>
          <w:numId w:val="2"/>
        </w:numPr>
        <w:shd w:val="clear" w:color="auto" w:fill="FFFFFF"/>
        <w:suppressAutoHyphens w:val="0"/>
        <w:spacing w:line="276" w:lineRule="auto"/>
        <w:jc w:val="both"/>
        <w:rPr>
          <w:rFonts w:asciiTheme="majorBidi" w:hAnsiTheme="majorBidi" w:cstheme="majorBidi"/>
          <w:color w:val="000000"/>
          <w:lang w:eastAsia="ro-RO"/>
        </w:rPr>
      </w:pPr>
      <w:r w:rsidRPr="00FD44B4">
        <w:rPr>
          <w:rFonts w:asciiTheme="majorBidi" w:hAnsiTheme="majorBidi" w:cstheme="majorBidi"/>
          <w:b/>
          <w:bCs/>
          <w:color w:val="000000"/>
          <w:lang w:eastAsia="ro-RO"/>
        </w:rPr>
        <w:t xml:space="preserve">selecția dosarelor de concurs se face în termen de maximum </w:t>
      </w:r>
      <w:r w:rsidR="00C81AF3" w:rsidRPr="00FD44B4">
        <w:rPr>
          <w:rFonts w:asciiTheme="majorBidi" w:hAnsiTheme="majorBidi" w:cstheme="majorBidi"/>
          <w:b/>
          <w:bCs/>
          <w:color w:val="000000"/>
          <w:lang w:eastAsia="ro-RO"/>
        </w:rPr>
        <w:t>2 (</w:t>
      </w:r>
      <w:r w:rsidRPr="00FD44B4">
        <w:rPr>
          <w:rFonts w:asciiTheme="majorBidi" w:hAnsiTheme="majorBidi" w:cstheme="majorBidi"/>
          <w:b/>
          <w:bCs/>
          <w:color w:val="000000"/>
          <w:lang w:eastAsia="ro-RO"/>
        </w:rPr>
        <w:t>două</w:t>
      </w:r>
      <w:r w:rsidR="00C81AF3" w:rsidRPr="00FD44B4">
        <w:rPr>
          <w:rFonts w:asciiTheme="majorBidi" w:hAnsiTheme="majorBidi" w:cstheme="majorBidi"/>
          <w:b/>
          <w:bCs/>
          <w:color w:val="000000"/>
          <w:lang w:eastAsia="ro-RO"/>
        </w:rPr>
        <w:t>)</w:t>
      </w:r>
      <w:r w:rsidRPr="00FD44B4">
        <w:rPr>
          <w:rFonts w:asciiTheme="majorBidi" w:hAnsiTheme="majorBidi" w:cstheme="majorBidi"/>
          <w:b/>
          <w:bCs/>
          <w:color w:val="000000"/>
          <w:lang w:eastAsia="ro-RO"/>
        </w:rPr>
        <w:t xml:space="preserve"> zile lucrătoare de la data expirării termenului de depunere a dosarelor;</w:t>
      </w:r>
    </w:p>
    <w:p w14:paraId="346069C9" w14:textId="53763843" w:rsidR="00ED1363" w:rsidRPr="00FD44B4" w:rsidRDefault="00ED1363" w:rsidP="00ED1363">
      <w:pPr>
        <w:numPr>
          <w:ilvl w:val="0"/>
          <w:numId w:val="2"/>
        </w:numPr>
        <w:shd w:val="clear" w:color="auto" w:fill="FFFFFF"/>
        <w:suppressAutoHyphens w:val="0"/>
        <w:spacing w:line="276" w:lineRule="auto"/>
        <w:jc w:val="both"/>
        <w:rPr>
          <w:rFonts w:asciiTheme="majorBidi" w:hAnsiTheme="majorBidi" w:cstheme="majorBidi"/>
          <w:color w:val="000000"/>
          <w:lang w:eastAsia="ro-RO"/>
        </w:rPr>
      </w:pPr>
      <w:r w:rsidRPr="00FD44B4">
        <w:rPr>
          <w:rFonts w:asciiTheme="majorBidi" w:hAnsiTheme="majorBidi" w:cstheme="majorBidi"/>
          <w:b/>
          <w:bCs/>
          <w:color w:val="000000" w:themeColor="text1"/>
          <w:lang w:eastAsia="ro-RO"/>
        </w:rPr>
        <w:t>prob</w:t>
      </w:r>
      <w:r w:rsidR="00605FEC" w:rsidRPr="00FD44B4">
        <w:rPr>
          <w:rFonts w:asciiTheme="majorBidi" w:hAnsiTheme="majorBidi" w:cstheme="majorBidi"/>
          <w:b/>
          <w:bCs/>
          <w:color w:val="000000" w:themeColor="text1"/>
          <w:lang w:eastAsia="ro-RO"/>
        </w:rPr>
        <w:t>a</w:t>
      </w:r>
      <w:r w:rsidRPr="00FD44B4">
        <w:rPr>
          <w:rFonts w:asciiTheme="majorBidi" w:hAnsiTheme="majorBidi" w:cstheme="majorBidi"/>
          <w:b/>
          <w:bCs/>
          <w:color w:val="000000" w:themeColor="text1"/>
          <w:lang w:eastAsia="ro-RO"/>
        </w:rPr>
        <w:t xml:space="preserve"> scrisă se va susține în data de </w:t>
      </w:r>
      <w:r w:rsidR="009A7EAB">
        <w:rPr>
          <w:rFonts w:asciiTheme="majorBidi" w:hAnsiTheme="majorBidi" w:cstheme="majorBidi"/>
          <w:b/>
          <w:bCs/>
          <w:color w:val="000000" w:themeColor="text1"/>
          <w:lang w:eastAsia="ro-RO"/>
        </w:rPr>
        <w:t>0</w:t>
      </w:r>
      <w:r w:rsidR="003A69E6">
        <w:rPr>
          <w:rFonts w:asciiTheme="majorBidi" w:hAnsiTheme="majorBidi" w:cstheme="majorBidi"/>
          <w:b/>
          <w:bCs/>
          <w:color w:val="000000" w:themeColor="text1"/>
          <w:lang w:eastAsia="ro-RO"/>
        </w:rPr>
        <w:t>8</w:t>
      </w:r>
      <w:r w:rsidR="009A7EAB">
        <w:rPr>
          <w:rFonts w:asciiTheme="majorBidi" w:hAnsiTheme="majorBidi" w:cstheme="majorBidi"/>
          <w:b/>
          <w:bCs/>
          <w:color w:val="000000" w:themeColor="text1"/>
          <w:lang w:eastAsia="ro-RO"/>
        </w:rPr>
        <w:t>.10</w:t>
      </w:r>
      <w:r w:rsidR="006132AF" w:rsidRPr="00FD44B4">
        <w:rPr>
          <w:rFonts w:asciiTheme="majorBidi" w:hAnsiTheme="majorBidi" w:cstheme="majorBidi"/>
          <w:b/>
          <w:bCs/>
          <w:color w:val="000000" w:themeColor="text1"/>
          <w:lang w:eastAsia="ro-RO"/>
        </w:rPr>
        <w:t>.2025</w:t>
      </w:r>
      <w:r w:rsidRPr="00FD44B4">
        <w:rPr>
          <w:rFonts w:asciiTheme="majorBidi" w:hAnsiTheme="majorBidi" w:cstheme="majorBidi"/>
          <w:b/>
          <w:bCs/>
          <w:color w:val="000000" w:themeColor="text1"/>
          <w:lang w:eastAsia="ro-RO"/>
        </w:rPr>
        <w:t xml:space="preserve"> ora 1</w:t>
      </w:r>
      <w:r w:rsidR="001E0B6D">
        <w:rPr>
          <w:rFonts w:asciiTheme="majorBidi" w:hAnsiTheme="majorBidi" w:cstheme="majorBidi"/>
          <w:b/>
          <w:bCs/>
          <w:color w:val="000000" w:themeColor="text1"/>
          <w:lang w:eastAsia="ro-RO"/>
        </w:rPr>
        <w:t>0</w:t>
      </w:r>
      <w:r w:rsidRPr="00FD44B4">
        <w:rPr>
          <w:rFonts w:asciiTheme="majorBidi" w:hAnsiTheme="majorBidi" w:cstheme="majorBidi"/>
          <w:b/>
          <w:bCs/>
          <w:color w:val="000000" w:themeColor="text1"/>
          <w:lang w:eastAsia="ro-RO"/>
        </w:rPr>
        <w:t xml:space="preserve">:00, </w:t>
      </w:r>
      <w:r w:rsidRPr="00FD44B4">
        <w:rPr>
          <w:rFonts w:asciiTheme="majorBidi" w:hAnsiTheme="majorBidi" w:cstheme="majorBidi"/>
          <w:b/>
          <w:bCs/>
          <w:color w:val="000000"/>
          <w:lang w:eastAsia="ro-RO"/>
        </w:rPr>
        <w:t xml:space="preserve">la </w:t>
      </w:r>
      <w:r w:rsidRPr="00FD44B4">
        <w:rPr>
          <w:rFonts w:asciiTheme="majorBidi" w:hAnsiTheme="majorBidi" w:cstheme="majorBidi"/>
          <w:b/>
          <w:bCs/>
          <w:color w:val="000000"/>
        </w:rPr>
        <w:t xml:space="preserve">sediul </w:t>
      </w:r>
      <w:r w:rsidR="001E0B6D" w:rsidRPr="00FD44B4">
        <w:rPr>
          <w:rFonts w:asciiTheme="majorBidi" w:hAnsiTheme="majorBidi" w:cstheme="majorBidi"/>
          <w:b/>
        </w:rPr>
        <w:t>Centrul</w:t>
      </w:r>
      <w:r w:rsidR="001E0B6D">
        <w:rPr>
          <w:rFonts w:asciiTheme="majorBidi" w:hAnsiTheme="majorBidi" w:cstheme="majorBidi"/>
          <w:b/>
        </w:rPr>
        <w:t>ui</w:t>
      </w:r>
      <w:r w:rsidR="001E0B6D" w:rsidRPr="00FD44B4">
        <w:rPr>
          <w:rFonts w:asciiTheme="majorBidi" w:hAnsiTheme="majorBidi" w:cstheme="majorBidi"/>
          <w:b/>
        </w:rPr>
        <w:t xml:space="preserve"> </w:t>
      </w:r>
      <w:r w:rsidR="008B3BCF" w:rsidRPr="00FD44B4">
        <w:rPr>
          <w:rFonts w:asciiTheme="majorBidi" w:hAnsiTheme="majorBidi" w:cstheme="majorBidi"/>
          <w:b/>
        </w:rPr>
        <w:t xml:space="preserve">de </w:t>
      </w:r>
      <w:r w:rsidR="008B3BCF">
        <w:rPr>
          <w:rFonts w:asciiTheme="majorBidi" w:hAnsiTheme="majorBidi" w:cstheme="majorBidi"/>
          <w:b/>
        </w:rPr>
        <w:t>Îngrijire și Asistență</w:t>
      </w:r>
      <w:r w:rsidR="008B3BCF" w:rsidRPr="00FD44B4">
        <w:rPr>
          <w:rFonts w:asciiTheme="majorBidi" w:hAnsiTheme="majorBidi" w:cstheme="majorBidi"/>
          <w:b/>
        </w:rPr>
        <w:t xml:space="preserve"> pentru Persoane Adulte cu Dizabilități </w:t>
      </w:r>
      <w:r w:rsidR="008B3BCF">
        <w:rPr>
          <w:rFonts w:asciiTheme="majorBidi" w:hAnsiTheme="majorBidi" w:cstheme="majorBidi"/>
          <w:b/>
        </w:rPr>
        <w:t>Agârbiciu</w:t>
      </w:r>
      <w:r w:rsidRPr="00FD44B4">
        <w:rPr>
          <w:rFonts w:asciiTheme="majorBidi" w:hAnsiTheme="majorBidi" w:cstheme="majorBidi"/>
          <w:b/>
          <w:bCs/>
          <w:color w:val="000000"/>
        </w:rPr>
        <w:t>,</w:t>
      </w:r>
      <w:r w:rsidR="001E0B6D">
        <w:rPr>
          <w:rFonts w:asciiTheme="majorBidi" w:hAnsiTheme="majorBidi" w:cstheme="majorBidi"/>
          <w:b/>
          <w:bCs/>
          <w:color w:val="000000"/>
        </w:rPr>
        <w:t xml:space="preserve"> </w:t>
      </w:r>
      <w:proofErr w:type="spellStart"/>
      <w:r w:rsidR="008B3BCF">
        <w:rPr>
          <w:rFonts w:asciiTheme="majorBidi" w:hAnsiTheme="majorBidi" w:cstheme="majorBidi"/>
          <w:b/>
          <w:bCs/>
          <w:color w:val="000000"/>
        </w:rPr>
        <w:t>Com</w:t>
      </w:r>
      <w:proofErr w:type="spellEnd"/>
      <w:r w:rsidR="008B3BCF">
        <w:rPr>
          <w:rFonts w:asciiTheme="majorBidi" w:hAnsiTheme="majorBidi" w:cstheme="majorBidi"/>
          <w:b/>
          <w:bCs/>
          <w:color w:val="000000"/>
        </w:rPr>
        <w:t>. Axente Sever, Sat Agârbiciu</w:t>
      </w:r>
      <w:r w:rsidR="001E0B6D" w:rsidRPr="001E0B6D">
        <w:rPr>
          <w:rFonts w:asciiTheme="majorBidi" w:hAnsiTheme="majorBidi" w:cstheme="majorBidi"/>
          <w:b/>
          <w:bCs/>
          <w:color w:val="000000"/>
        </w:rPr>
        <w:t>,</w:t>
      </w:r>
      <w:r w:rsidR="008B3BCF">
        <w:rPr>
          <w:rFonts w:asciiTheme="majorBidi" w:hAnsiTheme="majorBidi" w:cstheme="majorBidi"/>
          <w:b/>
          <w:bCs/>
          <w:color w:val="000000"/>
        </w:rPr>
        <w:t xml:space="preserve"> nr.361,</w:t>
      </w:r>
      <w:r w:rsidR="001E0B6D" w:rsidRPr="001E0B6D">
        <w:rPr>
          <w:rFonts w:asciiTheme="majorBidi" w:hAnsiTheme="majorBidi" w:cstheme="majorBidi"/>
          <w:b/>
          <w:bCs/>
          <w:color w:val="000000"/>
        </w:rPr>
        <w:t xml:space="preserve"> </w:t>
      </w:r>
      <w:r w:rsidRPr="00FD44B4">
        <w:rPr>
          <w:rFonts w:asciiTheme="majorBidi" w:hAnsiTheme="majorBidi" w:cstheme="majorBidi"/>
          <w:b/>
          <w:bCs/>
          <w:color w:val="000000"/>
        </w:rPr>
        <w:t>jud. Sibiu</w:t>
      </w:r>
      <w:r w:rsidRPr="00FD44B4">
        <w:rPr>
          <w:rFonts w:asciiTheme="majorBidi" w:hAnsiTheme="majorBidi" w:cstheme="majorBidi"/>
        </w:rPr>
        <w:t>.</w:t>
      </w:r>
    </w:p>
    <w:p w14:paraId="71C70C53" w14:textId="339DAD73" w:rsidR="00ED1363" w:rsidRPr="00FD44B4" w:rsidRDefault="00ED1363" w:rsidP="00ED1363">
      <w:pPr>
        <w:numPr>
          <w:ilvl w:val="0"/>
          <w:numId w:val="2"/>
        </w:numPr>
        <w:shd w:val="clear" w:color="auto" w:fill="FFFFFF"/>
        <w:suppressAutoHyphens w:val="0"/>
        <w:spacing w:line="276" w:lineRule="auto"/>
        <w:jc w:val="both"/>
        <w:rPr>
          <w:rFonts w:asciiTheme="majorBidi" w:hAnsiTheme="majorBidi" w:cstheme="majorBidi"/>
          <w:color w:val="000000"/>
          <w:lang w:eastAsia="ro-RO"/>
        </w:rPr>
      </w:pPr>
      <w:r w:rsidRPr="00FD44B4">
        <w:rPr>
          <w:rFonts w:asciiTheme="majorBidi" w:hAnsiTheme="majorBidi" w:cstheme="majorBidi"/>
          <w:b/>
          <w:bCs/>
          <w:color w:val="000000"/>
          <w:lang w:eastAsia="ro-RO"/>
        </w:rPr>
        <w:t xml:space="preserve">interviul se va susține în termen de maximum 4 </w:t>
      </w:r>
      <w:r w:rsidR="00C81AF3" w:rsidRPr="00FD44B4">
        <w:rPr>
          <w:rFonts w:asciiTheme="majorBidi" w:hAnsiTheme="majorBidi" w:cstheme="majorBidi"/>
          <w:b/>
          <w:bCs/>
          <w:color w:val="000000"/>
          <w:lang w:eastAsia="ro-RO"/>
        </w:rPr>
        <w:t xml:space="preserve">( patru) </w:t>
      </w:r>
      <w:r w:rsidRPr="00FD44B4">
        <w:rPr>
          <w:rFonts w:asciiTheme="majorBidi" w:hAnsiTheme="majorBidi" w:cstheme="majorBidi"/>
          <w:b/>
          <w:bCs/>
          <w:color w:val="000000"/>
          <w:lang w:eastAsia="ro-RO"/>
        </w:rPr>
        <w:t>zile lucrătoare de la data susținerii probei scrise.</w:t>
      </w:r>
    </w:p>
    <w:p w14:paraId="0C1A4C02" w14:textId="77777777" w:rsidR="00605FEC" w:rsidRPr="00FD44B4" w:rsidRDefault="00605FEC" w:rsidP="00605FEC">
      <w:pPr>
        <w:shd w:val="clear" w:color="auto" w:fill="FFFFFF"/>
        <w:suppressAutoHyphens w:val="0"/>
        <w:spacing w:line="276" w:lineRule="auto"/>
        <w:jc w:val="both"/>
        <w:rPr>
          <w:rFonts w:asciiTheme="majorBidi" w:hAnsiTheme="majorBidi" w:cstheme="majorBidi"/>
          <w:color w:val="000000"/>
          <w:lang w:eastAsia="ro-RO"/>
        </w:rPr>
      </w:pPr>
    </w:p>
    <w:p w14:paraId="3E8664E4" w14:textId="12C26C3D" w:rsidR="0079054A" w:rsidRDefault="00605FEC" w:rsidP="0079054A">
      <w:pPr>
        <w:ind w:firstLine="360"/>
        <w:jc w:val="both"/>
        <w:rPr>
          <w:rFonts w:asciiTheme="majorBidi" w:hAnsiTheme="majorBidi" w:cstheme="majorBidi"/>
          <w:lang w:eastAsia="ro-RO"/>
        </w:rPr>
      </w:pPr>
      <w:r w:rsidRPr="00FD44B4">
        <w:rPr>
          <w:rFonts w:asciiTheme="majorBidi" w:hAnsiTheme="majorBidi" w:cstheme="majorBidi"/>
          <w:lang w:eastAsia="ro-RO"/>
        </w:rPr>
        <w:t>Rezultatele selecției dosarelor, rezultatele fiecărei probe, afișate de către comisia de concurs, vor putea fi contestate și soluționate potrivit prevederilor legale.</w:t>
      </w:r>
      <w:bookmarkEnd w:id="2"/>
    </w:p>
    <w:p w14:paraId="15763EB0" w14:textId="77777777" w:rsidR="0051783D" w:rsidRDefault="0051783D" w:rsidP="0079054A">
      <w:pPr>
        <w:ind w:firstLine="360"/>
        <w:jc w:val="both"/>
        <w:rPr>
          <w:rFonts w:asciiTheme="majorBidi" w:hAnsiTheme="majorBidi" w:cstheme="majorBidi"/>
          <w:lang w:eastAsia="ro-RO"/>
        </w:rPr>
      </w:pPr>
    </w:p>
    <w:p w14:paraId="32BE9E20" w14:textId="77777777" w:rsidR="0079054A" w:rsidRPr="0079054A" w:rsidRDefault="0079054A" w:rsidP="0079054A">
      <w:pPr>
        <w:ind w:firstLine="360"/>
        <w:jc w:val="both"/>
        <w:rPr>
          <w:rFonts w:asciiTheme="majorBidi" w:hAnsiTheme="majorBidi" w:cstheme="majorBidi"/>
          <w:lang w:eastAsia="ro-RO"/>
        </w:rPr>
      </w:pPr>
    </w:p>
    <w:p w14:paraId="7B04DF79" w14:textId="57656EAC" w:rsidR="0043478B" w:rsidRPr="003966E8" w:rsidRDefault="0043478B" w:rsidP="0043478B">
      <w:pPr>
        <w:shd w:val="clear" w:color="auto" w:fill="FFFFFF"/>
        <w:jc w:val="both"/>
        <w:rPr>
          <w:rFonts w:asciiTheme="majorBidi" w:hAnsiTheme="majorBidi" w:cstheme="majorBidi"/>
          <w:b/>
        </w:rPr>
      </w:pPr>
      <w:r>
        <w:rPr>
          <w:rFonts w:asciiTheme="majorBidi" w:hAnsiTheme="majorBidi" w:cstheme="majorBidi"/>
        </w:rPr>
        <w:t>1</w:t>
      </w:r>
      <w:r>
        <w:rPr>
          <w:rFonts w:asciiTheme="majorBidi" w:hAnsiTheme="majorBidi" w:cstheme="majorBidi"/>
          <w:b/>
          <w:bCs/>
        </w:rPr>
        <w:t xml:space="preserve">. </w:t>
      </w:r>
      <w:r w:rsidRPr="003966E8">
        <w:rPr>
          <w:rFonts w:asciiTheme="majorBidi" w:hAnsiTheme="majorBidi" w:cstheme="majorBidi"/>
        </w:rPr>
        <w:t xml:space="preserve"> </w:t>
      </w:r>
      <w:r w:rsidRPr="003966E8">
        <w:rPr>
          <w:rFonts w:asciiTheme="majorBidi" w:hAnsiTheme="majorBidi" w:cstheme="majorBidi"/>
          <w:b/>
          <w:bCs/>
          <w:i/>
          <w:iCs/>
        </w:rPr>
        <w:t>MASEUR</w:t>
      </w:r>
      <w:r w:rsidRPr="003966E8">
        <w:rPr>
          <w:rFonts w:asciiTheme="majorBidi" w:hAnsiTheme="majorBidi" w:cstheme="majorBidi"/>
        </w:rPr>
        <w:t xml:space="preserve"> – 1 post, studii medii, </w:t>
      </w:r>
      <w:r w:rsidRPr="003966E8">
        <w:rPr>
          <w:rFonts w:asciiTheme="majorBidi" w:hAnsiTheme="majorBidi" w:cstheme="majorBidi"/>
          <w:lang w:eastAsia="ro-RO"/>
        </w:rPr>
        <w:t xml:space="preserve">normă întreagă, </w:t>
      </w:r>
      <w:r w:rsidRPr="003966E8">
        <w:rPr>
          <w:rFonts w:asciiTheme="majorBidi" w:hAnsiTheme="majorBidi" w:cstheme="majorBidi"/>
        </w:rPr>
        <w:t xml:space="preserve">perioadă nedeterminată - </w:t>
      </w:r>
      <w:r w:rsidRPr="003966E8">
        <w:rPr>
          <w:rFonts w:asciiTheme="majorBidi" w:hAnsiTheme="majorBidi" w:cstheme="majorBidi"/>
          <w:b/>
        </w:rPr>
        <w:t xml:space="preserve">Centrul </w:t>
      </w:r>
      <w:r w:rsidR="008B3BCF" w:rsidRPr="00FD44B4">
        <w:rPr>
          <w:rFonts w:asciiTheme="majorBidi" w:hAnsiTheme="majorBidi" w:cstheme="majorBidi"/>
          <w:b/>
        </w:rPr>
        <w:t xml:space="preserve">de </w:t>
      </w:r>
      <w:r w:rsidR="008B3BCF">
        <w:rPr>
          <w:rFonts w:asciiTheme="majorBidi" w:hAnsiTheme="majorBidi" w:cstheme="majorBidi"/>
          <w:b/>
        </w:rPr>
        <w:t>Îngrijire și Asistență</w:t>
      </w:r>
      <w:r w:rsidR="008B3BCF" w:rsidRPr="00FD44B4">
        <w:rPr>
          <w:rFonts w:asciiTheme="majorBidi" w:hAnsiTheme="majorBidi" w:cstheme="majorBidi"/>
          <w:b/>
        </w:rPr>
        <w:t xml:space="preserve"> pentru Persoane Adulte cu Dizabilități </w:t>
      </w:r>
      <w:r w:rsidR="008B3BCF">
        <w:rPr>
          <w:rFonts w:asciiTheme="majorBidi" w:hAnsiTheme="majorBidi" w:cstheme="majorBidi"/>
          <w:b/>
        </w:rPr>
        <w:t>Agârbiciu</w:t>
      </w:r>
    </w:p>
    <w:p w14:paraId="04FE31E7" w14:textId="77777777" w:rsidR="0043478B" w:rsidRPr="003966E8" w:rsidRDefault="0043478B" w:rsidP="0043478B">
      <w:pPr>
        <w:pStyle w:val="ListParagraph"/>
        <w:shd w:val="clear" w:color="auto" w:fill="FFFFFF"/>
        <w:jc w:val="both"/>
        <w:rPr>
          <w:rFonts w:asciiTheme="majorBidi" w:hAnsiTheme="majorBidi" w:cstheme="majorBidi"/>
          <w:b/>
          <w:sz w:val="24"/>
          <w:szCs w:val="24"/>
        </w:rPr>
      </w:pPr>
      <w:r w:rsidRPr="003966E8">
        <w:rPr>
          <w:rFonts w:asciiTheme="majorBidi" w:hAnsiTheme="majorBidi" w:cstheme="majorBidi"/>
          <w:bCs/>
          <w:sz w:val="24"/>
          <w:szCs w:val="24"/>
        </w:rPr>
        <w:t xml:space="preserve">Concursul va consta în </w:t>
      </w:r>
      <w:r w:rsidRPr="003966E8">
        <w:rPr>
          <w:rFonts w:asciiTheme="majorBidi" w:hAnsiTheme="majorBidi" w:cstheme="majorBidi"/>
          <w:b/>
          <w:sz w:val="24"/>
          <w:szCs w:val="24"/>
        </w:rPr>
        <w:t>2</w:t>
      </w:r>
      <w:r w:rsidRPr="003966E8">
        <w:rPr>
          <w:rFonts w:asciiTheme="majorBidi" w:hAnsiTheme="majorBidi" w:cstheme="majorBidi"/>
          <w:bCs/>
          <w:sz w:val="24"/>
          <w:szCs w:val="24"/>
        </w:rPr>
        <w:t xml:space="preserve"> </w:t>
      </w:r>
      <w:r w:rsidRPr="003966E8">
        <w:rPr>
          <w:rFonts w:asciiTheme="majorBidi" w:hAnsiTheme="majorBidi" w:cstheme="majorBidi"/>
          <w:b/>
          <w:sz w:val="24"/>
          <w:szCs w:val="24"/>
        </w:rPr>
        <w:t>probe: proba scrisă și proba de interviu.</w:t>
      </w:r>
    </w:p>
    <w:p w14:paraId="26CD11A8" w14:textId="77777777" w:rsidR="0043478B" w:rsidRPr="003966E8" w:rsidRDefault="0043478B" w:rsidP="0043478B">
      <w:pPr>
        <w:shd w:val="clear" w:color="auto" w:fill="FFFFFF"/>
        <w:ind w:left="720"/>
        <w:jc w:val="both"/>
        <w:rPr>
          <w:rFonts w:asciiTheme="majorBidi" w:hAnsiTheme="majorBidi" w:cstheme="majorBidi"/>
          <w:b/>
          <w:lang w:val="en-US"/>
        </w:rPr>
      </w:pPr>
      <w:proofErr w:type="spellStart"/>
      <w:r w:rsidRPr="003966E8">
        <w:rPr>
          <w:rFonts w:asciiTheme="majorBidi" w:hAnsiTheme="majorBidi" w:cstheme="majorBidi"/>
          <w:b/>
          <w:bCs/>
          <w:u w:val="single"/>
          <w:lang w:val="en-US"/>
        </w:rPr>
        <w:t>Condiții</w:t>
      </w:r>
      <w:proofErr w:type="spellEnd"/>
      <w:r w:rsidRPr="003966E8">
        <w:rPr>
          <w:rFonts w:asciiTheme="majorBidi" w:hAnsiTheme="majorBidi" w:cstheme="majorBidi"/>
          <w:b/>
          <w:bCs/>
          <w:u w:val="single"/>
          <w:lang w:val="en-US"/>
        </w:rPr>
        <w:t xml:space="preserve"> generale/ </w:t>
      </w:r>
      <w:proofErr w:type="spellStart"/>
      <w:r w:rsidRPr="003966E8">
        <w:rPr>
          <w:rFonts w:asciiTheme="majorBidi" w:hAnsiTheme="majorBidi" w:cstheme="majorBidi"/>
          <w:b/>
          <w:bCs/>
          <w:u w:val="single"/>
          <w:lang w:val="en-US"/>
        </w:rPr>
        <w:t>Specifice</w:t>
      </w:r>
      <w:proofErr w:type="spellEnd"/>
      <w:r w:rsidRPr="003966E8">
        <w:rPr>
          <w:rFonts w:asciiTheme="majorBidi" w:hAnsiTheme="majorBidi" w:cstheme="majorBidi"/>
          <w:b/>
          <w:bCs/>
          <w:u w:val="single"/>
          <w:lang w:val="en-US"/>
        </w:rPr>
        <w:t>:</w:t>
      </w:r>
    </w:p>
    <w:p w14:paraId="242B305A" w14:textId="77777777" w:rsidR="0043478B" w:rsidRPr="003966E8" w:rsidRDefault="0043478B" w:rsidP="0043478B">
      <w:pPr>
        <w:numPr>
          <w:ilvl w:val="0"/>
          <w:numId w:val="18"/>
        </w:numPr>
        <w:shd w:val="clear" w:color="auto" w:fill="FFFFFF"/>
        <w:jc w:val="both"/>
        <w:rPr>
          <w:rFonts w:asciiTheme="majorBidi" w:hAnsiTheme="majorBidi" w:cstheme="majorBidi"/>
          <w:bCs/>
          <w:lang w:val="en-US"/>
        </w:rPr>
      </w:pPr>
      <w:proofErr w:type="spellStart"/>
      <w:r w:rsidRPr="003966E8">
        <w:rPr>
          <w:rFonts w:asciiTheme="majorBidi" w:hAnsiTheme="majorBidi" w:cstheme="majorBidi"/>
          <w:bCs/>
          <w:lang w:val="en-US"/>
        </w:rPr>
        <w:t>Studii</w:t>
      </w:r>
      <w:proofErr w:type="spellEnd"/>
      <w:r w:rsidRPr="003966E8">
        <w:rPr>
          <w:rFonts w:asciiTheme="majorBidi" w:hAnsiTheme="majorBidi" w:cstheme="majorBidi"/>
          <w:bCs/>
          <w:lang w:val="en-US"/>
        </w:rPr>
        <w:t xml:space="preserve"> de </w:t>
      </w:r>
      <w:proofErr w:type="spellStart"/>
      <w:r w:rsidRPr="003966E8">
        <w:rPr>
          <w:rFonts w:asciiTheme="majorBidi" w:hAnsiTheme="majorBidi" w:cstheme="majorBidi"/>
          <w:bCs/>
          <w:lang w:val="en-US"/>
        </w:rPr>
        <w:t>specialitate</w:t>
      </w:r>
      <w:proofErr w:type="spellEnd"/>
      <w:r w:rsidRPr="003966E8">
        <w:rPr>
          <w:rFonts w:asciiTheme="majorBidi" w:hAnsiTheme="majorBidi" w:cstheme="majorBidi"/>
          <w:bCs/>
          <w:lang w:val="en-US"/>
        </w:rPr>
        <w:t xml:space="preserve">: </w:t>
      </w:r>
      <w:proofErr w:type="spellStart"/>
      <w:r w:rsidRPr="003966E8">
        <w:rPr>
          <w:rFonts w:asciiTheme="majorBidi" w:hAnsiTheme="majorBidi" w:cstheme="majorBidi"/>
          <w:bCs/>
          <w:lang w:val="en-US"/>
        </w:rPr>
        <w:t>studii</w:t>
      </w:r>
      <w:proofErr w:type="spellEnd"/>
      <w:r w:rsidRPr="003966E8">
        <w:rPr>
          <w:rFonts w:asciiTheme="majorBidi" w:hAnsiTheme="majorBidi" w:cstheme="majorBidi"/>
          <w:bCs/>
          <w:lang w:val="en-US"/>
        </w:rPr>
        <w:t xml:space="preserve"> </w:t>
      </w:r>
      <w:proofErr w:type="spellStart"/>
      <w:r w:rsidRPr="003966E8">
        <w:rPr>
          <w:rFonts w:asciiTheme="majorBidi" w:hAnsiTheme="majorBidi" w:cstheme="majorBidi"/>
          <w:bCs/>
          <w:lang w:val="en-US"/>
        </w:rPr>
        <w:t>medii</w:t>
      </w:r>
      <w:proofErr w:type="spellEnd"/>
      <w:r w:rsidRPr="003966E8">
        <w:rPr>
          <w:rFonts w:asciiTheme="majorBidi" w:hAnsiTheme="majorBidi" w:cstheme="majorBidi"/>
          <w:bCs/>
          <w:lang w:val="en-US"/>
        </w:rPr>
        <w:t xml:space="preserve"> </w:t>
      </w:r>
      <w:proofErr w:type="spellStart"/>
      <w:r w:rsidRPr="003966E8">
        <w:rPr>
          <w:rFonts w:asciiTheme="majorBidi" w:hAnsiTheme="majorBidi" w:cstheme="majorBidi"/>
          <w:bCs/>
          <w:lang w:val="en-US"/>
        </w:rPr>
        <w:t>absolvite</w:t>
      </w:r>
      <w:proofErr w:type="spellEnd"/>
      <w:r w:rsidRPr="003966E8">
        <w:rPr>
          <w:rFonts w:asciiTheme="majorBidi" w:hAnsiTheme="majorBidi" w:cstheme="majorBidi"/>
          <w:bCs/>
          <w:lang w:val="en-US"/>
        </w:rPr>
        <w:t xml:space="preserve"> cu </w:t>
      </w:r>
      <w:proofErr w:type="spellStart"/>
      <w:r w:rsidRPr="003966E8">
        <w:rPr>
          <w:rFonts w:asciiTheme="majorBidi" w:hAnsiTheme="majorBidi" w:cstheme="majorBidi"/>
          <w:bCs/>
          <w:lang w:val="en-US"/>
        </w:rPr>
        <w:t>diplomă</w:t>
      </w:r>
      <w:proofErr w:type="spellEnd"/>
      <w:r w:rsidRPr="003966E8">
        <w:rPr>
          <w:rFonts w:asciiTheme="majorBidi" w:hAnsiTheme="majorBidi" w:cstheme="majorBidi"/>
          <w:bCs/>
          <w:lang w:val="en-US"/>
        </w:rPr>
        <w:t xml:space="preserve"> de </w:t>
      </w:r>
      <w:proofErr w:type="spellStart"/>
      <w:r w:rsidRPr="003966E8">
        <w:rPr>
          <w:rFonts w:asciiTheme="majorBidi" w:hAnsiTheme="majorBidi" w:cstheme="majorBidi"/>
          <w:bCs/>
          <w:lang w:val="en-US"/>
        </w:rPr>
        <w:t>bacalaureat</w:t>
      </w:r>
      <w:proofErr w:type="spellEnd"/>
      <w:r w:rsidRPr="003966E8">
        <w:rPr>
          <w:rFonts w:asciiTheme="majorBidi" w:hAnsiTheme="majorBidi" w:cstheme="majorBidi"/>
          <w:bCs/>
          <w:lang w:val="en-US"/>
        </w:rPr>
        <w:t>;</w:t>
      </w:r>
    </w:p>
    <w:p w14:paraId="27EAA9C3" w14:textId="77777777" w:rsidR="0043478B" w:rsidRPr="003966E8" w:rsidRDefault="0043478B" w:rsidP="0043478B">
      <w:pPr>
        <w:numPr>
          <w:ilvl w:val="0"/>
          <w:numId w:val="18"/>
        </w:numPr>
        <w:shd w:val="clear" w:color="auto" w:fill="FFFFFF"/>
        <w:jc w:val="both"/>
        <w:rPr>
          <w:rFonts w:asciiTheme="majorBidi" w:hAnsiTheme="majorBidi" w:cstheme="majorBidi"/>
          <w:bCs/>
          <w:lang w:val="en-US"/>
        </w:rPr>
      </w:pPr>
      <w:proofErr w:type="spellStart"/>
      <w:r w:rsidRPr="003966E8">
        <w:rPr>
          <w:rFonts w:asciiTheme="majorBidi" w:hAnsiTheme="majorBidi" w:cstheme="majorBidi"/>
          <w:bCs/>
          <w:lang w:val="en-US"/>
        </w:rPr>
        <w:t>Perfecționări</w:t>
      </w:r>
      <w:proofErr w:type="spellEnd"/>
      <w:r w:rsidRPr="003966E8">
        <w:rPr>
          <w:rFonts w:asciiTheme="majorBidi" w:hAnsiTheme="majorBidi" w:cstheme="majorBidi"/>
          <w:bCs/>
          <w:lang w:val="en-US"/>
        </w:rPr>
        <w:t xml:space="preserve"> (</w:t>
      </w:r>
      <w:proofErr w:type="spellStart"/>
      <w:r w:rsidRPr="003966E8">
        <w:rPr>
          <w:rFonts w:asciiTheme="majorBidi" w:hAnsiTheme="majorBidi" w:cstheme="majorBidi"/>
          <w:bCs/>
          <w:lang w:val="en-US"/>
        </w:rPr>
        <w:t>specializări</w:t>
      </w:r>
      <w:proofErr w:type="spellEnd"/>
      <w:r w:rsidRPr="003966E8">
        <w:rPr>
          <w:rFonts w:asciiTheme="majorBidi" w:hAnsiTheme="majorBidi" w:cstheme="majorBidi"/>
          <w:bCs/>
          <w:lang w:val="en-US"/>
        </w:rPr>
        <w:t xml:space="preserve">): </w:t>
      </w:r>
      <w:proofErr w:type="spellStart"/>
      <w:r w:rsidRPr="003966E8">
        <w:rPr>
          <w:rFonts w:asciiTheme="majorBidi" w:hAnsiTheme="majorBidi" w:cstheme="majorBidi"/>
          <w:bCs/>
          <w:lang w:val="en-US"/>
        </w:rPr>
        <w:t>Certificat</w:t>
      </w:r>
      <w:proofErr w:type="spellEnd"/>
      <w:r w:rsidRPr="003966E8">
        <w:rPr>
          <w:rFonts w:asciiTheme="majorBidi" w:hAnsiTheme="majorBidi" w:cstheme="majorBidi"/>
          <w:bCs/>
          <w:lang w:val="en-US"/>
        </w:rPr>
        <w:t xml:space="preserve"> de </w:t>
      </w:r>
      <w:proofErr w:type="spellStart"/>
      <w:r w:rsidRPr="003966E8">
        <w:rPr>
          <w:rFonts w:asciiTheme="majorBidi" w:hAnsiTheme="majorBidi" w:cstheme="majorBidi"/>
          <w:bCs/>
          <w:lang w:val="en-US"/>
        </w:rPr>
        <w:t>absolvire</w:t>
      </w:r>
      <w:proofErr w:type="spellEnd"/>
      <w:r w:rsidRPr="003966E8">
        <w:rPr>
          <w:rFonts w:asciiTheme="majorBidi" w:hAnsiTheme="majorBidi" w:cstheme="majorBidi"/>
          <w:bCs/>
          <w:lang w:val="en-US"/>
        </w:rPr>
        <w:t xml:space="preserve"> in </w:t>
      </w:r>
      <w:proofErr w:type="spellStart"/>
      <w:r w:rsidRPr="003966E8">
        <w:rPr>
          <w:rFonts w:asciiTheme="majorBidi" w:hAnsiTheme="majorBidi" w:cstheme="majorBidi"/>
          <w:bCs/>
          <w:lang w:val="en-US"/>
        </w:rPr>
        <w:t>specializarea</w:t>
      </w:r>
      <w:proofErr w:type="spellEnd"/>
      <w:r w:rsidRPr="003966E8">
        <w:rPr>
          <w:rFonts w:asciiTheme="majorBidi" w:hAnsiTheme="majorBidi" w:cstheme="majorBidi"/>
          <w:bCs/>
          <w:lang w:val="en-US"/>
        </w:rPr>
        <w:t xml:space="preserve"> “</w:t>
      </w:r>
      <w:proofErr w:type="spellStart"/>
      <w:r w:rsidRPr="003966E8">
        <w:rPr>
          <w:rFonts w:asciiTheme="majorBidi" w:hAnsiTheme="majorBidi" w:cstheme="majorBidi"/>
          <w:bCs/>
          <w:lang w:val="en-US"/>
        </w:rPr>
        <w:t>Tehnician</w:t>
      </w:r>
      <w:proofErr w:type="spellEnd"/>
      <w:r w:rsidRPr="003966E8">
        <w:rPr>
          <w:rFonts w:asciiTheme="majorBidi" w:hAnsiTheme="majorBidi" w:cstheme="majorBidi"/>
          <w:bCs/>
          <w:lang w:val="en-US"/>
        </w:rPr>
        <w:t xml:space="preserve"> </w:t>
      </w:r>
      <w:proofErr w:type="spellStart"/>
      <w:r w:rsidRPr="003966E8">
        <w:rPr>
          <w:rFonts w:asciiTheme="majorBidi" w:hAnsiTheme="majorBidi" w:cstheme="majorBidi"/>
          <w:bCs/>
          <w:lang w:val="en-US"/>
        </w:rPr>
        <w:t>Maseur</w:t>
      </w:r>
      <w:proofErr w:type="spellEnd"/>
      <w:r w:rsidRPr="003966E8">
        <w:rPr>
          <w:rFonts w:asciiTheme="majorBidi" w:hAnsiTheme="majorBidi" w:cstheme="majorBidi"/>
          <w:bCs/>
          <w:lang w:val="en-US"/>
        </w:rPr>
        <w:t>”.</w:t>
      </w:r>
    </w:p>
    <w:p w14:paraId="707F791A" w14:textId="77777777" w:rsidR="0043478B" w:rsidRPr="003966E8" w:rsidRDefault="0043478B" w:rsidP="0043478B">
      <w:pPr>
        <w:numPr>
          <w:ilvl w:val="0"/>
          <w:numId w:val="18"/>
        </w:numPr>
        <w:shd w:val="clear" w:color="auto" w:fill="FFFFFF"/>
        <w:jc w:val="both"/>
        <w:rPr>
          <w:rFonts w:asciiTheme="majorBidi" w:hAnsiTheme="majorBidi" w:cstheme="majorBidi"/>
          <w:bCs/>
          <w:lang w:val="pt-PT"/>
        </w:rPr>
      </w:pPr>
      <w:r w:rsidRPr="003966E8">
        <w:rPr>
          <w:rFonts w:asciiTheme="majorBidi" w:hAnsiTheme="majorBidi" w:cstheme="majorBidi"/>
          <w:bCs/>
          <w:lang w:val="pt-PT"/>
        </w:rPr>
        <w:t>Abilități, calități și aptitudini necesare: abilități de comunicare, eficiență, eficacitate, responsabilitate, inițiativă, integritate.</w:t>
      </w:r>
    </w:p>
    <w:p w14:paraId="6555BD6C" w14:textId="77777777" w:rsidR="0043478B" w:rsidRPr="003966E8" w:rsidRDefault="0043478B" w:rsidP="0043478B">
      <w:pPr>
        <w:numPr>
          <w:ilvl w:val="0"/>
          <w:numId w:val="18"/>
        </w:numPr>
        <w:shd w:val="clear" w:color="auto" w:fill="FFFFFF"/>
        <w:jc w:val="both"/>
        <w:rPr>
          <w:rFonts w:asciiTheme="majorBidi" w:hAnsiTheme="majorBidi" w:cstheme="majorBidi"/>
          <w:bCs/>
          <w:lang w:val="pt-PT"/>
        </w:rPr>
      </w:pPr>
      <w:r w:rsidRPr="003966E8">
        <w:rPr>
          <w:rFonts w:asciiTheme="majorBidi" w:hAnsiTheme="majorBidi" w:cstheme="majorBidi"/>
          <w:bCs/>
          <w:lang w:val="pt-PT"/>
        </w:rPr>
        <w:lastRenderedPageBreak/>
        <w:t>Vechime necesară ocupării postului – nu este necesară.</w:t>
      </w:r>
    </w:p>
    <w:p w14:paraId="2550D67E" w14:textId="77777777" w:rsidR="0043478B" w:rsidRPr="003966E8" w:rsidRDefault="0043478B" w:rsidP="0043478B">
      <w:pPr>
        <w:shd w:val="clear" w:color="auto" w:fill="FFFFFF"/>
        <w:ind w:left="720"/>
        <w:jc w:val="both"/>
        <w:rPr>
          <w:rFonts w:asciiTheme="majorBidi" w:hAnsiTheme="majorBidi" w:cstheme="majorBidi"/>
          <w:b/>
          <w:lang w:val="pt-PT"/>
        </w:rPr>
      </w:pPr>
    </w:p>
    <w:p w14:paraId="294155B9" w14:textId="77777777" w:rsidR="0043478B" w:rsidRPr="003966E8" w:rsidRDefault="0043478B" w:rsidP="0043478B">
      <w:pPr>
        <w:jc w:val="both"/>
        <w:rPr>
          <w:rFonts w:asciiTheme="majorBidi" w:eastAsia="Lucida Sans Unicode" w:hAnsiTheme="majorBidi" w:cstheme="majorBidi"/>
          <w:b/>
          <w:color w:val="000000" w:themeColor="text1"/>
          <w:u w:val="single"/>
        </w:rPr>
      </w:pPr>
      <w:r w:rsidRPr="003966E8">
        <w:rPr>
          <w:rFonts w:asciiTheme="majorBidi" w:eastAsia="Lucida Sans Unicode" w:hAnsiTheme="majorBidi" w:cstheme="majorBidi"/>
          <w:b/>
          <w:color w:val="000000" w:themeColor="text1"/>
          <w:u w:val="single"/>
        </w:rPr>
        <w:t>Bibliografie:</w:t>
      </w:r>
    </w:p>
    <w:p w14:paraId="4A826BA7" w14:textId="77777777" w:rsidR="0043478B" w:rsidRPr="003966E8" w:rsidRDefault="0043478B" w:rsidP="0043478B">
      <w:pPr>
        <w:shd w:val="clear" w:color="auto" w:fill="FFFFFF"/>
        <w:ind w:left="720"/>
        <w:jc w:val="both"/>
        <w:rPr>
          <w:rFonts w:asciiTheme="majorBidi" w:hAnsiTheme="majorBidi" w:cstheme="majorBidi"/>
          <w:b/>
          <w:lang w:val="pt-PT"/>
        </w:rPr>
      </w:pPr>
    </w:p>
    <w:p w14:paraId="0868D085" w14:textId="601AC091" w:rsidR="0043478B" w:rsidRPr="003966E8" w:rsidRDefault="0043478B" w:rsidP="0043478B">
      <w:pPr>
        <w:pStyle w:val="ListParagraph"/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3966E8">
        <w:rPr>
          <w:rFonts w:asciiTheme="majorBidi" w:hAnsiTheme="majorBidi" w:cstheme="majorBidi"/>
          <w:sz w:val="24"/>
          <w:szCs w:val="24"/>
        </w:rPr>
        <w:t xml:space="preserve">1. </w:t>
      </w:r>
      <w:r w:rsidRPr="0043478B">
        <w:rPr>
          <w:rFonts w:asciiTheme="majorBidi" w:hAnsiTheme="majorBidi" w:cstheme="majorBidi"/>
          <w:sz w:val="24"/>
          <w:szCs w:val="24"/>
        </w:rPr>
        <w:t>ORDIN nr. 507 din 22 aprilie 2026</w:t>
      </w:r>
      <w:r w:rsidR="00214CF4">
        <w:rPr>
          <w:rFonts w:asciiTheme="majorBidi" w:hAnsiTheme="majorBidi" w:cstheme="majorBidi"/>
          <w:sz w:val="24"/>
          <w:szCs w:val="24"/>
        </w:rPr>
        <w:t xml:space="preserve"> </w:t>
      </w:r>
      <w:r w:rsidRPr="0043478B">
        <w:rPr>
          <w:rFonts w:asciiTheme="majorBidi" w:hAnsiTheme="majorBidi" w:cstheme="majorBidi"/>
          <w:sz w:val="24"/>
          <w:szCs w:val="24"/>
        </w:rPr>
        <w:t xml:space="preserve">privind aprobarea standardelor specifice minime de calitate obligatorii  pentru serviciile sociale destinate persoanelor adulte cu </w:t>
      </w:r>
      <w:proofErr w:type="spellStart"/>
      <w:r w:rsidRPr="0043478B">
        <w:rPr>
          <w:rFonts w:asciiTheme="majorBidi" w:hAnsiTheme="majorBidi" w:cstheme="majorBidi"/>
          <w:sz w:val="24"/>
          <w:szCs w:val="24"/>
        </w:rPr>
        <w:t>dizabilităţi</w:t>
      </w:r>
      <w:proofErr w:type="spellEnd"/>
      <w:r w:rsidRPr="003966E8">
        <w:rPr>
          <w:rFonts w:asciiTheme="majorBidi" w:hAnsiTheme="majorBidi" w:cstheme="majorBidi"/>
          <w:sz w:val="24"/>
          <w:szCs w:val="24"/>
        </w:rPr>
        <w:t>, cu modificările și completările ulterioare</w:t>
      </w:r>
    </w:p>
    <w:p w14:paraId="3814328B" w14:textId="695390A0" w:rsidR="0043478B" w:rsidRPr="003966E8" w:rsidRDefault="0043478B" w:rsidP="006F7232">
      <w:pPr>
        <w:ind w:left="720"/>
        <w:jc w:val="both"/>
        <w:rPr>
          <w:rFonts w:asciiTheme="majorBidi" w:hAnsiTheme="majorBidi" w:cstheme="majorBidi"/>
        </w:rPr>
      </w:pPr>
      <w:r w:rsidRPr="003966E8">
        <w:rPr>
          <w:rFonts w:asciiTheme="majorBidi" w:hAnsiTheme="majorBidi" w:cstheme="majorBidi"/>
          <w:b/>
          <w:bCs/>
        </w:rPr>
        <w:t xml:space="preserve">cu tematica: </w:t>
      </w:r>
      <w:r w:rsidRPr="003966E8">
        <w:rPr>
          <w:rFonts w:asciiTheme="majorBidi" w:hAnsiTheme="majorBidi" w:cstheme="majorBidi"/>
        </w:rPr>
        <w:t>Anexa nr. 1 - Modulul IV: Activități și servicii -</w:t>
      </w:r>
      <w:r>
        <w:rPr>
          <w:rFonts w:asciiTheme="majorBidi" w:hAnsiTheme="majorBidi" w:cstheme="majorBidi"/>
        </w:rPr>
        <w:t xml:space="preserve"> </w:t>
      </w:r>
      <w:r w:rsidRPr="003966E8">
        <w:rPr>
          <w:rFonts w:asciiTheme="majorBidi" w:hAnsiTheme="majorBidi" w:cstheme="majorBidi"/>
        </w:rPr>
        <w:t>Standard 3:  ”Abilitare și reabilitare”,  Standard 8: „Deprinderi de viață independentă -menținerea/ dezvoltarea deprinderilor de mobilitate”</w:t>
      </w:r>
      <w:r>
        <w:rPr>
          <w:rFonts w:asciiTheme="majorBidi" w:hAnsiTheme="majorBidi" w:cstheme="majorBidi"/>
        </w:rPr>
        <w:t>;</w:t>
      </w:r>
      <w:r w:rsidRPr="003966E8">
        <w:rPr>
          <w:rFonts w:asciiTheme="majorBidi" w:hAnsiTheme="majorBidi" w:cstheme="majorBidi"/>
        </w:rPr>
        <w:t xml:space="preserve"> Modulul V: Protecți</w:t>
      </w:r>
      <w:r>
        <w:rPr>
          <w:rFonts w:asciiTheme="majorBidi" w:hAnsiTheme="majorBidi" w:cstheme="majorBidi"/>
        </w:rPr>
        <w:t>e</w:t>
      </w:r>
      <w:r w:rsidRPr="003966E8">
        <w:rPr>
          <w:rFonts w:asciiTheme="majorBidi" w:hAnsiTheme="majorBidi" w:cstheme="majorBidi"/>
        </w:rPr>
        <w:t xml:space="preserve"> și drepturi – Standard 1: ”Respectarea drepturilor beneficiarilor”, Standard 3: ”Codul de etică”, Standard 4: ”Protecția împotriva neglijării, exploatării, violenței și abuzului”, Standard 5: ”Protecția împotriva torturi</w:t>
      </w:r>
      <w:r w:rsidR="008B3BCF">
        <w:rPr>
          <w:rFonts w:asciiTheme="majorBidi" w:hAnsiTheme="majorBidi" w:cstheme="majorBidi"/>
        </w:rPr>
        <w:t>i</w:t>
      </w:r>
      <w:r w:rsidRPr="003966E8">
        <w:rPr>
          <w:rFonts w:asciiTheme="majorBidi" w:hAnsiTheme="majorBidi" w:cstheme="majorBidi"/>
        </w:rPr>
        <w:t xml:space="preserve"> și tratamentelor crude, inumane sau degradante”.</w:t>
      </w:r>
    </w:p>
    <w:p w14:paraId="79E3C91F" w14:textId="77777777" w:rsidR="0043478B" w:rsidRPr="003966E8" w:rsidRDefault="0043478B" w:rsidP="0043478B">
      <w:pPr>
        <w:shd w:val="clear" w:color="auto" w:fill="FFFFFF"/>
        <w:ind w:left="720"/>
        <w:jc w:val="both"/>
        <w:rPr>
          <w:rFonts w:asciiTheme="majorBidi" w:hAnsiTheme="majorBidi" w:cstheme="majorBidi"/>
          <w:bCs/>
          <w:lang w:val="pt-PT"/>
        </w:rPr>
      </w:pPr>
      <w:r w:rsidRPr="003966E8">
        <w:rPr>
          <w:rFonts w:asciiTheme="majorBidi" w:hAnsiTheme="majorBidi" w:cstheme="majorBidi"/>
          <w:bCs/>
          <w:lang w:val="pt-PT"/>
        </w:rPr>
        <w:t xml:space="preserve">2. Manual de tehnica masajului terapeutic și Kinetoterapia complementară, Volumul I – Editura Universitara- Anghel Diaconu, </w:t>
      </w:r>
    </w:p>
    <w:p w14:paraId="32A7A72B" w14:textId="39C0B93D" w:rsidR="0043478B" w:rsidRPr="003966E8" w:rsidRDefault="0043478B" w:rsidP="006F7232">
      <w:pPr>
        <w:shd w:val="clear" w:color="auto" w:fill="FFFFFF"/>
        <w:ind w:left="720"/>
        <w:jc w:val="both"/>
        <w:rPr>
          <w:rFonts w:asciiTheme="majorBidi" w:hAnsiTheme="majorBidi" w:cstheme="majorBidi"/>
          <w:bCs/>
          <w:lang w:val="pt-PT"/>
        </w:rPr>
      </w:pPr>
      <w:r w:rsidRPr="003966E8">
        <w:rPr>
          <w:rFonts w:asciiTheme="majorBidi" w:hAnsiTheme="majorBidi" w:cstheme="majorBidi"/>
          <w:b/>
          <w:lang w:val="pt-PT"/>
        </w:rPr>
        <w:t>cu tematica</w:t>
      </w:r>
      <w:r w:rsidRPr="003966E8">
        <w:rPr>
          <w:rFonts w:asciiTheme="majorBidi" w:hAnsiTheme="majorBidi" w:cstheme="majorBidi"/>
          <w:bCs/>
          <w:lang w:val="pt-PT"/>
        </w:rPr>
        <w:t xml:space="preserve">: Volumul I - Capitolul II:  </w:t>
      </w:r>
      <w:r w:rsidR="006F7232">
        <w:fldChar w:fldCharType="begin"/>
      </w:r>
      <w:r w:rsidR="006F7232">
        <w:instrText>HYPERLINK "https://www.aos.ro/wp-content/carti/978-606-8636-09-2-tratat-de-tehnica-a-masajului-terapeutic-si-kinetoterapia-complementara.pdf"</w:instrText>
      </w:r>
      <w:r w:rsidR="006F7232">
        <w:fldChar w:fldCharType="separate"/>
      </w:r>
      <w:r w:rsidR="006F7232" w:rsidRPr="00931078">
        <w:rPr>
          <w:rStyle w:val="Hyperlink"/>
          <w:rFonts w:asciiTheme="majorBidi" w:hAnsiTheme="majorBidi" w:cstheme="majorBidi"/>
          <w:bCs/>
          <w:lang w:val="pt-PT"/>
        </w:rPr>
        <w:t>https://www.aos.ro/wp-content/carti/978-606-8636-09-2-tratat-de-tehnica-a-masajului-terapeutic-si-kinetoterapia-complementara.pdf</w:t>
      </w:r>
      <w:r w:rsidR="006F7232">
        <w:fldChar w:fldCharType="end"/>
      </w:r>
      <w:r w:rsidRPr="003966E8">
        <w:rPr>
          <w:rFonts w:asciiTheme="majorBidi" w:hAnsiTheme="majorBidi" w:cstheme="majorBidi"/>
          <w:bCs/>
          <w:lang w:val="pt-PT"/>
        </w:rPr>
        <w:t xml:space="preserve"> </w:t>
      </w:r>
    </w:p>
    <w:p w14:paraId="64C4EEAA" w14:textId="77777777" w:rsidR="0043478B" w:rsidRPr="003966E8" w:rsidRDefault="0043478B" w:rsidP="0043478B">
      <w:pPr>
        <w:pStyle w:val="NoSpacing"/>
        <w:ind w:left="720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3966E8">
        <w:rPr>
          <w:rFonts w:asciiTheme="majorBidi" w:hAnsiTheme="majorBidi" w:cstheme="majorBidi"/>
          <w:color w:val="000000" w:themeColor="text1"/>
          <w:sz w:val="24"/>
          <w:szCs w:val="24"/>
        </w:rPr>
        <w:t>3. O.U.G. nr. 57/2019 Codul administrativ, cu modificările și completările ulterioare.</w:t>
      </w:r>
    </w:p>
    <w:p w14:paraId="5DF0A5D5" w14:textId="3B003A1E" w:rsidR="0043478B" w:rsidRPr="0079054A" w:rsidRDefault="0043478B" w:rsidP="0079054A">
      <w:pPr>
        <w:pStyle w:val="NoSpacing"/>
        <w:ind w:left="720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3966E8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cu tematica</w:t>
      </w:r>
      <w:r w:rsidRPr="003966E8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 xml:space="preserve">: </w:t>
      </w:r>
      <w:r w:rsidRPr="003966E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6F7232" w:rsidRPr="00DB785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art. 430, art. 432-434, art. 437-441, art. </w:t>
      </w:r>
      <w:r w:rsidR="006F7232">
        <w:rPr>
          <w:rFonts w:asciiTheme="majorBidi" w:hAnsiTheme="majorBidi" w:cstheme="majorBidi"/>
          <w:color w:val="000000" w:themeColor="text1"/>
          <w:sz w:val="24"/>
          <w:szCs w:val="24"/>
        </w:rPr>
        <w:t>549^1 alin.1, art. 553, art. 553^2, art.554^1</w:t>
      </w:r>
      <w:r w:rsidR="006F7232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;</w:t>
      </w:r>
    </w:p>
    <w:p w14:paraId="27534852" w14:textId="77777777" w:rsidR="0079054A" w:rsidRDefault="0079054A" w:rsidP="00605FEC">
      <w:pPr>
        <w:shd w:val="clear" w:color="auto" w:fill="FFFFFF"/>
        <w:ind w:firstLine="360"/>
        <w:jc w:val="both"/>
        <w:rPr>
          <w:rFonts w:asciiTheme="majorBidi" w:hAnsiTheme="majorBidi" w:cstheme="majorBidi"/>
          <w:b/>
          <w:bCs/>
          <w:i/>
          <w:iCs/>
        </w:rPr>
      </w:pPr>
    </w:p>
    <w:p w14:paraId="2E1639A9" w14:textId="77777777" w:rsidR="0051783D" w:rsidRDefault="0051783D" w:rsidP="00605FEC">
      <w:pPr>
        <w:shd w:val="clear" w:color="auto" w:fill="FFFFFF"/>
        <w:ind w:firstLine="360"/>
        <w:jc w:val="both"/>
        <w:rPr>
          <w:rFonts w:asciiTheme="majorBidi" w:hAnsiTheme="majorBidi" w:cstheme="majorBidi"/>
          <w:b/>
          <w:bCs/>
          <w:i/>
          <w:iCs/>
        </w:rPr>
      </w:pPr>
    </w:p>
    <w:p w14:paraId="031DCDE5" w14:textId="388DCDAE" w:rsidR="00D4234D" w:rsidRPr="00FD44B4" w:rsidRDefault="00D4234D" w:rsidP="00D4234D">
      <w:pPr>
        <w:shd w:val="clear" w:color="auto" w:fill="FFFFFF"/>
        <w:jc w:val="both"/>
        <w:rPr>
          <w:rFonts w:asciiTheme="majorBidi" w:hAnsiTheme="majorBidi" w:cstheme="majorBidi"/>
          <w:bCs/>
        </w:rPr>
      </w:pPr>
      <w:r>
        <w:rPr>
          <w:rFonts w:asciiTheme="majorBidi" w:hAnsiTheme="majorBidi" w:cstheme="majorBidi"/>
          <w:b/>
          <w:bCs/>
          <w:i/>
          <w:iCs/>
        </w:rPr>
        <w:t xml:space="preserve">2. </w:t>
      </w:r>
      <w:r w:rsidRPr="00FD44B4">
        <w:rPr>
          <w:rFonts w:asciiTheme="majorBidi" w:hAnsiTheme="majorBidi" w:cstheme="majorBidi"/>
          <w:b/>
          <w:bCs/>
          <w:i/>
          <w:iCs/>
        </w:rPr>
        <w:t>INFIRMIERĂ</w:t>
      </w:r>
      <w:r w:rsidRPr="00FD44B4">
        <w:rPr>
          <w:rFonts w:asciiTheme="majorBidi" w:hAnsiTheme="majorBidi" w:cstheme="majorBidi"/>
          <w:lang w:eastAsia="ro-RO"/>
        </w:rPr>
        <w:t xml:space="preserve">  - </w:t>
      </w:r>
      <w:r w:rsidR="008B3BCF">
        <w:rPr>
          <w:rFonts w:asciiTheme="majorBidi" w:hAnsiTheme="majorBidi" w:cstheme="majorBidi"/>
          <w:b/>
          <w:bCs/>
          <w:lang w:eastAsia="ro-RO"/>
        </w:rPr>
        <w:t>2</w:t>
      </w:r>
      <w:r w:rsidRPr="00FD44B4">
        <w:rPr>
          <w:rFonts w:asciiTheme="majorBidi" w:hAnsiTheme="majorBidi" w:cstheme="majorBidi"/>
          <w:b/>
          <w:bCs/>
          <w:lang w:eastAsia="ro-RO"/>
        </w:rPr>
        <w:t xml:space="preserve"> post</w:t>
      </w:r>
      <w:r w:rsidR="008B3BCF">
        <w:rPr>
          <w:rFonts w:asciiTheme="majorBidi" w:hAnsiTheme="majorBidi" w:cstheme="majorBidi"/>
          <w:b/>
          <w:bCs/>
          <w:lang w:eastAsia="ro-RO"/>
        </w:rPr>
        <w:t>uri</w:t>
      </w:r>
      <w:r w:rsidRPr="00FD44B4">
        <w:rPr>
          <w:rFonts w:asciiTheme="majorBidi" w:hAnsiTheme="majorBidi" w:cstheme="majorBidi"/>
          <w:b/>
          <w:bCs/>
          <w:lang w:eastAsia="ro-RO"/>
        </w:rPr>
        <w:t>,</w:t>
      </w:r>
      <w:r w:rsidRPr="00FD44B4">
        <w:rPr>
          <w:rFonts w:asciiTheme="majorBidi" w:hAnsiTheme="majorBidi" w:cstheme="majorBidi"/>
          <w:lang w:eastAsia="ro-RO"/>
        </w:rPr>
        <w:t xml:space="preserve"> studii </w:t>
      </w:r>
      <w:r w:rsidR="008B3BCF">
        <w:rPr>
          <w:rFonts w:asciiTheme="majorBidi" w:hAnsiTheme="majorBidi" w:cstheme="majorBidi"/>
          <w:lang w:eastAsia="ro-RO"/>
        </w:rPr>
        <w:t>generale</w:t>
      </w:r>
      <w:r w:rsidRPr="00FD44B4">
        <w:rPr>
          <w:rFonts w:asciiTheme="majorBidi" w:hAnsiTheme="majorBidi" w:cstheme="majorBidi"/>
          <w:lang w:eastAsia="ro-RO"/>
        </w:rPr>
        <w:t xml:space="preserve"> </w:t>
      </w:r>
      <w:r w:rsidR="008B3BCF">
        <w:rPr>
          <w:rFonts w:asciiTheme="majorBidi" w:hAnsiTheme="majorBidi" w:cstheme="majorBidi"/>
          <w:lang w:eastAsia="ro-RO"/>
        </w:rPr>
        <w:t>(</w:t>
      </w:r>
      <w:r w:rsidRPr="00FD44B4">
        <w:rPr>
          <w:rFonts w:asciiTheme="majorBidi" w:hAnsiTheme="majorBidi" w:cstheme="majorBidi"/>
          <w:lang w:eastAsia="ro-RO"/>
        </w:rPr>
        <w:t xml:space="preserve">minim </w:t>
      </w:r>
      <w:r>
        <w:rPr>
          <w:rFonts w:asciiTheme="majorBidi" w:hAnsiTheme="majorBidi" w:cstheme="majorBidi"/>
          <w:lang w:eastAsia="ro-RO"/>
        </w:rPr>
        <w:t>10</w:t>
      </w:r>
      <w:r w:rsidRPr="00FD44B4">
        <w:rPr>
          <w:rFonts w:asciiTheme="majorBidi" w:hAnsiTheme="majorBidi" w:cstheme="majorBidi"/>
          <w:lang w:eastAsia="ro-RO"/>
        </w:rPr>
        <w:t xml:space="preserve"> clase</w:t>
      </w:r>
      <w:r w:rsidR="008B3BCF">
        <w:rPr>
          <w:rFonts w:asciiTheme="majorBidi" w:hAnsiTheme="majorBidi" w:cstheme="majorBidi"/>
          <w:lang w:eastAsia="ro-RO"/>
        </w:rPr>
        <w:t>)</w:t>
      </w:r>
      <w:r w:rsidRPr="00FD44B4">
        <w:rPr>
          <w:rFonts w:asciiTheme="majorBidi" w:hAnsiTheme="majorBidi" w:cstheme="majorBidi"/>
          <w:b/>
          <w:bCs/>
          <w:lang w:eastAsia="ro-RO"/>
        </w:rPr>
        <w:t xml:space="preserve">, </w:t>
      </w:r>
      <w:r w:rsidRPr="00FD44B4">
        <w:rPr>
          <w:rFonts w:asciiTheme="majorBidi" w:hAnsiTheme="majorBidi" w:cstheme="majorBidi"/>
          <w:lang w:eastAsia="ro-RO"/>
        </w:rPr>
        <w:t>normă întreagă,</w:t>
      </w:r>
      <w:r w:rsidRPr="00FD44B4">
        <w:rPr>
          <w:rFonts w:asciiTheme="majorBidi" w:hAnsiTheme="majorBidi" w:cstheme="majorBidi"/>
          <w:b/>
          <w:bCs/>
          <w:lang w:eastAsia="ro-RO"/>
        </w:rPr>
        <w:t xml:space="preserve"> </w:t>
      </w:r>
      <w:r w:rsidRPr="00FD44B4">
        <w:rPr>
          <w:rFonts w:asciiTheme="majorBidi" w:hAnsiTheme="majorBidi" w:cstheme="majorBidi"/>
        </w:rPr>
        <w:t>perioadă nedeterminată</w:t>
      </w:r>
      <w:r w:rsidRPr="00FD44B4">
        <w:rPr>
          <w:rFonts w:asciiTheme="majorBidi" w:hAnsiTheme="majorBidi" w:cstheme="majorBidi"/>
          <w:bCs/>
        </w:rPr>
        <w:t xml:space="preserve"> - </w:t>
      </w:r>
      <w:r w:rsidRPr="003966E8">
        <w:rPr>
          <w:rFonts w:asciiTheme="majorBidi" w:hAnsiTheme="majorBidi" w:cstheme="majorBidi"/>
          <w:b/>
        </w:rPr>
        <w:t xml:space="preserve">Centrul </w:t>
      </w:r>
      <w:r w:rsidR="008B3BCF" w:rsidRPr="00FD44B4">
        <w:rPr>
          <w:rFonts w:asciiTheme="majorBidi" w:hAnsiTheme="majorBidi" w:cstheme="majorBidi"/>
          <w:b/>
        </w:rPr>
        <w:t xml:space="preserve">de </w:t>
      </w:r>
      <w:r w:rsidR="008B3BCF">
        <w:rPr>
          <w:rFonts w:asciiTheme="majorBidi" w:hAnsiTheme="majorBidi" w:cstheme="majorBidi"/>
          <w:b/>
        </w:rPr>
        <w:t>Îngrijire și Asistență</w:t>
      </w:r>
      <w:r w:rsidR="008B3BCF" w:rsidRPr="00FD44B4">
        <w:rPr>
          <w:rFonts w:asciiTheme="majorBidi" w:hAnsiTheme="majorBidi" w:cstheme="majorBidi"/>
          <w:b/>
        </w:rPr>
        <w:t xml:space="preserve"> pentru Persoane Adulte cu Dizabilități </w:t>
      </w:r>
      <w:r w:rsidR="008B3BCF">
        <w:rPr>
          <w:rFonts w:asciiTheme="majorBidi" w:hAnsiTheme="majorBidi" w:cstheme="majorBidi"/>
          <w:b/>
        </w:rPr>
        <w:t>Agârbiciu</w:t>
      </w:r>
      <w:r w:rsidRPr="00FD44B4">
        <w:rPr>
          <w:rFonts w:asciiTheme="majorBidi" w:hAnsiTheme="majorBidi" w:cstheme="majorBidi"/>
          <w:b/>
        </w:rPr>
        <w:t>.</w:t>
      </w:r>
      <w:r w:rsidRPr="00FD44B4">
        <w:rPr>
          <w:rFonts w:asciiTheme="majorBidi" w:hAnsiTheme="majorBidi" w:cstheme="majorBidi"/>
          <w:b/>
          <w:bCs/>
        </w:rPr>
        <w:t xml:space="preserve">          </w:t>
      </w:r>
    </w:p>
    <w:p w14:paraId="29707294" w14:textId="77777777" w:rsidR="00D4234D" w:rsidRPr="00FD44B4" w:rsidRDefault="00D4234D" w:rsidP="00D4234D">
      <w:pPr>
        <w:pStyle w:val="ListParagraph"/>
        <w:shd w:val="clear" w:color="auto" w:fill="FFFFFF"/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FD44B4">
        <w:rPr>
          <w:rFonts w:asciiTheme="majorBidi" w:hAnsiTheme="majorBidi" w:cstheme="majorBidi"/>
          <w:bCs/>
          <w:sz w:val="24"/>
          <w:szCs w:val="24"/>
        </w:rPr>
        <w:t xml:space="preserve">Concursul va consta în </w:t>
      </w:r>
      <w:r w:rsidRPr="00FD44B4">
        <w:rPr>
          <w:rFonts w:asciiTheme="majorBidi" w:hAnsiTheme="majorBidi" w:cstheme="majorBidi"/>
          <w:b/>
          <w:sz w:val="24"/>
          <w:szCs w:val="24"/>
        </w:rPr>
        <w:t>2</w:t>
      </w:r>
      <w:r w:rsidRPr="00FD44B4">
        <w:rPr>
          <w:rFonts w:asciiTheme="majorBidi" w:hAnsiTheme="majorBidi" w:cstheme="majorBidi"/>
          <w:bCs/>
          <w:sz w:val="24"/>
          <w:szCs w:val="24"/>
        </w:rPr>
        <w:t xml:space="preserve"> </w:t>
      </w:r>
      <w:r w:rsidRPr="00FD44B4">
        <w:rPr>
          <w:rFonts w:asciiTheme="majorBidi" w:hAnsiTheme="majorBidi" w:cstheme="majorBidi"/>
          <w:b/>
          <w:sz w:val="24"/>
          <w:szCs w:val="24"/>
        </w:rPr>
        <w:t>probe: proba scrisă și proba de interviu.</w:t>
      </w:r>
    </w:p>
    <w:p w14:paraId="59E86DEF" w14:textId="77777777" w:rsidR="00D4234D" w:rsidRPr="00FD44B4" w:rsidRDefault="00D4234D" w:rsidP="00D4234D">
      <w:pPr>
        <w:shd w:val="clear" w:color="auto" w:fill="FFFFFF"/>
        <w:jc w:val="both"/>
        <w:rPr>
          <w:rFonts w:asciiTheme="majorBidi" w:hAnsiTheme="majorBidi" w:cstheme="majorBidi"/>
          <w:b/>
          <w:u w:val="single"/>
        </w:rPr>
      </w:pPr>
      <w:r w:rsidRPr="00FD44B4">
        <w:rPr>
          <w:rFonts w:asciiTheme="majorBidi" w:hAnsiTheme="majorBidi" w:cstheme="majorBidi"/>
          <w:b/>
          <w:u w:val="single"/>
        </w:rPr>
        <w:t>Condiții generale/ Specifice:</w:t>
      </w:r>
    </w:p>
    <w:p w14:paraId="44CE5652" w14:textId="77777777" w:rsidR="00D4234D" w:rsidRPr="00FD44B4" w:rsidRDefault="00D4234D" w:rsidP="00D4234D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FD44B4">
        <w:rPr>
          <w:rFonts w:asciiTheme="majorBidi" w:hAnsiTheme="majorBidi" w:cstheme="majorBidi"/>
          <w:sz w:val="24"/>
          <w:szCs w:val="24"/>
        </w:rPr>
        <w:t xml:space="preserve">Studii de specialitate: </w:t>
      </w:r>
      <w:r w:rsidRPr="00FD44B4">
        <w:rPr>
          <w:rFonts w:asciiTheme="majorBidi" w:hAnsiTheme="majorBidi" w:cstheme="majorBidi"/>
          <w:color w:val="000000" w:themeColor="text1"/>
          <w:sz w:val="24"/>
          <w:szCs w:val="24"/>
        </w:rPr>
        <w:t>studii generale (minim 10 clase);</w:t>
      </w:r>
    </w:p>
    <w:p w14:paraId="3AD2623A" w14:textId="77777777" w:rsidR="00D4234D" w:rsidRPr="00FD44B4" w:rsidRDefault="00D4234D" w:rsidP="00D4234D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FD44B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Perfecționări (specializări): </w:t>
      </w:r>
    </w:p>
    <w:p w14:paraId="340F2E20" w14:textId="77777777" w:rsidR="00D4234D" w:rsidRPr="00FD44B4" w:rsidRDefault="00D4234D" w:rsidP="00D4234D">
      <w:pPr>
        <w:pStyle w:val="ListParagraph"/>
        <w:numPr>
          <w:ilvl w:val="2"/>
          <w:numId w:val="2"/>
        </w:numPr>
        <w:shd w:val="clear" w:color="auto" w:fill="FFFFFF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FD44B4">
        <w:rPr>
          <w:rFonts w:asciiTheme="majorBidi" w:hAnsiTheme="majorBidi" w:cstheme="majorBidi"/>
          <w:color w:val="000000" w:themeColor="text1"/>
          <w:sz w:val="24"/>
          <w:szCs w:val="24"/>
        </w:rPr>
        <w:t>Curs de infirmieră sau cel puțin adeverința de înscriere la curs</w:t>
      </w:r>
    </w:p>
    <w:p w14:paraId="45696069" w14:textId="77777777" w:rsidR="00D4234D" w:rsidRPr="00FD44B4" w:rsidRDefault="00D4234D" w:rsidP="00D4234D">
      <w:pPr>
        <w:pStyle w:val="ListParagraph"/>
        <w:numPr>
          <w:ilvl w:val="2"/>
          <w:numId w:val="2"/>
        </w:numPr>
        <w:shd w:val="clear" w:color="auto" w:fill="FFFFFF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FD44B4">
        <w:rPr>
          <w:rFonts w:asciiTheme="majorBidi" w:hAnsiTheme="majorBidi" w:cstheme="majorBidi"/>
          <w:color w:val="000000" w:themeColor="text1"/>
          <w:sz w:val="24"/>
          <w:szCs w:val="24"/>
        </w:rPr>
        <w:t>Curs de igienă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Pr="00FD44B4">
        <w:rPr>
          <w:rFonts w:asciiTheme="majorBidi" w:hAnsiTheme="majorBidi" w:cstheme="majorBidi"/>
          <w:color w:val="000000" w:themeColor="text1"/>
          <w:sz w:val="24"/>
          <w:szCs w:val="24"/>
        </w:rPr>
        <w:t>sau cel puțin adeverința de înscriere la curs</w:t>
      </w:r>
    </w:p>
    <w:p w14:paraId="76A46D5D" w14:textId="77777777" w:rsidR="00D4234D" w:rsidRPr="00FD44B4" w:rsidRDefault="00D4234D" w:rsidP="00D4234D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FD44B4">
        <w:rPr>
          <w:rFonts w:asciiTheme="majorBidi" w:hAnsiTheme="majorBidi" w:cstheme="majorBidi"/>
          <w:sz w:val="24"/>
          <w:szCs w:val="24"/>
        </w:rPr>
        <w:t>Abilități, calități și aptitudini necesare: bună comunicare, lucru în echipă, capacitate de analiză și sinteză, operativitate, responsabilitate.</w:t>
      </w:r>
    </w:p>
    <w:p w14:paraId="1D048518" w14:textId="77777777" w:rsidR="00D4234D" w:rsidRPr="00FD44B4" w:rsidRDefault="00D4234D" w:rsidP="00D4234D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FD44B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Vechime necesară ocupării postului </w:t>
      </w:r>
      <w:r w:rsidRPr="00FD44B4">
        <w:rPr>
          <w:rFonts w:asciiTheme="majorBidi" w:hAnsiTheme="majorBidi" w:cstheme="majorBidi"/>
          <w:sz w:val="24"/>
          <w:szCs w:val="24"/>
        </w:rPr>
        <w:t>– nu se solicită vechime în muncă.</w:t>
      </w:r>
    </w:p>
    <w:p w14:paraId="5172AA62" w14:textId="77777777" w:rsidR="00D4234D" w:rsidRPr="00FD44B4" w:rsidRDefault="00D4234D" w:rsidP="00D4234D">
      <w:pPr>
        <w:pStyle w:val="ListParagraph"/>
        <w:shd w:val="clear" w:color="auto" w:fill="FFFFFF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36FF4213" w14:textId="77777777" w:rsidR="00D4234D" w:rsidRPr="00FD44B4" w:rsidRDefault="00D4234D" w:rsidP="00D4234D">
      <w:pPr>
        <w:jc w:val="both"/>
        <w:rPr>
          <w:rFonts w:asciiTheme="majorBidi" w:eastAsia="Lucida Sans Unicode" w:hAnsiTheme="majorBidi" w:cstheme="majorBidi"/>
          <w:b/>
        </w:rPr>
      </w:pPr>
      <w:r w:rsidRPr="00FD44B4">
        <w:rPr>
          <w:rFonts w:asciiTheme="majorBidi" w:eastAsia="Lucida Sans Unicode" w:hAnsiTheme="majorBidi" w:cstheme="majorBidi"/>
          <w:b/>
          <w:u w:val="single"/>
        </w:rPr>
        <w:t>Bibliografie</w:t>
      </w:r>
      <w:r w:rsidRPr="00FD44B4">
        <w:rPr>
          <w:rFonts w:asciiTheme="majorBidi" w:eastAsia="Lucida Sans Unicode" w:hAnsiTheme="majorBidi" w:cstheme="majorBidi"/>
          <w:b/>
        </w:rPr>
        <w:t>:</w:t>
      </w:r>
    </w:p>
    <w:p w14:paraId="7996AFE3" w14:textId="77777777" w:rsidR="00D4234D" w:rsidRPr="00FD44B4" w:rsidRDefault="00D4234D" w:rsidP="00D4234D">
      <w:pPr>
        <w:pStyle w:val="ListParagraph"/>
        <w:numPr>
          <w:ilvl w:val="0"/>
          <w:numId w:val="12"/>
        </w:numPr>
        <w:shd w:val="clear" w:color="auto" w:fill="FFFFFF"/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43478B">
        <w:rPr>
          <w:rFonts w:asciiTheme="majorBidi" w:hAnsiTheme="majorBidi" w:cstheme="majorBidi"/>
          <w:sz w:val="24"/>
          <w:szCs w:val="24"/>
        </w:rPr>
        <w:t>ORDIN nr. 507 din 22 aprilie 2026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43478B">
        <w:rPr>
          <w:rFonts w:asciiTheme="majorBidi" w:hAnsiTheme="majorBidi" w:cstheme="majorBidi"/>
          <w:sz w:val="24"/>
          <w:szCs w:val="24"/>
        </w:rPr>
        <w:t xml:space="preserve">privind aprobarea standardelor specifice minime de calitate obligatorii  pentru serviciile sociale destinate persoanelor adulte cu </w:t>
      </w:r>
      <w:proofErr w:type="spellStart"/>
      <w:r w:rsidRPr="0043478B">
        <w:rPr>
          <w:rFonts w:asciiTheme="majorBidi" w:hAnsiTheme="majorBidi" w:cstheme="majorBidi"/>
          <w:sz w:val="24"/>
          <w:szCs w:val="24"/>
        </w:rPr>
        <w:t>dizabilităţi</w:t>
      </w:r>
      <w:proofErr w:type="spellEnd"/>
      <w:r w:rsidRPr="003966E8">
        <w:rPr>
          <w:rFonts w:asciiTheme="majorBidi" w:hAnsiTheme="majorBidi" w:cstheme="majorBidi"/>
          <w:sz w:val="24"/>
          <w:szCs w:val="24"/>
        </w:rPr>
        <w:t>, cu modificările și completările ulterioare</w:t>
      </w:r>
    </w:p>
    <w:p w14:paraId="24E68144" w14:textId="77777777" w:rsidR="00D4234D" w:rsidRPr="00FD44B4" w:rsidRDefault="00D4234D" w:rsidP="00D4234D">
      <w:pPr>
        <w:pStyle w:val="ListParagraph"/>
        <w:shd w:val="clear" w:color="auto" w:fill="FFFFFF"/>
        <w:rPr>
          <w:rFonts w:asciiTheme="majorBidi" w:hAnsiTheme="majorBidi" w:cstheme="majorBidi"/>
          <w:b/>
          <w:bCs/>
          <w:sz w:val="24"/>
          <w:szCs w:val="24"/>
        </w:rPr>
      </w:pPr>
      <w:r w:rsidRPr="00FD44B4">
        <w:rPr>
          <w:rFonts w:asciiTheme="majorBidi" w:hAnsiTheme="majorBidi" w:cstheme="majorBidi"/>
          <w:b/>
          <w:bCs/>
          <w:sz w:val="24"/>
          <w:szCs w:val="24"/>
        </w:rPr>
        <w:t xml:space="preserve">cu tematica: </w:t>
      </w:r>
    </w:p>
    <w:p w14:paraId="39F9D376" w14:textId="77777777" w:rsidR="00D4234D" w:rsidRPr="00214CF4" w:rsidRDefault="00D4234D" w:rsidP="00D4234D">
      <w:pPr>
        <w:pStyle w:val="ListParagraph"/>
        <w:numPr>
          <w:ilvl w:val="2"/>
          <w:numId w:val="2"/>
        </w:numPr>
        <w:shd w:val="clear" w:color="auto" w:fill="FFFFFF"/>
        <w:rPr>
          <w:rFonts w:asciiTheme="majorBidi" w:hAnsiTheme="majorBidi" w:cstheme="majorBidi"/>
          <w:b/>
          <w:bCs/>
          <w:sz w:val="24"/>
          <w:szCs w:val="24"/>
        </w:rPr>
      </w:pPr>
      <w:r w:rsidRPr="00FD44B4">
        <w:rPr>
          <w:rFonts w:asciiTheme="majorBidi" w:hAnsiTheme="majorBidi" w:cstheme="majorBidi"/>
          <w:sz w:val="24"/>
          <w:szCs w:val="24"/>
        </w:rPr>
        <w:t xml:space="preserve">Anexa 1 - Modulul IV „Activități și Servicii” - Standard 4 - „Îngrijire și asistență”, Standard 9 “Deprinderi de viață independentă - menținerea/dezvoltarea deprinderilor de autoîngrijire ”, Standard 11 - “Deprinderi de viață independentă - </w:t>
      </w:r>
      <w:r w:rsidRPr="008B3BCF">
        <w:rPr>
          <w:rFonts w:asciiTheme="majorBidi" w:hAnsiTheme="majorBidi" w:cstheme="majorBidi"/>
          <w:sz w:val="24"/>
          <w:szCs w:val="24"/>
        </w:rPr>
        <w:t>menținerea/dezvoltarea deprinderilor de autogospodărire”; Modulul V “Protecție și drepturi”  - Standard 1 “Respectarea drepturilor beneficiarilor”  și Standard 3 – “Codul de etică”</w:t>
      </w:r>
    </w:p>
    <w:p w14:paraId="403233D4" w14:textId="77777777" w:rsidR="00D4234D" w:rsidRPr="00FD44B4" w:rsidRDefault="00D4234D" w:rsidP="00D4234D">
      <w:pPr>
        <w:pStyle w:val="ListParagraph"/>
        <w:numPr>
          <w:ilvl w:val="0"/>
          <w:numId w:val="12"/>
        </w:numPr>
        <w:shd w:val="clear" w:color="auto" w:fill="FFFFFF"/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FD44B4">
        <w:rPr>
          <w:rFonts w:asciiTheme="majorBidi" w:hAnsiTheme="majorBidi" w:cstheme="majorBidi"/>
          <w:sz w:val="24"/>
          <w:szCs w:val="24"/>
        </w:rPr>
        <w:t>OUG nr. 57/2019 Codul administrativ, cu modificările și completările ulterioare</w:t>
      </w:r>
    </w:p>
    <w:p w14:paraId="60FB1D50" w14:textId="5341F3F7" w:rsidR="00D4234D" w:rsidRPr="008B3BCF" w:rsidRDefault="00D4234D" w:rsidP="00D4234D">
      <w:pPr>
        <w:pStyle w:val="ListParagraph"/>
        <w:shd w:val="clear" w:color="auto" w:fill="FFFFFF"/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FD44B4">
        <w:rPr>
          <w:rFonts w:asciiTheme="majorBidi" w:hAnsiTheme="majorBidi" w:cstheme="majorBidi"/>
          <w:b/>
          <w:bCs/>
          <w:sz w:val="24"/>
          <w:szCs w:val="24"/>
        </w:rPr>
        <w:t>cu tematica</w:t>
      </w:r>
      <w:r w:rsidRPr="00FD44B4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: </w:t>
      </w:r>
      <w:r w:rsidRPr="00FD44B4">
        <w:rPr>
          <w:rFonts w:asciiTheme="majorBidi" w:hAnsiTheme="majorBidi" w:cstheme="majorBidi"/>
          <w:sz w:val="24"/>
          <w:szCs w:val="24"/>
        </w:rPr>
        <w:t xml:space="preserve"> </w:t>
      </w:r>
      <w:r w:rsidR="008B3BCF" w:rsidRPr="00DB785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art. 430, art. 432-434, art. 437-441, art. </w:t>
      </w:r>
      <w:r w:rsidR="008B3BCF">
        <w:rPr>
          <w:rFonts w:asciiTheme="majorBidi" w:hAnsiTheme="majorBidi" w:cstheme="majorBidi"/>
          <w:color w:val="000000" w:themeColor="text1"/>
          <w:sz w:val="24"/>
          <w:szCs w:val="24"/>
        </w:rPr>
        <w:t>549^1 alin.1</w:t>
      </w:r>
      <w:r w:rsidR="002948AD">
        <w:rPr>
          <w:rFonts w:asciiTheme="majorBidi" w:hAnsiTheme="majorBidi" w:cstheme="majorBidi"/>
          <w:color w:val="000000" w:themeColor="text1"/>
          <w:sz w:val="24"/>
          <w:szCs w:val="24"/>
        </w:rPr>
        <w:t>, art. 553, art. 553^2, art.554^1</w:t>
      </w:r>
      <w:r w:rsidR="008B3BCF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;</w:t>
      </w:r>
    </w:p>
    <w:p w14:paraId="1CA062FA" w14:textId="77777777" w:rsidR="00D4234D" w:rsidRPr="00FD44B4" w:rsidRDefault="00D4234D" w:rsidP="00D4234D">
      <w:pPr>
        <w:pStyle w:val="ListParagraph"/>
        <w:numPr>
          <w:ilvl w:val="0"/>
          <w:numId w:val="12"/>
        </w:numPr>
        <w:shd w:val="clear" w:color="auto" w:fill="FFFFFF"/>
        <w:jc w:val="both"/>
        <w:rPr>
          <w:rFonts w:asciiTheme="majorBidi" w:hAnsiTheme="majorBidi" w:cstheme="majorBidi"/>
          <w:sz w:val="24"/>
          <w:szCs w:val="24"/>
        </w:rPr>
      </w:pPr>
      <w:r w:rsidRPr="00FD44B4">
        <w:rPr>
          <w:rFonts w:asciiTheme="majorBidi" w:hAnsiTheme="majorBidi" w:cstheme="majorBidi"/>
          <w:sz w:val="24"/>
          <w:szCs w:val="24"/>
        </w:rPr>
        <w:t xml:space="preserve">ORDIN nr. 1.761 din 3 septembrie 2021 pentru aprobarea Normelor tehnice privind </w:t>
      </w:r>
      <w:proofErr w:type="spellStart"/>
      <w:r w:rsidRPr="00FD44B4">
        <w:rPr>
          <w:rFonts w:asciiTheme="majorBidi" w:hAnsiTheme="majorBidi" w:cstheme="majorBidi"/>
          <w:sz w:val="24"/>
          <w:szCs w:val="24"/>
        </w:rPr>
        <w:t>curăţarea</w:t>
      </w:r>
      <w:proofErr w:type="spellEnd"/>
      <w:r w:rsidRPr="00FD44B4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FD44B4">
        <w:rPr>
          <w:rFonts w:asciiTheme="majorBidi" w:hAnsiTheme="majorBidi" w:cstheme="majorBidi"/>
          <w:sz w:val="24"/>
          <w:szCs w:val="24"/>
        </w:rPr>
        <w:t>dezinfecţia</w:t>
      </w:r>
      <w:proofErr w:type="spellEnd"/>
      <w:r w:rsidRPr="00FD44B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D44B4">
        <w:rPr>
          <w:rFonts w:asciiTheme="majorBidi" w:hAnsiTheme="majorBidi" w:cstheme="majorBidi"/>
          <w:sz w:val="24"/>
          <w:szCs w:val="24"/>
        </w:rPr>
        <w:t>şi</w:t>
      </w:r>
      <w:proofErr w:type="spellEnd"/>
      <w:r w:rsidRPr="00FD44B4">
        <w:rPr>
          <w:rFonts w:asciiTheme="majorBidi" w:hAnsiTheme="majorBidi" w:cstheme="majorBidi"/>
          <w:sz w:val="24"/>
          <w:szCs w:val="24"/>
        </w:rPr>
        <w:t xml:space="preserve"> sterilizarea în </w:t>
      </w:r>
      <w:proofErr w:type="spellStart"/>
      <w:r w:rsidRPr="00FD44B4">
        <w:rPr>
          <w:rFonts w:asciiTheme="majorBidi" w:hAnsiTheme="majorBidi" w:cstheme="majorBidi"/>
          <w:sz w:val="24"/>
          <w:szCs w:val="24"/>
        </w:rPr>
        <w:t>unităţile</w:t>
      </w:r>
      <w:proofErr w:type="spellEnd"/>
      <w:r w:rsidRPr="00FD44B4">
        <w:rPr>
          <w:rFonts w:asciiTheme="majorBidi" w:hAnsiTheme="majorBidi" w:cstheme="majorBidi"/>
          <w:sz w:val="24"/>
          <w:szCs w:val="24"/>
        </w:rPr>
        <w:t xml:space="preserve"> sanitare publice </w:t>
      </w:r>
      <w:proofErr w:type="spellStart"/>
      <w:r w:rsidRPr="00FD44B4">
        <w:rPr>
          <w:rFonts w:asciiTheme="majorBidi" w:hAnsiTheme="majorBidi" w:cstheme="majorBidi"/>
          <w:sz w:val="24"/>
          <w:szCs w:val="24"/>
        </w:rPr>
        <w:t>şi</w:t>
      </w:r>
      <w:proofErr w:type="spellEnd"/>
      <w:r w:rsidRPr="00FD44B4">
        <w:rPr>
          <w:rFonts w:asciiTheme="majorBidi" w:hAnsiTheme="majorBidi" w:cstheme="majorBidi"/>
          <w:sz w:val="24"/>
          <w:szCs w:val="24"/>
        </w:rPr>
        <w:t xml:space="preserve"> private, evaluarea </w:t>
      </w:r>
      <w:proofErr w:type="spellStart"/>
      <w:r w:rsidRPr="00FD44B4">
        <w:rPr>
          <w:rFonts w:asciiTheme="majorBidi" w:hAnsiTheme="majorBidi" w:cstheme="majorBidi"/>
          <w:sz w:val="24"/>
          <w:szCs w:val="24"/>
        </w:rPr>
        <w:t>eficacităţii</w:t>
      </w:r>
      <w:proofErr w:type="spellEnd"/>
      <w:r w:rsidRPr="00FD44B4">
        <w:rPr>
          <w:rFonts w:asciiTheme="majorBidi" w:hAnsiTheme="majorBidi" w:cstheme="majorBidi"/>
          <w:sz w:val="24"/>
          <w:szCs w:val="24"/>
        </w:rPr>
        <w:t xml:space="preserve"> procedurilor de </w:t>
      </w:r>
      <w:proofErr w:type="spellStart"/>
      <w:r w:rsidRPr="00FD44B4">
        <w:rPr>
          <w:rFonts w:asciiTheme="majorBidi" w:hAnsiTheme="majorBidi" w:cstheme="majorBidi"/>
          <w:sz w:val="24"/>
          <w:szCs w:val="24"/>
        </w:rPr>
        <w:t>curăţenie</w:t>
      </w:r>
      <w:proofErr w:type="spellEnd"/>
      <w:r w:rsidRPr="00FD44B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D44B4">
        <w:rPr>
          <w:rFonts w:asciiTheme="majorBidi" w:hAnsiTheme="majorBidi" w:cstheme="majorBidi"/>
          <w:sz w:val="24"/>
          <w:szCs w:val="24"/>
        </w:rPr>
        <w:t>şi</w:t>
      </w:r>
      <w:proofErr w:type="spellEnd"/>
      <w:r w:rsidRPr="00FD44B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D44B4">
        <w:rPr>
          <w:rFonts w:asciiTheme="majorBidi" w:hAnsiTheme="majorBidi" w:cstheme="majorBidi"/>
          <w:sz w:val="24"/>
          <w:szCs w:val="24"/>
        </w:rPr>
        <w:t>dezinfecţie</w:t>
      </w:r>
      <w:proofErr w:type="spellEnd"/>
      <w:r w:rsidRPr="00FD44B4">
        <w:rPr>
          <w:rFonts w:asciiTheme="majorBidi" w:hAnsiTheme="majorBidi" w:cstheme="majorBidi"/>
          <w:sz w:val="24"/>
          <w:szCs w:val="24"/>
        </w:rPr>
        <w:t xml:space="preserve"> efectuate în cadrul acestora, procedurile recomandate pentru </w:t>
      </w:r>
      <w:proofErr w:type="spellStart"/>
      <w:r w:rsidRPr="00FD44B4">
        <w:rPr>
          <w:rFonts w:asciiTheme="majorBidi" w:hAnsiTheme="majorBidi" w:cstheme="majorBidi"/>
          <w:sz w:val="24"/>
          <w:szCs w:val="24"/>
        </w:rPr>
        <w:t>dezinfecţia</w:t>
      </w:r>
      <w:proofErr w:type="spellEnd"/>
      <w:r w:rsidRPr="00FD44B4">
        <w:rPr>
          <w:rFonts w:asciiTheme="majorBidi" w:hAnsiTheme="majorBidi" w:cstheme="majorBidi"/>
          <w:sz w:val="24"/>
          <w:szCs w:val="24"/>
        </w:rPr>
        <w:t xml:space="preserve"> </w:t>
      </w:r>
      <w:r w:rsidRPr="00FD44B4">
        <w:rPr>
          <w:rFonts w:asciiTheme="majorBidi" w:hAnsiTheme="majorBidi" w:cstheme="majorBidi"/>
          <w:sz w:val="24"/>
          <w:szCs w:val="24"/>
        </w:rPr>
        <w:lastRenderedPageBreak/>
        <w:t xml:space="preserve">mâinilor în </w:t>
      </w:r>
      <w:proofErr w:type="spellStart"/>
      <w:r w:rsidRPr="00FD44B4">
        <w:rPr>
          <w:rFonts w:asciiTheme="majorBidi" w:hAnsiTheme="majorBidi" w:cstheme="majorBidi"/>
          <w:sz w:val="24"/>
          <w:szCs w:val="24"/>
        </w:rPr>
        <w:t>funcţie</w:t>
      </w:r>
      <w:proofErr w:type="spellEnd"/>
      <w:r w:rsidRPr="00FD44B4">
        <w:rPr>
          <w:rFonts w:asciiTheme="majorBidi" w:hAnsiTheme="majorBidi" w:cstheme="majorBidi"/>
          <w:sz w:val="24"/>
          <w:szCs w:val="24"/>
        </w:rPr>
        <w:t xml:space="preserve"> de nivelul de risc, precum </w:t>
      </w:r>
      <w:proofErr w:type="spellStart"/>
      <w:r w:rsidRPr="00FD44B4">
        <w:rPr>
          <w:rFonts w:asciiTheme="majorBidi" w:hAnsiTheme="majorBidi" w:cstheme="majorBidi"/>
          <w:sz w:val="24"/>
          <w:szCs w:val="24"/>
        </w:rPr>
        <w:t>şi</w:t>
      </w:r>
      <w:proofErr w:type="spellEnd"/>
      <w:r w:rsidRPr="00FD44B4">
        <w:rPr>
          <w:rFonts w:asciiTheme="majorBidi" w:hAnsiTheme="majorBidi" w:cstheme="majorBidi"/>
          <w:sz w:val="24"/>
          <w:szCs w:val="24"/>
        </w:rPr>
        <w:t xml:space="preserve"> metodele de evaluare a derulării procesului de sterilizare </w:t>
      </w:r>
      <w:proofErr w:type="spellStart"/>
      <w:r w:rsidRPr="00FD44B4">
        <w:rPr>
          <w:rFonts w:asciiTheme="majorBidi" w:hAnsiTheme="majorBidi" w:cstheme="majorBidi"/>
          <w:sz w:val="24"/>
          <w:szCs w:val="24"/>
        </w:rPr>
        <w:t>şi</w:t>
      </w:r>
      <w:proofErr w:type="spellEnd"/>
      <w:r w:rsidRPr="00FD44B4">
        <w:rPr>
          <w:rFonts w:asciiTheme="majorBidi" w:hAnsiTheme="majorBidi" w:cstheme="majorBidi"/>
          <w:sz w:val="24"/>
          <w:szCs w:val="24"/>
        </w:rPr>
        <w:t xml:space="preserve"> controlul </w:t>
      </w:r>
      <w:proofErr w:type="spellStart"/>
      <w:r w:rsidRPr="00FD44B4">
        <w:rPr>
          <w:rFonts w:asciiTheme="majorBidi" w:hAnsiTheme="majorBidi" w:cstheme="majorBidi"/>
          <w:sz w:val="24"/>
          <w:szCs w:val="24"/>
        </w:rPr>
        <w:t>eficienţei</w:t>
      </w:r>
      <w:proofErr w:type="spellEnd"/>
      <w:r w:rsidRPr="00FD44B4">
        <w:rPr>
          <w:rFonts w:asciiTheme="majorBidi" w:hAnsiTheme="majorBidi" w:cstheme="majorBidi"/>
          <w:sz w:val="24"/>
          <w:szCs w:val="24"/>
        </w:rPr>
        <w:t xml:space="preserve"> acestuia cu modificările și completările ulterioare</w:t>
      </w:r>
    </w:p>
    <w:p w14:paraId="6E73D054" w14:textId="4C13AA7B" w:rsidR="0079054A" w:rsidRPr="0079054A" w:rsidRDefault="00D4234D" w:rsidP="0079054A">
      <w:pPr>
        <w:pStyle w:val="ListParagraph"/>
        <w:shd w:val="clear" w:color="auto" w:fill="FFFFFF"/>
        <w:jc w:val="both"/>
        <w:rPr>
          <w:rFonts w:asciiTheme="majorBidi" w:hAnsiTheme="majorBidi" w:cstheme="majorBidi"/>
          <w:sz w:val="24"/>
          <w:szCs w:val="24"/>
          <w:lang w:val="pt-PT"/>
        </w:rPr>
      </w:pPr>
      <w:r w:rsidRPr="00FD44B4">
        <w:rPr>
          <w:rFonts w:asciiTheme="majorBidi" w:hAnsiTheme="majorBidi" w:cstheme="majorBidi"/>
          <w:b/>
          <w:bCs/>
          <w:sz w:val="24"/>
          <w:szCs w:val="24"/>
        </w:rPr>
        <w:t>cu tematica</w:t>
      </w:r>
      <w:r w:rsidRPr="00FD44B4">
        <w:rPr>
          <w:rFonts w:asciiTheme="majorBidi" w:hAnsiTheme="majorBidi" w:cstheme="majorBidi"/>
          <w:b/>
          <w:bCs/>
          <w:sz w:val="24"/>
          <w:szCs w:val="24"/>
          <w:lang w:val="pt-PT"/>
        </w:rPr>
        <w:t xml:space="preserve">: </w:t>
      </w:r>
      <w:r w:rsidRPr="00FD44B4">
        <w:rPr>
          <w:rFonts w:asciiTheme="majorBidi" w:hAnsiTheme="majorBidi" w:cstheme="majorBidi"/>
          <w:sz w:val="24"/>
          <w:szCs w:val="24"/>
        </w:rPr>
        <w:t xml:space="preserve"> Anexa nr.1 – Cap II „Curățarea”</w:t>
      </w:r>
      <w:r>
        <w:rPr>
          <w:rFonts w:asciiTheme="majorBidi" w:hAnsiTheme="majorBidi" w:cstheme="majorBidi"/>
          <w:sz w:val="24"/>
          <w:szCs w:val="24"/>
        </w:rPr>
        <w:t xml:space="preserve">, </w:t>
      </w:r>
      <w:r w:rsidRPr="00FD44B4">
        <w:rPr>
          <w:rFonts w:asciiTheme="majorBidi" w:hAnsiTheme="majorBidi" w:cstheme="majorBidi"/>
          <w:sz w:val="24"/>
          <w:szCs w:val="24"/>
        </w:rPr>
        <w:t xml:space="preserve">Anexa nr.3 – proceduri recomandate pentru </w:t>
      </w:r>
      <w:proofErr w:type="spellStart"/>
      <w:r w:rsidRPr="00FD44B4">
        <w:rPr>
          <w:rFonts w:asciiTheme="majorBidi" w:hAnsiTheme="majorBidi" w:cstheme="majorBidi"/>
          <w:sz w:val="24"/>
          <w:szCs w:val="24"/>
        </w:rPr>
        <w:t>dezinfecţia</w:t>
      </w:r>
      <w:proofErr w:type="spellEnd"/>
      <w:r w:rsidRPr="00FD44B4">
        <w:rPr>
          <w:rFonts w:asciiTheme="majorBidi" w:hAnsiTheme="majorBidi" w:cstheme="majorBidi"/>
          <w:sz w:val="24"/>
          <w:szCs w:val="24"/>
        </w:rPr>
        <w:t xml:space="preserve"> mâinilor, în </w:t>
      </w:r>
      <w:proofErr w:type="spellStart"/>
      <w:r w:rsidRPr="00FD44B4">
        <w:rPr>
          <w:rFonts w:asciiTheme="majorBidi" w:hAnsiTheme="majorBidi" w:cstheme="majorBidi"/>
          <w:sz w:val="24"/>
          <w:szCs w:val="24"/>
        </w:rPr>
        <w:t>funcţie</w:t>
      </w:r>
      <w:proofErr w:type="spellEnd"/>
      <w:r w:rsidRPr="00FD44B4">
        <w:rPr>
          <w:rFonts w:asciiTheme="majorBidi" w:hAnsiTheme="majorBidi" w:cstheme="majorBidi"/>
          <w:sz w:val="24"/>
          <w:szCs w:val="24"/>
        </w:rPr>
        <w:t xml:space="preserve"> de nivelul de risc,</w:t>
      </w:r>
      <w:r w:rsidRPr="00FD44B4">
        <w:rPr>
          <w:rFonts w:asciiTheme="majorBidi" w:hAnsiTheme="majorBidi" w:cstheme="majorBidi"/>
          <w:sz w:val="24"/>
          <w:szCs w:val="24"/>
          <w:lang w:val="pt-PT"/>
        </w:rPr>
        <w:t xml:space="preserve"> Art. 1 - 3.</w:t>
      </w:r>
    </w:p>
    <w:p w14:paraId="157E1924" w14:textId="2E248F6E" w:rsidR="00E91A97" w:rsidRPr="00FD44B4" w:rsidRDefault="00E91A97" w:rsidP="00843E4A">
      <w:pPr>
        <w:shd w:val="clear" w:color="auto" w:fill="FFFFFF"/>
        <w:suppressAutoHyphens w:val="0"/>
        <w:jc w:val="both"/>
        <w:rPr>
          <w:rFonts w:asciiTheme="majorBidi" w:hAnsiTheme="majorBidi" w:cstheme="majorBidi"/>
          <w:color w:val="000000"/>
          <w:lang w:eastAsia="ro-RO"/>
        </w:rPr>
      </w:pPr>
      <w:r w:rsidRPr="00FD44B4">
        <w:rPr>
          <w:rFonts w:asciiTheme="majorBidi" w:hAnsiTheme="majorBidi" w:cstheme="majorBidi"/>
          <w:color w:val="000000"/>
          <w:lang w:eastAsia="ro-RO"/>
        </w:rPr>
        <w:t>Pentru a ocupa un post vacant sau temporar vacant, persoana trebuie sa îndeplinească următoarele condiții:</w:t>
      </w:r>
    </w:p>
    <w:p w14:paraId="219741B6" w14:textId="77777777" w:rsidR="00E91A97" w:rsidRPr="00FD44B4" w:rsidRDefault="00E91A97" w:rsidP="00A60F4E">
      <w:pPr>
        <w:jc w:val="both"/>
        <w:rPr>
          <w:rFonts w:asciiTheme="majorBidi" w:hAnsiTheme="majorBidi" w:cstheme="majorBidi"/>
          <w:lang w:eastAsia="ro-RO"/>
        </w:rPr>
      </w:pPr>
      <w:r w:rsidRPr="00FD44B4">
        <w:rPr>
          <w:rFonts w:asciiTheme="majorBidi" w:hAnsiTheme="majorBidi" w:cstheme="majorBidi"/>
          <w:lang w:eastAsia="ro-RO"/>
        </w:rPr>
        <w:t xml:space="preserve">a) are cetățenia română sau cetățenia unui alt stat membru al Uniunii Europene, a unui stat parte la   </w:t>
      </w:r>
    </w:p>
    <w:p w14:paraId="42C0AF78" w14:textId="77777777" w:rsidR="00E91A97" w:rsidRPr="00FD44B4" w:rsidRDefault="00E91A97" w:rsidP="00A60F4E">
      <w:pPr>
        <w:jc w:val="both"/>
        <w:rPr>
          <w:rFonts w:asciiTheme="majorBidi" w:hAnsiTheme="majorBidi" w:cstheme="majorBidi"/>
          <w:lang w:eastAsia="ro-RO"/>
        </w:rPr>
      </w:pPr>
      <w:r w:rsidRPr="00FD44B4">
        <w:rPr>
          <w:rFonts w:asciiTheme="majorBidi" w:hAnsiTheme="majorBidi" w:cstheme="majorBidi"/>
          <w:lang w:eastAsia="ro-RO"/>
        </w:rPr>
        <w:t xml:space="preserve">    Acordul privind Spațiul Economic European (SEE) sau cetățenia Confederației Elvețiene;</w:t>
      </w:r>
    </w:p>
    <w:p w14:paraId="75186BF4" w14:textId="77777777" w:rsidR="00E91A97" w:rsidRPr="00FD44B4" w:rsidRDefault="00E91A97" w:rsidP="00A60F4E">
      <w:pPr>
        <w:jc w:val="both"/>
        <w:rPr>
          <w:rFonts w:asciiTheme="majorBidi" w:hAnsiTheme="majorBidi" w:cstheme="majorBidi"/>
          <w:lang w:eastAsia="ro-RO"/>
        </w:rPr>
      </w:pPr>
      <w:r w:rsidRPr="00FD44B4">
        <w:rPr>
          <w:rFonts w:asciiTheme="majorBidi" w:hAnsiTheme="majorBidi" w:cstheme="majorBidi"/>
          <w:lang w:eastAsia="ro-RO"/>
        </w:rPr>
        <w:t>b) cunoaște limba romana, scris si vorbit;</w:t>
      </w:r>
    </w:p>
    <w:p w14:paraId="44F255EB" w14:textId="77777777" w:rsidR="00E91A97" w:rsidRPr="00FD44B4" w:rsidRDefault="00E91A97" w:rsidP="00A60F4E">
      <w:pPr>
        <w:jc w:val="both"/>
        <w:rPr>
          <w:rFonts w:asciiTheme="majorBidi" w:hAnsiTheme="majorBidi" w:cstheme="majorBidi"/>
          <w:lang w:eastAsia="ro-RO"/>
        </w:rPr>
      </w:pPr>
      <w:r w:rsidRPr="00FD44B4">
        <w:rPr>
          <w:rFonts w:asciiTheme="majorBidi" w:hAnsiTheme="majorBidi" w:cstheme="majorBidi"/>
          <w:lang w:eastAsia="ro-RO"/>
        </w:rPr>
        <w:t xml:space="preserve">c) are capacitate de munca in conformitate cu prevederile Legii nr. 53/2003 - Codul muncii, republicata,   </w:t>
      </w:r>
    </w:p>
    <w:p w14:paraId="1FD6EFF7" w14:textId="77777777" w:rsidR="00E91A97" w:rsidRPr="00FD44B4" w:rsidRDefault="00E91A97" w:rsidP="00A60F4E">
      <w:pPr>
        <w:jc w:val="both"/>
        <w:rPr>
          <w:rFonts w:asciiTheme="majorBidi" w:hAnsiTheme="majorBidi" w:cstheme="majorBidi"/>
          <w:lang w:eastAsia="ro-RO"/>
        </w:rPr>
      </w:pPr>
      <w:r w:rsidRPr="00FD44B4">
        <w:rPr>
          <w:rFonts w:asciiTheme="majorBidi" w:hAnsiTheme="majorBidi" w:cstheme="majorBidi"/>
          <w:lang w:eastAsia="ro-RO"/>
        </w:rPr>
        <w:t xml:space="preserve">    cu modificările și completările ulterioare;</w:t>
      </w:r>
    </w:p>
    <w:p w14:paraId="13C0972C" w14:textId="77777777" w:rsidR="00E91A97" w:rsidRPr="00FD44B4" w:rsidRDefault="00E91A97" w:rsidP="00A60F4E">
      <w:pPr>
        <w:jc w:val="both"/>
        <w:rPr>
          <w:rFonts w:asciiTheme="majorBidi" w:hAnsiTheme="majorBidi" w:cstheme="majorBidi"/>
          <w:lang w:eastAsia="ro-RO"/>
        </w:rPr>
      </w:pPr>
      <w:r w:rsidRPr="00FD44B4">
        <w:rPr>
          <w:rFonts w:asciiTheme="majorBidi" w:hAnsiTheme="majorBidi" w:cstheme="majorBidi"/>
          <w:lang w:eastAsia="ro-RO"/>
        </w:rPr>
        <w:t xml:space="preserve">d) are o stare de sănătate corespunzătoare postului pentru care candidează, atestată pe baza adeverinței  </w:t>
      </w:r>
    </w:p>
    <w:p w14:paraId="5E742E8D" w14:textId="77777777" w:rsidR="00E91A97" w:rsidRPr="00FD44B4" w:rsidRDefault="00E91A97" w:rsidP="00A60F4E">
      <w:pPr>
        <w:jc w:val="both"/>
        <w:rPr>
          <w:rFonts w:asciiTheme="majorBidi" w:hAnsiTheme="majorBidi" w:cstheme="majorBidi"/>
          <w:lang w:eastAsia="ro-RO"/>
        </w:rPr>
      </w:pPr>
      <w:r w:rsidRPr="00FD44B4">
        <w:rPr>
          <w:rFonts w:asciiTheme="majorBidi" w:hAnsiTheme="majorBidi" w:cstheme="majorBidi"/>
          <w:lang w:eastAsia="ro-RO"/>
        </w:rPr>
        <w:t xml:space="preserve">    medicale eliberate de medicul de familie sau de unitățile sanitare abilitate;</w:t>
      </w:r>
    </w:p>
    <w:p w14:paraId="2A2AC093" w14:textId="77777777" w:rsidR="00E91A97" w:rsidRPr="00FD44B4" w:rsidRDefault="00E91A97" w:rsidP="00A60F4E">
      <w:pPr>
        <w:jc w:val="both"/>
        <w:rPr>
          <w:rFonts w:asciiTheme="majorBidi" w:hAnsiTheme="majorBidi" w:cstheme="majorBidi"/>
          <w:lang w:eastAsia="ro-RO"/>
        </w:rPr>
      </w:pPr>
      <w:r w:rsidRPr="00FD44B4">
        <w:rPr>
          <w:rFonts w:asciiTheme="majorBidi" w:hAnsiTheme="majorBidi" w:cstheme="majorBidi"/>
          <w:lang w:eastAsia="ro-RO"/>
        </w:rPr>
        <w:t xml:space="preserve">e) îndeplinește condițiile de studii, de vechime in specialitate și, după caz, alte condiții specifice potrivit  </w:t>
      </w:r>
    </w:p>
    <w:p w14:paraId="452A89B7" w14:textId="77777777" w:rsidR="00E91A97" w:rsidRPr="00FD44B4" w:rsidRDefault="00E91A97" w:rsidP="00A60F4E">
      <w:pPr>
        <w:jc w:val="both"/>
        <w:rPr>
          <w:rFonts w:asciiTheme="majorBidi" w:hAnsiTheme="majorBidi" w:cstheme="majorBidi"/>
          <w:lang w:eastAsia="ro-RO"/>
        </w:rPr>
      </w:pPr>
      <w:r w:rsidRPr="00FD44B4">
        <w:rPr>
          <w:rFonts w:asciiTheme="majorBidi" w:hAnsiTheme="majorBidi" w:cstheme="majorBidi"/>
          <w:lang w:eastAsia="ro-RO"/>
        </w:rPr>
        <w:t xml:space="preserve">    cerințelor postului scos la concurs;</w:t>
      </w:r>
    </w:p>
    <w:p w14:paraId="0BF201CF" w14:textId="77777777" w:rsidR="00E91A97" w:rsidRPr="00FD44B4" w:rsidRDefault="00E91A97" w:rsidP="00A60F4E">
      <w:pPr>
        <w:jc w:val="both"/>
        <w:rPr>
          <w:rFonts w:asciiTheme="majorBidi" w:hAnsiTheme="majorBidi" w:cstheme="majorBidi"/>
          <w:lang w:eastAsia="ro-RO"/>
        </w:rPr>
      </w:pPr>
      <w:r w:rsidRPr="00FD44B4">
        <w:rPr>
          <w:rFonts w:asciiTheme="majorBidi" w:hAnsiTheme="majorBidi" w:cstheme="majorBidi"/>
          <w:lang w:eastAsia="ro-RO"/>
        </w:rPr>
        <w:t xml:space="preserve">f) nu a fost condamnată definitiv pentru săvârșirea unei infracțiuni contra securității naționale, contra </w:t>
      </w:r>
    </w:p>
    <w:p w14:paraId="5E3C0AE2" w14:textId="77777777" w:rsidR="00E91A97" w:rsidRPr="00FD44B4" w:rsidRDefault="00E91A97" w:rsidP="00A60F4E">
      <w:pPr>
        <w:jc w:val="both"/>
        <w:rPr>
          <w:rFonts w:asciiTheme="majorBidi" w:hAnsiTheme="majorBidi" w:cstheme="majorBidi"/>
          <w:lang w:eastAsia="ro-RO"/>
        </w:rPr>
      </w:pPr>
      <w:r w:rsidRPr="00FD44B4">
        <w:rPr>
          <w:rFonts w:asciiTheme="majorBidi" w:hAnsiTheme="majorBidi" w:cstheme="majorBidi"/>
          <w:lang w:eastAsia="ro-RO"/>
        </w:rPr>
        <w:t xml:space="preserve">    autorității, contra umanității, infracțiuni de corupție sau de serviciu, infracțiuni de fals ori contra  </w:t>
      </w:r>
    </w:p>
    <w:p w14:paraId="7045DB74" w14:textId="77777777" w:rsidR="00AE6E2B" w:rsidRPr="00FD44B4" w:rsidRDefault="00E91A97" w:rsidP="00A60F4E">
      <w:pPr>
        <w:jc w:val="both"/>
        <w:rPr>
          <w:rFonts w:asciiTheme="majorBidi" w:hAnsiTheme="majorBidi" w:cstheme="majorBidi"/>
          <w:lang w:eastAsia="ro-RO"/>
        </w:rPr>
      </w:pPr>
      <w:r w:rsidRPr="00FD44B4">
        <w:rPr>
          <w:rFonts w:asciiTheme="majorBidi" w:hAnsiTheme="majorBidi" w:cstheme="majorBidi"/>
          <w:lang w:eastAsia="ro-RO"/>
        </w:rPr>
        <w:t xml:space="preserve">    înfăptuirii justiției, infracțiuni săvârșite cu intenție care ar face o persoana candidata la post    </w:t>
      </w:r>
      <w:r w:rsidR="00AE6E2B" w:rsidRPr="00FD44B4">
        <w:rPr>
          <w:rFonts w:asciiTheme="majorBidi" w:hAnsiTheme="majorBidi" w:cstheme="majorBidi"/>
          <w:lang w:eastAsia="ro-RO"/>
        </w:rPr>
        <w:t xml:space="preserve">    </w:t>
      </w:r>
    </w:p>
    <w:p w14:paraId="3479BA74" w14:textId="04881C68" w:rsidR="00E91A97" w:rsidRPr="00FD44B4" w:rsidRDefault="00AE6E2B" w:rsidP="00A60F4E">
      <w:pPr>
        <w:jc w:val="both"/>
        <w:rPr>
          <w:rFonts w:asciiTheme="majorBidi" w:hAnsiTheme="majorBidi" w:cstheme="majorBidi"/>
          <w:lang w:eastAsia="ro-RO"/>
        </w:rPr>
      </w:pPr>
      <w:r w:rsidRPr="00FD44B4">
        <w:rPr>
          <w:rFonts w:asciiTheme="majorBidi" w:hAnsiTheme="majorBidi" w:cstheme="majorBidi"/>
          <w:lang w:eastAsia="ro-RO"/>
        </w:rPr>
        <w:t xml:space="preserve">    </w:t>
      </w:r>
      <w:r w:rsidR="00E91A97" w:rsidRPr="00FD44B4">
        <w:rPr>
          <w:rFonts w:asciiTheme="majorBidi" w:hAnsiTheme="majorBidi" w:cstheme="majorBidi"/>
          <w:lang w:eastAsia="ro-RO"/>
        </w:rPr>
        <w:t xml:space="preserve">incompatibila cu exercitarea funcției contractuale pentru care candidează, cu excepția situației în care  </w:t>
      </w:r>
    </w:p>
    <w:p w14:paraId="3CF2B2C8" w14:textId="77777777" w:rsidR="00E91A97" w:rsidRPr="00FD44B4" w:rsidRDefault="00E91A97" w:rsidP="00A60F4E">
      <w:pPr>
        <w:jc w:val="both"/>
        <w:rPr>
          <w:rFonts w:asciiTheme="majorBidi" w:hAnsiTheme="majorBidi" w:cstheme="majorBidi"/>
          <w:lang w:eastAsia="ro-RO"/>
        </w:rPr>
      </w:pPr>
      <w:r w:rsidRPr="00FD44B4">
        <w:rPr>
          <w:rFonts w:asciiTheme="majorBidi" w:hAnsiTheme="majorBidi" w:cstheme="majorBidi"/>
          <w:lang w:eastAsia="ro-RO"/>
        </w:rPr>
        <w:t xml:space="preserve">    a intervenit reabilitarea;</w:t>
      </w:r>
    </w:p>
    <w:p w14:paraId="45C176CD" w14:textId="1C596E4E" w:rsidR="00E91A97" w:rsidRPr="00FD44B4" w:rsidRDefault="00E91A97" w:rsidP="00A60F4E">
      <w:pPr>
        <w:jc w:val="both"/>
        <w:rPr>
          <w:rFonts w:asciiTheme="majorBidi" w:hAnsiTheme="majorBidi" w:cstheme="majorBidi"/>
          <w:lang w:eastAsia="ro-RO"/>
        </w:rPr>
      </w:pPr>
      <w:r w:rsidRPr="00FD44B4">
        <w:rPr>
          <w:rFonts w:asciiTheme="majorBidi" w:hAnsiTheme="majorBidi" w:cstheme="majorBidi"/>
          <w:lang w:eastAsia="ro-RO"/>
        </w:rPr>
        <w:t>g) nu executa o pedeaps</w:t>
      </w:r>
      <w:r w:rsidR="00F9219D" w:rsidRPr="00FD44B4">
        <w:rPr>
          <w:rFonts w:asciiTheme="majorBidi" w:hAnsiTheme="majorBidi" w:cstheme="majorBidi"/>
          <w:lang w:eastAsia="ro-RO"/>
        </w:rPr>
        <w:t>ă</w:t>
      </w:r>
      <w:r w:rsidRPr="00FD44B4">
        <w:rPr>
          <w:rFonts w:asciiTheme="majorBidi" w:hAnsiTheme="majorBidi" w:cstheme="majorBidi"/>
          <w:lang w:eastAsia="ro-RO"/>
        </w:rPr>
        <w:t xml:space="preserve"> complementar</w:t>
      </w:r>
      <w:r w:rsidR="00F9219D" w:rsidRPr="00FD44B4">
        <w:rPr>
          <w:rFonts w:asciiTheme="majorBidi" w:hAnsiTheme="majorBidi" w:cstheme="majorBidi"/>
          <w:lang w:eastAsia="ro-RO"/>
        </w:rPr>
        <w:t>ă</w:t>
      </w:r>
      <w:r w:rsidRPr="00FD44B4">
        <w:rPr>
          <w:rFonts w:asciiTheme="majorBidi" w:hAnsiTheme="majorBidi" w:cstheme="majorBidi"/>
          <w:lang w:eastAsia="ro-RO"/>
        </w:rPr>
        <w:t xml:space="preserve"> prin care i-a fost interzis</w:t>
      </w:r>
      <w:r w:rsidR="00F9219D" w:rsidRPr="00FD44B4">
        <w:rPr>
          <w:rFonts w:asciiTheme="majorBidi" w:hAnsiTheme="majorBidi" w:cstheme="majorBidi"/>
          <w:lang w:eastAsia="ro-RO"/>
        </w:rPr>
        <w:t>ă</w:t>
      </w:r>
      <w:r w:rsidRPr="00FD44B4">
        <w:rPr>
          <w:rFonts w:asciiTheme="majorBidi" w:hAnsiTheme="majorBidi" w:cstheme="majorBidi"/>
          <w:lang w:eastAsia="ro-RO"/>
        </w:rPr>
        <w:t xml:space="preserve"> exercitarea dreptului de a ocupa  </w:t>
      </w:r>
    </w:p>
    <w:p w14:paraId="29F76FA4" w14:textId="77777777" w:rsidR="00E91A97" w:rsidRPr="00FD44B4" w:rsidRDefault="00E91A97" w:rsidP="00A60F4E">
      <w:pPr>
        <w:jc w:val="both"/>
        <w:rPr>
          <w:rFonts w:asciiTheme="majorBidi" w:hAnsiTheme="majorBidi" w:cstheme="majorBidi"/>
          <w:lang w:eastAsia="ro-RO"/>
        </w:rPr>
      </w:pPr>
      <w:r w:rsidRPr="00FD44B4">
        <w:rPr>
          <w:rFonts w:asciiTheme="majorBidi" w:hAnsiTheme="majorBidi" w:cstheme="majorBidi"/>
          <w:lang w:eastAsia="ro-RO"/>
        </w:rPr>
        <w:t xml:space="preserve">    funcția, de a exercita profesia sau meseria ori de a desfășura activitatea de care s-a folosit pentru </w:t>
      </w:r>
    </w:p>
    <w:p w14:paraId="14829FE7" w14:textId="77777777" w:rsidR="00E91A97" w:rsidRPr="00FD44B4" w:rsidRDefault="00E91A97" w:rsidP="00A60F4E">
      <w:pPr>
        <w:jc w:val="both"/>
        <w:rPr>
          <w:rFonts w:asciiTheme="majorBidi" w:hAnsiTheme="majorBidi" w:cstheme="majorBidi"/>
          <w:lang w:eastAsia="ro-RO"/>
        </w:rPr>
      </w:pPr>
      <w:r w:rsidRPr="00FD44B4">
        <w:rPr>
          <w:rFonts w:asciiTheme="majorBidi" w:hAnsiTheme="majorBidi" w:cstheme="majorBidi"/>
          <w:lang w:eastAsia="ro-RO"/>
        </w:rPr>
        <w:t xml:space="preserve">    săvârșirea infracțiunii sau față de aceasta nu s-a luat măsura de siguranță a interzicerii ocupării unei </w:t>
      </w:r>
    </w:p>
    <w:p w14:paraId="733F6FA2" w14:textId="7383EEEA" w:rsidR="00366F37" w:rsidRPr="00FD44B4" w:rsidRDefault="00E91A97" w:rsidP="00415635">
      <w:pPr>
        <w:jc w:val="both"/>
        <w:rPr>
          <w:rFonts w:asciiTheme="majorBidi" w:hAnsiTheme="majorBidi" w:cstheme="majorBidi"/>
          <w:lang w:eastAsia="ro-RO"/>
        </w:rPr>
      </w:pPr>
      <w:r w:rsidRPr="00FD44B4">
        <w:rPr>
          <w:rFonts w:asciiTheme="majorBidi" w:hAnsiTheme="majorBidi" w:cstheme="majorBidi"/>
          <w:lang w:eastAsia="ro-RO"/>
        </w:rPr>
        <w:t xml:space="preserve">    funcții sau a exercitării unei profesii;</w:t>
      </w:r>
    </w:p>
    <w:p w14:paraId="2C021B57" w14:textId="77777777" w:rsidR="00E91A97" w:rsidRPr="00FD44B4" w:rsidRDefault="00E91A97" w:rsidP="00A60F4E">
      <w:pPr>
        <w:jc w:val="both"/>
        <w:rPr>
          <w:rFonts w:asciiTheme="majorBidi" w:hAnsiTheme="majorBidi" w:cstheme="majorBidi"/>
          <w:color w:val="000000" w:themeColor="text1"/>
          <w:lang w:eastAsia="ro-RO"/>
        </w:rPr>
      </w:pPr>
      <w:r w:rsidRPr="00FD44B4">
        <w:rPr>
          <w:rFonts w:asciiTheme="majorBidi" w:hAnsiTheme="majorBidi" w:cstheme="majorBidi"/>
          <w:color w:val="000000" w:themeColor="text1"/>
          <w:lang w:eastAsia="ro-RO"/>
        </w:rPr>
        <w:t xml:space="preserve">h) nu a comis infracțiunile prevăzute la art. 1 alin. (2) din Legea </w:t>
      </w:r>
      <w:hyperlink r:id="rId9" w:history="1">
        <w:r w:rsidRPr="00FD44B4">
          <w:rPr>
            <w:rFonts w:asciiTheme="majorBidi" w:hAnsiTheme="majorBidi" w:cstheme="majorBidi"/>
            <w:color w:val="000000" w:themeColor="text1"/>
            <w:lang w:eastAsia="ro-RO"/>
          </w:rPr>
          <w:t>nr. 118/2019</w:t>
        </w:r>
      </w:hyperlink>
      <w:r w:rsidRPr="00FD44B4">
        <w:rPr>
          <w:rFonts w:asciiTheme="majorBidi" w:hAnsiTheme="majorBidi" w:cstheme="majorBidi"/>
          <w:color w:val="000000" w:themeColor="text1"/>
          <w:lang w:eastAsia="ro-RO"/>
        </w:rPr>
        <w:t xml:space="preserve"> privind Registrul național </w:t>
      </w:r>
    </w:p>
    <w:p w14:paraId="67DF9DC3" w14:textId="77777777" w:rsidR="00E91A97" w:rsidRPr="00FD44B4" w:rsidRDefault="00E91A97" w:rsidP="00A60F4E">
      <w:pPr>
        <w:jc w:val="both"/>
        <w:rPr>
          <w:rFonts w:asciiTheme="majorBidi" w:hAnsiTheme="majorBidi" w:cstheme="majorBidi"/>
          <w:color w:val="000000" w:themeColor="text1"/>
          <w:lang w:eastAsia="ro-RO"/>
        </w:rPr>
      </w:pPr>
      <w:r w:rsidRPr="00FD44B4">
        <w:rPr>
          <w:rFonts w:asciiTheme="majorBidi" w:hAnsiTheme="majorBidi" w:cstheme="majorBidi"/>
          <w:color w:val="000000" w:themeColor="text1"/>
          <w:lang w:eastAsia="ro-RO"/>
        </w:rPr>
        <w:t xml:space="preserve">    automatizat cu privire la persoanele care au comis infracțiuni sexuale, de exploatare a unor persoane </w:t>
      </w:r>
    </w:p>
    <w:p w14:paraId="08B434C9" w14:textId="77777777" w:rsidR="00E91A97" w:rsidRPr="00FD44B4" w:rsidRDefault="00E91A97" w:rsidP="00A60F4E">
      <w:pPr>
        <w:jc w:val="both"/>
        <w:rPr>
          <w:rFonts w:asciiTheme="majorBidi" w:hAnsiTheme="majorBidi" w:cstheme="majorBidi"/>
          <w:color w:val="000000" w:themeColor="text1"/>
          <w:lang w:eastAsia="ro-RO"/>
        </w:rPr>
      </w:pPr>
      <w:r w:rsidRPr="00FD44B4">
        <w:rPr>
          <w:rFonts w:asciiTheme="majorBidi" w:hAnsiTheme="majorBidi" w:cstheme="majorBidi"/>
          <w:color w:val="000000" w:themeColor="text1"/>
          <w:lang w:eastAsia="ro-RO"/>
        </w:rPr>
        <w:t xml:space="preserve">    sau asupra minorilor, precum si pentru completarea Legii </w:t>
      </w:r>
      <w:hyperlink r:id="rId10" w:history="1">
        <w:r w:rsidRPr="00FD44B4">
          <w:rPr>
            <w:rFonts w:asciiTheme="majorBidi" w:hAnsiTheme="majorBidi" w:cstheme="majorBidi"/>
            <w:color w:val="000000" w:themeColor="text1"/>
            <w:lang w:eastAsia="ro-RO"/>
          </w:rPr>
          <w:t>nr. 76/2008</w:t>
        </w:r>
      </w:hyperlink>
      <w:r w:rsidRPr="00FD44B4">
        <w:rPr>
          <w:rFonts w:asciiTheme="majorBidi" w:hAnsiTheme="majorBidi" w:cstheme="majorBidi"/>
          <w:color w:val="000000" w:themeColor="text1"/>
          <w:lang w:eastAsia="ro-RO"/>
        </w:rPr>
        <w:t xml:space="preserve"> privind organizarea si </w:t>
      </w:r>
    </w:p>
    <w:p w14:paraId="0459A890" w14:textId="77777777" w:rsidR="00E91A97" w:rsidRPr="00FD44B4" w:rsidRDefault="00E91A97" w:rsidP="00A60F4E">
      <w:pPr>
        <w:jc w:val="both"/>
        <w:rPr>
          <w:rFonts w:asciiTheme="majorBidi" w:hAnsiTheme="majorBidi" w:cstheme="majorBidi"/>
          <w:lang w:eastAsia="ro-RO"/>
        </w:rPr>
      </w:pPr>
      <w:r w:rsidRPr="00FD44B4">
        <w:rPr>
          <w:rFonts w:asciiTheme="majorBidi" w:hAnsiTheme="majorBidi" w:cstheme="majorBidi"/>
          <w:lang w:eastAsia="ro-RO"/>
        </w:rPr>
        <w:t xml:space="preserve">    funcționarea Sistemului National de Date Genetice Judiciare, cu modificările ulterioare, pentru </w:t>
      </w:r>
    </w:p>
    <w:p w14:paraId="78190412" w14:textId="7654DF40" w:rsidR="0031614F" w:rsidRPr="00FD44B4" w:rsidRDefault="00E91A97" w:rsidP="00916C3E">
      <w:pPr>
        <w:jc w:val="both"/>
        <w:rPr>
          <w:rFonts w:asciiTheme="majorBidi" w:hAnsiTheme="majorBidi" w:cstheme="majorBidi"/>
          <w:lang w:eastAsia="ro-RO"/>
        </w:rPr>
      </w:pPr>
      <w:r w:rsidRPr="00FD44B4">
        <w:rPr>
          <w:rFonts w:asciiTheme="majorBidi" w:hAnsiTheme="majorBidi" w:cstheme="majorBidi"/>
          <w:lang w:eastAsia="ro-RO"/>
        </w:rPr>
        <w:t xml:space="preserve">    domeniile prevăzute la art. 35 alin. (1) lit. h).</w:t>
      </w:r>
    </w:p>
    <w:p w14:paraId="047971D8" w14:textId="77777777" w:rsidR="0031614F" w:rsidRPr="00FD44B4" w:rsidRDefault="0031614F" w:rsidP="00A60F4E">
      <w:pPr>
        <w:jc w:val="both"/>
        <w:rPr>
          <w:rFonts w:asciiTheme="majorBidi" w:hAnsiTheme="majorBidi" w:cstheme="majorBidi"/>
          <w:b/>
          <w:bCs/>
          <w:u w:val="single"/>
          <w:lang w:eastAsia="ro-RO"/>
        </w:rPr>
      </w:pPr>
    </w:p>
    <w:p w14:paraId="754F1BFF" w14:textId="72BE2AB6" w:rsidR="00E91A97" w:rsidRPr="00FD44B4" w:rsidRDefault="00E91A97" w:rsidP="00A60F4E">
      <w:pPr>
        <w:jc w:val="both"/>
        <w:rPr>
          <w:rFonts w:asciiTheme="majorBidi" w:hAnsiTheme="majorBidi" w:cstheme="majorBidi"/>
          <w:lang w:eastAsia="ro-RO"/>
        </w:rPr>
      </w:pPr>
      <w:r w:rsidRPr="00FD44B4">
        <w:rPr>
          <w:rFonts w:asciiTheme="majorBidi" w:hAnsiTheme="majorBidi" w:cstheme="majorBidi"/>
          <w:b/>
          <w:bCs/>
          <w:u w:val="single"/>
          <w:lang w:eastAsia="ro-RO"/>
        </w:rPr>
        <w:t>DOSARUL DE CONCURS</w:t>
      </w:r>
      <w:r w:rsidRPr="00FD44B4">
        <w:rPr>
          <w:rFonts w:asciiTheme="majorBidi" w:hAnsiTheme="majorBidi" w:cstheme="majorBidi"/>
          <w:lang w:eastAsia="ro-RO"/>
        </w:rPr>
        <w:t>, potrivit prevederilor art. 35 al HG nr.1336/2022, va conține următoarele documente:</w:t>
      </w:r>
    </w:p>
    <w:p w14:paraId="3CCB86F4" w14:textId="4592E4A1" w:rsidR="00E91A97" w:rsidRPr="00FD44B4" w:rsidRDefault="00E91A97" w:rsidP="00A60F4E">
      <w:pPr>
        <w:widowControl w:val="0"/>
        <w:numPr>
          <w:ilvl w:val="0"/>
          <w:numId w:val="1"/>
        </w:numPr>
        <w:jc w:val="both"/>
        <w:rPr>
          <w:rFonts w:asciiTheme="majorBidi" w:hAnsiTheme="majorBidi" w:cstheme="majorBidi"/>
        </w:rPr>
      </w:pPr>
      <w:r w:rsidRPr="00FD44B4">
        <w:rPr>
          <w:rFonts w:asciiTheme="majorBidi" w:hAnsiTheme="majorBidi" w:cstheme="majorBidi"/>
        </w:rPr>
        <w:t>Cerere tip de înscriere/formularele de înscriere la concurs  se găsesc la Compartimentul Resurse Umane sau pe s</w:t>
      </w:r>
      <w:r w:rsidR="00F9219D" w:rsidRPr="00FD44B4">
        <w:rPr>
          <w:rFonts w:asciiTheme="majorBidi" w:hAnsiTheme="majorBidi" w:cstheme="majorBidi"/>
        </w:rPr>
        <w:t>it</w:t>
      </w:r>
      <w:r w:rsidRPr="00FD44B4">
        <w:rPr>
          <w:rFonts w:asciiTheme="majorBidi" w:hAnsiTheme="majorBidi" w:cstheme="majorBidi"/>
        </w:rPr>
        <w:t xml:space="preserve">ul instituției </w:t>
      </w:r>
      <w:hyperlink r:id="rId11" w:history="1">
        <w:r w:rsidR="00AB14FB" w:rsidRPr="00FD44B4">
          <w:rPr>
            <w:rStyle w:val="Hyperlink"/>
            <w:rFonts w:asciiTheme="majorBidi" w:hAnsiTheme="majorBidi" w:cstheme="majorBidi"/>
            <w:color w:val="000000" w:themeColor="text1"/>
          </w:rPr>
          <w:t>https://www.dasib.ro/index.php/despre-institutie/organizare/anunturi-angajare/formulare</w:t>
        </w:r>
      </w:hyperlink>
      <w:r w:rsidR="00AB14FB" w:rsidRPr="00FD44B4">
        <w:rPr>
          <w:rFonts w:asciiTheme="majorBidi" w:hAnsiTheme="majorBidi" w:cstheme="majorBidi"/>
          <w:color w:val="000000" w:themeColor="text1"/>
        </w:rPr>
        <w:t xml:space="preserve"> ;</w:t>
      </w:r>
    </w:p>
    <w:p w14:paraId="670525AA" w14:textId="77777777" w:rsidR="00E91A97" w:rsidRPr="00FD44B4" w:rsidRDefault="00E91A97" w:rsidP="00A60F4E">
      <w:pPr>
        <w:widowControl w:val="0"/>
        <w:numPr>
          <w:ilvl w:val="0"/>
          <w:numId w:val="1"/>
        </w:numPr>
        <w:jc w:val="both"/>
        <w:rPr>
          <w:rFonts w:asciiTheme="majorBidi" w:hAnsiTheme="majorBidi" w:cstheme="majorBidi"/>
        </w:rPr>
      </w:pPr>
      <w:r w:rsidRPr="00FD44B4">
        <w:rPr>
          <w:rFonts w:asciiTheme="majorBidi" w:hAnsiTheme="majorBidi" w:cstheme="majorBidi"/>
        </w:rPr>
        <w:t>Copia actului de identitate;</w:t>
      </w:r>
    </w:p>
    <w:p w14:paraId="4B82E198" w14:textId="77777777" w:rsidR="00E91A97" w:rsidRPr="00FD44B4" w:rsidRDefault="00E91A97" w:rsidP="00A60F4E">
      <w:pPr>
        <w:widowControl w:val="0"/>
        <w:numPr>
          <w:ilvl w:val="0"/>
          <w:numId w:val="1"/>
        </w:numPr>
        <w:jc w:val="both"/>
        <w:rPr>
          <w:rFonts w:asciiTheme="majorBidi" w:hAnsiTheme="majorBidi" w:cstheme="majorBidi"/>
        </w:rPr>
      </w:pPr>
      <w:r w:rsidRPr="00FD44B4">
        <w:rPr>
          <w:rFonts w:asciiTheme="majorBidi" w:hAnsiTheme="majorBidi" w:cstheme="majorBidi"/>
        </w:rPr>
        <w:t xml:space="preserve">Copia certificatul de căsătorie sau a altui document prin care s-a realizat schimbarea de nume, după caz; </w:t>
      </w:r>
    </w:p>
    <w:p w14:paraId="77156134" w14:textId="77777777" w:rsidR="00E91A97" w:rsidRPr="00FD44B4" w:rsidRDefault="00E91A97" w:rsidP="00A60F4E">
      <w:pPr>
        <w:widowControl w:val="0"/>
        <w:numPr>
          <w:ilvl w:val="0"/>
          <w:numId w:val="1"/>
        </w:numPr>
        <w:jc w:val="both"/>
        <w:rPr>
          <w:rFonts w:asciiTheme="majorBidi" w:hAnsiTheme="majorBidi" w:cstheme="majorBidi"/>
        </w:rPr>
      </w:pPr>
      <w:r w:rsidRPr="00FD44B4">
        <w:rPr>
          <w:rFonts w:asciiTheme="majorBidi" w:hAnsiTheme="majorBidi" w:cstheme="majorBidi"/>
        </w:rPr>
        <w:t>Copiile documentelor care să ateste nivelul studiilor și ale altor acte care atestă efectuarea unor specializări, precum și copiile documentelor care atestă îndeplinirea condițiilor specifice ale postului solicitate;</w:t>
      </w:r>
    </w:p>
    <w:p w14:paraId="0A3EF1B1" w14:textId="16EACAA8" w:rsidR="00E91A97" w:rsidRPr="00FD44B4" w:rsidRDefault="00E91A97" w:rsidP="00A60F4E">
      <w:pPr>
        <w:widowControl w:val="0"/>
        <w:numPr>
          <w:ilvl w:val="0"/>
          <w:numId w:val="1"/>
        </w:numPr>
        <w:jc w:val="both"/>
        <w:rPr>
          <w:rFonts w:asciiTheme="majorBidi" w:hAnsiTheme="majorBidi" w:cstheme="majorBidi"/>
        </w:rPr>
      </w:pPr>
      <w:r w:rsidRPr="00FD44B4">
        <w:rPr>
          <w:rFonts w:asciiTheme="majorBidi" w:hAnsiTheme="majorBidi" w:cstheme="majorBidi"/>
        </w:rPr>
        <w:t>Copia carnetul</w:t>
      </w:r>
      <w:r w:rsidR="00A73C7E">
        <w:rPr>
          <w:rFonts w:asciiTheme="majorBidi" w:hAnsiTheme="majorBidi" w:cstheme="majorBidi"/>
        </w:rPr>
        <w:t>ui</w:t>
      </w:r>
      <w:r w:rsidRPr="00FD44B4">
        <w:rPr>
          <w:rFonts w:asciiTheme="majorBidi" w:hAnsiTheme="majorBidi" w:cstheme="majorBidi"/>
        </w:rPr>
        <w:t xml:space="preserve"> de muncă, a adeverinței eliberate de angajator pentru perioada lucrată, care să ateste vechimea în muncă, și în specialitatea studiilor solicitate pentru ocuparea postului;</w:t>
      </w:r>
    </w:p>
    <w:p w14:paraId="2BCAD910" w14:textId="77777777" w:rsidR="00E91A97" w:rsidRPr="00FD44B4" w:rsidRDefault="00E91A97" w:rsidP="00A60F4E">
      <w:pPr>
        <w:widowControl w:val="0"/>
        <w:numPr>
          <w:ilvl w:val="0"/>
          <w:numId w:val="1"/>
        </w:numPr>
        <w:jc w:val="both"/>
        <w:rPr>
          <w:rFonts w:asciiTheme="majorBidi" w:hAnsiTheme="majorBidi" w:cstheme="majorBidi"/>
        </w:rPr>
      </w:pPr>
      <w:r w:rsidRPr="00FD44B4">
        <w:rPr>
          <w:rFonts w:asciiTheme="majorBidi" w:hAnsiTheme="majorBidi" w:cstheme="majorBidi"/>
        </w:rPr>
        <w:t>Certificat de cazier judiciar;</w:t>
      </w:r>
    </w:p>
    <w:p w14:paraId="1FF5F269" w14:textId="77777777" w:rsidR="00E91A97" w:rsidRPr="00FD44B4" w:rsidRDefault="00E91A97" w:rsidP="00A60F4E">
      <w:pPr>
        <w:widowControl w:val="0"/>
        <w:numPr>
          <w:ilvl w:val="0"/>
          <w:numId w:val="1"/>
        </w:numPr>
        <w:jc w:val="both"/>
        <w:rPr>
          <w:rFonts w:asciiTheme="majorBidi" w:hAnsiTheme="majorBidi" w:cstheme="majorBidi"/>
        </w:rPr>
      </w:pPr>
      <w:r w:rsidRPr="00FD44B4">
        <w:rPr>
          <w:rFonts w:asciiTheme="majorBidi" w:hAnsiTheme="majorBidi" w:cstheme="majorBidi"/>
        </w:rPr>
        <w:t>Adeverință medicală care să ateste starea de sănătate corespunzătoare, eliberată de către medicul de familie al candidatului sau de către unitățile sanitare abilitate eliberată cu cel mult 6 luni anterior derulării concursului;</w:t>
      </w:r>
    </w:p>
    <w:p w14:paraId="39617771" w14:textId="77777777" w:rsidR="00E91A97" w:rsidRPr="00FD44B4" w:rsidRDefault="00E91A97" w:rsidP="00A60F4E">
      <w:pPr>
        <w:widowControl w:val="0"/>
        <w:numPr>
          <w:ilvl w:val="0"/>
          <w:numId w:val="1"/>
        </w:numPr>
        <w:jc w:val="both"/>
        <w:rPr>
          <w:rFonts w:asciiTheme="majorBidi" w:hAnsiTheme="majorBidi" w:cstheme="majorBidi"/>
        </w:rPr>
      </w:pPr>
      <w:r w:rsidRPr="00FD44B4">
        <w:rPr>
          <w:rFonts w:asciiTheme="majorBidi" w:hAnsiTheme="majorBidi" w:cstheme="majorBidi"/>
        </w:rPr>
        <w:t>Certificat de integritate comportamentală;</w:t>
      </w:r>
    </w:p>
    <w:p w14:paraId="2C87EE33" w14:textId="24C04DCA" w:rsidR="00E91A97" w:rsidRPr="0082018A" w:rsidRDefault="00E91A97" w:rsidP="0082018A">
      <w:pPr>
        <w:widowControl w:val="0"/>
        <w:numPr>
          <w:ilvl w:val="0"/>
          <w:numId w:val="1"/>
        </w:numPr>
        <w:jc w:val="both"/>
        <w:rPr>
          <w:rFonts w:asciiTheme="majorBidi" w:hAnsiTheme="majorBidi" w:cstheme="majorBidi"/>
        </w:rPr>
      </w:pPr>
      <w:r w:rsidRPr="00FD44B4">
        <w:rPr>
          <w:rFonts w:asciiTheme="majorBidi" w:hAnsiTheme="majorBidi" w:cstheme="majorBidi"/>
        </w:rPr>
        <w:t>Curriculum vitae modelul comun european;</w:t>
      </w:r>
    </w:p>
    <w:p w14:paraId="48971D8C" w14:textId="739D23C3" w:rsidR="00ED1363" w:rsidRPr="00FD44B4" w:rsidRDefault="00ED1363" w:rsidP="00A230FA">
      <w:pPr>
        <w:ind w:firstLine="360"/>
        <w:jc w:val="both"/>
        <w:rPr>
          <w:rFonts w:asciiTheme="majorBidi" w:hAnsiTheme="majorBidi" w:cstheme="majorBidi"/>
        </w:rPr>
      </w:pPr>
      <w:r w:rsidRPr="00FD44B4">
        <w:rPr>
          <w:rFonts w:asciiTheme="majorBidi" w:hAnsiTheme="majorBidi" w:cstheme="majorBidi"/>
          <w:b/>
          <w:bCs/>
        </w:rPr>
        <w:t xml:space="preserve">Copiile actelor din dosar se prezintă însoțite de documentele originale la depunerea dosarului. În cazul în care dosarul se va transmite prin intermediul Poștei Române, poștei electronice sau prin </w:t>
      </w:r>
      <w:r w:rsidRPr="00FD44B4">
        <w:rPr>
          <w:rFonts w:asciiTheme="majorBidi" w:hAnsiTheme="majorBidi" w:cstheme="majorBidi"/>
          <w:b/>
          <w:bCs/>
        </w:rPr>
        <w:lastRenderedPageBreak/>
        <w:t>serviciul de curierat rapid candidații au obligația de a se prezenta la secretarul comisiei de concurs cu documentele solicitate în original pentru certificarea acestora, pe tot parcursul desfășurării concursului dar nu mai târziu de data și ora organizării primei probe</w:t>
      </w:r>
      <w:r w:rsidRPr="00FD44B4">
        <w:rPr>
          <w:rFonts w:asciiTheme="majorBidi" w:hAnsiTheme="majorBidi" w:cstheme="majorBidi"/>
        </w:rPr>
        <w:t xml:space="preserve">.  </w:t>
      </w:r>
    </w:p>
    <w:p w14:paraId="203B93F9" w14:textId="77777777" w:rsidR="00A230FA" w:rsidRPr="00FD44B4" w:rsidRDefault="00A230FA" w:rsidP="00ED1363">
      <w:pPr>
        <w:shd w:val="clear" w:color="auto" w:fill="FFFFFF"/>
        <w:ind w:firstLine="360"/>
        <w:jc w:val="both"/>
        <w:rPr>
          <w:rFonts w:asciiTheme="majorBidi" w:hAnsiTheme="majorBidi" w:cstheme="majorBidi"/>
          <w:color w:val="000000"/>
          <w:lang w:eastAsia="ro-RO"/>
        </w:rPr>
      </w:pPr>
      <w:bookmarkStart w:id="3" w:name="_Hlk207276224"/>
    </w:p>
    <w:p w14:paraId="68555F28" w14:textId="6E71D66A" w:rsidR="00ED1363" w:rsidRDefault="00ED1363" w:rsidP="00ED1363">
      <w:pPr>
        <w:shd w:val="clear" w:color="auto" w:fill="FFFFFF"/>
        <w:ind w:firstLine="360"/>
        <w:jc w:val="both"/>
      </w:pPr>
      <w:r w:rsidRPr="00FD44B4">
        <w:rPr>
          <w:rFonts w:asciiTheme="majorBidi" w:hAnsiTheme="majorBidi" w:cstheme="majorBidi"/>
          <w:color w:val="000000"/>
          <w:lang w:eastAsia="ro-RO"/>
        </w:rPr>
        <w:t xml:space="preserve">Relații suplimentare se pot solicita la tel. </w:t>
      </w:r>
      <w:r w:rsidRPr="00FD44B4">
        <w:rPr>
          <w:rFonts w:asciiTheme="majorBidi" w:hAnsiTheme="majorBidi" w:cstheme="majorBidi"/>
        </w:rPr>
        <w:t xml:space="preserve">0269/232066 - tasta 5, 0751/174410  -  Compartiment Resurse Umane, email: </w:t>
      </w:r>
      <w:hyperlink r:id="rId12" w:history="1">
        <w:r w:rsidRPr="00FD44B4">
          <w:rPr>
            <w:rStyle w:val="Hyperlink"/>
            <w:rFonts w:asciiTheme="majorBidi" w:hAnsiTheme="majorBidi" w:cstheme="majorBidi"/>
            <w:color w:val="000000" w:themeColor="text1"/>
          </w:rPr>
          <w:t>resurseumane@dasib.ro</w:t>
        </w:r>
      </w:hyperlink>
    </w:p>
    <w:p w14:paraId="201C3112" w14:textId="77777777" w:rsidR="0051783D" w:rsidRDefault="0051783D" w:rsidP="00ED1363">
      <w:pPr>
        <w:shd w:val="clear" w:color="auto" w:fill="FFFFFF"/>
        <w:ind w:firstLine="360"/>
        <w:jc w:val="both"/>
      </w:pPr>
    </w:p>
    <w:p w14:paraId="11B0E4FE" w14:textId="77777777" w:rsidR="0051783D" w:rsidRDefault="0051783D" w:rsidP="00ED1363">
      <w:pPr>
        <w:shd w:val="clear" w:color="auto" w:fill="FFFFFF"/>
        <w:ind w:firstLine="360"/>
        <w:jc w:val="both"/>
      </w:pPr>
    </w:p>
    <w:p w14:paraId="39487495" w14:textId="77777777" w:rsidR="0051783D" w:rsidRDefault="0051783D" w:rsidP="00ED1363">
      <w:pPr>
        <w:shd w:val="clear" w:color="auto" w:fill="FFFFFF"/>
        <w:ind w:firstLine="360"/>
        <w:jc w:val="both"/>
      </w:pPr>
    </w:p>
    <w:p w14:paraId="4FE11C3B" w14:textId="77777777" w:rsidR="0051783D" w:rsidRPr="00FD44B4" w:rsidRDefault="0051783D" w:rsidP="00ED1363">
      <w:pPr>
        <w:shd w:val="clear" w:color="auto" w:fill="FFFFFF"/>
        <w:ind w:firstLine="360"/>
        <w:jc w:val="both"/>
        <w:rPr>
          <w:rStyle w:val="Hyperlink"/>
          <w:rFonts w:asciiTheme="majorBidi" w:hAnsiTheme="majorBidi" w:cstheme="majorBidi"/>
          <w:color w:val="000000" w:themeColor="text1"/>
        </w:rPr>
      </w:pPr>
    </w:p>
    <w:bookmarkEnd w:id="3"/>
    <w:p w14:paraId="652759CB" w14:textId="77777777" w:rsidR="00591CC8" w:rsidRPr="00A05755" w:rsidRDefault="00591CC8" w:rsidP="00A60F4E">
      <w:pPr>
        <w:jc w:val="both"/>
        <w:rPr>
          <w:rFonts w:asciiTheme="majorBidi" w:hAnsiTheme="majorBidi" w:cstheme="majorBidi"/>
          <w:bCs/>
          <w:sz w:val="22"/>
          <w:szCs w:val="22"/>
        </w:rPr>
      </w:pPr>
    </w:p>
    <w:p w14:paraId="48AFC8B6" w14:textId="02E22F6A" w:rsidR="00533C00" w:rsidRPr="00A05755" w:rsidRDefault="00591CC8" w:rsidP="000F5C9A">
      <w:pPr>
        <w:jc w:val="center"/>
        <w:rPr>
          <w:rFonts w:asciiTheme="majorBidi" w:hAnsiTheme="majorBidi" w:cstheme="majorBidi"/>
          <w:bCs/>
          <w:sz w:val="22"/>
          <w:szCs w:val="22"/>
        </w:rPr>
      </w:pPr>
      <w:r w:rsidRPr="00A05755">
        <w:rPr>
          <w:rFonts w:asciiTheme="majorBidi" w:hAnsiTheme="majorBidi" w:cstheme="majorBidi"/>
          <w:bCs/>
          <w:sz w:val="22"/>
          <w:szCs w:val="22"/>
        </w:rPr>
        <w:t>DIRECTOR GENERAL</w:t>
      </w:r>
    </w:p>
    <w:p w14:paraId="6D96DD4C" w14:textId="47DE7B77" w:rsidR="00591CC8" w:rsidRDefault="00591CC8" w:rsidP="000F5C9A">
      <w:pPr>
        <w:jc w:val="center"/>
        <w:rPr>
          <w:rFonts w:asciiTheme="majorBidi" w:hAnsiTheme="majorBidi" w:cstheme="majorBidi"/>
          <w:bCs/>
          <w:sz w:val="22"/>
          <w:szCs w:val="22"/>
        </w:rPr>
      </w:pPr>
      <w:r w:rsidRPr="00A05755">
        <w:rPr>
          <w:rFonts w:asciiTheme="majorBidi" w:hAnsiTheme="majorBidi" w:cstheme="majorBidi"/>
          <w:bCs/>
          <w:sz w:val="22"/>
          <w:szCs w:val="22"/>
        </w:rPr>
        <w:t>LILIANA AGÂRBICEANU</w:t>
      </w:r>
    </w:p>
    <w:p w14:paraId="6974EFBB" w14:textId="77777777" w:rsidR="00E02726" w:rsidRPr="00A05755" w:rsidRDefault="00E02726" w:rsidP="000F5C9A">
      <w:pPr>
        <w:jc w:val="center"/>
        <w:rPr>
          <w:rFonts w:asciiTheme="majorBidi" w:hAnsiTheme="majorBidi" w:cstheme="majorBidi"/>
          <w:bCs/>
          <w:sz w:val="22"/>
          <w:szCs w:val="22"/>
        </w:rPr>
      </w:pPr>
    </w:p>
    <w:p w14:paraId="29BFFF71" w14:textId="55C4EDB7" w:rsidR="009037AF" w:rsidRDefault="00533C00" w:rsidP="00A60F4E">
      <w:pPr>
        <w:jc w:val="both"/>
        <w:rPr>
          <w:rFonts w:asciiTheme="majorBidi" w:hAnsiTheme="majorBidi" w:cstheme="majorBidi"/>
          <w:sz w:val="22"/>
          <w:szCs w:val="22"/>
        </w:rPr>
      </w:pPr>
      <w:r w:rsidRPr="00A05755">
        <w:rPr>
          <w:rFonts w:asciiTheme="majorBidi" w:hAnsiTheme="majorBidi" w:cstheme="majorBidi"/>
          <w:sz w:val="22"/>
          <w:szCs w:val="22"/>
        </w:rPr>
        <w:t xml:space="preserve">                     </w:t>
      </w:r>
    </w:p>
    <w:p w14:paraId="049831B8" w14:textId="77777777" w:rsidR="0079054A" w:rsidRDefault="0079054A" w:rsidP="00A60F4E">
      <w:pPr>
        <w:jc w:val="both"/>
        <w:rPr>
          <w:rFonts w:asciiTheme="majorBidi" w:hAnsiTheme="majorBidi" w:cstheme="majorBidi"/>
          <w:sz w:val="22"/>
          <w:szCs w:val="22"/>
        </w:rPr>
      </w:pPr>
    </w:p>
    <w:p w14:paraId="62E0FEB6" w14:textId="77777777" w:rsidR="0051783D" w:rsidRDefault="0051783D" w:rsidP="00A60F4E">
      <w:pPr>
        <w:jc w:val="both"/>
        <w:rPr>
          <w:rFonts w:asciiTheme="majorBidi" w:hAnsiTheme="majorBidi" w:cstheme="majorBidi"/>
          <w:sz w:val="22"/>
          <w:szCs w:val="22"/>
        </w:rPr>
      </w:pPr>
    </w:p>
    <w:p w14:paraId="02CD2461" w14:textId="77777777" w:rsidR="0051783D" w:rsidRDefault="0051783D" w:rsidP="00A60F4E">
      <w:pPr>
        <w:jc w:val="both"/>
        <w:rPr>
          <w:rFonts w:asciiTheme="majorBidi" w:hAnsiTheme="majorBidi" w:cstheme="majorBidi"/>
          <w:sz w:val="22"/>
          <w:szCs w:val="22"/>
        </w:rPr>
      </w:pPr>
    </w:p>
    <w:p w14:paraId="03B995B7" w14:textId="77777777" w:rsidR="0051783D" w:rsidRDefault="0051783D" w:rsidP="00A60F4E">
      <w:pPr>
        <w:jc w:val="both"/>
        <w:rPr>
          <w:rFonts w:asciiTheme="majorBidi" w:hAnsiTheme="majorBidi" w:cstheme="majorBidi"/>
          <w:sz w:val="22"/>
          <w:szCs w:val="22"/>
        </w:rPr>
      </w:pPr>
    </w:p>
    <w:p w14:paraId="09B975CC" w14:textId="77777777" w:rsidR="0051783D" w:rsidRDefault="0051783D" w:rsidP="00A60F4E">
      <w:pPr>
        <w:jc w:val="both"/>
        <w:rPr>
          <w:rFonts w:asciiTheme="majorBidi" w:hAnsiTheme="majorBidi" w:cstheme="majorBidi"/>
          <w:sz w:val="22"/>
          <w:szCs w:val="22"/>
        </w:rPr>
      </w:pPr>
    </w:p>
    <w:p w14:paraId="40D7BCFC" w14:textId="77777777" w:rsidR="0051783D" w:rsidRDefault="0051783D" w:rsidP="00A60F4E">
      <w:pPr>
        <w:jc w:val="both"/>
        <w:rPr>
          <w:rFonts w:asciiTheme="majorBidi" w:hAnsiTheme="majorBidi" w:cstheme="majorBidi"/>
          <w:sz w:val="22"/>
          <w:szCs w:val="22"/>
        </w:rPr>
      </w:pPr>
    </w:p>
    <w:p w14:paraId="70A9B761" w14:textId="77777777" w:rsidR="0051783D" w:rsidRDefault="0051783D" w:rsidP="00A60F4E">
      <w:pPr>
        <w:jc w:val="both"/>
        <w:rPr>
          <w:rFonts w:asciiTheme="majorBidi" w:hAnsiTheme="majorBidi" w:cstheme="majorBidi"/>
          <w:sz w:val="22"/>
          <w:szCs w:val="22"/>
        </w:rPr>
      </w:pPr>
    </w:p>
    <w:p w14:paraId="5091A5AF" w14:textId="77777777" w:rsidR="0051783D" w:rsidRDefault="0051783D" w:rsidP="00A60F4E">
      <w:pPr>
        <w:jc w:val="both"/>
        <w:rPr>
          <w:rFonts w:asciiTheme="majorBidi" w:hAnsiTheme="majorBidi" w:cstheme="majorBidi"/>
          <w:sz w:val="22"/>
          <w:szCs w:val="22"/>
        </w:rPr>
      </w:pPr>
    </w:p>
    <w:p w14:paraId="2801970E" w14:textId="77777777" w:rsidR="0051783D" w:rsidRDefault="0051783D" w:rsidP="00A60F4E">
      <w:pPr>
        <w:jc w:val="both"/>
        <w:rPr>
          <w:rFonts w:asciiTheme="majorBidi" w:hAnsiTheme="majorBidi" w:cstheme="majorBidi"/>
          <w:sz w:val="22"/>
          <w:szCs w:val="22"/>
        </w:rPr>
      </w:pPr>
    </w:p>
    <w:p w14:paraId="627EFA39" w14:textId="77777777" w:rsidR="0051783D" w:rsidRDefault="0051783D" w:rsidP="00A60F4E">
      <w:pPr>
        <w:jc w:val="both"/>
        <w:rPr>
          <w:rFonts w:asciiTheme="majorBidi" w:hAnsiTheme="majorBidi" w:cstheme="majorBidi"/>
          <w:sz w:val="22"/>
          <w:szCs w:val="22"/>
        </w:rPr>
      </w:pPr>
    </w:p>
    <w:p w14:paraId="397C251A" w14:textId="77777777" w:rsidR="0051783D" w:rsidRDefault="0051783D" w:rsidP="00A60F4E">
      <w:pPr>
        <w:jc w:val="both"/>
        <w:rPr>
          <w:rFonts w:asciiTheme="majorBidi" w:hAnsiTheme="majorBidi" w:cstheme="majorBidi"/>
          <w:sz w:val="22"/>
          <w:szCs w:val="22"/>
        </w:rPr>
      </w:pPr>
    </w:p>
    <w:p w14:paraId="4E4ED4DA" w14:textId="77777777" w:rsidR="0051783D" w:rsidRDefault="0051783D" w:rsidP="00A60F4E">
      <w:pPr>
        <w:jc w:val="both"/>
        <w:rPr>
          <w:rFonts w:asciiTheme="majorBidi" w:hAnsiTheme="majorBidi" w:cstheme="majorBidi"/>
          <w:sz w:val="22"/>
          <w:szCs w:val="22"/>
        </w:rPr>
      </w:pPr>
    </w:p>
    <w:p w14:paraId="7E6BAD58" w14:textId="77777777" w:rsidR="00492E30" w:rsidRPr="00A05755" w:rsidRDefault="00492E30" w:rsidP="00A60F4E">
      <w:pPr>
        <w:jc w:val="both"/>
        <w:rPr>
          <w:rFonts w:asciiTheme="majorBidi" w:hAnsiTheme="majorBidi" w:cstheme="majorBidi"/>
          <w:sz w:val="22"/>
          <w:szCs w:val="22"/>
        </w:rPr>
      </w:pPr>
    </w:p>
    <w:tbl>
      <w:tblPr>
        <w:tblW w:w="1034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55"/>
        <w:gridCol w:w="2551"/>
        <w:gridCol w:w="1276"/>
        <w:gridCol w:w="3260"/>
        <w:gridCol w:w="1703"/>
      </w:tblGrid>
      <w:tr w:rsidR="00ED1363" w:rsidRPr="003E0CD0" w14:paraId="39F61F88" w14:textId="77777777" w:rsidTr="003E0CD0">
        <w:trPr>
          <w:jc w:val="center"/>
        </w:trPr>
        <w:tc>
          <w:tcPr>
            <w:tcW w:w="1555" w:type="dxa"/>
          </w:tcPr>
          <w:p w14:paraId="407344D1" w14:textId="77777777" w:rsidR="00ED1363" w:rsidRPr="003E0CD0" w:rsidRDefault="00ED1363" w:rsidP="00FE4440">
            <w:pPr>
              <w:rPr>
                <w:rFonts w:eastAsia="Lucida Sans Unicode"/>
                <w:bCs/>
                <w:sz w:val="20"/>
                <w:szCs w:val="20"/>
              </w:rPr>
            </w:pPr>
            <w:r w:rsidRPr="003E0CD0">
              <w:rPr>
                <w:rFonts w:eastAsia="Lucida Sans Unicode"/>
                <w:bCs/>
                <w:sz w:val="20"/>
                <w:szCs w:val="20"/>
              </w:rPr>
              <w:t xml:space="preserve">      </w:t>
            </w:r>
            <w:bookmarkStart w:id="4" w:name="_Hlk207276262"/>
            <w:r w:rsidRPr="003E0CD0">
              <w:rPr>
                <w:rFonts w:eastAsia="Lucida Sans Unicode"/>
                <w:bCs/>
                <w:sz w:val="20"/>
                <w:szCs w:val="20"/>
              </w:rPr>
              <w:t>Șef serviciu</w:t>
            </w:r>
          </w:p>
        </w:tc>
        <w:tc>
          <w:tcPr>
            <w:tcW w:w="2551" w:type="dxa"/>
          </w:tcPr>
          <w:p w14:paraId="2123E6A9" w14:textId="6E9CDF83" w:rsidR="00ED1363" w:rsidRPr="003E0CD0" w:rsidRDefault="0082018A" w:rsidP="00FE4440">
            <w:pPr>
              <w:jc w:val="center"/>
              <w:rPr>
                <w:rFonts w:eastAsia="Lucida Sans Unicode"/>
                <w:bCs/>
                <w:sz w:val="20"/>
                <w:szCs w:val="20"/>
              </w:rPr>
            </w:pPr>
            <w:r>
              <w:rPr>
                <w:rFonts w:eastAsia="Lucida Sans Unicode"/>
                <w:bCs/>
                <w:sz w:val="20"/>
                <w:szCs w:val="20"/>
              </w:rPr>
              <w:t>Rusu Marinela Lucia</w:t>
            </w:r>
          </w:p>
        </w:tc>
        <w:tc>
          <w:tcPr>
            <w:tcW w:w="1276" w:type="dxa"/>
          </w:tcPr>
          <w:p w14:paraId="7954A7F9" w14:textId="77777777" w:rsidR="00ED1363" w:rsidRPr="003E0CD0" w:rsidRDefault="00ED1363" w:rsidP="00FE4440">
            <w:pPr>
              <w:jc w:val="center"/>
              <w:rPr>
                <w:rFonts w:eastAsia="Lucida Sans Unicode"/>
                <w:bCs/>
                <w:sz w:val="20"/>
                <w:szCs w:val="20"/>
              </w:rPr>
            </w:pPr>
            <w:r w:rsidRPr="003E0CD0">
              <w:rPr>
                <w:sz w:val="20"/>
                <w:szCs w:val="20"/>
              </w:rPr>
              <w:t>Întocmit</w:t>
            </w:r>
          </w:p>
        </w:tc>
        <w:tc>
          <w:tcPr>
            <w:tcW w:w="3260" w:type="dxa"/>
          </w:tcPr>
          <w:p w14:paraId="3FBCFFB5" w14:textId="5D09DA12" w:rsidR="00ED1363" w:rsidRPr="003E0CD0" w:rsidRDefault="0082018A" w:rsidP="00FE4440">
            <w:pPr>
              <w:jc w:val="center"/>
              <w:rPr>
                <w:rFonts w:eastAsia="Lucida Sans Unicode"/>
                <w:bCs/>
                <w:sz w:val="20"/>
                <w:szCs w:val="20"/>
              </w:rPr>
            </w:pPr>
            <w:r>
              <w:rPr>
                <w:rFonts w:eastAsia="Lucida Sans Unicode"/>
                <w:bCs/>
                <w:sz w:val="20"/>
                <w:szCs w:val="20"/>
              </w:rPr>
              <w:t>Rusu Marinela Lucia</w:t>
            </w:r>
          </w:p>
        </w:tc>
        <w:tc>
          <w:tcPr>
            <w:tcW w:w="1703" w:type="dxa"/>
          </w:tcPr>
          <w:p w14:paraId="50AA8D28" w14:textId="77777777" w:rsidR="00ED1363" w:rsidRPr="003E0CD0" w:rsidRDefault="00ED1363" w:rsidP="00FE4440">
            <w:pPr>
              <w:widowControl w:val="0"/>
              <w:tabs>
                <w:tab w:val="left" w:pos="720"/>
              </w:tabs>
              <w:autoSpaceDE w:val="0"/>
              <w:snapToGrid w:val="0"/>
              <w:rPr>
                <w:sz w:val="20"/>
                <w:szCs w:val="20"/>
              </w:rPr>
            </w:pPr>
            <w:r w:rsidRPr="003E0CD0">
              <w:rPr>
                <w:sz w:val="20"/>
                <w:szCs w:val="20"/>
              </w:rPr>
              <w:t>doc. emis în 1 ex</w:t>
            </w:r>
          </w:p>
        </w:tc>
      </w:tr>
      <w:tr w:rsidR="00ED1363" w:rsidRPr="003E0CD0" w14:paraId="5BA4C7B7" w14:textId="77777777" w:rsidTr="003E0CD0">
        <w:trPr>
          <w:trHeight w:val="311"/>
          <w:jc w:val="center"/>
        </w:trPr>
        <w:tc>
          <w:tcPr>
            <w:tcW w:w="1555" w:type="dxa"/>
          </w:tcPr>
          <w:p w14:paraId="322482BE" w14:textId="77777777" w:rsidR="00ED1363" w:rsidRPr="003E0CD0" w:rsidRDefault="00ED1363" w:rsidP="00FE4440">
            <w:pPr>
              <w:jc w:val="center"/>
              <w:rPr>
                <w:rFonts w:eastAsia="Lucida Sans Unicode"/>
                <w:bCs/>
                <w:sz w:val="20"/>
                <w:szCs w:val="20"/>
              </w:rPr>
            </w:pPr>
            <w:r w:rsidRPr="003E0CD0">
              <w:rPr>
                <w:sz w:val="20"/>
                <w:szCs w:val="20"/>
              </w:rPr>
              <w:t>e-mail</w:t>
            </w:r>
          </w:p>
        </w:tc>
        <w:tc>
          <w:tcPr>
            <w:tcW w:w="2551" w:type="dxa"/>
          </w:tcPr>
          <w:p w14:paraId="3DB880CD" w14:textId="77777777" w:rsidR="00ED1363" w:rsidRPr="003E0CD0" w:rsidRDefault="00ED1363" w:rsidP="00FE4440">
            <w:pPr>
              <w:jc w:val="center"/>
              <w:rPr>
                <w:rFonts w:eastAsia="Lucida Sans Unicode"/>
                <w:bCs/>
                <w:sz w:val="20"/>
                <w:szCs w:val="20"/>
              </w:rPr>
            </w:pPr>
            <w:r w:rsidRPr="003E0CD0">
              <w:rPr>
                <w:sz w:val="20"/>
                <w:szCs w:val="20"/>
              </w:rPr>
              <w:t>resurseumane@dasib.ro</w:t>
            </w:r>
          </w:p>
        </w:tc>
        <w:tc>
          <w:tcPr>
            <w:tcW w:w="1276" w:type="dxa"/>
          </w:tcPr>
          <w:p w14:paraId="6A3200C7" w14:textId="77777777" w:rsidR="00ED1363" w:rsidRPr="003E0CD0" w:rsidRDefault="00ED1363" w:rsidP="00FE4440">
            <w:pPr>
              <w:jc w:val="center"/>
              <w:rPr>
                <w:rFonts w:eastAsia="Lucida Sans Unicode"/>
                <w:bCs/>
                <w:sz w:val="20"/>
                <w:szCs w:val="20"/>
              </w:rPr>
            </w:pPr>
            <w:r w:rsidRPr="003E0CD0">
              <w:rPr>
                <w:sz w:val="20"/>
                <w:szCs w:val="20"/>
              </w:rPr>
              <w:t>e-mail</w:t>
            </w:r>
          </w:p>
        </w:tc>
        <w:tc>
          <w:tcPr>
            <w:tcW w:w="3260" w:type="dxa"/>
          </w:tcPr>
          <w:p w14:paraId="1B54B700" w14:textId="32E10BF5" w:rsidR="00ED1363" w:rsidRPr="003E0CD0" w:rsidRDefault="0082018A" w:rsidP="00FE4440">
            <w:pPr>
              <w:widowControl w:val="0"/>
              <w:tabs>
                <w:tab w:val="left" w:pos="720"/>
              </w:tabs>
              <w:autoSpaceDE w:val="0"/>
              <w:snapToGrid w:val="0"/>
              <w:jc w:val="center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marinela.rusu</w:t>
            </w:r>
            <w:r w:rsidR="00ED1363" w:rsidRPr="003E0CD0">
              <w:rPr>
                <w:sz w:val="20"/>
                <w:szCs w:val="20"/>
              </w:rPr>
              <w:t>@dasib.ro</w:t>
            </w:r>
          </w:p>
        </w:tc>
        <w:tc>
          <w:tcPr>
            <w:tcW w:w="1703" w:type="dxa"/>
          </w:tcPr>
          <w:p w14:paraId="1BFD3346" w14:textId="678D1CB1" w:rsidR="00ED1363" w:rsidRPr="003E0CD0" w:rsidRDefault="00ED1363" w:rsidP="00FE4440">
            <w:pPr>
              <w:widowControl w:val="0"/>
              <w:tabs>
                <w:tab w:val="left" w:pos="720"/>
              </w:tabs>
              <w:autoSpaceDE w:val="0"/>
              <w:rPr>
                <w:sz w:val="20"/>
                <w:szCs w:val="20"/>
              </w:rPr>
            </w:pPr>
            <w:r w:rsidRPr="003E0CD0">
              <w:rPr>
                <w:sz w:val="20"/>
                <w:szCs w:val="20"/>
              </w:rPr>
              <w:t xml:space="preserve">1 ex </w:t>
            </w:r>
            <w:r w:rsidR="00AF3465" w:rsidRPr="003E0CD0">
              <w:rPr>
                <w:sz w:val="20"/>
                <w:szCs w:val="20"/>
              </w:rPr>
              <w:t>CRU</w:t>
            </w:r>
          </w:p>
        </w:tc>
      </w:tr>
      <w:tr w:rsidR="00ED1363" w:rsidRPr="003E0CD0" w14:paraId="51FD9E3C" w14:textId="77777777" w:rsidTr="003E0CD0">
        <w:trPr>
          <w:jc w:val="center"/>
        </w:trPr>
        <w:tc>
          <w:tcPr>
            <w:tcW w:w="1555" w:type="dxa"/>
          </w:tcPr>
          <w:p w14:paraId="5B8E95AA" w14:textId="77777777" w:rsidR="00ED1363" w:rsidRPr="003E0CD0" w:rsidRDefault="00ED1363" w:rsidP="00FE4440">
            <w:pPr>
              <w:jc w:val="center"/>
              <w:rPr>
                <w:rFonts w:eastAsia="Lucida Sans Unicode"/>
                <w:bCs/>
                <w:sz w:val="20"/>
                <w:szCs w:val="20"/>
              </w:rPr>
            </w:pPr>
            <w:r w:rsidRPr="003E0CD0">
              <w:rPr>
                <w:rFonts w:eastAsia="Lucida Sans Unicode"/>
                <w:bCs/>
                <w:sz w:val="20"/>
                <w:szCs w:val="20"/>
              </w:rPr>
              <w:t>telefon</w:t>
            </w:r>
          </w:p>
        </w:tc>
        <w:tc>
          <w:tcPr>
            <w:tcW w:w="2551" w:type="dxa"/>
          </w:tcPr>
          <w:p w14:paraId="081080F7" w14:textId="77777777" w:rsidR="00ED1363" w:rsidRPr="003E0CD0" w:rsidRDefault="00ED1363" w:rsidP="00FE4440">
            <w:pPr>
              <w:jc w:val="center"/>
              <w:rPr>
                <w:rFonts w:eastAsia="Lucida Sans Unicode"/>
                <w:bCs/>
                <w:sz w:val="20"/>
                <w:szCs w:val="20"/>
              </w:rPr>
            </w:pPr>
            <w:r w:rsidRPr="003E0CD0">
              <w:rPr>
                <w:sz w:val="20"/>
                <w:szCs w:val="20"/>
              </w:rPr>
              <w:t>0751-174410</w:t>
            </w:r>
          </w:p>
        </w:tc>
        <w:tc>
          <w:tcPr>
            <w:tcW w:w="1276" w:type="dxa"/>
          </w:tcPr>
          <w:p w14:paraId="7C302DE9" w14:textId="77777777" w:rsidR="00ED1363" w:rsidRPr="003E0CD0" w:rsidRDefault="00ED1363" w:rsidP="00FE4440">
            <w:pPr>
              <w:jc w:val="center"/>
              <w:rPr>
                <w:rFonts w:eastAsia="Lucida Sans Unicode"/>
                <w:bCs/>
                <w:sz w:val="20"/>
                <w:szCs w:val="20"/>
              </w:rPr>
            </w:pPr>
            <w:r w:rsidRPr="003E0CD0">
              <w:rPr>
                <w:rFonts w:eastAsia="Lucida Sans Unicode"/>
                <w:bCs/>
                <w:sz w:val="20"/>
                <w:szCs w:val="20"/>
              </w:rPr>
              <w:t>telefon</w:t>
            </w:r>
          </w:p>
        </w:tc>
        <w:tc>
          <w:tcPr>
            <w:tcW w:w="3260" w:type="dxa"/>
          </w:tcPr>
          <w:p w14:paraId="5F5E4DF6" w14:textId="77777777" w:rsidR="00ED1363" w:rsidRPr="003E0CD0" w:rsidRDefault="00ED1363" w:rsidP="00FE4440">
            <w:pPr>
              <w:widowControl w:val="0"/>
              <w:tabs>
                <w:tab w:val="left" w:pos="720"/>
              </w:tabs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3E0CD0">
              <w:rPr>
                <w:sz w:val="20"/>
                <w:szCs w:val="20"/>
              </w:rPr>
              <w:t>0751-174410</w:t>
            </w:r>
          </w:p>
        </w:tc>
        <w:tc>
          <w:tcPr>
            <w:tcW w:w="1703" w:type="dxa"/>
          </w:tcPr>
          <w:p w14:paraId="3FE1BC32" w14:textId="77777777" w:rsidR="00ED1363" w:rsidRPr="003E0CD0" w:rsidRDefault="00ED1363" w:rsidP="00FE4440">
            <w:pPr>
              <w:widowControl w:val="0"/>
              <w:tabs>
                <w:tab w:val="left" w:pos="720"/>
              </w:tabs>
              <w:autoSpaceDE w:val="0"/>
              <w:rPr>
                <w:sz w:val="20"/>
                <w:szCs w:val="20"/>
              </w:rPr>
            </w:pPr>
          </w:p>
        </w:tc>
      </w:tr>
      <w:tr w:rsidR="00ED1363" w:rsidRPr="003E0CD0" w14:paraId="3E201073" w14:textId="77777777" w:rsidTr="003E0CD0">
        <w:trPr>
          <w:trHeight w:val="527"/>
          <w:jc w:val="center"/>
        </w:trPr>
        <w:tc>
          <w:tcPr>
            <w:tcW w:w="1555" w:type="dxa"/>
          </w:tcPr>
          <w:p w14:paraId="09AC35FF" w14:textId="77777777" w:rsidR="00ED1363" w:rsidRPr="003E0CD0" w:rsidRDefault="00ED1363" w:rsidP="00FE4440">
            <w:pPr>
              <w:jc w:val="center"/>
              <w:rPr>
                <w:rFonts w:eastAsia="Lucida Sans Unicode"/>
                <w:bCs/>
                <w:sz w:val="20"/>
                <w:szCs w:val="20"/>
              </w:rPr>
            </w:pPr>
            <w:r w:rsidRPr="003E0CD0">
              <w:rPr>
                <w:sz w:val="20"/>
                <w:szCs w:val="20"/>
              </w:rPr>
              <w:t>Semnătura</w:t>
            </w:r>
            <w:r w:rsidRPr="003E0CD0">
              <w:rPr>
                <w:rFonts w:eastAsia="Lucida Sans Unicode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</w:tcPr>
          <w:p w14:paraId="2EA03514" w14:textId="77777777" w:rsidR="00ED1363" w:rsidRPr="003E0CD0" w:rsidRDefault="00ED1363" w:rsidP="00FE4440">
            <w:pPr>
              <w:jc w:val="center"/>
              <w:rPr>
                <w:rFonts w:eastAsia="Lucida Sans Unicode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53211801" w14:textId="77777777" w:rsidR="00ED1363" w:rsidRPr="003E0CD0" w:rsidRDefault="00ED1363" w:rsidP="00FE4440">
            <w:pPr>
              <w:jc w:val="center"/>
              <w:rPr>
                <w:rFonts w:eastAsia="Lucida Sans Unicode"/>
                <w:bCs/>
                <w:sz w:val="20"/>
                <w:szCs w:val="20"/>
              </w:rPr>
            </w:pPr>
            <w:r w:rsidRPr="003E0CD0">
              <w:rPr>
                <w:sz w:val="20"/>
                <w:szCs w:val="20"/>
              </w:rPr>
              <w:t>Semnătura</w:t>
            </w:r>
          </w:p>
        </w:tc>
        <w:tc>
          <w:tcPr>
            <w:tcW w:w="3260" w:type="dxa"/>
          </w:tcPr>
          <w:p w14:paraId="37A2D31A" w14:textId="77777777" w:rsidR="00ED1363" w:rsidRPr="003E0CD0" w:rsidRDefault="00ED1363" w:rsidP="00FE4440">
            <w:pPr>
              <w:jc w:val="center"/>
              <w:rPr>
                <w:rFonts w:eastAsia="Lucida Sans Unicode"/>
                <w:bCs/>
                <w:sz w:val="20"/>
                <w:szCs w:val="20"/>
              </w:rPr>
            </w:pPr>
          </w:p>
        </w:tc>
        <w:tc>
          <w:tcPr>
            <w:tcW w:w="1703" w:type="dxa"/>
          </w:tcPr>
          <w:p w14:paraId="7C896622" w14:textId="77777777" w:rsidR="00ED1363" w:rsidRPr="003E0CD0" w:rsidRDefault="00ED1363" w:rsidP="00FE4440">
            <w:pPr>
              <w:jc w:val="center"/>
              <w:rPr>
                <w:rFonts w:eastAsia="Lucida Sans Unicode"/>
                <w:bCs/>
                <w:sz w:val="20"/>
                <w:szCs w:val="20"/>
              </w:rPr>
            </w:pPr>
          </w:p>
        </w:tc>
      </w:tr>
      <w:bookmarkEnd w:id="4"/>
    </w:tbl>
    <w:p w14:paraId="07B7F2D8" w14:textId="7DDF1E5F" w:rsidR="00492E30" w:rsidRPr="007C79D0" w:rsidRDefault="00492E30" w:rsidP="00A230FA">
      <w:pPr>
        <w:jc w:val="both"/>
        <w:rPr>
          <w:rFonts w:asciiTheme="majorBidi" w:hAnsiTheme="majorBidi" w:cstheme="majorBidi"/>
          <w:sz w:val="22"/>
          <w:szCs w:val="22"/>
        </w:rPr>
      </w:pPr>
    </w:p>
    <w:sectPr w:rsidR="00492E30" w:rsidRPr="007C79D0" w:rsidSect="00C63327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284" w:right="1133" w:bottom="450" w:left="720" w:header="708" w:footer="13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01391E" w14:textId="77777777" w:rsidR="00222A6C" w:rsidRPr="00CB75C6" w:rsidRDefault="00222A6C" w:rsidP="005A6E11">
      <w:r w:rsidRPr="00CB75C6">
        <w:separator/>
      </w:r>
    </w:p>
  </w:endnote>
  <w:endnote w:type="continuationSeparator" w:id="0">
    <w:p w14:paraId="336D8556" w14:textId="77777777" w:rsidR="00222A6C" w:rsidRPr="00CB75C6" w:rsidRDefault="00222A6C" w:rsidP="005A6E11">
      <w:r w:rsidRPr="00CB75C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0A982" w14:textId="77777777" w:rsidR="00ED1363" w:rsidRDefault="00ED136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A060B" w14:textId="4186AEE7" w:rsidR="00F6707D" w:rsidRPr="00CB75C6" w:rsidRDefault="00F6707D" w:rsidP="00F6707D">
    <w:pPr>
      <w:pStyle w:val="Footer"/>
      <w:framePr w:wrap="around" w:vAnchor="text" w:hAnchor="margin" w:xAlign="right" w:y="1"/>
      <w:rPr>
        <w:rStyle w:val="PageNumber"/>
      </w:rPr>
    </w:pPr>
    <w:r w:rsidRPr="00CB75C6">
      <w:rPr>
        <w:rStyle w:val="PageNumber"/>
      </w:rPr>
      <w:fldChar w:fldCharType="begin"/>
    </w:r>
    <w:r w:rsidRPr="00CB75C6">
      <w:rPr>
        <w:rStyle w:val="PageNumber"/>
      </w:rPr>
      <w:instrText xml:space="preserve">PAGE  </w:instrText>
    </w:r>
    <w:r w:rsidRPr="00CB75C6">
      <w:rPr>
        <w:rStyle w:val="PageNumber"/>
      </w:rPr>
      <w:fldChar w:fldCharType="separate"/>
    </w:r>
    <w:r w:rsidR="0075007A">
      <w:rPr>
        <w:rStyle w:val="PageNumber"/>
        <w:noProof/>
      </w:rPr>
      <w:t>2</w:t>
    </w:r>
    <w:r w:rsidRPr="00CB75C6">
      <w:rPr>
        <w:rStyle w:val="PageNumber"/>
      </w:rPr>
      <w:fldChar w:fldCharType="end"/>
    </w:r>
  </w:p>
  <w:p w14:paraId="6F817D25" w14:textId="77777777" w:rsidR="00E8111E" w:rsidRPr="00CD7982" w:rsidRDefault="00E8111E" w:rsidP="00E8111E">
    <w:pPr>
      <w:pStyle w:val="Footer"/>
      <w:jc w:val="center"/>
      <w:rPr>
        <w:color w:val="0070C0"/>
        <w:sz w:val="20"/>
        <w:szCs w:val="20"/>
        <w:lang w:val="it-IT"/>
      </w:rPr>
    </w:pPr>
    <w:r w:rsidRPr="00CD7982">
      <w:rPr>
        <w:color w:val="0070C0"/>
        <w:sz w:val="20"/>
        <w:szCs w:val="20"/>
        <w:lang w:val="it-IT"/>
      </w:rPr>
      <w:t xml:space="preserve">ROMÂNIA, 550179 SIBIU, Strada Mitropoliei nr. 2, Telefon: 0269-232066; 0269-218272 Fax: </w:t>
    </w:r>
    <w:r w:rsidRPr="00CD7982">
      <w:rPr>
        <w:color w:val="0070C0"/>
        <w:sz w:val="20"/>
        <w:szCs w:val="20"/>
      </w:rPr>
      <w:t>0369/419728</w:t>
    </w:r>
    <w:r w:rsidRPr="00CD7982">
      <w:rPr>
        <w:color w:val="0070C0"/>
        <w:sz w:val="20"/>
        <w:szCs w:val="20"/>
        <w:lang w:val="it-IT"/>
      </w:rPr>
      <w:t>,</w:t>
    </w:r>
  </w:p>
  <w:p w14:paraId="55AADCBE" w14:textId="77777777" w:rsidR="00E8111E" w:rsidRPr="00CD7982" w:rsidRDefault="00E8111E" w:rsidP="00E8111E">
    <w:pPr>
      <w:pStyle w:val="Footer"/>
      <w:jc w:val="center"/>
      <w:rPr>
        <w:color w:val="0070C0"/>
        <w:sz w:val="20"/>
        <w:szCs w:val="20"/>
        <w:lang w:val="it-IT"/>
      </w:rPr>
    </w:pPr>
    <w:r w:rsidRPr="00CD7982">
      <w:rPr>
        <w:color w:val="0070C0"/>
        <w:sz w:val="20"/>
        <w:szCs w:val="20"/>
        <w:lang w:val="it-IT"/>
      </w:rPr>
      <w:t xml:space="preserve">E- mail: </w:t>
    </w:r>
    <w:hyperlink r:id="rId1" w:history="1">
      <w:r w:rsidRPr="00CD7982">
        <w:rPr>
          <w:rStyle w:val="Hyperlink"/>
          <w:sz w:val="20"/>
          <w:szCs w:val="20"/>
          <w:lang w:val="it-IT"/>
        </w:rPr>
        <w:t>office@dasib.ro</w:t>
      </w:r>
    </w:hyperlink>
    <w:r w:rsidRPr="00CD7982">
      <w:rPr>
        <w:color w:val="0070C0"/>
        <w:sz w:val="20"/>
        <w:szCs w:val="20"/>
        <w:lang w:val="it-IT"/>
      </w:rPr>
      <w:t xml:space="preserve"> , </w:t>
    </w:r>
    <w:hyperlink r:id="rId2" w:history="1">
      <w:r w:rsidRPr="00CD7982">
        <w:rPr>
          <w:rStyle w:val="Hyperlink"/>
          <w:sz w:val="20"/>
          <w:szCs w:val="20"/>
          <w:lang w:val="it-IT"/>
        </w:rPr>
        <w:t>www.dasib.ro</w:t>
      </w:r>
    </w:hyperlink>
  </w:p>
  <w:p w14:paraId="16E338DF" w14:textId="77777777" w:rsidR="00E8111E" w:rsidRPr="00CD7982" w:rsidRDefault="00E8111E" w:rsidP="00E8111E">
    <w:pPr>
      <w:pStyle w:val="Footer"/>
      <w:jc w:val="center"/>
      <w:rPr>
        <w:color w:val="0070C0"/>
        <w:sz w:val="20"/>
        <w:szCs w:val="20"/>
        <w:lang w:val="it-IT"/>
      </w:rPr>
    </w:pPr>
    <w:r w:rsidRPr="00CD7982">
      <w:rPr>
        <w:color w:val="0070C0"/>
        <w:sz w:val="20"/>
        <w:szCs w:val="20"/>
        <w:lang w:val="it-IT"/>
      </w:rPr>
      <w:t>Operator prelucrare date cu caracter personal nr. 10199</w:t>
    </w:r>
  </w:p>
  <w:p w14:paraId="5B61F87E" w14:textId="77777777" w:rsidR="00F6707D" w:rsidRPr="00CB75C6" w:rsidRDefault="00F6707D">
    <w:pPr>
      <w:pStyle w:val="Footer"/>
    </w:pPr>
  </w:p>
  <w:p w14:paraId="35C96392" w14:textId="77777777" w:rsidR="00C74076" w:rsidRPr="00CB75C6" w:rsidRDefault="00C7407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FF1AA" w14:textId="77777777" w:rsidR="005C0294" w:rsidRPr="00CB75C6" w:rsidRDefault="005C0294" w:rsidP="005C0294">
    <w:pPr>
      <w:pStyle w:val="Footer"/>
      <w:framePr w:wrap="around" w:vAnchor="text" w:hAnchor="margin" w:xAlign="right" w:y="1"/>
      <w:rPr>
        <w:rStyle w:val="PageNumber"/>
      </w:rPr>
    </w:pPr>
    <w:r w:rsidRPr="00CB75C6">
      <w:rPr>
        <w:rStyle w:val="PageNumber"/>
      </w:rPr>
      <w:fldChar w:fldCharType="begin"/>
    </w:r>
    <w:r w:rsidRPr="00CB75C6">
      <w:rPr>
        <w:rStyle w:val="PageNumber"/>
      </w:rPr>
      <w:instrText xml:space="preserve">PAGE  </w:instrText>
    </w:r>
    <w:r w:rsidRPr="00CB75C6">
      <w:rPr>
        <w:rStyle w:val="PageNumber"/>
      </w:rPr>
      <w:fldChar w:fldCharType="separate"/>
    </w:r>
    <w:r w:rsidR="0075007A">
      <w:rPr>
        <w:rStyle w:val="PageNumber"/>
        <w:noProof/>
      </w:rPr>
      <w:t>1</w:t>
    </w:r>
    <w:r w:rsidRPr="00CB75C6">
      <w:rPr>
        <w:rStyle w:val="PageNumber"/>
      </w:rPr>
      <w:fldChar w:fldCharType="end"/>
    </w:r>
  </w:p>
  <w:p w14:paraId="2A501849" w14:textId="77777777" w:rsidR="00E8111E" w:rsidRPr="00CD7982" w:rsidRDefault="00E8111E" w:rsidP="00E8111E">
    <w:pPr>
      <w:pStyle w:val="Footer"/>
      <w:jc w:val="center"/>
      <w:rPr>
        <w:color w:val="0070C0"/>
        <w:sz w:val="20"/>
        <w:szCs w:val="20"/>
        <w:lang w:val="it-IT"/>
      </w:rPr>
    </w:pPr>
    <w:bookmarkStart w:id="5" w:name="_Hlk196723656"/>
    <w:r w:rsidRPr="00CD7982">
      <w:rPr>
        <w:color w:val="0070C0"/>
        <w:sz w:val="20"/>
        <w:szCs w:val="20"/>
        <w:lang w:val="it-IT"/>
      </w:rPr>
      <w:t xml:space="preserve">ROMÂNIA, </w:t>
    </w:r>
    <w:r w:rsidRPr="00CD7982">
      <w:rPr>
        <w:color w:val="0070C0"/>
        <w:sz w:val="20"/>
        <w:szCs w:val="20"/>
        <w:lang w:val="it-IT"/>
      </w:rPr>
      <w:t xml:space="preserve">550179 SIBIU, Strada Mitropoliei nr. 2, Telefon: 0269-232066; 0269-218272 Fax: </w:t>
    </w:r>
    <w:r w:rsidRPr="00CD7982">
      <w:rPr>
        <w:color w:val="0070C0"/>
        <w:sz w:val="20"/>
        <w:szCs w:val="20"/>
      </w:rPr>
      <w:t>0369/419728</w:t>
    </w:r>
    <w:r w:rsidRPr="00CD7982">
      <w:rPr>
        <w:color w:val="0070C0"/>
        <w:sz w:val="20"/>
        <w:szCs w:val="20"/>
        <w:lang w:val="it-IT"/>
      </w:rPr>
      <w:t>,</w:t>
    </w:r>
  </w:p>
  <w:p w14:paraId="5DC07565" w14:textId="77777777" w:rsidR="00E8111E" w:rsidRPr="00CD7982" w:rsidRDefault="00E8111E" w:rsidP="00E8111E">
    <w:pPr>
      <w:pStyle w:val="Footer"/>
      <w:jc w:val="center"/>
      <w:rPr>
        <w:color w:val="0070C0"/>
        <w:sz w:val="20"/>
        <w:szCs w:val="20"/>
        <w:lang w:val="it-IT"/>
      </w:rPr>
    </w:pPr>
    <w:r w:rsidRPr="00CD7982">
      <w:rPr>
        <w:color w:val="0070C0"/>
        <w:sz w:val="20"/>
        <w:szCs w:val="20"/>
        <w:lang w:val="it-IT"/>
      </w:rPr>
      <w:t xml:space="preserve">E- mail: </w:t>
    </w:r>
    <w:hyperlink r:id="rId1" w:history="1">
      <w:r w:rsidRPr="00CD7982">
        <w:rPr>
          <w:rStyle w:val="Hyperlink"/>
          <w:sz w:val="20"/>
          <w:szCs w:val="20"/>
          <w:lang w:val="it-IT"/>
        </w:rPr>
        <w:t>office@dasib.ro</w:t>
      </w:r>
    </w:hyperlink>
    <w:r w:rsidRPr="00CD7982">
      <w:rPr>
        <w:color w:val="0070C0"/>
        <w:sz w:val="20"/>
        <w:szCs w:val="20"/>
        <w:lang w:val="it-IT"/>
      </w:rPr>
      <w:t xml:space="preserve"> , </w:t>
    </w:r>
    <w:hyperlink r:id="rId2" w:history="1">
      <w:r w:rsidRPr="00CD7982">
        <w:rPr>
          <w:rStyle w:val="Hyperlink"/>
          <w:sz w:val="20"/>
          <w:szCs w:val="20"/>
          <w:lang w:val="it-IT"/>
        </w:rPr>
        <w:t>www.dasib.ro</w:t>
      </w:r>
    </w:hyperlink>
  </w:p>
  <w:p w14:paraId="3B648B78" w14:textId="77777777" w:rsidR="00E8111E" w:rsidRPr="00CD7982" w:rsidRDefault="00E8111E" w:rsidP="00E8111E">
    <w:pPr>
      <w:pStyle w:val="Footer"/>
      <w:jc w:val="center"/>
      <w:rPr>
        <w:color w:val="0070C0"/>
        <w:sz w:val="20"/>
        <w:szCs w:val="20"/>
        <w:lang w:val="it-IT"/>
      </w:rPr>
    </w:pPr>
    <w:r w:rsidRPr="00CD7982">
      <w:rPr>
        <w:color w:val="0070C0"/>
        <w:sz w:val="20"/>
        <w:szCs w:val="20"/>
        <w:lang w:val="it-IT"/>
      </w:rPr>
      <w:t>Operator prelucrare date cu caracter personal nr. 10199</w:t>
    </w:r>
  </w:p>
  <w:bookmarkEnd w:id="5"/>
  <w:p w14:paraId="30CA5DBE" w14:textId="77777777" w:rsidR="005C0294" w:rsidRPr="00CB75C6" w:rsidRDefault="005C0294" w:rsidP="005C0294">
    <w:pPr>
      <w:pStyle w:val="Footer"/>
    </w:pPr>
  </w:p>
  <w:p w14:paraId="5E7B1066" w14:textId="77777777" w:rsidR="005C0294" w:rsidRPr="00CB75C6" w:rsidRDefault="005C0294" w:rsidP="005C0294">
    <w:pPr>
      <w:pStyle w:val="Footer"/>
    </w:pPr>
  </w:p>
  <w:p w14:paraId="3230F2BF" w14:textId="77777777" w:rsidR="005C0294" w:rsidRPr="00CB75C6" w:rsidRDefault="005C0294" w:rsidP="005C0294">
    <w:pPr>
      <w:pStyle w:val="Footer"/>
    </w:pPr>
  </w:p>
  <w:p w14:paraId="6A7F62BC" w14:textId="77777777" w:rsidR="005C0294" w:rsidRDefault="005C02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BEBA7B" w14:textId="77777777" w:rsidR="00222A6C" w:rsidRPr="00CB75C6" w:rsidRDefault="00222A6C" w:rsidP="005A6E11">
      <w:r w:rsidRPr="00CB75C6">
        <w:separator/>
      </w:r>
    </w:p>
  </w:footnote>
  <w:footnote w:type="continuationSeparator" w:id="0">
    <w:p w14:paraId="4EDB7CE1" w14:textId="77777777" w:rsidR="00222A6C" w:rsidRPr="00CB75C6" w:rsidRDefault="00222A6C" w:rsidP="005A6E11">
      <w:r w:rsidRPr="00CB75C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CD084" w14:textId="77777777" w:rsidR="00ED1363" w:rsidRDefault="00ED136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8F7CC" w14:textId="77777777" w:rsidR="00ED1363" w:rsidRDefault="00ED136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A3AF8" w14:textId="77777777" w:rsidR="005C0294" w:rsidRPr="00CB75C6" w:rsidRDefault="005C0294" w:rsidP="005C0294">
    <w:pPr>
      <w:pStyle w:val="NoSpacing1"/>
      <w:spacing w:line="360" w:lineRule="auto"/>
      <w:rPr>
        <w:sz w:val="24"/>
        <w:lang w:val="ro-RO"/>
      </w:rPr>
    </w:pPr>
    <w:r w:rsidRPr="00CB75C6">
      <w:rPr>
        <w:noProof/>
      </w:rPr>
      <w:drawing>
        <wp:inline distT="0" distB="0" distL="0" distR="0" wp14:anchorId="5BB51110" wp14:editId="4C5C6BE7">
          <wp:extent cx="6383655" cy="12446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3655" cy="1244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B3CF8"/>
    <w:multiLevelType w:val="hybridMultilevel"/>
    <w:tmpl w:val="AAD074C6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292F04"/>
    <w:multiLevelType w:val="hybridMultilevel"/>
    <w:tmpl w:val="D66C9992"/>
    <w:lvl w:ilvl="0" w:tplc="0D8CFF1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1E347A"/>
    <w:multiLevelType w:val="hybridMultilevel"/>
    <w:tmpl w:val="74D463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343B08"/>
    <w:multiLevelType w:val="hybridMultilevel"/>
    <w:tmpl w:val="AAEA557C"/>
    <w:lvl w:ilvl="0" w:tplc="242CEE3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27260B"/>
    <w:multiLevelType w:val="hybridMultilevel"/>
    <w:tmpl w:val="C1E0685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41A55"/>
    <w:multiLevelType w:val="hybridMultilevel"/>
    <w:tmpl w:val="C1E0685A"/>
    <w:lvl w:ilvl="0" w:tplc="7DD61A5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8736F3"/>
    <w:multiLevelType w:val="hybridMultilevel"/>
    <w:tmpl w:val="88EE97A8"/>
    <w:lvl w:ilvl="0" w:tplc="748CAA58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D96F5F"/>
    <w:multiLevelType w:val="hybridMultilevel"/>
    <w:tmpl w:val="F482B9B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C140EE"/>
    <w:multiLevelType w:val="hybridMultilevel"/>
    <w:tmpl w:val="C1E0685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756167"/>
    <w:multiLevelType w:val="hybridMultilevel"/>
    <w:tmpl w:val="F482B9B0"/>
    <w:lvl w:ilvl="0" w:tplc="01AEB5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C24233"/>
    <w:multiLevelType w:val="hybridMultilevel"/>
    <w:tmpl w:val="62769D30"/>
    <w:lvl w:ilvl="0" w:tplc="41E0A6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E25D71"/>
    <w:multiLevelType w:val="hybridMultilevel"/>
    <w:tmpl w:val="0C2C33AE"/>
    <w:lvl w:ilvl="0" w:tplc="B7D854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6F0174"/>
    <w:multiLevelType w:val="hybridMultilevel"/>
    <w:tmpl w:val="FB20AA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743BA1"/>
    <w:multiLevelType w:val="hybridMultilevel"/>
    <w:tmpl w:val="C43CDF1C"/>
    <w:lvl w:ilvl="0" w:tplc="D936903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9858F0"/>
    <w:multiLevelType w:val="hybridMultilevel"/>
    <w:tmpl w:val="04D228C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BD046E"/>
    <w:multiLevelType w:val="multilevel"/>
    <w:tmpl w:val="00ECC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2"/>
      <w:numFmt w:val="bullet"/>
      <w:lvlText w:val="-"/>
      <w:lvlJc w:val="left"/>
      <w:pPr>
        <w:ind w:left="1530" w:hanging="36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b/>
        <w:i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6C27A14"/>
    <w:multiLevelType w:val="multilevel"/>
    <w:tmpl w:val="3F1EF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79D4BF7"/>
    <w:multiLevelType w:val="hybridMultilevel"/>
    <w:tmpl w:val="C1E0685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9117801">
    <w:abstractNumId w:val="12"/>
  </w:num>
  <w:num w:numId="2" w16cid:durableId="1447771251">
    <w:abstractNumId w:val="15"/>
  </w:num>
  <w:num w:numId="3" w16cid:durableId="907227543">
    <w:abstractNumId w:val="5"/>
  </w:num>
  <w:num w:numId="4" w16cid:durableId="1335910669">
    <w:abstractNumId w:val="1"/>
  </w:num>
  <w:num w:numId="5" w16cid:durableId="917054394">
    <w:abstractNumId w:val="11"/>
  </w:num>
  <w:num w:numId="6" w16cid:durableId="757597038">
    <w:abstractNumId w:val="8"/>
  </w:num>
  <w:num w:numId="7" w16cid:durableId="146438405">
    <w:abstractNumId w:val="17"/>
  </w:num>
  <w:num w:numId="8" w16cid:durableId="212529949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30233731">
    <w:abstractNumId w:val="0"/>
  </w:num>
  <w:num w:numId="10" w16cid:durableId="1315064624">
    <w:abstractNumId w:val="2"/>
  </w:num>
  <w:num w:numId="11" w16cid:durableId="1245214855">
    <w:abstractNumId w:val="10"/>
  </w:num>
  <w:num w:numId="12" w16cid:durableId="1121073724">
    <w:abstractNumId w:val="9"/>
  </w:num>
  <w:num w:numId="13" w16cid:durableId="1719861716">
    <w:abstractNumId w:val="14"/>
  </w:num>
  <w:num w:numId="14" w16cid:durableId="1978223864">
    <w:abstractNumId w:val="3"/>
  </w:num>
  <w:num w:numId="15" w16cid:durableId="945693237">
    <w:abstractNumId w:val="13"/>
  </w:num>
  <w:num w:numId="16" w16cid:durableId="269316618">
    <w:abstractNumId w:val="6"/>
  </w:num>
  <w:num w:numId="17" w16cid:durableId="14513892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87534844">
    <w:abstractNumId w:val="16"/>
  </w:num>
  <w:num w:numId="19" w16cid:durableId="853303114">
    <w:abstractNumId w:val="4"/>
  </w:num>
  <w:num w:numId="20" w16cid:durableId="1728800218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C00"/>
    <w:rsid w:val="00000FD2"/>
    <w:rsid w:val="000034DE"/>
    <w:rsid w:val="00011187"/>
    <w:rsid w:val="000111F1"/>
    <w:rsid w:val="00013320"/>
    <w:rsid w:val="000174BE"/>
    <w:rsid w:val="000207B2"/>
    <w:rsid w:val="00027DCF"/>
    <w:rsid w:val="00031BDE"/>
    <w:rsid w:val="00046DE8"/>
    <w:rsid w:val="000524AC"/>
    <w:rsid w:val="0005512D"/>
    <w:rsid w:val="0006370B"/>
    <w:rsid w:val="00087CEA"/>
    <w:rsid w:val="000919F3"/>
    <w:rsid w:val="00093E1F"/>
    <w:rsid w:val="00094AB1"/>
    <w:rsid w:val="000A055C"/>
    <w:rsid w:val="000A1785"/>
    <w:rsid w:val="000A5E3C"/>
    <w:rsid w:val="000B0223"/>
    <w:rsid w:val="000B2593"/>
    <w:rsid w:val="000B6B1B"/>
    <w:rsid w:val="000B7D2A"/>
    <w:rsid w:val="000D10AD"/>
    <w:rsid w:val="000E6619"/>
    <w:rsid w:val="000E7B2B"/>
    <w:rsid w:val="000F1C2E"/>
    <w:rsid w:val="000F2C64"/>
    <w:rsid w:val="000F5C9A"/>
    <w:rsid w:val="000F6437"/>
    <w:rsid w:val="0010235D"/>
    <w:rsid w:val="00102930"/>
    <w:rsid w:val="001062C9"/>
    <w:rsid w:val="0010785A"/>
    <w:rsid w:val="001143DA"/>
    <w:rsid w:val="001269E6"/>
    <w:rsid w:val="00131C86"/>
    <w:rsid w:val="00131CDE"/>
    <w:rsid w:val="00142E44"/>
    <w:rsid w:val="001462FA"/>
    <w:rsid w:val="001614ED"/>
    <w:rsid w:val="0016627A"/>
    <w:rsid w:val="0017333B"/>
    <w:rsid w:val="001763F2"/>
    <w:rsid w:val="0018153E"/>
    <w:rsid w:val="00186896"/>
    <w:rsid w:val="001930DD"/>
    <w:rsid w:val="001B378E"/>
    <w:rsid w:val="001C7B97"/>
    <w:rsid w:val="001D2352"/>
    <w:rsid w:val="001D25B5"/>
    <w:rsid w:val="001E0B6D"/>
    <w:rsid w:val="001E45F2"/>
    <w:rsid w:val="001E7FA6"/>
    <w:rsid w:val="001F1F61"/>
    <w:rsid w:val="001F22B0"/>
    <w:rsid w:val="001F7B6E"/>
    <w:rsid w:val="001F7BFE"/>
    <w:rsid w:val="001F7E63"/>
    <w:rsid w:val="0020188A"/>
    <w:rsid w:val="00201BF5"/>
    <w:rsid w:val="00202590"/>
    <w:rsid w:val="00212AC4"/>
    <w:rsid w:val="00214CF4"/>
    <w:rsid w:val="00217499"/>
    <w:rsid w:val="00220529"/>
    <w:rsid w:val="00222A6C"/>
    <w:rsid w:val="0022683C"/>
    <w:rsid w:val="00230288"/>
    <w:rsid w:val="00232AD6"/>
    <w:rsid w:val="00256A54"/>
    <w:rsid w:val="002572EA"/>
    <w:rsid w:val="002618BF"/>
    <w:rsid w:val="002667D9"/>
    <w:rsid w:val="0027443B"/>
    <w:rsid w:val="0028202C"/>
    <w:rsid w:val="00284B04"/>
    <w:rsid w:val="00285DED"/>
    <w:rsid w:val="0028691C"/>
    <w:rsid w:val="00286F9C"/>
    <w:rsid w:val="0029142B"/>
    <w:rsid w:val="002948AD"/>
    <w:rsid w:val="002A4EAB"/>
    <w:rsid w:val="002A58BA"/>
    <w:rsid w:val="002B0701"/>
    <w:rsid w:val="002B147A"/>
    <w:rsid w:val="002C38CC"/>
    <w:rsid w:val="002C45A1"/>
    <w:rsid w:val="002C6AD4"/>
    <w:rsid w:val="002C7022"/>
    <w:rsid w:val="002D1AE6"/>
    <w:rsid w:val="002D3DC3"/>
    <w:rsid w:val="002D3F3D"/>
    <w:rsid w:val="002D5A8B"/>
    <w:rsid w:val="002D60F1"/>
    <w:rsid w:val="002F0652"/>
    <w:rsid w:val="002F0C81"/>
    <w:rsid w:val="002F10C1"/>
    <w:rsid w:val="002F1A9D"/>
    <w:rsid w:val="002F6A2C"/>
    <w:rsid w:val="00303599"/>
    <w:rsid w:val="00307162"/>
    <w:rsid w:val="0031614F"/>
    <w:rsid w:val="00316626"/>
    <w:rsid w:val="003179AD"/>
    <w:rsid w:val="00317F2B"/>
    <w:rsid w:val="00322663"/>
    <w:rsid w:val="00332706"/>
    <w:rsid w:val="003370B6"/>
    <w:rsid w:val="00343D3B"/>
    <w:rsid w:val="0034507F"/>
    <w:rsid w:val="0034626D"/>
    <w:rsid w:val="00346C16"/>
    <w:rsid w:val="00347E63"/>
    <w:rsid w:val="00350D91"/>
    <w:rsid w:val="00354C2B"/>
    <w:rsid w:val="00354CDD"/>
    <w:rsid w:val="003559B2"/>
    <w:rsid w:val="00356DD1"/>
    <w:rsid w:val="003643B1"/>
    <w:rsid w:val="00366F37"/>
    <w:rsid w:val="0036700B"/>
    <w:rsid w:val="00371C50"/>
    <w:rsid w:val="003729EE"/>
    <w:rsid w:val="00381B8E"/>
    <w:rsid w:val="00391E8F"/>
    <w:rsid w:val="00392DBF"/>
    <w:rsid w:val="00394BD9"/>
    <w:rsid w:val="003955F9"/>
    <w:rsid w:val="003A02A0"/>
    <w:rsid w:val="003A36B6"/>
    <w:rsid w:val="003A69E6"/>
    <w:rsid w:val="003B0788"/>
    <w:rsid w:val="003B45D8"/>
    <w:rsid w:val="003B5C53"/>
    <w:rsid w:val="003B6A15"/>
    <w:rsid w:val="003B7472"/>
    <w:rsid w:val="003C2059"/>
    <w:rsid w:val="003C4C48"/>
    <w:rsid w:val="003C508B"/>
    <w:rsid w:val="003C6734"/>
    <w:rsid w:val="003C6D78"/>
    <w:rsid w:val="003D20AB"/>
    <w:rsid w:val="003D7FDC"/>
    <w:rsid w:val="003E0CD0"/>
    <w:rsid w:val="003E6DCC"/>
    <w:rsid w:val="003F672B"/>
    <w:rsid w:val="004055DD"/>
    <w:rsid w:val="004077D4"/>
    <w:rsid w:val="0041031A"/>
    <w:rsid w:val="00415635"/>
    <w:rsid w:val="004211A3"/>
    <w:rsid w:val="00431218"/>
    <w:rsid w:val="00431CFE"/>
    <w:rsid w:val="00434563"/>
    <w:rsid w:val="0043478B"/>
    <w:rsid w:val="0043544E"/>
    <w:rsid w:val="004379F1"/>
    <w:rsid w:val="00440861"/>
    <w:rsid w:val="00443A9B"/>
    <w:rsid w:val="00445E2A"/>
    <w:rsid w:val="004462D1"/>
    <w:rsid w:val="00450503"/>
    <w:rsid w:val="004510A5"/>
    <w:rsid w:val="004569A9"/>
    <w:rsid w:val="00460B51"/>
    <w:rsid w:val="00465FE1"/>
    <w:rsid w:val="00466BF6"/>
    <w:rsid w:val="00466ECB"/>
    <w:rsid w:val="0048039A"/>
    <w:rsid w:val="0048745C"/>
    <w:rsid w:val="0048798D"/>
    <w:rsid w:val="00492E30"/>
    <w:rsid w:val="00494C96"/>
    <w:rsid w:val="00497D9E"/>
    <w:rsid w:val="004A3363"/>
    <w:rsid w:val="004A5AC2"/>
    <w:rsid w:val="004A5B90"/>
    <w:rsid w:val="004A61F1"/>
    <w:rsid w:val="004B295B"/>
    <w:rsid w:val="004B536D"/>
    <w:rsid w:val="004C3981"/>
    <w:rsid w:val="004D2964"/>
    <w:rsid w:val="004E3FEF"/>
    <w:rsid w:val="004F29D2"/>
    <w:rsid w:val="004F4958"/>
    <w:rsid w:val="004F5B21"/>
    <w:rsid w:val="004F631F"/>
    <w:rsid w:val="004F77FE"/>
    <w:rsid w:val="0050170F"/>
    <w:rsid w:val="0050503F"/>
    <w:rsid w:val="00505B92"/>
    <w:rsid w:val="0051350C"/>
    <w:rsid w:val="0051783D"/>
    <w:rsid w:val="00530BB1"/>
    <w:rsid w:val="00530F2B"/>
    <w:rsid w:val="00532774"/>
    <w:rsid w:val="00533C00"/>
    <w:rsid w:val="00533F48"/>
    <w:rsid w:val="00535D80"/>
    <w:rsid w:val="0053670C"/>
    <w:rsid w:val="00550BDB"/>
    <w:rsid w:val="00567CDD"/>
    <w:rsid w:val="00581CDB"/>
    <w:rsid w:val="00591CC8"/>
    <w:rsid w:val="005931BD"/>
    <w:rsid w:val="00594216"/>
    <w:rsid w:val="00595BA2"/>
    <w:rsid w:val="005A46B7"/>
    <w:rsid w:val="005A6E11"/>
    <w:rsid w:val="005C0294"/>
    <w:rsid w:val="005C193A"/>
    <w:rsid w:val="005C6C94"/>
    <w:rsid w:val="005D1F70"/>
    <w:rsid w:val="005D3295"/>
    <w:rsid w:val="005D6BE8"/>
    <w:rsid w:val="005E088C"/>
    <w:rsid w:val="005E3308"/>
    <w:rsid w:val="005E61DB"/>
    <w:rsid w:val="005E733E"/>
    <w:rsid w:val="005F340C"/>
    <w:rsid w:val="00600597"/>
    <w:rsid w:val="006017B7"/>
    <w:rsid w:val="00605FEC"/>
    <w:rsid w:val="006132AF"/>
    <w:rsid w:val="00615F05"/>
    <w:rsid w:val="0061655E"/>
    <w:rsid w:val="00620AF0"/>
    <w:rsid w:val="00620BAA"/>
    <w:rsid w:val="00620E8A"/>
    <w:rsid w:val="00621DA2"/>
    <w:rsid w:val="006255C1"/>
    <w:rsid w:val="0062777E"/>
    <w:rsid w:val="006363D3"/>
    <w:rsid w:val="00637E04"/>
    <w:rsid w:val="00642DED"/>
    <w:rsid w:val="006509A8"/>
    <w:rsid w:val="00651243"/>
    <w:rsid w:val="00654446"/>
    <w:rsid w:val="00663B55"/>
    <w:rsid w:val="00667782"/>
    <w:rsid w:val="00672326"/>
    <w:rsid w:val="0068041D"/>
    <w:rsid w:val="006849D5"/>
    <w:rsid w:val="00684C9F"/>
    <w:rsid w:val="0069553B"/>
    <w:rsid w:val="006A0014"/>
    <w:rsid w:val="006A06D5"/>
    <w:rsid w:val="006A6DD1"/>
    <w:rsid w:val="006B0C4C"/>
    <w:rsid w:val="006B148E"/>
    <w:rsid w:val="006B2139"/>
    <w:rsid w:val="006B3683"/>
    <w:rsid w:val="006B3D3D"/>
    <w:rsid w:val="006C3113"/>
    <w:rsid w:val="006C4711"/>
    <w:rsid w:val="006D0892"/>
    <w:rsid w:val="006D405E"/>
    <w:rsid w:val="006E793C"/>
    <w:rsid w:val="006F2651"/>
    <w:rsid w:val="006F2C14"/>
    <w:rsid w:val="006F3E6A"/>
    <w:rsid w:val="006F6857"/>
    <w:rsid w:val="006F7232"/>
    <w:rsid w:val="007049A0"/>
    <w:rsid w:val="0070644E"/>
    <w:rsid w:val="007072F8"/>
    <w:rsid w:val="007129F7"/>
    <w:rsid w:val="007425A6"/>
    <w:rsid w:val="007440FE"/>
    <w:rsid w:val="00745024"/>
    <w:rsid w:val="0075007A"/>
    <w:rsid w:val="00751B4A"/>
    <w:rsid w:val="0075345D"/>
    <w:rsid w:val="00765588"/>
    <w:rsid w:val="007657BD"/>
    <w:rsid w:val="007708A6"/>
    <w:rsid w:val="00770BA8"/>
    <w:rsid w:val="00772B7D"/>
    <w:rsid w:val="007748CF"/>
    <w:rsid w:val="00774A43"/>
    <w:rsid w:val="00777F48"/>
    <w:rsid w:val="00781161"/>
    <w:rsid w:val="00784D15"/>
    <w:rsid w:val="0079054A"/>
    <w:rsid w:val="00793582"/>
    <w:rsid w:val="007941FE"/>
    <w:rsid w:val="007B20E7"/>
    <w:rsid w:val="007B3270"/>
    <w:rsid w:val="007C465B"/>
    <w:rsid w:val="007C5B27"/>
    <w:rsid w:val="007C6FD1"/>
    <w:rsid w:val="007C774D"/>
    <w:rsid w:val="007C79D0"/>
    <w:rsid w:val="007C7E85"/>
    <w:rsid w:val="007D5A94"/>
    <w:rsid w:val="007D661A"/>
    <w:rsid w:val="007E6A9A"/>
    <w:rsid w:val="007F127E"/>
    <w:rsid w:val="007F6553"/>
    <w:rsid w:val="008001A9"/>
    <w:rsid w:val="0080147D"/>
    <w:rsid w:val="008051FF"/>
    <w:rsid w:val="00805B32"/>
    <w:rsid w:val="00805EA2"/>
    <w:rsid w:val="00805F31"/>
    <w:rsid w:val="00815B3D"/>
    <w:rsid w:val="00815CED"/>
    <w:rsid w:val="00816648"/>
    <w:rsid w:val="0082018A"/>
    <w:rsid w:val="00825F25"/>
    <w:rsid w:val="00832777"/>
    <w:rsid w:val="00833831"/>
    <w:rsid w:val="00836141"/>
    <w:rsid w:val="00840ED5"/>
    <w:rsid w:val="00843698"/>
    <w:rsid w:val="00843E4A"/>
    <w:rsid w:val="00844642"/>
    <w:rsid w:val="00844924"/>
    <w:rsid w:val="0085000C"/>
    <w:rsid w:val="00853A35"/>
    <w:rsid w:val="00855EB2"/>
    <w:rsid w:val="008569E6"/>
    <w:rsid w:val="00857B1C"/>
    <w:rsid w:val="00866439"/>
    <w:rsid w:val="008719A2"/>
    <w:rsid w:val="008810EE"/>
    <w:rsid w:val="008814FC"/>
    <w:rsid w:val="008842BA"/>
    <w:rsid w:val="00884BF6"/>
    <w:rsid w:val="00885649"/>
    <w:rsid w:val="008901D2"/>
    <w:rsid w:val="00890D77"/>
    <w:rsid w:val="00891C36"/>
    <w:rsid w:val="00891CD8"/>
    <w:rsid w:val="00891D75"/>
    <w:rsid w:val="00894FAC"/>
    <w:rsid w:val="008A1A4C"/>
    <w:rsid w:val="008A2FF7"/>
    <w:rsid w:val="008A4B9A"/>
    <w:rsid w:val="008B2F3C"/>
    <w:rsid w:val="008B3BCF"/>
    <w:rsid w:val="008B6248"/>
    <w:rsid w:val="008B7FD6"/>
    <w:rsid w:val="008C1D64"/>
    <w:rsid w:val="008C7027"/>
    <w:rsid w:val="008D3266"/>
    <w:rsid w:val="008D511F"/>
    <w:rsid w:val="008D69B5"/>
    <w:rsid w:val="008F736B"/>
    <w:rsid w:val="009037AF"/>
    <w:rsid w:val="009052FE"/>
    <w:rsid w:val="00910C7F"/>
    <w:rsid w:val="0091118E"/>
    <w:rsid w:val="0091161B"/>
    <w:rsid w:val="00915C0F"/>
    <w:rsid w:val="00916C3E"/>
    <w:rsid w:val="0092242A"/>
    <w:rsid w:val="00922FD2"/>
    <w:rsid w:val="00932EC2"/>
    <w:rsid w:val="00940134"/>
    <w:rsid w:val="00955754"/>
    <w:rsid w:val="00956550"/>
    <w:rsid w:val="009606BF"/>
    <w:rsid w:val="0096300F"/>
    <w:rsid w:val="00963E63"/>
    <w:rsid w:val="009656FB"/>
    <w:rsid w:val="00984E22"/>
    <w:rsid w:val="00985036"/>
    <w:rsid w:val="00986F9E"/>
    <w:rsid w:val="009938F7"/>
    <w:rsid w:val="009A25BD"/>
    <w:rsid w:val="009A7EAB"/>
    <w:rsid w:val="009B446C"/>
    <w:rsid w:val="009D1474"/>
    <w:rsid w:val="009D2D4C"/>
    <w:rsid w:val="009D32DC"/>
    <w:rsid w:val="009E7238"/>
    <w:rsid w:val="009F1801"/>
    <w:rsid w:val="00A05755"/>
    <w:rsid w:val="00A110A6"/>
    <w:rsid w:val="00A15D28"/>
    <w:rsid w:val="00A230FA"/>
    <w:rsid w:val="00A24907"/>
    <w:rsid w:val="00A24FE6"/>
    <w:rsid w:val="00A26723"/>
    <w:rsid w:val="00A37F54"/>
    <w:rsid w:val="00A44694"/>
    <w:rsid w:val="00A45D40"/>
    <w:rsid w:val="00A47F4A"/>
    <w:rsid w:val="00A50143"/>
    <w:rsid w:val="00A52916"/>
    <w:rsid w:val="00A53BEA"/>
    <w:rsid w:val="00A55973"/>
    <w:rsid w:val="00A60E9D"/>
    <w:rsid w:val="00A60F4E"/>
    <w:rsid w:val="00A617A6"/>
    <w:rsid w:val="00A73BC3"/>
    <w:rsid w:val="00A73C7E"/>
    <w:rsid w:val="00A74F81"/>
    <w:rsid w:val="00A82138"/>
    <w:rsid w:val="00A823D9"/>
    <w:rsid w:val="00A847D9"/>
    <w:rsid w:val="00AA7190"/>
    <w:rsid w:val="00AA72AB"/>
    <w:rsid w:val="00AB14FB"/>
    <w:rsid w:val="00AB2A5D"/>
    <w:rsid w:val="00AB722A"/>
    <w:rsid w:val="00AC08A0"/>
    <w:rsid w:val="00AC1138"/>
    <w:rsid w:val="00AC12D3"/>
    <w:rsid w:val="00AC6F87"/>
    <w:rsid w:val="00AD292F"/>
    <w:rsid w:val="00AD3023"/>
    <w:rsid w:val="00AD7B6B"/>
    <w:rsid w:val="00AE0E2A"/>
    <w:rsid w:val="00AE172E"/>
    <w:rsid w:val="00AE51B6"/>
    <w:rsid w:val="00AE666F"/>
    <w:rsid w:val="00AE6E2B"/>
    <w:rsid w:val="00AF131D"/>
    <w:rsid w:val="00AF2C9B"/>
    <w:rsid w:val="00AF3465"/>
    <w:rsid w:val="00AF3CFA"/>
    <w:rsid w:val="00AF4AF4"/>
    <w:rsid w:val="00B01424"/>
    <w:rsid w:val="00B111AD"/>
    <w:rsid w:val="00B14023"/>
    <w:rsid w:val="00B16F71"/>
    <w:rsid w:val="00B17372"/>
    <w:rsid w:val="00B24695"/>
    <w:rsid w:val="00B24898"/>
    <w:rsid w:val="00B312C0"/>
    <w:rsid w:val="00B47216"/>
    <w:rsid w:val="00B5222B"/>
    <w:rsid w:val="00B53388"/>
    <w:rsid w:val="00B54F0A"/>
    <w:rsid w:val="00B6749A"/>
    <w:rsid w:val="00B70120"/>
    <w:rsid w:val="00B712FA"/>
    <w:rsid w:val="00B71658"/>
    <w:rsid w:val="00B77615"/>
    <w:rsid w:val="00B80E35"/>
    <w:rsid w:val="00B952E6"/>
    <w:rsid w:val="00B960E4"/>
    <w:rsid w:val="00B97873"/>
    <w:rsid w:val="00B97C20"/>
    <w:rsid w:val="00BA0724"/>
    <w:rsid w:val="00BB146C"/>
    <w:rsid w:val="00BB401B"/>
    <w:rsid w:val="00BB63ED"/>
    <w:rsid w:val="00BD56B4"/>
    <w:rsid w:val="00BE3D5E"/>
    <w:rsid w:val="00BE5A2E"/>
    <w:rsid w:val="00BE64BF"/>
    <w:rsid w:val="00BE74B0"/>
    <w:rsid w:val="00C030A7"/>
    <w:rsid w:val="00C1139A"/>
    <w:rsid w:val="00C13EEE"/>
    <w:rsid w:val="00C20780"/>
    <w:rsid w:val="00C21D6E"/>
    <w:rsid w:val="00C24D5A"/>
    <w:rsid w:val="00C24D95"/>
    <w:rsid w:val="00C32014"/>
    <w:rsid w:val="00C4682C"/>
    <w:rsid w:val="00C46843"/>
    <w:rsid w:val="00C46CD5"/>
    <w:rsid w:val="00C50191"/>
    <w:rsid w:val="00C55AF7"/>
    <w:rsid w:val="00C57F25"/>
    <w:rsid w:val="00C63327"/>
    <w:rsid w:val="00C64B85"/>
    <w:rsid w:val="00C64BE6"/>
    <w:rsid w:val="00C723A8"/>
    <w:rsid w:val="00C72759"/>
    <w:rsid w:val="00C732B4"/>
    <w:rsid w:val="00C74076"/>
    <w:rsid w:val="00C74365"/>
    <w:rsid w:val="00C80896"/>
    <w:rsid w:val="00C81AF3"/>
    <w:rsid w:val="00C82E55"/>
    <w:rsid w:val="00C85544"/>
    <w:rsid w:val="00C8632A"/>
    <w:rsid w:val="00C9393C"/>
    <w:rsid w:val="00C94D2C"/>
    <w:rsid w:val="00C97288"/>
    <w:rsid w:val="00CA194C"/>
    <w:rsid w:val="00CA6196"/>
    <w:rsid w:val="00CB166F"/>
    <w:rsid w:val="00CB7081"/>
    <w:rsid w:val="00CB75C6"/>
    <w:rsid w:val="00CC01D1"/>
    <w:rsid w:val="00CC0D92"/>
    <w:rsid w:val="00CC5269"/>
    <w:rsid w:val="00CC540A"/>
    <w:rsid w:val="00CD554A"/>
    <w:rsid w:val="00CD57D4"/>
    <w:rsid w:val="00CE0611"/>
    <w:rsid w:val="00CE151C"/>
    <w:rsid w:val="00CE248B"/>
    <w:rsid w:val="00CE249E"/>
    <w:rsid w:val="00D03B22"/>
    <w:rsid w:val="00D07023"/>
    <w:rsid w:val="00D0740B"/>
    <w:rsid w:val="00D235D1"/>
    <w:rsid w:val="00D25BF4"/>
    <w:rsid w:val="00D262A8"/>
    <w:rsid w:val="00D268C9"/>
    <w:rsid w:val="00D33DFA"/>
    <w:rsid w:val="00D34143"/>
    <w:rsid w:val="00D34EDB"/>
    <w:rsid w:val="00D3685D"/>
    <w:rsid w:val="00D4234D"/>
    <w:rsid w:val="00D432A3"/>
    <w:rsid w:val="00D4667A"/>
    <w:rsid w:val="00D506B1"/>
    <w:rsid w:val="00D512B9"/>
    <w:rsid w:val="00D537F8"/>
    <w:rsid w:val="00D56736"/>
    <w:rsid w:val="00D6032D"/>
    <w:rsid w:val="00D63AA6"/>
    <w:rsid w:val="00D66A09"/>
    <w:rsid w:val="00D71548"/>
    <w:rsid w:val="00D72CEF"/>
    <w:rsid w:val="00D772D6"/>
    <w:rsid w:val="00D8141C"/>
    <w:rsid w:val="00D87F51"/>
    <w:rsid w:val="00D95B99"/>
    <w:rsid w:val="00D96330"/>
    <w:rsid w:val="00DA4CB3"/>
    <w:rsid w:val="00DA6771"/>
    <w:rsid w:val="00DB785D"/>
    <w:rsid w:val="00DB7EF5"/>
    <w:rsid w:val="00DC1A64"/>
    <w:rsid w:val="00DC1D21"/>
    <w:rsid w:val="00DD0C57"/>
    <w:rsid w:val="00DD2418"/>
    <w:rsid w:val="00DD3B2C"/>
    <w:rsid w:val="00DE0010"/>
    <w:rsid w:val="00DE17EC"/>
    <w:rsid w:val="00DE24D5"/>
    <w:rsid w:val="00DE7BA9"/>
    <w:rsid w:val="00DF51AB"/>
    <w:rsid w:val="00DF610C"/>
    <w:rsid w:val="00E009A4"/>
    <w:rsid w:val="00E019EC"/>
    <w:rsid w:val="00E02726"/>
    <w:rsid w:val="00E059C7"/>
    <w:rsid w:val="00E11109"/>
    <w:rsid w:val="00E111C5"/>
    <w:rsid w:val="00E163EA"/>
    <w:rsid w:val="00E31EA9"/>
    <w:rsid w:val="00E34021"/>
    <w:rsid w:val="00E4261C"/>
    <w:rsid w:val="00E474DE"/>
    <w:rsid w:val="00E54BA9"/>
    <w:rsid w:val="00E55B09"/>
    <w:rsid w:val="00E56650"/>
    <w:rsid w:val="00E56CE2"/>
    <w:rsid w:val="00E6266C"/>
    <w:rsid w:val="00E62CA3"/>
    <w:rsid w:val="00E74405"/>
    <w:rsid w:val="00E8111E"/>
    <w:rsid w:val="00E85FDA"/>
    <w:rsid w:val="00E86027"/>
    <w:rsid w:val="00E871C5"/>
    <w:rsid w:val="00E91A97"/>
    <w:rsid w:val="00E95C1B"/>
    <w:rsid w:val="00EA2739"/>
    <w:rsid w:val="00EA2B90"/>
    <w:rsid w:val="00EA5278"/>
    <w:rsid w:val="00EA5640"/>
    <w:rsid w:val="00EA7735"/>
    <w:rsid w:val="00EB62D8"/>
    <w:rsid w:val="00EC2257"/>
    <w:rsid w:val="00EC2C6C"/>
    <w:rsid w:val="00EC5DC5"/>
    <w:rsid w:val="00ED0026"/>
    <w:rsid w:val="00ED1363"/>
    <w:rsid w:val="00ED42BC"/>
    <w:rsid w:val="00ED4F5B"/>
    <w:rsid w:val="00EE208D"/>
    <w:rsid w:val="00F01E0F"/>
    <w:rsid w:val="00F038D2"/>
    <w:rsid w:val="00F04805"/>
    <w:rsid w:val="00F05227"/>
    <w:rsid w:val="00F0543B"/>
    <w:rsid w:val="00F06112"/>
    <w:rsid w:val="00F17CEE"/>
    <w:rsid w:val="00F20009"/>
    <w:rsid w:val="00F31189"/>
    <w:rsid w:val="00F36233"/>
    <w:rsid w:val="00F56501"/>
    <w:rsid w:val="00F56CD2"/>
    <w:rsid w:val="00F65834"/>
    <w:rsid w:val="00F6707D"/>
    <w:rsid w:val="00F67BF0"/>
    <w:rsid w:val="00F67D3A"/>
    <w:rsid w:val="00F753FD"/>
    <w:rsid w:val="00F773F6"/>
    <w:rsid w:val="00F9219D"/>
    <w:rsid w:val="00F93651"/>
    <w:rsid w:val="00F93F7D"/>
    <w:rsid w:val="00F94BC8"/>
    <w:rsid w:val="00F95782"/>
    <w:rsid w:val="00FA288E"/>
    <w:rsid w:val="00FC37F8"/>
    <w:rsid w:val="00FC418B"/>
    <w:rsid w:val="00FC5B46"/>
    <w:rsid w:val="00FD1124"/>
    <w:rsid w:val="00FD1937"/>
    <w:rsid w:val="00FD44B4"/>
    <w:rsid w:val="00FD63D9"/>
    <w:rsid w:val="00FD77CD"/>
    <w:rsid w:val="00FE17C2"/>
    <w:rsid w:val="00FE2897"/>
    <w:rsid w:val="00FE3DC4"/>
    <w:rsid w:val="00FE4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5BA15E"/>
  <w15:docId w15:val="{372041BF-D242-4A90-ADD8-9AE35DFDF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3C0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3C00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rmalWeb">
    <w:name w:val="Normal (Web)"/>
    <w:basedOn w:val="Normal"/>
    <w:unhideWhenUsed/>
    <w:rsid w:val="00533C00"/>
    <w:pPr>
      <w:suppressAutoHyphens w:val="0"/>
      <w:spacing w:before="100" w:beforeAutospacing="1" w:after="115"/>
    </w:pPr>
    <w:rPr>
      <w:lang w:eastAsia="ro-RO"/>
    </w:rPr>
  </w:style>
  <w:style w:type="paragraph" w:styleId="Footer">
    <w:name w:val="footer"/>
    <w:basedOn w:val="Normal"/>
    <w:link w:val="FooterChar"/>
    <w:unhideWhenUsed/>
    <w:rsid w:val="00533C0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533C0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salnbdy">
    <w:name w:val="s_aln_bdy"/>
    <w:basedOn w:val="DefaultParagraphFont"/>
    <w:rsid w:val="00533C00"/>
  </w:style>
  <w:style w:type="character" w:customStyle="1" w:styleId="slgi">
    <w:name w:val="s_lgi"/>
    <w:basedOn w:val="DefaultParagraphFont"/>
    <w:rsid w:val="00533C00"/>
  </w:style>
  <w:style w:type="character" w:customStyle="1" w:styleId="sden">
    <w:name w:val="s_den"/>
    <w:basedOn w:val="DefaultParagraphFont"/>
    <w:rsid w:val="00533C00"/>
  </w:style>
  <w:style w:type="character" w:customStyle="1" w:styleId="shdr">
    <w:name w:val="s_hdr"/>
    <w:basedOn w:val="DefaultParagraphFont"/>
    <w:rsid w:val="00533C00"/>
  </w:style>
  <w:style w:type="character" w:customStyle="1" w:styleId="scapttl">
    <w:name w:val="s_cap_ttl"/>
    <w:basedOn w:val="DefaultParagraphFont"/>
    <w:rsid w:val="00533C00"/>
  </w:style>
  <w:style w:type="character" w:customStyle="1" w:styleId="scapden">
    <w:name w:val="s_cap_den"/>
    <w:basedOn w:val="DefaultParagraphFont"/>
    <w:rsid w:val="00533C00"/>
  </w:style>
  <w:style w:type="paragraph" w:styleId="BalloonText">
    <w:name w:val="Balloon Text"/>
    <w:basedOn w:val="Normal"/>
    <w:link w:val="BalloonTextChar"/>
    <w:uiPriority w:val="99"/>
    <w:semiHidden/>
    <w:unhideWhenUsed/>
    <w:rsid w:val="00533C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3C00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sttpar">
    <w:name w:val="st_tpar"/>
    <w:basedOn w:val="DefaultParagraphFont"/>
    <w:rsid w:val="00615F05"/>
  </w:style>
  <w:style w:type="character" w:customStyle="1" w:styleId="a">
    <w:name w:val="a"/>
    <w:basedOn w:val="DefaultParagraphFont"/>
    <w:rsid w:val="00B952E6"/>
  </w:style>
  <w:style w:type="paragraph" w:styleId="BodyText">
    <w:name w:val="Body Text"/>
    <w:basedOn w:val="Normal"/>
    <w:link w:val="BodyTextChar"/>
    <w:rsid w:val="00772B7D"/>
    <w:pPr>
      <w:suppressAutoHyphens w:val="0"/>
      <w:spacing w:after="120"/>
    </w:pPr>
    <w:rPr>
      <w:lang w:eastAsia="en-US"/>
    </w:rPr>
  </w:style>
  <w:style w:type="character" w:customStyle="1" w:styleId="BodyTextChar">
    <w:name w:val="Body Text Char"/>
    <w:basedOn w:val="DefaultParagraphFont"/>
    <w:link w:val="BodyText"/>
    <w:rsid w:val="00772B7D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54446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54446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4354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3544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544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54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544E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NoSpacing">
    <w:name w:val="No Spacing"/>
    <w:uiPriority w:val="1"/>
    <w:qFormat/>
    <w:rsid w:val="003B7472"/>
    <w:pPr>
      <w:spacing w:after="0" w:line="240" w:lineRule="auto"/>
    </w:pPr>
    <w:rPr>
      <w:rFonts w:ascii="Calibri" w:eastAsia="Calibri" w:hAnsi="Calibri" w:cs="Times New Roman"/>
      <w:lang w:val="ro-RO"/>
    </w:rPr>
  </w:style>
  <w:style w:type="paragraph" w:customStyle="1" w:styleId="NoSpacing1">
    <w:name w:val="No Spacing1"/>
    <w:rsid w:val="00F6707D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styleId="Header">
    <w:name w:val="header"/>
    <w:basedOn w:val="Normal"/>
    <w:link w:val="HeaderChar"/>
    <w:uiPriority w:val="99"/>
    <w:unhideWhenUsed/>
    <w:rsid w:val="00F6707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6707D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PageNumber">
    <w:name w:val="page number"/>
    <w:semiHidden/>
    <w:rsid w:val="00F6707D"/>
  </w:style>
  <w:style w:type="character" w:styleId="Strong">
    <w:name w:val="Strong"/>
    <w:basedOn w:val="DefaultParagraphFont"/>
    <w:uiPriority w:val="22"/>
    <w:qFormat/>
    <w:rsid w:val="00B97C20"/>
    <w:rPr>
      <w:b/>
      <w:bCs/>
    </w:rPr>
  </w:style>
  <w:style w:type="paragraph" w:customStyle="1" w:styleId="Default">
    <w:name w:val="Default"/>
    <w:rsid w:val="002C38C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C1139A"/>
    <w:rPr>
      <w:color w:val="605E5C"/>
      <w:shd w:val="clear" w:color="auto" w:fill="E1DFDD"/>
    </w:rPr>
  </w:style>
  <w:style w:type="character" w:customStyle="1" w:styleId="FontStyle17">
    <w:name w:val="Font Style17"/>
    <w:basedOn w:val="DefaultParagraphFont"/>
    <w:rsid w:val="00EA5640"/>
    <w:rPr>
      <w:rFonts w:ascii="Times New Roman" w:hAnsi="Times New Roman" w:cs="Times New Roman"/>
      <w:sz w:val="20"/>
      <w:szCs w:val="20"/>
    </w:rPr>
  </w:style>
  <w:style w:type="character" w:customStyle="1" w:styleId="spar">
    <w:name w:val="s_par"/>
    <w:basedOn w:val="DefaultParagraphFont"/>
    <w:rsid w:val="00805B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1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0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4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0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dasib.ro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resurseumane@dasib.ro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dasib.ro/index.php/despre-institutie/organizare/anunturi-angajare/formulare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Doc:1080007602/1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Doc:1190011802/1" TargetMode="Externa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dasib.ro" TargetMode="External"/><Relationship Id="rId1" Type="http://schemas.openxmlformats.org/officeDocument/2006/relationships/hyperlink" Target="mailto:office@dasib.ro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dasib.ro" TargetMode="External"/><Relationship Id="rId1" Type="http://schemas.openxmlformats.org/officeDocument/2006/relationships/hyperlink" Target="mailto:office@dasib.ro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86A7E8-1E58-4B08-8AE3-130B2CCF9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1599</Words>
  <Characters>9115</Characters>
  <Application>Microsoft Office Word</Application>
  <DocSecurity>0</DocSecurity>
  <Lines>75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Marinela Rusu</cp:lastModifiedBy>
  <cp:revision>4</cp:revision>
  <cp:lastPrinted>2025-09-02T05:50:00Z</cp:lastPrinted>
  <dcterms:created xsi:type="dcterms:W3CDTF">2026-09-11T06:49:00Z</dcterms:created>
  <dcterms:modified xsi:type="dcterms:W3CDTF">2026-09-11T07:31:00Z</dcterms:modified>
</cp:coreProperties>
</file>