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Default="00A642DA" w:rsidP="00EC08FB">
      <w:pPr>
        <w:spacing w:after="0"/>
        <w:ind w:left="709"/>
        <w:jc w:val="both"/>
        <w:rPr>
          <w:rFonts w:asciiTheme="minorHAnsi" w:hAnsiTheme="minorHAnsi" w:cstheme="minorHAnsi"/>
          <w:sz w:val="24"/>
          <w:szCs w:val="24"/>
        </w:rPr>
      </w:pPr>
    </w:p>
    <w:p w:rsidR="00787F67" w:rsidRPr="00A771BC" w:rsidRDefault="00787F67" w:rsidP="00EC08FB">
      <w:pPr>
        <w:spacing w:after="0"/>
        <w:ind w:left="709"/>
        <w:jc w:val="both"/>
        <w:rPr>
          <w:rFonts w:asciiTheme="minorHAnsi" w:hAnsiTheme="minorHAnsi" w:cstheme="minorHAnsi"/>
          <w:sz w:val="24"/>
          <w:szCs w:val="24"/>
        </w:rPr>
      </w:pPr>
    </w:p>
    <w:p w:rsidR="00A642DA" w:rsidRDefault="00A642DA" w:rsidP="00EC08FB">
      <w:pPr>
        <w:spacing w:after="0"/>
        <w:ind w:left="709"/>
        <w:jc w:val="center"/>
        <w:rPr>
          <w:rFonts w:asciiTheme="minorHAnsi" w:hAnsiTheme="minorHAnsi" w:cstheme="minorHAnsi"/>
          <w:sz w:val="24"/>
          <w:szCs w:val="24"/>
        </w:rPr>
      </w:pPr>
      <w:r w:rsidRPr="00A771BC">
        <w:rPr>
          <w:rFonts w:asciiTheme="minorHAnsi" w:hAnsiTheme="minorHAnsi" w:cstheme="minorHAnsi"/>
          <w:sz w:val="24"/>
          <w:szCs w:val="24"/>
        </w:rPr>
        <w:t>A N U N Ț</w:t>
      </w:r>
    </w:p>
    <w:p w:rsidR="00EC08FB" w:rsidRPr="00A771BC" w:rsidRDefault="00EC08FB" w:rsidP="00EC08FB">
      <w:pPr>
        <w:spacing w:after="0"/>
        <w:ind w:left="709"/>
        <w:jc w:val="center"/>
        <w:rPr>
          <w:rFonts w:asciiTheme="minorHAnsi" w:hAnsiTheme="minorHAnsi" w:cstheme="minorHAnsi"/>
          <w:sz w:val="24"/>
          <w:szCs w:val="24"/>
        </w:rPr>
      </w:pPr>
    </w:p>
    <w:p w:rsidR="001F66EF"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Spitalul Clinic Judetean de Urgenta Ilfov, cu sediul în B-dul Basarabia, nr. 49-51, sector 2, București, organizeaza concurs pentru ocuparea un</w:t>
      </w:r>
      <w:r w:rsidR="00A771BC" w:rsidRPr="00A771BC">
        <w:rPr>
          <w:rFonts w:asciiTheme="minorHAnsi" w:hAnsiTheme="minorHAnsi" w:cstheme="minorHAnsi"/>
          <w:sz w:val="24"/>
          <w:szCs w:val="24"/>
        </w:rPr>
        <w:t>ei</w:t>
      </w:r>
      <w:r w:rsidRPr="00A771BC">
        <w:rPr>
          <w:rFonts w:asciiTheme="minorHAnsi" w:hAnsiTheme="minorHAnsi" w:cstheme="minorHAnsi"/>
          <w:sz w:val="24"/>
          <w:szCs w:val="24"/>
        </w:rPr>
        <w:t xml:space="preserve"> functii contractual vacante in conformitat</w:t>
      </w:r>
      <w:r w:rsidR="00CA163E" w:rsidRPr="00A771BC">
        <w:rPr>
          <w:rFonts w:asciiTheme="minorHAnsi" w:hAnsiTheme="minorHAnsi" w:cstheme="minorHAnsi"/>
          <w:sz w:val="24"/>
          <w:szCs w:val="24"/>
        </w:rPr>
        <w:t>e cu prevederile H.G. nr. 1336/</w:t>
      </w:r>
      <w:r w:rsidRPr="00A771BC">
        <w:rPr>
          <w:rFonts w:asciiTheme="minorHAnsi" w:hAnsiTheme="minorHAnsi" w:cstheme="minorHAnsi"/>
          <w:sz w:val="24"/>
          <w:szCs w:val="24"/>
        </w:rPr>
        <w:t xml:space="preserve">28.10.2022, respectând prevederile Ordonanței de Urgență </w:t>
      </w:r>
      <w:r w:rsidR="00396D89" w:rsidRPr="00A771BC">
        <w:rPr>
          <w:rFonts w:asciiTheme="minorHAnsi" w:hAnsiTheme="minorHAnsi" w:cstheme="minorHAnsi"/>
          <w:sz w:val="24"/>
          <w:szCs w:val="24"/>
        </w:rPr>
        <w:t>nr. 156/2024 și Legii nr. 166/2026</w:t>
      </w:r>
      <w:r w:rsidRPr="00A771BC">
        <w:rPr>
          <w:rFonts w:asciiTheme="minorHAnsi" w:hAnsiTheme="minorHAnsi" w:cstheme="minorHAnsi"/>
          <w:sz w:val="24"/>
          <w:szCs w:val="24"/>
        </w:rPr>
        <w:t>, după cum urmează:</w:t>
      </w:r>
    </w:p>
    <w:p w:rsidR="0038469B" w:rsidRPr="00A771BC" w:rsidRDefault="0038469B" w:rsidP="00EC08FB">
      <w:pPr>
        <w:spacing w:after="0"/>
        <w:ind w:firstLine="708"/>
        <w:jc w:val="both"/>
        <w:rPr>
          <w:rFonts w:asciiTheme="minorHAnsi" w:hAnsiTheme="minorHAnsi" w:cstheme="minorHAnsi"/>
          <w:sz w:val="24"/>
          <w:szCs w:val="24"/>
        </w:rPr>
      </w:pPr>
    </w:p>
    <w:p w:rsidR="00A771BC" w:rsidRPr="00EC08FB"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DENUMIREA POSTULUI: Infirmier debutant</w:t>
      </w:r>
    </w:p>
    <w:p w:rsidR="00A771BC" w:rsidRPr="00EC08FB"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NUMĂRUL POSTURILOR: 2 posturi vacante</w:t>
      </w:r>
    </w:p>
    <w:p w:rsidR="00A771BC" w:rsidRPr="00EC08FB"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NIVELUL POSTULUI: funcție de execuție</w:t>
      </w:r>
    </w:p>
    <w:p w:rsidR="00A771BC" w:rsidRPr="00EC08FB"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COMPARTIMENT/STRUCTURĂ: Secția Clinică Medicină Internă</w:t>
      </w:r>
    </w:p>
    <w:p w:rsidR="00A771BC" w:rsidRPr="00EC08FB"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DURATA TIMPULUI DE LUCRU: 8 ore/zi; 40 ore/săptămână</w:t>
      </w:r>
    </w:p>
    <w:p w:rsidR="007605FD" w:rsidRPr="00A771BC" w:rsidRDefault="00A771BC" w:rsidP="00EC08FB">
      <w:pPr>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PERIOADA: nedeterminată</w:t>
      </w:r>
    </w:p>
    <w:p w:rsidR="00A771BC" w:rsidRPr="00A771BC" w:rsidRDefault="00A771BC" w:rsidP="00EC08FB">
      <w:pPr>
        <w:spacing w:after="0"/>
        <w:jc w:val="both"/>
        <w:rPr>
          <w:rFonts w:asciiTheme="minorHAnsi" w:hAnsiTheme="minorHAnsi" w:cstheme="minorHAnsi"/>
          <w:color w:val="222222"/>
          <w:sz w:val="24"/>
          <w:szCs w:val="24"/>
          <w:shd w:val="clear" w:color="auto" w:fill="FFFFFF"/>
        </w:rPr>
      </w:pP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b) cunoaște limba română, scris și vorbit;</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w:t>
      </w:r>
      <w:r w:rsidRPr="00A771BC">
        <w:rPr>
          <w:rFonts w:asciiTheme="minorHAnsi" w:hAnsiTheme="minorHAnsi" w:cstheme="minorHAnsi"/>
          <w:sz w:val="24"/>
          <w:szCs w:val="24"/>
        </w:rPr>
        <w:lastRenderedPageBreak/>
        <w:t>persoane sau asupra minorilor, precum și pentru completarea Legii nr. 76/2008 privind organizarea și funcționarea Sistemului Național de Date Genetice Judiciare, cu modificările ulterioare, pentru domeniile prevăzute la art. 35 alin. (1) lit. h).</w:t>
      </w:r>
    </w:p>
    <w:p w:rsidR="00A642DA" w:rsidRPr="00A771BC" w:rsidRDefault="00A642DA" w:rsidP="00EC08FB">
      <w:pPr>
        <w:spacing w:after="0"/>
        <w:ind w:firstLine="708"/>
        <w:jc w:val="both"/>
        <w:rPr>
          <w:rFonts w:asciiTheme="minorHAnsi" w:hAnsiTheme="minorHAnsi" w:cstheme="minorHAnsi"/>
          <w:sz w:val="24"/>
          <w:szCs w:val="24"/>
        </w:rPr>
      </w:pPr>
    </w:p>
    <w:p w:rsidR="007605FD" w:rsidRPr="00EC08FB" w:rsidRDefault="0038469B" w:rsidP="00EC08FB">
      <w:pPr>
        <w:shd w:val="clear" w:color="auto" w:fill="FFFFFF"/>
        <w:spacing w:after="0"/>
        <w:jc w:val="both"/>
        <w:rPr>
          <w:rFonts w:asciiTheme="minorHAnsi" w:eastAsia="Times New Roman" w:hAnsiTheme="minorHAnsi" w:cstheme="minorHAnsi"/>
          <w:color w:val="222222"/>
          <w:sz w:val="24"/>
          <w:szCs w:val="24"/>
          <w:lang w:val="en-US"/>
        </w:rPr>
      </w:pPr>
      <w:r w:rsidRPr="00EC08FB">
        <w:rPr>
          <w:rFonts w:asciiTheme="minorHAnsi" w:eastAsia="Times New Roman" w:hAnsiTheme="minorHAnsi" w:cstheme="minorHAnsi"/>
          <w:color w:val="222222"/>
          <w:sz w:val="24"/>
          <w:szCs w:val="24"/>
          <w:lang w:val="en-US"/>
        </w:rPr>
        <w:t>CONDIȚII SPECIFICE</w:t>
      </w:r>
    </w:p>
    <w:p w:rsidR="007605FD" w:rsidRPr="00EC08FB" w:rsidRDefault="007605FD" w:rsidP="00EC08FB">
      <w:pPr>
        <w:shd w:val="clear" w:color="auto" w:fill="FFFFFF"/>
        <w:spacing w:after="0"/>
        <w:jc w:val="both"/>
        <w:rPr>
          <w:rFonts w:asciiTheme="minorHAnsi" w:hAnsiTheme="minorHAnsi" w:cstheme="minorHAnsi"/>
          <w:color w:val="222222"/>
          <w:sz w:val="24"/>
          <w:szCs w:val="24"/>
          <w:shd w:val="clear" w:color="auto" w:fill="FFFFFF"/>
        </w:rPr>
      </w:pPr>
      <w:r w:rsidRPr="00EC08FB">
        <w:rPr>
          <w:rFonts w:asciiTheme="minorHAnsi" w:hAnsiTheme="minorHAnsi" w:cstheme="minorHAnsi"/>
          <w:color w:val="222222"/>
          <w:sz w:val="24"/>
          <w:szCs w:val="24"/>
          <w:shd w:val="clear" w:color="auto" w:fill="FFFFFF"/>
        </w:rPr>
        <w:t>Infirmier debutant</w:t>
      </w:r>
      <w:r w:rsidRPr="00EC08FB">
        <w:rPr>
          <w:rFonts w:asciiTheme="minorHAnsi" w:eastAsia="Times New Roman" w:hAnsiTheme="minorHAnsi" w:cstheme="minorHAnsi"/>
          <w:color w:val="222222"/>
          <w:sz w:val="24"/>
          <w:szCs w:val="24"/>
          <w:lang w:val="en-US"/>
        </w:rPr>
        <w:t xml:space="preserve">: </w:t>
      </w:r>
      <w:r w:rsidRPr="00EC08FB">
        <w:rPr>
          <w:rFonts w:asciiTheme="minorHAnsi" w:hAnsiTheme="minorHAnsi" w:cstheme="minorHAnsi"/>
          <w:color w:val="222222"/>
          <w:sz w:val="24"/>
          <w:szCs w:val="24"/>
          <w:shd w:val="clear" w:color="auto" w:fill="FFFFFF"/>
        </w:rPr>
        <w:t>studii: școală generală.</w:t>
      </w:r>
    </w:p>
    <w:p w:rsidR="007605FD" w:rsidRDefault="007605FD" w:rsidP="00EC08FB">
      <w:pPr>
        <w:shd w:val="clear" w:color="auto" w:fill="FFFFFF"/>
        <w:spacing w:after="0"/>
        <w:jc w:val="both"/>
        <w:rPr>
          <w:rFonts w:asciiTheme="minorHAnsi" w:eastAsia="Times New Roman" w:hAnsiTheme="minorHAnsi" w:cstheme="minorHAnsi"/>
          <w:color w:val="000000"/>
          <w:sz w:val="24"/>
          <w:szCs w:val="24"/>
          <w:lang w:eastAsia="ro-RO"/>
        </w:rPr>
      </w:pPr>
      <w:r w:rsidRPr="00EC08FB">
        <w:rPr>
          <w:rFonts w:asciiTheme="minorHAnsi" w:eastAsia="Times New Roman" w:hAnsiTheme="minorHAnsi" w:cstheme="minorHAnsi"/>
          <w:color w:val="000000"/>
          <w:sz w:val="24"/>
          <w:szCs w:val="24"/>
          <w:lang w:eastAsia="ro-RO"/>
        </w:rPr>
        <w:t>Vechime: nu se solicită</w:t>
      </w:r>
    </w:p>
    <w:p w:rsidR="00EC08FB" w:rsidRPr="00A771BC" w:rsidRDefault="00EC08FB" w:rsidP="00EC08FB">
      <w:pPr>
        <w:shd w:val="clear" w:color="auto" w:fill="FFFFFF"/>
        <w:spacing w:after="0"/>
        <w:jc w:val="both"/>
        <w:rPr>
          <w:rFonts w:asciiTheme="minorHAnsi" w:eastAsia="Times New Roman" w:hAnsiTheme="minorHAnsi" w:cstheme="minorHAnsi"/>
          <w:color w:val="222222"/>
          <w:sz w:val="24"/>
          <w:szCs w:val="24"/>
          <w:lang w:eastAsia="ro-RO"/>
        </w:rPr>
      </w:pPr>
    </w:p>
    <w:p w:rsidR="00A642DA" w:rsidRPr="00A771BC" w:rsidRDefault="00A642DA" w:rsidP="00EC08FB">
      <w:pPr>
        <w:spacing w:after="0"/>
        <w:ind w:firstLine="708"/>
        <w:jc w:val="both"/>
        <w:rPr>
          <w:rFonts w:asciiTheme="minorHAnsi" w:hAnsiTheme="minorHAnsi" w:cstheme="minorHAnsi"/>
          <w:sz w:val="24"/>
          <w:szCs w:val="24"/>
          <w:shd w:val="clear" w:color="auto" w:fill="FFFFFF"/>
        </w:rPr>
      </w:pPr>
      <w:r w:rsidRPr="00A771BC">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b) copia actului de identitate sau orice alt document care atestă identitatea, potrivit legii, aflate în termen de valabilitate;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c) copia certificatului de căsătorie sau a altui document prin care s-a realizat schimbarea de nume, după caz;</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f) certificat de cazier judiciar sau, după caz, extrasul de pe cazierul judiciar;</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i) curriculum vitae, model comun european.</w:t>
      </w:r>
    </w:p>
    <w:p w:rsidR="00AA33F9" w:rsidRPr="00A771BC" w:rsidRDefault="00AA33F9"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A771BC" w:rsidRDefault="00AA33F9"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 xml:space="preserve">Copiile de pe actele prevăzute la </w:t>
      </w:r>
      <w:hyperlink r:id="rId8" w:history="1">
        <w:r w:rsidRPr="00A771BC">
          <w:rPr>
            <w:rFonts w:asciiTheme="minorHAnsi" w:hAnsiTheme="minorHAnsi" w:cstheme="minorHAnsi"/>
            <w:sz w:val="24"/>
            <w:szCs w:val="24"/>
          </w:rPr>
          <w:t>lit. b)</w:t>
        </w:r>
      </w:hyperlink>
      <w:r w:rsidRPr="00A771BC">
        <w:rPr>
          <w:rFonts w:asciiTheme="minorHAnsi" w:hAnsiTheme="minorHAnsi" w:cstheme="minorHAnsi"/>
          <w:sz w:val="24"/>
          <w:szCs w:val="24"/>
        </w:rPr>
        <w:t xml:space="preserve"> - </w:t>
      </w:r>
      <w:hyperlink r:id="rId9" w:history="1">
        <w:r w:rsidRPr="00A771BC">
          <w:rPr>
            <w:rFonts w:asciiTheme="minorHAnsi" w:hAnsiTheme="minorHAnsi" w:cstheme="minorHAnsi"/>
            <w:sz w:val="24"/>
            <w:szCs w:val="24"/>
          </w:rPr>
          <w:t>e)</w:t>
        </w:r>
      </w:hyperlink>
      <w:r w:rsidRPr="00A771BC">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A771BC" w:rsidRDefault="006522AE"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lastRenderedPageBreak/>
        <w:t xml:space="preserve">Copiile de pe actele prevăzute la </w:t>
      </w:r>
      <w:hyperlink r:id="rId10" w:history="1">
        <w:r w:rsidRPr="00A771BC">
          <w:rPr>
            <w:rStyle w:val="Hyperlink"/>
            <w:rFonts w:asciiTheme="minorHAnsi" w:hAnsiTheme="minorHAnsi" w:cstheme="minorHAnsi"/>
            <w:color w:val="000000" w:themeColor="text1"/>
            <w:sz w:val="24"/>
            <w:szCs w:val="24"/>
          </w:rPr>
          <w:t>lit. b)</w:t>
        </w:r>
      </w:hyperlink>
      <w:r w:rsidRPr="00A771BC">
        <w:rPr>
          <w:rFonts w:asciiTheme="minorHAnsi" w:hAnsiTheme="minorHAnsi" w:cstheme="minorHAnsi"/>
          <w:color w:val="000000" w:themeColor="text1"/>
          <w:sz w:val="24"/>
          <w:szCs w:val="24"/>
        </w:rPr>
        <w:t xml:space="preserve"> - </w:t>
      </w:r>
      <w:hyperlink r:id="rId11" w:history="1">
        <w:r w:rsidRPr="00A771BC">
          <w:rPr>
            <w:rStyle w:val="Hyperlink"/>
            <w:rFonts w:asciiTheme="minorHAnsi" w:hAnsiTheme="minorHAnsi" w:cstheme="minorHAnsi"/>
            <w:color w:val="000000" w:themeColor="text1"/>
            <w:sz w:val="24"/>
            <w:szCs w:val="24"/>
          </w:rPr>
          <w:t>e)</w:t>
        </w:r>
      </w:hyperlink>
      <w:r w:rsidRPr="00A771BC">
        <w:rPr>
          <w:rFonts w:asciiTheme="minorHAnsi" w:hAnsiTheme="minorHAnsi" w:cstheme="minorHAnsi"/>
          <w:color w:val="000000" w:themeColor="text1"/>
          <w:sz w:val="24"/>
          <w:szCs w:val="24"/>
        </w:rPr>
        <w:t xml:space="preserve">, </w:t>
      </w:r>
      <w:r w:rsidRPr="00A771BC">
        <w:rPr>
          <w:rFonts w:asciiTheme="minorHAnsi" w:hAnsiTheme="minorHAnsi" w:cstheme="minorHAnsi"/>
          <w:sz w:val="24"/>
          <w:szCs w:val="24"/>
        </w:rPr>
        <w:t>precum şi copia certificatului de încadrare într-un grad de handicap se prezintă însoţite de documentele originale, care se certifică cu menţiunea "conform cu originalul" de către secretarul comisiei de concurs;</w:t>
      </w:r>
    </w:p>
    <w:p w:rsidR="00AA33F9" w:rsidRPr="00A771BC" w:rsidRDefault="00AA33F9"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 xml:space="preserve">Documentul prevăzut la </w:t>
      </w:r>
      <w:hyperlink r:id="rId12" w:history="1">
        <w:r w:rsidRPr="00A771BC">
          <w:rPr>
            <w:rFonts w:asciiTheme="minorHAnsi" w:hAnsiTheme="minorHAnsi" w:cstheme="minorHAnsi"/>
            <w:sz w:val="24"/>
            <w:szCs w:val="24"/>
          </w:rPr>
          <w:t>lit. f)</w:t>
        </w:r>
      </w:hyperlink>
      <w:r w:rsidRPr="00A771BC">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A771BC">
          <w:rPr>
            <w:rFonts w:asciiTheme="minorHAnsi" w:hAnsiTheme="minorHAnsi" w:cstheme="minorHAnsi"/>
            <w:sz w:val="24"/>
            <w:szCs w:val="24"/>
          </w:rPr>
          <w:t>lit. f)</w:t>
        </w:r>
      </w:hyperlink>
      <w:r w:rsidRPr="00A771BC">
        <w:rPr>
          <w:rFonts w:asciiTheme="minorHAnsi" w:hAnsiTheme="minorHAnsi" w:cstheme="minorHAnsi"/>
          <w:sz w:val="24"/>
          <w:szCs w:val="24"/>
        </w:rPr>
        <w:t xml:space="preserve">, anterior datei de susţinere a probei scrise şi/sau probei practice. </w:t>
      </w:r>
    </w:p>
    <w:p w:rsidR="00AA33F9" w:rsidRDefault="00AA33F9" w:rsidP="00EC08FB">
      <w:pPr>
        <w:spacing w:after="0"/>
        <w:ind w:firstLine="708"/>
        <w:jc w:val="both"/>
      </w:pPr>
      <w:r w:rsidRPr="00A771BC">
        <w:rPr>
          <w:rFonts w:asciiTheme="minorHAnsi" w:hAnsiTheme="minorHAnsi" w:cstheme="minorHAnsi"/>
          <w:sz w:val="24"/>
          <w:szCs w:val="24"/>
          <w:lang w:eastAsia="en-GB"/>
        </w:rPr>
        <w:t xml:space="preserve">În vederea participării la concurs, candidaţii depun dosarul de concurs la </w:t>
      </w:r>
      <w:r w:rsidRPr="00A771BC">
        <w:rPr>
          <w:rFonts w:asciiTheme="minorHAnsi" w:hAnsiTheme="minorHAnsi" w:cstheme="minorHAnsi"/>
          <w:sz w:val="24"/>
          <w:szCs w:val="24"/>
        </w:rPr>
        <w:t xml:space="preserve">Serviciul RUNOS al Spitalului Clinic Judetean de Urgenta Ilfov </w:t>
      </w:r>
      <w:r w:rsidRPr="00A771BC">
        <w:rPr>
          <w:rFonts w:asciiTheme="minorHAnsi" w:hAnsiTheme="minorHAnsi" w:cstheme="minorHAnsi"/>
          <w:sz w:val="24"/>
          <w:szCs w:val="24"/>
          <w:lang w:eastAsia="ro-RO"/>
        </w:rPr>
        <w:t xml:space="preserve">persoană de contact: </w:t>
      </w:r>
      <w:r w:rsidR="00AE70D0" w:rsidRPr="00A771BC">
        <w:rPr>
          <w:rFonts w:asciiTheme="minorHAnsi" w:hAnsiTheme="minorHAnsi" w:cstheme="minorHAnsi"/>
          <w:sz w:val="24"/>
          <w:szCs w:val="24"/>
        </w:rPr>
        <w:t>Ioan Ionela Gina</w:t>
      </w:r>
      <w:r w:rsidRPr="00A771BC">
        <w:rPr>
          <w:rFonts w:asciiTheme="minorHAnsi" w:hAnsiTheme="minorHAnsi" w:cstheme="minorHAnsi"/>
          <w:sz w:val="24"/>
          <w:szCs w:val="24"/>
          <w:lang w:eastAsia="ro-RO"/>
        </w:rPr>
        <w:t xml:space="preserve">, având funcția  de economist telefon 0372 702 814 sau e-mail: </w:t>
      </w:r>
      <w:hyperlink r:id="rId14" w:history="1">
        <w:r w:rsidRPr="00A771BC">
          <w:rPr>
            <w:rStyle w:val="Hyperlink"/>
            <w:rFonts w:asciiTheme="minorHAnsi" w:hAnsiTheme="minorHAnsi" w:cstheme="minorHAnsi"/>
            <w:color w:val="auto"/>
            <w:sz w:val="24"/>
            <w:szCs w:val="24"/>
            <w:lang w:eastAsia="ro-RO"/>
          </w:rPr>
          <w:t>runos.spitalulilfov@gmail.com</w:t>
        </w:r>
      </w:hyperlink>
    </w:p>
    <w:p w:rsidR="00EC08FB" w:rsidRPr="00A771BC" w:rsidRDefault="00EC08FB" w:rsidP="00EC08FB">
      <w:pPr>
        <w:spacing w:after="0"/>
        <w:ind w:firstLine="708"/>
        <w:jc w:val="both"/>
        <w:rPr>
          <w:rFonts w:asciiTheme="minorHAnsi" w:hAnsiTheme="minorHAnsi" w:cstheme="minorHAnsi"/>
          <w:sz w:val="24"/>
          <w:szCs w:val="24"/>
        </w:rPr>
      </w:pPr>
    </w:p>
    <w:p w:rsidR="00357CCF" w:rsidRPr="00A771BC" w:rsidRDefault="00A642DA" w:rsidP="00EC08FB">
      <w:pPr>
        <w:spacing w:after="0"/>
        <w:ind w:firstLine="708"/>
        <w:jc w:val="both"/>
        <w:rPr>
          <w:rFonts w:asciiTheme="minorHAnsi" w:hAnsiTheme="minorHAnsi" w:cstheme="minorHAnsi"/>
          <w:sz w:val="24"/>
          <w:szCs w:val="24"/>
        </w:rPr>
      </w:pPr>
      <w:r w:rsidRPr="00A771BC">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A771BC" w:rsidTr="007E7F46">
        <w:trPr>
          <w:trHeight w:val="551"/>
        </w:trPr>
        <w:tc>
          <w:tcPr>
            <w:tcW w:w="637" w:type="dxa"/>
          </w:tcPr>
          <w:p w:rsidR="00357CCF" w:rsidRPr="00A771BC" w:rsidRDefault="00357CCF" w:rsidP="00EC08FB">
            <w:pPr>
              <w:pStyle w:val="TableParagraph"/>
              <w:spacing w:line="276" w:lineRule="auto"/>
              <w:ind w:left="141" w:right="113" w:firstLine="7"/>
              <w:jc w:val="both"/>
              <w:rPr>
                <w:rFonts w:asciiTheme="minorHAnsi" w:hAnsiTheme="minorHAnsi" w:cstheme="minorHAnsi"/>
                <w:sz w:val="24"/>
                <w:szCs w:val="24"/>
              </w:rPr>
            </w:pPr>
            <w:r w:rsidRPr="00A771BC">
              <w:rPr>
                <w:rFonts w:asciiTheme="minorHAnsi" w:hAnsiTheme="minorHAnsi" w:cstheme="minorHAnsi"/>
                <w:sz w:val="24"/>
                <w:szCs w:val="24"/>
              </w:rPr>
              <w:t>Nr.</w:t>
            </w:r>
            <w:r w:rsidRPr="00A771BC">
              <w:rPr>
                <w:rFonts w:asciiTheme="minorHAnsi" w:hAnsiTheme="minorHAnsi" w:cstheme="minorHAnsi"/>
                <w:spacing w:val="-57"/>
                <w:sz w:val="24"/>
                <w:szCs w:val="24"/>
              </w:rPr>
              <w:t xml:space="preserve"> </w:t>
            </w:r>
            <w:r w:rsidRPr="00A771BC">
              <w:rPr>
                <w:rFonts w:asciiTheme="minorHAnsi" w:hAnsiTheme="minorHAnsi" w:cstheme="minorHAnsi"/>
                <w:sz w:val="24"/>
                <w:szCs w:val="24"/>
              </w:rPr>
              <w:t>crt.</w:t>
            </w:r>
          </w:p>
        </w:tc>
        <w:tc>
          <w:tcPr>
            <w:tcW w:w="4630" w:type="dxa"/>
          </w:tcPr>
          <w:p w:rsidR="00357CCF" w:rsidRPr="00A771BC" w:rsidRDefault="00357CCF" w:rsidP="00EC08FB">
            <w:pPr>
              <w:pStyle w:val="TableParagraph"/>
              <w:spacing w:before="138" w:line="276" w:lineRule="auto"/>
              <w:ind w:left="94" w:right="142"/>
              <w:jc w:val="center"/>
              <w:rPr>
                <w:rFonts w:asciiTheme="minorHAnsi" w:hAnsiTheme="minorHAnsi" w:cstheme="minorHAnsi"/>
                <w:sz w:val="24"/>
                <w:szCs w:val="24"/>
              </w:rPr>
            </w:pPr>
            <w:r w:rsidRPr="00A771BC">
              <w:rPr>
                <w:rFonts w:asciiTheme="minorHAnsi" w:hAnsiTheme="minorHAnsi" w:cstheme="minorHAnsi"/>
                <w:sz w:val="24"/>
                <w:szCs w:val="24"/>
              </w:rPr>
              <w:t>Activităţi</w:t>
            </w:r>
          </w:p>
        </w:tc>
        <w:tc>
          <w:tcPr>
            <w:tcW w:w="4961" w:type="dxa"/>
          </w:tcPr>
          <w:p w:rsidR="00357CCF" w:rsidRPr="00A771BC" w:rsidRDefault="00357CCF" w:rsidP="00EC08FB">
            <w:pPr>
              <w:pStyle w:val="TableParagraph"/>
              <w:spacing w:line="276" w:lineRule="auto"/>
              <w:ind w:left="206" w:right="197"/>
              <w:jc w:val="center"/>
              <w:rPr>
                <w:rFonts w:asciiTheme="minorHAnsi" w:hAnsiTheme="minorHAnsi" w:cstheme="minorHAnsi"/>
                <w:sz w:val="24"/>
                <w:szCs w:val="24"/>
              </w:rPr>
            </w:pPr>
            <w:r w:rsidRPr="00A771BC">
              <w:rPr>
                <w:rFonts w:asciiTheme="minorHAnsi" w:hAnsiTheme="minorHAnsi" w:cstheme="minorHAnsi"/>
                <w:sz w:val="24"/>
                <w:szCs w:val="24"/>
              </w:rPr>
              <w:t>Data</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1.</w:t>
            </w:r>
          </w:p>
        </w:tc>
        <w:tc>
          <w:tcPr>
            <w:tcW w:w="4630" w:type="dxa"/>
          </w:tcPr>
          <w:p w:rsidR="00357CCF" w:rsidRPr="00A771BC" w:rsidRDefault="00357CCF" w:rsidP="00EC08FB">
            <w:pPr>
              <w:pStyle w:val="TableParagraph"/>
              <w:spacing w:line="276" w:lineRule="auto"/>
              <w:ind w:left="107" w:right="87"/>
              <w:jc w:val="both"/>
              <w:rPr>
                <w:rFonts w:asciiTheme="minorHAnsi" w:hAnsiTheme="minorHAnsi" w:cstheme="minorHAnsi"/>
                <w:sz w:val="24"/>
                <w:szCs w:val="24"/>
              </w:rPr>
            </w:pPr>
            <w:r w:rsidRPr="00A771BC">
              <w:rPr>
                <w:rFonts w:asciiTheme="minorHAnsi" w:hAnsiTheme="minorHAnsi" w:cstheme="minorHAnsi"/>
                <w:sz w:val="24"/>
                <w:szCs w:val="24"/>
              </w:rPr>
              <w:t xml:space="preserve">Publicarea anuntului </w:t>
            </w:r>
          </w:p>
        </w:tc>
        <w:tc>
          <w:tcPr>
            <w:tcW w:w="4961" w:type="dxa"/>
          </w:tcPr>
          <w:p w:rsidR="00357CCF" w:rsidRPr="00A771BC" w:rsidRDefault="00CA163E" w:rsidP="00EC08FB">
            <w:pPr>
              <w:pStyle w:val="TableParagraph"/>
              <w:tabs>
                <w:tab w:val="left" w:pos="2004"/>
              </w:tabs>
              <w:spacing w:line="276" w:lineRule="auto"/>
              <w:ind w:left="207" w:right="197"/>
              <w:jc w:val="center"/>
              <w:rPr>
                <w:rFonts w:asciiTheme="minorHAnsi" w:hAnsiTheme="minorHAnsi" w:cstheme="minorHAnsi"/>
                <w:sz w:val="24"/>
                <w:szCs w:val="24"/>
              </w:rPr>
            </w:pPr>
            <w:r w:rsidRPr="00A771BC">
              <w:rPr>
                <w:rFonts w:asciiTheme="minorHAnsi" w:hAnsiTheme="minorHAnsi" w:cstheme="minorHAnsi"/>
                <w:sz w:val="24"/>
                <w:szCs w:val="24"/>
              </w:rPr>
              <w:t>14</w:t>
            </w:r>
            <w:r w:rsidR="0038469B" w:rsidRPr="00A771BC">
              <w:rPr>
                <w:rFonts w:asciiTheme="minorHAnsi" w:hAnsiTheme="minorHAnsi" w:cstheme="minorHAnsi"/>
                <w:sz w:val="24"/>
                <w:szCs w:val="24"/>
              </w:rPr>
              <w:t>.09</w:t>
            </w:r>
            <w:r w:rsidR="0099415F" w:rsidRPr="00A771BC">
              <w:rPr>
                <w:rFonts w:asciiTheme="minorHAnsi" w:hAnsiTheme="minorHAnsi" w:cstheme="minorHAnsi"/>
                <w:sz w:val="24"/>
                <w:szCs w:val="24"/>
              </w:rPr>
              <w:t>.2026</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2.</w:t>
            </w:r>
          </w:p>
        </w:tc>
        <w:tc>
          <w:tcPr>
            <w:tcW w:w="4630" w:type="dxa"/>
          </w:tcPr>
          <w:p w:rsidR="00357CCF" w:rsidRPr="00A771BC" w:rsidRDefault="00357CCF" w:rsidP="00EC08FB">
            <w:pPr>
              <w:pStyle w:val="TableParagraph"/>
              <w:spacing w:line="276" w:lineRule="auto"/>
              <w:ind w:left="107" w:right="87"/>
              <w:jc w:val="both"/>
              <w:rPr>
                <w:rFonts w:asciiTheme="minorHAnsi" w:hAnsiTheme="minorHAnsi" w:cstheme="minorHAnsi"/>
                <w:sz w:val="24"/>
                <w:szCs w:val="24"/>
              </w:rPr>
            </w:pPr>
            <w:r w:rsidRPr="00A771BC">
              <w:rPr>
                <w:rFonts w:asciiTheme="minorHAnsi" w:hAnsiTheme="minorHAnsi" w:cstheme="minorHAnsi"/>
                <w:sz w:val="24"/>
                <w:szCs w:val="24"/>
              </w:rPr>
              <w:t>Data limita pentru depunerea dosarelor de participare la concurs la adresa:</w:t>
            </w:r>
          </w:p>
          <w:p w:rsidR="00357CCF" w:rsidRPr="00A771BC" w:rsidRDefault="00357CCF" w:rsidP="00EC08FB">
            <w:pPr>
              <w:pStyle w:val="TableParagraph"/>
              <w:spacing w:line="276" w:lineRule="auto"/>
              <w:ind w:left="107" w:right="87"/>
              <w:jc w:val="both"/>
              <w:rPr>
                <w:rFonts w:asciiTheme="minorHAnsi" w:hAnsiTheme="minorHAnsi" w:cstheme="minorHAnsi"/>
                <w:sz w:val="24"/>
                <w:szCs w:val="24"/>
              </w:rPr>
            </w:pPr>
            <w:r w:rsidRPr="00A771BC">
              <w:rPr>
                <w:rFonts w:asciiTheme="minorHAnsi" w:hAnsiTheme="minorHAnsi" w:cstheme="minorHAnsi"/>
                <w:sz w:val="24"/>
                <w:szCs w:val="24"/>
              </w:rPr>
              <w:t>Spitalul Clinic Judetean de Urgenta Ilfov, adresa: Bdul Basarabia nr.49-51, sector 2, Bucuresti</w:t>
            </w:r>
          </w:p>
        </w:tc>
        <w:tc>
          <w:tcPr>
            <w:tcW w:w="4961" w:type="dxa"/>
          </w:tcPr>
          <w:p w:rsidR="00357CCF" w:rsidRPr="00A771BC" w:rsidRDefault="00CA163E" w:rsidP="00EC08FB">
            <w:pPr>
              <w:pStyle w:val="TableParagraph"/>
              <w:spacing w:line="276" w:lineRule="auto"/>
              <w:ind w:left="207" w:right="197"/>
              <w:jc w:val="center"/>
              <w:rPr>
                <w:rFonts w:asciiTheme="minorHAnsi" w:hAnsiTheme="minorHAnsi" w:cstheme="minorHAnsi"/>
                <w:sz w:val="24"/>
                <w:szCs w:val="24"/>
              </w:rPr>
            </w:pPr>
            <w:r w:rsidRPr="00A771BC">
              <w:rPr>
                <w:rFonts w:asciiTheme="minorHAnsi" w:hAnsiTheme="minorHAnsi" w:cstheme="minorHAnsi"/>
                <w:sz w:val="24"/>
                <w:szCs w:val="24"/>
              </w:rPr>
              <w:t>15</w:t>
            </w:r>
            <w:r w:rsidR="00DD112C" w:rsidRPr="00A771BC">
              <w:rPr>
                <w:rFonts w:asciiTheme="minorHAnsi" w:hAnsiTheme="minorHAnsi" w:cstheme="minorHAnsi"/>
                <w:sz w:val="24"/>
                <w:szCs w:val="24"/>
              </w:rPr>
              <w:t>.09.2026</w:t>
            </w:r>
            <w:r w:rsidRPr="00A771BC">
              <w:rPr>
                <w:rFonts w:asciiTheme="minorHAnsi" w:hAnsiTheme="minorHAnsi" w:cstheme="minorHAnsi"/>
                <w:sz w:val="24"/>
                <w:szCs w:val="24"/>
              </w:rPr>
              <w:t xml:space="preserve"> </w:t>
            </w:r>
            <w:r w:rsidR="00DD112C" w:rsidRPr="00A771BC">
              <w:rPr>
                <w:rFonts w:asciiTheme="minorHAnsi" w:hAnsiTheme="minorHAnsi" w:cstheme="minorHAnsi"/>
                <w:sz w:val="24"/>
                <w:szCs w:val="24"/>
              </w:rPr>
              <w:t>-</w:t>
            </w:r>
            <w:r w:rsidRPr="00A771BC">
              <w:rPr>
                <w:rFonts w:asciiTheme="minorHAnsi" w:hAnsiTheme="minorHAnsi" w:cstheme="minorHAnsi"/>
                <w:sz w:val="24"/>
                <w:szCs w:val="24"/>
              </w:rPr>
              <w:t xml:space="preserve"> 28</w:t>
            </w:r>
            <w:r w:rsidR="0038469B" w:rsidRPr="00A771BC">
              <w:rPr>
                <w:rFonts w:asciiTheme="minorHAnsi" w:hAnsiTheme="minorHAnsi" w:cstheme="minorHAnsi"/>
                <w:sz w:val="24"/>
                <w:szCs w:val="24"/>
              </w:rPr>
              <w:t>.09</w:t>
            </w:r>
            <w:r w:rsidR="004265F8" w:rsidRPr="00A771BC">
              <w:rPr>
                <w:rFonts w:asciiTheme="minorHAnsi" w:hAnsiTheme="minorHAnsi" w:cstheme="minorHAnsi"/>
                <w:sz w:val="24"/>
                <w:szCs w:val="24"/>
              </w:rPr>
              <w:t>.2026, ora 1</w:t>
            </w:r>
            <w:r w:rsidR="009D1FD9" w:rsidRPr="00A771BC">
              <w:rPr>
                <w:rFonts w:asciiTheme="minorHAnsi" w:hAnsiTheme="minorHAnsi" w:cstheme="minorHAnsi"/>
                <w:sz w:val="24"/>
                <w:szCs w:val="24"/>
              </w:rPr>
              <w:t>5</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t>3.</w:t>
            </w:r>
          </w:p>
        </w:tc>
        <w:tc>
          <w:tcPr>
            <w:tcW w:w="4630" w:type="dxa"/>
          </w:tcPr>
          <w:p w:rsidR="00357CCF" w:rsidRPr="00A771BC" w:rsidRDefault="00357CCF" w:rsidP="00EC08FB">
            <w:pPr>
              <w:pStyle w:val="TableParagraph"/>
              <w:spacing w:before="85" w:line="276" w:lineRule="auto"/>
              <w:ind w:left="107"/>
              <w:jc w:val="both"/>
              <w:rPr>
                <w:rFonts w:asciiTheme="minorHAnsi" w:hAnsiTheme="minorHAnsi" w:cstheme="minorHAnsi"/>
                <w:sz w:val="24"/>
                <w:szCs w:val="24"/>
              </w:rPr>
            </w:pPr>
            <w:r w:rsidRPr="00A771BC">
              <w:rPr>
                <w:rFonts w:asciiTheme="minorHAnsi" w:hAnsiTheme="minorHAnsi" w:cstheme="minorHAnsi"/>
                <w:sz w:val="24"/>
                <w:szCs w:val="24"/>
              </w:rPr>
              <w:t>Selecţia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dosarelor</w:t>
            </w:r>
            <w:r w:rsidRPr="00A771BC">
              <w:rPr>
                <w:rFonts w:asciiTheme="minorHAnsi" w:hAnsiTheme="minorHAnsi" w:cstheme="minorHAnsi"/>
                <w:spacing w:val="-1"/>
                <w:sz w:val="24"/>
                <w:szCs w:val="24"/>
              </w:rPr>
              <w:t xml:space="preserve"> </w:t>
            </w:r>
            <w:r w:rsidRPr="00A771BC">
              <w:rPr>
                <w:rFonts w:asciiTheme="minorHAnsi" w:hAnsiTheme="minorHAnsi" w:cstheme="minorHAnsi"/>
                <w:sz w:val="24"/>
                <w:szCs w:val="24"/>
              </w:rPr>
              <w:t>de</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către</w:t>
            </w:r>
            <w:r w:rsidRPr="00A771BC">
              <w:rPr>
                <w:rFonts w:asciiTheme="minorHAnsi" w:hAnsiTheme="minorHAnsi" w:cstheme="minorHAnsi"/>
                <w:spacing w:val="-1"/>
                <w:sz w:val="24"/>
                <w:szCs w:val="24"/>
              </w:rPr>
              <w:t xml:space="preserve"> </w:t>
            </w:r>
            <w:r w:rsidRPr="00A771BC">
              <w:rPr>
                <w:rFonts w:asciiTheme="minorHAnsi" w:hAnsiTheme="minorHAnsi" w:cstheme="minorHAnsi"/>
                <w:sz w:val="24"/>
                <w:szCs w:val="24"/>
              </w:rPr>
              <w:t>membrii</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comisiei</w:t>
            </w:r>
            <w:r w:rsidRPr="00A771BC">
              <w:rPr>
                <w:rFonts w:asciiTheme="minorHAnsi" w:hAnsiTheme="minorHAnsi" w:cstheme="minorHAnsi"/>
                <w:spacing w:val="-1"/>
                <w:sz w:val="24"/>
                <w:szCs w:val="24"/>
              </w:rPr>
              <w:t xml:space="preserve"> </w:t>
            </w:r>
            <w:r w:rsidRPr="00A771BC">
              <w:rPr>
                <w:rFonts w:asciiTheme="minorHAnsi" w:hAnsiTheme="minorHAnsi" w:cstheme="minorHAnsi"/>
                <w:sz w:val="24"/>
                <w:szCs w:val="24"/>
              </w:rPr>
              <w:t>de</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concurs</w:t>
            </w:r>
          </w:p>
        </w:tc>
        <w:tc>
          <w:tcPr>
            <w:tcW w:w="4961" w:type="dxa"/>
          </w:tcPr>
          <w:p w:rsidR="00357CCF" w:rsidRPr="00A771BC" w:rsidRDefault="00CA163E" w:rsidP="00EC08FB">
            <w:pPr>
              <w:pStyle w:val="TableParagraph"/>
              <w:spacing w:line="276" w:lineRule="auto"/>
              <w:ind w:left="207" w:right="197"/>
              <w:jc w:val="center"/>
              <w:rPr>
                <w:rFonts w:asciiTheme="minorHAnsi" w:hAnsiTheme="minorHAnsi" w:cstheme="minorHAnsi"/>
                <w:sz w:val="24"/>
                <w:szCs w:val="24"/>
              </w:rPr>
            </w:pPr>
            <w:r w:rsidRPr="00A771BC">
              <w:rPr>
                <w:rFonts w:asciiTheme="minorHAnsi" w:hAnsiTheme="minorHAnsi" w:cstheme="minorHAnsi"/>
                <w:sz w:val="24"/>
                <w:szCs w:val="24"/>
              </w:rPr>
              <w:t>30</w:t>
            </w:r>
            <w:r w:rsidR="0038469B" w:rsidRPr="00A771BC">
              <w:rPr>
                <w:rFonts w:asciiTheme="minorHAnsi" w:hAnsiTheme="minorHAnsi" w:cstheme="minorHAnsi"/>
                <w:sz w:val="24"/>
                <w:szCs w:val="24"/>
              </w:rPr>
              <w:t>.09</w:t>
            </w:r>
            <w:r w:rsidR="00F24131" w:rsidRPr="00A771BC">
              <w:rPr>
                <w:rFonts w:asciiTheme="minorHAnsi" w:hAnsiTheme="minorHAnsi" w:cstheme="minorHAnsi"/>
                <w:sz w:val="24"/>
                <w:szCs w:val="24"/>
              </w:rPr>
              <w:t>.2026</w:t>
            </w:r>
            <w:r w:rsidR="004265F8" w:rsidRPr="00A771BC">
              <w:rPr>
                <w:rFonts w:asciiTheme="minorHAnsi" w:hAnsiTheme="minorHAnsi" w:cstheme="minorHAnsi"/>
                <w:sz w:val="24"/>
                <w:szCs w:val="24"/>
              </w:rPr>
              <w:t>, ora 1</w:t>
            </w:r>
            <w:r w:rsidR="009D1FD9" w:rsidRPr="00A771BC">
              <w:rPr>
                <w:rFonts w:asciiTheme="minorHAnsi" w:hAnsiTheme="minorHAnsi" w:cstheme="minorHAnsi"/>
                <w:sz w:val="24"/>
                <w:szCs w:val="24"/>
              </w:rPr>
              <w:t>3</w:t>
            </w:r>
            <w:r w:rsidR="004265F8" w:rsidRPr="00A771BC">
              <w:rPr>
                <w:rFonts w:asciiTheme="minorHAnsi" w:hAnsiTheme="minorHAnsi" w:cstheme="minorHAnsi"/>
                <w:sz w:val="24"/>
                <w:szCs w:val="24"/>
              </w:rPr>
              <w:t>.00</w:t>
            </w:r>
          </w:p>
        </w:tc>
      </w:tr>
      <w:tr w:rsidR="00357CCF" w:rsidRPr="00A771BC" w:rsidTr="007E7F46">
        <w:trPr>
          <w:trHeight w:val="566"/>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t>4.</w:t>
            </w:r>
          </w:p>
        </w:tc>
        <w:tc>
          <w:tcPr>
            <w:tcW w:w="4630" w:type="dxa"/>
          </w:tcPr>
          <w:p w:rsidR="00357CCF" w:rsidRPr="00A771BC" w:rsidRDefault="00357CCF" w:rsidP="00EC08FB">
            <w:pPr>
              <w:pStyle w:val="TableParagraph"/>
              <w:spacing w:before="145"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rezultatelor</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selecţiei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dosarelor</w:t>
            </w:r>
          </w:p>
        </w:tc>
        <w:tc>
          <w:tcPr>
            <w:tcW w:w="4961" w:type="dxa"/>
          </w:tcPr>
          <w:p w:rsidR="00357CCF" w:rsidRPr="00A771BC" w:rsidRDefault="00CA163E" w:rsidP="00EC08FB">
            <w:pPr>
              <w:pStyle w:val="TableParagraph"/>
              <w:tabs>
                <w:tab w:val="left" w:pos="1404"/>
                <w:tab w:val="center" w:pos="2479"/>
              </w:tabs>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01.10</w:t>
            </w:r>
            <w:r w:rsidR="0038469B" w:rsidRPr="00A771BC">
              <w:rPr>
                <w:rFonts w:asciiTheme="minorHAnsi" w:hAnsiTheme="minorHAnsi" w:cstheme="minorHAnsi"/>
                <w:sz w:val="24"/>
                <w:szCs w:val="24"/>
              </w:rPr>
              <w:t>.2026, ora 1</w:t>
            </w:r>
            <w:r w:rsidR="009D1FD9" w:rsidRPr="00A771BC">
              <w:rPr>
                <w:rFonts w:asciiTheme="minorHAnsi" w:hAnsiTheme="minorHAnsi" w:cstheme="minorHAnsi"/>
                <w:sz w:val="24"/>
                <w:szCs w:val="24"/>
              </w:rPr>
              <w:t>3</w:t>
            </w:r>
            <w:r w:rsidR="0038469B"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5.</w:t>
            </w:r>
          </w:p>
        </w:tc>
        <w:tc>
          <w:tcPr>
            <w:tcW w:w="4630" w:type="dxa"/>
          </w:tcPr>
          <w:p w:rsidR="00357CCF" w:rsidRPr="00A771BC" w:rsidRDefault="00357CCF" w:rsidP="00EC08FB">
            <w:pPr>
              <w:pStyle w:val="TableParagraph"/>
              <w:spacing w:line="276" w:lineRule="auto"/>
              <w:ind w:left="107" w:right="1013"/>
              <w:jc w:val="both"/>
              <w:rPr>
                <w:rFonts w:asciiTheme="minorHAnsi" w:hAnsiTheme="minorHAnsi" w:cstheme="minorHAnsi"/>
                <w:sz w:val="24"/>
                <w:szCs w:val="24"/>
              </w:rPr>
            </w:pPr>
            <w:r w:rsidRPr="00A771BC">
              <w:rPr>
                <w:rFonts w:asciiTheme="minorHAnsi" w:hAnsiTheme="minorHAnsi" w:cstheme="minorHAnsi"/>
                <w:sz w:val="24"/>
                <w:szCs w:val="24"/>
              </w:rPr>
              <w:t xml:space="preserve">Depunerea contestaţiilor privind rezultatele selecţiei </w:t>
            </w:r>
            <w:r w:rsidRPr="00A771BC">
              <w:rPr>
                <w:rFonts w:asciiTheme="minorHAnsi" w:hAnsiTheme="minorHAnsi" w:cstheme="minorHAnsi"/>
                <w:spacing w:val="-57"/>
                <w:sz w:val="24"/>
                <w:szCs w:val="24"/>
              </w:rPr>
              <w:t xml:space="preserve"> </w:t>
            </w:r>
            <w:r w:rsidRPr="00A771BC">
              <w:rPr>
                <w:rFonts w:asciiTheme="minorHAnsi" w:hAnsiTheme="minorHAnsi" w:cstheme="minorHAnsi"/>
                <w:sz w:val="24"/>
                <w:szCs w:val="24"/>
              </w:rPr>
              <w:t>dosarelor</w:t>
            </w:r>
          </w:p>
        </w:tc>
        <w:tc>
          <w:tcPr>
            <w:tcW w:w="4961" w:type="dxa"/>
          </w:tcPr>
          <w:p w:rsidR="00357CCF" w:rsidRPr="00A771BC" w:rsidRDefault="00CA163E" w:rsidP="00EC08FB">
            <w:pPr>
              <w:pStyle w:val="TableParagraph"/>
              <w:spacing w:before="1"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02.10.2026</w:t>
            </w:r>
            <w:r w:rsidR="004265F8" w:rsidRPr="00A771BC">
              <w:rPr>
                <w:rFonts w:asciiTheme="minorHAnsi" w:hAnsiTheme="minorHAnsi" w:cstheme="minorHAnsi"/>
                <w:sz w:val="24"/>
                <w:szCs w:val="24"/>
              </w:rPr>
              <w:t xml:space="preserve">, ora </w:t>
            </w:r>
            <w:r w:rsidR="0038469B" w:rsidRPr="00A771BC">
              <w:rPr>
                <w:rFonts w:asciiTheme="minorHAnsi" w:hAnsiTheme="minorHAnsi" w:cstheme="minorHAnsi"/>
                <w:sz w:val="24"/>
                <w:szCs w:val="24"/>
              </w:rPr>
              <w:t>1</w:t>
            </w:r>
            <w:r w:rsidR="009D1FD9" w:rsidRPr="00A771BC">
              <w:rPr>
                <w:rFonts w:asciiTheme="minorHAnsi" w:hAnsiTheme="minorHAnsi" w:cstheme="minorHAnsi"/>
                <w:sz w:val="24"/>
                <w:szCs w:val="24"/>
              </w:rPr>
              <w:t>3</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6.</w:t>
            </w:r>
          </w:p>
        </w:tc>
        <w:tc>
          <w:tcPr>
            <w:tcW w:w="4630" w:type="dxa"/>
          </w:tcPr>
          <w:p w:rsidR="00357CCF" w:rsidRPr="00A771BC" w:rsidRDefault="00357CCF" w:rsidP="00EC08FB">
            <w:pPr>
              <w:pStyle w:val="TableParagraph"/>
              <w:spacing w:before="146"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rezultatului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soluţionării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contestaţiilor</w:t>
            </w:r>
          </w:p>
        </w:tc>
        <w:tc>
          <w:tcPr>
            <w:tcW w:w="4961" w:type="dxa"/>
          </w:tcPr>
          <w:p w:rsidR="00357CCF" w:rsidRPr="00A771BC" w:rsidRDefault="00CA163E" w:rsidP="00EC08FB">
            <w:pPr>
              <w:pStyle w:val="TableParagraph"/>
              <w:spacing w:before="1"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05.10.2026</w:t>
            </w:r>
            <w:r w:rsidR="0038469B" w:rsidRPr="00A771BC">
              <w:rPr>
                <w:rFonts w:asciiTheme="minorHAnsi" w:hAnsiTheme="minorHAnsi" w:cstheme="minorHAnsi"/>
                <w:sz w:val="24"/>
                <w:szCs w:val="24"/>
              </w:rPr>
              <w:t>, ora 1</w:t>
            </w:r>
            <w:r w:rsidR="009D1FD9" w:rsidRPr="00A771BC">
              <w:rPr>
                <w:rFonts w:asciiTheme="minorHAnsi" w:hAnsiTheme="minorHAnsi" w:cstheme="minorHAnsi"/>
                <w:sz w:val="24"/>
                <w:szCs w:val="24"/>
              </w:rPr>
              <w:t>3</w:t>
            </w:r>
            <w:r w:rsidR="0038469B"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7.</w:t>
            </w:r>
          </w:p>
        </w:tc>
        <w:tc>
          <w:tcPr>
            <w:tcW w:w="4630" w:type="dxa"/>
          </w:tcPr>
          <w:p w:rsidR="00357CCF" w:rsidRPr="00A771BC" w:rsidRDefault="00357CCF" w:rsidP="00EC08FB">
            <w:pPr>
              <w:pStyle w:val="TableParagraph"/>
              <w:spacing w:before="86" w:line="276" w:lineRule="auto"/>
              <w:ind w:left="107"/>
              <w:jc w:val="both"/>
              <w:rPr>
                <w:rFonts w:asciiTheme="minorHAnsi" w:hAnsiTheme="minorHAnsi" w:cstheme="minorHAnsi"/>
                <w:sz w:val="24"/>
                <w:szCs w:val="24"/>
              </w:rPr>
            </w:pPr>
            <w:r w:rsidRPr="00A771BC">
              <w:rPr>
                <w:rFonts w:asciiTheme="minorHAnsi" w:hAnsiTheme="minorHAnsi" w:cstheme="minorHAnsi"/>
                <w:sz w:val="24"/>
                <w:szCs w:val="24"/>
              </w:rPr>
              <w:t>Susţinerea</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probei</w:t>
            </w:r>
            <w:r w:rsidRPr="00A771BC">
              <w:rPr>
                <w:rFonts w:asciiTheme="minorHAnsi" w:hAnsiTheme="minorHAnsi" w:cstheme="minorHAnsi"/>
                <w:spacing w:val="-1"/>
                <w:sz w:val="24"/>
                <w:szCs w:val="24"/>
              </w:rPr>
              <w:t xml:space="preserve"> </w:t>
            </w:r>
            <w:r w:rsidRPr="00A771BC">
              <w:rPr>
                <w:rFonts w:asciiTheme="minorHAnsi" w:hAnsiTheme="minorHAnsi" w:cstheme="minorHAnsi"/>
                <w:sz w:val="24"/>
                <w:szCs w:val="24"/>
              </w:rPr>
              <w:t>scrise</w:t>
            </w:r>
          </w:p>
        </w:tc>
        <w:tc>
          <w:tcPr>
            <w:tcW w:w="4961" w:type="dxa"/>
          </w:tcPr>
          <w:p w:rsidR="00357CCF" w:rsidRPr="00A771BC" w:rsidRDefault="00CA163E"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w:t>
            </w:r>
            <w:r w:rsidR="007605FD" w:rsidRPr="00A771BC">
              <w:rPr>
                <w:rFonts w:asciiTheme="minorHAnsi" w:hAnsiTheme="minorHAnsi" w:cstheme="minorHAnsi"/>
                <w:sz w:val="24"/>
                <w:szCs w:val="24"/>
              </w:rPr>
              <w:t>7</w:t>
            </w:r>
            <w:r w:rsidRPr="00A771BC">
              <w:rPr>
                <w:rFonts w:asciiTheme="minorHAnsi" w:hAnsiTheme="minorHAnsi" w:cstheme="minorHAnsi"/>
                <w:sz w:val="24"/>
                <w:szCs w:val="24"/>
              </w:rPr>
              <w:t>.10.2026</w:t>
            </w:r>
            <w:r w:rsidR="004265F8" w:rsidRPr="00A771BC">
              <w:rPr>
                <w:rFonts w:asciiTheme="minorHAnsi" w:hAnsiTheme="minorHAnsi" w:cstheme="minorHAnsi"/>
                <w:sz w:val="24"/>
                <w:szCs w:val="24"/>
              </w:rPr>
              <w:t xml:space="preserve">, ora </w:t>
            </w:r>
            <w:r w:rsidR="00A771BC">
              <w:rPr>
                <w:rFonts w:asciiTheme="minorHAnsi" w:hAnsiTheme="minorHAnsi" w:cstheme="minorHAnsi"/>
                <w:sz w:val="24"/>
                <w:szCs w:val="24"/>
              </w:rPr>
              <w:t>12</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8.</w:t>
            </w:r>
          </w:p>
        </w:tc>
        <w:tc>
          <w:tcPr>
            <w:tcW w:w="4630" w:type="dxa"/>
          </w:tcPr>
          <w:p w:rsidR="00357CCF" w:rsidRPr="00A771BC" w:rsidRDefault="00357CCF" w:rsidP="00EC08FB">
            <w:pPr>
              <w:pStyle w:val="TableParagraph"/>
              <w:spacing w:before="146"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rezultatului</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probei</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scrise</w:t>
            </w:r>
          </w:p>
        </w:tc>
        <w:tc>
          <w:tcPr>
            <w:tcW w:w="4961" w:type="dxa"/>
          </w:tcPr>
          <w:p w:rsidR="00357CCF" w:rsidRPr="00A771BC" w:rsidRDefault="00CA163E"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w:t>
            </w:r>
            <w:r w:rsidR="007605FD" w:rsidRPr="00A771BC">
              <w:rPr>
                <w:rFonts w:asciiTheme="minorHAnsi" w:hAnsiTheme="minorHAnsi" w:cstheme="minorHAnsi"/>
                <w:sz w:val="24"/>
                <w:szCs w:val="24"/>
              </w:rPr>
              <w:t>8</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 xml:space="preserve">ora </w:t>
            </w:r>
            <w:r w:rsidR="00A771BC">
              <w:rPr>
                <w:rFonts w:asciiTheme="minorHAnsi" w:hAnsiTheme="minorHAnsi" w:cstheme="minorHAnsi"/>
                <w:sz w:val="24"/>
                <w:szCs w:val="24"/>
              </w:rPr>
              <w:t>12</w:t>
            </w:r>
            <w:r w:rsidR="004265F8" w:rsidRPr="00A771BC">
              <w:rPr>
                <w:rFonts w:asciiTheme="minorHAnsi" w:hAnsiTheme="minorHAnsi" w:cstheme="minorHAnsi"/>
                <w:sz w:val="24"/>
                <w:szCs w:val="24"/>
              </w:rPr>
              <w:t>.00</w:t>
            </w:r>
          </w:p>
        </w:tc>
      </w:tr>
      <w:tr w:rsidR="00357CCF" w:rsidRPr="00A771BC" w:rsidTr="007E7F46">
        <w:trPr>
          <w:trHeight w:val="565"/>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t>9.</w:t>
            </w:r>
          </w:p>
        </w:tc>
        <w:tc>
          <w:tcPr>
            <w:tcW w:w="4630" w:type="dxa"/>
          </w:tcPr>
          <w:p w:rsidR="00357CCF" w:rsidRPr="00A771BC" w:rsidRDefault="00357CCF" w:rsidP="00EC08FB">
            <w:pPr>
              <w:pStyle w:val="TableParagraph"/>
              <w:spacing w:line="276" w:lineRule="auto"/>
              <w:ind w:left="107" w:right="580"/>
              <w:jc w:val="both"/>
              <w:rPr>
                <w:rFonts w:asciiTheme="minorHAnsi" w:hAnsiTheme="minorHAnsi" w:cstheme="minorHAnsi"/>
                <w:sz w:val="24"/>
                <w:szCs w:val="24"/>
              </w:rPr>
            </w:pPr>
            <w:r w:rsidRPr="00A771BC">
              <w:rPr>
                <w:rFonts w:asciiTheme="minorHAnsi" w:hAnsiTheme="minorHAnsi" w:cstheme="minorHAnsi"/>
                <w:sz w:val="24"/>
                <w:szCs w:val="24"/>
              </w:rPr>
              <w:t>Depunerea contestaţiilor privind rezultatele probei scrise</w:t>
            </w:r>
            <w:r w:rsidRPr="00A771BC">
              <w:rPr>
                <w:rFonts w:asciiTheme="minorHAnsi" w:hAnsiTheme="minorHAnsi" w:cstheme="minorHAnsi"/>
                <w:spacing w:val="-57"/>
                <w:sz w:val="24"/>
                <w:szCs w:val="24"/>
              </w:rPr>
              <w:t xml:space="preserve"> </w:t>
            </w:r>
          </w:p>
        </w:tc>
        <w:tc>
          <w:tcPr>
            <w:tcW w:w="4961" w:type="dxa"/>
          </w:tcPr>
          <w:p w:rsidR="00357CCF" w:rsidRPr="00A771BC" w:rsidRDefault="00CA163E"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w:t>
            </w:r>
            <w:r w:rsidR="007605FD" w:rsidRPr="00A771BC">
              <w:rPr>
                <w:rFonts w:asciiTheme="minorHAnsi" w:hAnsiTheme="minorHAnsi" w:cstheme="minorHAnsi"/>
                <w:sz w:val="24"/>
                <w:szCs w:val="24"/>
              </w:rPr>
              <w:t>8</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ora 1</w:t>
            </w:r>
            <w:r w:rsidR="00A771BC">
              <w:rPr>
                <w:rFonts w:asciiTheme="minorHAnsi" w:hAnsiTheme="minorHAnsi" w:cstheme="minorHAnsi"/>
                <w:sz w:val="24"/>
                <w:szCs w:val="24"/>
              </w:rPr>
              <w:t>6</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10.</w:t>
            </w:r>
          </w:p>
        </w:tc>
        <w:tc>
          <w:tcPr>
            <w:tcW w:w="4630" w:type="dxa"/>
          </w:tcPr>
          <w:p w:rsidR="00357CCF" w:rsidRPr="00A771BC" w:rsidRDefault="00357CCF" w:rsidP="00EC08FB">
            <w:pPr>
              <w:pStyle w:val="TableParagraph"/>
              <w:spacing w:before="146"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rezultatului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soluţionării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contestaţiilor</w:t>
            </w:r>
          </w:p>
        </w:tc>
        <w:tc>
          <w:tcPr>
            <w:tcW w:w="4961" w:type="dxa"/>
          </w:tcPr>
          <w:p w:rsidR="00357CCF" w:rsidRPr="00A771BC" w:rsidRDefault="00CA163E" w:rsidP="00EC08FB">
            <w:pPr>
              <w:pStyle w:val="TableParagraph"/>
              <w:spacing w:before="1"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0</w:t>
            </w:r>
            <w:r w:rsidR="007605FD" w:rsidRPr="00A771BC">
              <w:rPr>
                <w:rFonts w:asciiTheme="minorHAnsi" w:hAnsiTheme="minorHAnsi" w:cstheme="minorHAnsi"/>
                <w:sz w:val="24"/>
                <w:szCs w:val="24"/>
              </w:rPr>
              <w:t>9</w:t>
            </w:r>
            <w:r w:rsidRPr="00A771BC">
              <w:rPr>
                <w:rFonts w:asciiTheme="minorHAnsi" w:hAnsiTheme="minorHAnsi" w:cstheme="minorHAnsi"/>
                <w:sz w:val="24"/>
                <w:szCs w:val="24"/>
              </w:rPr>
              <w:t>.10.2026</w:t>
            </w:r>
            <w:r w:rsidR="004265F8" w:rsidRPr="00A771BC">
              <w:rPr>
                <w:rFonts w:asciiTheme="minorHAnsi" w:hAnsiTheme="minorHAnsi" w:cstheme="minorHAnsi"/>
                <w:sz w:val="24"/>
                <w:szCs w:val="24"/>
              </w:rPr>
              <w:t xml:space="preserve">, </w:t>
            </w:r>
            <w:r w:rsidR="004265F8" w:rsidRPr="00EC6B99">
              <w:rPr>
                <w:rFonts w:asciiTheme="minorHAnsi" w:hAnsiTheme="minorHAnsi" w:cstheme="minorHAnsi"/>
                <w:sz w:val="24"/>
                <w:szCs w:val="24"/>
              </w:rPr>
              <w:t xml:space="preserve">ora </w:t>
            </w:r>
            <w:r w:rsidR="00EC08FB" w:rsidRPr="00EC6B99">
              <w:rPr>
                <w:rFonts w:asciiTheme="minorHAnsi" w:hAnsiTheme="minorHAnsi" w:cstheme="minorHAnsi"/>
                <w:sz w:val="24"/>
                <w:szCs w:val="24"/>
              </w:rPr>
              <w:t>13</w:t>
            </w:r>
            <w:r w:rsidR="004265F8" w:rsidRPr="00EC6B99">
              <w:rPr>
                <w:rFonts w:asciiTheme="minorHAnsi" w:hAnsiTheme="minorHAnsi" w:cstheme="minorHAnsi"/>
                <w:sz w:val="24"/>
                <w:szCs w:val="24"/>
              </w:rPr>
              <w:t>.00</w:t>
            </w:r>
          </w:p>
        </w:tc>
      </w:tr>
      <w:tr w:rsidR="00357CCF" w:rsidRPr="00A771BC" w:rsidTr="004845A7">
        <w:trPr>
          <w:trHeight w:val="684"/>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11.</w:t>
            </w:r>
          </w:p>
        </w:tc>
        <w:tc>
          <w:tcPr>
            <w:tcW w:w="4630" w:type="dxa"/>
          </w:tcPr>
          <w:p w:rsidR="00357CCF" w:rsidRPr="00A771BC" w:rsidRDefault="00357CCF" w:rsidP="00EC08FB">
            <w:pPr>
              <w:pStyle w:val="TableParagraph"/>
              <w:spacing w:before="146"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Susţinerea</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interviului</w:t>
            </w:r>
          </w:p>
        </w:tc>
        <w:tc>
          <w:tcPr>
            <w:tcW w:w="4961" w:type="dxa"/>
          </w:tcPr>
          <w:p w:rsidR="00357CCF" w:rsidRPr="00A771BC" w:rsidRDefault="007605FD"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12</w:t>
            </w:r>
            <w:r w:rsidR="00CA163E"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 xml:space="preserve">ora </w:t>
            </w:r>
            <w:r w:rsidR="00A771BC">
              <w:rPr>
                <w:rFonts w:asciiTheme="minorHAnsi" w:hAnsiTheme="minorHAnsi" w:cstheme="minorHAnsi"/>
                <w:sz w:val="24"/>
                <w:szCs w:val="24"/>
              </w:rPr>
              <w:t>12</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6" w:line="276" w:lineRule="auto"/>
              <w:jc w:val="both"/>
              <w:rPr>
                <w:rFonts w:asciiTheme="minorHAnsi" w:hAnsiTheme="minorHAnsi" w:cstheme="minorHAnsi"/>
                <w:sz w:val="24"/>
                <w:szCs w:val="24"/>
              </w:rPr>
            </w:pPr>
            <w:r w:rsidRPr="00A771BC">
              <w:rPr>
                <w:rFonts w:asciiTheme="minorHAnsi" w:hAnsiTheme="minorHAnsi" w:cstheme="minorHAnsi"/>
                <w:sz w:val="24"/>
                <w:szCs w:val="24"/>
              </w:rPr>
              <w:t>12.</w:t>
            </w:r>
          </w:p>
        </w:tc>
        <w:tc>
          <w:tcPr>
            <w:tcW w:w="4630" w:type="dxa"/>
          </w:tcPr>
          <w:p w:rsidR="00357CCF" w:rsidRPr="00A771BC" w:rsidRDefault="00357CCF" w:rsidP="00EC08FB">
            <w:pPr>
              <w:pStyle w:val="TableParagraph"/>
              <w:spacing w:before="146"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Comunicarea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rezultatelor</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după</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susţinerea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interviului</w:t>
            </w:r>
          </w:p>
        </w:tc>
        <w:tc>
          <w:tcPr>
            <w:tcW w:w="4961" w:type="dxa"/>
          </w:tcPr>
          <w:p w:rsidR="00357CCF" w:rsidRPr="00A771BC" w:rsidRDefault="00CA163E"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1</w:t>
            </w:r>
            <w:r w:rsidR="007605FD" w:rsidRPr="00A771BC">
              <w:rPr>
                <w:rFonts w:asciiTheme="minorHAnsi" w:hAnsiTheme="minorHAnsi" w:cstheme="minorHAnsi"/>
                <w:sz w:val="24"/>
                <w:szCs w:val="24"/>
              </w:rPr>
              <w:t>3</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 xml:space="preserve">ora </w:t>
            </w:r>
            <w:r w:rsidR="00A771BC">
              <w:rPr>
                <w:rFonts w:asciiTheme="minorHAnsi" w:hAnsiTheme="minorHAnsi" w:cstheme="minorHAnsi"/>
                <w:sz w:val="24"/>
                <w:szCs w:val="24"/>
              </w:rPr>
              <w:t>12</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lastRenderedPageBreak/>
              <w:t>13.</w:t>
            </w:r>
          </w:p>
        </w:tc>
        <w:tc>
          <w:tcPr>
            <w:tcW w:w="4630" w:type="dxa"/>
          </w:tcPr>
          <w:p w:rsidR="00357CCF" w:rsidRPr="00A771BC" w:rsidRDefault="00357CCF" w:rsidP="00EC08FB">
            <w:pPr>
              <w:pStyle w:val="TableParagraph"/>
              <w:spacing w:before="145"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Depunerea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contestaţiilor</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privind</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rezultatul</w:t>
            </w:r>
            <w:r w:rsidRPr="00A771BC">
              <w:rPr>
                <w:rFonts w:asciiTheme="minorHAnsi" w:hAnsiTheme="minorHAnsi" w:cstheme="minorHAnsi"/>
                <w:spacing w:val="-4"/>
                <w:sz w:val="24"/>
                <w:szCs w:val="24"/>
              </w:rPr>
              <w:t xml:space="preserve"> </w:t>
            </w:r>
            <w:r w:rsidRPr="00A771BC">
              <w:rPr>
                <w:rFonts w:asciiTheme="minorHAnsi" w:hAnsiTheme="minorHAnsi" w:cstheme="minorHAnsi"/>
                <w:sz w:val="24"/>
                <w:szCs w:val="24"/>
              </w:rPr>
              <w:t>interviului</w:t>
            </w:r>
          </w:p>
        </w:tc>
        <w:tc>
          <w:tcPr>
            <w:tcW w:w="4961" w:type="dxa"/>
          </w:tcPr>
          <w:p w:rsidR="00357CCF" w:rsidRPr="00A771BC" w:rsidRDefault="00CA163E" w:rsidP="00EC08FB">
            <w:pPr>
              <w:spacing w:after="0"/>
              <w:jc w:val="center"/>
              <w:rPr>
                <w:rFonts w:asciiTheme="minorHAnsi" w:hAnsiTheme="minorHAnsi" w:cstheme="minorHAnsi"/>
                <w:sz w:val="24"/>
                <w:szCs w:val="24"/>
              </w:rPr>
            </w:pPr>
            <w:r w:rsidRPr="00A771BC">
              <w:rPr>
                <w:rFonts w:asciiTheme="minorHAnsi" w:hAnsiTheme="minorHAnsi" w:cstheme="minorHAnsi"/>
                <w:sz w:val="24"/>
                <w:szCs w:val="24"/>
              </w:rPr>
              <w:t>1</w:t>
            </w:r>
            <w:r w:rsidR="007605FD" w:rsidRPr="00A771BC">
              <w:rPr>
                <w:rFonts w:asciiTheme="minorHAnsi" w:hAnsiTheme="minorHAnsi" w:cstheme="minorHAnsi"/>
                <w:sz w:val="24"/>
                <w:szCs w:val="24"/>
              </w:rPr>
              <w:t>3</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ora 1</w:t>
            </w:r>
            <w:r w:rsidR="00A771BC">
              <w:rPr>
                <w:rFonts w:asciiTheme="minorHAnsi" w:hAnsiTheme="minorHAnsi" w:cstheme="minorHAnsi"/>
                <w:sz w:val="24"/>
                <w:szCs w:val="24"/>
              </w:rPr>
              <w:t>6</w:t>
            </w:r>
            <w:r w:rsidR="004265F8" w:rsidRPr="00A771BC">
              <w:rPr>
                <w:rFonts w:asciiTheme="minorHAnsi" w:hAnsiTheme="minorHAnsi" w:cstheme="minorHAnsi"/>
                <w:sz w:val="24"/>
                <w:szCs w:val="24"/>
              </w:rPr>
              <w:t>.00</w:t>
            </w:r>
          </w:p>
        </w:tc>
      </w:tr>
      <w:tr w:rsidR="00357CCF" w:rsidRPr="00A771BC" w:rsidTr="007E7F46">
        <w:trPr>
          <w:trHeight w:val="567"/>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t>14.</w:t>
            </w:r>
          </w:p>
        </w:tc>
        <w:tc>
          <w:tcPr>
            <w:tcW w:w="4630" w:type="dxa"/>
          </w:tcPr>
          <w:p w:rsidR="00357CCF" w:rsidRPr="00A771BC" w:rsidRDefault="00357CCF" w:rsidP="00EC08FB">
            <w:pPr>
              <w:pStyle w:val="TableParagraph"/>
              <w:spacing w:before="145"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rezultatului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soluţionării</w:t>
            </w:r>
            <w:r w:rsidRPr="00A771BC">
              <w:rPr>
                <w:rFonts w:asciiTheme="minorHAnsi" w:hAnsiTheme="minorHAnsi" w:cstheme="minorHAnsi"/>
                <w:spacing w:val="-3"/>
                <w:sz w:val="24"/>
                <w:szCs w:val="24"/>
              </w:rPr>
              <w:t xml:space="preserve"> </w:t>
            </w:r>
            <w:r w:rsidRPr="00A771BC">
              <w:rPr>
                <w:rFonts w:asciiTheme="minorHAnsi" w:hAnsiTheme="minorHAnsi" w:cstheme="minorHAnsi"/>
                <w:sz w:val="24"/>
                <w:szCs w:val="24"/>
              </w:rPr>
              <w:t>contestaţiilor</w:t>
            </w:r>
          </w:p>
        </w:tc>
        <w:tc>
          <w:tcPr>
            <w:tcW w:w="4961" w:type="dxa"/>
          </w:tcPr>
          <w:p w:rsidR="00357CCF" w:rsidRPr="00A771BC" w:rsidRDefault="00CA163E" w:rsidP="00EC08FB">
            <w:pPr>
              <w:spacing w:after="0"/>
              <w:jc w:val="center"/>
              <w:rPr>
                <w:rFonts w:asciiTheme="minorHAnsi" w:hAnsiTheme="minorHAnsi" w:cstheme="minorHAnsi"/>
                <w:sz w:val="24"/>
                <w:szCs w:val="24"/>
              </w:rPr>
            </w:pPr>
            <w:r w:rsidRPr="00A771BC">
              <w:rPr>
                <w:rFonts w:asciiTheme="minorHAnsi" w:hAnsiTheme="minorHAnsi" w:cstheme="minorHAnsi"/>
                <w:sz w:val="24"/>
                <w:szCs w:val="24"/>
              </w:rPr>
              <w:t>1</w:t>
            </w:r>
            <w:r w:rsidR="007605FD" w:rsidRPr="00A771BC">
              <w:rPr>
                <w:rFonts w:asciiTheme="minorHAnsi" w:hAnsiTheme="minorHAnsi" w:cstheme="minorHAnsi"/>
                <w:sz w:val="24"/>
                <w:szCs w:val="24"/>
              </w:rPr>
              <w:t>4</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ora 1</w:t>
            </w:r>
            <w:r w:rsidR="00A771BC">
              <w:rPr>
                <w:rFonts w:asciiTheme="minorHAnsi" w:hAnsiTheme="minorHAnsi" w:cstheme="minorHAnsi"/>
                <w:sz w:val="24"/>
                <w:szCs w:val="24"/>
              </w:rPr>
              <w:t>6</w:t>
            </w:r>
            <w:r w:rsidR="004265F8" w:rsidRPr="00A771BC">
              <w:rPr>
                <w:rFonts w:asciiTheme="minorHAnsi" w:hAnsiTheme="minorHAnsi" w:cstheme="minorHAnsi"/>
                <w:sz w:val="24"/>
                <w:szCs w:val="24"/>
              </w:rPr>
              <w:t>.00</w:t>
            </w:r>
          </w:p>
        </w:tc>
      </w:tr>
      <w:tr w:rsidR="00357CCF" w:rsidRPr="00A771BC" w:rsidTr="007E7F46">
        <w:trPr>
          <w:trHeight w:val="565"/>
        </w:trPr>
        <w:tc>
          <w:tcPr>
            <w:tcW w:w="637" w:type="dxa"/>
          </w:tcPr>
          <w:p w:rsidR="00357CCF" w:rsidRPr="00A771BC" w:rsidRDefault="00357CCF" w:rsidP="00EC08FB">
            <w:pPr>
              <w:pStyle w:val="TableParagraph"/>
              <w:spacing w:before="145" w:line="276" w:lineRule="auto"/>
              <w:jc w:val="both"/>
              <w:rPr>
                <w:rFonts w:asciiTheme="minorHAnsi" w:hAnsiTheme="minorHAnsi" w:cstheme="minorHAnsi"/>
                <w:sz w:val="24"/>
                <w:szCs w:val="24"/>
              </w:rPr>
            </w:pPr>
            <w:r w:rsidRPr="00A771BC">
              <w:rPr>
                <w:rFonts w:asciiTheme="minorHAnsi" w:hAnsiTheme="minorHAnsi" w:cstheme="minorHAnsi"/>
                <w:sz w:val="24"/>
                <w:szCs w:val="24"/>
              </w:rPr>
              <w:t>15.</w:t>
            </w:r>
          </w:p>
        </w:tc>
        <w:tc>
          <w:tcPr>
            <w:tcW w:w="4630" w:type="dxa"/>
          </w:tcPr>
          <w:p w:rsidR="00357CCF" w:rsidRPr="00A771BC" w:rsidRDefault="00357CCF" w:rsidP="00EC08FB">
            <w:pPr>
              <w:pStyle w:val="TableParagraph"/>
              <w:spacing w:before="145" w:line="276" w:lineRule="auto"/>
              <w:ind w:left="108"/>
              <w:jc w:val="both"/>
              <w:rPr>
                <w:rFonts w:asciiTheme="minorHAnsi" w:hAnsiTheme="minorHAnsi" w:cstheme="minorHAnsi"/>
                <w:sz w:val="24"/>
                <w:szCs w:val="24"/>
              </w:rPr>
            </w:pPr>
            <w:r w:rsidRPr="00A771BC">
              <w:rPr>
                <w:rFonts w:asciiTheme="minorHAnsi" w:hAnsiTheme="minorHAnsi" w:cstheme="minorHAnsi"/>
                <w:sz w:val="24"/>
                <w:szCs w:val="24"/>
              </w:rPr>
              <w:t>Afişarea</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rezultatului</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final</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al</w:t>
            </w:r>
            <w:r w:rsidRPr="00A771BC">
              <w:rPr>
                <w:rFonts w:asciiTheme="minorHAnsi" w:hAnsiTheme="minorHAnsi" w:cstheme="minorHAnsi"/>
                <w:spacing w:val="-2"/>
                <w:sz w:val="24"/>
                <w:szCs w:val="24"/>
              </w:rPr>
              <w:t xml:space="preserve"> </w:t>
            </w:r>
            <w:r w:rsidRPr="00A771BC">
              <w:rPr>
                <w:rFonts w:asciiTheme="minorHAnsi" w:hAnsiTheme="minorHAnsi" w:cstheme="minorHAnsi"/>
                <w:sz w:val="24"/>
                <w:szCs w:val="24"/>
              </w:rPr>
              <w:t>concursului</w:t>
            </w:r>
          </w:p>
        </w:tc>
        <w:tc>
          <w:tcPr>
            <w:tcW w:w="4961" w:type="dxa"/>
          </w:tcPr>
          <w:p w:rsidR="00357CCF" w:rsidRPr="00A771BC" w:rsidRDefault="00CA163E" w:rsidP="00EC08FB">
            <w:pPr>
              <w:pStyle w:val="TableParagraph"/>
              <w:spacing w:line="276" w:lineRule="auto"/>
              <w:ind w:left="205" w:right="197"/>
              <w:jc w:val="center"/>
              <w:rPr>
                <w:rFonts w:asciiTheme="minorHAnsi" w:hAnsiTheme="minorHAnsi" w:cstheme="minorHAnsi"/>
                <w:sz w:val="24"/>
                <w:szCs w:val="24"/>
              </w:rPr>
            </w:pPr>
            <w:r w:rsidRPr="00A771BC">
              <w:rPr>
                <w:rFonts w:asciiTheme="minorHAnsi" w:hAnsiTheme="minorHAnsi" w:cstheme="minorHAnsi"/>
                <w:sz w:val="24"/>
                <w:szCs w:val="24"/>
              </w:rPr>
              <w:t>1</w:t>
            </w:r>
            <w:r w:rsidR="007605FD" w:rsidRPr="00A771BC">
              <w:rPr>
                <w:rFonts w:asciiTheme="minorHAnsi" w:hAnsiTheme="minorHAnsi" w:cstheme="minorHAnsi"/>
                <w:sz w:val="24"/>
                <w:szCs w:val="24"/>
              </w:rPr>
              <w:t>5</w:t>
            </w:r>
            <w:r w:rsidRPr="00A771BC">
              <w:rPr>
                <w:rFonts w:asciiTheme="minorHAnsi" w:hAnsiTheme="minorHAnsi" w:cstheme="minorHAnsi"/>
                <w:sz w:val="24"/>
                <w:szCs w:val="24"/>
              </w:rPr>
              <w:t xml:space="preserve">.10.2026, </w:t>
            </w:r>
            <w:r w:rsidR="004265F8" w:rsidRPr="00A771BC">
              <w:rPr>
                <w:rFonts w:asciiTheme="minorHAnsi" w:hAnsiTheme="minorHAnsi" w:cstheme="minorHAnsi"/>
                <w:sz w:val="24"/>
                <w:szCs w:val="24"/>
              </w:rPr>
              <w:t>ora 1</w:t>
            </w:r>
            <w:r w:rsidR="00A771BC">
              <w:rPr>
                <w:rFonts w:asciiTheme="minorHAnsi" w:hAnsiTheme="minorHAnsi" w:cstheme="minorHAnsi"/>
                <w:sz w:val="24"/>
                <w:szCs w:val="24"/>
              </w:rPr>
              <w:t>6</w:t>
            </w:r>
            <w:r w:rsidR="004265F8" w:rsidRPr="00A771BC">
              <w:rPr>
                <w:rFonts w:asciiTheme="minorHAnsi" w:hAnsiTheme="minorHAnsi" w:cstheme="minorHAnsi"/>
                <w:sz w:val="24"/>
                <w:szCs w:val="24"/>
              </w:rPr>
              <w:t>.00</w:t>
            </w:r>
          </w:p>
        </w:tc>
      </w:tr>
    </w:tbl>
    <w:p w:rsidR="00B2605E" w:rsidRPr="00A771BC" w:rsidRDefault="00B2605E" w:rsidP="00CD3B49">
      <w:pPr>
        <w:suppressAutoHyphens/>
        <w:autoSpaceDN w:val="0"/>
        <w:spacing w:after="0"/>
        <w:contextualSpacing/>
        <w:jc w:val="both"/>
        <w:textAlignment w:val="baseline"/>
        <w:rPr>
          <w:rFonts w:asciiTheme="minorHAnsi" w:eastAsia="Times New Roman" w:hAnsiTheme="minorHAnsi" w:cstheme="minorHAnsi"/>
          <w:b/>
          <w:bCs/>
          <w:sz w:val="24"/>
          <w:szCs w:val="24"/>
          <w:lang w:val="en-US"/>
        </w:rPr>
      </w:pPr>
    </w:p>
    <w:p w:rsidR="004D46AA" w:rsidRPr="00A771BC"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lang w:val="en-US"/>
        </w:rPr>
      </w:pPr>
    </w:p>
    <w:p w:rsidR="00CD3B49" w:rsidRPr="00CD3B49" w:rsidRDefault="00CD3B49" w:rsidP="00CD3B49">
      <w:pPr>
        <w:spacing w:after="0"/>
        <w:jc w:val="center"/>
        <w:rPr>
          <w:rFonts w:asciiTheme="minorHAnsi" w:hAnsiTheme="minorHAnsi" w:cstheme="minorHAnsi"/>
          <w:sz w:val="24"/>
          <w:szCs w:val="24"/>
        </w:rPr>
      </w:pPr>
      <w:r w:rsidRPr="00CD3B49">
        <w:rPr>
          <w:rFonts w:asciiTheme="minorHAnsi" w:hAnsiTheme="minorHAnsi" w:cstheme="minorHAnsi"/>
          <w:sz w:val="24"/>
          <w:szCs w:val="24"/>
        </w:rPr>
        <w:t>BIBLIOGRAFIA</w:t>
      </w:r>
    </w:p>
    <w:p w:rsidR="00CD3B49" w:rsidRPr="00CD3B49" w:rsidRDefault="00CD3B49" w:rsidP="00CD3B49">
      <w:pPr>
        <w:spacing w:after="0"/>
        <w:jc w:val="center"/>
        <w:rPr>
          <w:rFonts w:asciiTheme="minorHAnsi" w:hAnsiTheme="minorHAnsi" w:cstheme="minorHAnsi"/>
          <w:sz w:val="24"/>
          <w:szCs w:val="24"/>
        </w:rPr>
      </w:pPr>
      <w:r w:rsidRPr="00CD3B49">
        <w:rPr>
          <w:rFonts w:asciiTheme="minorHAnsi" w:hAnsiTheme="minorHAnsi" w:cstheme="minorHAnsi"/>
          <w:sz w:val="24"/>
          <w:szCs w:val="24"/>
        </w:rPr>
        <w:t>la concursul organizat în vederea ocupării posturilor vacante Infirmier debutant</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1.</w:t>
      </w:r>
      <w:r>
        <w:rPr>
          <w:rFonts w:asciiTheme="minorHAnsi" w:hAnsiTheme="minorHAnsi" w:cstheme="minorHAnsi"/>
          <w:sz w:val="24"/>
          <w:szCs w:val="24"/>
        </w:rPr>
        <w:t xml:space="preserve"> </w:t>
      </w:r>
      <w:r w:rsidRPr="00CD3B49">
        <w:rPr>
          <w:rFonts w:asciiTheme="minorHAnsi" w:hAnsiTheme="minorHAnsi" w:cstheme="minorHAnsi"/>
          <w:sz w:val="24"/>
          <w:szCs w:val="24"/>
        </w:rPr>
        <w:t xml:space="preserve">Ordinul 1226 / 2012 pentru aprobarea normelor tehnice privind gestionarea deșeurilor rezultate din  </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activități  medicale  ; Cap II, Cap.III, Cap IV, Cap V, Cap VI, Cap VII.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w:t>
      </w:r>
      <w:r>
        <w:rPr>
          <w:rFonts w:asciiTheme="minorHAnsi" w:hAnsiTheme="minorHAnsi" w:cstheme="minorHAnsi"/>
          <w:sz w:val="24"/>
          <w:szCs w:val="24"/>
        </w:rPr>
        <w:t xml:space="preserve"> </w:t>
      </w:r>
      <w:r w:rsidRPr="00CD3B49">
        <w:rPr>
          <w:rFonts w:asciiTheme="minorHAnsi" w:hAnsiTheme="minorHAnsi" w:cstheme="minorHAnsi"/>
          <w:sz w:val="24"/>
          <w:szCs w:val="24"/>
        </w:rPr>
        <w:t xml:space="preserve">Ordinul 1761/2021 pentru aprobarea Normelor tehnice privind curatarea, dezinfectia si sterilizarea in  </w:t>
      </w:r>
    </w:p>
    <w:p w:rsid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unitatile sanitare;</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3.</w:t>
      </w:r>
      <w:r>
        <w:rPr>
          <w:rFonts w:asciiTheme="minorHAnsi" w:hAnsiTheme="minorHAnsi" w:cstheme="minorHAnsi"/>
          <w:sz w:val="24"/>
          <w:szCs w:val="24"/>
        </w:rPr>
        <w:t xml:space="preserve"> </w:t>
      </w:r>
      <w:r w:rsidRPr="00CD3B49">
        <w:rPr>
          <w:rFonts w:asciiTheme="minorHAnsi" w:hAnsiTheme="minorHAnsi" w:cstheme="minorHAnsi"/>
          <w:sz w:val="24"/>
          <w:szCs w:val="24"/>
        </w:rPr>
        <w:t xml:space="preserve">Ordinul 1101/ 2016 privind aprobarea normelor de supraveghere , prevenire si limitare a infecțiilor  </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asociate asistentei medicale in unitatile sanitare;</w:t>
      </w:r>
    </w:p>
    <w:p w:rsid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w:t>
      </w:r>
      <w:r>
        <w:rPr>
          <w:rFonts w:asciiTheme="minorHAnsi" w:hAnsiTheme="minorHAnsi" w:cstheme="minorHAnsi"/>
          <w:sz w:val="24"/>
          <w:szCs w:val="24"/>
        </w:rPr>
        <w:t xml:space="preserve"> </w:t>
      </w:r>
      <w:r w:rsidRPr="00CD3B49">
        <w:rPr>
          <w:rFonts w:asciiTheme="minorHAnsi" w:hAnsiTheme="minorHAnsi" w:cstheme="minorHAnsi"/>
          <w:sz w:val="24"/>
          <w:szCs w:val="24"/>
        </w:rPr>
        <w:t>Fisa de post infirmiera;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w:t>
      </w:r>
      <w:r>
        <w:rPr>
          <w:rFonts w:asciiTheme="minorHAnsi" w:hAnsiTheme="minorHAnsi" w:cstheme="minorHAnsi"/>
          <w:sz w:val="24"/>
          <w:szCs w:val="24"/>
        </w:rPr>
        <w:t xml:space="preserve"> </w:t>
      </w:r>
      <w:r w:rsidRPr="00CD3B49">
        <w:rPr>
          <w:rFonts w:asciiTheme="minorHAnsi" w:hAnsiTheme="minorHAnsi" w:cstheme="minorHAnsi"/>
          <w:sz w:val="24"/>
          <w:szCs w:val="24"/>
        </w:rPr>
        <w:t>Legea 319/2006 cu modificarile si completarile ulterioare.Legea securitatii si sanatatii in munca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6.</w:t>
      </w:r>
      <w:r>
        <w:rPr>
          <w:rFonts w:asciiTheme="minorHAnsi" w:hAnsiTheme="minorHAnsi" w:cstheme="minorHAnsi"/>
          <w:sz w:val="24"/>
          <w:szCs w:val="24"/>
        </w:rPr>
        <w:t xml:space="preserve"> </w:t>
      </w:r>
      <w:r w:rsidRPr="00CD3B49">
        <w:rPr>
          <w:rFonts w:asciiTheme="minorHAnsi" w:hAnsiTheme="minorHAnsi" w:cstheme="minorHAnsi"/>
          <w:sz w:val="24"/>
          <w:szCs w:val="24"/>
        </w:rPr>
        <w:t>Legea 95/2006 cu modificarile si completarile ulterioare, Legea privind reforma in domeniul sanatatii cu                            modificarile si completarile ulterioare – Titlul VII – spitale.</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7.</w:t>
      </w:r>
      <w:r>
        <w:rPr>
          <w:rFonts w:asciiTheme="minorHAnsi" w:hAnsiTheme="minorHAnsi" w:cstheme="minorHAnsi"/>
          <w:sz w:val="24"/>
          <w:szCs w:val="24"/>
        </w:rPr>
        <w:t xml:space="preserve"> </w:t>
      </w:r>
      <w:r w:rsidRPr="00CD3B49">
        <w:rPr>
          <w:rFonts w:asciiTheme="minorHAnsi" w:hAnsiTheme="minorHAnsi" w:cstheme="minorHAnsi"/>
          <w:sz w:val="24"/>
          <w:szCs w:val="24"/>
        </w:rPr>
        <w:t>Ghidul  infirmierei -  Sora Lungu Nicolae</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center"/>
        <w:rPr>
          <w:rFonts w:asciiTheme="minorHAnsi" w:hAnsiTheme="minorHAnsi" w:cstheme="minorHAnsi"/>
          <w:sz w:val="24"/>
          <w:szCs w:val="24"/>
        </w:rPr>
      </w:pPr>
      <w:r w:rsidRPr="00CD3B49">
        <w:rPr>
          <w:rFonts w:asciiTheme="minorHAnsi" w:hAnsiTheme="minorHAnsi" w:cstheme="minorHAnsi"/>
          <w:sz w:val="24"/>
          <w:szCs w:val="24"/>
        </w:rPr>
        <w:t>TEMATICA</w:t>
      </w:r>
    </w:p>
    <w:p w:rsidR="00CD3B49" w:rsidRPr="00CD3B49" w:rsidRDefault="00CD3B49" w:rsidP="00CD3B49">
      <w:pPr>
        <w:spacing w:after="0"/>
        <w:jc w:val="center"/>
        <w:rPr>
          <w:rFonts w:asciiTheme="minorHAnsi" w:hAnsiTheme="minorHAnsi" w:cstheme="minorHAnsi"/>
          <w:sz w:val="24"/>
          <w:szCs w:val="24"/>
        </w:rPr>
      </w:pPr>
      <w:r w:rsidRPr="00CD3B49">
        <w:rPr>
          <w:rFonts w:asciiTheme="minorHAnsi" w:hAnsiTheme="minorHAnsi" w:cstheme="minorHAnsi"/>
          <w:sz w:val="24"/>
          <w:szCs w:val="24"/>
        </w:rPr>
        <w:t>la concursul organizat în vederea ocupării posturilor vacante Infirmier debutant</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1 Curatenia si dezinfectia in unitatile sanitare:</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1.1</w:t>
      </w:r>
      <w:r>
        <w:rPr>
          <w:rFonts w:asciiTheme="minorHAnsi" w:hAnsiTheme="minorHAnsi" w:cstheme="minorHAnsi"/>
          <w:sz w:val="24"/>
          <w:szCs w:val="24"/>
        </w:rPr>
        <w:t xml:space="preserve"> </w:t>
      </w:r>
      <w:r w:rsidRPr="00CD3B49">
        <w:rPr>
          <w:rFonts w:asciiTheme="minorHAnsi" w:hAnsiTheme="minorHAnsi" w:cstheme="minorHAnsi"/>
          <w:sz w:val="24"/>
          <w:szCs w:val="24"/>
        </w:rPr>
        <w:t>definitii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1.2</w:t>
      </w:r>
      <w:r>
        <w:rPr>
          <w:rFonts w:asciiTheme="minorHAnsi" w:hAnsiTheme="minorHAnsi" w:cstheme="minorHAnsi"/>
          <w:sz w:val="24"/>
          <w:szCs w:val="24"/>
        </w:rPr>
        <w:t xml:space="preserve"> </w:t>
      </w:r>
      <w:r w:rsidRPr="00CD3B49">
        <w:rPr>
          <w:rFonts w:asciiTheme="minorHAnsi" w:hAnsiTheme="minorHAnsi" w:cstheme="minorHAnsi"/>
          <w:sz w:val="24"/>
          <w:szCs w:val="24"/>
        </w:rPr>
        <w:t>curatenia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1.3</w:t>
      </w:r>
      <w:r>
        <w:rPr>
          <w:rFonts w:asciiTheme="minorHAnsi" w:hAnsiTheme="minorHAnsi" w:cstheme="minorHAnsi"/>
          <w:sz w:val="24"/>
          <w:szCs w:val="24"/>
        </w:rPr>
        <w:t xml:space="preserve"> </w:t>
      </w:r>
      <w:r w:rsidRPr="00CD3B49">
        <w:rPr>
          <w:rFonts w:asciiTheme="minorHAnsi" w:hAnsiTheme="minorHAnsi" w:cstheme="minorHAnsi"/>
          <w:sz w:val="24"/>
          <w:szCs w:val="24"/>
        </w:rPr>
        <w:t>dezinfectia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2. Gestionarea des</w:t>
      </w:r>
      <w:r w:rsidR="001A156F">
        <w:rPr>
          <w:rFonts w:asciiTheme="minorHAnsi" w:hAnsiTheme="minorHAnsi" w:cstheme="minorHAnsi"/>
          <w:sz w:val="24"/>
          <w:szCs w:val="24"/>
        </w:rPr>
        <w:t>e</w:t>
      </w:r>
      <w:r w:rsidRPr="00CD3B49">
        <w:rPr>
          <w:rFonts w:asciiTheme="minorHAnsi" w:hAnsiTheme="minorHAnsi" w:cstheme="minorHAnsi"/>
          <w:sz w:val="24"/>
          <w:szCs w:val="24"/>
        </w:rPr>
        <w:t>urilor rezultate din activitati medicale</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2.1 obiective si domenii de aplicare</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2.2 clasificari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2.3 ambalarea deseurilor</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2.4 depozitarea temporara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2.5 transportul</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2.6 eliminarea finala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2.7 responsabilitati in domeniul de gestionare a deseurilor infirmiera</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3.Prevenirea infectiilor nosocomiale</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4.Atributii de serviciu infirmiera</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lastRenderedPageBreak/>
        <w:t>4.1 pregatirea patului si accesoriile lui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4.2 schimbarea lenjeriei de pat</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4.3 asigurarea igienei personale, corporale si vestimentare a bolnavilor</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4.4 dezbracarea si imbracarea bolnavului imobilizat la pat</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4.5 efectuarea toaletei pe regiuni a bolnavului imobilizat la pat</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4.6 observarea pozitiei bolnavului</w:t>
      </w:r>
    </w:p>
    <w:p w:rsidR="00CD3B49" w:rsidRPr="00CD3B49" w:rsidRDefault="00CD3B49" w:rsidP="00CD3B49">
      <w:pPr>
        <w:spacing w:after="0"/>
        <w:jc w:val="both"/>
        <w:rPr>
          <w:rFonts w:asciiTheme="minorHAnsi" w:hAnsiTheme="minorHAnsi" w:cstheme="minorHAnsi"/>
          <w:sz w:val="24"/>
          <w:szCs w:val="24"/>
        </w:rPr>
      </w:pP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 xml:space="preserve">        5 Schimbarea pozitiei bolnavului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5.1 mobilizarea bol</w:t>
      </w:r>
      <w:r w:rsidR="001A156F">
        <w:rPr>
          <w:rFonts w:asciiTheme="minorHAnsi" w:hAnsiTheme="minorHAnsi" w:cstheme="minorHAnsi"/>
          <w:sz w:val="24"/>
          <w:szCs w:val="24"/>
        </w:rPr>
        <w:t>n</w:t>
      </w:r>
      <w:r w:rsidRPr="00CD3B49">
        <w:rPr>
          <w:rFonts w:asciiTheme="minorHAnsi" w:hAnsiTheme="minorHAnsi" w:cstheme="minorHAnsi"/>
          <w:sz w:val="24"/>
          <w:szCs w:val="24"/>
        </w:rPr>
        <w:t>avului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5.2 captarea dejectiilor fiziologice si patologice ale bolnavilor</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5.3 efectuarea transportului bolnavului in spital</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5.4 alimentatia bolnavului, prevenirea escarelor de decubit</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5.5 colectarea la sursa si ambalarea lenjeriei</w:t>
      </w:r>
    </w:p>
    <w:p w:rsidR="00CD3B49" w:rsidRPr="00CD3B49"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5.6 depozitarea si transportul lenjeriei curate</w:t>
      </w:r>
    </w:p>
    <w:p w:rsidR="0038469B" w:rsidRDefault="00CD3B49" w:rsidP="00CD3B49">
      <w:pPr>
        <w:spacing w:after="0"/>
        <w:jc w:val="both"/>
        <w:rPr>
          <w:rFonts w:asciiTheme="minorHAnsi" w:hAnsiTheme="minorHAnsi" w:cstheme="minorHAnsi"/>
          <w:sz w:val="24"/>
          <w:szCs w:val="24"/>
        </w:rPr>
      </w:pPr>
      <w:r w:rsidRPr="00CD3B49">
        <w:rPr>
          <w:rFonts w:asciiTheme="minorHAnsi" w:hAnsiTheme="minorHAnsi" w:cstheme="minorHAnsi"/>
          <w:sz w:val="24"/>
          <w:szCs w:val="24"/>
        </w:rPr>
        <w:t>5.7 pastrarea confidentialitatii</w:t>
      </w:r>
    </w:p>
    <w:p w:rsidR="00CD3B49" w:rsidRDefault="00CD3B49" w:rsidP="00CD3B49">
      <w:pPr>
        <w:spacing w:after="0"/>
        <w:jc w:val="both"/>
        <w:rPr>
          <w:rFonts w:asciiTheme="minorHAnsi" w:hAnsiTheme="minorHAnsi" w:cstheme="minorHAnsi"/>
          <w:sz w:val="24"/>
          <w:szCs w:val="24"/>
        </w:rPr>
      </w:pPr>
    </w:p>
    <w:p w:rsidR="00CD3B49" w:rsidRPr="00A771BC" w:rsidRDefault="00CD3B49" w:rsidP="00CD3B49">
      <w:pPr>
        <w:spacing w:after="0"/>
        <w:jc w:val="both"/>
        <w:rPr>
          <w:rFonts w:asciiTheme="minorHAnsi" w:hAnsiTheme="minorHAnsi" w:cstheme="minorHAnsi"/>
          <w:sz w:val="24"/>
          <w:szCs w:val="24"/>
        </w:rPr>
      </w:pPr>
    </w:p>
    <w:p w:rsidR="00A642DA" w:rsidRPr="00A771BC" w:rsidRDefault="001D1DBB" w:rsidP="00CD3B49">
      <w:pPr>
        <w:spacing w:after="0"/>
        <w:jc w:val="both"/>
        <w:rPr>
          <w:rFonts w:asciiTheme="minorHAnsi" w:hAnsiTheme="minorHAnsi" w:cstheme="minorHAnsi"/>
          <w:sz w:val="24"/>
          <w:szCs w:val="24"/>
        </w:rPr>
      </w:pPr>
      <w:r w:rsidRPr="00A771BC">
        <w:rPr>
          <w:rFonts w:asciiTheme="minorHAnsi" w:hAnsiTheme="minorHAnsi" w:cstheme="minorHAnsi"/>
          <w:sz w:val="24"/>
          <w:szCs w:val="24"/>
        </w:rPr>
        <w:t xml:space="preserve">      </w:t>
      </w:r>
      <w:r w:rsidR="00A642DA" w:rsidRPr="00A771BC">
        <w:rPr>
          <w:rFonts w:asciiTheme="minorHAnsi" w:hAnsiTheme="minorHAnsi" w:cstheme="minorHAnsi"/>
          <w:sz w:val="24"/>
          <w:szCs w:val="24"/>
        </w:rPr>
        <w:t xml:space="preserve">Informații suplimentare se pot obține de la sediul institutiei, de pe </w:t>
      </w:r>
      <w:r w:rsidR="00A642DA" w:rsidRPr="00A771BC">
        <w:rPr>
          <w:rFonts w:asciiTheme="minorHAnsi" w:eastAsia="Times New Roman" w:hAnsiTheme="minorHAnsi" w:cstheme="minorHAnsi"/>
          <w:sz w:val="24"/>
          <w:szCs w:val="24"/>
          <w:lang w:eastAsia="ro-RO"/>
        </w:rPr>
        <w:t xml:space="preserve">website: </w:t>
      </w:r>
      <w:r w:rsidR="00A642DA" w:rsidRPr="00A771BC">
        <w:rPr>
          <w:rFonts w:asciiTheme="minorHAnsi" w:hAnsiTheme="minorHAnsi" w:cstheme="minorHAnsi"/>
          <w:sz w:val="24"/>
          <w:szCs w:val="24"/>
        </w:rPr>
        <w:t>scjuilfov-asec.ro</w:t>
      </w:r>
      <w:r w:rsidR="00A642DA" w:rsidRPr="00A771BC">
        <w:rPr>
          <w:rFonts w:asciiTheme="minorHAnsi" w:eastAsia="Times New Roman" w:hAnsiTheme="minorHAnsi" w:cstheme="minorHAnsi"/>
          <w:sz w:val="24"/>
          <w:szCs w:val="24"/>
          <w:lang w:eastAsia="ro-RO"/>
        </w:rPr>
        <w:t xml:space="preserve">, persoană de contact: </w:t>
      </w:r>
      <w:r w:rsidR="00BC3095" w:rsidRPr="00A771BC">
        <w:rPr>
          <w:rFonts w:asciiTheme="minorHAnsi" w:hAnsiTheme="minorHAnsi" w:cstheme="minorHAnsi"/>
          <w:sz w:val="24"/>
          <w:szCs w:val="24"/>
        </w:rPr>
        <w:t>Ioan Ionela Gina</w:t>
      </w:r>
      <w:r w:rsidR="00BC3095" w:rsidRPr="00A771BC">
        <w:rPr>
          <w:rFonts w:asciiTheme="minorHAnsi" w:eastAsia="Times New Roman" w:hAnsiTheme="minorHAnsi" w:cstheme="minorHAnsi"/>
          <w:sz w:val="24"/>
          <w:szCs w:val="24"/>
          <w:lang w:eastAsia="ro-RO"/>
        </w:rPr>
        <w:t xml:space="preserve"> </w:t>
      </w:r>
      <w:r w:rsidR="00A642DA" w:rsidRPr="00A771BC">
        <w:rPr>
          <w:rFonts w:asciiTheme="minorHAnsi" w:eastAsia="Times New Roman" w:hAnsiTheme="minorHAnsi" w:cstheme="minorHAnsi"/>
          <w:sz w:val="24"/>
          <w:szCs w:val="24"/>
          <w:lang w:eastAsia="ro-RO"/>
        </w:rPr>
        <w:t xml:space="preserve">functia </w:t>
      </w:r>
      <w:r w:rsidR="00A642DA" w:rsidRPr="00A771BC">
        <w:rPr>
          <w:rFonts w:asciiTheme="minorHAnsi" w:hAnsiTheme="minorHAnsi" w:cstheme="minorHAnsi"/>
          <w:sz w:val="24"/>
          <w:szCs w:val="24"/>
        </w:rPr>
        <w:t>economist</w:t>
      </w:r>
      <w:r w:rsidR="00A642DA" w:rsidRPr="00A771BC">
        <w:rPr>
          <w:rFonts w:asciiTheme="minorHAnsi" w:eastAsia="Times New Roman" w:hAnsiTheme="minorHAnsi" w:cstheme="minorHAnsi"/>
          <w:sz w:val="24"/>
          <w:szCs w:val="24"/>
          <w:lang w:eastAsia="ro-RO"/>
        </w:rPr>
        <w:t xml:space="preserve">, </w:t>
      </w:r>
      <w:r w:rsidR="00A642DA" w:rsidRPr="00A771BC">
        <w:rPr>
          <w:rFonts w:asciiTheme="minorHAnsi" w:hAnsiTheme="minorHAnsi" w:cstheme="minorHAnsi"/>
          <w:sz w:val="24"/>
          <w:szCs w:val="24"/>
        </w:rPr>
        <w:t>numarul de telefon 0372 702 814, adresa de e-mail: runos.spitalulilfov@gmail.com.</w:t>
      </w:r>
    </w:p>
    <w:p w:rsidR="00EC08FB" w:rsidRPr="002C6968" w:rsidRDefault="00EC08FB" w:rsidP="00EC08FB">
      <w:pPr>
        <w:spacing w:after="0"/>
        <w:ind w:firstLine="708"/>
        <w:jc w:val="both"/>
        <w:rPr>
          <w:rFonts w:asciiTheme="minorHAnsi" w:hAnsiTheme="minorHAnsi" w:cstheme="minorHAnsi"/>
          <w:sz w:val="24"/>
          <w:szCs w:val="24"/>
        </w:rPr>
      </w:pPr>
    </w:p>
    <w:p w:rsidR="00EC08FB" w:rsidRPr="002C6968" w:rsidRDefault="00EC08FB" w:rsidP="00EC08FB">
      <w:pPr>
        <w:spacing w:after="0"/>
        <w:ind w:firstLine="708"/>
        <w:jc w:val="both"/>
        <w:rPr>
          <w:rFonts w:asciiTheme="minorHAnsi" w:hAnsiTheme="minorHAnsi" w:cstheme="minorHAnsi"/>
          <w:sz w:val="24"/>
          <w:szCs w:val="24"/>
        </w:rPr>
      </w:pPr>
    </w:p>
    <w:p w:rsidR="00EC08FB" w:rsidRPr="002C6968" w:rsidRDefault="00EC08FB" w:rsidP="00EC08FB">
      <w:pPr>
        <w:spacing w:after="0"/>
        <w:ind w:left="240" w:right="57"/>
        <w:jc w:val="both"/>
        <w:rPr>
          <w:rFonts w:asciiTheme="minorHAnsi" w:hAnsiTheme="minorHAnsi" w:cstheme="minorHAnsi"/>
          <w:sz w:val="24"/>
          <w:szCs w:val="24"/>
        </w:rPr>
      </w:pPr>
      <w:r w:rsidRPr="002C6968">
        <w:rPr>
          <w:rFonts w:asciiTheme="minorHAnsi" w:hAnsiTheme="minorHAnsi" w:cstheme="minorHAnsi"/>
          <w:sz w:val="24"/>
          <w:szCs w:val="24"/>
        </w:rPr>
        <w:t xml:space="preserve">                   MANAGER,                                                       Serviciul Financiar Contabilitate si Buget</w:t>
      </w:r>
    </w:p>
    <w:p w:rsidR="00EC08FB" w:rsidRPr="002C6968" w:rsidRDefault="00EC08FB" w:rsidP="00EC08FB">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Dr. Lungu Vasile                                                                         Harlea Ionut</w:t>
      </w:r>
    </w:p>
    <w:p w:rsidR="00EC08FB" w:rsidRPr="002C6968" w:rsidRDefault="00EC08FB" w:rsidP="00EC08FB">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w:t>
      </w:r>
    </w:p>
    <w:p w:rsidR="00EC08FB" w:rsidRPr="002C6968" w:rsidRDefault="00EC08FB" w:rsidP="00EC08FB">
      <w:pPr>
        <w:spacing w:after="0"/>
        <w:ind w:right="57"/>
        <w:jc w:val="both"/>
        <w:rPr>
          <w:rFonts w:asciiTheme="minorHAnsi" w:hAnsiTheme="minorHAnsi" w:cstheme="minorHAnsi"/>
          <w:sz w:val="24"/>
          <w:szCs w:val="24"/>
        </w:rPr>
      </w:pPr>
    </w:p>
    <w:p w:rsidR="00EC08FB" w:rsidRPr="002C6968" w:rsidRDefault="00EC08FB" w:rsidP="00EC08FB">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VIZAT JURIDIC                                                              Serviciul RUNOS și Reg. Med                                                              </w:t>
      </w:r>
    </w:p>
    <w:p w:rsidR="00EC08FB" w:rsidRPr="002C6968" w:rsidRDefault="00EC08FB" w:rsidP="00EC08FB">
      <w:pPr>
        <w:spacing w:after="0"/>
        <w:ind w:right="57"/>
        <w:jc w:val="both"/>
        <w:rPr>
          <w:rFonts w:asciiTheme="minorHAnsi" w:hAnsiTheme="minorHAnsi" w:cstheme="minorHAnsi"/>
          <w:color w:val="EE0000"/>
          <w:sz w:val="24"/>
          <w:szCs w:val="24"/>
        </w:rPr>
      </w:pPr>
      <w:r w:rsidRPr="002C6968">
        <w:rPr>
          <w:rFonts w:asciiTheme="minorHAnsi" w:hAnsiTheme="minorHAnsi" w:cstheme="minorHAnsi"/>
          <w:sz w:val="24"/>
          <w:szCs w:val="24"/>
        </w:rPr>
        <w:t xml:space="preserve">                     </w:t>
      </w:r>
      <w:r w:rsidRPr="002C6968">
        <w:rPr>
          <w:rFonts w:asciiTheme="minorHAnsi" w:hAnsiTheme="minorHAnsi" w:cstheme="minorHAnsi"/>
          <w:color w:val="EE0000"/>
          <w:sz w:val="24"/>
          <w:szCs w:val="24"/>
        </w:rPr>
        <w:t xml:space="preserve">  </w:t>
      </w:r>
      <w:r w:rsidRPr="002C6968">
        <w:rPr>
          <w:rFonts w:asciiTheme="minorHAnsi" w:hAnsiTheme="minorHAnsi" w:cstheme="minorHAnsi"/>
          <w:color w:val="000000" w:themeColor="text1"/>
          <w:sz w:val="24"/>
          <w:szCs w:val="24"/>
        </w:rPr>
        <w:t xml:space="preserve">Av.Ichim Maria                                                       </w:t>
      </w:r>
      <w:r w:rsidRPr="002C6968">
        <w:rPr>
          <w:rFonts w:asciiTheme="minorHAnsi" w:hAnsiTheme="minorHAnsi" w:cstheme="minorHAnsi"/>
          <w:sz w:val="24"/>
          <w:szCs w:val="24"/>
        </w:rPr>
        <w:t xml:space="preserve">                      Intocmit,</w:t>
      </w:r>
    </w:p>
    <w:p w:rsidR="00EC08FB" w:rsidRPr="00CE7963" w:rsidRDefault="00EC08FB" w:rsidP="00EC08FB">
      <w:pPr>
        <w:spacing w:after="0"/>
        <w:ind w:right="57"/>
        <w:jc w:val="both"/>
        <w:rPr>
          <w:rFonts w:asciiTheme="minorHAnsi" w:hAnsiTheme="minorHAnsi" w:cstheme="minorHAnsi"/>
          <w:sz w:val="24"/>
          <w:szCs w:val="24"/>
        </w:rPr>
      </w:pPr>
      <w:r w:rsidRPr="002C6968">
        <w:rPr>
          <w:rFonts w:asciiTheme="minorHAnsi" w:hAnsiTheme="minorHAnsi" w:cstheme="minorHAnsi"/>
          <w:sz w:val="24"/>
          <w:szCs w:val="24"/>
        </w:rPr>
        <w:t xml:space="preserve">                                                                                                                     Ec. Ioan Ionela Gina</w:t>
      </w:r>
    </w:p>
    <w:p w:rsidR="00A3777A" w:rsidRPr="00A771BC" w:rsidRDefault="00A3777A" w:rsidP="00EC08FB">
      <w:pPr>
        <w:spacing w:after="0"/>
        <w:ind w:firstLine="708"/>
        <w:jc w:val="both"/>
        <w:rPr>
          <w:rFonts w:asciiTheme="minorHAnsi" w:hAnsiTheme="minorHAnsi" w:cstheme="minorHAnsi"/>
          <w:color w:val="EE0000"/>
          <w:sz w:val="24"/>
          <w:szCs w:val="24"/>
        </w:rPr>
      </w:pPr>
    </w:p>
    <w:sectPr w:rsidR="00A3777A" w:rsidRPr="00A771BC"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E49" w:rsidRDefault="005A1E49" w:rsidP="00F03354">
      <w:pPr>
        <w:spacing w:after="0" w:line="240" w:lineRule="auto"/>
      </w:pPr>
      <w:r>
        <w:separator/>
      </w:r>
    </w:p>
  </w:endnote>
  <w:endnote w:type="continuationSeparator" w:id="0">
    <w:p w:rsidR="005A1E49" w:rsidRDefault="005A1E4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E49" w:rsidRDefault="005A1E49" w:rsidP="00F03354">
      <w:pPr>
        <w:spacing w:after="0" w:line="240" w:lineRule="auto"/>
      </w:pPr>
      <w:r>
        <w:separator/>
      </w:r>
    </w:p>
  </w:footnote>
  <w:footnote w:type="continuationSeparator" w:id="0">
    <w:p w:rsidR="005A1E49" w:rsidRDefault="005A1E4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9">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B460B3"/>
    <w:multiLevelType w:val="hybridMultilevel"/>
    <w:tmpl w:val="07EE79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8"/>
  </w:num>
  <w:num w:numId="3">
    <w:abstractNumId w:val="28"/>
  </w:num>
  <w:num w:numId="4">
    <w:abstractNumId w:val="44"/>
  </w:num>
  <w:num w:numId="5">
    <w:abstractNumId w:val="18"/>
  </w:num>
  <w:num w:numId="6">
    <w:abstractNumId w:val="30"/>
  </w:num>
  <w:num w:numId="7">
    <w:abstractNumId w:val="46"/>
  </w:num>
  <w:num w:numId="8">
    <w:abstractNumId w:val="26"/>
  </w:num>
  <w:num w:numId="9">
    <w:abstractNumId w:val="21"/>
  </w:num>
  <w:num w:numId="10">
    <w:abstractNumId w:val="12"/>
  </w:num>
  <w:num w:numId="11">
    <w:abstractNumId w:val="33"/>
  </w:num>
  <w:num w:numId="12">
    <w:abstractNumId w:val="16"/>
  </w:num>
  <w:num w:numId="13">
    <w:abstractNumId w:val="11"/>
  </w:num>
  <w:num w:numId="14">
    <w:abstractNumId w:val="32"/>
  </w:num>
  <w:num w:numId="15">
    <w:abstractNumId w:val="42"/>
  </w:num>
  <w:num w:numId="16">
    <w:abstractNumId w:val="24"/>
  </w:num>
  <w:num w:numId="17">
    <w:abstractNumId w:val="35"/>
  </w:num>
  <w:num w:numId="18">
    <w:abstractNumId w:val="20"/>
  </w:num>
  <w:num w:numId="19">
    <w:abstractNumId w:val="13"/>
  </w:num>
  <w:num w:numId="20">
    <w:abstractNumId w:val="10"/>
  </w:num>
  <w:num w:numId="21">
    <w:abstractNumId w:val="29"/>
  </w:num>
  <w:num w:numId="22">
    <w:abstractNumId w:val="27"/>
  </w:num>
  <w:num w:numId="23">
    <w:abstractNumId w:val="23"/>
  </w:num>
  <w:num w:numId="24">
    <w:abstractNumId w:val="9"/>
  </w:num>
  <w:num w:numId="25">
    <w:abstractNumId w:val="41"/>
  </w:num>
  <w:num w:numId="26">
    <w:abstractNumId w:val="31"/>
  </w:num>
  <w:num w:numId="27">
    <w:abstractNumId w:val="0"/>
  </w:num>
  <w:num w:numId="28">
    <w:abstractNumId w:val="34"/>
  </w:num>
  <w:num w:numId="29">
    <w:abstractNumId w:val="43"/>
  </w:num>
  <w:num w:numId="30">
    <w:abstractNumId w:val="6"/>
  </w:num>
  <w:num w:numId="31">
    <w:abstractNumId w:val="36"/>
  </w:num>
  <w:num w:numId="32">
    <w:abstractNumId w:val="22"/>
  </w:num>
  <w:num w:numId="33">
    <w:abstractNumId w:val="45"/>
  </w:num>
  <w:num w:numId="34">
    <w:abstractNumId w:val="5"/>
  </w:num>
  <w:num w:numId="35">
    <w:abstractNumId w:val="7"/>
  </w:num>
  <w:num w:numId="36">
    <w:abstractNumId w:val="14"/>
  </w:num>
  <w:num w:numId="37">
    <w:abstractNumId w:val="17"/>
  </w:num>
  <w:num w:numId="38">
    <w:abstractNumId w:val="15"/>
  </w:num>
  <w:num w:numId="39">
    <w:abstractNumId w:val="3"/>
  </w:num>
  <w:num w:numId="40">
    <w:abstractNumId w:val="25"/>
  </w:num>
  <w:num w:numId="41">
    <w:abstractNumId w:val="8"/>
  </w:num>
  <w:num w:numId="42">
    <w:abstractNumId w:val="40"/>
  </w:num>
  <w:num w:numId="43">
    <w:abstractNumId w:val="2"/>
  </w:num>
  <w:num w:numId="44">
    <w:abstractNumId w:val="39"/>
  </w:num>
  <w:num w:numId="45">
    <w:abstractNumId w:val="4"/>
  </w:num>
  <w:num w:numId="46">
    <w:abstractNumId w:val="19"/>
  </w:num>
  <w:num w:numId="47">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30039"/>
    <w:rsid w:val="0014432E"/>
    <w:rsid w:val="001506D8"/>
    <w:rsid w:val="001676B3"/>
    <w:rsid w:val="00171AB5"/>
    <w:rsid w:val="00175D54"/>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843AB"/>
    <w:rsid w:val="0038469B"/>
    <w:rsid w:val="00396D89"/>
    <w:rsid w:val="003A3865"/>
    <w:rsid w:val="003A573E"/>
    <w:rsid w:val="003B1203"/>
    <w:rsid w:val="003B6D4A"/>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05E"/>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1E0C"/>
    <w:rsid w:val="00C83584"/>
    <w:rsid w:val="00C874AB"/>
    <w:rsid w:val="00C9042C"/>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08FB"/>
    <w:rsid w:val="00EC290D"/>
    <w:rsid w:val="00EC6B99"/>
    <w:rsid w:val="00EC7515"/>
    <w:rsid w:val="00EE2A44"/>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5F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A18BD-9712-4F9C-BB2C-9B67E0F23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1756</Words>
  <Characters>10185</Characters>
  <Application>Microsoft Office Word</Application>
  <DocSecurity>0</DocSecurity>
  <Lines>84</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2026-09-09T11:40:00Z</cp:lastPrinted>
  <dcterms:created xsi:type="dcterms:W3CDTF">2026-09-09T12:20:00Z</dcterms:created>
  <dcterms:modified xsi:type="dcterms:W3CDTF">2026-09-09T12:43:00Z</dcterms:modified>
</cp:coreProperties>
</file>