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011" w:rsidRDefault="00727011" w:rsidP="00B45CE9"/>
    <w:p w:rsidR="00BE0B2B" w:rsidRPr="0002464B" w:rsidRDefault="00BE0B2B" w:rsidP="00BE0B2B">
      <w:pPr>
        <w:pStyle w:val="Standard"/>
        <w:jc w:val="center"/>
        <w:rPr>
          <w:rFonts w:hint="eastAsia"/>
          <w:b/>
          <w:bCs/>
          <w:sz w:val="26"/>
          <w:szCs w:val="26"/>
          <w:lang w:val="hu-HU"/>
        </w:rPr>
      </w:pPr>
      <w:r w:rsidRPr="0002464B">
        <w:rPr>
          <w:b/>
          <w:bCs/>
          <w:sz w:val="26"/>
          <w:szCs w:val="26"/>
          <w:lang w:val="hu-HU"/>
        </w:rPr>
        <w:t>ANUNȚ</w:t>
      </w:r>
    </w:p>
    <w:p w:rsidR="00BE0B2B" w:rsidRPr="0002464B" w:rsidRDefault="00BE0B2B" w:rsidP="00BE0B2B">
      <w:pPr>
        <w:pStyle w:val="Standard"/>
        <w:jc w:val="center"/>
        <w:rPr>
          <w:rFonts w:hint="eastAsia"/>
          <w:i/>
          <w:iCs/>
          <w:lang w:val="hu-HU"/>
        </w:rPr>
      </w:pPr>
      <w:proofErr w:type="spellStart"/>
      <w:r w:rsidRPr="0002464B">
        <w:rPr>
          <w:i/>
          <w:iCs/>
          <w:lang w:val="hu-HU"/>
        </w:rPr>
        <w:t>Privind</w:t>
      </w:r>
      <w:proofErr w:type="spellEnd"/>
      <w:r w:rsidRPr="0002464B">
        <w:rPr>
          <w:i/>
          <w:iCs/>
          <w:lang w:val="hu-HU"/>
        </w:rPr>
        <w:t xml:space="preserve"> </w:t>
      </w:r>
      <w:proofErr w:type="spellStart"/>
      <w:r w:rsidRPr="0002464B">
        <w:rPr>
          <w:i/>
          <w:iCs/>
          <w:lang w:val="hu-HU"/>
        </w:rPr>
        <w:t>scoaterea</w:t>
      </w:r>
      <w:proofErr w:type="spellEnd"/>
      <w:r w:rsidRPr="0002464B">
        <w:rPr>
          <w:i/>
          <w:iCs/>
          <w:lang w:val="hu-HU"/>
        </w:rPr>
        <w:t xml:space="preserve"> la </w:t>
      </w:r>
      <w:proofErr w:type="spellStart"/>
      <w:r w:rsidRPr="0002464B">
        <w:rPr>
          <w:i/>
          <w:iCs/>
          <w:lang w:val="hu-HU"/>
        </w:rPr>
        <w:t>concurs</w:t>
      </w:r>
      <w:proofErr w:type="spellEnd"/>
      <w:r w:rsidRPr="0002464B">
        <w:rPr>
          <w:i/>
          <w:iCs/>
          <w:lang w:val="hu-HU"/>
        </w:rPr>
        <w:t xml:space="preserve"> a 1 </w:t>
      </w:r>
      <w:proofErr w:type="spellStart"/>
      <w:r w:rsidRPr="0002464B">
        <w:rPr>
          <w:i/>
          <w:iCs/>
          <w:lang w:val="hu-HU"/>
        </w:rPr>
        <w:t>posturi</w:t>
      </w:r>
      <w:proofErr w:type="spellEnd"/>
      <w:r w:rsidRPr="0002464B">
        <w:rPr>
          <w:i/>
          <w:iCs/>
          <w:lang w:val="hu-HU"/>
        </w:rPr>
        <w:t xml:space="preserve"> </w:t>
      </w:r>
      <w:proofErr w:type="spellStart"/>
      <w:r w:rsidRPr="0002464B">
        <w:rPr>
          <w:i/>
          <w:iCs/>
          <w:lang w:val="hu-HU"/>
        </w:rPr>
        <w:t>nedidactice</w:t>
      </w:r>
      <w:proofErr w:type="spellEnd"/>
      <w:r w:rsidRPr="0002464B">
        <w:rPr>
          <w:i/>
          <w:iCs/>
          <w:lang w:val="hu-HU"/>
        </w:rPr>
        <w:t xml:space="preserve"> </w:t>
      </w:r>
      <w:proofErr w:type="spellStart"/>
      <w:r w:rsidRPr="0002464B">
        <w:rPr>
          <w:i/>
          <w:iCs/>
          <w:lang w:val="hu-HU"/>
        </w:rPr>
        <w:t>vacante</w:t>
      </w:r>
      <w:proofErr w:type="spellEnd"/>
      <w:r w:rsidRPr="0002464B">
        <w:rPr>
          <w:i/>
          <w:iCs/>
          <w:lang w:val="hu-HU"/>
        </w:rPr>
        <w:t xml:space="preserve"> de </w:t>
      </w:r>
      <w:proofErr w:type="spellStart"/>
      <w:proofErr w:type="gramStart"/>
      <w:r w:rsidRPr="0002464B">
        <w:rPr>
          <w:i/>
          <w:iCs/>
          <w:lang w:val="hu-HU"/>
        </w:rPr>
        <w:t>muncitor</w:t>
      </w:r>
      <w:proofErr w:type="spellEnd"/>
      <w:r w:rsidRPr="0002464B">
        <w:rPr>
          <w:i/>
          <w:iCs/>
          <w:lang w:val="hu-HU"/>
        </w:rPr>
        <w:t>(</w:t>
      </w:r>
      <w:proofErr w:type="spellStart"/>
      <w:proofErr w:type="gramEnd"/>
      <w:r w:rsidRPr="0002464B">
        <w:rPr>
          <w:i/>
          <w:iCs/>
          <w:lang w:val="hu-HU"/>
        </w:rPr>
        <w:t>ajutor</w:t>
      </w:r>
      <w:proofErr w:type="spellEnd"/>
      <w:r w:rsidRPr="0002464B">
        <w:rPr>
          <w:i/>
          <w:iCs/>
          <w:lang w:val="hu-HU"/>
        </w:rPr>
        <w:t xml:space="preserve"> </w:t>
      </w:r>
      <w:proofErr w:type="spellStart"/>
      <w:r w:rsidRPr="0002464B">
        <w:rPr>
          <w:i/>
          <w:iCs/>
          <w:lang w:val="hu-HU"/>
        </w:rPr>
        <w:t>bucătar</w:t>
      </w:r>
      <w:proofErr w:type="spellEnd"/>
      <w:r w:rsidRPr="0002464B">
        <w:rPr>
          <w:i/>
          <w:iCs/>
          <w:lang w:val="hu-HU"/>
        </w:rPr>
        <w:t>)</w:t>
      </w:r>
    </w:p>
    <w:p w:rsidR="00BE0B2B" w:rsidRPr="0002464B" w:rsidRDefault="00BE0B2B" w:rsidP="00BE0B2B">
      <w:pPr>
        <w:pStyle w:val="Standard"/>
        <w:jc w:val="center"/>
        <w:rPr>
          <w:rFonts w:hint="eastAsia"/>
          <w:i/>
          <w:iCs/>
          <w:lang w:val="hu-HU"/>
        </w:rPr>
      </w:pPr>
    </w:p>
    <w:p w:rsidR="00BE0B2B" w:rsidRPr="0002464B" w:rsidRDefault="00BE0B2B" w:rsidP="00BE0B2B">
      <w:pPr>
        <w:pStyle w:val="Standard"/>
        <w:jc w:val="both"/>
        <w:rPr>
          <w:rFonts w:hint="eastAsia"/>
          <w:lang w:val="hu-HU"/>
        </w:rPr>
      </w:pPr>
      <w:r w:rsidRPr="0002464B">
        <w:rPr>
          <w:lang w:val="hu-HU"/>
        </w:rPr>
        <w:tab/>
      </w:r>
      <w:proofErr w:type="spellStart"/>
      <w:r w:rsidRPr="0002464B">
        <w:rPr>
          <w:lang w:val="hu-HU"/>
        </w:rPr>
        <w:t>Grădiniţa</w:t>
      </w:r>
      <w:proofErr w:type="spellEnd"/>
      <w:r w:rsidRPr="0002464B">
        <w:rPr>
          <w:lang w:val="hu-HU"/>
        </w:rPr>
        <w:t xml:space="preserve"> ,,Villanytelep’’ </w:t>
      </w:r>
      <w:proofErr w:type="spellStart"/>
      <w:r w:rsidRPr="0002464B">
        <w:rPr>
          <w:lang w:val="hu-HU"/>
        </w:rPr>
        <w:t>cu</w:t>
      </w:r>
      <w:proofErr w:type="spellEnd"/>
      <w:r w:rsidRPr="0002464B">
        <w:rPr>
          <w:lang w:val="hu-HU"/>
        </w:rPr>
        <w:t xml:space="preserve"> </w:t>
      </w:r>
      <w:proofErr w:type="spellStart"/>
      <w:r w:rsidRPr="0002464B">
        <w:rPr>
          <w:lang w:val="hu-HU"/>
        </w:rPr>
        <w:t>sediul</w:t>
      </w:r>
      <w:proofErr w:type="spellEnd"/>
      <w:r w:rsidRPr="0002464B">
        <w:rPr>
          <w:lang w:val="hu-HU"/>
        </w:rPr>
        <w:t xml:space="preserve"> </w:t>
      </w:r>
      <w:proofErr w:type="spellStart"/>
      <w:r w:rsidRPr="0002464B">
        <w:rPr>
          <w:lang w:val="hu-HU"/>
        </w:rPr>
        <w:t>în</w:t>
      </w:r>
      <w:proofErr w:type="spellEnd"/>
      <w:r w:rsidRPr="0002464B">
        <w:rPr>
          <w:lang w:val="hu-HU"/>
        </w:rPr>
        <w:t xml:space="preserve"> </w:t>
      </w:r>
      <w:proofErr w:type="spellStart"/>
      <w:r w:rsidRPr="0002464B">
        <w:rPr>
          <w:lang w:val="hu-HU"/>
        </w:rPr>
        <w:t>Municipiul</w:t>
      </w:r>
      <w:proofErr w:type="spellEnd"/>
      <w:r w:rsidRPr="0002464B">
        <w:rPr>
          <w:lang w:val="hu-HU"/>
        </w:rPr>
        <w:t xml:space="preserve"> </w:t>
      </w:r>
      <w:proofErr w:type="spellStart"/>
      <w:r w:rsidRPr="0002464B">
        <w:rPr>
          <w:lang w:val="hu-HU"/>
        </w:rPr>
        <w:t>Odorheiu</w:t>
      </w:r>
      <w:proofErr w:type="spellEnd"/>
      <w:r w:rsidRPr="0002464B">
        <w:rPr>
          <w:lang w:val="hu-HU"/>
        </w:rPr>
        <w:t xml:space="preserve"> </w:t>
      </w:r>
      <w:proofErr w:type="spellStart"/>
      <w:r w:rsidRPr="0002464B">
        <w:rPr>
          <w:lang w:val="hu-HU"/>
        </w:rPr>
        <w:t>Secuiesc</w:t>
      </w:r>
      <w:proofErr w:type="spellEnd"/>
      <w:r w:rsidRPr="0002464B">
        <w:rPr>
          <w:lang w:val="hu-HU"/>
        </w:rPr>
        <w:t xml:space="preserve">, </w:t>
      </w:r>
      <w:proofErr w:type="spellStart"/>
      <w:r w:rsidRPr="0002464B">
        <w:rPr>
          <w:lang w:val="hu-HU"/>
        </w:rPr>
        <w:t>str</w:t>
      </w:r>
      <w:proofErr w:type="spellEnd"/>
      <w:r w:rsidRPr="0002464B">
        <w:rPr>
          <w:lang w:val="hu-HU"/>
        </w:rPr>
        <w:t xml:space="preserve">. </w:t>
      </w:r>
      <w:proofErr w:type="spellStart"/>
      <w:r w:rsidRPr="0002464B">
        <w:rPr>
          <w:lang w:val="hu-HU"/>
        </w:rPr>
        <w:t>Uzinei</w:t>
      </w:r>
      <w:proofErr w:type="spellEnd"/>
      <w:r w:rsidRPr="0002464B">
        <w:rPr>
          <w:lang w:val="hu-HU"/>
        </w:rPr>
        <w:t xml:space="preserve">, nr.17 </w:t>
      </w:r>
      <w:proofErr w:type="spellStart"/>
      <w:r w:rsidRPr="0002464B">
        <w:rPr>
          <w:lang w:val="hu-HU"/>
        </w:rPr>
        <w:t>organizează</w:t>
      </w:r>
      <w:proofErr w:type="spellEnd"/>
      <w:r w:rsidRPr="0002464B">
        <w:rPr>
          <w:lang w:val="hu-HU"/>
        </w:rPr>
        <w:t xml:space="preserve"> </w:t>
      </w:r>
      <w:proofErr w:type="spellStart"/>
      <w:r w:rsidRPr="0002464B">
        <w:rPr>
          <w:lang w:val="hu-HU"/>
        </w:rPr>
        <w:t>concurs</w:t>
      </w:r>
      <w:proofErr w:type="spellEnd"/>
      <w:r w:rsidRPr="0002464B">
        <w:rPr>
          <w:lang w:val="hu-HU"/>
        </w:rPr>
        <w:t xml:space="preserve"> </w:t>
      </w:r>
      <w:proofErr w:type="spellStart"/>
      <w:r w:rsidRPr="0002464B">
        <w:rPr>
          <w:lang w:val="hu-HU"/>
        </w:rPr>
        <w:t>pentru</w:t>
      </w:r>
      <w:proofErr w:type="spellEnd"/>
      <w:r w:rsidRPr="0002464B">
        <w:rPr>
          <w:lang w:val="hu-HU"/>
        </w:rPr>
        <w:t xml:space="preserve"> </w:t>
      </w:r>
      <w:proofErr w:type="spellStart"/>
      <w:r w:rsidRPr="0002464B">
        <w:rPr>
          <w:lang w:val="hu-HU"/>
        </w:rPr>
        <w:t>ocuparea</w:t>
      </w:r>
      <w:proofErr w:type="spellEnd"/>
      <w:r w:rsidRPr="0002464B">
        <w:rPr>
          <w:lang w:val="hu-HU"/>
        </w:rPr>
        <w:t xml:space="preserve"> </w:t>
      </w:r>
      <w:proofErr w:type="spellStart"/>
      <w:r w:rsidRPr="0002464B">
        <w:rPr>
          <w:lang w:val="hu-HU"/>
        </w:rPr>
        <w:t>următorului</w:t>
      </w:r>
      <w:proofErr w:type="spellEnd"/>
      <w:r w:rsidRPr="0002464B">
        <w:rPr>
          <w:lang w:val="hu-HU"/>
        </w:rPr>
        <w:t xml:space="preserve"> post </w:t>
      </w:r>
      <w:proofErr w:type="spellStart"/>
      <w:r w:rsidRPr="0002464B">
        <w:rPr>
          <w:lang w:val="hu-HU"/>
        </w:rPr>
        <w:t>contractual</w:t>
      </w:r>
      <w:proofErr w:type="spellEnd"/>
      <w:r w:rsidRPr="0002464B">
        <w:rPr>
          <w:lang w:val="hu-HU"/>
        </w:rPr>
        <w:t xml:space="preserve">, </w:t>
      </w:r>
      <w:proofErr w:type="spellStart"/>
      <w:r w:rsidRPr="0002464B">
        <w:rPr>
          <w:lang w:val="hu-HU"/>
        </w:rPr>
        <w:t>conform</w:t>
      </w:r>
      <w:proofErr w:type="spellEnd"/>
      <w:r w:rsidRPr="0002464B">
        <w:rPr>
          <w:lang w:val="hu-HU"/>
        </w:rPr>
        <w:t xml:space="preserve"> H.G. nr.1336/08.11.2022.</w:t>
      </w:r>
    </w:p>
    <w:p w:rsidR="00BE0B2B" w:rsidRPr="0002464B" w:rsidRDefault="00BE0B2B" w:rsidP="00BE0B2B">
      <w:pPr>
        <w:pStyle w:val="Standard"/>
        <w:jc w:val="both"/>
        <w:rPr>
          <w:rFonts w:hint="eastAsia"/>
          <w:lang w:val="hu-HU"/>
        </w:rPr>
      </w:pPr>
      <w:r w:rsidRPr="0002464B">
        <w:rPr>
          <w:lang w:val="hu-HU"/>
        </w:rPr>
        <w:t xml:space="preserve">1. </w:t>
      </w:r>
      <w:proofErr w:type="spellStart"/>
      <w:r w:rsidRPr="0002464B">
        <w:rPr>
          <w:lang w:val="hu-HU"/>
        </w:rPr>
        <w:t>Nivelul</w:t>
      </w:r>
      <w:proofErr w:type="spellEnd"/>
      <w:r w:rsidRPr="0002464B">
        <w:rPr>
          <w:lang w:val="hu-HU"/>
        </w:rPr>
        <w:t xml:space="preserve"> </w:t>
      </w:r>
      <w:proofErr w:type="spellStart"/>
      <w:r w:rsidRPr="0002464B">
        <w:rPr>
          <w:lang w:val="hu-HU"/>
        </w:rPr>
        <w:t>postului</w:t>
      </w:r>
      <w:proofErr w:type="spellEnd"/>
      <w:r w:rsidRPr="0002464B">
        <w:rPr>
          <w:lang w:val="hu-HU"/>
        </w:rPr>
        <w:t xml:space="preserve">: </w:t>
      </w:r>
      <w:proofErr w:type="spellStart"/>
      <w:r w:rsidRPr="0002464B">
        <w:rPr>
          <w:lang w:val="hu-HU"/>
        </w:rPr>
        <w:t>execuție</w:t>
      </w:r>
      <w:proofErr w:type="spellEnd"/>
      <w:r w:rsidRPr="0002464B">
        <w:rPr>
          <w:lang w:val="hu-HU"/>
        </w:rPr>
        <w:t>.</w:t>
      </w:r>
    </w:p>
    <w:p w:rsidR="00BE0B2B" w:rsidRPr="0002464B" w:rsidRDefault="00BE0B2B" w:rsidP="00BE0B2B">
      <w:pPr>
        <w:pStyle w:val="Standard"/>
        <w:jc w:val="both"/>
        <w:rPr>
          <w:rFonts w:hint="eastAsia"/>
          <w:lang w:val="hu-HU"/>
        </w:rPr>
      </w:pPr>
      <w:r w:rsidRPr="0002464B">
        <w:rPr>
          <w:lang w:val="hu-HU"/>
        </w:rPr>
        <w:t xml:space="preserve">2. </w:t>
      </w:r>
      <w:proofErr w:type="spellStart"/>
      <w:r w:rsidRPr="0002464B">
        <w:rPr>
          <w:lang w:val="hu-HU"/>
        </w:rPr>
        <w:t>Denumirea</w:t>
      </w:r>
      <w:proofErr w:type="spellEnd"/>
      <w:r w:rsidRPr="0002464B">
        <w:rPr>
          <w:lang w:val="hu-HU"/>
        </w:rPr>
        <w:t xml:space="preserve"> </w:t>
      </w:r>
      <w:proofErr w:type="spellStart"/>
      <w:r w:rsidRPr="0002464B">
        <w:rPr>
          <w:lang w:val="hu-HU"/>
        </w:rPr>
        <w:t>postului</w:t>
      </w:r>
      <w:proofErr w:type="spellEnd"/>
      <w:r w:rsidRPr="0002464B">
        <w:rPr>
          <w:lang w:val="hu-HU"/>
        </w:rPr>
        <w:t xml:space="preserve">: </w:t>
      </w:r>
      <w:proofErr w:type="spellStart"/>
      <w:proofErr w:type="gramStart"/>
      <w:r w:rsidRPr="0002464B">
        <w:rPr>
          <w:lang w:val="hu-HU"/>
        </w:rPr>
        <w:t>muncitor</w:t>
      </w:r>
      <w:proofErr w:type="spellEnd"/>
      <w:r w:rsidRPr="0002464B">
        <w:rPr>
          <w:lang w:val="hu-HU"/>
        </w:rPr>
        <w:t>(</w:t>
      </w:r>
      <w:proofErr w:type="spellStart"/>
      <w:proofErr w:type="gramEnd"/>
      <w:r w:rsidRPr="0002464B">
        <w:rPr>
          <w:lang w:val="hu-HU"/>
        </w:rPr>
        <w:t>ajutor</w:t>
      </w:r>
      <w:proofErr w:type="spellEnd"/>
      <w:r w:rsidRPr="0002464B">
        <w:rPr>
          <w:lang w:val="hu-HU"/>
        </w:rPr>
        <w:t xml:space="preserve"> </w:t>
      </w:r>
      <w:proofErr w:type="spellStart"/>
      <w:r w:rsidRPr="0002464B">
        <w:rPr>
          <w:lang w:val="hu-HU"/>
        </w:rPr>
        <w:t>bucătar</w:t>
      </w:r>
      <w:proofErr w:type="spellEnd"/>
      <w:r w:rsidRPr="0002464B">
        <w:rPr>
          <w:lang w:val="hu-HU"/>
        </w:rPr>
        <w:t xml:space="preserve">), post </w:t>
      </w:r>
      <w:proofErr w:type="spellStart"/>
      <w:r w:rsidRPr="0002464B">
        <w:rPr>
          <w:lang w:val="hu-HU"/>
        </w:rPr>
        <w:t>vacant</w:t>
      </w:r>
      <w:proofErr w:type="spellEnd"/>
      <w:r w:rsidRPr="0002464B">
        <w:rPr>
          <w:lang w:val="hu-HU"/>
        </w:rPr>
        <w:t xml:space="preserve">, </w:t>
      </w:r>
      <w:proofErr w:type="spellStart"/>
      <w:r w:rsidRPr="0002464B">
        <w:rPr>
          <w:lang w:val="hu-HU"/>
        </w:rPr>
        <w:t>pe</w:t>
      </w:r>
      <w:proofErr w:type="spellEnd"/>
      <w:r w:rsidRPr="0002464B">
        <w:rPr>
          <w:lang w:val="hu-HU"/>
        </w:rPr>
        <w:t xml:space="preserve"> </w:t>
      </w:r>
      <w:proofErr w:type="spellStart"/>
      <w:r w:rsidRPr="0002464B">
        <w:rPr>
          <w:lang w:val="hu-HU"/>
        </w:rPr>
        <w:t>perioadă</w:t>
      </w:r>
      <w:proofErr w:type="spellEnd"/>
      <w:r w:rsidRPr="0002464B">
        <w:rPr>
          <w:lang w:val="hu-HU"/>
        </w:rPr>
        <w:t xml:space="preserve"> </w:t>
      </w:r>
      <w:proofErr w:type="spellStart"/>
      <w:r w:rsidRPr="0002464B">
        <w:rPr>
          <w:lang w:val="hu-HU"/>
        </w:rPr>
        <w:t>nedeterminată</w:t>
      </w:r>
      <w:proofErr w:type="spellEnd"/>
      <w:r w:rsidRPr="0002464B">
        <w:rPr>
          <w:lang w:val="hu-HU"/>
        </w:rPr>
        <w:t xml:space="preserve">, la </w:t>
      </w:r>
      <w:proofErr w:type="spellStart"/>
      <w:r w:rsidRPr="0002464B">
        <w:rPr>
          <w:lang w:val="hu-HU"/>
        </w:rPr>
        <w:t>compartimentul</w:t>
      </w:r>
      <w:proofErr w:type="spellEnd"/>
      <w:r w:rsidRPr="0002464B">
        <w:rPr>
          <w:lang w:val="hu-HU"/>
        </w:rPr>
        <w:t xml:space="preserve"> </w:t>
      </w:r>
      <w:proofErr w:type="spellStart"/>
      <w:r w:rsidRPr="0002464B">
        <w:rPr>
          <w:lang w:val="hu-HU"/>
        </w:rPr>
        <w:t>nedidactic</w:t>
      </w:r>
      <w:proofErr w:type="spellEnd"/>
      <w:r w:rsidRPr="0002464B">
        <w:rPr>
          <w:lang w:val="hu-HU"/>
        </w:rPr>
        <w:t>;</w:t>
      </w:r>
    </w:p>
    <w:p w:rsidR="00BE0B2B" w:rsidRPr="0002464B" w:rsidRDefault="00BE0B2B" w:rsidP="00BE0B2B">
      <w:pPr>
        <w:pStyle w:val="Standard"/>
        <w:jc w:val="both"/>
        <w:rPr>
          <w:rFonts w:hint="eastAsia"/>
          <w:lang w:val="hu-HU"/>
        </w:rPr>
      </w:pPr>
      <w:r w:rsidRPr="0002464B">
        <w:rPr>
          <w:lang w:val="hu-HU"/>
        </w:rPr>
        <w:t xml:space="preserve">3. </w:t>
      </w:r>
      <w:proofErr w:type="spellStart"/>
      <w:r w:rsidRPr="0002464B">
        <w:rPr>
          <w:lang w:val="hu-HU"/>
        </w:rPr>
        <w:t>Gradul</w:t>
      </w:r>
      <w:proofErr w:type="spellEnd"/>
      <w:r w:rsidRPr="0002464B">
        <w:rPr>
          <w:lang w:val="hu-HU"/>
        </w:rPr>
        <w:t>/</w:t>
      </w:r>
      <w:proofErr w:type="spellStart"/>
      <w:r w:rsidRPr="0002464B">
        <w:rPr>
          <w:lang w:val="hu-HU"/>
        </w:rPr>
        <w:t>Treapta</w:t>
      </w:r>
      <w:proofErr w:type="spellEnd"/>
      <w:r w:rsidRPr="0002464B">
        <w:rPr>
          <w:lang w:val="hu-HU"/>
        </w:rPr>
        <w:t xml:space="preserve"> </w:t>
      </w:r>
      <w:proofErr w:type="spellStart"/>
      <w:r w:rsidRPr="0002464B">
        <w:rPr>
          <w:lang w:val="hu-HU"/>
        </w:rPr>
        <w:t>profesional</w:t>
      </w:r>
      <w:proofErr w:type="spellEnd"/>
      <w:r w:rsidRPr="0002464B">
        <w:rPr>
          <w:lang w:val="hu-HU"/>
        </w:rPr>
        <w:t>/</w:t>
      </w:r>
      <w:proofErr w:type="spellStart"/>
      <w:r w:rsidRPr="0002464B">
        <w:rPr>
          <w:lang w:val="hu-HU"/>
        </w:rPr>
        <w:t>profesională</w:t>
      </w:r>
      <w:proofErr w:type="spellEnd"/>
      <w:r w:rsidRPr="0002464B">
        <w:rPr>
          <w:lang w:val="hu-HU"/>
        </w:rPr>
        <w:t>: (G)</w:t>
      </w:r>
    </w:p>
    <w:p w:rsidR="00BE0B2B" w:rsidRPr="0002464B" w:rsidRDefault="00BE0B2B" w:rsidP="00BE0B2B">
      <w:pPr>
        <w:pStyle w:val="Standard"/>
        <w:jc w:val="both"/>
        <w:rPr>
          <w:rFonts w:hint="eastAsia"/>
          <w:lang w:val="hu-HU"/>
        </w:rPr>
      </w:pPr>
      <w:r w:rsidRPr="0002464B">
        <w:rPr>
          <w:lang w:val="hu-HU"/>
        </w:rPr>
        <w:t xml:space="preserve">4. </w:t>
      </w:r>
      <w:proofErr w:type="spellStart"/>
      <w:r w:rsidRPr="0002464B">
        <w:rPr>
          <w:lang w:val="hu-HU"/>
        </w:rPr>
        <w:t>Scopul</w:t>
      </w:r>
      <w:proofErr w:type="spellEnd"/>
      <w:r w:rsidRPr="0002464B">
        <w:rPr>
          <w:lang w:val="hu-HU"/>
        </w:rPr>
        <w:t xml:space="preserve"> </w:t>
      </w:r>
      <w:proofErr w:type="spellStart"/>
      <w:r w:rsidRPr="0002464B">
        <w:rPr>
          <w:lang w:val="hu-HU"/>
        </w:rPr>
        <w:t>principal</w:t>
      </w:r>
      <w:proofErr w:type="spellEnd"/>
      <w:r w:rsidRPr="0002464B">
        <w:rPr>
          <w:lang w:val="hu-HU"/>
        </w:rPr>
        <w:t xml:space="preserve"> </w:t>
      </w:r>
      <w:proofErr w:type="spellStart"/>
      <w:r w:rsidRPr="0002464B">
        <w:rPr>
          <w:lang w:val="hu-HU"/>
        </w:rPr>
        <w:t>al</w:t>
      </w:r>
      <w:proofErr w:type="spellEnd"/>
      <w:r w:rsidRPr="0002464B">
        <w:rPr>
          <w:lang w:val="hu-HU"/>
        </w:rPr>
        <w:t xml:space="preserve"> </w:t>
      </w:r>
      <w:proofErr w:type="spellStart"/>
      <w:r w:rsidRPr="0002464B">
        <w:rPr>
          <w:lang w:val="hu-HU"/>
        </w:rPr>
        <w:t>postului</w:t>
      </w:r>
      <w:proofErr w:type="spellEnd"/>
      <w:r w:rsidRPr="0002464B">
        <w:rPr>
          <w:lang w:val="hu-HU"/>
        </w:rPr>
        <w:t xml:space="preserve">: </w:t>
      </w:r>
      <w:proofErr w:type="spellStart"/>
      <w:r w:rsidRPr="0002464B">
        <w:rPr>
          <w:lang w:val="hu-HU"/>
        </w:rPr>
        <w:t>Muncitor</w:t>
      </w:r>
      <w:proofErr w:type="spellEnd"/>
      <w:r w:rsidRPr="0002464B">
        <w:rPr>
          <w:lang w:val="hu-HU"/>
        </w:rPr>
        <w:t xml:space="preserve"> (</w:t>
      </w:r>
      <w:proofErr w:type="spellStart"/>
      <w:r w:rsidRPr="0002464B">
        <w:rPr>
          <w:lang w:val="hu-HU"/>
        </w:rPr>
        <w:t>ajutor</w:t>
      </w:r>
      <w:proofErr w:type="spellEnd"/>
      <w:r w:rsidRPr="0002464B">
        <w:rPr>
          <w:lang w:val="hu-HU"/>
        </w:rPr>
        <w:t xml:space="preserve"> </w:t>
      </w:r>
      <w:proofErr w:type="spellStart"/>
      <w:r w:rsidRPr="0002464B">
        <w:rPr>
          <w:lang w:val="hu-HU"/>
        </w:rPr>
        <w:t>bucătar</w:t>
      </w:r>
      <w:proofErr w:type="spellEnd"/>
      <w:r w:rsidRPr="0002464B">
        <w:rPr>
          <w:lang w:val="hu-HU"/>
        </w:rPr>
        <w:t>)</w:t>
      </w:r>
    </w:p>
    <w:p w:rsidR="00BE0B2B" w:rsidRPr="00646F10" w:rsidRDefault="00BE0B2B" w:rsidP="00BE0B2B">
      <w:pPr>
        <w:pStyle w:val="Standard"/>
        <w:jc w:val="both"/>
        <w:rPr>
          <w:rFonts w:hint="eastAsia"/>
          <w:lang w:val="it-IT"/>
        </w:rPr>
      </w:pPr>
      <w:r w:rsidRPr="00646F10">
        <w:rPr>
          <w:lang w:val="it-IT"/>
        </w:rPr>
        <w:t xml:space="preserve">5. Numărul de posturi: </w:t>
      </w:r>
      <w:r>
        <w:rPr>
          <w:lang w:val="it-IT"/>
        </w:rPr>
        <w:t>1</w:t>
      </w:r>
    </w:p>
    <w:p w:rsidR="00BE0B2B" w:rsidRPr="00646F10" w:rsidRDefault="00BE0B2B" w:rsidP="00BE0B2B">
      <w:pPr>
        <w:pStyle w:val="Standard"/>
        <w:jc w:val="both"/>
        <w:rPr>
          <w:rFonts w:hint="eastAsia"/>
          <w:lang w:val="it-IT"/>
        </w:rPr>
      </w:pPr>
      <w:r w:rsidRPr="00646F10">
        <w:rPr>
          <w:lang w:val="it-IT"/>
        </w:rPr>
        <w:t>B.) Documente solicitate candidaţilor pentru întocmirea dosarului de concurs, conform art. 35 din H.G. 1336/2022:</w:t>
      </w:r>
    </w:p>
    <w:p w:rsidR="00BE0B2B" w:rsidRPr="00646F10" w:rsidRDefault="00BE0B2B" w:rsidP="00BE0B2B">
      <w:pPr>
        <w:pStyle w:val="Standard"/>
        <w:jc w:val="both"/>
        <w:rPr>
          <w:rFonts w:hint="eastAsia"/>
          <w:lang w:val="it-IT"/>
        </w:rPr>
      </w:pPr>
      <w:r w:rsidRPr="00646F10">
        <w:rPr>
          <w:lang w:val="it-IT"/>
        </w:rPr>
        <w:t>a) copia actului de identitate sau orice alt document care atestă identitatea, potrivit legii, aflate în termen de valabilitate;</w:t>
      </w:r>
    </w:p>
    <w:p w:rsidR="00BE0B2B" w:rsidRPr="00646F10" w:rsidRDefault="00BE0B2B" w:rsidP="00BE0B2B">
      <w:pPr>
        <w:pStyle w:val="Standard"/>
        <w:jc w:val="both"/>
        <w:rPr>
          <w:rFonts w:hint="eastAsia"/>
          <w:lang w:val="it-IT"/>
        </w:rPr>
      </w:pPr>
      <w:r w:rsidRPr="00646F10">
        <w:rPr>
          <w:lang w:val="it-IT"/>
        </w:rPr>
        <w:t>b) copia certificatului de căsătorie sau a altui document prin care s-a realizat schimbarea de nume, după caz;</w:t>
      </w:r>
    </w:p>
    <w:p w:rsidR="00BE0B2B" w:rsidRPr="00646F10" w:rsidRDefault="00BE0B2B" w:rsidP="00BE0B2B">
      <w:pPr>
        <w:pStyle w:val="Standard"/>
        <w:jc w:val="both"/>
        <w:rPr>
          <w:rFonts w:hint="eastAsia"/>
          <w:lang w:val="it-IT"/>
        </w:rPr>
      </w:pPr>
      <w:r w:rsidRPr="00646F10">
        <w:rPr>
          <w:lang w:val="it-IT"/>
        </w:rPr>
        <w:t>c)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E0B2B" w:rsidRPr="00646F10" w:rsidRDefault="00BE0B2B" w:rsidP="00BE0B2B">
      <w:pPr>
        <w:pStyle w:val="Standard"/>
        <w:jc w:val="both"/>
        <w:rPr>
          <w:rFonts w:hint="eastAsia"/>
          <w:lang w:val="it-IT"/>
        </w:rPr>
      </w:pPr>
      <w:r w:rsidRPr="00646F10">
        <w:rPr>
          <w:lang w:val="it-IT"/>
        </w:rPr>
        <w:t>d) copia carnetului de muncă, a adeverinţei eliberate de angajator pentru perioada lucrată, care să ateste vechimea în muncă şi în specialitatea studiilor solicitate pentru ocuparea postului;</w:t>
      </w:r>
    </w:p>
    <w:p w:rsidR="00BE0B2B" w:rsidRPr="00646F10" w:rsidRDefault="00BE0B2B" w:rsidP="00BE0B2B">
      <w:pPr>
        <w:pStyle w:val="Standard"/>
        <w:jc w:val="both"/>
        <w:rPr>
          <w:rFonts w:hint="eastAsia"/>
          <w:lang w:val="it-IT"/>
        </w:rPr>
      </w:pPr>
      <w:r w:rsidRPr="00646F10">
        <w:rPr>
          <w:lang w:val="it-IT"/>
        </w:rPr>
        <w:t>f) certificat de cazier judiciar sau, după caz, extrasul de pe cazierul judiciar;</w:t>
      </w:r>
    </w:p>
    <w:p w:rsidR="00BE0B2B" w:rsidRPr="00646F10" w:rsidRDefault="00BE0B2B" w:rsidP="00BE0B2B">
      <w:pPr>
        <w:pStyle w:val="Standard"/>
        <w:jc w:val="both"/>
        <w:rPr>
          <w:rFonts w:hint="eastAsia"/>
          <w:lang w:val="it-IT"/>
        </w:rPr>
      </w:pPr>
      <w:r w:rsidRPr="00646F10">
        <w:rPr>
          <w:lang w:val="it-IT"/>
        </w:rPr>
        <w:t>g) adeverinţă medicală care să ateste starea de sănătate corespunzătoare, eliberată de către medicul de familie al candidatului sau de către unităţile sanitare abilitate cu cel mult 6 luni anterior derulării concursului;</w:t>
      </w:r>
    </w:p>
    <w:p w:rsidR="00BE0B2B" w:rsidRPr="00646F10" w:rsidRDefault="00BE0B2B" w:rsidP="00BE0B2B">
      <w:pPr>
        <w:pStyle w:val="Standard"/>
        <w:jc w:val="both"/>
        <w:rPr>
          <w:rFonts w:hint="eastAsia"/>
          <w:lang w:val="it-IT"/>
        </w:rPr>
      </w:pPr>
      <w:r w:rsidRPr="00646F10">
        <w:rPr>
          <w:lang w:val="it-IT"/>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E0B2B" w:rsidRPr="00646F10" w:rsidRDefault="00BE0B2B" w:rsidP="00BE0B2B">
      <w:pPr>
        <w:pStyle w:val="Standard"/>
        <w:jc w:val="both"/>
        <w:rPr>
          <w:rFonts w:hint="eastAsia"/>
          <w:lang w:val="it-IT"/>
        </w:rPr>
      </w:pPr>
      <w:r w:rsidRPr="00646F10">
        <w:rPr>
          <w:lang w:val="it-IT"/>
        </w:rPr>
        <w:t>i) curriculum vitae, model comun european.</w:t>
      </w:r>
    </w:p>
    <w:p w:rsidR="00BE0B2B" w:rsidRPr="00646F10" w:rsidRDefault="00BE0B2B" w:rsidP="00BE0B2B">
      <w:pPr>
        <w:pStyle w:val="Standard"/>
        <w:jc w:val="both"/>
        <w:rPr>
          <w:rFonts w:hint="eastAsia"/>
          <w:lang w:val="it-IT"/>
        </w:rPr>
      </w:pPr>
      <w:r w:rsidRPr="00646F10">
        <w:rPr>
          <w:lang w:val="it-IT"/>
        </w:rPr>
        <w:t>C.) Condiţiile generale prevăzute de art. 15 din H.G. 1336/08.11.2022</w:t>
      </w:r>
    </w:p>
    <w:p w:rsidR="00BE0B2B" w:rsidRPr="00646F10" w:rsidRDefault="00BE0B2B" w:rsidP="00BE0B2B">
      <w:pPr>
        <w:pStyle w:val="Standard"/>
        <w:jc w:val="both"/>
        <w:rPr>
          <w:rFonts w:hint="eastAsia"/>
          <w:lang w:val="it-IT"/>
        </w:rPr>
      </w:pPr>
      <w:r w:rsidRPr="00646F10">
        <w:rPr>
          <w:lang w:val="it-IT"/>
        </w:rPr>
        <w:t>Poate ocupa un post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BE0B2B" w:rsidRPr="00646F10" w:rsidRDefault="00BE0B2B" w:rsidP="00BE0B2B">
      <w:pPr>
        <w:pStyle w:val="Standard"/>
        <w:jc w:val="both"/>
        <w:rPr>
          <w:rFonts w:hint="eastAsia"/>
          <w:lang w:val="it-IT"/>
        </w:rPr>
      </w:pPr>
      <w:r w:rsidRPr="00646F10">
        <w:rPr>
          <w:lang w:val="it-IT"/>
        </w:rPr>
        <w:t>a) are cetăţenia română sau cetăţenia unui alt stat membru al Uniunii Europene, a unui stat parte la Acordul privind Spaţiul Economic European (SEE) sau cetăţenia Confederaţiei Elveţiene;</w:t>
      </w:r>
    </w:p>
    <w:p w:rsidR="00BE0B2B" w:rsidRPr="00646F10" w:rsidRDefault="00BE0B2B" w:rsidP="00BE0B2B">
      <w:pPr>
        <w:pStyle w:val="Standard"/>
        <w:jc w:val="both"/>
        <w:rPr>
          <w:rFonts w:hint="eastAsia"/>
          <w:lang w:val="it-IT"/>
        </w:rPr>
      </w:pPr>
      <w:r w:rsidRPr="00646F10">
        <w:rPr>
          <w:lang w:val="it-IT"/>
        </w:rPr>
        <w:t>b) cunoaşte limba română, scris şi vorbit;</w:t>
      </w:r>
    </w:p>
    <w:p w:rsidR="00BE0B2B" w:rsidRPr="00646F10" w:rsidRDefault="00BE0B2B" w:rsidP="00BE0B2B">
      <w:pPr>
        <w:pStyle w:val="Standard"/>
        <w:jc w:val="both"/>
        <w:rPr>
          <w:rFonts w:hint="eastAsia"/>
          <w:lang w:val="it-IT"/>
        </w:rPr>
      </w:pPr>
      <w:r w:rsidRPr="00646F10">
        <w:rPr>
          <w:lang w:val="it-IT"/>
        </w:rPr>
        <w:t>c) are capacitate de muncă în conformitate cu prevederile Legii nr. 53/2003 – Codul muncii, republicată, cu modificările şi completările ulterioare;</w:t>
      </w:r>
    </w:p>
    <w:p w:rsidR="00BE0B2B" w:rsidRPr="00646F10" w:rsidRDefault="00BE0B2B" w:rsidP="00BE0B2B">
      <w:pPr>
        <w:pStyle w:val="Standard"/>
        <w:jc w:val="both"/>
        <w:rPr>
          <w:rFonts w:hint="eastAsia"/>
          <w:lang w:val="it-IT"/>
        </w:rPr>
      </w:pPr>
      <w:r w:rsidRPr="00646F10">
        <w:rPr>
          <w:lang w:val="it-IT"/>
        </w:rPr>
        <w:t>d) are o stare de sănătate corespunzătoare postului pentru care candidează, atestată pe baza adeverinţei medicale eliberate de medicul de familie sau de unităţile sanitare abilitate;</w:t>
      </w:r>
    </w:p>
    <w:p w:rsidR="00BE0B2B" w:rsidRPr="00646F10" w:rsidRDefault="00BE0B2B" w:rsidP="00BE0B2B">
      <w:pPr>
        <w:pStyle w:val="Standard"/>
        <w:jc w:val="both"/>
        <w:rPr>
          <w:rFonts w:hint="eastAsia"/>
          <w:lang w:val="it-IT"/>
        </w:rPr>
      </w:pPr>
      <w:r w:rsidRPr="00646F10">
        <w:rPr>
          <w:lang w:val="it-IT"/>
        </w:rPr>
        <w:lastRenderedPageBreak/>
        <w:t>e) îndeplineşte condiţiile de studii, de vechime în specialitate şi, după caz, alte condiţii specifice potrivit cerinţelor postului scos la concurs;</w:t>
      </w:r>
    </w:p>
    <w:p w:rsidR="00BE0B2B" w:rsidRPr="00646F10" w:rsidRDefault="00BE0B2B" w:rsidP="00BE0B2B">
      <w:pPr>
        <w:pStyle w:val="Standard"/>
        <w:jc w:val="both"/>
        <w:rPr>
          <w:rFonts w:hint="eastAsia"/>
          <w:lang w:val="it-IT"/>
        </w:rPr>
      </w:pPr>
      <w:r w:rsidRPr="00646F10">
        <w:rPr>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BE0B2B" w:rsidRPr="00646F10" w:rsidRDefault="00BE0B2B" w:rsidP="00BE0B2B">
      <w:pPr>
        <w:pStyle w:val="Standard"/>
        <w:jc w:val="both"/>
        <w:rPr>
          <w:rFonts w:hint="eastAsia"/>
          <w:lang w:val="it-IT"/>
        </w:rPr>
      </w:pPr>
      <w:r w:rsidRPr="00646F10">
        <w:rPr>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E0B2B" w:rsidRPr="00646F10" w:rsidRDefault="00BE0B2B" w:rsidP="00BE0B2B">
      <w:pPr>
        <w:pStyle w:val="Standard"/>
        <w:jc w:val="both"/>
        <w:rPr>
          <w:rFonts w:hint="eastAsia"/>
          <w:lang w:val="it-IT"/>
        </w:rPr>
      </w:pPr>
      <w:r w:rsidRPr="00646F10">
        <w:rPr>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w:t>
      </w:r>
    </w:p>
    <w:p w:rsidR="00BE0B2B" w:rsidRPr="00646F10" w:rsidRDefault="00BE0B2B" w:rsidP="00BE0B2B">
      <w:pPr>
        <w:pStyle w:val="Standard"/>
        <w:jc w:val="both"/>
        <w:rPr>
          <w:rFonts w:hint="eastAsia"/>
          <w:lang w:val="it-IT"/>
        </w:rPr>
      </w:pPr>
      <w:r w:rsidRPr="00646F10">
        <w:rPr>
          <w:lang w:val="it-IT"/>
        </w:rPr>
        <w:t>Condiţii specifice de participare la concurs:</w:t>
      </w:r>
    </w:p>
    <w:p w:rsidR="00BE0B2B" w:rsidRPr="00646F10" w:rsidRDefault="00BE0B2B" w:rsidP="00BE0B2B">
      <w:pPr>
        <w:pStyle w:val="Standard"/>
        <w:jc w:val="both"/>
        <w:rPr>
          <w:rFonts w:hint="eastAsia"/>
          <w:lang w:val="it-IT"/>
        </w:rPr>
      </w:pPr>
      <w:r w:rsidRPr="00646F10">
        <w:rPr>
          <w:lang w:val="it-IT"/>
        </w:rPr>
        <w:t>1. Studii de specialitate**: studii generale;</w:t>
      </w:r>
    </w:p>
    <w:p w:rsidR="00BE0B2B" w:rsidRPr="00646F10" w:rsidRDefault="00BE0B2B" w:rsidP="00BE0B2B">
      <w:pPr>
        <w:pStyle w:val="Standard"/>
        <w:jc w:val="both"/>
        <w:rPr>
          <w:rFonts w:hint="eastAsia"/>
          <w:lang w:val="it-IT"/>
        </w:rPr>
      </w:pPr>
      <w:r w:rsidRPr="00646F10">
        <w:rPr>
          <w:lang w:val="it-IT"/>
        </w:rPr>
        <w:t>2. Perfecționări (specializări):Constituie avantaj:- dovada absolv</w:t>
      </w:r>
      <w:r>
        <w:rPr>
          <w:lang w:val="it-IT"/>
        </w:rPr>
        <w:t>ă</w:t>
      </w:r>
      <w:r w:rsidRPr="00646F10">
        <w:rPr>
          <w:lang w:val="it-IT"/>
        </w:rPr>
        <w:t xml:space="preserve">rii </w:t>
      </w:r>
      <w:r>
        <w:rPr>
          <w:lang w:val="it-IT"/>
        </w:rPr>
        <w:t>calificare bucătar</w:t>
      </w:r>
      <w:r w:rsidRPr="00646F10">
        <w:rPr>
          <w:lang w:val="it-IT"/>
        </w:rPr>
        <w:t>/</w:t>
      </w:r>
      <w:bookmarkStart w:id="0" w:name="_GoBack"/>
      <w:bookmarkEnd w:id="0"/>
      <w:r w:rsidR="0002464B" w:rsidRPr="0002464B">
        <w:rPr>
          <w:lang w:val="it-IT"/>
        </w:rPr>
        <w:t>certificat ingrijitoare copii</w:t>
      </w:r>
      <w:r w:rsidR="0002464B">
        <w:rPr>
          <w:lang w:val="it-IT"/>
        </w:rPr>
        <w:t>/</w:t>
      </w:r>
      <w:r w:rsidRPr="00646F10">
        <w:rPr>
          <w:lang w:val="it-IT"/>
        </w:rPr>
        <w:t>prim ajutor</w:t>
      </w:r>
    </w:p>
    <w:p w:rsidR="00BE0B2B" w:rsidRPr="00646F10" w:rsidRDefault="00BE0B2B" w:rsidP="00BE0B2B">
      <w:pPr>
        <w:pStyle w:val="Standard"/>
        <w:jc w:val="both"/>
        <w:rPr>
          <w:rFonts w:hint="eastAsia"/>
          <w:lang w:val="it-IT"/>
        </w:rPr>
      </w:pPr>
      <w:r w:rsidRPr="00646F10">
        <w:rPr>
          <w:lang w:val="it-IT"/>
        </w:rPr>
        <w:t>3. Cunoștințe de operare/programare pe calculator (necesitate și nivel): Nu este cazul</w:t>
      </w:r>
    </w:p>
    <w:p w:rsidR="00BE0B2B" w:rsidRPr="00646F10" w:rsidRDefault="00BE0B2B" w:rsidP="00BE0B2B">
      <w:pPr>
        <w:pStyle w:val="Standard"/>
        <w:jc w:val="both"/>
        <w:rPr>
          <w:rFonts w:hint="eastAsia"/>
          <w:lang w:val="it-IT"/>
        </w:rPr>
      </w:pPr>
      <w:r w:rsidRPr="00646F10">
        <w:rPr>
          <w:lang w:val="it-IT"/>
        </w:rPr>
        <w:t>4. Limbi străine (necesitate și nivel) cunoscute: Nu este cazul</w:t>
      </w:r>
    </w:p>
    <w:p w:rsidR="00BE0B2B" w:rsidRPr="00646F10" w:rsidRDefault="00BE0B2B" w:rsidP="00BE0B2B">
      <w:pPr>
        <w:pStyle w:val="Standard"/>
        <w:jc w:val="both"/>
        <w:rPr>
          <w:rFonts w:hint="eastAsia"/>
          <w:lang w:val="it-IT"/>
        </w:rPr>
      </w:pPr>
      <w:r w:rsidRPr="00646F10">
        <w:rPr>
          <w:lang w:val="it-IT"/>
        </w:rPr>
        <w:t>5. Abilități, calități și aptitudini necesare:</w:t>
      </w:r>
    </w:p>
    <w:p w:rsidR="00BE0B2B" w:rsidRPr="00646F10" w:rsidRDefault="00BE0B2B" w:rsidP="00BE0B2B">
      <w:pPr>
        <w:pStyle w:val="Standard"/>
        <w:jc w:val="both"/>
        <w:rPr>
          <w:rFonts w:hint="eastAsia"/>
          <w:lang w:val="it-IT"/>
        </w:rPr>
      </w:pPr>
      <w:r w:rsidRPr="00646F10">
        <w:rPr>
          <w:lang w:val="it-IT"/>
        </w:rPr>
        <w:t>– abilități organizatorice și de comunicare;</w:t>
      </w:r>
    </w:p>
    <w:p w:rsidR="00BE0B2B" w:rsidRPr="00646F10" w:rsidRDefault="00BE0B2B" w:rsidP="00BE0B2B">
      <w:pPr>
        <w:pStyle w:val="Standard"/>
        <w:jc w:val="both"/>
        <w:rPr>
          <w:rFonts w:hint="eastAsia"/>
          <w:lang w:val="it-IT"/>
        </w:rPr>
      </w:pPr>
      <w:r w:rsidRPr="00646F10">
        <w:rPr>
          <w:lang w:val="it-IT"/>
        </w:rPr>
        <w:t>– capacitate de lucru în echipă;</w:t>
      </w:r>
    </w:p>
    <w:p w:rsidR="00BE0B2B" w:rsidRPr="00646F10" w:rsidRDefault="00BE0B2B" w:rsidP="00BE0B2B">
      <w:pPr>
        <w:pStyle w:val="Standard"/>
        <w:jc w:val="both"/>
        <w:rPr>
          <w:rFonts w:hint="eastAsia"/>
          <w:lang w:val="it-IT"/>
        </w:rPr>
      </w:pPr>
      <w:r w:rsidRPr="00646F10">
        <w:rPr>
          <w:lang w:val="it-IT"/>
        </w:rPr>
        <w:t>– capacitate de respectare a termenelor;</w:t>
      </w:r>
    </w:p>
    <w:p w:rsidR="00BE0B2B" w:rsidRPr="00646F10" w:rsidRDefault="00BE0B2B" w:rsidP="00BE0B2B">
      <w:pPr>
        <w:pStyle w:val="Standard"/>
        <w:jc w:val="both"/>
        <w:rPr>
          <w:rFonts w:hint="eastAsia"/>
          <w:lang w:val="it-IT"/>
        </w:rPr>
      </w:pPr>
      <w:r>
        <w:t xml:space="preserve">6. </w:t>
      </w:r>
      <w:proofErr w:type="spellStart"/>
      <w:r>
        <w:t>Cerințe</w:t>
      </w:r>
      <w:proofErr w:type="spellEnd"/>
      <w:r>
        <w:t xml:space="preserve"> </w:t>
      </w:r>
      <w:proofErr w:type="spellStart"/>
      <w:r>
        <w:t>specifice</w:t>
      </w:r>
      <w:proofErr w:type="spellEnd"/>
      <w:r>
        <w:t xml:space="preserve">*** (conform art. 542 </w:t>
      </w:r>
      <w:proofErr w:type="spellStart"/>
      <w:r>
        <w:t>alin</w:t>
      </w:r>
      <w:proofErr w:type="spellEnd"/>
      <w:r>
        <w:t xml:space="preserve">. </w:t>
      </w:r>
      <w:r w:rsidRPr="00646F10">
        <w:rPr>
          <w:lang w:val="it-IT"/>
        </w:rPr>
        <w:t>(1) si (2) din O.U.G. 57/2019): Nu este cazul</w:t>
      </w:r>
    </w:p>
    <w:p w:rsidR="00BE0B2B" w:rsidRPr="00646F10" w:rsidRDefault="00BE0B2B" w:rsidP="00BE0B2B">
      <w:pPr>
        <w:pStyle w:val="Standard"/>
        <w:jc w:val="both"/>
        <w:rPr>
          <w:rFonts w:hint="eastAsia"/>
          <w:lang w:val="it-IT"/>
        </w:rPr>
      </w:pPr>
      <w:r w:rsidRPr="00646F10">
        <w:rPr>
          <w:lang w:val="it-IT"/>
        </w:rPr>
        <w:t>7. Competența managerială**** (cunoștințe de management, calități și aptitudini manageriale): Nu este cazul</w:t>
      </w:r>
    </w:p>
    <w:p w:rsidR="00BE0B2B" w:rsidRPr="00646F10" w:rsidRDefault="00BE0B2B" w:rsidP="00BE0B2B">
      <w:pPr>
        <w:pStyle w:val="Standard"/>
        <w:jc w:val="both"/>
        <w:rPr>
          <w:rFonts w:hint="eastAsia"/>
          <w:lang w:val="it-IT"/>
        </w:rPr>
      </w:pPr>
      <w:r w:rsidRPr="00646F10">
        <w:rPr>
          <w:lang w:val="it-IT"/>
        </w:rPr>
        <w:t xml:space="preserve">8. Vechime: minim 1 an vechime pe un post </w:t>
      </w:r>
      <w:r>
        <w:rPr>
          <w:lang w:val="it-IT"/>
        </w:rPr>
        <w:t xml:space="preserve">similar </w:t>
      </w:r>
      <w:r w:rsidRPr="00646F10">
        <w:rPr>
          <w:lang w:val="it-IT"/>
        </w:rPr>
        <w:t>constituie un avantaj</w:t>
      </w:r>
    </w:p>
    <w:p w:rsidR="00BE0B2B" w:rsidRPr="00646F10" w:rsidRDefault="00BE0B2B" w:rsidP="00BE0B2B">
      <w:pPr>
        <w:pStyle w:val="Standard"/>
        <w:jc w:val="both"/>
        <w:rPr>
          <w:rFonts w:hint="eastAsia"/>
          <w:lang w:val="it-IT"/>
        </w:rPr>
      </w:pPr>
      <w:r w:rsidRPr="00646F10">
        <w:rPr>
          <w:lang w:val="it-IT"/>
        </w:rPr>
        <w:t>CALENDAR:</w:t>
      </w:r>
    </w:p>
    <w:p w:rsidR="00BE0B2B" w:rsidRPr="00646F10" w:rsidRDefault="00BE0B2B" w:rsidP="00BE0B2B">
      <w:pPr>
        <w:pStyle w:val="Standard"/>
        <w:jc w:val="both"/>
        <w:rPr>
          <w:rFonts w:hint="eastAsia"/>
          <w:lang w:val="it-IT"/>
        </w:rPr>
      </w:pPr>
      <w:r w:rsidRPr="00646F10">
        <w:rPr>
          <w:lang w:val="it-IT"/>
        </w:rPr>
        <w:t>data publicării anunțului 0</w:t>
      </w:r>
      <w:r>
        <w:rPr>
          <w:lang w:val="it-IT"/>
        </w:rPr>
        <w:t>8</w:t>
      </w:r>
      <w:r w:rsidRPr="00646F10">
        <w:rPr>
          <w:lang w:val="it-IT"/>
        </w:rPr>
        <w:t xml:space="preserve"> </w:t>
      </w:r>
      <w:r>
        <w:rPr>
          <w:lang w:val="it-IT"/>
        </w:rPr>
        <w:t>septembrie</w:t>
      </w:r>
      <w:r w:rsidRPr="00646F10">
        <w:rPr>
          <w:lang w:val="it-IT"/>
        </w:rPr>
        <w:t xml:space="preserve"> 202</w:t>
      </w:r>
      <w:r>
        <w:rPr>
          <w:lang w:val="it-IT"/>
        </w:rPr>
        <w:t>6</w:t>
      </w:r>
    </w:p>
    <w:p w:rsidR="00BE0B2B" w:rsidRPr="00646F10" w:rsidRDefault="00BE0B2B" w:rsidP="00BE0B2B">
      <w:pPr>
        <w:pStyle w:val="Standard"/>
        <w:jc w:val="both"/>
        <w:rPr>
          <w:rFonts w:hint="eastAsia"/>
          <w:lang w:val="it-IT"/>
        </w:rPr>
      </w:pPr>
      <w:r w:rsidRPr="00646F10">
        <w:rPr>
          <w:lang w:val="it-IT"/>
        </w:rPr>
        <w:t xml:space="preserve">data limită de depunere a dosarelor </w:t>
      </w:r>
      <w:r>
        <w:rPr>
          <w:lang w:val="it-IT"/>
        </w:rPr>
        <w:t>22</w:t>
      </w:r>
      <w:r w:rsidRPr="00646F10">
        <w:rPr>
          <w:lang w:val="it-IT"/>
        </w:rPr>
        <w:t xml:space="preserve"> </w:t>
      </w:r>
      <w:r>
        <w:rPr>
          <w:lang w:val="it-IT"/>
        </w:rPr>
        <w:t>septembrie</w:t>
      </w:r>
      <w:r w:rsidRPr="00646F10">
        <w:rPr>
          <w:lang w:val="it-IT"/>
        </w:rPr>
        <w:t xml:space="preserve"> 202</w:t>
      </w:r>
      <w:r>
        <w:rPr>
          <w:lang w:val="it-IT"/>
        </w:rPr>
        <w:t>6, ora</w:t>
      </w:r>
      <w:r w:rsidRPr="00646F10">
        <w:rPr>
          <w:lang w:val="it-IT"/>
        </w:rPr>
        <w:t xml:space="preserve"> 1</w:t>
      </w:r>
      <w:r>
        <w:rPr>
          <w:lang w:val="it-IT"/>
        </w:rPr>
        <w:t>0</w:t>
      </w:r>
      <w:r w:rsidRPr="00646F10">
        <w:rPr>
          <w:lang w:val="it-IT"/>
        </w:rPr>
        <w:t>.00</w:t>
      </w:r>
    </w:p>
    <w:p w:rsidR="00BE0B2B" w:rsidRPr="00646F10" w:rsidRDefault="00BE0B2B" w:rsidP="00BE0B2B">
      <w:pPr>
        <w:pStyle w:val="Standard"/>
        <w:jc w:val="both"/>
        <w:rPr>
          <w:rFonts w:hint="eastAsia"/>
          <w:lang w:val="it-IT"/>
        </w:rPr>
      </w:pPr>
      <w:r w:rsidRPr="00646F10">
        <w:rPr>
          <w:lang w:val="it-IT"/>
        </w:rPr>
        <w:t>selec</w:t>
      </w:r>
      <w:r>
        <w:rPr>
          <w:lang w:val="it-IT"/>
        </w:rPr>
        <w:t>ț</w:t>
      </w:r>
      <w:r w:rsidRPr="00646F10">
        <w:rPr>
          <w:lang w:val="it-IT"/>
        </w:rPr>
        <w:t xml:space="preserve">ia dosarelor  </w:t>
      </w:r>
      <w:r>
        <w:rPr>
          <w:lang w:val="it-IT"/>
        </w:rPr>
        <w:t>22 septembrie</w:t>
      </w:r>
      <w:r w:rsidRPr="00646F10">
        <w:rPr>
          <w:lang w:val="it-IT"/>
        </w:rPr>
        <w:t xml:space="preserve"> 202</w:t>
      </w:r>
      <w:r>
        <w:rPr>
          <w:lang w:val="it-IT"/>
        </w:rPr>
        <w:t xml:space="preserve">6, </w:t>
      </w:r>
    </w:p>
    <w:p w:rsidR="00BE0B2B" w:rsidRPr="00646F10" w:rsidRDefault="00BE0B2B" w:rsidP="00BE0B2B">
      <w:pPr>
        <w:pStyle w:val="Standard"/>
        <w:jc w:val="both"/>
        <w:rPr>
          <w:rFonts w:hint="eastAsia"/>
          <w:lang w:val="it-IT"/>
        </w:rPr>
      </w:pPr>
      <w:r w:rsidRPr="00646F10">
        <w:rPr>
          <w:lang w:val="it-IT"/>
        </w:rPr>
        <w:t xml:space="preserve">afișarea selecției dosarelor </w:t>
      </w:r>
      <w:r>
        <w:rPr>
          <w:lang w:val="it-IT"/>
        </w:rPr>
        <w:t>22</w:t>
      </w:r>
      <w:r w:rsidRPr="00646F10">
        <w:rPr>
          <w:lang w:val="it-IT"/>
        </w:rPr>
        <w:t xml:space="preserve"> </w:t>
      </w:r>
      <w:r>
        <w:rPr>
          <w:lang w:val="it-IT"/>
        </w:rPr>
        <w:t>septembrie</w:t>
      </w:r>
      <w:r w:rsidRPr="00646F10">
        <w:rPr>
          <w:lang w:val="it-IT"/>
        </w:rPr>
        <w:t xml:space="preserve"> 202</w:t>
      </w:r>
      <w:r>
        <w:rPr>
          <w:lang w:val="it-IT"/>
        </w:rPr>
        <w:t>6, ora</w:t>
      </w:r>
      <w:r w:rsidRPr="00646F10">
        <w:rPr>
          <w:lang w:val="it-IT"/>
        </w:rPr>
        <w:t xml:space="preserve"> 1</w:t>
      </w:r>
      <w:r>
        <w:rPr>
          <w:lang w:val="it-IT"/>
        </w:rPr>
        <w:t>6</w:t>
      </w:r>
      <w:r w:rsidRPr="00646F10">
        <w:rPr>
          <w:lang w:val="it-IT"/>
        </w:rPr>
        <w:t>.00</w:t>
      </w:r>
    </w:p>
    <w:p w:rsidR="00BE0B2B" w:rsidRPr="00646F10" w:rsidRDefault="00BE0B2B" w:rsidP="00BE0B2B">
      <w:pPr>
        <w:pStyle w:val="Standard"/>
        <w:jc w:val="both"/>
        <w:rPr>
          <w:rFonts w:hint="eastAsia"/>
          <w:lang w:val="it-IT"/>
        </w:rPr>
      </w:pPr>
      <w:r w:rsidRPr="00646F10">
        <w:rPr>
          <w:lang w:val="it-IT"/>
        </w:rPr>
        <w:t xml:space="preserve">termen limita contestații ref la selectia dosarelor </w:t>
      </w:r>
      <w:r>
        <w:rPr>
          <w:lang w:val="it-IT"/>
        </w:rPr>
        <w:t>23</w:t>
      </w:r>
      <w:r w:rsidRPr="00646F10">
        <w:rPr>
          <w:lang w:val="it-IT"/>
        </w:rPr>
        <w:t xml:space="preserve"> </w:t>
      </w:r>
      <w:r>
        <w:rPr>
          <w:lang w:val="it-IT"/>
        </w:rPr>
        <w:t>septembrie</w:t>
      </w:r>
      <w:r w:rsidRPr="00646F10">
        <w:rPr>
          <w:lang w:val="it-IT"/>
        </w:rPr>
        <w:t xml:space="preserve"> 202</w:t>
      </w:r>
      <w:r>
        <w:rPr>
          <w:lang w:val="it-IT"/>
        </w:rPr>
        <w:t>6,</w:t>
      </w:r>
      <w:r w:rsidRPr="00646F10">
        <w:rPr>
          <w:lang w:val="it-IT"/>
        </w:rPr>
        <w:t xml:space="preserve"> 12.00</w:t>
      </w:r>
    </w:p>
    <w:p w:rsidR="00BE0B2B" w:rsidRPr="00646F10" w:rsidRDefault="00BE0B2B" w:rsidP="00BE0B2B">
      <w:pPr>
        <w:pStyle w:val="Standard"/>
        <w:jc w:val="both"/>
        <w:rPr>
          <w:rFonts w:hint="eastAsia"/>
          <w:lang w:val="it-IT"/>
        </w:rPr>
      </w:pPr>
      <w:r w:rsidRPr="00646F10">
        <w:rPr>
          <w:lang w:val="it-IT"/>
        </w:rPr>
        <w:t xml:space="preserve">afișarea rezultatelor la contestații </w:t>
      </w:r>
      <w:r>
        <w:rPr>
          <w:lang w:val="it-IT"/>
        </w:rPr>
        <w:t>23</w:t>
      </w:r>
      <w:r w:rsidRPr="00646F10">
        <w:rPr>
          <w:lang w:val="it-IT"/>
        </w:rPr>
        <w:t xml:space="preserve"> </w:t>
      </w:r>
      <w:r>
        <w:rPr>
          <w:lang w:val="it-IT"/>
        </w:rPr>
        <w:t>septembrie</w:t>
      </w:r>
      <w:r w:rsidRPr="00646F10">
        <w:rPr>
          <w:lang w:val="it-IT"/>
        </w:rPr>
        <w:t xml:space="preserve"> 202</w:t>
      </w:r>
      <w:r>
        <w:rPr>
          <w:lang w:val="it-IT"/>
        </w:rPr>
        <w:t>6,</w:t>
      </w:r>
      <w:r w:rsidRPr="00646F10">
        <w:rPr>
          <w:lang w:val="it-IT"/>
        </w:rPr>
        <w:t xml:space="preserve"> </w:t>
      </w:r>
      <w:r>
        <w:rPr>
          <w:lang w:val="it-IT"/>
        </w:rPr>
        <w:t xml:space="preserve">ora </w:t>
      </w:r>
      <w:r w:rsidRPr="00646F10">
        <w:rPr>
          <w:lang w:val="it-IT"/>
        </w:rPr>
        <w:t>15.00</w:t>
      </w:r>
    </w:p>
    <w:p w:rsidR="00BE0B2B" w:rsidRPr="00646F10" w:rsidRDefault="00BE0B2B" w:rsidP="00BE0B2B">
      <w:pPr>
        <w:pStyle w:val="Standard"/>
        <w:jc w:val="both"/>
        <w:rPr>
          <w:rFonts w:hint="eastAsia"/>
          <w:lang w:val="it-IT"/>
        </w:rPr>
      </w:pPr>
      <w:r w:rsidRPr="00646F10">
        <w:rPr>
          <w:lang w:val="it-IT"/>
        </w:rPr>
        <w:t xml:space="preserve">proba scrisă </w:t>
      </w:r>
      <w:r>
        <w:rPr>
          <w:lang w:val="it-IT"/>
        </w:rPr>
        <w:t>29</w:t>
      </w:r>
      <w:r w:rsidRPr="00646F10">
        <w:rPr>
          <w:lang w:val="it-IT"/>
        </w:rPr>
        <w:t xml:space="preserve"> </w:t>
      </w:r>
      <w:r>
        <w:rPr>
          <w:lang w:val="it-IT"/>
        </w:rPr>
        <w:t>septembrie</w:t>
      </w:r>
      <w:r w:rsidRPr="00646F10">
        <w:rPr>
          <w:lang w:val="it-IT"/>
        </w:rPr>
        <w:t xml:space="preserve"> 202</w:t>
      </w:r>
      <w:r>
        <w:rPr>
          <w:lang w:val="it-IT"/>
        </w:rPr>
        <w:t>6,ora</w:t>
      </w:r>
      <w:r w:rsidRPr="00646F10">
        <w:rPr>
          <w:lang w:val="it-IT"/>
        </w:rPr>
        <w:t xml:space="preserve"> 09.00</w:t>
      </w:r>
    </w:p>
    <w:p w:rsidR="00BE0B2B" w:rsidRPr="00646F10" w:rsidRDefault="00BE0B2B" w:rsidP="00BE0B2B">
      <w:pPr>
        <w:pStyle w:val="Standard"/>
        <w:jc w:val="both"/>
        <w:rPr>
          <w:rFonts w:hint="eastAsia"/>
          <w:lang w:val="it-IT"/>
        </w:rPr>
      </w:pPr>
      <w:r w:rsidRPr="00646F10">
        <w:rPr>
          <w:lang w:val="it-IT"/>
        </w:rPr>
        <w:t xml:space="preserve">afișarea rezultatelor la proba scrisă </w:t>
      </w:r>
      <w:r>
        <w:rPr>
          <w:lang w:val="it-IT"/>
        </w:rPr>
        <w:t>29</w:t>
      </w:r>
      <w:r w:rsidRPr="00646F10">
        <w:rPr>
          <w:lang w:val="it-IT"/>
        </w:rPr>
        <w:t xml:space="preserve"> </w:t>
      </w:r>
      <w:r>
        <w:rPr>
          <w:lang w:val="it-IT"/>
        </w:rPr>
        <w:t>septembrie</w:t>
      </w:r>
      <w:r w:rsidRPr="00646F10">
        <w:rPr>
          <w:lang w:val="it-IT"/>
        </w:rPr>
        <w:t xml:space="preserve"> 202</w:t>
      </w:r>
      <w:r>
        <w:rPr>
          <w:lang w:val="it-IT"/>
        </w:rPr>
        <w:t>6, ora</w:t>
      </w:r>
      <w:r w:rsidRPr="00646F10">
        <w:rPr>
          <w:lang w:val="it-IT"/>
        </w:rPr>
        <w:t xml:space="preserve"> 12.00</w:t>
      </w:r>
    </w:p>
    <w:p w:rsidR="00BE0B2B" w:rsidRPr="00646F10" w:rsidRDefault="00BE0B2B" w:rsidP="00BE0B2B">
      <w:pPr>
        <w:pStyle w:val="Standard"/>
        <w:jc w:val="both"/>
        <w:rPr>
          <w:rFonts w:hint="eastAsia"/>
          <w:lang w:val="it-IT"/>
        </w:rPr>
      </w:pPr>
      <w:r w:rsidRPr="00646F10">
        <w:rPr>
          <w:lang w:val="it-IT"/>
        </w:rPr>
        <w:t xml:space="preserve">termen limită contestații la proba scrisă </w:t>
      </w:r>
      <w:r>
        <w:rPr>
          <w:lang w:val="it-IT"/>
        </w:rPr>
        <w:t>29</w:t>
      </w:r>
      <w:r w:rsidRPr="00646F10">
        <w:rPr>
          <w:lang w:val="it-IT"/>
        </w:rPr>
        <w:t xml:space="preserve"> </w:t>
      </w:r>
      <w:r>
        <w:rPr>
          <w:lang w:val="it-IT"/>
        </w:rPr>
        <w:t>septembrie</w:t>
      </w:r>
      <w:r w:rsidRPr="00646F10">
        <w:rPr>
          <w:lang w:val="it-IT"/>
        </w:rPr>
        <w:t xml:space="preserve"> 202</w:t>
      </w:r>
      <w:r>
        <w:rPr>
          <w:lang w:val="it-IT"/>
        </w:rPr>
        <w:t>6, ora</w:t>
      </w:r>
      <w:r w:rsidRPr="00646F10">
        <w:rPr>
          <w:lang w:val="it-IT"/>
        </w:rPr>
        <w:t xml:space="preserve"> 14.00</w:t>
      </w:r>
    </w:p>
    <w:p w:rsidR="00BE0B2B" w:rsidRPr="00646F10" w:rsidRDefault="00BE0B2B" w:rsidP="00BE0B2B">
      <w:pPr>
        <w:pStyle w:val="Standard"/>
        <w:jc w:val="both"/>
        <w:rPr>
          <w:rFonts w:hint="eastAsia"/>
          <w:lang w:val="it-IT"/>
        </w:rPr>
      </w:pPr>
      <w:r w:rsidRPr="00646F10">
        <w:rPr>
          <w:lang w:val="it-IT"/>
        </w:rPr>
        <w:t xml:space="preserve">afișarea rezultatelor la contestații ref proba scrisa </w:t>
      </w:r>
      <w:r>
        <w:rPr>
          <w:lang w:val="it-IT"/>
        </w:rPr>
        <w:t>29</w:t>
      </w:r>
      <w:r w:rsidRPr="00646F10">
        <w:rPr>
          <w:lang w:val="it-IT"/>
        </w:rPr>
        <w:t xml:space="preserve"> </w:t>
      </w:r>
      <w:r>
        <w:rPr>
          <w:lang w:val="it-IT"/>
        </w:rPr>
        <w:t>septembrie</w:t>
      </w:r>
      <w:r w:rsidRPr="00646F10">
        <w:rPr>
          <w:lang w:val="it-IT"/>
        </w:rPr>
        <w:t xml:space="preserve"> 202</w:t>
      </w:r>
      <w:r>
        <w:rPr>
          <w:lang w:val="it-IT"/>
        </w:rPr>
        <w:t>6, ora</w:t>
      </w:r>
      <w:r w:rsidRPr="00646F10">
        <w:rPr>
          <w:lang w:val="it-IT"/>
        </w:rPr>
        <w:t xml:space="preserve"> 16.00</w:t>
      </w:r>
    </w:p>
    <w:p w:rsidR="00BE0B2B" w:rsidRPr="00646F10" w:rsidRDefault="00BE0B2B" w:rsidP="00BE0B2B">
      <w:pPr>
        <w:pStyle w:val="Standard"/>
        <w:jc w:val="both"/>
        <w:rPr>
          <w:rFonts w:hint="eastAsia"/>
          <w:lang w:val="it-IT"/>
        </w:rPr>
      </w:pPr>
      <w:r w:rsidRPr="00646F10">
        <w:rPr>
          <w:lang w:val="it-IT"/>
        </w:rPr>
        <w:t xml:space="preserve">Interviul </w:t>
      </w:r>
      <w:r>
        <w:rPr>
          <w:lang w:val="it-IT"/>
        </w:rPr>
        <w:t>01</w:t>
      </w:r>
      <w:r w:rsidRPr="00646F10">
        <w:rPr>
          <w:lang w:val="it-IT"/>
        </w:rPr>
        <w:t xml:space="preserve"> </w:t>
      </w:r>
      <w:r>
        <w:rPr>
          <w:lang w:val="it-IT"/>
        </w:rPr>
        <w:t>octombrie</w:t>
      </w:r>
      <w:r w:rsidRPr="00646F10">
        <w:rPr>
          <w:lang w:val="it-IT"/>
        </w:rPr>
        <w:t xml:space="preserve"> 202</w:t>
      </w:r>
      <w:r>
        <w:rPr>
          <w:lang w:val="it-IT"/>
        </w:rPr>
        <w:t>6, ora</w:t>
      </w:r>
      <w:r w:rsidRPr="00646F10">
        <w:rPr>
          <w:lang w:val="it-IT"/>
        </w:rPr>
        <w:t xml:space="preserve"> 09.00</w:t>
      </w:r>
    </w:p>
    <w:p w:rsidR="00BE0B2B" w:rsidRPr="00646F10" w:rsidRDefault="00BE0B2B" w:rsidP="00BE0B2B">
      <w:pPr>
        <w:pStyle w:val="Standard"/>
        <w:jc w:val="both"/>
        <w:rPr>
          <w:rFonts w:hint="eastAsia"/>
          <w:lang w:val="it-IT"/>
        </w:rPr>
      </w:pPr>
      <w:r w:rsidRPr="00646F10">
        <w:rPr>
          <w:lang w:val="it-IT"/>
        </w:rPr>
        <w:t xml:space="preserve">afișarea rezultatelor la proba de interviu </w:t>
      </w:r>
      <w:r>
        <w:rPr>
          <w:lang w:val="it-IT"/>
        </w:rPr>
        <w:t>01</w:t>
      </w:r>
      <w:r w:rsidRPr="00646F10">
        <w:rPr>
          <w:lang w:val="it-IT"/>
        </w:rPr>
        <w:t xml:space="preserve"> </w:t>
      </w:r>
      <w:r>
        <w:rPr>
          <w:lang w:val="it-IT"/>
        </w:rPr>
        <w:t>octombrie</w:t>
      </w:r>
      <w:r w:rsidRPr="00646F10">
        <w:rPr>
          <w:lang w:val="it-IT"/>
        </w:rPr>
        <w:t xml:space="preserve"> 202</w:t>
      </w:r>
      <w:r>
        <w:rPr>
          <w:lang w:val="it-IT"/>
        </w:rPr>
        <w:t>6, ora</w:t>
      </w:r>
      <w:r w:rsidRPr="00646F10">
        <w:rPr>
          <w:lang w:val="it-IT"/>
        </w:rPr>
        <w:t xml:space="preserve"> 12.00</w:t>
      </w:r>
    </w:p>
    <w:p w:rsidR="00BE0B2B" w:rsidRPr="00646F10" w:rsidRDefault="00BE0B2B" w:rsidP="00BE0B2B">
      <w:pPr>
        <w:pStyle w:val="Standard"/>
        <w:jc w:val="both"/>
        <w:rPr>
          <w:rFonts w:hint="eastAsia"/>
          <w:lang w:val="it-IT"/>
        </w:rPr>
      </w:pPr>
      <w:r w:rsidRPr="00646F10">
        <w:rPr>
          <w:lang w:val="it-IT"/>
        </w:rPr>
        <w:t>termen limită contestații la proba de interviu 0</w:t>
      </w:r>
      <w:r>
        <w:rPr>
          <w:lang w:val="it-IT"/>
        </w:rPr>
        <w:t>1</w:t>
      </w:r>
      <w:r w:rsidRPr="00646F10">
        <w:rPr>
          <w:lang w:val="it-IT"/>
        </w:rPr>
        <w:t xml:space="preserve"> </w:t>
      </w:r>
      <w:r>
        <w:rPr>
          <w:lang w:val="it-IT"/>
        </w:rPr>
        <w:t>octombrie</w:t>
      </w:r>
      <w:r w:rsidRPr="00646F10">
        <w:rPr>
          <w:lang w:val="it-IT"/>
        </w:rPr>
        <w:t xml:space="preserve"> 202</w:t>
      </w:r>
      <w:r>
        <w:rPr>
          <w:lang w:val="it-IT"/>
        </w:rPr>
        <w:t>6, ora</w:t>
      </w:r>
      <w:r w:rsidRPr="00646F10">
        <w:rPr>
          <w:lang w:val="it-IT"/>
        </w:rPr>
        <w:t xml:space="preserve"> 14.00</w:t>
      </w:r>
    </w:p>
    <w:p w:rsidR="00BE0B2B" w:rsidRPr="00646F10" w:rsidRDefault="00BE0B2B" w:rsidP="00BE0B2B">
      <w:pPr>
        <w:pStyle w:val="Standard"/>
        <w:jc w:val="both"/>
        <w:rPr>
          <w:rFonts w:hint="eastAsia"/>
          <w:lang w:val="it-IT"/>
        </w:rPr>
      </w:pPr>
      <w:r w:rsidRPr="00646F10">
        <w:rPr>
          <w:lang w:val="it-IT"/>
        </w:rPr>
        <w:t xml:space="preserve">afișarea rezultatelor la contestații la proba de interviu </w:t>
      </w:r>
      <w:r>
        <w:rPr>
          <w:lang w:val="it-IT"/>
        </w:rPr>
        <w:t>01</w:t>
      </w:r>
      <w:r w:rsidRPr="00646F10">
        <w:rPr>
          <w:lang w:val="it-IT"/>
        </w:rPr>
        <w:t xml:space="preserve"> </w:t>
      </w:r>
      <w:r>
        <w:rPr>
          <w:lang w:val="it-IT"/>
        </w:rPr>
        <w:t>octombrie</w:t>
      </w:r>
      <w:r w:rsidRPr="00646F10">
        <w:rPr>
          <w:lang w:val="it-IT"/>
        </w:rPr>
        <w:t xml:space="preserve"> 202</w:t>
      </w:r>
      <w:r>
        <w:rPr>
          <w:lang w:val="it-IT"/>
        </w:rPr>
        <w:t>6, ora</w:t>
      </w:r>
      <w:r w:rsidRPr="00646F10">
        <w:rPr>
          <w:lang w:val="it-IT"/>
        </w:rPr>
        <w:t xml:space="preserve"> 15.30</w:t>
      </w:r>
    </w:p>
    <w:p w:rsidR="00BE0B2B" w:rsidRDefault="00BE0B2B" w:rsidP="00BE0B2B">
      <w:pPr>
        <w:pStyle w:val="Standard"/>
        <w:jc w:val="both"/>
        <w:rPr>
          <w:rFonts w:hint="eastAsia"/>
        </w:rPr>
      </w:pPr>
      <w:proofErr w:type="spellStart"/>
      <w:r>
        <w:t>afișarea</w:t>
      </w:r>
      <w:proofErr w:type="spellEnd"/>
      <w:r>
        <w:t xml:space="preserve"> REZULTAT FINAL 01 </w:t>
      </w:r>
      <w:proofErr w:type="spellStart"/>
      <w:r w:rsidRPr="00712457">
        <w:rPr>
          <w:lang w:val="en-GB"/>
        </w:rPr>
        <w:t>octombrie</w:t>
      </w:r>
      <w:proofErr w:type="spellEnd"/>
      <w:r>
        <w:t xml:space="preserve"> 2026, </w:t>
      </w:r>
      <w:proofErr w:type="spellStart"/>
      <w:r>
        <w:t>ora</w:t>
      </w:r>
      <w:proofErr w:type="spellEnd"/>
      <w:r>
        <w:t xml:space="preserve"> 16.00</w:t>
      </w:r>
    </w:p>
    <w:p w:rsidR="00BE0B2B" w:rsidRPr="00BE0B2B" w:rsidRDefault="00BE0B2B" w:rsidP="00BE0B2B">
      <w:pPr>
        <w:pStyle w:val="Standard"/>
        <w:jc w:val="both"/>
        <w:rPr>
          <w:rFonts w:hint="eastAsia"/>
          <w:lang w:val="en-GB"/>
        </w:rPr>
      </w:pPr>
      <w:r w:rsidRPr="00BE0B2B">
        <w:rPr>
          <w:lang w:val="en-GB"/>
        </w:rPr>
        <w:t xml:space="preserve">Director, </w:t>
      </w:r>
      <w:proofErr w:type="spellStart"/>
      <w:r w:rsidRPr="00BE0B2B">
        <w:rPr>
          <w:lang w:val="en-GB"/>
        </w:rPr>
        <w:t>Péter</w:t>
      </w:r>
      <w:proofErr w:type="spellEnd"/>
      <w:r w:rsidRPr="00BE0B2B">
        <w:rPr>
          <w:lang w:val="en-GB"/>
        </w:rPr>
        <w:t xml:space="preserve"> Edit</w:t>
      </w:r>
    </w:p>
    <w:p w:rsidR="00BE0B2B" w:rsidRPr="00646F10" w:rsidRDefault="00BE0B2B" w:rsidP="00BE0B2B">
      <w:pPr>
        <w:pStyle w:val="Standard"/>
        <w:jc w:val="both"/>
        <w:rPr>
          <w:rFonts w:hint="eastAsia"/>
          <w:lang w:val="it-IT"/>
        </w:rPr>
      </w:pPr>
      <w:r w:rsidRPr="00646F10">
        <w:rPr>
          <w:lang w:val="it-IT"/>
        </w:rPr>
        <w:t xml:space="preserve">Bibliografia și tematica postului de </w:t>
      </w:r>
      <w:r>
        <w:rPr>
          <w:lang w:val="it-IT"/>
        </w:rPr>
        <w:t>Muncitor (ajutor bucătar)</w:t>
      </w:r>
      <w:r w:rsidRPr="00646F10">
        <w:rPr>
          <w:lang w:val="it-IT"/>
        </w:rPr>
        <w:t>:</w:t>
      </w:r>
    </w:p>
    <w:p w:rsidR="00BE0B2B" w:rsidRPr="00646F10" w:rsidRDefault="00BE0B2B" w:rsidP="00BE0B2B">
      <w:pPr>
        <w:pStyle w:val="Standard"/>
        <w:jc w:val="both"/>
        <w:rPr>
          <w:rFonts w:hint="eastAsia"/>
          <w:lang w:val="it-IT"/>
        </w:rPr>
      </w:pPr>
      <w:r w:rsidRPr="00646F10">
        <w:rPr>
          <w:lang w:val="it-IT"/>
        </w:rPr>
        <w:t>• Legea 198/2023- Legea învățământului preuniversitar: Capitolul – Principii și valori”; Capitolul IV – Organizarea unităților de învățământ preuniversitar/ Secțiunea 1- Educația timpurie, art.30;</w:t>
      </w:r>
    </w:p>
    <w:p w:rsidR="00BE0B2B" w:rsidRPr="00646F10" w:rsidRDefault="00BE0B2B" w:rsidP="00BE0B2B">
      <w:pPr>
        <w:pStyle w:val="Standard"/>
        <w:jc w:val="both"/>
        <w:rPr>
          <w:rFonts w:hint="eastAsia"/>
          <w:lang w:val="it-IT"/>
        </w:rPr>
      </w:pPr>
      <w:r w:rsidRPr="00646F10">
        <w:rPr>
          <w:lang w:val="it-IT"/>
        </w:rPr>
        <w:lastRenderedPageBreak/>
        <w:t>• O.M.E.C. nr. 5726/06.08.2024 privind aprobarea Regulamentului – cadru de organizare și funcționare a unităților de învățământ preuniversitar: Titlul IV-Personalul unităților de învățământ, Cap. III – Personalul administrativ;</w:t>
      </w:r>
    </w:p>
    <w:p w:rsidR="00BE0B2B" w:rsidRPr="00646F10" w:rsidRDefault="00BE0B2B" w:rsidP="00BE0B2B">
      <w:pPr>
        <w:pStyle w:val="Standard"/>
        <w:jc w:val="both"/>
        <w:rPr>
          <w:rFonts w:hint="eastAsia"/>
          <w:lang w:val="it-IT"/>
        </w:rPr>
      </w:pPr>
      <w:r w:rsidRPr="00646F10">
        <w:rPr>
          <w:lang w:val="it-IT"/>
        </w:rPr>
        <w:t>• Legea nr. 319/2006 referitoare la sănătatea și securitatea în muncă: Cap.IV Obligațiile lucrătorilor, Cap.V Supravegherea sănătății Cap.VI Comunicarea, cercetarea, înregistrarea și raportarea evenimentelor, Cap.VII Grupuri sensibile la riscuri;</w:t>
      </w:r>
    </w:p>
    <w:p w:rsidR="00BE0B2B" w:rsidRPr="00646F10" w:rsidRDefault="00BE0B2B" w:rsidP="00BE0B2B">
      <w:pPr>
        <w:pStyle w:val="Standard"/>
        <w:jc w:val="both"/>
        <w:rPr>
          <w:rFonts w:hint="eastAsia"/>
          <w:lang w:val="it-IT"/>
        </w:rPr>
      </w:pPr>
      <w:r w:rsidRPr="00646F10">
        <w:rPr>
          <w:lang w:val="it-IT"/>
        </w:rPr>
        <w:t>• Legea 307/2006 – republicată, cu modificările și completările ulterioare, referitoare la apărare împotriva incendiilor: Cap.II – Obligațiile privind apărarea împotriva incendiilor, Secțiunea 1 – Obligații generale – art. 6, 7, 8; Secțiunea a 6-a – art. 22;</w:t>
      </w:r>
    </w:p>
    <w:p w:rsidR="00BE0B2B" w:rsidRPr="00646F10" w:rsidRDefault="00BE0B2B" w:rsidP="00BE0B2B">
      <w:pPr>
        <w:pStyle w:val="Standard"/>
        <w:jc w:val="both"/>
        <w:rPr>
          <w:rFonts w:hint="eastAsia"/>
          <w:lang w:val="it-IT"/>
        </w:rPr>
      </w:pPr>
      <w:r w:rsidRPr="00646F10">
        <w:rPr>
          <w:lang w:val="it-IT"/>
        </w:rPr>
        <w:t>• Ordinul nr. 1456/2020 pentru aprobarea Normelor de igienă din unităţile pentru ocrotirea, educarea, instruirea, odihna şi recreerea copiilor şi tinerilor, cu modificările şi completările ulterioare;</w:t>
      </w:r>
    </w:p>
    <w:p w:rsidR="00BE0B2B" w:rsidRPr="00646F10" w:rsidRDefault="00BE0B2B" w:rsidP="00BE0B2B">
      <w:pPr>
        <w:pStyle w:val="Standard"/>
        <w:jc w:val="both"/>
        <w:rPr>
          <w:rFonts w:hint="eastAsia"/>
          <w:lang w:val="it-IT"/>
        </w:rPr>
      </w:pPr>
      <w:r w:rsidRPr="00646F10">
        <w:rPr>
          <w:lang w:val="it-IT"/>
        </w:rPr>
        <w:t>• Legea 53/2003 Actualizată – Codul Muncii_Răspunderea Disciplinară” (Art. 247 – Art. 252)</w:t>
      </w:r>
    </w:p>
    <w:p w:rsidR="00BE0B2B" w:rsidRPr="00646F10" w:rsidRDefault="00BE0B2B" w:rsidP="00BE0B2B">
      <w:pPr>
        <w:pStyle w:val="Standard"/>
        <w:jc w:val="both"/>
        <w:rPr>
          <w:rFonts w:hint="eastAsia"/>
          <w:lang w:val="it-IT"/>
        </w:rPr>
      </w:pPr>
      <w:r w:rsidRPr="00646F10">
        <w:rPr>
          <w:lang w:val="it-IT"/>
        </w:rPr>
        <w:t>Dosarele de inscriere se depun la sediul Grădiniţei ,,</w:t>
      </w:r>
      <w:r>
        <w:rPr>
          <w:lang w:val="it-IT"/>
        </w:rPr>
        <w:t>Villanytelep</w:t>
      </w:r>
      <w:r w:rsidRPr="00646F10">
        <w:rPr>
          <w:lang w:val="it-IT"/>
        </w:rPr>
        <w:t xml:space="preserve">’’  </w:t>
      </w:r>
      <w:r>
        <w:rPr>
          <w:lang w:val="it-IT"/>
        </w:rPr>
        <w:t>î</w:t>
      </w:r>
      <w:r w:rsidRPr="00646F10">
        <w:rPr>
          <w:lang w:val="it-IT"/>
        </w:rPr>
        <w:t xml:space="preserve">n Municipiul </w:t>
      </w:r>
      <w:r>
        <w:rPr>
          <w:lang w:val="it-IT"/>
        </w:rPr>
        <w:t>Odorheiu-Secuiesc</w:t>
      </w:r>
      <w:r w:rsidRPr="00646F10">
        <w:rPr>
          <w:lang w:val="it-IT"/>
        </w:rPr>
        <w:t xml:space="preserve">, str. </w:t>
      </w:r>
      <w:r>
        <w:rPr>
          <w:lang w:val="it-IT"/>
        </w:rPr>
        <w:t>Uzinei</w:t>
      </w:r>
      <w:r w:rsidRPr="00646F10">
        <w:rPr>
          <w:lang w:val="it-IT"/>
        </w:rPr>
        <w:t xml:space="preserve">, nr. </w:t>
      </w:r>
      <w:r>
        <w:rPr>
          <w:lang w:val="it-IT"/>
        </w:rPr>
        <w:t xml:space="preserve">17 </w:t>
      </w:r>
      <w:r w:rsidRPr="00646F10">
        <w:rPr>
          <w:lang w:val="it-IT"/>
        </w:rPr>
        <w:t>-</w:t>
      </w:r>
      <w:r>
        <w:rPr>
          <w:lang w:val="it-IT"/>
        </w:rPr>
        <w:t xml:space="preserve"> </w:t>
      </w:r>
      <w:r w:rsidRPr="00646F10">
        <w:rPr>
          <w:lang w:val="it-IT"/>
        </w:rPr>
        <w:t>compartimentul secretariat.</w:t>
      </w:r>
    </w:p>
    <w:p w:rsidR="00BE0B2B" w:rsidRPr="00646F10" w:rsidRDefault="00BE0B2B" w:rsidP="00BE0B2B">
      <w:pPr>
        <w:pStyle w:val="Standard"/>
        <w:jc w:val="both"/>
        <w:rPr>
          <w:rFonts w:hint="eastAsia"/>
          <w:lang w:val="it-IT"/>
        </w:rPr>
      </w:pPr>
      <w:r w:rsidRPr="00646F10">
        <w:rPr>
          <w:lang w:val="it-IT"/>
        </w:rPr>
        <w:t>Termen de depunere a dosarelor 0</w:t>
      </w:r>
      <w:r>
        <w:rPr>
          <w:lang w:val="it-IT"/>
        </w:rPr>
        <w:t>8</w:t>
      </w:r>
      <w:r w:rsidRPr="00646F10">
        <w:rPr>
          <w:lang w:val="it-IT"/>
        </w:rPr>
        <w:t>.</w:t>
      </w:r>
      <w:r>
        <w:rPr>
          <w:lang w:val="it-IT"/>
        </w:rPr>
        <w:t>09</w:t>
      </w:r>
      <w:r w:rsidRPr="00646F10">
        <w:rPr>
          <w:lang w:val="it-IT"/>
        </w:rPr>
        <w:t>.202</w:t>
      </w:r>
      <w:r>
        <w:rPr>
          <w:lang w:val="it-IT"/>
        </w:rPr>
        <w:t>6</w:t>
      </w:r>
      <w:r w:rsidRPr="00646F10">
        <w:rPr>
          <w:lang w:val="it-IT"/>
        </w:rPr>
        <w:t xml:space="preserve"> – </w:t>
      </w:r>
      <w:r>
        <w:rPr>
          <w:lang w:val="it-IT"/>
        </w:rPr>
        <w:t>22</w:t>
      </w:r>
      <w:r w:rsidRPr="00646F10">
        <w:rPr>
          <w:lang w:val="it-IT"/>
        </w:rPr>
        <w:t>.</w:t>
      </w:r>
      <w:r>
        <w:rPr>
          <w:lang w:val="it-IT"/>
        </w:rPr>
        <w:t>09</w:t>
      </w:r>
      <w:r w:rsidRPr="00646F10">
        <w:rPr>
          <w:lang w:val="it-IT"/>
        </w:rPr>
        <w:t>.202</w:t>
      </w:r>
      <w:r>
        <w:rPr>
          <w:lang w:val="it-IT"/>
        </w:rPr>
        <w:t>6</w:t>
      </w:r>
      <w:r w:rsidRPr="00646F10">
        <w:rPr>
          <w:lang w:val="it-IT"/>
        </w:rPr>
        <w:t>, în intervalul orar 09:00 – 14:00.</w:t>
      </w:r>
    </w:p>
    <w:p w:rsidR="00BE0B2B" w:rsidRDefault="00BE0B2B" w:rsidP="00BE0B2B">
      <w:pPr>
        <w:pStyle w:val="Standard"/>
        <w:jc w:val="both"/>
        <w:rPr>
          <w:rFonts w:hint="eastAsia"/>
        </w:rPr>
      </w:pPr>
      <w:proofErr w:type="spellStart"/>
      <w:r>
        <w:t>Telefon</w:t>
      </w:r>
      <w:proofErr w:type="spellEnd"/>
      <w:r>
        <w:t xml:space="preserve"> contact: 0740533027.</w:t>
      </w:r>
    </w:p>
    <w:p w:rsidR="00BE0B2B" w:rsidRDefault="00BE0B2B" w:rsidP="00BE0B2B">
      <w:pPr>
        <w:pStyle w:val="Standard"/>
        <w:jc w:val="both"/>
        <w:rPr>
          <w:rFonts w:hint="eastAsia"/>
        </w:rPr>
      </w:pPr>
    </w:p>
    <w:p w:rsidR="00BE0B2B" w:rsidRDefault="00BE0B2B" w:rsidP="00BE0B2B">
      <w:pPr>
        <w:pStyle w:val="Standard"/>
        <w:jc w:val="both"/>
        <w:rPr>
          <w:rFonts w:hint="eastAsia"/>
        </w:rPr>
      </w:pPr>
    </w:p>
    <w:p w:rsidR="00BE0B2B" w:rsidRDefault="00BE0B2B" w:rsidP="00BE0B2B">
      <w:pPr>
        <w:pStyle w:val="Standard"/>
        <w:jc w:val="both"/>
        <w:rPr>
          <w:rFonts w:hint="eastAsia"/>
        </w:rPr>
      </w:pPr>
    </w:p>
    <w:p w:rsidR="00BE0B2B" w:rsidRPr="00B45CE9" w:rsidRDefault="00BE0B2B" w:rsidP="00B45CE9"/>
    <w:sectPr w:rsidR="00BE0B2B" w:rsidRPr="00B45CE9" w:rsidSect="003B4442">
      <w:headerReference w:type="even" r:id="rId7"/>
      <w:headerReference w:type="default" r:id="rId8"/>
      <w:footerReference w:type="even" r:id="rId9"/>
      <w:footerReference w:type="default" r:id="rId10"/>
      <w:headerReference w:type="first" r:id="rId11"/>
      <w:footerReference w:type="first" r:id="rId12"/>
      <w:pgSz w:w="11906" w:h="16838"/>
      <w:pgMar w:top="1134" w:right="849" w:bottom="0"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879" w:rsidRDefault="00D35879" w:rsidP="00586816">
      <w:pPr>
        <w:spacing w:after="0" w:line="240" w:lineRule="auto"/>
      </w:pPr>
      <w:r>
        <w:separator/>
      </w:r>
    </w:p>
  </w:endnote>
  <w:endnote w:type="continuationSeparator" w:id="0">
    <w:p w:rsidR="00D35879" w:rsidRDefault="00D35879" w:rsidP="00586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CE9" w:rsidRDefault="00B45CE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E8" w:rsidRDefault="00F517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CE9" w:rsidRDefault="00B45CE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879" w:rsidRDefault="00D35879" w:rsidP="00586816">
      <w:pPr>
        <w:spacing w:after="0" w:line="240" w:lineRule="auto"/>
      </w:pPr>
      <w:r>
        <w:separator/>
      </w:r>
    </w:p>
  </w:footnote>
  <w:footnote w:type="continuationSeparator" w:id="0">
    <w:p w:rsidR="00D35879" w:rsidRDefault="00D35879" w:rsidP="00586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CE9" w:rsidRDefault="00B45CE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816" w:rsidRDefault="00586816" w:rsidP="00586816">
    <w:pPr>
      <w:pStyle w:val="lfej"/>
    </w:pPr>
  </w:p>
  <w:p w:rsidR="00586816" w:rsidRDefault="00586816" w:rsidP="00586816">
    <w:pPr>
      <w:pStyle w:val="lfej"/>
      <w:tabs>
        <w:tab w:val="clear" w:pos="4536"/>
        <w:tab w:val="clear" w:pos="9072"/>
        <w:tab w:val="left" w:pos="489"/>
      </w:tabs>
      <w:jc w:val="right"/>
    </w:pPr>
    <w:r>
      <w:rPr>
        <w:noProof/>
        <w:lang w:eastAsia="hu-HU"/>
      </w:rPr>
      <w:drawing>
        <wp:anchor distT="0" distB="0" distL="114300" distR="114300" simplePos="0" relativeHeight="251657728" behindDoc="0" locked="0" layoutInCell="1" allowOverlap="1">
          <wp:simplePos x="0" y="0"/>
          <wp:positionH relativeFrom="column">
            <wp:posOffset>2540</wp:posOffset>
          </wp:positionH>
          <wp:positionV relativeFrom="paragraph">
            <wp:posOffset>59055</wp:posOffset>
          </wp:positionV>
          <wp:extent cx="672465" cy="902335"/>
          <wp:effectExtent l="0" t="0" r="0" b="0"/>
          <wp:wrapSquare wrapText="bothSides"/>
          <wp:docPr id="24" name="Kép 24" descr="villanytelepi_ico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llanytelepi_icon_color"/>
                  <pic:cNvPicPr>
                    <a:picLocks noChangeAspect="1" noChangeArrowheads="1"/>
                  </pic:cNvPicPr>
                </pic:nvPicPr>
                <pic:blipFill>
                  <a:blip r:embed="rId1"/>
                  <a:srcRect/>
                  <a:stretch>
                    <a:fillRect/>
                  </a:stretch>
                </pic:blipFill>
                <pic:spPr bwMode="auto">
                  <a:xfrm>
                    <a:off x="0" y="0"/>
                    <a:ext cx="672465" cy="902335"/>
                  </a:xfrm>
                  <a:prstGeom prst="rect">
                    <a:avLst/>
                  </a:prstGeom>
                  <a:noFill/>
                  <a:ln w="9525">
                    <a:noFill/>
                    <a:miter lim="800000"/>
                    <a:headEnd/>
                    <a:tailEnd/>
                  </a:ln>
                </pic:spPr>
              </pic:pic>
            </a:graphicData>
          </a:graphic>
        </wp:anchor>
      </w:drawing>
    </w:r>
    <w:r>
      <w:tab/>
    </w:r>
  </w:p>
  <w:p w:rsidR="00F068A1" w:rsidRPr="00F068A1" w:rsidRDefault="00F068A1" w:rsidP="00F068A1">
    <w:pPr>
      <w:pStyle w:val="lfej"/>
      <w:tabs>
        <w:tab w:val="clear" w:pos="4536"/>
        <w:tab w:val="clear" w:pos="9072"/>
        <w:tab w:val="left" w:pos="5840"/>
      </w:tabs>
      <w:jc w:val="right"/>
      <w:rPr>
        <w:rFonts w:ascii="Times New Roman" w:hAnsi="Times New Roman" w:cs="Times New Roman"/>
      </w:rPr>
    </w:pPr>
    <w:proofErr w:type="spellStart"/>
    <w:r w:rsidRPr="00F068A1">
      <w:rPr>
        <w:rFonts w:ascii="Times New Roman" w:hAnsi="Times New Roman" w:cs="Times New Roman"/>
      </w:rPr>
      <w:t>Ministerul</w:t>
    </w:r>
    <w:proofErr w:type="spellEnd"/>
    <w:r w:rsidRPr="00F068A1">
      <w:rPr>
        <w:rFonts w:ascii="Times New Roman" w:hAnsi="Times New Roman" w:cs="Times New Roman"/>
      </w:rPr>
      <w:t xml:space="preserve"> </w:t>
    </w:r>
    <w:proofErr w:type="spellStart"/>
    <w:r w:rsidRPr="00F068A1">
      <w:rPr>
        <w:rFonts w:ascii="Times New Roman" w:hAnsi="Times New Roman" w:cs="Times New Roman"/>
      </w:rPr>
      <w:t>Educației</w:t>
    </w:r>
    <w:proofErr w:type="spellEnd"/>
    <w:r w:rsidR="00DC4EBA">
      <w:rPr>
        <w:rFonts w:ascii="Times New Roman" w:hAnsi="Times New Roman" w:cs="Times New Roman"/>
      </w:rPr>
      <w:t xml:space="preserve"> </w:t>
    </w:r>
    <w:proofErr w:type="spellStart"/>
    <w:r w:rsidR="00DC4EBA">
      <w:rPr>
        <w:rFonts w:ascii="Times New Roman" w:hAnsi="Times New Roman" w:cs="Times New Roman"/>
      </w:rPr>
      <w:t>și</w:t>
    </w:r>
    <w:proofErr w:type="spellEnd"/>
    <w:r w:rsidR="00DC4EBA">
      <w:rPr>
        <w:rFonts w:ascii="Times New Roman" w:hAnsi="Times New Roman" w:cs="Times New Roman"/>
      </w:rPr>
      <w:t xml:space="preserve"> </w:t>
    </w:r>
    <w:proofErr w:type="spellStart"/>
    <w:r w:rsidR="00DC4EBA">
      <w:rPr>
        <w:rFonts w:ascii="Times New Roman" w:hAnsi="Times New Roman" w:cs="Times New Roman"/>
      </w:rPr>
      <w:t>Cercetării</w:t>
    </w:r>
    <w:proofErr w:type="spellEnd"/>
  </w:p>
  <w:p w:rsidR="00F068A1" w:rsidRPr="00F068A1" w:rsidRDefault="00F068A1" w:rsidP="00F068A1">
    <w:pPr>
      <w:pStyle w:val="lfej"/>
      <w:tabs>
        <w:tab w:val="left" w:pos="1399"/>
      </w:tabs>
      <w:jc w:val="right"/>
      <w:rPr>
        <w:rFonts w:ascii="Times New Roman" w:hAnsi="Times New Roman" w:cs="Times New Roman"/>
      </w:rPr>
    </w:pPr>
    <w:r w:rsidRPr="00F068A1">
      <w:rPr>
        <w:rFonts w:ascii="Times New Roman" w:hAnsi="Times New Roman" w:cs="Times New Roman"/>
      </w:rPr>
      <w:tab/>
    </w:r>
    <w:proofErr w:type="spellStart"/>
    <w:r w:rsidRPr="00F068A1">
      <w:rPr>
        <w:rFonts w:ascii="Times New Roman" w:hAnsi="Times New Roman" w:cs="Times New Roman"/>
      </w:rPr>
      <w:t>Grădiniţa</w:t>
    </w:r>
    <w:proofErr w:type="spellEnd"/>
    <w:r w:rsidRPr="00F068A1">
      <w:rPr>
        <w:rFonts w:ascii="Times New Roman" w:hAnsi="Times New Roman" w:cs="Times New Roman"/>
      </w:rPr>
      <w:t xml:space="preserve"> Villanytelep, 535600 </w:t>
    </w:r>
    <w:proofErr w:type="spellStart"/>
    <w:r w:rsidRPr="00F068A1">
      <w:rPr>
        <w:rFonts w:ascii="Times New Roman" w:hAnsi="Times New Roman" w:cs="Times New Roman"/>
      </w:rPr>
      <w:t>Odorheiu</w:t>
    </w:r>
    <w:proofErr w:type="spellEnd"/>
    <w:r w:rsidRPr="00F068A1">
      <w:rPr>
        <w:rFonts w:ascii="Times New Roman" w:hAnsi="Times New Roman" w:cs="Times New Roman"/>
      </w:rPr>
      <w:t xml:space="preserve"> </w:t>
    </w:r>
    <w:proofErr w:type="spellStart"/>
    <w:r w:rsidRPr="00F068A1">
      <w:rPr>
        <w:rFonts w:ascii="Times New Roman" w:hAnsi="Times New Roman" w:cs="Times New Roman"/>
      </w:rPr>
      <w:t>Secuiesc</w:t>
    </w:r>
    <w:proofErr w:type="spellEnd"/>
  </w:p>
  <w:p w:rsidR="00F068A1" w:rsidRPr="00F068A1" w:rsidRDefault="00F068A1" w:rsidP="00F068A1">
    <w:pPr>
      <w:pStyle w:val="lfej"/>
      <w:tabs>
        <w:tab w:val="left" w:pos="1399"/>
      </w:tabs>
      <w:jc w:val="right"/>
      <w:rPr>
        <w:rFonts w:ascii="Times New Roman" w:hAnsi="Times New Roman" w:cs="Times New Roman"/>
      </w:rPr>
    </w:pPr>
    <w:r w:rsidRPr="00F068A1">
      <w:rPr>
        <w:rFonts w:ascii="Times New Roman" w:hAnsi="Times New Roman" w:cs="Times New Roman"/>
      </w:rPr>
      <w:tab/>
    </w:r>
    <w:proofErr w:type="spellStart"/>
    <w:r w:rsidRPr="00F068A1">
      <w:rPr>
        <w:rFonts w:ascii="Times New Roman" w:hAnsi="Times New Roman" w:cs="Times New Roman"/>
      </w:rPr>
      <w:t>Str.Uzinei</w:t>
    </w:r>
    <w:proofErr w:type="spellEnd"/>
    <w:r w:rsidRPr="00F068A1">
      <w:rPr>
        <w:rFonts w:ascii="Times New Roman" w:hAnsi="Times New Roman" w:cs="Times New Roman"/>
      </w:rPr>
      <w:t xml:space="preserve"> nr.17., tel/fax 0266-</w:t>
    </w:r>
    <w:proofErr w:type="gramStart"/>
    <w:r w:rsidRPr="00F068A1">
      <w:rPr>
        <w:rFonts w:ascii="Times New Roman" w:hAnsi="Times New Roman" w:cs="Times New Roman"/>
      </w:rPr>
      <w:t>213937,email</w:t>
    </w:r>
    <w:proofErr w:type="gramEnd"/>
    <w:r w:rsidRPr="00F068A1">
      <w:rPr>
        <w:rFonts w:ascii="Times New Roman" w:hAnsi="Times New Roman" w:cs="Times New Roman"/>
      </w:rPr>
      <w:t>:gr.villanytelep@gmail.com</w:t>
    </w:r>
  </w:p>
  <w:p w:rsidR="00F068A1" w:rsidRPr="00F068A1" w:rsidRDefault="00F068A1" w:rsidP="00F068A1">
    <w:pPr>
      <w:pStyle w:val="lfej"/>
      <w:tabs>
        <w:tab w:val="left" w:pos="1399"/>
      </w:tabs>
      <w:jc w:val="right"/>
      <w:rPr>
        <w:rFonts w:ascii="Times New Roman" w:hAnsi="Times New Roman" w:cs="Times New Roman"/>
      </w:rPr>
    </w:pPr>
    <w:r w:rsidRPr="00F068A1">
      <w:rPr>
        <w:rFonts w:ascii="Times New Roman" w:hAnsi="Times New Roman" w:cs="Times New Roman"/>
      </w:rPr>
      <w:t>villanytelep.ro</w:t>
    </w:r>
  </w:p>
  <w:p w:rsidR="00F517E8" w:rsidRPr="00233F60" w:rsidRDefault="00586816" w:rsidP="00233F60">
    <w:pPr>
      <w:pStyle w:val="lfej"/>
      <w:rPr>
        <w:sz w:val="20"/>
        <w:szCs w:val="20"/>
        <w:lang w:val="en-US"/>
      </w:rPr>
    </w:pPr>
    <w:r w:rsidRPr="00F068A1">
      <w:rPr>
        <w:rFonts w:ascii="Times New Roman" w:hAnsi="Times New Roman" w:cs="Times New Roman"/>
        <w:lang w:val="en-US"/>
      </w:rPr>
      <w:t>______________________________</w:t>
    </w:r>
    <w:r w:rsidR="00DD7248">
      <w:rPr>
        <w:rFonts w:ascii="Times New Roman" w:hAnsi="Times New Roman" w:cs="Times New Roman"/>
        <w:lang w:val="en-US"/>
      </w:rPr>
      <w:t>_____</w:t>
    </w:r>
    <w:r w:rsidRPr="00F068A1">
      <w:rPr>
        <w:rFonts w:ascii="Times New Roman" w:hAnsi="Times New Roman" w:cs="Times New Roman"/>
        <w:lang w:val="en-US"/>
      </w:rPr>
      <w:t>____________________________</w:t>
    </w:r>
    <w:r w:rsidR="00F068A1">
      <w:rPr>
        <w:rFonts w:ascii="Times New Roman" w:hAnsi="Times New Roman" w:cs="Times New Roman"/>
        <w:lang w:val="en-US"/>
      </w:rPr>
      <w:t>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CE9" w:rsidRDefault="00B45CE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D1A22"/>
    <w:multiLevelType w:val="singleLevel"/>
    <w:tmpl w:val="C96E33F4"/>
    <w:lvl w:ilvl="0">
      <w:start w:val="5"/>
      <w:numFmt w:val="lowerLetter"/>
      <w:lvlText w:val="(%1)"/>
      <w:lvlJc w:val="left"/>
      <w:pPr>
        <w:tabs>
          <w:tab w:val="num" w:pos="1260"/>
        </w:tabs>
        <w:ind w:left="49" w:firstLine="851"/>
      </w:pPr>
      <w:rPr>
        <w:rFonts w:ascii="Times New Roman" w:hAnsi="Times New Roman" w:hint="default"/>
        <w:b/>
        <w:i w:val="0"/>
        <w:caps/>
        <w:strike w:val="0"/>
        <w:dstrike w:val="0"/>
        <w:outline w:val="0"/>
        <w:shadow w:val="0"/>
        <w:emboss w:val="0"/>
        <w:imprint w:val="0"/>
        <w:sz w:val="24"/>
      </w:rPr>
    </w:lvl>
  </w:abstractNum>
  <w:abstractNum w:abstractNumId="1" w15:restartNumberingAfterBreak="0">
    <w:nsid w:val="501615EB"/>
    <w:multiLevelType w:val="singleLevel"/>
    <w:tmpl w:val="10FACB66"/>
    <w:lvl w:ilvl="0">
      <w:start w:val="5"/>
      <w:numFmt w:val="bullet"/>
      <w:lvlText w:val="-"/>
      <w:lvlJc w:val="left"/>
      <w:pPr>
        <w:tabs>
          <w:tab w:val="num" w:pos="1664"/>
        </w:tabs>
        <w:ind w:left="1664" w:hanging="360"/>
      </w:pPr>
      <w:rPr>
        <w:rFonts w:hint="default"/>
      </w:rPr>
    </w:lvl>
  </w:abstractNum>
  <w:abstractNum w:abstractNumId="2" w15:restartNumberingAfterBreak="0">
    <w:nsid w:val="5BEF39FC"/>
    <w:multiLevelType w:val="hybridMultilevel"/>
    <w:tmpl w:val="3A2284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4560FAD"/>
    <w:multiLevelType w:val="hybridMultilevel"/>
    <w:tmpl w:val="D71E52AC"/>
    <w:lvl w:ilvl="0" w:tplc="040E0001">
      <w:start w:val="15"/>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68D467C5"/>
    <w:multiLevelType w:val="singleLevel"/>
    <w:tmpl w:val="A29A7352"/>
    <w:lvl w:ilvl="0">
      <w:start w:val="2"/>
      <w:numFmt w:val="lowerLetter"/>
      <w:lvlText w:val="(%1)"/>
      <w:lvlJc w:val="left"/>
      <w:pPr>
        <w:tabs>
          <w:tab w:val="num" w:pos="1211"/>
        </w:tabs>
        <w:ind w:left="0" w:firstLine="851"/>
      </w:pPr>
      <w:rPr>
        <w:rFonts w:ascii="Times New Roman" w:hAnsi="Times New Roman" w:hint="default"/>
        <w:b/>
        <w:i w:val="0"/>
        <w:caps/>
        <w:strike w:val="0"/>
        <w:dstrike w:val="0"/>
        <w:outline w:val="0"/>
        <w:shadow w:val="0"/>
        <w:emboss w:val="0"/>
        <w:imprint w:val="0"/>
        <w:sz w:val="24"/>
      </w:rPr>
    </w:lvl>
  </w:abstractNum>
  <w:abstractNum w:abstractNumId="5" w15:restartNumberingAfterBreak="0">
    <w:nsid w:val="7F4968BC"/>
    <w:multiLevelType w:val="singleLevel"/>
    <w:tmpl w:val="A8ECDF70"/>
    <w:lvl w:ilvl="0">
      <w:start w:val="1"/>
      <w:numFmt w:val="lowerLetter"/>
      <w:lvlText w:val="%1)"/>
      <w:lvlJc w:val="left"/>
      <w:pPr>
        <w:tabs>
          <w:tab w:val="num" w:pos="1211"/>
        </w:tabs>
        <w:ind w:left="0" w:firstLine="851"/>
      </w:pPr>
      <w:rPr>
        <w:rFonts w:ascii="Times New Roman" w:hAnsi="Times New Roman" w:hint="default"/>
        <w:b/>
        <w:i w:val="0"/>
        <w:sz w:val="24"/>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16"/>
    <w:rsid w:val="0002464B"/>
    <w:rsid w:val="000C3452"/>
    <w:rsid w:val="00116117"/>
    <w:rsid w:val="001216C8"/>
    <w:rsid w:val="00143BC7"/>
    <w:rsid w:val="00233F60"/>
    <w:rsid w:val="00281D30"/>
    <w:rsid w:val="002E0134"/>
    <w:rsid w:val="00370FFB"/>
    <w:rsid w:val="00380D4F"/>
    <w:rsid w:val="003B153D"/>
    <w:rsid w:val="003B4442"/>
    <w:rsid w:val="003C6424"/>
    <w:rsid w:val="004C6B82"/>
    <w:rsid w:val="00502BC8"/>
    <w:rsid w:val="00504791"/>
    <w:rsid w:val="005319F1"/>
    <w:rsid w:val="00553882"/>
    <w:rsid w:val="00586816"/>
    <w:rsid w:val="00587BC7"/>
    <w:rsid w:val="005F28AF"/>
    <w:rsid w:val="0060543D"/>
    <w:rsid w:val="006C7DC7"/>
    <w:rsid w:val="00715DBC"/>
    <w:rsid w:val="00727011"/>
    <w:rsid w:val="007A0DF6"/>
    <w:rsid w:val="007B3FB8"/>
    <w:rsid w:val="007D1B24"/>
    <w:rsid w:val="007E48C2"/>
    <w:rsid w:val="00807D2B"/>
    <w:rsid w:val="00855ECA"/>
    <w:rsid w:val="00885111"/>
    <w:rsid w:val="008971DB"/>
    <w:rsid w:val="008E12BB"/>
    <w:rsid w:val="00964B91"/>
    <w:rsid w:val="00990218"/>
    <w:rsid w:val="009E0A00"/>
    <w:rsid w:val="009E5FD4"/>
    <w:rsid w:val="009F0A25"/>
    <w:rsid w:val="00AD7699"/>
    <w:rsid w:val="00B00F3B"/>
    <w:rsid w:val="00B05D32"/>
    <w:rsid w:val="00B407A9"/>
    <w:rsid w:val="00B45CE9"/>
    <w:rsid w:val="00B71E79"/>
    <w:rsid w:val="00BA5AEF"/>
    <w:rsid w:val="00BE0B2B"/>
    <w:rsid w:val="00BE6C41"/>
    <w:rsid w:val="00C3184D"/>
    <w:rsid w:val="00C52717"/>
    <w:rsid w:val="00C675DA"/>
    <w:rsid w:val="00D26A07"/>
    <w:rsid w:val="00D35879"/>
    <w:rsid w:val="00DB5338"/>
    <w:rsid w:val="00DC4EBA"/>
    <w:rsid w:val="00DD7248"/>
    <w:rsid w:val="00EC5866"/>
    <w:rsid w:val="00EE3E4E"/>
    <w:rsid w:val="00F068A1"/>
    <w:rsid w:val="00F43891"/>
    <w:rsid w:val="00F517E8"/>
    <w:rsid w:val="00F931AC"/>
    <w:rsid w:val="00FD55C2"/>
    <w:rsid w:val="00FE58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5C859"/>
  <w15:docId w15:val="{30A86D15-68E9-47A9-9D68-6926C7D5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727011"/>
  </w:style>
  <w:style w:type="paragraph" w:styleId="Cmsor1">
    <w:name w:val="heading 1"/>
    <w:basedOn w:val="Norml"/>
    <w:next w:val="Norml"/>
    <w:link w:val="Cmsor1Char"/>
    <w:qFormat/>
    <w:rsid w:val="00BA5AEF"/>
    <w:pPr>
      <w:keepNext/>
      <w:spacing w:after="0" w:line="240" w:lineRule="auto"/>
      <w:jc w:val="center"/>
      <w:outlineLvl w:val="0"/>
    </w:pPr>
    <w:rPr>
      <w:rFonts w:ascii="Bookman Old Style" w:eastAsia="Times New Roman" w:hAnsi="Bookman Old Style" w:cs="Times New Roman"/>
      <w:sz w:val="24"/>
      <w:szCs w:val="20"/>
      <w:lang w:val="ro-RO"/>
    </w:rPr>
  </w:style>
  <w:style w:type="paragraph" w:styleId="Cmsor5">
    <w:name w:val="heading 5"/>
    <w:basedOn w:val="Norml"/>
    <w:next w:val="Norml"/>
    <w:link w:val="Cmsor5Char"/>
    <w:qFormat/>
    <w:rsid w:val="00BA5AEF"/>
    <w:pPr>
      <w:keepNext/>
      <w:spacing w:after="0" w:line="240" w:lineRule="auto"/>
      <w:jc w:val="center"/>
      <w:outlineLvl w:val="4"/>
    </w:pPr>
    <w:rPr>
      <w:rFonts w:ascii="Times New Roman" w:eastAsia="Times New Roman" w:hAnsi="Times New Roman" w:cs="Times New Roman"/>
      <w:sz w:val="28"/>
      <w:szCs w:val="20"/>
      <w:lang w:val="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586816"/>
    <w:pPr>
      <w:tabs>
        <w:tab w:val="center" w:pos="4536"/>
        <w:tab w:val="right" w:pos="9072"/>
      </w:tabs>
      <w:spacing w:after="0" w:line="240" w:lineRule="auto"/>
    </w:pPr>
  </w:style>
  <w:style w:type="character" w:customStyle="1" w:styleId="lfejChar">
    <w:name w:val="Élőfej Char"/>
    <w:basedOn w:val="Bekezdsalapbettpusa"/>
    <w:link w:val="lfej"/>
    <w:uiPriority w:val="99"/>
    <w:rsid w:val="00586816"/>
  </w:style>
  <w:style w:type="paragraph" w:styleId="llb">
    <w:name w:val="footer"/>
    <w:basedOn w:val="Norml"/>
    <w:link w:val="llbChar"/>
    <w:uiPriority w:val="99"/>
    <w:unhideWhenUsed/>
    <w:rsid w:val="00586816"/>
    <w:pPr>
      <w:tabs>
        <w:tab w:val="center" w:pos="4536"/>
        <w:tab w:val="right" w:pos="9072"/>
      </w:tabs>
      <w:spacing w:after="0" w:line="240" w:lineRule="auto"/>
    </w:pPr>
  </w:style>
  <w:style w:type="character" w:customStyle="1" w:styleId="llbChar">
    <w:name w:val="Élőláb Char"/>
    <w:basedOn w:val="Bekezdsalapbettpusa"/>
    <w:link w:val="llb"/>
    <w:uiPriority w:val="99"/>
    <w:rsid w:val="00586816"/>
  </w:style>
  <w:style w:type="paragraph" w:styleId="Buborkszveg">
    <w:name w:val="Balloon Text"/>
    <w:basedOn w:val="Norml"/>
    <w:link w:val="BuborkszvegChar"/>
    <w:uiPriority w:val="99"/>
    <w:semiHidden/>
    <w:unhideWhenUsed/>
    <w:rsid w:val="0058681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586816"/>
    <w:rPr>
      <w:rFonts w:ascii="Tahoma" w:hAnsi="Tahoma" w:cs="Tahoma"/>
      <w:sz w:val="16"/>
      <w:szCs w:val="16"/>
    </w:rPr>
  </w:style>
  <w:style w:type="paragraph" w:styleId="Szvegtrzs2">
    <w:name w:val="Body Text 2"/>
    <w:basedOn w:val="Norml"/>
    <w:link w:val="Szvegtrzs2Char"/>
    <w:rsid w:val="00586816"/>
    <w:pPr>
      <w:spacing w:after="0" w:line="360" w:lineRule="auto"/>
      <w:jc w:val="both"/>
    </w:pPr>
    <w:rPr>
      <w:rFonts w:ascii="Times New Roman" w:eastAsia="Times New Roman" w:hAnsi="Times New Roman" w:cs="Times New Roman"/>
      <w:sz w:val="20"/>
      <w:szCs w:val="20"/>
      <w:lang w:eastAsia="hu-HU"/>
    </w:rPr>
  </w:style>
  <w:style w:type="character" w:customStyle="1" w:styleId="Szvegtrzs2Char">
    <w:name w:val="Szövegtörzs 2 Char"/>
    <w:basedOn w:val="Bekezdsalapbettpusa"/>
    <w:link w:val="Szvegtrzs2"/>
    <w:rsid w:val="00586816"/>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D26A07"/>
    <w:pPr>
      <w:ind w:left="720"/>
      <w:contextualSpacing/>
    </w:pPr>
  </w:style>
  <w:style w:type="paragraph" w:styleId="Nincstrkz">
    <w:name w:val="No Spacing"/>
    <w:link w:val="NincstrkzChar"/>
    <w:uiPriority w:val="1"/>
    <w:qFormat/>
    <w:rsid w:val="00DD7248"/>
    <w:pPr>
      <w:spacing w:after="0" w:line="240" w:lineRule="auto"/>
    </w:pPr>
    <w:rPr>
      <w:rFonts w:ascii="Calibri" w:eastAsia="Calibri" w:hAnsi="Calibri" w:cs="Times New Roman"/>
      <w:lang w:val="ro-RO"/>
    </w:rPr>
  </w:style>
  <w:style w:type="character" w:customStyle="1" w:styleId="NincstrkzChar">
    <w:name w:val="Nincs térköz Char"/>
    <w:link w:val="Nincstrkz"/>
    <w:uiPriority w:val="1"/>
    <w:rsid w:val="00DD7248"/>
    <w:rPr>
      <w:rFonts w:ascii="Calibri" w:eastAsia="Calibri" w:hAnsi="Calibri" w:cs="Times New Roman"/>
      <w:lang w:val="ro-RO"/>
    </w:rPr>
  </w:style>
  <w:style w:type="character" w:customStyle="1" w:styleId="postbody">
    <w:name w:val="postbody"/>
    <w:basedOn w:val="Bekezdsalapbettpusa"/>
    <w:rsid w:val="00DD7248"/>
  </w:style>
  <w:style w:type="paragraph" w:styleId="Szvegtrzs">
    <w:name w:val="Body Text"/>
    <w:basedOn w:val="Norml"/>
    <w:link w:val="SzvegtrzsChar"/>
    <w:uiPriority w:val="99"/>
    <w:semiHidden/>
    <w:unhideWhenUsed/>
    <w:rsid w:val="00BA5AEF"/>
    <w:pPr>
      <w:spacing w:after="120"/>
    </w:pPr>
  </w:style>
  <w:style w:type="character" w:customStyle="1" w:styleId="SzvegtrzsChar">
    <w:name w:val="Szövegtörzs Char"/>
    <w:basedOn w:val="Bekezdsalapbettpusa"/>
    <w:link w:val="Szvegtrzs"/>
    <w:uiPriority w:val="99"/>
    <w:semiHidden/>
    <w:rsid w:val="00BA5AEF"/>
  </w:style>
  <w:style w:type="character" w:customStyle="1" w:styleId="Cmsor1Char">
    <w:name w:val="Címsor 1 Char"/>
    <w:basedOn w:val="Bekezdsalapbettpusa"/>
    <w:link w:val="Cmsor1"/>
    <w:rsid w:val="00BA5AEF"/>
    <w:rPr>
      <w:rFonts w:ascii="Bookman Old Style" w:eastAsia="Times New Roman" w:hAnsi="Bookman Old Style" w:cs="Times New Roman"/>
      <w:sz w:val="24"/>
      <w:szCs w:val="20"/>
      <w:lang w:val="ro-RO"/>
    </w:rPr>
  </w:style>
  <w:style w:type="character" w:customStyle="1" w:styleId="Cmsor5Char">
    <w:name w:val="Címsor 5 Char"/>
    <w:basedOn w:val="Bekezdsalapbettpusa"/>
    <w:link w:val="Cmsor5"/>
    <w:rsid w:val="00BA5AEF"/>
    <w:rPr>
      <w:rFonts w:ascii="Times New Roman" w:eastAsia="Times New Roman" w:hAnsi="Times New Roman" w:cs="Times New Roman"/>
      <w:sz w:val="28"/>
      <w:szCs w:val="20"/>
      <w:lang w:val="ro-RO"/>
    </w:rPr>
  </w:style>
  <w:style w:type="paragraph" w:customStyle="1" w:styleId="Standard">
    <w:name w:val="Standard"/>
    <w:rsid w:val="00BE0B2B"/>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46602">
      <w:bodyDiv w:val="1"/>
      <w:marLeft w:val="0"/>
      <w:marRight w:val="0"/>
      <w:marTop w:val="0"/>
      <w:marBottom w:val="0"/>
      <w:divBdr>
        <w:top w:val="none" w:sz="0" w:space="0" w:color="auto"/>
        <w:left w:val="none" w:sz="0" w:space="0" w:color="auto"/>
        <w:bottom w:val="none" w:sz="0" w:space="0" w:color="auto"/>
        <w:right w:val="none" w:sz="0" w:space="0" w:color="auto"/>
      </w:divBdr>
    </w:div>
    <w:div w:id="80747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Words>
  <Characters>7055</Characters>
  <Application>Microsoft Office Word</Application>
  <DocSecurity>0</DocSecurity>
  <Lines>58</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 Annamaria</cp:lastModifiedBy>
  <cp:revision>2</cp:revision>
  <cp:lastPrinted>2026-09-09T06:07:00Z</cp:lastPrinted>
  <dcterms:created xsi:type="dcterms:W3CDTF">2026-09-09T06:42:00Z</dcterms:created>
  <dcterms:modified xsi:type="dcterms:W3CDTF">2026-09-09T06:42:00Z</dcterms:modified>
</cp:coreProperties>
</file>