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5AB42" w14:textId="0223BCC8" w:rsidR="00582452" w:rsidRPr="00563E81" w:rsidRDefault="003F5F75" w:rsidP="007D52FC">
      <w:pPr>
        <w:ind w:left="-426"/>
        <w:rPr>
          <w:rFonts w:ascii="Trebuchet MS" w:hAnsi="Trebuchet MS"/>
          <w:b/>
          <w:sz w:val="20"/>
          <w:szCs w:val="20"/>
        </w:rPr>
      </w:pPr>
      <w:r w:rsidRPr="00563E81">
        <w:rPr>
          <w:rFonts w:ascii="Trebuchet MS" w:hAnsi="Trebuchet MS"/>
          <w:b/>
          <w:sz w:val="20"/>
          <w:szCs w:val="20"/>
        </w:rPr>
        <w:t xml:space="preserve">             </w:t>
      </w:r>
      <w:r w:rsidR="00BB3C91" w:rsidRPr="00563E81">
        <w:rPr>
          <w:rFonts w:ascii="Trebuchet MS" w:eastAsia="Calibri" w:hAnsi="Trebuchet MS" w:cs="Times New Roman"/>
          <w:noProof/>
          <w:sz w:val="16"/>
          <w:szCs w:val="16"/>
          <w:lang w:eastAsia="en-GB"/>
        </w:rPr>
        <w:drawing>
          <wp:inline distT="0" distB="0" distL="0" distR="0" wp14:anchorId="300DF2BD" wp14:editId="1114E840">
            <wp:extent cx="4810125" cy="8382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0259" cy="838223"/>
                    </a:xfrm>
                    <a:prstGeom prst="rect">
                      <a:avLst/>
                    </a:prstGeom>
                  </pic:spPr>
                </pic:pic>
              </a:graphicData>
            </a:graphic>
          </wp:inline>
        </w:drawing>
      </w:r>
    </w:p>
    <w:p w14:paraId="1A735CFE" w14:textId="2B019743" w:rsidR="00853059" w:rsidRPr="00563E81" w:rsidRDefault="00484BB2" w:rsidP="00F52182">
      <w:pPr>
        <w:spacing w:after="120" w:line="240" w:lineRule="auto"/>
        <w:ind w:left="1701" w:right="482"/>
        <w:jc w:val="both"/>
        <w:rPr>
          <w:rFonts w:ascii="Trebuchet MS" w:hAnsi="Trebuchet MS"/>
          <w:b/>
          <w:bCs/>
        </w:rPr>
      </w:pPr>
      <w:r w:rsidRPr="00563E81">
        <w:rPr>
          <w:rFonts w:ascii="Trebuchet MS" w:eastAsia="Times New Roman" w:hAnsi="Trebuchet MS" w:cs="Times New Roman"/>
          <w:b/>
          <w:lang w:val="en-US"/>
        </w:rPr>
        <w:t xml:space="preserve">                                                                                            </w:t>
      </w:r>
    </w:p>
    <w:p w14:paraId="060F0CA3" w14:textId="77777777" w:rsidR="003D68AF" w:rsidRPr="00563E81" w:rsidRDefault="003D68AF" w:rsidP="00B74367">
      <w:pPr>
        <w:ind w:left="-90"/>
        <w:jc w:val="right"/>
        <w:rPr>
          <w:rFonts w:ascii="Trebuchet MS" w:hAnsi="Trebuchet MS"/>
          <w:b/>
          <w:bCs/>
        </w:rPr>
      </w:pPr>
    </w:p>
    <w:p w14:paraId="5F33CD62" w14:textId="77777777" w:rsidR="005874D1" w:rsidRPr="00563E81" w:rsidRDefault="005874D1" w:rsidP="005874D1">
      <w:pPr>
        <w:spacing w:before="240" w:after="0" w:line="300" w:lineRule="exact"/>
        <w:jc w:val="center"/>
        <w:rPr>
          <w:rFonts w:ascii="Trebuchet MS" w:eastAsia="MS ??" w:hAnsi="Trebuchet MS" w:cs="Times New Roman"/>
          <w:b/>
          <w:sz w:val="24"/>
          <w:szCs w:val="24"/>
        </w:rPr>
      </w:pPr>
      <w:r w:rsidRPr="00563E81">
        <w:rPr>
          <w:rFonts w:ascii="Trebuchet MS" w:eastAsia="MS ??" w:hAnsi="Trebuchet MS" w:cs="Times New Roman"/>
          <w:b/>
          <w:sz w:val="24"/>
          <w:szCs w:val="24"/>
        </w:rPr>
        <w:t>A N U N Ț</w:t>
      </w:r>
    </w:p>
    <w:p w14:paraId="7E43C885" w14:textId="2447A582" w:rsidR="00254F97" w:rsidRPr="00563E81" w:rsidRDefault="002B4D9A" w:rsidP="00221A4C">
      <w:pPr>
        <w:spacing w:before="840" w:after="120" w:line="240" w:lineRule="auto"/>
        <w:jc w:val="both"/>
        <w:rPr>
          <w:rFonts w:ascii="Trebuchet MS" w:eastAsia="MS ??" w:hAnsi="Trebuchet MS" w:cs="Times New Roman"/>
        </w:rPr>
      </w:pPr>
      <w:bookmarkStart w:id="0" w:name="_Hlk211413764"/>
      <w:r w:rsidRPr="00563E81">
        <w:rPr>
          <w:rFonts w:ascii="Trebuchet MS" w:eastAsia="MS ??" w:hAnsi="Trebuchet MS" w:cs="Times New Roman"/>
        </w:rPr>
        <w:t>Ministerul Muncii, Familiei, Tineretului și Solidarității Sociale</w:t>
      </w:r>
      <w:r w:rsidR="005874D1" w:rsidRPr="00563E81">
        <w:rPr>
          <w:rFonts w:ascii="Trebuchet MS" w:eastAsia="MS ??" w:hAnsi="Trebuchet MS" w:cs="Times New Roman"/>
        </w:rPr>
        <w:t xml:space="preserve"> </w:t>
      </w:r>
      <w:bookmarkEnd w:id="0"/>
      <w:r w:rsidR="005874D1" w:rsidRPr="00563E81">
        <w:rPr>
          <w:rFonts w:ascii="Trebuchet MS" w:eastAsia="MS ??" w:hAnsi="Trebuchet MS" w:cs="Times New Roman"/>
        </w:rPr>
        <w:t xml:space="preserve">organizează </w:t>
      </w:r>
      <w:r w:rsidR="00766593" w:rsidRPr="00563E81">
        <w:rPr>
          <w:rFonts w:ascii="Trebuchet MS" w:eastAsia="MS ??" w:hAnsi="Trebuchet MS" w:cs="Times New Roman"/>
        </w:rPr>
        <w:t xml:space="preserve">concurs de recrutare pentru ocuparea pe perioadă nedeterminată a </w:t>
      </w:r>
      <w:r w:rsidR="00254F97" w:rsidRPr="00563E81">
        <w:rPr>
          <w:rFonts w:ascii="Trebuchet MS" w:eastAsia="MS ??" w:hAnsi="Trebuchet MS" w:cs="Times New Roman"/>
        </w:rPr>
        <w:t xml:space="preserve">unei </w:t>
      </w:r>
      <w:r w:rsidR="00766593" w:rsidRPr="00563E81">
        <w:rPr>
          <w:rFonts w:ascii="Trebuchet MS" w:eastAsia="MS ??" w:hAnsi="Trebuchet MS" w:cs="Times New Roman"/>
        </w:rPr>
        <w:t>funcți</w:t>
      </w:r>
      <w:r w:rsidR="00254F97" w:rsidRPr="00563E81">
        <w:rPr>
          <w:rFonts w:ascii="Trebuchet MS" w:eastAsia="MS ??" w:hAnsi="Trebuchet MS" w:cs="Times New Roman"/>
        </w:rPr>
        <w:t>i</w:t>
      </w:r>
      <w:r w:rsidR="00766593" w:rsidRPr="00563E81">
        <w:rPr>
          <w:rFonts w:ascii="Trebuchet MS" w:eastAsia="MS ??" w:hAnsi="Trebuchet MS" w:cs="Times New Roman"/>
        </w:rPr>
        <w:t xml:space="preserve"> contractuale de execuție</w:t>
      </w:r>
      <w:r w:rsidR="00254F97" w:rsidRPr="00563E81">
        <w:rPr>
          <w:rFonts w:ascii="Trebuchet MS" w:eastAsia="MS ??" w:hAnsi="Trebuchet MS" w:cs="Times New Roman"/>
        </w:rPr>
        <w:t>:</w:t>
      </w:r>
    </w:p>
    <w:p w14:paraId="615B02F7" w14:textId="0773A8DC" w:rsidR="005874D1" w:rsidRPr="00563E81" w:rsidRDefault="00254F97" w:rsidP="00221A4C">
      <w:pPr>
        <w:pStyle w:val="ListParagraph"/>
        <w:numPr>
          <w:ilvl w:val="0"/>
          <w:numId w:val="3"/>
        </w:numPr>
        <w:spacing w:after="120" w:line="240" w:lineRule="auto"/>
        <w:jc w:val="both"/>
        <w:rPr>
          <w:rFonts w:ascii="Trebuchet MS" w:eastAsia="MS ??" w:hAnsi="Trebuchet MS" w:cs="Times New Roman"/>
        </w:rPr>
      </w:pPr>
      <w:r w:rsidRPr="00563E81">
        <w:rPr>
          <w:rFonts w:ascii="Trebuchet MS" w:eastAsia="MS ??" w:hAnsi="Trebuchet MS" w:cs="Times New Roman"/>
          <w:b/>
          <w:bCs/>
        </w:rPr>
        <w:t xml:space="preserve">1 post </w:t>
      </w:r>
      <w:r w:rsidR="00766593" w:rsidRPr="00563E81">
        <w:rPr>
          <w:rFonts w:ascii="Trebuchet MS" w:eastAsia="MS ??" w:hAnsi="Trebuchet MS" w:cs="Times New Roman"/>
          <w:b/>
          <w:bCs/>
        </w:rPr>
        <w:t>de</w:t>
      </w:r>
      <w:r w:rsidR="00766593" w:rsidRPr="00563E81">
        <w:rPr>
          <w:rFonts w:ascii="Trebuchet MS" w:eastAsia="MS ??" w:hAnsi="Trebuchet MS" w:cs="Times New Roman"/>
        </w:rPr>
        <w:t xml:space="preserve"> </w:t>
      </w:r>
      <w:bookmarkStart w:id="1" w:name="_Hlk239417766"/>
      <w:r w:rsidR="00766593" w:rsidRPr="00563E81">
        <w:rPr>
          <w:rFonts w:ascii="Trebuchet MS" w:eastAsia="MS ??" w:hAnsi="Trebuchet MS" w:cs="Times New Roman"/>
          <w:b/>
          <w:bCs/>
        </w:rPr>
        <w:t>consilier, grad profesional debutant</w:t>
      </w:r>
      <w:r w:rsidR="001C532E" w:rsidRPr="00563E81">
        <w:rPr>
          <w:rFonts w:ascii="Trebuchet MS" w:eastAsia="MS ??" w:hAnsi="Trebuchet MS" w:cs="Times New Roman"/>
        </w:rPr>
        <w:t>,</w:t>
      </w:r>
      <w:r w:rsidR="00766593" w:rsidRPr="00563E81">
        <w:rPr>
          <w:rFonts w:ascii="Trebuchet MS" w:eastAsia="MS ??" w:hAnsi="Trebuchet MS" w:cs="Times New Roman"/>
        </w:rPr>
        <w:t xml:space="preserve"> la </w:t>
      </w:r>
      <w:r w:rsidRPr="00563E81">
        <w:rPr>
          <w:rFonts w:ascii="Trebuchet MS" w:eastAsia="MS ??" w:hAnsi="Trebuchet MS" w:cs="Times New Roman"/>
        </w:rPr>
        <w:t xml:space="preserve">Serviciul Planificare și Execuție Bugetară  din cadrul </w:t>
      </w:r>
      <w:r w:rsidR="00766593" w:rsidRPr="00563E81">
        <w:rPr>
          <w:rFonts w:ascii="Trebuchet MS" w:eastAsia="MS ??" w:hAnsi="Trebuchet MS" w:cs="Times New Roman"/>
        </w:rPr>
        <w:t>Direcți</w:t>
      </w:r>
      <w:r w:rsidRPr="00563E81">
        <w:rPr>
          <w:rFonts w:ascii="Trebuchet MS" w:eastAsia="MS ??" w:hAnsi="Trebuchet MS" w:cs="Times New Roman"/>
        </w:rPr>
        <w:t>ei</w:t>
      </w:r>
      <w:r w:rsidR="00766593" w:rsidRPr="00563E81">
        <w:rPr>
          <w:rFonts w:ascii="Trebuchet MS" w:eastAsia="MS ??" w:hAnsi="Trebuchet MS" w:cs="Times New Roman"/>
        </w:rPr>
        <w:t xml:space="preserve"> General</w:t>
      </w:r>
      <w:r w:rsidRPr="00563E81">
        <w:rPr>
          <w:rFonts w:ascii="Trebuchet MS" w:eastAsia="MS ??" w:hAnsi="Trebuchet MS" w:cs="Times New Roman"/>
        </w:rPr>
        <w:t>e</w:t>
      </w:r>
      <w:r w:rsidR="00766593" w:rsidRPr="00563E81">
        <w:rPr>
          <w:rFonts w:ascii="Trebuchet MS" w:eastAsia="MS ??" w:hAnsi="Trebuchet MS" w:cs="Times New Roman"/>
        </w:rPr>
        <w:t xml:space="preserve"> Buget, Achiziții Publice</w:t>
      </w:r>
      <w:r w:rsidRPr="00563E81">
        <w:rPr>
          <w:rFonts w:ascii="Trebuchet MS" w:eastAsia="MS ??" w:hAnsi="Trebuchet MS" w:cs="Times New Roman"/>
        </w:rPr>
        <w:t>, Investiții și Administrare Patrimoniu</w:t>
      </w:r>
      <w:bookmarkEnd w:id="1"/>
      <w:r w:rsidRPr="00563E81">
        <w:rPr>
          <w:rFonts w:ascii="Trebuchet MS" w:eastAsia="MS ??" w:hAnsi="Trebuchet MS" w:cs="Times New Roman"/>
        </w:rPr>
        <w:t>.</w:t>
      </w:r>
    </w:p>
    <w:p w14:paraId="7B8D99D0" w14:textId="0EEE6094" w:rsidR="005874D1" w:rsidRPr="00563E81" w:rsidRDefault="005874D1" w:rsidP="005874D1">
      <w:pPr>
        <w:spacing w:before="240" w:after="120" w:line="300" w:lineRule="exact"/>
        <w:jc w:val="both"/>
        <w:rPr>
          <w:rFonts w:ascii="Trebuchet MS" w:eastAsia="MS ??" w:hAnsi="Trebuchet MS" w:cs="Times New Roman"/>
          <w:b/>
          <w:i/>
          <w:u w:val="single"/>
        </w:rPr>
      </w:pPr>
      <w:r w:rsidRPr="00563E81">
        <w:rPr>
          <w:rFonts w:ascii="Trebuchet MS" w:eastAsia="MS ??" w:hAnsi="Trebuchet MS" w:cs="Times New Roman"/>
          <w:b/>
          <w:i/>
          <w:u w:val="single"/>
        </w:rPr>
        <w:t xml:space="preserve">Condițiile de desfășurare a </w:t>
      </w:r>
      <w:r w:rsidR="00254F97" w:rsidRPr="00563E81">
        <w:rPr>
          <w:rFonts w:ascii="Trebuchet MS" w:eastAsia="MS ??" w:hAnsi="Trebuchet MS" w:cs="Times New Roman"/>
          <w:b/>
          <w:i/>
          <w:u w:val="single"/>
        </w:rPr>
        <w:t>concursul</w:t>
      </w:r>
      <w:r w:rsidR="00221A4C" w:rsidRPr="00563E81">
        <w:rPr>
          <w:rFonts w:ascii="Trebuchet MS" w:eastAsia="MS ??" w:hAnsi="Trebuchet MS" w:cs="Times New Roman"/>
          <w:b/>
          <w:i/>
          <w:u w:val="single"/>
        </w:rPr>
        <w:t>ui</w:t>
      </w:r>
      <w:r w:rsidRPr="00563E81">
        <w:rPr>
          <w:rFonts w:ascii="Trebuchet MS" w:eastAsia="MS ??" w:hAnsi="Trebuchet MS" w:cs="Times New Roman"/>
          <w:b/>
          <w:i/>
          <w:u w:val="single"/>
        </w:rPr>
        <w:t>:</w:t>
      </w:r>
    </w:p>
    <w:p w14:paraId="0252C9D6" w14:textId="3A1466E5" w:rsidR="005874D1" w:rsidRPr="00563E81" w:rsidRDefault="00254F97" w:rsidP="00221A4C">
      <w:pPr>
        <w:spacing w:before="120" w:after="120" w:line="240" w:lineRule="auto"/>
        <w:jc w:val="both"/>
        <w:rPr>
          <w:rFonts w:ascii="Trebuchet MS" w:eastAsia="MS ??" w:hAnsi="Trebuchet MS" w:cs="Times New Roman"/>
        </w:rPr>
      </w:pPr>
      <w:r w:rsidRPr="00563E81">
        <w:rPr>
          <w:rFonts w:ascii="Trebuchet MS" w:eastAsia="MS ??" w:hAnsi="Trebuchet MS" w:cs="Times New Roman"/>
        </w:rPr>
        <w:t>Concursul de recrutare</w:t>
      </w:r>
      <w:r w:rsidR="005874D1" w:rsidRPr="00563E81">
        <w:rPr>
          <w:rFonts w:ascii="Trebuchet MS" w:eastAsia="MS ??" w:hAnsi="Trebuchet MS" w:cs="Times New Roman"/>
        </w:rPr>
        <w:t xml:space="preserve"> se va desfășura la sediul </w:t>
      </w:r>
      <w:r w:rsidR="002B4D9A" w:rsidRPr="00563E81">
        <w:rPr>
          <w:rFonts w:ascii="Trebuchet MS" w:eastAsia="MS ??" w:hAnsi="Trebuchet MS" w:cs="Times New Roman"/>
        </w:rPr>
        <w:t>Ministerul Muncii, Familiei, Tineretului și Solidarității Sociale,</w:t>
      </w:r>
      <w:r w:rsidR="005874D1" w:rsidRPr="00563E81">
        <w:rPr>
          <w:rFonts w:ascii="Trebuchet MS" w:eastAsia="MS ??" w:hAnsi="Trebuchet MS" w:cs="Times New Roman"/>
        </w:rPr>
        <w:t xml:space="preserve"> din </w:t>
      </w:r>
      <w:r w:rsidR="002B4D9A" w:rsidRPr="00563E81">
        <w:rPr>
          <w:rFonts w:ascii="Trebuchet MS" w:eastAsia="Calibri" w:hAnsi="Trebuchet MS" w:cs="Times New Roman"/>
        </w:rPr>
        <w:t>str. Dem. I. Dobrescu nr.2-4, scara B, sector 1, municipiul București</w:t>
      </w:r>
      <w:r w:rsidR="005874D1" w:rsidRPr="00563E81">
        <w:rPr>
          <w:rFonts w:ascii="Trebuchet MS" w:eastAsia="MS ??" w:hAnsi="Trebuchet MS" w:cs="Times New Roman"/>
        </w:rPr>
        <w:t>, astfel:</w:t>
      </w:r>
    </w:p>
    <w:p w14:paraId="3D15C13A" w14:textId="366522DC" w:rsidR="005874D1" w:rsidRPr="00563E81" w:rsidRDefault="005874D1" w:rsidP="00221A4C">
      <w:pPr>
        <w:spacing w:before="120" w:after="120" w:line="240" w:lineRule="auto"/>
        <w:ind w:firstLine="284"/>
        <w:jc w:val="both"/>
        <w:rPr>
          <w:rFonts w:ascii="Trebuchet MS" w:eastAsia="MS ??" w:hAnsi="Trebuchet MS" w:cs="Times New Roman"/>
          <w:color w:val="000000"/>
        </w:rPr>
      </w:pPr>
      <w:r w:rsidRPr="00563E81">
        <w:rPr>
          <w:rFonts w:ascii="Trebuchet MS" w:eastAsia="MS ??" w:hAnsi="Trebuchet MS" w:cs="Times New Roman"/>
          <w:color w:val="0070C0"/>
        </w:rPr>
        <w:t xml:space="preserve">- </w:t>
      </w:r>
      <w:r w:rsidRPr="00563E81">
        <w:rPr>
          <w:rFonts w:ascii="Trebuchet MS" w:eastAsia="MS ??" w:hAnsi="Trebuchet MS" w:cs="Times New Roman"/>
          <w:color w:val="000000"/>
        </w:rPr>
        <w:t xml:space="preserve">proba scrisă: </w:t>
      </w:r>
      <w:r w:rsidR="00633188" w:rsidRPr="00563E81">
        <w:rPr>
          <w:rFonts w:ascii="Trebuchet MS" w:eastAsia="MS ??" w:hAnsi="Trebuchet MS" w:cs="Times New Roman"/>
          <w:b/>
        </w:rPr>
        <w:t>2</w:t>
      </w:r>
      <w:r w:rsidR="00254F97" w:rsidRPr="00563E81">
        <w:rPr>
          <w:rFonts w:ascii="Trebuchet MS" w:eastAsia="MS ??" w:hAnsi="Trebuchet MS" w:cs="Times New Roman"/>
          <w:b/>
        </w:rPr>
        <w:t>9</w:t>
      </w:r>
      <w:r w:rsidR="00633188" w:rsidRPr="00563E81">
        <w:rPr>
          <w:rFonts w:ascii="Trebuchet MS" w:eastAsia="MS ??" w:hAnsi="Trebuchet MS" w:cs="Times New Roman"/>
          <w:b/>
        </w:rPr>
        <w:t>.0</w:t>
      </w:r>
      <w:r w:rsidR="00254F97" w:rsidRPr="00563E81">
        <w:rPr>
          <w:rFonts w:ascii="Trebuchet MS" w:eastAsia="MS ??" w:hAnsi="Trebuchet MS" w:cs="Times New Roman"/>
          <w:b/>
        </w:rPr>
        <w:t>9</w:t>
      </w:r>
      <w:r w:rsidR="0030415D" w:rsidRPr="00563E81">
        <w:rPr>
          <w:rFonts w:ascii="Trebuchet MS" w:eastAsia="MS ??" w:hAnsi="Trebuchet MS" w:cs="Times New Roman"/>
          <w:b/>
        </w:rPr>
        <w:t>.</w:t>
      </w:r>
      <w:r w:rsidRPr="00563E81">
        <w:rPr>
          <w:rFonts w:ascii="Trebuchet MS" w:eastAsia="MS ??" w:hAnsi="Trebuchet MS" w:cs="Times New Roman"/>
          <w:b/>
        </w:rPr>
        <w:t>202</w:t>
      </w:r>
      <w:r w:rsidR="00633188" w:rsidRPr="00563E81">
        <w:rPr>
          <w:rFonts w:ascii="Trebuchet MS" w:eastAsia="MS ??" w:hAnsi="Trebuchet MS" w:cs="Times New Roman"/>
          <w:b/>
        </w:rPr>
        <w:t>6</w:t>
      </w:r>
      <w:r w:rsidRPr="00563E81">
        <w:rPr>
          <w:rFonts w:ascii="Trebuchet MS" w:eastAsia="MS ??" w:hAnsi="Trebuchet MS" w:cs="Times New Roman"/>
          <w:b/>
        </w:rPr>
        <w:t>, ora 1</w:t>
      </w:r>
      <w:r w:rsidR="00633188" w:rsidRPr="00563E81">
        <w:rPr>
          <w:rFonts w:ascii="Trebuchet MS" w:eastAsia="MS ??" w:hAnsi="Trebuchet MS" w:cs="Times New Roman"/>
          <w:b/>
        </w:rPr>
        <w:t>0</w:t>
      </w:r>
      <w:r w:rsidRPr="00563E81">
        <w:rPr>
          <w:rFonts w:ascii="Trebuchet MS" w:eastAsia="MS ??" w:hAnsi="Trebuchet MS" w:cs="Times New Roman"/>
          <w:b/>
        </w:rPr>
        <w:t>:00</w:t>
      </w:r>
      <w:r w:rsidR="00A754BC" w:rsidRPr="00563E81">
        <w:rPr>
          <w:rFonts w:ascii="Trebuchet MS" w:eastAsia="MS ??" w:hAnsi="Trebuchet MS" w:cs="Times New Roman"/>
          <w:b/>
        </w:rPr>
        <w:t>.</w:t>
      </w:r>
      <w:r w:rsidRPr="00563E81">
        <w:rPr>
          <w:rFonts w:ascii="Trebuchet MS" w:eastAsia="MS ??" w:hAnsi="Trebuchet MS" w:cs="Times New Roman"/>
          <w:color w:val="FF0000"/>
        </w:rPr>
        <w:t xml:space="preserve"> </w:t>
      </w:r>
    </w:p>
    <w:p w14:paraId="61517354" w14:textId="77777777" w:rsidR="00E9680D" w:rsidRDefault="00E9680D" w:rsidP="005874D1">
      <w:pPr>
        <w:spacing w:before="240" w:after="120" w:line="300" w:lineRule="exact"/>
        <w:jc w:val="both"/>
        <w:rPr>
          <w:rFonts w:ascii="Trebuchet MS" w:eastAsia="MS ??" w:hAnsi="Trebuchet MS" w:cs="Times New Roman"/>
          <w:b/>
          <w:i/>
          <w:sz w:val="10"/>
          <w:szCs w:val="10"/>
          <w:u w:val="single"/>
        </w:rPr>
      </w:pPr>
    </w:p>
    <w:p w14:paraId="29021EF8" w14:textId="4AFCDA59" w:rsidR="005874D1" w:rsidRPr="00563E81" w:rsidRDefault="005874D1" w:rsidP="005874D1">
      <w:pPr>
        <w:spacing w:before="240" w:after="120" w:line="300" w:lineRule="exact"/>
        <w:jc w:val="both"/>
        <w:rPr>
          <w:rFonts w:ascii="Trebuchet MS" w:eastAsia="MS ??" w:hAnsi="Trebuchet MS" w:cs="Times New Roman"/>
          <w:b/>
          <w:i/>
          <w:u w:val="single"/>
        </w:rPr>
      </w:pPr>
      <w:r w:rsidRPr="00563E81">
        <w:rPr>
          <w:rFonts w:ascii="Trebuchet MS" w:eastAsia="MS ??" w:hAnsi="Trebuchet MS" w:cs="Times New Roman"/>
          <w:b/>
          <w:i/>
          <w:u w:val="single"/>
        </w:rPr>
        <w:t xml:space="preserve">Condițiile de participare la </w:t>
      </w:r>
      <w:r w:rsidR="00254F97" w:rsidRPr="00563E81">
        <w:rPr>
          <w:rFonts w:ascii="Trebuchet MS" w:eastAsia="MS ??" w:hAnsi="Trebuchet MS" w:cs="Times New Roman"/>
          <w:b/>
          <w:i/>
          <w:u w:val="single"/>
        </w:rPr>
        <w:t>concurs</w:t>
      </w:r>
      <w:r w:rsidRPr="00563E81">
        <w:rPr>
          <w:rFonts w:ascii="Trebuchet MS" w:eastAsia="MS ??" w:hAnsi="Trebuchet MS" w:cs="Times New Roman"/>
          <w:b/>
          <w:i/>
          <w:u w:val="single"/>
        </w:rPr>
        <w:t>:</w:t>
      </w:r>
    </w:p>
    <w:p w14:paraId="0287F45F" w14:textId="6741F50C" w:rsidR="00221A4C" w:rsidRPr="00563E81" w:rsidRDefault="004A4175" w:rsidP="00221A4C">
      <w:pPr>
        <w:spacing w:after="80" w:line="240" w:lineRule="auto"/>
        <w:jc w:val="both"/>
        <w:rPr>
          <w:rFonts w:ascii="Trebuchet MS" w:eastAsia="MS ??" w:hAnsi="Trebuchet MS" w:cs="Times New Roman"/>
          <w:noProof/>
        </w:rPr>
      </w:pPr>
      <w:r w:rsidRPr="004A4175">
        <w:rPr>
          <w:rFonts w:ascii="Trebuchet MS" w:eastAsia="MS ??" w:hAnsi="Trebuchet MS" w:cs="Times New Roman"/>
          <w:noProof/>
        </w:rPr>
        <w:t>În conformitate cu prevederile Hotarării de Guvern nr. 1336/2022 pentru aprobarea Regulamentului-cadru privind organizarea şi dezvoltarea carierei personalului contractual din sectorul bugetar plătit din fonduri publice</w:t>
      </w:r>
      <w:r>
        <w:rPr>
          <w:rFonts w:ascii="Trebuchet MS" w:eastAsia="MS ??" w:hAnsi="Trebuchet MS" w:cs="Times New Roman"/>
          <w:noProof/>
        </w:rPr>
        <w:t xml:space="preserve">, </w:t>
      </w:r>
      <w:r>
        <w:rPr>
          <w:rFonts w:ascii="Trebuchet MS" w:eastAsia="MS ??" w:hAnsi="Trebuchet MS" w:cs="Times New Roman"/>
          <w:lang w:val="en-GB"/>
        </w:rPr>
        <w:t>c</w:t>
      </w:r>
      <w:r w:rsidR="00221A4C" w:rsidRPr="00563E81">
        <w:rPr>
          <w:rFonts w:ascii="Trebuchet MS" w:eastAsia="MS ??" w:hAnsi="Trebuchet MS" w:cs="Times New Roman"/>
          <w:noProof/>
        </w:rPr>
        <w:t>andidaţii trebuie să îndeplinească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34B69530"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a) are cetăţenia română sau cetăţenia unui alt stat membru al Uniunii Europene, a unui stat parte la Acordul privind Spaţiul Economic European (SEE) sau cetăţenia Confederaţiei Elveţiene;</w:t>
      </w:r>
    </w:p>
    <w:p w14:paraId="5B862084"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b) cunoaşte limba română, scris şi vorbit;</w:t>
      </w:r>
    </w:p>
    <w:p w14:paraId="439A3CC6"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c) are capacitate de muncă în conformitate cu prevederile Legii nr. 53/2003 - Codul muncii, republicată, cu modificările şi completările ulterioare;</w:t>
      </w:r>
    </w:p>
    <w:p w14:paraId="0F1A4316"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d) are o stare de sănătate corespunzătoare postului pentru care candidează, atestată pe baza adeverinţei medicale eliberate de medicul de familie sau de unităţile sanitare abilitate;</w:t>
      </w:r>
    </w:p>
    <w:p w14:paraId="7D8C5D95"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e) îndeplineşte condiţiile de studii, de vechime în specialitate şi, după caz, alte condiţii specifice potrivit cerinţelor postului scos la concurs;</w:t>
      </w:r>
    </w:p>
    <w:p w14:paraId="0CEF1EFC"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w:t>
      </w:r>
      <w:r w:rsidRPr="00563E81">
        <w:rPr>
          <w:rFonts w:ascii="Trebuchet MS" w:eastAsia="MS ??" w:hAnsi="Trebuchet MS" w:cs="Times New Roman"/>
          <w:noProof/>
        </w:rPr>
        <w:lastRenderedPageBreak/>
        <w:t>o persoană candidată la post incompatibilă cu exercitarea funcţiei contractuale pentru care candidează, cu excepţia situaţiei în care a intervenit reabilitarea;</w:t>
      </w:r>
    </w:p>
    <w:p w14:paraId="4C8454C8"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BB54F15" w14:textId="77777777" w:rsidR="00221A4C" w:rsidRPr="00563E81" w:rsidRDefault="00221A4C" w:rsidP="00221A4C">
      <w:pPr>
        <w:spacing w:after="80" w:line="240" w:lineRule="auto"/>
        <w:jc w:val="both"/>
        <w:rPr>
          <w:rFonts w:ascii="Trebuchet MS" w:eastAsia="MS ??" w:hAnsi="Trebuchet MS" w:cs="Times New Roman"/>
          <w:noProof/>
        </w:rPr>
      </w:pPr>
      <w:r w:rsidRPr="00563E81">
        <w:rPr>
          <w:rFonts w:ascii="Trebuchet MS" w:eastAsia="MS ??" w:hAnsi="Trebuchet MS" w:cs="Times New Roman"/>
          <w:noProof/>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3F6946E8" w14:textId="77777777" w:rsidR="00221A4C" w:rsidRPr="00563E81" w:rsidRDefault="00221A4C" w:rsidP="00221A4C">
      <w:pPr>
        <w:spacing w:after="80" w:line="240" w:lineRule="auto"/>
        <w:jc w:val="both"/>
        <w:rPr>
          <w:rFonts w:ascii="Trebuchet MS" w:eastAsia="MS ??" w:hAnsi="Trebuchet MS" w:cs="Times New Roman"/>
          <w:noProof/>
        </w:rPr>
      </w:pPr>
    </w:p>
    <w:p w14:paraId="17092A3C" w14:textId="77777777" w:rsidR="00221A4C" w:rsidRPr="00563E81" w:rsidRDefault="00221A4C" w:rsidP="00221A4C">
      <w:pPr>
        <w:spacing w:beforeLines="50" w:before="120" w:afterLines="50" w:after="120" w:line="240" w:lineRule="auto"/>
        <w:ind w:firstLine="240"/>
        <w:jc w:val="both"/>
        <w:rPr>
          <w:rFonts w:ascii="Trebuchet MS" w:eastAsia="Times New Roman" w:hAnsi="Trebuchet MS" w:cs="Arial"/>
          <w:b/>
          <w:bCs/>
          <w:u w:val="single"/>
        </w:rPr>
      </w:pPr>
      <w:r w:rsidRPr="00563E81">
        <w:rPr>
          <w:rFonts w:ascii="Trebuchet MS" w:eastAsia="Times New Roman" w:hAnsi="Trebuchet MS" w:cs="Arial"/>
          <w:b/>
          <w:bCs/>
          <w:i/>
          <w:iCs/>
          <w:noProof/>
          <w:u w:val="single"/>
        </w:rPr>
        <w:t>Condiţii s</w:t>
      </w:r>
      <w:r w:rsidRPr="00563E81">
        <w:rPr>
          <w:rFonts w:ascii="Trebuchet MS" w:eastAsia="Times New Roman" w:hAnsi="Trebuchet MS" w:cs="Arial"/>
          <w:b/>
          <w:bCs/>
          <w:i/>
          <w:iCs/>
          <w:u w:val="single"/>
        </w:rPr>
        <w:t>pecifice de participare la concurs</w:t>
      </w:r>
      <w:r w:rsidRPr="00563E81">
        <w:rPr>
          <w:rFonts w:ascii="Trebuchet MS" w:eastAsia="Times New Roman" w:hAnsi="Trebuchet MS" w:cs="Arial"/>
          <w:b/>
          <w:bCs/>
          <w:u w:val="single"/>
        </w:rPr>
        <w:t xml:space="preserve"> :</w:t>
      </w:r>
    </w:p>
    <w:p w14:paraId="55A609FA" w14:textId="73BB91BA" w:rsidR="00221A4C" w:rsidRPr="00563E81" w:rsidRDefault="00221A4C" w:rsidP="00FB5351">
      <w:pPr>
        <w:autoSpaceDE w:val="0"/>
        <w:spacing w:after="0" w:line="240" w:lineRule="auto"/>
        <w:ind w:firstLine="720"/>
        <w:jc w:val="both"/>
        <w:rPr>
          <w:rFonts w:ascii="Trebuchet MS" w:eastAsia="Times New Roman" w:hAnsi="Trebuchet MS" w:cs="Arial"/>
          <w:b/>
          <w:lang w:val="en-US"/>
        </w:rPr>
      </w:pPr>
      <w:r w:rsidRPr="00563E81">
        <w:rPr>
          <w:rFonts w:ascii="Trebuchet MS" w:eastAsia="Times New Roman" w:hAnsi="Trebuchet MS" w:cs="Arial"/>
          <w:lang w:eastAsia="zh-CN"/>
        </w:rPr>
        <w:t xml:space="preserve">Pentru postul de </w:t>
      </w:r>
      <w:r w:rsidRPr="00563E81">
        <w:rPr>
          <w:rFonts w:ascii="Trebuchet MS" w:eastAsia="MS ??" w:hAnsi="Trebuchet MS" w:cs="Times New Roman"/>
          <w:b/>
          <w:bCs/>
        </w:rPr>
        <w:t>consilier, grad profesional debutant</w:t>
      </w:r>
      <w:r w:rsidRPr="00563E81">
        <w:rPr>
          <w:rFonts w:ascii="Trebuchet MS" w:eastAsia="MS ??" w:hAnsi="Trebuchet MS" w:cs="Times New Roman"/>
        </w:rPr>
        <w:t>, la Serviciul Planificare și Execuție Bugetară</w:t>
      </w:r>
      <w:r w:rsidR="00FB5351" w:rsidRPr="00563E81">
        <w:rPr>
          <w:rFonts w:ascii="Trebuchet MS" w:eastAsia="MS ??" w:hAnsi="Trebuchet MS" w:cs="Times New Roman"/>
        </w:rPr>
        <w:t xml:space="preserve"> </w:t>
      </w:r>
      <w:r w:rsidRPr="00563E81">
        <w:rPr>
          <w:rFonts w:ascii="Trebuchet MS" w:eastAsia="MS ??" w:hAnsi="Trebuchet MS" w:cs="Times New Roman"/>
        </w:rPr>
        <w:t>din cadrul Direcției Generale Buget, Achiziții Publice, Investiții și Administrare Patrimoniu</w:t>
      </w:r>
      <w:r w:rsidRPr="00563E81">
        <w:rPr>
          <w:rFonts w:ascii="Trebuchet MS" w:eastAsia="Times New Roman" w:hAnsi="Trebuchet MS" w:cs="Arial"/>
        </w:rPr>
        <w:t>:</w:t>
      </w:r>
    </w:p>
    <w:p w14:paraId="5DD98EEA" w14:textId="10D782E8" w:rsidR="00221A4C" w:rsidRDefault="00221A4C" w:rsidP="00221A4C">
      <w:pPr>
        <w:autoSpaceDE w:val="0"/>
        <w:spacing w:after="0" w:line="240" w:lineRule="auto"/>
        <w:ind w:firstLine="720"/>
        <w:jc w:val="both"/>
        <w:rPr>
          <w:rFonts w:ascii="Trebuchet MS" w:eastAsia="Times New Roman" w:hAnsi="Trebuchet MS" w:cs="Arial"/>
        </w:rPr>
      </w:pPr>
      <w:r w:rsidRPr="00563E81">
        <w:rPr>
          <w:rFonts w:ascii="Trebuchet MS" w:eastAsia="Times New Roman" w:hAnsi="Trebuchet MS" w:cs="Arial"/>
        </w:rPr>
        <w:t xml:space="preserve">- studii universitare de licență absolvite cu diplomă, respectiv studii superioare de lungă durată, absolvite cu diplomă de licență sau echivalentă în ramura de știință - Științe economice; </w:t>
      </w:r>
    </w:p>
    <w:p w14:paraId="24030E76" w14:textId="4524BA75" w:rsidR="00BE7AFA" w:rsidRPr="00563E81" w:rsidRDefault="00C7576F" w:rsidP="00C7576F">
      <w:pPr>
        <w:autoSpaceDE w:val="0"/>
        <w:spacing w:after="0" w:line="240" w:lineRule="auto"/>
        <w:jc w:val="both"/>
        <w:rPr>
          <w:rFonts w:ascii="Trebuchet MS" w:eastAsia="Times New Roman" w:hAnsi="Trebuchet MS" w:cs="Arial"/>
        </w:rPr>
      </w:pPr>
      <w:r>
        <w:rPr>
          <w:rFonts w:ascii="Trebuchet MS" w:eastAsia="Times New Roman" w:hAnsi="Trebuchet MS" w:cs="Arial"/>
        </w:rPr>
        <w:t xml:space="preserve">          </w:t>
      </w:r>
      <w:r w:rsidR="00BE7AFA">
        <w:rPr>
          <w:rFonts w:ascii="Trebuchet MS" w:eastAsia="Times New Roman" w:hAnsi="Trebuchet MS" w:cs="Arial"/>
        </w:rPr>
        <w:t xml:space="preserve">- vechime în muncă și în specialitatea studiilor: - </w:t>
      </w:r>
    </w:p>
    <w:p w14:paraId="4F1DFE82" w14:textId="5001DA8A" w:rsidR="00484BB2" w:rsidRPr="00563E81" w:rsidRDefault="008300FD" w:rsidP="00221A4C">
      <w:pPr>
        <w:spacing w:after="80" w:line="300" w:lineRule="exact"/>
        <w:jc w:val="both"/>
        <w:rPr>
          <w:rFonts w:ascii="Trebuchet MS" w:eastAsia="MS ??" w:hAnsi="Trebuchet MS" w:cs="Times New Roman"/>
          <w:bCs/>
          <w:noProof/>
        </w:rPr>
      </w:pPr>
      <w:r w:rsidRPr="00563E81">
        <w:rPr>
          <w:rFonts w:ascii="Trebuchet MS" w:eastAsia="MS ??" w:hAnsi="Trebuchet MS" w:cs="Times New Roman"/>
          <w:bCs/>
          <w:noProof/>
        </w:rPr>
        <w:t xml:space="preserve"> </w:t>
      </w:r>
      <w:r w:rsidR="00221A4C" w:rsidRPr="00563E81">
        <w:rPr>
          <w:rFonts w:ascii="Trebuchet MS" w:eastAsia="MS ??" w:hAnsi="Trebuchet MS" w:cs="Times New Roman"/>
          <w:bCs/>
          <w:noProof/>
        </w:rPr>
        <w:t xml:space="preserve">       </w:t>
      </w:r>
      <w:r w:rsidR="00C7576F">
        <w:rPr>
          <w:rFonts w:ascii="Trebuchet MS" w:eastAsia="MS ??" w:hAnsi="Trebuchet MS" w:cs="Times New Roman"/>
          <w:bCs/>
          <w:noProof/>
        </w:rPr>
        <w:t xml:space="preserve"> </w:t>
      </w:r>
      <w:r w:rsidR="00221A4C" w:rsidRPr="00563E81">
        <w:rPr>
          <w:rFonts w:ascii="Trebuchet MS" w:eastAsia="MS ??" w:hAnsi="Trebuchet MS" w:cs="Times New Roman"/>
          <w:bCs/>
          <w:noProof/>
        </w:rPr>
        <w:t xml:space="preserve"> - compentențe digitale dovedite prin </w:t>
      </w:r>
      <w:r w:rsidR="00FB5351" w:rsidRPr="00563E81">
        <w:rPr>
          <w:rFonts w:ascii="Trebuchet MS" w:eastAsia="MS ??" w:hAnsi="Trebuchet MS" w:cs="Times New Roman"/>
          <w:bCs/>
          <w:noProof/>
        </w:rPr>
        <w:t>documente specifice (certificat, adeverinta, curs)</w:t>
      </w:r>
      <w:r w:rsidR="00221A4C" w:rsidRPr="00563E81">
        <w:rPr>
          <w:rFonts w:ascii="Trebuchet MS" w:eastAsia="MS ??" w:hAnsi="Trebuchet MS" w:cs="Times New Roman"/>
          <w:bCs/>
          <w:noProof/>
        </w:rPr>
        <w:t>.</w:t>
      </w:r>
    </w:p>
    <w:p w14:paraId="0D4E3180" w14:textId="77777777" w:rsidR="00AE4A93" w:rsidRPr="00563E81" w:rsidRDefault="00AE4A93" w:rsidP="00AE4A93">
      <w:pPr>
        <w:autoSpaceDE w:val="0"/>
        <w:spacing w:afterLines="50" w:after="120" w:line="240" w:lineRule="auto"/>
        <w:ind w:firstLine="720"/>
        <w:jc w:val="both"/>
        <w:rPr>
          <w:rFonts w:ascii="Trebuchet MS" w:eastAsia="Times New Roman" w:hAnsi="Trebuchet MS" w:cs="Arial"/>
          <w:b/>
          <w:bCs/>
          <w:lang w:val="en-US"/>
        </w:rPr>
      </w:pPr>
    </w:p>
    <w:p w14:paraId="281556F1" w14:textId="6D6A25DC" w:rsidR="00AE4A93" w:rsidRPr="00AE4A93" w:rsidRDefault="00AE4A93" w:rsidP="00592587">
      <w:pPr>
        <w:autoSpaceDE w:val="0"/>
        <w:spacing w:after="0" w:line="240" w:lineRule="auto"/>
        <w:ind w:firstLine="274"/>
        <w:jc w:val="both"/>
        <w:rPr>
          <w:rFonts w:ascii="Trebuchet MS" w:eastAsia="Times New Roman" w:hAnsi="Trebuchet MS" w:cs="Arial"/>
        </w:rPr>
      </w:pPr>
      <w:r w:rsidRPr="00AE4A93">
        <w:rPr>
          <w:rFonts w:ascii="Trebuchet MS" w:eastAsia="Times New Roman" w:hAnsi="Trebuchet MS" w:cs="Arial"/>
          <w:b/>
          <w:bCs/>
          <w:i/>
          <w:iCs/>
          <w:u w:val="single"/>
        </w:rPr>
        <w:t>Concursul constă în trei etape succesive</w:t>
      </w:r>
      <w:r w:rsidRPr="00AE4A93">
        <w:rPr>
          <w:rFonts w:ascii="Trebuchet MS" w:eastAsia="Times New Roman" w:hAnsi="Trebuchet MS" w:cs="Arial"/>
        </w:rPr>
        <w:t xml:space="preserve">: </w:t>
      </w:r>
    </w:p>
    <w:p w14:paraId="55B536E3" w14:textId="23AD4558" w:rsidR="00AE4A93" w:rsidRPr="00AE4A93" w:rsidRDefault="00AE4A93" w:rsidP="00592587">
      <w:pPr>
        <w:spacing w:after="0" w:line="240" w:lineRule="auto"/>
        <w:rPr>
          <w:rFonts w:ascii="Trebuchet MS" w:eastAsia="Times New Roman" w:hAnsi="Trebuchet MS" w:cs="Arial"/>
        </w:rPr>
      </w:pPr>
      <w:r w:rsidRPr="00AE4A93">
        <w:rPr>
          <w:rFonts w:ascii="Trebuchet MS" w:eastAsia="Times New Roman" w:hAnsi="Trebuchet MS" w:cs="Arial"/>
        </w:rPr>
        <w:tab/>
        <w:t>a) selec</w:t>
      </w:r>
      <w:r w:rsidR="00592587" w:rsidRPr="00563E81">
        <w:rPr>
          <w:rFonts w:ascii="Trebuchet MS" w:eastAsia="Times New Roman" w:hAnsi="Trebuchet MS" w:cs="Arial"/>
        </w:rPr>
        <w:t>ț</w:t>
      </w:r>
      <w:r w:rsidRPr="00AE4A93">
        <w:rPr>
          <w:rFonts w:ascii="Trebuchet MS" w:eastAsia="Times New Roman" w:hAnsi="Trebuchet MS" w:cs="Arial"/>
        </w:rPr>
        <w:t>ia dosarelor de înscriere;</w:t>
      </w:r>
    </w:p>
    <w:p w14:paraId="24078C6A" w14:textId="77777777" w:rsidR="00AE4A93" w:rsidRPr="00AE4A93" w:rsidRDefault="00AE4A93" w:rsidP="00592587">
      <w:pPr>
        <w:spacing w:after="0" w:line="240" w:lineRule="auto"/>
        <w:rPr>
          <w:rFonts w:ascii="Trebuchet MS" w:eastAsia="Times New Roman" w:hAnsi="Trebuchet MS" w:cs="Arial"/>
        </w:rPr>
      </w:pPr>
      <w:r w:rsidRPr="00AE4A93">
        <w:rPr>
          <w:rFonts w:ascii="Trebuchet MS" w:eastAsia="Times New Roman" w:hAnsi="Trebuchet MS" w:cs="Arial"/>
        </w:rPr>
        <w:tab/>
        <w:t xml:space="preserve">b) proba scrisă; </w:t>
      </w:r>
    </w:p>
    <w:p w14:paraId="50A29234" w14:textId="77777777" w:rsidR="00AE4A93" w:rsidRPr="00AE4A93" w:rsidRDefault="00AE4A93" w:rsidP="00592587">
      <w:pPr>
        <w:spacing w:afterLines="50" w:after="120" w:line="240" w:lineRule="auto"/>
        <w:rPr>
          <w:rFonts w:ascii="Trebuchet MS" w:eastAsia="Times New Roman" w:hAnsi="Trebuchet MS" w:cs="Arial"/>
        </w:rPr>
      </w:pPr>
      <w:r w:rsidRPr="00AE4A93">
        <w:rPr>
          <w:rFonts w:ascii="Trebuchet MS" w:eastAsia="Times New Roman" w:hAnsi="Trebuchet MS" w:cs="Arial"/>
        </w:rPr>
        <w:tab/>
        <w:t>c) interviul.</w:t>
      </w:r>
    </w:p>
    <w:p w14:paraId="0AE06D19" w14:textId="67355DD9"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Concursul se desfăşoară la sediul </w:t>
      </w:r>
      <w:r w:rsidR="00592587" w:rsidRPr="00563E81">
        <w:rPr>
          <w:rFonts w:ascii="Trebuchet MS" w:eastAsia="MS ??" w:hAnsi="Trebuchet MS" w:cs="Times New Roman"/>
          <w:bCs/>
          <w:noProof/>
        </w:rPr>
        <w:t xml:space="preserve">Ministerului Muncii, Familiei, Tineretului și Solidarității Sociale </w:t>
      </w:r>
      <w:r w:rsidR="00592587" w:rsidRPr="00563E81">
        <w:rPr>
          <w:rFonts w:ascii="Trebuchet MS" w:eastAsia="Calibri" w:hAnsi="Trebuchet MS" w:cs="Times New Roman"/>
        </w:rPr>
        <w:t>din str. Dem. I. Dobrescu nr. 2-4, scara B, sector 1, municipiul București,</w:t>
      </w:r>
      <w:r w:rsidRPr="00AE4A93">
        <w:rPr>
          <w:rFonts w:ascii="Trebuchet MS" w:eastAsia="MS ??" w:hAnsi="Trebuchet MS" w:cs="Times New Roman"/>
          <w:bCs/>
          <w:noProof/>
        </w:rPr>
        <w:t xml:space="preserve"> după cum urmează:</w:t>
      </w:r>
    </w:p>
    <w:p w14:paraId="5EC61D8A" w14:textId="2D9C0E4D"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E050E8">
        <w:rPr>
          <w:rFonts w:ascii="Trebuchet MS" w:eastAsia="MS ??" w:hAnsi="Trebuchet MS" w:cs="Times New Roman"/>
          <w:bCs/>
          <w:noProof/>
        </w:rPr>
        <w:t>-</w:t>
      </w:r>
      <w:r w:rsidRPr="00AE4A93">
        <w:rPr>
          <w:rFonts w:ascii="Trebuchet MS" w:eastAsia="MS ??" w:hAnsi="Trebuchet MS" w:cs="Times New Roman"/>
          <w:bCs/>
          <w:noProof/>
          <w:color w:val="FF0000"/>
        </w:rPr>
        <w:t xml:space="preserve"> </w:t>
      </w:r>
      <w:r w:rsidRPr="00AE4A93">
        <w:rPr>
          <w:rFonts w:ascii="Trebuchet MS" w:eastAsia="MS ??" w:hAnsi="Trebuchet MS" w:cs="Times New Roman"/>
          <w:bCs/>
          <w:noProof/>
        </w:rPr>
        <w:t xml:space="preserve">dosarele de înscriere se vor depune în perioada </w:t>
      </w:r>
      <w:r w:rsidR="00592587" w:rsidRPr="00563E81">
        <w:rPr>
          <w:rFonts w:ascii="Trebuchet MS" w:eastAsia="MS ??" w:hAnsi="Trebuchet MS" w:cs="Times New Roman"/>
          <w:b/>
          <w:noProof/>
        </w:rPr>
        <w:t>08</w:t>
      </w:r>
      <w:r w:rsidRPr="00AE4A93">
        <w:rPr>
          <w:rFonts w:ascii="Trebuchet MS" w:eastAsia="MS ??" w:hAnsi="Trebuchet MS" w:cs="Times New Roman"/>
          <w:b/>
          <w:noProof/>
        </w:rPr>
        <w:t>.0</w:t>
      </w:r>
      <w:r w:rsidR="00592587" w:rsidRPr="00563E81">
        <w:rPr>
          <w:rFonts w:ascii="Trebuchet MS" w:eastAsia="MS ??" w:hAnsi="Trebuchet MS" w:cs="Times New Roman"/>
          <w:b/>
          <w:noProof/>
        </w:rPr>
        <w:t>9</w:t>
      </w:r>
      <w:r w:rsidR="00563E81" w:rsidRPr="00563E81">
        <w:rPr>
          <w:rFonts w:ascii="Trebuchet MS" w:eastAsia="MS ??" w:hAnsi="Trebuchet MS" w:cs="Times New Roman"/>
          <w:b/>
          <w:noProof/>
        </w:rPr>
        <w:t>.</w:t>
      </w:r>
      <w:r w:rsidRPr="00AE4A93">
        <w:rPr>
          <w:rFonts w:ascii="Trebuchet MS" w:eastAsia="MS ??" w:hAnsi="Trebuchet MS" w:cs="Times New Roman"/>
          <w:b/>
          <w:noProof/>
        </w:rPr>
        <w:t>-</w:t>
      </w:r>
      <w:r w:rsidR="00592587" w:rsidRPr="00563E81">
        <w:rPr>
          <w:rFonts w:ascii="Trebuchet MS" w:eastAsia="MS ??" w:hAnsi="Trebuchet MS" w:cs="Times New Roman"/>
          <w:b/>
          <w:noProof/>
        </w:rPr>
        <w:t>21</w:t>
      </w:r>
      <w:r w:rsidRPr="00AE4A93">
        <w:rPr>
          <w:rFonts w:ascii="Trebuchet MS" w:eastAsia="MS ??" w:hAnsi="Trebuchet MS" w:cs="Times New Roman"/>
          <w:b/>
          <w:noProof/>
        </w:rPr>
        <w:t>.0</w:t>
      </w:r>
      <w:r w:rsidR="00592587" w:rsidRPr="00563E81">
        <w:rPr>
          <w:rFonts w:ascii="Trebuchet MS" w:eastAsia="MS ??" w:hAnsi="Trebuchet MS" w:cs="Times New Roman"/>
          <w:b/>
          <w:noProof/>
        </w:rPr>
        <w:t>9</w:t>
      </w:r>
      <w:r w:rsidRPr="00AE4A93">
        <w:rPr>
          <w:rFonts w:ascii="Trebuchet MS" w:eastAsia="MS ??" w:hAnsi="Trebuchet MS" w:cs="Times New Roman"/>
          <w:b/>
          <w:noProof/>
        </w:rPr>
        <w:t>.202</w:t>
      </w:r>
      <w:r w:rsidR="00592587" w:rsidRPr="00563E81">
        <w:rPr>
          <w:rFonts w:ascii="Trebuchet MS" w:eastAsia="MS ??" w:hAnsi="Trebuchet MS" w:cs="Times New Roman"/>
          <w:b/>
          <w:noProof/>
        </w:rPr>
        <w:t>6</w:t>
      </w:r>
      <w:r w:rsidRPr="00AE4A93">
        <w:rPr>
          <w:rFonts w:ascii="Trebuchet MS" w:eastAsia="MS ??" w:hAnsi="Trebuchet MS" w:cs="Times New Roman"/>
          <w:bCs/>
          <w:noProof/>
        </w:rPr>
        <w:t>, după următorul program: de luni până joi între orele 08</w:t>
      </w:r>
      <w:r w:rsidR="00592587" w:rsidRPr="00563E81">
        <w:rPr>
          <w:rFonts w:ascii="Trebuchet MS" w:eastAsia="MS ??" w:hAnsi="Trebuchet MS" w:cs="Times New Roman"/>
          <w:bCs/>
          <w:noProof/>
        </w:rPr>
        <w:t>.</w:t>
      </w:r>
      <w:r w:rsidR="00BE7AFA">
        <w:rPr>
          <w:rFonts w:ascii="Trebuchet MS" w:eastAsia="MS ??" w:hAnsi="Trebuchet MS" w:cs="Times New Roman"/>
          <w:bCs/>
          <w:noProof/>
        </w:rPr>
        <w:t>3</w:t>
      </w:r>
      <w:r w:rsidRPr="00AE4A93">
        <w:rPr>
          <w:rFonts w:ascii="Trebuchet MS" w:eastAsia="MS ??" w:hAnsi="Trebuchet MS" w:cs="Times New Roman"/>
          <w:bCs/>
          <w:noProof/>
        </w:rPr>
        <w:t xml:space="preserve">0 </w:t>
      </w:r>
      <w:r w:rsidR="00592587" w:rsidRPr="00563E81">
        <w:rPr>
          <w:rFonts w:ascii="Trebuchet MS" w:eastAsia="MS ??" w:hAnsi="Trebuchet MS" w:cs="Times New Roman"/>
          <w:bCs/>
          <w:noProof/>
        </w:rPr>
        <w:t>–</w:t>
      </w:r>
      <w:r w:rsidRPr="00AE4A93">
        <w:rPr>
          <w:rFonts w:ascii="Trebuchet MS" w:eastAsia="MS ??" w:hAnsi="Trebuchet MS" w:cs="Times New Roman"/>
          <w:bCs/>
          <w:noProof/>
        </w:rPr>
        <w:t xml:space="preserve"> 1</w:t>
      </w:r>
      <w:r w:rsidR="00D416D8">
        <w:rPr>
          <w:rFonts w:ascii="Trebuchet MS" w:eastAsia="MS ??" w:hAnsi="Trebuchet MS" w:cs="Times New Roman"/>
          <w:bCs/>
          <w:noProof/>
        </w:rPr>
        <w:t>6</w:t>
      </w:r>
      <w:r w:rsidR="00592587" w:rsidRPr="00563E81">
        <w:rPr>
          <w:rFonts w:ascii="Trebuchet MS" w:eastAsia="MS ??" w:hAnsi="Trebuchet MS" w:cs="Times New Roman"/>
          <w:bCs/>
          <w:noProof/>
        </w:rPr>
        <w:t>.</w:t>
      </w:r>
      <w:r w:rsidR="00D416D8">
        <w:rPr>
          <w:rFonts w:ascii="Trebuchet MS" w:eastAsia="MS ??" w:hAnsi="Trebuchet MS" w:cs="Times New Roman"/>
          <w:bCs/>
          <w:noProof/>
        </w:rPr>
        <w:t>0</w:t>
      </w:r>
      <w:r w:rsidRPr="00AE4A93">
        <w:rPr>
          <w:rFonts w:ascii="Trebuchet MS" w:eastAsia="MS ??" w:hAnsi="Trebuchet MS" w:cs="Times New Roman"/>
          <w:bCs/>
          <w:noProof/>
        </w:rPr>
        <w:t>0 și vineri între orele 08</w:t>
      </w:r>
      <w:r w:rsidR="00D416D8">
        <w:rPr>
          <w:rFonts w:ascii="Trebuchet MS" w:eastAsia="MS ??" w:hAnsi="Trebuchet MS" w:cs="Times New Roman"/>
          <w:bCs/>
          <w:noProof/>
        </w:rPr>
        <w:t>.30</w:t>
      </w:r>
      <w:r w:rsidRPr="00AE4A93">
        <w:rPr>
          <w:rFonts w:ascii="Trebuchet MS" w:eastAsia="MS ??" w:hAnsi="Trebuchet MS" w:cs="Times New Roman"/>
          <w:bCs/>
          <w:noProof/>
        </w:rPr>
        <w:t xml:space="preserve"> -1</w:t>
      </w:r>
      <w:r w:rsidR="00D416D8">
        <w:rPr>
          <w:rFonts w:ascii="Trebuchet MS" w:eastAsia="MS ??" w:hAnsi="Trebuchet MS" w:cs="Times New Roman"/>
          <w:bCs/>
          <w:noProof/>
        </w:rPr>
        <w:t>3</w:t>
      </w:r>
      <w:r w:rsidR="00592587" w:rsidRPr="00563E81">
        <w:rPr>
          <w:rFonts w:ascii="Trebuchet MS" w:eastAsia="MS ??" w:hAnsi="Trebuchet MS" w:cs="Times New Roman"/>
          <w:bCs/>
          <w:noProof/>
        </w:rPr>
        <w:t>.</w:t>
      </w:r>
      <w:r w:rsidR="00D416D8">
        <w:rPr>
          <w:rFonts w:ascii="Trebuchet MS" w:eastAsia="MS ??" w:hAnsi="Trebuchet MS" w:cs="Times New Roman"/>
          <w:bCs/>
          <w:noProof/>
        </w:rPr>
        <w:t>3</w:t>
      </w:r>
      <w:r w:rsidRPr="00AE4A93">
        <w:rPr>
          <w:rFonts w:ascii="Trebuchet MS" w:eastAsia="MS ??" w:hAnsi="Trebuchet MS" w:cs="Times New Roman"/>
          <w:bCs/>
          <w:noProof/>
        </w:rPr>
        <w:t xml:space="preserve">0, </w:t>
      </w:r>
      <w:r w:rsidR="008E5D2B" w:rsidRPr="00563E81">
        <w:rPr>
          <w:rFonts w:ascii="Trebuchet MS" w:eastAsia="MS ??" w:hAnsi="Trebuchet MS" w:cs="Times New Roman"/>
          <w:bCs/>
          <w:noProof/>
        </w:rPr>
        <w:t>Registratura Generală</w:t>
      </w:r>
      <w:r w:rsidRPr="00AE4A93">
        <w:rPr>
          <w:rFonts w:ascii="Trebuchet MS" w:eastAsia="MS ??" w:hAnsi="Trebuchet MS" w:cs="Times New Roman"/>
          <w:bCs/>
          <w:noProof/>
        </w:rPr>
        <w:t>;</w:t>
      </w:r>
    </w:p>
    <w:p w14:paraId="71681F95" w14:textId="21576780"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rezultatele selecției dosarelor de înscriere se afișează în termen de maximum </w:t>
      </w:r>
      <w:r w:rsidR="00563E81" w:rsidRPr="00563E81">
        <w:rPr>
          <w:rFonts w:ascii="Trebuchet MS" w:eastAsia="MS ??" w:hAnsi="Trebuchet MS" w:cs="Times New Roman"/>
          <w:bCs/>
          <w:noProof/>
        </w:rPr>
        <w:t>2</w:t>
      </w:r>
      <w:r w:rsidRPr="00AE4A93">
        <w:rPr>
          <w:rFonts w:ascii="Trebuchet MS" w:eastAsia="MS ??" w:hAnsi="Trebuchet MS" w:cs="Times New Roman"/>
          <w:bCs/>
          <w:noProof/>
        </w:rPr>
        <w:t xml:space="preserve"> zile lucrătoare de la expirarea termenului de depunere a dosarelor de concurs;</w:t>
      </w:r>
    </w:p>
    <w:p w14:paraId="429078E9" w14:textId="79055BB5"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proba scrisă – are loc în data de </w:t>
      </w:r>
      <w:r w:rsidR="008E5D2B" w:rsidRPr="00563E81">
        <w:rPr>
          <w:rFonts w:ascii="Trebuchet MS" w:eastAsia="MS ??" w:hAnsi="Trebuchet MS" w:cs="Times New Roman"/>
          <w:b/>
          <w:noProof/>
        </w:rPr>
        <w:t>29.09</w:t>
      </w:r>
      <w:r w:rsidRPr="00AE4A93">
        <w:rPr>
          <w:rFonts w:ascii="Trebuchet MS" w:eastAsia="MS ??" w:hAnsi="Trebuchet MS" w:cs="Times New Roman"/>
          <w:b/>
          <w:noProof/>
        </w:rPr>
        <w:t>.202</w:t>
      </w:r>
      <w:r w:rsidR="008E5D2B" w:rsidRPr="00563E81">
        <w:rPr>
          <w:rFonts w:ascii="Trebuchet MS" w:eastAsia="MS ??" w:hAnsi="Trebuchet MS" w:cs="Times New Roman"/>
          <w:b/>
          <w:noProof/>
        </w:rPr>
        <w:t>6</w:t>
      </w:r>
      <w:r w:rsidRPr="00AE4A93">
        <w:rPr>
          <w:rFonts w:ascii="Trebuchet MS" w:eastAsia="MS ??" w:hAnsi="Trebuchet MS" w:cs="Times New Roman"/>
          <w:b/>
          <w:noProof/>
        </w:rPr>
        <w:t>, ora 10</w:t>
      </w:r>
      <w:r w:rsidR="008E5D2B" w:rsidRPr="00563E81">
        <w:rPr>
          <w:rFonts w:ascii="Trebuchet MS" w:eastAsia="MS ??" w:hAnsi="Trebuchet MS" w:cs="Times New Roman"/>
          <w:b/>
          <w:noProof/>
        </w:rPr>
        <w:t>.00</w:t>
      </w:r>
      <w:r w:rsidRPr="00AE4A93">
        <w:rPr>
          <w:rFonts w:ascii="Trebuchet MS" w:eastAsia="MS ??" w:hAnsi="Trebuchet MS" w:cs="Times New Roman"/>
          <w:bCs/>
          <w:noProof/>
        </w:rPr>
        <w:t>;</w:t>
      </w:r>
    </w:p>
    <w:p w14:paraId="3B7B5E22" w14:textId="77777777"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data și ora susținerii interviului se afişează odată cu rezultatele la proba scrisă;</w:t>
      </w:r>
    </w:p>
    <w:p w14:paraId="06D70FE1" w14:textId="5163EB01"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comunicarea rezultatelor la fiecare probă a concursului se face prin specificarea punctajului al fiecărui candidat şi a menţiunii «admis» sau «respins», </w:t>
      </w:r>
      <w:bookmarkStart w:id="2" w:name="_Hlk239664917"/>
      <w:r w:rsidR="00746EF7" w:rsidRPr="00563E81">
        <w:rPr>
          <w:rFonts w:ascii="Trebuchet MS" w:eastAsia="MS ??" w:hAnsi="Trebuchet MS" w:cs="Times New Roman"/>
          <w:bCs/>
          <w:noProof/>
        </w:rPr>
        <w:t xml:space="preserve">în termen de </w:t>
      </w:r>
      <w:r w:rsidR="00563E81" w:rsidRPr="00563E81">
        <w:rPr>
          <w:rFonts w:ascii="Trebuchet MS" w:eastAsia="MS ??" w:hAnsi="Trebuchet MS" w:cs="Times New Roman"/>
          <w:bCs/>
          <w:noProof/>
        </w:rPr>
        <w:t xml:space="preserve">1 </w:t>
      </w:r>
      <w:r w:rsidR="00746EF7" w:rsidRPr="00563E81">
        <w:rPr>
          <w:rFonts w:ascii="Trebuchet MS" w:eastAsia="MS ??" w:hAnsi="Trebuchet MS" w:cs="Times New Roman"/>
          <w:bCs/>
          <w:noProof/>
        </w:rPr>
        <w:t xml:space="preserve">zi lucrătoare de la </w:t>
      </w:r>
      <w:bookmarkEnd w:id="2"/>
      <w:r w:rsidRPr="00AE4A93">
        <w:rPr>
          <w:rFonts w:ascii="Trebuchet MS" w:eastAsia="MS ??" w:hAnsi="Trebuchet MS" w:cs="Times New Roman"/>
          <w:bCs/>
          <w:noProof/>
        </w:rPr>
        <w:t>de la data finalizării fiecărei probe</w:t>
      </w:r>
      <w:r w:rsidR="00746EF7" w:rsidRPr="00563E81">
        <w:rPr>
          <w:rFonts w:ascii="Trebuchet MS" w:eastAsia="MS ??" w:hAnsi="Trebuchet MS" w:cs="Times New Roman"/>
          <w:bCs/>
          <w:noProof/>
        </w:rPr>
        <w:t>;</w:t>
      </w:r>
      <w:r w:rsidR="008E5D2B" w:rsidRPr="00563E81">
        <w:rPr>
          <w:rFonts w:ascii="Trebuchet MS" w:eastAsia="MS ??" w:hAnsi="Trebuchet MS" w:cs="Times New Roman"/>
          <w:bCs/>
          <w:noProof/>
        </w:rPr>
        <w:t xml:space="preserve"> </w:t>
      </w:r>
      <w:r w:rsidR="00746EF7" w:rsidRPr="00563E81">
        <w:rPr>
          <w:rFonts w:ascii="Trebuchet MS" w:eastAsia="MS ??" w:hAnsi="Trebuchet MS" w:cs="Times New Roman"/>
          <w:bCs/>
          <w:noProof/>
        </w:rPr>
        <w:t>s</w:t>
      </w:r>
      <w:r w:rsidRPr="00AE4A93">
        <w:rPr>
          <w:rFonts w:ascii="Trebuchet MS" w:eastAsia="MS ??" w:hAnsi="Trebuchet MS" w:cs="Times New Roman"/>
          <w:bCs/>
          <w:noProof/>
        </w:rPr>
        <w:t>unt declarați admiși la proba scrisă și proba de interviu candidații care au obținut minimum 50 de puncte, din maximum 100 de puncte;</w:t>
      </w:r>
    </w:p>
    <w:p w14:paraId="0388CFD5" w14:textId="5E5B5894"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se pot depune contestaţii după afişarea rezultatelor obţinute la selecţia dosarelor, proba scrisă şi interviu în termen de cel mult </w:t>
      </w:r>
      <w:r w:rsidR="00563E81" w:rsidRPr="00563E81">
        <w:rPr>
          <w:rFonts w:ascii="Trebuchet MS" w:eastAsia="MS ??" w:hAnsi="Trebuchet MS" w:cs="Times New Roman"/>
          <w:bCs/>
          <w:noProof/>
        </w:rPr>
        <w:t>1</w:t>
      </w:r>
      <w:r w:rsidRPr="00AE4A93">
        <w:rPr>
          <w:rFonts w:ascii="Trebuchet MS" w:eastAsia="MS ??" w:hAnsi="Trebuchet MS" w:cs="Times New Roman"/>
          <w:bCs/>
          <w:noProof/>
        </w:rPr>
        <w:t xml:space="preserve"> zi lucrătoare de la data afişării rezultatului selecţiei dosarelor, probei scrise și interviului;</w:t>
      </w:r>
    </w:p>
    <w:p w14:paraId="3299CE7C" w14:textId="58ABAE07"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soluţionarea contestaţiilor la fiecare probă (selecţia dosarelor, proba scrisă, interviu) se face în termen de maximum </w:t>
      </w:r>
      <w:r w:rsidR="00563E81" w:rsidRPr="00563E81">
        <w:rPr>
          <w:rFonts w:ascii="Trebuchet MS" w:eastAsia="MS ??" w:hAnsi="Trebuchet MS" w:cs="Times New Roman"/>
          <w:bCs/>
          <w:noProof/>
        </w:rPr>
        <w:t>1</w:t>
      </w:r>
      <w:r w:rsidRPr="00AE4A93">
        <w:rPr>
          <w:rFonts w:ascii="Trebuchet MS" w:eastAsia="MS ??" w:hAnsi="Trebuchet MS" w:cs="Times New Roman"/>
          <w:bCs/>
          <w:noProof/>
        </w:rPr>
        <w:t xml:space="preserve"> zi lucrătoare de la expirarea termenului de depunere a contestaţiilor;</w:t>
      </w:r>
    </w:p>
    <w:p w14:paraId="5193360D" w14:textId="77777777"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comunicarea rezultatelor la contestațiile depuse se face prin afişare, imediat după soluționarea contestațiilor;</w:t>
      </w:r>
    </w:p>
    <w:p w14:paraId="178D63BF" w14:textId="4B407594"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rezultatele finale se afişează în termen de maximum </w:t>
      </w:r>
      <w:r w:rsidR="00563E81" w:rsidRPr="00563E81">
        <w:rPr>
          <w:rFonts w:ascii="Trebuchet MS" w:eastAsia="MS ??" w:hAnsi="Trebuchet MS" w:cs="Times New Roman"/>
          <w:bCs/>
          <w:noProof/>
        </w:rPr>
        <w:t xml:space="preserve">1 </w:t>
      </w:r>
      <w:r w:rsidRPr="00AE4A93">
        <w:rPr>
          <w:rFonts w:ascii="Trebuchet MS" w:eastAsia="MS ??" w:hAnsi="Trebuchet MS" w:cs="Times New Roman"/>
          <w:bCs/>
          <w:noProof/>
        </w:rPr>
        <w:t>zi lucrătoare de la data expirării termenului de soluţionare a contestaţiilor pentru ultima probă a concursului</w:t>
      </w:r>
      <w:r w:rsidR="00746EF7" w:rsidRPr="00563E81">
        <w:rPr>
          <w:rFonts w:ascii="Trebuchet MS" w:eastAsia="MS ??" w:hAnsi="Trebuchet MS" w:cs="Times New Roman"/>
          <w:bCs/>
          <w:noProof/>
        </w:rPr>
        <w:t>;</w:t>
      </w:r>
      <w:r w:rsidRPr="00AE4A93">
        <w:rPr>
          <w:rFonts w:ascii="Trebuchet MS" w:eastAsia="MS ??" w:hAnsi="Trebuchet MS" w:cs="Times New Roman"/>
          <w:bCs/>
          <w:noProof/>
        </w:rPr>
        <w:t xml:space="preserve"> </w:t>
      </w:r>
      <w:r w:rsidR="00746EF7" w:rsidRPr="00563E81">
        <w:rPr>
          <w:rFonts w:ascii="Trebuchet MS" w:eastAsia="MS ??" w:hAnsi="Trebuchet MS" w:cs="Times New Roman"/>
          <w:bCs/>
          <w:noProof/>
        </w:rPr>
        <w:t>p</w:t>
      </w:r>
      <w:r w:rsidRPr="00AE4A93">
        <w:rPr>
          <w:rFonts w:ascii="Trebuchet MS" w:eastAsia="MS ??" w:hAnsi="Trebuchet MS" w:cs="Times New Roman"/>
          <w:bCs/>
          <w:noProof/>
        </w:rPr>
        <w:t xml:space="preserve">unctajul final se calculează ca medie aritmetică a punctajelor obținute la proba scrisă și proba de interviu. Se consideră admis la concursul pentru ocuparea unui post vacant candidatul </w:t>
      </w:r>
      <w:r w:rsidRPr="00AE4A93">
        <w:rPr>
          <w:rFonts w:ascii="Trebuchet MS" w:eastAsia="MS ??" w:hAnsi="Trebuchet MS" w:cs="Times New Roman"/>
          <w:bCs/>
          <w:noProof/>
        </w:rPr>
        <w:lastRenderedPageBreak/>
        <w:t>care a obținut cel mai mare punctaj, cu condiţia ca aceştia să fi obţinut punctajul minim necesar;</w:t>
      </w:r>
    </w:p>
    <w:p w14:paraId="263853C1" w14:textId="2924BA1B" w:rsidR="00AE4A93" w:rsidRPr="00AE4A93" w:rsidRDefault="00AE4A93" w:rsidP="00AE4A93">
      <w:pPr>
        <w:autoSpaceDE w:val="0"/>
        <w:spacing w:after="0" w:line="240" w:lineRule="auto"/>
        <w:ind w:firstLine="720"/>
        <w:jc w:val="both"/>
        <w:rPr>
          <w:rFonts w:ascii="Trebuchet MS" w:eastAsia="MS ??" w:hAnsi="Trebuchet MS" w:cs="Times New Roman"/>
          <w:bCs/>
          <w:noProof/>
        </w:rPr>
      </w:pPr>
      <w:r w:rsidRPr="00AE4A93">
        <w:rPr>
          <w:rFonts w:ascii="Trebuchet MS" w:eastAsia="MS ??" w:hAnsi="Trebuchet MS" w:cs="Times New Roman"/>
          <w:bCs/>
          <w:noProof/>
        </w:rPr>
        <w:t xml:space="preserve">- rezultatele la toate etapele concursului se afişează la </w:t>
      </w:r>
      <w:r w:rsidR="00746EF7" w:rsidRPr="00AE4A93">
        <w:rPr>
          <w:rFonts w:ascii="Trebuchet MS" w:eastAsia="MS ??" w:hAnsi="Trebuchet MS" w:cs="Times New Roman"/>
          <w:bCs/>
          <w:noProof/>
        </w:rPr>
        <w:t xml:space="preserve">sediul </w:t>
      </w:r>
      <w:r w:rsidR="00746EF7" w:rsidRPr="00563E81">
        <w:rPr>
          <w:rFonts w:ascii="Trebuchet MS" w:eastAsia="MS ??" w:hAnsi="Trebuchet MS" w:cs="Times New Roman"/>
          <w:bCs/>
          <w:noProof/>
        </w:rPr>
        <w:t>Ministerului Muncii, Familiei, Tineretului și Solidarității Sociale</w:t>
      </w:r>
      <w:r w:rsidRPr="00AE4A93">
        <w:rPr>
          <w:rFonts w:ascii="Trebuchet MS" w:eastAsia="MS ??" w:hAnsi="Trebuchet MS" w:cs="Times New Roman"/>
          <w:bCs/>
          <w:noProof/>
        </w:rPr>
        <w:t>, precum şi pe pagina de internet a</w:t>
      </w:r>
      <w:r w:rsidR="00F95111" w:rsidRPr="00563E81">
        <w:rPr>
          <w:rFonts w:ascii="Trebuchet MS" w:eastAsia="MS ??" w:hAnsi="Trebuchet MS" w:cs="Times New Roman"/>
          <w:bCs/>
          <w:noProof/>
        </w:rPr>
        <w:t>l</w:t>
      </w:r>
      <w:r w:rsidRPr="00AE4A93">
        <w:rPr>
          <w:rFonts w:ascii="Trebuchet MS" w:eastAsia="MS ??" w:hAnsi="Trebuchet MS" w:cs="Times New Roman"/>
          <w:bCs/>
          <w:noProof/>
        </w:rPr>
        <w:t xml:space="preserve"> acest</w:t>
      </w:r>
      <w:r w:rsidR="00F95111" w:rsidRPr="00563E81">
        <w:rPr>
          <w:rFonts w:ascii="Trebuchet MS" w:eastAsia="MS ??" w:hAnsi="Trebuchet MS" w:cs="Times New Roman"/>
          <w:bCs/>
          <w:noProof/>
        </w:rPr>
        <w:t>u</w:t>
      </w:r>
      <w:r w:rsidRPr="00AE4A93">
        <w:rPr>
          <w:rFonts w:ascii="Trebuchet MS" w:eastAsia="MS ??" w:hAnsi="Trebuchet MS" w:cs="Times New Roman"/>
          <w:bCs/>
          <w:noProof/>
        </w:rPr>
        <w:t>ia.</w:t>
      </w:r>
    </w:p>
    <w:p w14:paraId="600E6691" w14:textId="77777777" w:rsidR="00F95111" w:rsidRPr="00563E81" w:rsidRDefault="00AE4A93" w:rsidP="00F95111">
      <w:pPr>
        <w:autoSpaceDE w:val="0"/>
        <w:spacing w:afterLines="50" w:after="120" w:line="240" w:lineRule="auto"/>
        <w:ind w:firstLine="720"/>
        <w:jc w:val="both"/>
        <w:rPr>
          <w:rFonts w:ascii="Trebuchet MS" w:eastAsia="MS ??" w:hAnsi="Trebuchet MS" w:cs="Times New Roman"/>
          <w:bCs/>
          <w:noProof/>
          <w:lang w:val="en-GB"/>
        </w:rPr>
      </w:pPr>
      <w:r w:rsidRPr="00AE4A93">
        <w:rPr>
          <w:rFonts w:ascii="Trebuchet MS" w:eastAsia="MS ??" w:hAnsi="Trebuchet MS" w:cs="Times New Roman"/>
          <w:bCs/>
          <w:noProof/>
        </w:rPr>
        <w:t xml:space="preserve">Înainte de începerea probei scrise se face apelul nominal al candidaţilor, în vederea îndeplinirii formalităţilor prealabile, respectiv verificarea identităţii. </w:t>
      </w:r>
      <w:r w:rsidR="00F95111" w:rsidRPr="00563E81">
        <w:rPr>
          <w:rFonts w:ascii="Trebuchet MS" w:eastAsia="MS ??" w:hAnsi="Trebuchet MS" w:cs="Times New Roman"/>
          <w:bCs/>
          <w:noProof/>
          <w:lang w:val="en-GB"/>
        </w:rPr>
        <w:t>Verificarea identităţii candidaţilor se face pe baza cărţii de identitate sau a oricărui alt document care atestă identitatea, potrivit legii, aflate în termen de valabilitate. Candidaţii care nu sunt prezenţi la efectuarea apelului nominal ori care nu fac dovada identităţii prin prezentarea cărţii de identitate sau a oricărui alt document care atestă identitatea, potrivit legii, aflate în termen de valabilitate, se consideră absenţi, respectiv respinşi.</w:t>
      </w:r>
    </w:p>
    <w:p w14:paraId="3C4D95BC" w14:textId="77777777" w:rsidR="00AE4A93" w:rsidRPr="00563E81" w:rsidRDefault="00AE4A93" w:rsidP="00221A4C">
      <w:pPr>
        <w:spacing w:after="80" w:line="300" w:lineRule="exact"/>
        <w:jc w:val="both"/>
        <w:rPr>
          <w:rFonts w:ascii="Trebuchet MS" w:eastAsia="MS ??" w:hAnsi="Trebuchet MS" w:cs="Times New Roman"/>
          <w:b/>
          <w:noProof/>
          <w:u w:val="single"/>
        </w:rPr>
      </w:pPr>
    </w:p>
    <w:p w14:paraId="6F2A3F89" w14:textId="77777777" w:rsidR="002A7EB3" w:rsidRPr="00563E81" w:rsidRDefault="002A7EB3" w:rsidP="002A7EB3">
      <w:pPr>
        <w:spacing w:beforeLines="50" w:before="120" w:afterLines="50" w:after="120" w:line="240" w:lineRule="auto"/>
        <w:ind w:firstLine="240"/>
        <w:jc w:val="both"/>
        <w:rPr>
          <w:rFonts w:ascii="Trebuchet MS" w:eastAsia="Times New Roman" w:hAnsi="Trebuchet MS" w:cs="Arial"/>
          <w:b/>
          <w:bCs/>
          <w:i/>
          <w:iCs/>
          <w:noProof/>
          <w:u w:val="single"/>
        </w:rPr>
      </w:pPr>
      <w:r w:rsidRPr="00563E81">
        <w:rPr>
          <w:rFonts w:ascii="Trebuchet MS" w:eastAsia="Times New Roman" w:hAnsi="Trebuchet MS" w:cs="Arial"/>
          <w:b/>
          <w:bCs/>
          <w:i/>
          <w:iCs/>
          <w:noProof/>
          <w:u w:val="single"/>
        </w:rPr>
        <w:t>Dosarul de înscriere la concurs va conţine următoarele documente:</w:t>
      </w:r>
    </w:p>
    <w:p w14:paraId="1F88048B" w14:textId="51B14173" w:rsidR="00A754BC" w:rsidRPr="00563E81" w:rsidRDefault="00A754BC" w:rsidP="003D68AF">
      <w:pPr>
        <w:spacing w:after="0" w:line="300" w:lineRule="exact"/>
        <w:jc w:val="both"/>
        <w:rPr>
          <w:rFonts w:ascii="Trebuchet MS" w:eastAsia="MS ??" w:hAnsi="Trebuchet MS" w:cs="Times New Roman"/>
          <w:bCs/>
          <w:noProof/>
        </w:rPr>
      </w:pPr>
      <w:r w:rsidRPr="00563E81">
        <w:rPr>
          <w:rFonts w:ascii="Trebuchet MS" w:eastAsia="Calibri" w:hAnsi="Trebuchet MS" w:cs="Times New Roman"/>
          <w:noProof/>
        </w:rPr>
        <w:t xml:space="preserve">În vederea participării la </w:t>
      </w:r>
      <w:r w:rsidR="002A7EB3" w:rsidRPr="00563E81">
        <w:rPr>
          <w:rFonts w:ascii="Trebuchet MS" w:eastAsia="Calibri" w:hAnsi="Trebuchet MS" w:cs="Times New Roman"/>
          <w:noProof/>
        </w:rPr>
        <w:t>concursul de recrutare</w:t>
      </w:r>
      <w:r w:rsidRPr="00563E81">
        <w:rPr>
          <w:rFonts w:ascii="Trebuchet MS" w:eastAsia="Calibri" w:hAnsi="Trebuchet MS" w:cs="Times New Roman"/>
          <w:noProof/>
        </w:rPr>
        <w:t xml:space="preserve">, candidații </w:t>
      </w:r>
      <w:r w:rsidRPr="00563E81">
        <w:rPr>
          <w:rFonts w:ascii="Trebuchet MS" w:eastAsia="Calibri" w:hAnsi="Trebuchet MS" w:cs="Times New Roman"/>
          <w:b/>
          <w:bCs/>
          <w:noProof/>
          <w:u w:val="single"/>
        </w:rPr>
        <w:t xml:space="preserve">depun dosarul de </w:t>
      </w:r>
      <w:r w:rsidR="002A7EB3" w:rsidRPr="00563E81">
        <w:rPr>
          <w:rFonts w:ascii="Trebuchet MS" w:eastAsia="Calibri" w:hAnsi="Trebuchet MS" w:cs="Times New Roman"/>
          <w:b/>
          <w:bCs/>
          <w:noProof/>
          <w:u w:val="single"/>
        </w:rPr>
        <w:t>concurs</w:t>
      </w:r>
      <w:r w:rsidR="002373F7" w:rsidRPr="00563E81">
        <w:rPr>
          <w:rFonts w:ascii="Trebuchet MS" w:eastAsia="Calibri" w:hAnsi="Trebuchet MS" w:cs="Times New Roman"/>
          <w:b/>
          <w:bCs/>
          <w:noProof/>
          <w:u w:val="single"/>
        </w:rPr>
        <w:t xml:space="preserve">, </w:t>
      </w:r>
      <w:r w:rsidR="002373F7" w:rsidRPr="00563E81">
        <w:rPr>
          <w:rFonts w:ascii="Trebuchet MS" w:eastAsia="Calibri" w:hAnsi="Trebuchet MS" w:cs="Times New Roman"/>
          <w:noProof/>
        </w:rPr>
        <w:t xml:space="preserve">în termen de </w:t>
      </w:r>
      <w:r w:rsidR="002A7EB3" w:rsidRPr="00563E81">
        <w:rPr>
          <w:rFonts w:ascii="Trebuchet MS" w:eastAsia="Calibri" w:hAnsi="Trebuchet MS" w:cs="Times New Roman"/>
          <w:b/>
          <w:bCs/>
          <w:noProof/>
        </w:rPr>
        <w:t>1</w:t>
      </w:r>
      <w:r w:rsidR="00B81A7C">
        <w:rPr>
          <w:rFonts w:ascii="Trebuchet MS" w:eastAsia="Calibri" w:hAnsi="Trebuchet MS" w:cs="Times New Roman"/>
          <w:b/>
          <w:bCs/>
          <w:noProof/>
        </w:rPr>
        <w:t>0</w:t>
      </w:r>
      <w:r w:rsidR="002373F7" w:rsidRPr="00563E81">
        <w:rPr>
          <w:rFonts w:ascii="Trebuchet MS" w:eastAsia="Calibri" w:hAnsi="Trebuchet MS" w:cs="Times New Roman"/>
          <w:b/>
          <w:bCs/>
          <w:noProof/>
        </w:rPr>
        <w:t xml:space="preserve"> zile lucrătoare de la data afișării anunțului</w:t>
      </w:r>
      <w:r w:rsidR="002373F7" w:rsidRPr="00563E81">
        <w:rPr>
          <w:rFonts w:ascii="Trebuchet MS" w:eastAsia="Calibri" w:hAnsi="Trebuchet MS" w:cs="Times New Roman"/>
          <w:noProof/>
        </w:rPr>
        <w:t>,</w:t>
      </w:r>
      <w:r w:rsidRPr="00563E81">
        <w:rPr>
          <w:rFonts w:ascii="Trebuchet MS" w:eastAsia="Calibri" w:hAnsi="Trebuchet MS" w:cs="Times New Roman"/>
          <w:noProof/>
        </w:rPr>
        <w:t xml:space="preserve"> care conține în mod obligatoriu</w:t>
      </w:r>
      <w:r w:rsidRPr="00563E81">
        <w:rPr>
          <w:rFonts w:ascii="Trebuchet MS" w:eastAsia="MS ??" w:hAnsi="Trebuchet MS" w:cs="Times New Roman"/>
          <w:bCs/>
          <w:noProof/>
        </w:rPr>
        <w:t>:</w:t>
      </w:r>
    </w:p>
    <w:p w14:paraId="1F2D2705" w14:textId="412D5C31"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a) formular de înscriere la concurs, conform modelului prevăzut la </w:t>
      </w:r>
      <w:r w:rsidRPr="00563E81">
        <w:rPr>
          <w:rFonts w:ascii="Trebuchet MS" w:eastAsia="MS ??" w:hAnsi="Trebuchet MS" w:cs="Times New Roman"/>
          <w:bCs/>
          <w:noProof/>
          <w:u w:val="single"/>
        </w:rPr>
        <w:t xml:space="preserve">anexa nr. </w:t>
      </w:r>
      <w:r w:rsidR="00AE4A93" w:rsidRPr="00563E81">
        <w:rPr>
          <w:rFonts w:ascii="Trebuchet MS" w:eastAsia="MS ??" w:hAnsi="Trebuchet MS" w:cs="Times New Roman"/>
          <w:bCs/>
          <w:noProof/>
          <w:u w:val="single"/>
        </w:rPr>
        <w:t>1</w:t>
      </w:r>
      <w:r w:rsidRPr="00563E81">
        <w:rPr>
          <w:rFonts w:ascii="Trebuchet MS" w:eastAsia="MS ??" w:hAnsi="Trebuchet MS" w:cs="Times New Roman"/>
          <w:bCs/>
          <w:noProof/>
        </w:rPr>
        <w:t>;</w:t>
      </w:r>
    </w:p>
    <w:p w14:paraId="223E9F0B"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b) copia actului de identitate sau orice alt document care atestă identitatea, potrivit legii, aflate în termen de valabilitate;</w:t>
      </w:r>
    </w:p>
    <w:p w14:paraId="576833A0"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c) copia certificatului de căsătorie sau a altui document prin care s-a realizat schimbarea de nume, după caz;</w:t>
      </w:r>
    </w:p>
    <w:p w14:paraId="539157AB"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09DD0D19" w14:textId="3F66589C" w:rsidR="003D48BC" w:rsidRPr="00300F2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color w:val="FF0000"/>
        </w:rPr>
        <w:t xml:space="preserve">    </w:t>
      </w:r>
      <w:r w:rsidRPr="00300F21">
        <w:rPr>
          <w:rFonts w:ascii="Trebuchet MS" w:eastAsia="MS ??" w:hAnsi="Trebuchet MS" w:cs="Times New Roman"/>
          <w:bCs/>
          <w:noProof/>
        </w:rPr>
        <w:t>e) copia carnetului de muncă, a adeverinţei eliberate de angajator pentru perioada lucrată, care să ateste vechimea în muncă şi în specialitatea studiilor solicitate pentru ocuparea postului</w:t>
      </w:r>
      <w:r w:rsidR="00300F21" w:rsidRPr="00300F21">
        <w:rPr>
          <w:rFonts w:ascii="Trebuchet MS" w:eastAsia="MS ??" w:hAnsi="Trebuchet MS" w:cs="Times New Roman"/>
          <w:bCs/>
          <w:noProof/>
        </w:rPr>
        <w:t>, după caz</w:t>
      </w:r>
      <w:r w:rsidRPr="00300F21">
        <w:rPr>
          <w:rFonts w:ascii="Trebuchet MS" w:eastAsia="MS ??" w:hAnsi="Trebuchet MS" w:cs="Times New Roman"/>
          <w:bCs/>
          <w:noProof/>
        </w:rPr>
        <w:t>;</w:t>
      </w:r>
    </w:p>
    <w:p w14:paraId="004C209F"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f) certificat de cazier judiciar sau, după caz, extrasul de pe cazierul judiciar;</w:t>
      </w:r>
    </w:p>
    <w:p w14:paraId="038C3182"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g) adeverinţă medicală care să ateste starea de sănătate corespunzătoare, eliberată de către medicul de familie al candidatului sau de către unităţile sanitare abilitate cu cel mult 6 luni anterior derulării concursului;</w:t>
      </w:r>
    </w:p>
    <w:p w14:paraId="3453EF1E"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h) certificatul de integritate comportamentală din care să reiasă că nu s-au comis infracţiuni prevăzute la </w:t>
      </w:r>
      <w:r w:rsidRPr="00563E81">
        <w:rPr>
          <w:rFonts w:ascii="Trebuchet MS" w:eastAsia="MS ??" w:hAnsi="Trebuchet MS" w:cs="Times New Roman"/>
          <w:bCs/>
          <w:noProof/>
          <w:u w:val="single"/>
        </w:rPr>
        <w:t>art. 1</w:t>
      </w:r>
      <w:r w:rsidRPr="00563E81">
        <w:rPr>
          <w:rFonts w:ascii="Trebuchet MS" w:eastAsia="MS ??" w:hAnsi="Trebuchet MS" w:cs="Times New Roman"/>
          <w:bCs/>
          <w:noProof/>
        </w:rPr>
        <w:t xml:space="preserve"> alin. (2) din Legea nr. 118/2019 privind Registrul naţional automatizat cu privire la persoanele care au comis infracţiuni sexuale, de exploatare a unor persoane sau asupra minorilor, precum şi pentru completarea </w:t>
      </w:r>
      <w:r w:rsidRPr="00563E81">
        <w:rPr>
          <w:rFonts w:ascii="Trebuchet MS" w:eastAsia="MS ??" w:hAnsi="Trebuchet MS" w:cs="Times New Roman"/>
          <w:bCs/>
          <w:noProof/>
          <w:u w:val="single"/>
        </w:rPr>
        <w:t>Legii nr. 76/2008</w:t>
      </w:r>
      <w:r w:rsidRPr="00563E81">
        <w:rPr>
          <w:rFonts w:ascii="Trebuchet MS" w:eastAsia="MS ??" w:hAnsi="Trebuchet MS" w:cs="Times New Roman"/>
          <w:bCs/>
          <w:noProof/>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3091E2A" w14:textId="77777777"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i) curriculum vitae, model comun european.</w:t>
      </w:r>
    </w:p>
    <w:p w14:paraId="5FD6F0C2" w14:textId="3C7BA312" w:rsidR="003D48BC" w:rsidRPr="00300F2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w:t>
      </w:r>
      <w:r w:rsidRPr="00300F21">
        <w:rPr>
          <w:rFonts w:ascii="Trebuchet MS" w:eastAsia="MS ??" w:hAnsi="Trebuchet MS" w:cs="Times New Roman"/>
          <w:bCs/>
          <w:noProof/>
        </w:rPr>
        <w:t xml:space="preserve">Modelul orientativ al adeverinţei menţionate la lit. e) este prevăzut în </w:t>
      </w:r>
      <w:r w:rsidRPr="00300F21">
        <w:rPr>
          <w:rFonts w:ascii="Trebuchet MS" w:eastAsia="MS ??" w:hAnsi="Trebuchet MS" w:cs="Times New Roman"/>
          <w:bCs/>
          <w:noProof/>
          <w:u w:val="single"/>
        </w:rPr>
        <w:t xml:space="preserve">anexa nr. </w:t>
      </w:r>
      <w:r w:rsidR="00AE4A93" w:rsidRPr="00300F21">
        <w:rPr>
          <w:rFonts w:ascii="Trebuchet MS" w:eastAsia="MS ??" w:hAnsi="Trebuchet MS" w:cs="Times New Roman"/>
          <w:bCs/>
          <w:noProof/>
          <w:u w:val="single"/>
        </w:rPr>
        <w:t>2</w:t>
      </w:r>
      <w:r w:rsidRPr="00300F21">
        <w:rPr>
          <w:rFonts w:ascii="Trebuchet MS" w:eastAsia="MS ??" w:hAnsi="Trebuchet MS" w:cs="Times New Roman"/>
          <w:bCs/>
          <w:noProof/>
        </w:rPr>
        <w:t>.</w:t>
      </w:r>
    </w:p>
    <w:p w14:paraId="53DF2D36" w14:textId="0D6FFA12"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3D653F9" w14:textId="36B185AA"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Copiile de pe actele prevăzute la alin. (1) lit. b) - e) se prezintă însoţite de documentele originale, care se certifică cu menţiunea "conform cu originalul" de către secretarul comisiei de concurs.</w:t>
      </w:r>
    </w:p>
    <w:p w14:paraId="4946EBDA" w14:textId="03633F92"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w:t>
      </w:r>
    </w:p>
    <w:p w14:paraId="75270314" w14:textId="2C74DF9A" w:rsidR="003D48BC" w:rsidRPr="00563E81" w:rsidRDefault="003D48BC" w:rsidP="003D68AF">
      <w:pPr>
        <w:spacing w:after="0" w:line="240" w:lineRule="auto"/>
        <w:jc w:val="both"/>
        <w:rPr>
          <w:rFonts w:ascii="Trebuchet MS" w:eastAsia="MS ??" w:hAnsi="Trebuchet MS" w:cs="Times New Roman"/>
          <w:bCs/>
          <w:noProof/>
        </w:rPr>
      </w:pPr>
      <w:r w:rsidRPr="00563E81">
        <w:rPr>
          <w:rFonts w:ascii="Trebuchet MS" w:eastAsia="MS ??" w:hAnsi="Trebuchet MS" w:cs="Times New Roman"/>
          <w:bCs/>
          <w:noProof/>
        </w:rPr>
        <w:t xml:space="preserve">   </w:t>
      </w:r>
    </w:p>
    <w:p w14:paraId="5AC694A4" w14:textId="77777777" w:rsidR="00A754BC" w:rsidRPr="00563E81" w:rsidRDefault="00A754BC" w:rsidP="00A754BC">
      <w:pPr>
        <w:spacing w:after="120" w:line="240" w:lineRule="auto"/>
        <w:ind w:left="284"/>
        <w:jc w:val="both"/>
        <w:rPr>
          <w:rFonts w:ascii="Trebuchet MS" w:eastAsia="Times New Roman" w:hAnsi="Trebuchet MS" w:cs="Calibri"/>
          <w:bCs/>
        </w:rPr>
      </w:pPr>
    </w:p>
    <w:p w14:paraId="5E277CBF" w14:textId="350BBCD5" w:rsidR="005874D1" w:rsidRPr="00563E81" w:rsidRDefault="005874D1" w:rsidP="00D75EE1">
      <w:pPr>
        <w:spacing w:before="120" w:after="120" w:line="300" w:lineRule="exact"/>
        <w:jc w:val="both"/>
        <w:rPr>
          <w:rFonts w:ascii="Trebuchet MS" w:eastAsia="Times New Roman" w:hAnsi="Trebuchet MS" w:cs="Calibri"/>
          <w:b/>
          <w:bCs/>
        </w:rPr>
      </w:pPr>
      <w:r w:rsidRPr="00563E81">
        <w:rPr>
          <w:rFonts w:ascii="Trebuchet MS" w:eastAsia="Times New Roman" w:hAnsi="Trebuchet MS" w:cs="Calibri"/>
          <w:b/>
          <w:bCs/>
        </w:rPr>
        <w:t>BIBLIOGRAFIA:</w:t>
      </w:r>
    </w:p>
    <w:p w14:paraId="035B15C2" w14:textId="6E9B3298" w:rsidR="00C7655F" w:rsidRPr="00563E81" w:rsidRDefault="00C7655F" w:rsidP="00C7655F">
      <w:pPr>
        <w:pStyle w:val="ListParagraph"/>
        <w:numPr>
          <w:ilvl w:val="0"/>
          <w:numId w:val="7"/>
        </w:numPr>
        <w:autoSpaceDE w:val="0"/>
        <w:autoSpaceDN w:val="0"/>
        <w:adjustRightInd w:val="0"/>
        <w:spacing w:after="0" w:line="240" w:lineRule="auto"/>
        <w:jc w:val="both"/>
        <w:rPr>
          <w:rFonts w:ascii="Trebuchet MS" w:eastAsia="Calibri" w:hAnsi="Trebuchet MS" w:cs="Times New Roman"/>
          <w:bCs/>
        </w:rPr>
      </w:pPr>
      <w:bookmarkStart w:id="3" w:name="_Hlk239421346"/>
      <w:r w:rsidRPr="00563E81">
        <w:rPr>
          <w:rFonts w:ascii="Trebuchet MS" w:eastAsia="Calibri" w:hAnsi="Trebuchet MS" w:cs="Times New Roman"/>
          <w:bCs/>
        </w:rPr>
        <w:t>Constituția României, republicată</w:t>
      </w:r>
    </w:p>
    <w:p w14:paraId="585E5844" w14:textId="1C538279" w:rsidR="00C7655F" w:rsidRPr="00563E81" w:rsidRDefault="00C7655F" w:rsidP="00C7655F">
      <w:pPr>
        <w:pStyle w:val="ListParagraph"/>
        <w:numPr>
          <w:ilvl w:val="0"/>
          <w:numId w:val="7"/>
        </w:numPr>
        <w:autoSpaceDE w:val="0"/>
        <w:autoSpaceDN w:val="0"/>
        <w:adjustRightInd w:val="0"/>
        <w:spacing w:after="0" w:line="240" w:lineRule="auto"/>
        <w:jc w:val="both"/>
        <w:rPr>
          <w:rFonts w:ascii="Trebuchet MS" w:eastAsia="Calibri" w:hAnsi="Trebuchet MS" w:cs="Times New Roman"/>
          <w:bCs/>
        </w:rPr>
      </w:pPr>
      <w:r w:rsidRPr="00563E81">
        <w:rPr>
          <w:rFonts w:ascii="Trebuchet MS" w:eastAsia="Calibri" w:hAnsi="Trebuchet MS" w:cs="Times New Roman"/>
          <w:bCs/>
        </w:rPr>
        <w:t>Legea 53/2003- Codul muncii,  republicată, cu modificările și completările ulterioare</w:t>
      </w:r>
    </w:p>
    <w:p w14:paraId="366D09A9" w14:textId="52F0DC97" w:rsidR="00C7655F" w:rsidRPr="00563E81" w:rsidRDefault="00C7655F" w:rsidP="00C7655F">
      <w:pPr>
        <w:pStyle w:val="ListParagraph"/>
        <w:numPr>
          <w:ilvl w:val="0"/>
          <w:numId w:val="7"/>
        </w:numPr>
        <w:autoSpaceDE w:val="0"/>
        <w:autoSpaceDN w:val="0"/>
        <w:adjustRightInd w:val="0"/>
        <w:spacing w:after="0" w:line="240" w:lineRule="auto"/>
        <w:jc w:val="both"/>
        <w:rPr>
          <w:rFonts w:ascii="Trebuchet MS" w:eastAsia="Calibri" w:hAnsi="Trebuchet MS" w:cs="Times New Roman"/>
          <w:bCs/>
        </w:rPr>
      </w:pPr>
      <w:r w:rsidRPr="00563E81">
        <w:rPr>
          <w:rFonts w:ascii="Trebuchet MS" w:eastAsia="Calibri" w:hAnsi="Trebuchet MS" w:cs="Times New Roman"/>
          <w:bCs/>
        </w:rPr>
        <w:t>Ordonanța de urgență a Guvernului nr. 57/2019 privind Codul administrativ, cu modificările și completările ulterioare  Partea a VI-a, Titlul III – Personalul contractual din autoritățile și instituțiile publice</w:t>
      </w:r>
    </w:p>
    <w:p w14:paraId="101873E3" w14:textId="7D4B71EE" w:rsidR="00C7655F" w:rsidRPr="00563E81" w:rsidRDefault="00C7655F" w:rsidP="00C7655F">
      <w:pPr>
        <w:pStyle w:val="ListParagraph"/>
        <w:numPr>
          <w:ilvl w:val="0"/>
          <w:numId w:val="7"/>
        </w:numPr>
        <w:autoSpaceDE w:val="0"/>
        <w:autoSpaceDN w:val="0"/>
        <w:adjustRightInd w:val="0"/>
        <w:spacing w:after="0" w:line="240" w:lineRule="auto"/>
        <w:jc w:val="both"/>
        <w:rPr>
          <w:rFonts w:ascii="Trebuchet MS" w:eastAsia="Calibri" w:hAnsi="Trebuchet MS" w:cs="Times New Roman"/>
          <w:bCs/>
        </w:rPr>
      </w:pPr>
      <w:r w:rsidRPr="00563E81">
        <w:rPr>
          <w:rFonts w:ascii="Trebuchet MS" w:eastAsia="Calibri" w:hAnsi="Trebuchet MS" w:cs="Times New Roman"/>
          <w:bCs/>
        </w:rPr>
        <w:t>Legea nr. 500/2002 privind finanțele publice, cu modificările și completările ulterioare</w:t>
      </w:r>
    </w:p>
    <w:bookmarkEnd w:id="3"/>
    <w:p w14:paraId="51503AF4" w14:textId="4B169BFB" w:rsidR="00D75EE1" w:rsidRPr="00563E81" w:rsidRDefault="00ED595C" w:rsidP="00ED595C">
      <w:pPr>
        <w:pStyle w:val="ListParagraph"/>
        <w:numPr>
          <w:ilvl w:val="0"/>
          <w:numId w:val="7"/>
        </w:numPr>
        <w:tabs>
          <w:tab w:val="left" w:pos="567"/>
        </w:tabs>
        <w:spacing w:after="0" w:line="240" w:lineRule="auto"/>
        <w:rPr>
          <w:rFonts w:ascii="Trebuchet MS" w:eastAsia="Calibri" w:hAnsi="Trebuchet MS" w:cs="Times New Roman"/>
          <w:bCs/>
        </w:rPr>
      </w:pPr>
      <w:r w:rsidRPr="00563E81">
        <w:rPr>
          <w:rFonts w:ascii="Trebuchet MS" w:eastAsia="Calibri" w:hAnsi="Trebuchet MS" w:cs="Times New Roman"/>
          <w:bCs/>
        </w:rPr>
        <w:t xml:space="preserve">  Hotărârea Guvernului nr. 29/2025 privind organizarea și funcționarea Ministerului Muncii, Familiei, Tineretului și Solidarității Sociale</w:t>
      </w:r>
    </w:p>
    <w:p w14:paraId="451EBBA3" w14:textId="77777777" w:rsidR="00ED595C" w:rsidRPr="00563E81" w:rsidRDefault="00ED595C" w:rsidP="00ED595C">
      <w:pPr>
        <w:tabs>
          <w:tab w:val="left" w:pos="567"/>
        </w:tabs>
        <w:spacing w:after="0" w:line="240" w:lineRule="auto"/>
        <w:rPr>
          <w:rFonts w:ascii="Trebuchet MS" w:eastAsia="Calibri" w:hAnsi="Trebuchet MS" w:cs="Times New Roman"/>
          <w:bCs/>
        </w:rPr>
      </w:pPr>
    </w:p>
    <w:p w14:paraId="0BAC5DE8" w14:textId="77777777" w:rsidR="00ED595C" w:rsidRPr="00563E81" w:rsidRDefault="00ED595C" w:rsidP="00ED595C">
      <w:pPr>
        <w:tabs>
          <w:tab w:val="left" w:pos="567"/>
        </w:tabs>
        <w:spacing w:after="0" w:line="240" w:lineRule="auto"/>
        <w:rPr>
          <w:rFonts w:ascii="Trebuchet MS" w:eastAsia="Calibri" w:hAnsi="Trebuchet MS" w:cs="Times New Roman"/>
          <w:bCs/>
        </w:rPr>
      </w:pPr>
    </w:p>
    <w:p w14:paraId="0DF2809B" w14:textId="77777777" w:rsidR="00D75EE1" w:rsidRPr="00563E81" w:rsidRDefault="00D75EE1" w:rsidP="00D75EE1">
      <w:pPr>
        <w:tabs>
          <w:tab w:val="left" w:pos="567"/>
        </w:tabs>
        <w:spacing w:after="0" w:line="240" w:lineRule="auto"/>
        <w:rPr>
          <w:rFonts w:ascii="Trebuchet MS" w:eastAsia="Calibri" w:hAnsi="Trebuchet MS" w:cs="Times New Roman"/>
          <w:b/>
        </w:rPr>
      </w:pPr>
      <w:r w:rsidRPr="00563E81">
        <w:rPr>
          <w:rFonts w:ascii="Trebuchet MS" w:eastAsia="Calibri" w:hAnsi="Trebuchet MS" w:cs="Times New Roman"/>
          <w:b/>
        </w:rPr>
        <w:t>TEMATICA:</w:t>
      </w:r>
    </w:p>
    <w:p w14:paraId="2B3C653E" w14:textId="77777777" w:rsidR="00D75EE1" w:rsidRPr="00563E81" w:rsidRDefault="00D75EE1" w:rsidP="00D75EE1">
      <w:pPr>
        <w:tabs>
          <w:tab w:val="left" w:pos="567"/>
        </w:tabs>
        <w:spacing w:after="0" w:line="240" w:lineRule="auto"/>
        <w:rPr>
          <w:rFonts w:ascii="Trebuchet MS" w:eastAsia="Calibri" w:hAnsi="Trebuchet MS" w:cs="Times New Roman"/>
          <w:bCs/>
          <w:sz w:val="12"/>
          <w:szCs w:val="12"/>
        </w:rPr>
      </w:pPr>
    </w:p>
    <w:p w14:paraId="157E741A" w14:textId="77777777" w:rsidR="00C7655F" w:rsidRPr="00563E81" w:rsidRDefault="00C7655F" w:rsidP="00C7655F">
      <w:pPr>
        <w:pStyle w:val="ListParagraph"/>
        <w:numPr>
          <w:ilvl w:val="0"/>
          <w:numId w:val="9"/>
        </w:numPr>
        <w:autoSpaceDE w:val="0"/>
        <w:autoSpaceDN w:val="0"/>
        <w:adjustRightInd w:val="0"/>
        <w:spacing w:after="0" w:line="240" w:lineRule="auto"/>
        <w:jc w:val="both"/>
        <w:rPr>
          <w:rFonts w:ascii="Trebuchet MS" w:eastAsia="Calibri" w:hAnsi="Trebuchet MS" w:cs="Times New Roman"/>
          <w:b/>
        </w:rPr>
      </w:pPr>
      <w:r w:rsidRPr="00563E81">
        <w:rPr>
          <w:rFonts w:ascii="Trebuchet MS" w:eastAsia="Calibri" w:hAnsi="Trebuchet MS" w:cs="Times New Roman"/>
          <w:b/>
        </w:rPr>
        <w:t>Constituția României, republicată.</w:t>
      </w:r>
    </w:p>
    <w:p w14:paraId="29EFB7E2" w14:textId="77777777" w:rsidR="00C7655F" w:rsidRPr="00563E81" w:rsidRDefault="00C7655F" w:rsidP="00C7655F">
      <w:pPr>
        <w:pStyle w:val="ListParagraph"/>
        <w:numPr>
          <w:ilvl w:val="1"/>
          <w:numId w:val="9"/>
        </w:numPr>
        <w:rPr>
          <w:rFonts w:ascii="Trebuchet MS" w:eastAsia="Calibri" w:hAnsi="Trebuchet MS" w:cs="Times New Roman"/>
          <w:bCs/>
        </w:rPr>
      </w:pPr>
      <w:r w:rsidRPr="00563E81">
        <w:rPr>
          <w:rFonts w:ascii="Trebuchet MS" w:eastAsia="Calibri" w:hAnsi="Trebuchet MS" w:cs="Times New Roman"/>
          <w:bCs/>
        </w:rPr>
        <w:t>Autoritățile publice Titlul III, Cap 3</w:t>
      </w:r>
    </w:p>
    <w:p w14:paraId="3C85AD43" w14:textId="77777777" w:rsidR="00C7655F" w:rsidRPr="00563E81" w:rsidRDefault="00C7655F" w:rsidP="00C7655F">
      <w:pPr>
        <w:pStyle w:val="ListParagraph"/>
        <w:autoSpaceDE w:val="0"/>
        <w:autoSpaceDN w:val="0"/>
        <w:adjustRightInd w:val="0"/>
        <w:spacing w:after="0" w:line="240" w:lineRule="auto"/>
        <w:ind w:left="1440"/>
        <w:jc w:val="both"/>
        <w:rPr>
          <w:rFonts w:ascii="Trebuchet MS" w:eastAsia="Calibri" w:hAnsi="Trebuchet MS" w:cs="Times New Roman"/>
          <w:bCs/>
        </w:rPr>
      </w:pPr>
    </w:p>
    <w:p w14:paraId="2F38BE32" w14:textId="77777777" w:rsidR="00C7655F" w:rsidRPr="00563E81" w:rsidRDefault="00C7655F" w:rsidP="00C7655F">
      <w:pPr>
        <w:pStyle w:val="ListParagraph"/>
        <w:numPr>
          <w:ilvl w:val="0"/>
          <w:numId w:val="9"/>
        </w:numPr>
        <w:autoSpaceDE w:val="0"/>
        <w:autoSpaceDN w:val="0"/>
        <w:adjustRightInd w:val="0"/>
        <w:spacing w:after="0" w:line="240" w:lineRule="auto"/>
        <w:jc w:val="both"/>
        <w:rPr>
          <w:rFonts w:ascii="Trebuchet MS" w:eastAsia="Calibri" w:hAnsi="Trebuchet MS" w:cs="Times New Roman"/>
          <w:b/>
        </w:rPr>
      </w:pPr>
      <w:r w:rsidRPr="00563E81">
        <w:rPr>
          <w:rFonts w:ascii="Trebuchet MS" w:eastAsia="Calibri" w:hAnsi="Trebuchet MS" w:cs="Times New Roman"/>
          <w:b/>
        </w:rPr>
        <w:t>Legea 53/2003- Codul muncii,  republicată, cu modificările și completările ulterioare</w:t>
      </w:r>
    </w:p>
    <w:p w14:paraId="59CFC7DB" w14:textId="77777777" w:rsidR="00C7655F" w:rsidRPr="00563E81" w:rsidRDefault="00C7655F" w:rsidP="00C7655F">
      <w:pPr>
        <w:pStyle w:val="ListParagraph"/>
        <w:numPr>
          <w:ilvl w:val="1"/>
          <w:numId w:val="9"/>
        </w:numPr>
        <w:spacing w:after="0" w:line="240" w:lineRule="auto"/>
        <w:rPr>
          <w:rFonts w:ascii="Trebuchet MS" w:eastAsia="Calibri" w:hAnsi="Trebuchet MS" w:cs="Times New Roman"/>
          <w:bCs/>
          <w:u w:val="single"/>
        </w:rPr>
      </w:pPr>
      <w:r w:rsidRPr="00563E81">
        <w:rPr>
          <w:rFonts w:ascii="Trebuchet MS" w:eastAsia="Calibri" w:hAnsi="Trebuchet MS" w:cs="Times New Roman"/>
          <w:bCs/>
          <w:u w:val="single"/>
        </w:rPr>
        <w:t>Contractul individual de muncă</w:t>
      </w:r>
    </w:p>
    <w:p w14:paraId="133311F9" w14:textId="5C903130"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Încheierea contractului individual de muncă</w:t>
      </w:r>
    </w:p>
    <w:p w14:paraId="29454923" w14:textId="22BBDC06"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Executarea contractului individual de munca, drepturile salariatului, drepturile angajatorului</w:t>
      </w:r>
    </w:p>
    <w:p w14:paraId="621388B9" w14:textId="35CB4E1D"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 xml:space="preserve">Modificarea contractului de munca </w:t>
      </w:r>
    </w:p>
    <w:p w14:paraId="22710636" w14:textId="58ED80A1" w:rsidR="00C7655F" w:rsidRPr="00563E81" w:rsidRDefault="00ED595C"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Î</w:t>
      </w:r>
      <w:r w:rsidR="00C7655F" w:rsidRPr="00563E81">
        <w:rPr>
          <w:rFonts w:ascii="Trebuchet MS" w:eastAsia="Times New Roman" w:hAnsi="Trebuchet MS" w:cs="Segoe UI"/>
          <w:lang w:eastAsia="ro-RO"/>
        </w:rPr>
        <w:t xml:space="preserve">ncetarea contractului individual de munca </w:t>
      </w:r>
    </w:p>
    <w:p w14:paraId="650819C2" w14:textId="77777777"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Condițiile de validitate</w:t>
      </w:r>
    </w:p>
    <w:p w14:paraId="02D12702" w14:textId="77777777"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Informarea persoanei selectate în vederea angajării</w:t>
      </w:r>
    </w:p>
    <w:p w14:paraId="2CD2310C" w14:textId="77777777"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Conținutul contractului individual de muncă</w:t>
      </w:r>
    </w:p>
    <w:p w14:paraId="16B0717B" w14:textId="77777777"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Perioada de probă</w:t>
      </w:r>
    </w:p>
    <w:p w14:paraId="09FE372E" w14:textId="77777777"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Suspendarea contractului individual de muncă</w:t>
      </w:r>
    </w:p>
    <w:p w14:paraId="3FE1A75A" w14:textId="77777777" w:rsidR="00C7655F" w:rsidRPr="00563E81" w:rsidRDefault="00C7655F" w:rsidP="00C7655F">
      <w:pPr>
        <w:pStyle w:val="ListParagraph"/>
        <w:shd w:val="clear" w:color="auto" w:fill="FFFFFF"/>
        <w:spacing w:before="100" w:beforeAutospacing="1" w:after="100" w:afterAutospacing="1" w:line="240" w:lineRule="auto"/>
        <w:ind w:left="2340"/>
        <w:jc w:val="both"/>
        <w:rPr>
          <w:rFonts w:ascii="Trebuchet MS" w:eastAsia="Times New Roman" w:hAnsi="Trebuchet MS" w:cs="Segoe UI"/>
          <w:lang w:eastAsia="ro-RO"/>
        </w:rPr>
      </w:pPr>
    </w:p>
    <w:p w14:paraId="4D604185" w14:textId="67E49C7F" w:rsidR="00C7655F" w:rsidRPr="00563E81" w:rsidRDefault="00C7655F" w:rsidP="00C7655F">
      <w:pPr>
        <w:pStyle w:val="ListParagraph"/>
        <w:numPr>
          <w:ilvl w:val="1"/>
          <w:numId w:val="9"/>
        </w:numPr>
        <w:rPr>
          <w:rFonts w:ascii="Trebuchet MS" w:eastAsia="Calibri" w:hAnsi="Trebuchet MS" w:cs="Times New Roman"/>
          <w:bCs/>
          <w:u w:val="single"/>
        </w:rPr>
      </w:pPr>
      <w:r w:rsidRPr="00563E81">
        <w:rPr>
          <w:rFonts w:ascii="Trebuchet MS" w:eastAsia="Calibri" w:hAnsi="Trebuchet MS" w:cs="Times New Roman"/>
          <w:bCs/>
          <w:u w:val="single"/>
        </w:rPr>
        <w:t xml:space="preserve">Încetarea contractului individual de muncă </w:t>
      </w:r>
    </w:p>
    <w:p w14:paraId="2E183BD2" w14:textId="782335F7"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Încetarea de drept</w:t>
      </w:r>
    </w:p>
    <w:p w14:paraId="72BBB955" w14:textId="112037B4"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Încetarea prin acordul părților</w:t>
      </w:r>
    </w:p>
    <w:p w14:paraId="26C1EE1D" w14:textId="3CF3B7EB"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Demisia</w:t>
      </w:r>
    </w:p>
    <w:p w14:paraId="78D8884D" w14:textId="7529528D"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Concedierea</w:t>
      </w:r>
    </w:p>
    <w:p w14:paraId="25F1F3E6" w14:textId="3026BA86"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Concedierea pentru motive care țin de persoana salariatului</w:t>
      </w:r>
    </w:p>
    <w:p w14:paraId="4E269732" w14:textId="26291B0B"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Concedierea pentru motive care nu țin de persoana salariatului</w:t>
      </w:r>
    </w:p>
    <w:p w14:paraId="75831085" w14:textId="1B2B0228" w:rsidR="00C7655F" w:rsidRPr="00563E81" w:rsidRDefault="00C7655F" w:rsidP="00C7655F">
      <w:pPr>
        <w:pStyle w:val="ListParagraph"/>
        <w:numPr>
          <w:ilvl w:val="2"/>
          <w:numId w:val="12"/>
        </w:numPr>
        <w:shd w:val="clear" w:color="auto" w:fill="FFFFFF"/>
        <w:spacing w:before="100" w:beforeAutospacing="1" w:after="100" w:afterAutospacing="1" w:line="240" w:lineRule="auto"/>
        <w:jc w:val="both"/>
        <w:rPr>
          <w:rFonts w:ascii="Trebuchet MS" w:eastAsia="Times New Roman" w:hAnsi="Trebuchet MS" w:cs="Segoe UI"/>
          <w:lang w:eastAsia="ro-RO"/>
        </w:rPr>
      </w:pPr>
      <w:r w:rsidRPr="00563E81">
        <w:rPr>
          <w:rFonts w:ascii="Trebuchet MS" w:eastAsia="Times New Roman" w:hAnsi="Trebuchet MS" w:cs="Segoe UI"/>
          <w:lang w:eastAsia="ro-RO"/>
        </w:rPr>
        <w:t>Preavizul</w:t>
      </w:r>
    </w:p>
    <w:p w14:paraId="71C57FDB" w14:textId="77777777" w:rsidR="00C7655F" w:rsidRPr="00563E81" w:rsidRDefault="00C7655F" w:rsidP="00C7655F">
      <w:pPr>
        <w:pStyle w:val="ListParagraph"/>
        <w:autoSpaceDE w:val="0"/>
        <w:autoSpaceDN w:val="0"/>
        <w:adjustRightInd w:val="0"/>
        <w:spacing w:after="0" w:line="240" w:lineRule="auto"/>
        <w:ind w:left="1440"/>
        <w:jc w:val="both"/>
        <w:rPr>
          <w:rFonts w:ascii="Trebuchet MS" w:eastAsia="Calibri" w:hAnsi="Trebuchet MS" w:cs="Times New Roman"/>
          <w:bCs/>
        </w:rPr>
      </w:pPr>
    </w:p>
    <w:p w14:paraId="2EE55936" w14:textId="0BEAE4F2" w:rsidR="00C7655F" w:rsidRPr="00563E81" w:rsidRDefault="00C7655F" w:rsidP="00C7655F">
      <w:pPr>
        <w:pStyle w:val="ListParagraph"/>
        <w:numPr>
          <w:ilvl w:val="0"/>
          <w:numId w:val="9"/>
        </w:numPr>
        <w:autoSpaceDE w:val="0"/>
        <w:autoSpaceDN w:val="0"/>
        <w:adjustRightInd w:val="0"/>
        <w:spacing w:after="0" w:line="240" w:lineRule="auto"/>
        <w:jc w:val="both"/>
        <w:rPr>
          <w:rFonts w:ascii="Trebuchet MS" w:eastAsia="Calibri" w:hAnsi="Trebuchet MS" w:cs="Times New Roman"/>
          <w:b/>
        </w:rPr>
      </w:pPr>
      <w:r w:rsidRPr="00563E81">
        <w:rPr>
          <w:rFonts w:ascii="Trebuchet MS" w:eastAsia="Calibri" w:hAnsi="Trebuchet MS" w:cs="Times New Roman"/>
          <w:b/>
        </w:rPr>
        <w:t>Ordonanța de urgență a Guvernului nr. 57/2019 privind Codul administrativ, cu modificările și completările ulterioare  Partea a VI-a, Titlul III – Personalul contractual din autoritățile și instituțiile publice</w:t>
      </w:r>
    </w:p>
    <w:p w14:paraId="5FAAD1A0" w14:textId="58B991C5" w:rsidR="00C7655F" w:rsidRPr="00563E81" w:rsidRDefault="00C7655F" w:rsidP="00C7655F">
      <w:pPr>
        <w:pStyle w:val="ListParagraph"/>
        <w:numPr>
          <w:ilvl w:val="2"/>
          <w:numId w:val="12"/>
        </w:numPr>
        <w:autoSpaceDE w:val="0"/>
        <w:autoSpaceDN w:val="0"/>
        <w:adjustRightInd w:val="0"/>
        <w:spacing w:after="0" w:line="240" w:lineRule="auto"/>
        <w:jc w:val="both"/>
        <w:rPr>
          <w:rFonts w:ascii="Trebuchet MS" w:eastAsia="Calibri" w:hAnsi="Trebuchet MS" w:cs="Times New Roman"/>
          <w:bCs/>
        </w:rPr>
      </w:pPr>
      <w:r w:rsidRPr="00563E81">
        <w:rPr>
          <w:rFonts w:ascii="Trebuchet MS" w:eastAsia="Calibri" w:hAnsi="Trebuchet MS" w:cs="Times New Roman"/>
          <w:bCs/>
        </w:rPr>
        <w:t>încadrarea și promovarea personalului contractual</w:t>
      </w:r>
    </w:p>
    <w:p w14:paraId="3738DF9C" w14:textId="621A15C5" w:rsidR="00C7655F" w:rsidRPr="00563E81" w:rsidRDefault="00C7655F" w:rsidP="00C7655F">
      <w:pPr>
        <w:pStyle w:val="ListParagraph"/>
        <w:numPr>
          <w:ilvl w:val="2"/>
          <w:numId w:val="12"/>
        </w:numPr>
        <w:autoSpaceDE w:val="0"/>
        <w:autoSpaceDN w:val="0"/>
        <w:adjustRightInd w:val="0"/>
        <w:spacing w:after="0" w:line="240" w:lineRule="auto"/>
        <w:jc w:val="both"/>
        <w:rPr>
          <w:rFonts w:ascii="Trebuchet MS" w:eastAsia="Calibri" w:hAnsi="Trebuchet MS" w:cs="Times New Roman"/>
          <w:bCs/>
        </w:rPr>
      </w:pPr>
      <w:r w:rsidRPr="00563E81">
        <w:rPr>
          <w:rFonts w:ascii="Trebuchet MS" w:eastAsia="Calibri" w:hAnsi="Trebuchet MS" w:cs="Times New Roman"/>
          <w:bCs/>
        </w:rPr>
        <w:t>drepturile și îndatoririle personalului contractual</w:t>
      </w:r>
    </w:p>
    <w:p w14:paraId="1BE74083" w14:textId="1DC2134A" w:rsidR="00C7655F" w:rsidRPr="00563E81" w:rsidRDefault="00C7655F" w:rsidP="00C7655F">
      <w:pPr>
        <w:pStyle w:val="ListParagraph"/>
        <w:numPr>
          <w:ilvl w:val="2"/>
          <w:numId w:val="12"/>
        </w:numPr>
        <w:autoSpaceDE w:val="0"/>
        <w:autoSpaceDN w:val="0"/>
        <w:adjustRightInd w:val="0"/>
        <w:spacing w:after="0" w:line="240" w:lineRule="auto"/>
        <w:jc w:val="both"/>
        <w:rPr>
          <w:rFonts w:ascii="Trebuchet MS" w:eastAsia="Calibri" w:hAnsi="Trebuchet MS" w:cs="Times New Roman"/>
          <w:bCs/>
        </w:rPr>
      </w:pPr>
      <w:r w:rsidRPr="00563E81">
        <w:rPr>
          <w:rFonts w:ascii="Trebuchet MS" w:eastAsia="Calibri" w:hAnsi="Trebuchet MS" w:cs="Times New Roman"/>
          <w:bCs/>
        </w:rPr>
        <w:t>modificarea, suspendarea și încetarea raporturilor de muncă</w:t>
      </w:r>
    </w:p>
    <w:p w14:paraId="20D23E34" w14:textId="396AC6DD" w:rsidR="00C7655F" w:rsidRPr="00563E81" w:rsidRDefault="00C7655F" w:rsidP="00C7655F">
      <w:pPr>
        <w:pStyle w:val="ListParagraph"/>
        <w:numPr>
          <w:ilvl w:val="2"/>
          <w:numId w:val="12"/>
        </w:numPr>
        <w:autoSpaceDE w:val="0"/>
        <w:autoSpaceDN w:val="0"/>
        <w:adjustRightInd w:val="0"/>
        <w:spacing w:after="0" w:line="240" w:lineRule="auto"/>
        <w:jc w:val="both"/>
        <w:rPr>
          <w:rFonts w:ascii="Trebuchet MS" w:eastAsia="Calibri" w:hAnsi="Trebuchet MS" w:cs="Times New Roman"/>
          <w:bCs/>
        </w:rPr>
      </w:pPr>
      <w:r w:rsidRPr="00563E81">
        <w:rPr>
          <w:rFonts w:ascii="Trebuchet MS" w:eastAsia="Calibri" w:hAnsi="Trebuchet MS" w:cs="Times New Roman"/>
          <w:bCs/>
        </w:rPr>
        <w:t>evaluarea performanțelor profesionale individuale</w:t>
      </w:r>
    </w:p>
    <w:p w14:paraId="701F70BA" w14:textId="77777777" w:rsidR="00C7655F" w:rsidRPr="00563E81" w:rsidRDefault="00C7655F" w:rsidP="00C7655F">
      <w:pPr>
        <w:pStyle w:val="ListParagraph"/>
        <w:autoSpaceDE w:val="0"/>
        <w:autoSpaceDN w:val="0"/>
        <w:adjustRightInd w:val="0"/>
        <w:spacing w:after="0" w:line="240" w:lineRule="auto"/>
        <w:ind w:left="2340"/>
        <w:jc w:val="both"/>
        <w:rPr>
          <w:rFonts w:ascii="Trebuchet MS" w:eastAsia="Calibri" w:hAnsi="Trebuchet MS" w:cs="Times New Roman"/>
          <w:bCs/>
        </w:rPr>
      </w:pPr>
    </w:p>
    <w:p w14:paraId="2F9C2650" w14:textId="686CE611" w:rsidR="00C7655F" w:rsidRPr="00563E81" w:rsidRDefault="00C7655F" w:rsidP="00C7655F">
      <w:pPr>
        <w:pStyle w:val="ListParagraph"/>
        <w:numPr>
          <w:ilvl w:val="0"/>
          <w:numId w:val="9"/>
        </w:numPr>
        <w:autoSpaceDE w:val="0"/>
        <w:autoSpaceDN w:val="0"/>
        <w:adjustRightInd w:val="0"/>
        <w:spacing w:after="0" w:line="240" w:lineRule="auto"/>
        <w:jc w:val="both"/>
        <w:rPr>
          <w:rFonts w:ascii="Trebuchet MS" w:eastAsia="Calibri" w:hAnsi="Trebuchet MS" w:cs="Times New Roman"/>
          <w:bCs/>
        </w:rPr>
      </w:pPr>
      <w:r w:rsidRPr="00563E81">
        <w:rPr>
          <w:rFonts w:ascii="Trebuchet MS" w:eastAsia="Calibri" w:hAnsi="Trebuchet MS" w:cs="Times New Roman"/>
          <w:b/>
        </w:rPr>
        <w:t>Legea nr. 500/2002 privind finanțele publice, cu modificările și completările ulterioare</w:t>
      </w:r>
    </w:p>
    <w:p w14:paraId="24A92732" w14:textId="181410F4" w:rsidR="00C7655F" w:rsidRPr="00563E81" w:rsidRDefault="00C7655F" w:rsidP="00C7655F">
      <w:pPr>
        <w:pStyle w:val="ListParagraph"/>
        <w:numPr>
          <w:ilvl w:val="1"/>
          <w:numId w:val="9"/>
        </w:numPr>
        <w:autoSpaceDE w:val="0"/>
        <w:autoSpaceDN w:val="0"/>
        <w:adjustRightInd w:val="0"/>
        <w:spacing w:after="0" w:line="240" w:lineRule="auto"/>
        <w:jc w:val="both"/>
        <w:rPr>
          <w:rFonts w:ascii="Trebuchet MS" w:eastAsia="Calibri" w:hAnsi="Trebuchet MS" w:cs="Times New Roman"/>
          <w:bCs/>
          <w:u w:val="single"/>
        </w:rPr>
      </w:pPr>
      <w:r w:rsidRPr="00563E81">
        <w:rPr>
          <w:rFonts w:ascii="Trebuchet MS" w:eastAsia="Calibri" w:hAnsi="Trebuchet MS" w:cs="Times New Roman"/>
          <w:bCs/>
          <w:u w:val="single"/>
        </w:rPr>
        <w:t>Finanțele publice</w:t>
      </w:r>
    </w:p>
    <w:p w14:paraId="1132B44B" w14:textId="36C948B7" w:rsidR="00C7655F" w:rsidRPr="00563E81" w:rsidRDefault="00C7655F" w:rsidP="00B2267B">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Principii și reguli bugetare</w:t>
      </w:r>
    </w:p>
    <w:p w14:paraId="613B69A0" w14:textId="7CA3E65C" w:rsidR="00C7655F" w:rsidRPr="00563E81" w:rsidRDefault="00C7655F" w:rsidP="00B2267B">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Procesul bugetar</w:t>
      </w:r>
    </w:p>
    <w:p w14:paraId="3F500ACC" w14:textId="6265F639" w:rsidR="00C7655F" w:rsidRPr="00563E81" w:rsidRDefault="00C7655F" w:rsidP="00B2267B">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Elaborarea, aprobarea și executarea bugetului</w:t>
      </w:r>
    </w:p>
    <w:p w14:paraId="7CBB0E9F" w14:textId="6BEC46D3" w:rsidR="00C7655F" w:rsidRPr="00563E81" w:rsidRDefault="00C7655F" w:rsidP="00B2267B">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Veniturile și cheltuielile bugetare</w:t>
      </w:r>
    </w:p>
    <w:p w14:paraId="2F2CD3C9" w14:textId="727E2206" w:rsidR="00C7655F" w:rsidRPr="00563E81" w:rsidRDefault="00C7655F" w:rsidP="00B2267B">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lastRenderedPageBreak/>
        <w:t>Execuția bugetară</w:t>
      </w:r>
    </w:p>
    <w:p w14:paraId="65C5A0C1" w14:textId="45DE0BF9" w:rsidR="00C7655F" w:rsidRPr="00563E81" w:rsidRDefault="00C7655F" w:rsidP="00B2267B">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Raportarea și controlul utilizării fondurilor publice</w:t>
      </w:r>
    </w:p>
    <w:p w14:paraId="751263E2" w14:textId="77777777" w:rsidR="00C7655F" w:rsidRPr="00563E81" w:rsidRDefault="00C7655F" w:rsidP="00C7655F">
      <w:pPr>
        <w:pStyle w:val="ListParagraph"/>
        <w:autoSpaceDE w:val="0"/>
        <w:autoSpaceDN w:val="0"/>
        <w:adjustRightInd w:val="0"/>
        <w:spacing w:after="0" w:line="240" w:lineRule="auto"/>
        <w:ind w:left="1440"/>
        <w:jc w:val="both"/>
        <w:rPr>
          <w:rFonts w:ascii="Trebuchet MS" w:eastAsia="Calibri" w:hAnsi="Trebuchet MS" w:cs="Times New Roman"/>
          <w:bCs/>
        </w:rPr>
      </w:pPr>
    </w:p>
    <w:p w14:paraId="14769FA9" w14:textId="77777777" w:rsidR="00C7655F" w:rsidRPr="00563E81" w:rsidRDefault="00C7655F" w:rsidP="00C7655F">
      <w:pPr>
        <w:pStyle w:val="ListParagraph"/>
        <w:numPr>
          <w:ilvl w:val="0"/>
          <w:numId w:val="9"/>
        </w:numPr>
        <w:autoSpaceDE w:val="0"/>
        <w:autoSpaceDN w:val="0"/>
        <w:adjustRightInd w:val="0"/>
        <w:spacing w:after="0" w:line="240" w:lineRule="auto"/>
        <w:jc w:val="both"/>
        <w:rPr>
          <w:rFonts w:ascii="Trebuchet MS" w:eastAsia="Calibri" w:hAnsi="Trebuchet MS" w:cs="Times New Roman"/>
          <w:b/>
        </w:rPr>
      </w:pPr>
      <w:r w:rsidRPr="00563E81">
        <w:rPr>
          <w:rFonts w:ascii="Trebuchet MS" w:eastAsia="Calibri" w:hAnsi="Trebuchet MS" w:cs="Times New Roman"/>
          <w:b/>
        </w:rPr>
        <w:t xml:space="preserve">HOTĂRÂRE  nr. 29/2025 privind organizarea </w:t>
      </w:r>
      <w:proofErr w:type="spellStart"/>
      <w:r w:rsidRPr="00563E81">
        <w:rPr>
          <w:rFonts w:ascii="Trebuchet MS" w:eastAsia="Calibri" w:hAnsi="Trebuchet MS" w:cs="Times New Roman"/>
          <w:b/>
        </w:rPr>
        <w:t>şi</w:t>
      </w:r>
      <w:proofErr w:type="spellEnd"/>
      <w:r w:rsidRPr="00563E81">
        <w:rPr>
          <w:rFonts w:ascii="Trebuchet MS" w:eastAsia="Calibri" w:hAnsi="Trebuchet MS" w:cs="Times New Roman"/>
          <w:b/>
        </w:rPr>
        <w:t xml:space="preserve"> </w:t>
      </w:r>
      <w:proofErr w:type="spellStart"/>
      <w:r w:rsidRPr="00563E81">
        <w:rPr>
          <w:rFonts w:ascii="Trebuchet MS" w:eastAsia="Calibri" w:hAnsi="Trebuchet MS" w:cs="Times New Roman"/>
          <w:b/>
        </w:rPr>
        <w:t>funcţionarea</w:t>
      </w:r>
      <w:proofErr w:type="spellEnd"/>
      <w:r w:rsidRPr="00563E81">
        <w:rPr>
          <w:rFonts w:ascii="Trebuchet MS" w:eastAsia="Calibri" w:hAnsi="Trebuchet MS" w:cs="Times New Roman"/>
          <w:b/>
        </w:rPr>
        <w:t xml:space="preserve"> Ministerului Muncii, Familiei, Tineretului </w:t>
      </w:r>
      <w:proofErr w:type="spellStart"/>
      <w:r w:rsidRPr="00563E81">
        <w:rPr>
          <w:rFonts w:ascii="Trebuchet MS" w:eastAsia="Calibri" w:hAnsi="Trebuchet MS" w:cs="Times New Roman"/>
          <w:b/>
        </w:rPr>
        <w:t>şi</w:t>
      </w:r>
      <w:proofErr w:type="spellEnd"/>
      <w:r w:rsidRPr="00563E81">
        <w:rPr>
          <w:rFonts w:ascii="Trebuchet MS" w:eastAsia="Calibri" w:hAnsi="Trebuchet MS" w:cs="Times New Roman"/>
          <w:b/>
        </w:rPr>
        <w:t xml:space="preserve"> </w:t>
      </w:r>
      <w:proofErr w:type="spellStart"/>
      <w:r w:rsidRPr="00563E81">
        <w:rPr>
          <w:rFonts w:ascii="Trebuchet MS" w:eastAsia="Calibri" w:hAnsi="Trebuchet MS" w:cs="Times New Roman"/>
          <w:b/>
        </w:rPr>
        <w:t>Solidarităţii</w:t>
      </w:r>
      <w:proofErr w:type="spellEnd"/>
      <w:r w:rsidRPr="00563E81">
        <w:rPr>
          <w:rFonts w:ascii="Trebuchet MS" w:eastAsia="Calibri" w:hAnsi="Trebuchet MS" w:cs="Times New Roman"/>
          <w:b/>
        </w:rPr>
        <w:t xml:space="preserve"> Sociale</w:t>
      </w:r>
    </w:p>
    <w:p w14:paraId="592E0CB6" w14:textId="26661428" w:rsidR="00ED595C" w:rsidRPr="00563E81" w:rsidRDefault="00ED595C" w:rsidP="00ED595C">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organizarea și funcționarea Ministerului Muncii, Familiei, Tineretului și Solidarității Sociale;</w:t>
      </w:r>
    </w:p>
    <w:p w14:paraId="56AA8F23" w14:textId="67C80525" w:rsidR="00ED595C" w:rsidRPr="00563E81" w:rsidRDefault="00ED595C" w:rsidP="00ED595C">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rolul, funcțiile și principiile de funcționare ale ministerului;</w:t>
      </w:r>
    </w:p>
    <w:p w14:paraId="68421691" w14:textId="33BF82C7" w:rsidR="00ED595C" w:rsidRPr="00563E81" w:rsidRDefault="00ED595C" w:rsidP="00ED595C">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domeniile de activitate ale ministerului;</w:t>
      </w:r>
    </w:p>
    <w:p w14:paraId="4A68A53F" w14:textId="037CF82C" w:rsidR="00ED595C" w:rsidRPr="00563E81" w:rsidRDefault="00ED595C" w:rsidP="00ED595C">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atribuțiile generale și specifice ale ministerului;</w:t>
      </w:r>
    </w:p>
    <w:p w14:paraId="2B98434C" w14:textId="324435F0" w:rsidR="00ED595C" w:rsidRPr="00563E81" w:rsidRDefault="00ED595C" w:rsidP="00ED595C">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conducerea ministerului: ministrul, secretarii de stat, subsecretarul de stat și secretarul general;</w:t>
      </w:r>
    </w:p>
    <w:p w14:paraId="0B5A732F" w14:textId="3BEB2AE7" w:rsidR="00ED595C" w:rsidRPr="00563E81" w:rsidRDefault="00ED595C" w:rsidP="00ED595C">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atribuțiile ministrului;</w:t>
      </w:r>
    </w:p>
    <w:p w14:paraId="28018ADF" w14:textId="0E96154F" w:rsidR="00ED595C" w:rsidRPr="00563E81" w:rsidRDefault="00ED595C" w:rsidP="00ED595C">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resursele financiare și patrimoniale ale ministerului;</w:t>
      </w:r>
    </w:p>
    <w:p w14:paraId="770031EF" w14:textId="4F05D1C7" w:rsidR="009C7ED8" w:rsidRPr="00563E81" w:rsidRDefault="00ED595C" w:rsidP="00ED595C">
      <w:pPr>
        <w:pStyle w:val="ListParagraph"/>
        <w:numPr>
          <w:ilvl w:val="2"/>
          <w:numId w:val="13"/>
        </w:numPr>
        <w:autoSpaceDE w:val="0"/>
        <w:autoSpaceDN w:val="0"/>
        <w:adjustRightInd w:val="0"/>
        <w:spacing w:after="0" w:line="240" w:lineRule="auto"/>
        <w:jc w:val="both"/>
        <w:rPr>
          <w:rFonts w:ascii="Trebuchet MS" w:eastAsia="Calibri" w:hAnsi="Trebuchet MS" w:cs="Times New Roman"/>
          <w:lang w:eastAsia="en-GB"/>
        </w:rPr>
      </w:pPr>
      <w:r w:rsidRPr="00563E81">
        <w:rPr>
          <w:rFonts w:ascii="Trebuchet MS" w:eastAsia="Calibri" w:hAnsi="Trebuchet MS" w:cs="Times New Roman"/>
          <w:lang w:eastAsia="en-GB"/>
        </w:rPr>
        <w:t>entitățile aflate în subordinea, coordonarea sau sub autoritatea Ministerului Muncii, Familiei, Tineretului și Solidarității Sociale;</w:t>
      </w:r>
    </w:p>
    <w:p w14:paraId="596C39E2" w14:textId="77777777" w:rsidR="00D75EE1" w:rsidRPr="00563E81" w:rsidRDefault="00D75EE1" w:rsidP="0030415D">
      <w:pPr>
        <w:autoSpaceDE w:val="0"/>
        <w:autoSpaceDN w:val="0"/>
        <w:adjustRightInd w:val="0"/>
        <w:spacing w:after="0" w:line="240" w:lineRule="auto"/>
        <w:jc w:val="both"/>
        <w:rPr>
          <w:rFonts w:ascii="Trebuchet MS" w:eastAsia="Calibri" w:hAnsi="Trebuchet MS" w:cs="Times New Roman"/>
          <w:lang w:eastAsia="en-GB"/>
        </w:rPr>
      </w:pPr>
    </w:p>
    <w:p w14:paraId="3057CCD4" w14:textId="78792C2F" w:rsidR="002964BB" w:rsidRPr="00563E81" w:rsidRDefault="002964BB" w:rsidP="002964BB">
      <w:pPr>
        <w:autoSpaceDE w:val="0"/>
        <w:autoSpaceDN w:val="0"/>
        <w:adjustRightInd w:val="0"/>
        <w:spacing w:after="0" w:line="276" w:lineRule="auto"/>
        <w:jc w:val="both"/>
        <w:rPr>
          <w:rFonts w:ascii="Trebuchet MS" w:eastAsia="Calibri" w:hAnsi="Trebuchet MS" w:cs="Times New Roman"/>
        </w:rPr>
      </w:pPr>
      <w:r w:rsidRPr="00563E81">
        <w:rPr>
          <w:rFonts w:ascii="Trebuchet MS" w:eastAsia="Calibri" w:hAnsi="Trebuchet MS" w:cs="Times New Roman"/>
        </w:rPr>
        <w:t>Relații suplimentare se pot obține de la doamna Nicoleta Ionescu, consilier - Direcția Generală Resurse Umane</w:t>
      </w:r>
      <w:r w:rsidR="009A2795" w:rsidRPr="00563E81">
        <w:rPr>
          <w:rFonts w:ascii="Trebuchet MS" w:eastAsia="Calibri" w:hAnsi="Trebuchet MS" w:cs="Times New Roman"/>
        </w:rPr>
        <w:t>,</w:t>
      </w:r>
      <w:r w:rsidRPr="00563E81">
        <w:rPr>
          <w:rFonts w:ascii="Trebuchet MS" w:eastAsia="Calibri" w:hAnsi="Trebuchet MS" w:cs="Times New Roman"/>
        </w:rPr>
        <w:t xml:space="preserve"> </w:t>
      </w:r>
      <w:bookmarkStart w:id="4" w:name="_Hlk239664391"/>
      <w:r w:rsidRPr="00563E81">
        <w:rPr>
          <w:rFonts w:ascii="Trebuchet MS" w:eastAsia="Calibri" w:hAnsi="Trebuchet MS" w:cs="Times New Roman"/>
        </w:rPr>
        <w:t xml:space="preserve">din str. Dem. I. Dobrescu nr. 2-4, </w:t>
      </w:r>
      <w:r w:rsidR="00AF5B5B" w:rsidRPr="00563E81">
        <w:rPr>
          <w:rFonts w:ascii="Trebuchet MS" w:eastAsia="Calibri" w:hAnsi="Trebuchet MS" w:cs="Times New Roman"/>
        </w:rPr>
        <w:t>s</w:t>
      </w:r>
      <w:r w:rsidRPr="00563E81">
        <w:rPr>
          <w:rFonts w:ascii="Trebuchet MS" w:eastAsia="Calibri" w:hAnsi="Trebuchet MS" w:cs="Times New Roman"/>
        </w:rPr>
        <w:t xml:space="preserve">cara B, </w:t>
      </w:r>
      <w:r w:rsidR="00AF5B5B" w:rsidRPr="00563E81">
        <w:rPr>
          <w:rFonts w:ascii="Trebuchet MS" w:eastAsia="Calibri" w:hAnsi="Trebuchet MS" w:cs="Times New Roman"/>
        </w:rPr>
        <w:t>s</w:t>
      </w:r>
      <w:r w:rsidRPr="00563E81">
        <w:rPr>
          <w:rFonts w:ascii="Trebuchet MS" w:eastAsia="Calibri" w:hAnsi="Trebuchet MS" w:cs="Times New Roman"/>
        </w:rPr>
        <w:t xml:space="preserve">ector 1, </w:t>
      </w:r>
      <w:r w:rsidR="00AF5B5B" w:rsidRPr="00563E81">
        <w:rPr>
          <w:rFonts w:ascii="Trebuchet MS" w:eastAsia="Calibri" w:hAnsi="Trebuchet MS" w:cs="Times New Roman"/>
        </w:rPr>
        <w:t xml:space="preserve">municipiul </w:t>
      </w:r>
      <w:r w:rsidRPr="00563E81">
        <w:rPr>
          <w:rFonts w:ascii="Trebuchet MS" w:eastAsia="Calibri" w:hAnsi="Trebuchet MS" w:cs="Times New Roman"/>
        </w:rPr>
        <w:t xml:space="preserve">București, </w:t>
      </w:r>
      <w:bookmarkEnd w:id="4"/>
      <w:r w:rsidRPr="00563E81">
        <w:rPr>
          <w:rFonts w:ascii="Trebuchet MS" w:eastAsia="Calibri" w:hAnsi="Trebuchet MS" w:cs="Times New Roman"/>
        </w:rPr>
        <w:t xml:space="preserve">telefon: </w:t>
      </w:r>
      <w:r w:rsidR="00AE4A93" w:rsidRPr="00563E81">
        <w:rPr>
          <w:rFonts w:ascii="Trebuchet MS" w:eastAsia="Calibri" w:hAnsi="Trebuchet MS" w:cs="Times New Roman"/>
        </w:rPr>
        <w:t xml:space="preserve">021 313 62 67 </w:t>
      </w:r>
      <w:r w:rsidR="009A2795" w:rsidRPr="00563E81">
        <w:rPr>
          <w:rFonts w:ascii="Trebuchet MS" w:eastAsia="Calibri" w:hAnsi="Trebuchet MS" w:cs="Times New Roman"/>
        </w:rPr>
        <w:t>int.853</w:t>
      </w:r>
      <w:r w:rsidRPr="00563E81">
        <w:rPr>
          <w:rFonts w:ascii="Trebuchet MS" w:eastAsia="Calibri" w:hAnsi="Trebuchet MS" w:cs="Times New Roman"/>
        </w:rPr>
        <w:t xml:space="preserve"> și</w:t>
      </w:r>
      <w:r w:rsidR="00AF5B5B" w:rsidRPr="00563E81">
        <w:rPr>
          <w:rFonts w:ascii="Trebuchet MS" w:eastAsia="Calibri" w:hAnsi="Trebuchet MS" w:cs="Times New Roman"/>
        </w:rPr>
        <w:t xml:space="preserve"> </w:t>
      </w:r>
      <w:r w:rsidRPr="00563E81">
        <w:rPr>
          <w:rFonts w:ascii="Trebuchet MS" w:eastAsia="Calibri" w:hAnsi="Trebuchet MS" w:cs="Times New Roman"/>
        </w:rPr>
        <w:t>e-mail </w:t>
      </w:r>
      <w:hyperlink r:id="rId9" w:history="1">
        <w:r w:rsidRPr="00563E81">
          <w:rPr>
            <w:rFonts w:ascii="Trebuchet MS" w:eastAsia="Calibri" w:hAnsi="Trebuchet MS" w:cs="Times New Roman"/>
            <w:color w:val="0000FF"/>
            <w:u w:val="single"/>
          </w:rPr>
          <w:t>nicoleta.ionescu@mmuncii.gov.ro</w:t>
        </w:r>
      </w:hyperlink>
      <w:r w:rsidR="00AF5B5B" w:rsidRPr="00563E81">
        <w:rPr>
          <w:rFonts w:ascii="Trebuchet MS" w:eastAsia="Calibri" w:hAnsi="Trebuchet MS" w:cs="Times New Roman"/>
        </w:rPr>
        <w:t>.</w:t>
      </w:r>
    </w:p>
    <w:p w14:paraId="3359C0B3" w14:textId="77777777" w:rsidR="002964BB" w:rsidRPr="00563E81" w:rsidRDefault="002964BB" w:rsidP="002964BB">
      <w:pPr>
        <w:autoSpaceDE w:val="0"/>
        <w:autoSpaceDN w:val="0"/>
        <w:adjustRightInd w:val="0"/>
        <w:spacing w:after="0" w:line="276" w:lineRule="auto"/>
        <w:jc w:val="both"/>
        <w:rPr>
          <w:rFonts w:ascii="Trebuchet MS" w:eastAsia="Calibri" w:hAnsi="Trebuchet MS" w:cs="Times New Roman"/>
          <w:sz w:val="16"/>
          <w:szCs w:val="16"/>
        </w:rPr>
      </w:pPr>
    </w:p>
    <w:p w14:paraId="20FBF0B0" w14:textId="289549CB" w:rsidR="005874D1" w:rsidRDefault="002964BB" w:rsidP="008300FD">
      <w:pPr>
        <w:autoSpaceDE w:val="0"/>
        <w:autoSpaceDN w:val="0"/>
        <w:adjustRightInd w:val="0"/>
        <w:spacing w:after="0" w:line="276" w:lineRule="auto"/>
        <w:jc w:val="both"/>
        <w:rPr>
          <w:rFonts w:ascii="Trebuchet MS" w:eastAsia="Calibri" w:hAnsi="Trebuchet MS" w:cs="Times New Roman"/>
        </w:rPr>
      </w:pPr>
      <w:r w:rsidRPr="00563E81">
        <w:rPr>
          <w:rFonts w:ascii="Trebuchet MS" w:eastAsia="Calibri" w:hAnsi="Trebuchet MS" w:cs="Times New Roman"/>
        </w:rPr>
        <w:t xml:space="preserve">Afișat în data de </w:t>
      </w:r>
      <w:r w:rsidR="00633188" w:rsidRPr="00563E81">
        <w:rPr>
          <w:rFonts w:ascii="Trebuchet MS" w:eastAsia="Calibri" w:hAnsi="Trebuchet MS" w:cs="Times New Roman"/>
          <w:b/>
        </w:rPr>
        <w:t>0</w:t>
      </w:r>
      <w:r w:rsidR="00662FF9" w:rsidRPr="00563E81">
        <w:rPr>
          <w:rFonts w:ascii="Trebuchet MS" w:eastAsia="Calibri" w:hAnsi="Trebuchet MS" w:cs="Times New Roman"/>
          <w:b/>
        </w:rPr>
        <w:t>8</w:t>
      </w:r>
      <w:r w:rsidR="00633188" w:rsidRPr="00563E81">
        <w:rPr>
          <w:rFonts w:ascii="Trebuchet MS" w:eastAsia="Calibri" w:hAnsi="Trebuchet MS" w:cs="Times New Roman"/>
          <w:b/>
        </w:rPr>
        <w:t>.0</w:t>
      </w:r>
      <w:r w:rsidR="00ED595C" w:rsidRPr="00563E81">
        <w:rPr>
          <w:rFonts w:ascii="Trebuchet MS" w:eastAsia="Calibri" w:hAnsi="Trebuchet MS" w:cs="Times New Roman"/>
          <w:b/>
        </w:rPr>
        <w:t>9</w:t>
      </w:r>
      <w:r w:rsidR="00633188" w:rsidRPr="00563E81">
        <w:rPr>
          <w:rFonts w:ascii="Trebuchet MS" w:eastAsia="Calibri" w:hAnsi="Trebuchet MS" w:cs="Times New Roman"/>
          <w:b/>
        </w:rPr>
        <w:t>.2026,</w:t>
      </w:r>
      <w:r w:rsidRPr="00563E81">
        <w:rPr>
          <w:rFonts w:ascii="Trebuchet MS" w:eastAsia="Calibri" w:hAnsi="Trebuchet MS" w:cs="Times New Roman"/>
        </w:rPr>
        <w:t xml:space="preserve"> la sediul</w:t>
      </w:r>
      <w:r w:rsidR="00742AE8">
        <w:rPr>
          <w:rFonts w:ascii="Trebuchet MS" w:eastAsia="Calibri" w:hAnsi="Trebuchet MS" w:cs="Times New Roman"/>
        </w:rPr>
        <w:t xml:space="preserve">, </w:t>
      </w:r>
      <w:r w:rsidRPr="00563E81">
        <w:rPr>
          <w:rFonts w:ascii="Trebuchet MS" w:eastAsia="Calibri" w:hAnsi="Trebuchet MS" w:cs="Times New Roman"/>
        </w:rPr>
        <w:t xml:space="preserve">pe pagina de </w:t>
      </w:r>
      <w:r w:rsidR="00F05F11" w:rsidRPr="00563E81">
        <w:rPr>
          <w:rFonts w:ascii="Trebuchet MS" w:eastAsia="Calibri" w:hAnsi="Trebuchet MS" w:cs="Times New Roman"/>
        </w:rPr>
        <w:t>internet</w:t>
      </w:r>
      <w:r w:rsidR="00D75EE1" w:rsidRPr="00563E81">
        <w:rPr>
          <w:rFonts w:ascii="Trebuchet MS" w:eastAsia="Calibri" w:hAnsi="Trebuchet MS" w:cs="Times New Roman"/>
        </w:rPr>
        <w:t xml:space="preserve"> </w:t>
      </w:r>
      <w:r w:rsidRPr="00563E81">
        <w:rPr>
          <w:rFonts w:ascii="Trebuchet MS" w:eastAsia="Calibri" w:hAnsi="Trebuchet MS" w:cs="Times New Roman"/>
        </w:rPr>
        <w:t>a Ministerului Muncii</w:t>
      </w:r>
      <w:r w:rsidR="00AF5B5B" w:rsidRPr="00563E81">
        <w:rPr>
          <w:rFonts w:ascii="Trebuchet MS" w:eastAsia="Calibri" w:hAnsi="Trebuchet MS" w:cs="Times New Roman"/>
        </w:rPr>
        <w:t>, Familiei, Tineretului</w:t>
      </w:r>
      <w:r w:rsidRPr="00563E81">
        <w:rPr>
          <w:rFonts w:ascii="Trebuchet MS" w:eastAsia="Calibri" w:hAnsi="Trebuchet MS" w:cs="Times New Roman"/>
        </w:rPr>
        <w:t xml:space="preserve"> și Solidarității Sociale</w:t>
      </w:r>
      <w:r w:rsidR="00742AE8">
        <w:rPr>
          <w:rFonts w:ascii="Trebuchet MS" w:eastAsia="Calibri" w:hAnsi="Trebuchet MS" w:cs="Times New Roman"/>
        </w:rPr>
        <w:t xml:space="preserve"> și pe portalul posturi.gov.ro</w:t>
      </w:r>
      <w:r w:rsidR="00C7576F">
        <w:rPr>
          <w:rFonts w:ascii="Trebuchet MS" w:eastAsia="Calibri" w:hAnsi="Trebuchet MS" w:cs="Times New Roman"/>
        </w:rPr>
        <w:t xml:space="preserve">, prin intermediul </w:t>
      </w:r>
      <w:r w:rsidR="00C7576F" w:rsidRPr="00C7576F">
        <w:rPr>
          <w:rFonts w:ascii="Trebuchet MS" w:eastAsia="Calibri" w:hAnsi="Trebuchet MS" w:cs="Times New Roman"/>
        </w:rPr>
        <w:t xml:space="preserve">adresei de e-mail: </w:t>
      </w:r>
      <w:hyperlink r:id="rId10" w:history="1">
        <w:r w:rsidR="00C7576F" w:rsidRPr="006407C6">
          <w:rPr>
            <w:rStyle w:val="Hyperlink"/>
            <w:rFonts w:ascii="Trebuchet MS" w:eastAsia="Calibri" w:hAnsi="Trebuchet MS" w:cs="Times New Roman"/>
          </w:rPr>
          <w:t>posturi@gov.ro</w:t>
        </w:r>
      </w:hyperlink>
      <w:r w:rsidRPr="00563E81">
        <w:rPr>
          <w:rFonts w:ascii="Trebuchet MS" w:eastAsia="Calibri" w:hAnsi="Trebuchet MS" w:cs="Times New Roman"/>
        </w:rPr>
        <w:t>.</w:t>
      </w:r>
    </w:p>
    <w:p w14:paraId="17CEC25E" w14:textId="77777777" w:rsidR="00C7576F" w:rsidRDefault="00C7576F" w:rsidP="008300FD">
      <w:pPr>
        <w:autoSpaceDE w:val="0"/>
        <w:autoSpaceDN w:val="0"/>
        <w:adjustRightInd w:val="0"/>
        <w:spacing w:after="0" w:line="276" w:lineRule="auto"/>
        <w:jc w:val="both"/>
        <w:rPr>
          <w:rFonts w:ascii="Trebuchet MS" w:eastAsia="Calibri" w:hAnsi="Trebuchet MS" w:cs="Times New Roman"/>
        </w:rPr>
      </w:pPr>
    </w:p>
    <w:p w14:paraId="6D424AFE" w14:textId="77777777" w:rsidR="00742AE8" w:rsidRPr="00563E81" w:rsidRDefault="00742AE8" w:rsidP="008300FD">
      <w:pPr>
        <w:autoSpaceDE w:val="0"/>
        <w:autoSpaceDN w:val="0"/>
        <w:adjustRightInd w:val="0"/>
        <w:spacing w:after="0" w:line="276" w:lineRule="auto"/>
        <w:jc w:val="both"/>
        <w:rPr>
          <w:rFonts w:ascii="Trebuchet MS" w:hAnsi="Trebuchet MS"/>
          <w:lang w:eastAsia="ro-RO"/>
        </w:rPr>
      </w:pPr>
    </w:p>
    <w:p w14:paraId="0EA658CB" w14:textId="67D99673" w:rsidR="008300FD" w:rsidRPr="00563E81" w:rsidRDefault="008300FD" w:rsidP="00AA7CAD">
      <w:pPr>
        <w:spacing w:line="276" w:lineRule="auto"/>
        <w:ind w:left="90" w:firstLine="180"/>
        <w:rPr>
          <w:rFonts w:ascii="Trebuchet MS" w:hAnsi="Trebuchet MS"/>
          <w:lang w:eastAsia="ro-RO"/>
        </w:rPr>
      </w:pPr>
    </w:p>
    <w:p w14:paraId="4C521F9A" w14:textId="77777777" w:rsidR="00853059" w:rsidRPr="00563E81" w:rsidRDefault="00853059" w:rsidP="00AA7CAD">
      <w:pPr>
        <w:spacing w:line="276" w:lineRule="auto"/>
        <w:ind w:left="90" w:firstLine="180"/>
        <w:rPr>
          <w:rFonts w:ascii="Trebuchet MS" w:hAnsi="Trebuchet MS"/>
          <w:lang w:eastAsia="ro-RO"/>
        </w:rPr>
      </w:pPr>
    </w:p>
    <w:p w14:paraId="4CA5ABDF" w14:textId="77777777" w:rsidR="004E6040" w:rsidRPr="00563E81" w:rsidRDefault="004E6040" w:rsidP="00484BB2">
      <w:pPr>
        <w:spacing w:after="0" w:line="276" w:lineRule="auto"/>
        <w:ind w:left="360" w:right="-720" w:hanging="90"/>
        <w:rPr>
          <w:rFonts w:ascii="Trebuchet MS" w:eastAsia="Times New Roman" w:hAnsi="Trebuchet MS" w:cs="Times New Roman"/>
          <w:b/>
          <w:sz w:val="18"/>
          <w:szCs w:val="18"/>
        </w:rPr>
      </w:pPr>
    </w:p>
    <w:sectPr w:rsidR="004E6040" w:rsidRPr="00563E81" w:rsidSect="00732016">
      <w:footerReference w:type="default" r:id="rId11"/>
      <w:footerReference w:type="first" r:id="rId12"/>
      <w:pgSz w:w="11906" w:h="16838" w:code="9"/>
      <w:pgMar w:top="990" w:right="1183" w:bottom="990" w:left="1418" w:header="720" w:footer="1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022BD" w14:textId="77777777" w:rsidR="00D57A6A" w:rsidRDefault="00D57A6A" w:rsidP="003F5F75">
      <w:pPr>
        <w:spacing w:after="0" w:line="240" w:lineRule="auto"/>
      </w:pPr>
      <w:r>
        <w:separator/>
      </w:r>
    </w:p>
  </w:endnote>
  <w:endnote w:type="continuationSeparator" w:id="0">
    <w:p w14:paraId="3B6251CF" w14:textId="77777777" w:rsidR="00D57A6A" w:rsidRDefault="00D57A6A" w:rsidP="003F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
    <w:altName w:val="MS Gothic"/>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726412"/>
      <w:docPartObj>
        <w:docPartGallery w:val="Page Numbers (Bottom of Page)"/>
        <w:docPartUnique/>
      </w:docPartObj>
    </w:sdtPr>
    <w:sdtEndPr>
      <w:rPr>
        <w:noProof/>
      </w:rPr>
    </w:sdtEndPr>
    <w:sdtContent>
      <w:p w14:paraId="4A674569" w14:textId="25B9DBAC" w:rsidR="00732016" w:rsidRDefault="007320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EB6BA1" w14:textId="77777777" w:rsidR="00732016" w:rsidRDefault="00732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CB91" w14:textId="77777777" w:rsidR="004F1B09" w:rsidRPr="001B4B3C" w:rsidRDefault="004F1B09" w:rsidP="004F1B09">
    <w:pPr>
      <w:pStyle w:val="Footer"/>
      <w:rPr>
        <w:sz w:val="14"/>
        <w:szCs w:val="14"/>
      </w:rPr>
    </w:pPr>
    <w:r w:rsidRPr="001B4B3C">
      <w:rPr>
        <w:sz w:val="14"/>
        <w:szCs w:val="14"/>
      </w:rPr>
      <w:t>Str. Dem. I. Dobrescu, nr. 2-4, Sector 1, București</w:t>
    </w:r>
    <w:r w:rsidRPr="001B4B3C">
      <w:rPr>
        <w:sz w:val="14"/>
        <w:szCs w:val="14"/>
      </w:rPr>
      <w:tab/>
    </w:r>
  </w:p>
  <w:p w14:paraId="35276726" w14:textId="77777777" w:rsidR="004F1B09" w:rsidRPr="001B4B3C" w:rsidRDefault="004F1B09" w:rsidP="004F1B09">
    <w:pPr>
      <w:pStyle w:val="Footer"/>
      <w:rPr>
        <w:sz w:val="14"/>
        <w:szCs w:val="14"/>
      </w:rPr>
    </w:pPr>
    <w:r w:rsidRPr="001B4B3C">
      <w:rPr>
        <w:sz w:val="14"/>
        <w:szCs w:val="14"/>
      </w:rPr>
      <w:t>Tel.: +4 021 313 0073</w:t>
    </w:r>
  </w:p>
  <w:p w14:paraId="43ACDEBE" w14:textId="77777777" w:rsidR="004F1B09" w:rsidRPr="001B4B3C" w:rsidRDefault="004F1B09" w:rsidP="004F1B09">
    <w:pPr>
      <w:pStyle w:val="Footer"/>
      <w:rPr>
        <w:sz w:val="14"/>
        <w:szCs w:val="14"/>
      </w:rPr>
    </w:pPr>
    <w:r w:rsidRPr="001B4B3C">
      <w:rPr>
        <w:sz w:val="14"/>
        <w:szCs w:val="14"/>
      </w:rPr>
      <w:t>resurseumane@mmuncii.gov.ro</w:t>
    </w:r>
  </w:p>
  <w:p w14:paraId="59E9F2DE" w14:textId="77777777" w:rsidR="004F1B09" w:rsidRDefault="00000000" w:rsidP="004F1B09">
    <w:pPr>
      <w:pStyle w:val="Footer"/>
      <w:rPr>
        <w:b/>
        <w:sz w:val="14"/>
        <w:szCs w:val="14"/>
      </w:rPr>
    </w:pPr>
    <w:hyperlink r:id="rId1" w:history="1">
      <w:r w:rsidR="004F1B09" w:rsidRPr="009A63D9">
        <w:rPr>
          <w:rStyle w:val="Hyperlink"/>
          <w:b/>
          <w:sz w:val="14"/>
          <w:szCs w:val="14"/>
        </w:rPr>
        <w:t>www.mmuncii.gov.ro</w:t>
      </w:r>
    </w:hyperlink>
  </w:p>
  <w:p w14:paraId="7F17124D" w14:textId="77777777" w:rsidR="004F1B09" w:rsidRPr="002B6758" w:rsidRDefault="004F1B09" w:rsidP="004F1B09">
    <w:pPr>
      <w:pStyle w:val="Footer"/>
      <w:rPr>
        <w:sz w:val="12"/>
        <w:szCs w:val="12"/>
      </w:rPr>
    </w:pPr>
    <w:r w:rsidRPr="002B6758">
      <w:rPr>
        <w:sz w:val="12"/>
        <w:szCs w:val="12"/>
      </w:rPr>
      <w:t xml:space="preserve">Conform prevederilor Regulamentului (UE) 2016/679 al Parlamentului European </w:t>
    </w:r>
    <w:proofErr w:type="spellStart"/>
    <w:r w:rsidRPr="002B6758">
      <w:rPr>
        <w:sz w:val="12"/>
        <w:szCs w:val="12"/>
      </w:rPr>
      <w:t>şi</w:t>
    </w:r>
    <w:proofErr w:type="spellEnd"/>
    <w:r w:rsidRPr="002B6758">
      <w:rPr>
        <w:sz w:val="12"/>
        <w:szCs w:val="12"/>
      </w:rPr>
      <w:t xml:space="preserve"> al Consiliului din 27 aprilie 2016 privind </w:t>
    </w:r>
    <w:proofErr w:type="spellStart"/>
    <w:r w:rsidRPr="002B6758">
      <w:rPr>
        <w:sz w:val="12"/>
        <w:szCs w:val="12"/>
      </w:rPr>
      <w:t>protecţia</w:t>
    </w:r>
    <w:proofErr w:type="spellEnd"/>
    <w:r w:rsidRPr="002B6758">
      <w:rPr>
        <w:sz w:val="12"/>
        <w:szCs w:val="12"/>
      </w:rPr>
      <w:t xml:space="preserve"> persoanelor fizice în ceea ce </w:t>
    </w:r>
    <w:proofErr w:type="spellStart"/>
    <w:r w:rsidRPr="002B6758">
      <w:rPr>
        <w:sz w:val="12"/>
        <w:szCs w:val="12"/>
      </w:rPr>
      <w:t>priveşte</w:t>
    </w:r>
    <w:proofErr w:type="spellEnd"/>
    <w:r w:rsidRPr="002B6758">
      <w:rPr>
        <w:sz w:val="12"/>
        <w:szCs w:val="12"/>
      </w:rPr>
      <w:t xml:space="preserve"> prelucrarea datelor cu caracter personal </w:t>
    </w:r>
    <w:proofErr w:type="spellStart"/>
    <w:r w:rsidRPr="002B6758">
      <w:rPr>
        <w:sz w:val="12"/>
        <w:szCs w:val="12"/>
      </w:rPr>
      <w:t>şi</w:t>
    </w:r>
    <w:proofErr w:type="spellEnd"/>
    <w:r w:rsidRPr="002B6758">
      <w:rPr>
        <w:sz w:val="12"/>
        <w:szCs w:val="12"/>
      </w:rPr>
      <w:t xml:space="preserve"> privind libera </w:t>
    </w:r>
    <w:proofErr w:type="spellStart"/>
    <w:r w:rsidRPr="002B6758">
      <w:rPr>
        <w:sz w:val="12"/>
        <w:szCs w:val="12"/>
      </w:rPr>
      <w:t>circulaţie</w:t>
    </w:r>
    <w:proofErr w:type="spellEnd"/>
    <w:r w:rsidRPr="002B6758">
      <w:rPr>
        <w:sz w:val="12"/>
        <w:szCs w:val="12"/>
      </w:rPr>
      <w:t xml:space="preserve"> a acestor date </w:t>
    </w:r>
    <w:proofErr w:type="spellStart"/>
    <w:r w:rsidRPr="002B6758">
      <w:rPr>
        <w:sz w:val="12"/>
        <w:szCs w:val="12"/>
      </w:rPr>
      <w:t>şi</w:t>
    </w:r>
    <w:proofErr w:type="spellEnd"/>
    <w:r w:rsidRPr="002B6758">
      <w:rPr>
        <w:sz w:val="12"/>
        <w:szCs w:val="12"/>
      </w:rPr>
      <w:t xml:space="preserve">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p w14:paraId="33260424" w14:textId="77777777" w:rsidR="004F1B09" w:rsidRPr="00AF5B5B" w:rsidRDefault="004F1B09" w:rsidP="004F1B09">
    <w:pPr>
      <w:pStyle w:val="Footer"/>
    </w:pPr>
  </w:p>
  <w:p w14:paraId="2CC2CFB6" w14:textId="77777777" w:rsidR="004F1B09" w:rsidRDefault="004F1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39E61" w14:textId="77777777" w:rsidR="00D57A6A" w:rsidRDefault="00D57A6A" w:rsidP="003F5F75">
      <w:pPr>
        <w:spacing w:after="0" w:line="240" w:lineRule="auto"/>
      </w:pPr>
      <w:r>
        <w:separator/>
      </w:r>
    </w:p>
  </w:footnote>
  <w:footnote w:type="continuationSeparator" w:id="0">
    <w:p w14:paraId="0A88377F" w14:textId="77777777" w:rsidR="00D57A6A" w:rsidRDefault="00D57A6A" w:rsidP="003F5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6B3F"/>
    <w:multiLevelType w:val="hybridMultilevel"/>
    <w:tmpl w:val="BC36F984"/>
    <w:lvl w:ilvl="0" w:tplc="B4825F20">
      <w:start w:val="1"/>
      <w:numFmt w:val="decimal"/>
      <w:lvlText w:val="%1."/>
      <w:lvlJc w:val="left"/>
      <w:pPr>
        <w:ind w:left="720" w:hanging="360"/>
      </w:pPr>
      <w:rPr>
        <w:rFonts w:hint="default"/>
        <w:b w:val="0"/>
        <w:bCs/>
      </w:rPr>
    </w:lvl>
    <w:lvl w:ilvl="1" w:tplc="0809000B">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6926EF"/>
    <w:multiLevelType w:val="hybridMultilevel"/>
    <w:tmpl w:val="77C8BAEC"/>
    <w:lvl w:ilvl="0" w:tplc="D1E62590">
      <w:numFmt w:val="bullet"/>
      <w:lvlText w:val="-"/>
      <w:lvlJc w:val="left"/>
      <w:pPr>
        <w:ind w:left="420" w:hanging="360"/>
      </w:pPr>
      <w:rPr>
        <w:rFonts w:ascii="Trebuchet MS" w:eastAsia="MS ??" w:hAnsi="Trebuchet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29AC5549"/>
    <w:multiLevelType w:val="hybridMultilevel"/>
    <w:tmpl w:val="D98A44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309178EF"/>
    <w:multiLevelType w:val="hybridMultilevel"/>
    <w:tmpl w:val="0EF65C3C"/>
    <w:lvl w:ilvl="0" w:tplc="0409000B">
      <w:start w:val="1"/>
      <w:numFmt w:val="bullet"/>
      <w:lvlText w:val=""/>
      <w:lvlJc w:val="left"/>
      <w:pPr>
        <w:ind w:left="2040" w:hanging="360"/>
      </w:pPr>
      <w:rPr>
        <w:rFonts w:ascii="Wingdings" w:hAnsi="Wingdings" w:hint="default"/>
      </w:rPr>
    </w:lvl>
    <w:lvl w:ilvl="1" w:tplc="04180003" w:tentative="1">
      <w:start w:val="1"/>
      <w:numFmt w:val="bullet"/>
      <w:lvlText w:val="o"/>
      <w:lvlJc w:val="left"/>
      <w:pPr>
        <w:ind w:left="2760" w:hanging="360"/>
      </w:pPr>
      <w:rPr>
        <w:rFonts w:ascii="Courier New" w:hAnsi="Courier New" w:cs="Courier New" w:hint="default"/>
      </w:rPr>
    </w:lvl>
    <w:lvl w:ilvl="2" w:tplc="04180005" w:tentative="1">
      <w:start w:val="1"/>
      <w:numFmt w:val="bullet"/>
      <w:lvlText w:val=""/>
      <w:lvlJc w:val="left"/>
      <w:pPr>
        <w:ind w:left="3480" w:hanging="360"/>
      </w:pPr>
      <w:rPr>
        <w:rFonts w:ascii="Wingdings" w:hAnsi="Wingdings" w:hint="default"/>
      </w:rPr>
    </w:lvl>
    <w:lvl w:ilvl="3" w:tplc="04180001" w:tentative="1">
      <w:start w:val="1"/>
      <w:numFmt w:val="bullet"/>
      <w:lvlText w:val=""/>
      <w:lvlJc w:val="left"/>
      <w:pPr>
        <w:ind w:left="4200" w:hanging="360"/>
      </w:pPr>
      <w:rPr>
        <w:rFonts w:ascii="Symbol" w:hAnsi="Symbol" w:hint="default"/>
      </w:rPr>
    </w:lvl>
    <w:lvl w:ilvl="4" w:tplc="04180003" w:tentative="1">
      <w:start w:val="1"/>
      <w:numFmt w:val="bullet"/>
      <w:lvlText w:val="o"/>
      <w:lvlJc w:val="left"/>
      <w:pPr>
        <w:ind w:left="4920" w:hanging="360"/>
      </w:pPr>
      <w:rPr>
        <w:rFonts w:ascii="Courier New" w:hAnsi="Courier New" w:cs="Courier New" w:hint="default"/>
      </w:rPr>
    </w:lvl>
    <w:lvl w:ilvl="5" w:tplc="04180005" w:tentative="1">
      <w:start w:val="1"/>
      <w:numFmt w:val="bullet"/>
      <w:lvlText w:val=""/>
      <w:lvlJc w:val="left"/>
      <w:pPr>
        <w:ind w:left="5640" w:hanging="360"/>
      </w:pPr>
      <w:rPr>
        <w:rFonts w:ascii="Wingdings" w:hAnsi="Wingdings" w:hint="default"/>
      </w:rPr>
    </w:lvl>
    <w:lvl w:ilvl="6" w:tplc="04180001" w:tentative="1">
      <w:start w:val="1"/>
      <w:numFmt w:val="bullet"/>
      <w:lvlText w:val=""/>
      <w:lvlJc w:val="left"/>
      <w:pPr>
        <w:ind w:left="6360" w:hanging="360"/>
      </w:pPr>
      <w:rPr>
        <w:rFonts w:ascii="Symbol" w:hAnsi="Symbol" w:hint="default"/>
      </w:rPr>
    </w:lvl>
    <w:lvl w:ilvl="7" w:tplc="04180003" w:tentative="1">
      <w:start w:val="1"/>
      <w:numFmt w:val="bullet"/>
      <w:lvlText w:val="o"/>
      <w:lvlJc w:val="left"/>
      <w:pPr>
        <w:ind w:left="7080" w:hanging="360"/>
      </w:pPr>
      <w:rPr>
        <w:rFonts w:ascii="Courier New" w:hAnsi="Courier New" w:cs="Courier New" w:hint="default"/>
      </w:rPr>
    </w:lvl>
    <w:lvl w:ilvl="8" w:tplc="04180005" w:tentative="1">
      <w:start w:val="1"/>
      <w:numFmt w:val="bullet"/>
      <w:lvlText w:val=""/>
      <w:lvlJc w:val="left"/>
      <w:pPr>
        <w:ind w:left="7800" w:hanging="360"/>
      </w:pPr>
      <w:rPr>
        <w:rFonts w:ascii="Wingdings" w:hAnsi="Wingdings" w:hint="default"/>
      </w:rPr>
    </w:lvl>
  </w:abstractNum>
  <w:abstractNum w:abstractNumId="4" w15:restartNumberingAfterBreak="0">
    <w:nsid w:val="34945C9A"/>
    <w:multiLevelType w:val="hybridMultilevel"/>
    <w:tmpl w:val="FED844E8"/>
    <w:lvl w:ilvl="0" w:tplc="FFFFFFFF">
      <w:start w:val="1"/>
      <w:numFmt w:val="decimal"/>
      <w:lvlText w:val="%1."/>
      <w:lvlJc w:val="left"/>
      <w:pPr>
        <w:ind w:left="720" w:hanging="360"/>
      </w:pPr>
    </w:lvl>
    <w:lvl w:ilvl="1" w:tplc="FFFFFFFF">
      <w:start w:val="1"/>
      <w:numFmt w:val="bullet"/>
      <w:lvlText w:val=""/>
      <w:lvlJc w:val="left"/>
      <w:pPr>
        <w:ind w:left="1440" w:hanging="360"/>
      </w:pPr>
      <w:rPr>
        <w:rFonts w:ascii="Wingdings" w:hAnsi="Wingdings" w:hint="default"/>
      </w:r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EE2E4F"/>
    <w:multiLevelType w:val="multilevel"/>
    <w:tmpl w:val="94143C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836718"/>
    <w:multiLevelType w:val="hybridMultilevel"/>
    <w:tmpl w:val="A5368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B2D68"/>
    <w:multiLevelType w:val="hybridMultilevel"/>
    <w:tmpl w:val="01989EB6"/>
    <w:lvl w:ilvl="0" w:tplc="FFFFFFFF">
      <w:start w:val="1"/>
      <w:numFmt w:val="decimal"/>
      <w:lvlText w:val="%1."/>
      <w:lvlJc w:val="left"/>
      <w:pPr>
        <w:ind w:left="720" w:hanging="360"/>
      </w:pPr>
      <w:rPr>
        <w:rFonts w:hint="default"/>
        <w:b w:val="0"/>
        <w:bCs/>
      </w:rPr>
    </w:lvl>
    <w:lvl w:ilvl="1" w:tplc="FFFFFFFF">
      <w:start w:val="1"/>
      <w:numFmt w:val="bullet"/>
      <w:lvlText w:val=""/>
      <w:lvlJc w:val="left"/>
      <w:pPr>
        <w:ind w:left="1440" w:hanging="360"/>
      </w:pPr>
      <w:rPr>
        <w:rFonts w:ascii="Wingdings" w:hAnsi="Wingdings" w:hint="default"/>
      </w:rPr>
    </w:lvl>
    <w:lvl w:ilvl="2" w:tplc="0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DA23A46"/>
    <w:multiLevelType w:val="hybridMultilevel"/>
    <w:tmpl w:val="87C8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28686B"/>
    <w:multiLevelType w:val="hybridMultilevel"/>
    <w:tmpl w:val="9AE48DBC"/>
    <w:lvl w:ilvl="0" w:tplc="C6DA11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BE60E9"/>
    <w:multiLevelType w:val="hybridMultilevel"/>
    <w:tmpl w:val="6F0209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6352925"/>
    <w:multiLevelType w:val="hybridMultilevel"/>
    <w:tmpl w:val="704C9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0979D1"/>
    <w:multiLevelType w:val="hybridMultilevel"/>
    <w:tmpl w:val="88663500"/>
    <w:lvl w:ilvl="0" w:tplc="AAD06C4E">
      <w:numFmt w:val="bullet"/>
      <w:lvlText w:val="-"/>
      <w:lvlJc w:val="left"/>
      <w:pPr>
        <w:ind w:left="2070" w:hanging="360"/>
      </w:pPr>
      <w:rPr>
        <w:rFonts w:ascii="Trebuchet MS" w:eastAsia="Times New Roman" w:hAnsi="Trebuchet MS" w:cs="Times New Roman" w:hint="default"/>
        <w:sz w:val="24"/>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16cid:durableId="124742071">
    <w:abstractNumId w:val="12"/>
  </w:num>
  <w:num w:numId="2" w16cid:durableId="3633638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0707994">
    <w:abstractNumId w:val="1"/>
  </w:num>
  <w:num w:numId="4" w16cid:durableId="1143615595">
    <w:abstractNumId w:val="2"/>
  </w:num>
  <w:num w:numId="5" w16cid:durableId="159934512">
    <w:abstractNumId w:val="6"/>
  </w:num>
  <w:num w:numId="6" w16cid:durableId="1521046996">
    <w:abstractNumId w:val="9"/>
  </w:num>
  <w:num w:numId="7" w16cid:durableId="1883396528">
    <w:abstractNumId w:val="11"/>
  </w:num>
  <w:num w:numId="8" w16cid:durableId="537468618">
    <w:abstractNumId w:val="10"/>
  </w:num>
  <w:num w:numId="9" w16cid:durableId="415706582">
    <w:abstractNumId w:val="0"/>
  </w:num>
  <w:num w:numId="10" w16cid:durableId="1002974351">
    <w:abstractNumId w:val="5"/>
  </w:num>
  <w:num w:numId="11" w16cid:durableId="2046059901">
    <w:abstractNumId w:val="3"/>
  </w:num>
  <w:num w:numId="12" w16cid:durableId="1420103526">
    <w:abstractNumId w:val="4"/>
  </w:num>
  <w:num w:numId="13" w16cid:durableId="810825524">
    <w:abstractNumId w:val="7"/>
  </w:num>
  <w:num w:numId="14" w16cid:durableId="8833248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A4D"/>
    <w:rsid w:val="000007A1"/>
    <w:rsid w:val="000070C4"/>
    <w:rsid w:val="0001419B"/>
    <w:rsid w:val="00034908"/>
    <w:rsid w:val="00036692"/>
    <w:rsid w:val="000409A6"/>
    <w:rsid w:val="00064A70"/>
    <w:rsid w:val="000754DA"/>
    <w:rsid w:val="000925AF"/>
    <w:rsid w:val="000A0267"/>
    <w:rsid w:val="000B12D1"/>
    <w:rsid w:val="000F1427"/>
    <w:rsid w:val="000F7CCB"/>
    <w:rsid w:val="00101398"/>
    <w:rsid w:val="001041B4"/>
    <w:rsid w:val="001251E7"/>
    <w:rsid w:val="0012526F"/>
    <w:rsid w:val="00125312"/>
    <w:rsid w:val="0014772A"/>
    <w:rsid w:val="00156385"/>
    <w:rsid w:val="0016318B"/>
    <w:rsid w:val="00172742"/>
    <w:rsid w:val="0019020B"/>
    <w:rsid w:val="001905B6"/>
    <w:rsid w:val="001A0EF2"/>
    <w:rsid w:val="001A230D"/>
    <w:rsid w:val="001B4B3C"/>
    <w:rsid w:val="001B4CDE"/>
    <w:rsid w:val="001C2A5E"/>
    <w:rsid w:val="001C532E"/>
    <w:rsid w:val="001D31F7"/>
    <w:rsid w:val="001E67BD"/>
    <w:rsid w:val="001F0EEA"/>
    <w:rsid w:val="001F2372"/>
    <w:rsid w:val="001F7D92"/>
    <w:rsid w:val="00202E34"/>
    <w:rsid w:val="002115B6"/>
    <w:rsid w:val="00221A4C"/>
    <w:rsid w:val="002373F7"/>
    <w:rsid w:val="00240006"/>
    <w:rsid w:val="00245236"/>
    <w:rsid w:val="00245278"/>
    <w:rsid w:val="00252D08"/>
    <w:rsid w:val="002532E3"/>
    <w:rsid w:val="00254D59"/>
    <w:rsid w:val="00254F97"/>
    <w:rsid w:val="0026132C"/>
    <w:rsid w:val="00275ED0"/>
    <w:rsid w:val="00283348"/>
    <w:rsid w:val="0029024E"/>
    <w:rsid w:val="002964BB"/>
    <w:rsid w:val="002A1D1B"/>
    <w:rsid w:val="002A7EB3"/>
    <w:rsid w:val="002B4D9A"/>
    <w:rsid w:val="002B507C"/>
    <w:rsid w:val="002B686E"/>
    <w:rsid w:val="002B6AAD"/>
    <w:rsid w:val="00300F21"/>
    <w:rsid w:val="00303399"/>
    <w:rsid w:val="0030415D"/>
    <w:rsid w:val="0030606A"/>
    <w:rsid w:val="00316050"/>
    <w:rsid w:val="00316640"/>
    <w:rsid w:val="00320275"/>
    <w:rsid w:val="0033231B"/>
    <w:rsid w:val="00340F7B"/>
    <w:rsid w:val="00366921"/>
    <w:rsid w:val="00371A4D"/>
    <w:rsid w:val="0039712C"/>
    <w:rsid w:val="003A3F7F"/>
    <w:rsid w:val="003C6526"/>
    <w:rsid w:val="003D48BC"/>
    <w:rsid w:val="003D4E5C"/>
    <w:rsid w:val="003D68AF"/>
    <w:rsid w:val="003F29F9"/>
    <w:rsid w:val="003F5F75"/>
    <w:rsid w:val="003F769C"/>
    <w:rsid w:val="00402980"/>
    <w:rsid w:val="004030CD"/>
    <w:rsid w:val="00404AB2"/>
    <w:rsid w:val="004143C8"/>
    <w:rsid w:val="0042076E"/>
    <w:rsid w:val="00421CA0"/>
    <w:rsid w:val="00434DF5"/>
    <w:rsid w:val="00447B32"/>
    <w:rsid w:val="00454D63"/>
    <w:rsid w:val="0047463E"/>
    <w:rsid w:val="00475867"/>
    <w:rsid w:val="004812A7"/>
    <w:rsid w:val="004831C0"/>
    <w:rsid w:val="004834BF"/>
    <w:rsid w:val="00484BB2"/>
    <w:rsid w:val="004866BC"/>
    <w:rsid w:val="00486AC1"/>
    <w:rsid w:val="004A4175"/>
    <w:rsid w:val="004A6A91"/>
    <w:rsid w:val="004B23F6"/>
    <w:rsid w:val="004C176F"/>
    <w:rsid w:val="004E0F18"/>
    <w:rsid w:val="004E27CD"/>
    <w:rsid w:val="004E6040"/>
    <w:rsid w:val="004F1135"/>
    <w:rsid w:val="004F1B09"/>
    <w:rsid w:val="0052431E"/>
    <w:rsid w:val="00530CAA"/>
    <w:rsid w:val="00543054"/>
    <w:rsid w:val="00553744"/>
    <w:rsid w:val="00554894"/>
    <w:rsid w:val="00557B4A"/>
    <w:rsid w:val="00560859"/>
    <w:rsid w:val="00563E81"/>
    <w:rsid w:val="00565C40"/>
    <w:rsid w:val="00572DB5"/>
    <w:rsid w:val="0057342D"/>
    <w:rsid w:val="005747AA"/>
    <w:rsid w:val="00582452"/>
    <w:rsid w:val="005874D1"/>
    <w:rsid w:val="00592587"/>
    <w:rsid w:val="005A377E"/>
    <w:rsid w:val="005A77B5"/>
    <w:rsid w:val="005B0A75"/>
    <w:rsid w:val="005B5D60"/>
    <w:rsid w:val="005C51C4"/>
    <w:rsid w:val="005D1698"/>
    <w:rsid w:val="005D3626"/>
    <w:rsid w:val="005D5FCF"/>
    <w:rsid w:val="00605A9D"/>
    <w:rsid w:val="00610C0C"/>
    <w:rsid w:val="00617C4A"/>
    <w:rsid w:val="00633188"/>
    <w:rsid w:val="00634447"/>
    <w:rsid w:val="006367B8"/>
    <w:rsid w:val="00655857"/>
    <w:rsid w:val="00660052"/>
    <w:rsid w:val="00662FF9"/>
    <w:rsid w:val="00664EF5"/>
    <w:rsid w:val="006704AA"/>
    <w:rsid w:val="00686160"/>
    <w:rsid w:val="00695BAD"/>
    <w:rsid w:val="006B0655"/>
    <w:rsid w:val="006D11BE"/>
    <w:rsid w:val="006D6222"/>
    <w:rsid w:val="006E3538"/>
    <w:rsid w:val="006E6319"/>
    <w:rsid w:val="006F2314"/>
    <w:rsid w:val="00703853"/>
    <w:rsid w:val="0071126D"/>
    <w:rsid w:val="00720D7E"/>
    <w:rsid w:val="00732016"/>
    <w:rsid w:val="0073321F"/>
    <w:rsid w:val="00733F4B"/>
    <w:rsid w:val="00742AE8"/>
    <w:rsid w:val="00746EF7"/>
    <w:rsid w:val="00750E31"/>
    <w:rsid w:val="00755AAB"/>
    <w:rsid w:val="007561A2"/>
    <w:rsid w:val="00764B07"/>
    <w:rsid w:val="00766593"/>
    <w:rsid w:val="0076688F"/>
    <w:rsid w:val="00770B55"/>
    <w:rsid w:val="007721F8"/>
    <w:rsid w:val="00777008"/>
    <w:rsid w:val="00787663"/>
    <w:rsid w:val="00790334"/>
    <w:rsid w:val="00795B36"/>
    <w:rsid w:val="007A6BDE"/>
    <w:rsid w:val="007D367E"/>
    <w:rsid w:val="007D4899"/>
    <w:rsid w:val="007D4DCF"/>
    <w:rsid w:val="007D52FC"/>
    <w:rsid w:val="007D5560"/>
    <w:rsid w:val="007E5FF0"/>
    <w:rsid w:val="008037FB"/>
    <w:rsid w:val="00804891"/>
    <w:rsid w:val="008127FF"/>
    <w:rsid w:val="008162B0"/>
    <w:rsid w:val="008213CB"/>
    <w:rsid w:val="00827164"/>
    <w:rsid w:val="008300FD"/>
    <w:rsid w:val="00835DCE"/>
    <w:rsid w:val="00853059"/>
    <w:rsid w:val="00853683"/>
    <w:rsid w:val="00860097"/>
    <w:rsid w:val="00875CB4"/>
    <w:rsid w:val="00880BDC"/>
    <w:rsid w:val="0089210C"/>
    <w:rsid w:val="00897947"/>
    <w:rsid w:val="008B2E69"/>
    <w:rsid w:val="008E471F"/>
    <w:rsid w:val="008E5D2B"/>
    <w:rsid w:val="008E76F1"/>
    <w:rsid w:val="008F7E5B"/>
    <w:rsid w:val="00903A7A"/>
    <w:rsid w:val="00920C1A"/>
    <w:rsid w:val="00924302"/>
    <w:rsid w:val="00925389"/>
    <w:rsid w:val="009261B0"/>
    <w:rsid w:val="00927E0F"/>
    <w:rsid w:val="00937F8B"/>
    <w:rsid w:val="00941D65"/>
    <w:rsid w:val="00942E36"/>
    <w:rsid w:val="0094724A"/>
    <w:rsid w:val="00954E55"/>
    <w:rsid w:val="00957711"/>
    <w:rsid w:val="00960C72"/>
    <w:rsid w:val="009649D0"/>
    <w:rsid w:val="00972DAA"/>
    <w:rsid w:val="00973D43"/>
    <w:rsid w:val="00974EE4"/>
    <w:rsid w:val="00983232"/>
    <w:rsid w:val="00991D54"/>
    <w:rsid w:val="009A2795"/>
    <w:rsid w:val="009A7762"/>
    <w:rsid w:val="009B3BC1"/>
    <w:rsid w:val="009B5CA5"/>
    <w:rsid w:val="009C7ED8"/>
    <w:rsid w:val="009D5A23"/>
    <w:rsid w:val="009E24C8"/>
    <w:rsid w:val="00A16BBA"/>
    <w:rsid w:val="00A260F5"/>
    <w:rsid w:val="00A63FA0"/>
    <w:rsid w:val="00A754BC"/>
    <w:rsid w:val="00A807F1"/>
    <w:rsid w:val="00A8527D"/>
    <w:rsid w:val="00A91499"/>
    <w:rsid w:val="00A91F44"/>
    <w:rsid w:val="00A93BDD"/>
    <w:rsid w:val="00AA27F1"/>
    <w:rsid w:val="00AA7CAD"/>
    <w:rsid w:val="00AC245E"/>
    <w:rsid w:val="00AD3787"/>
    <w:rsid w:val="00AD74C6"/>
    <w:rsid w:val="00AE3DC4"/>
    <w:rsid w:val="00AE4A93"/>
    <w:rsid w:val="00AF5B5B"/>
    <w:rsid w:val="00B012B9"/>
    <w:rsid w:val="00B2267B"/>
    <w:rsid w:val="00B41863"/>
    <w:rsid w:val="00B42E89"/>
    <w:rsid w:val="00B467B4"/>
    <w:rsid w:val="00B475C8"/>
    <w:rsid w:val="00B509A0"/>
    <w:rsid w:val="00B639A0"/>
    <w:rsid w:val="00B678D6"/>
    <w:rsid w:val="00B67F91"/>
    <w:rsid w:val="00B74367"/>
    <w:rsid w:val="00B81A7C"/>
    <w:rsid w:val="00B91DE2"/>
    <w:rsid w:val="00B95856"/>
    <w:rsid w:val="00BA2255"/>
    <w:rsid w:val="00BB3C91"/>
    <w:rsid w:val="00BC39D3"/>
    <w:rsid w:val="00BC6082"/>
    <w:rsid w:val="00BC6D66"/>
    <w:rsid w:val="00BD124E"/>
    <w:rsid w:val="00BE7AFA"/>
    <w:rsid w:val="00BF0ADD"/>
    <w:rsid w:val="00BF48BE"/>
    <w:rsid w:val="00C1446A"/>
    <w:rsid w:val="00C2238E"/>
    <w:rsid w:val="00C22AC0"/>
    <w:rsid w:val="00C461A1"/>
    <w:rsid w:val="00C4779B"/>
    <w:rsid w:val="00C52DDE"/>
    <w:rsid w:val="00C6664B"/>
    <w:rsid w:val="00C73B9F"/>
    <w:rsid w:val="00C745C5"/>
    <w:rsid w:val="00C7576F"/>
    <w:rsid w:val="00C7655F"/>
    <w:rsid w:val="00C83F5E"/>
    <w:rsid w:val="00C916AB"/>
    <w:rsid w:val="00CC6F8D"/>
    <w:rsid w:val="00CD3DB2"/>
    <w:rsid w:val="00D00933"/>
    <w:rsid w:val="00D027D4"/>
    <w:rsid w:val="00D07705"/>
    <w:rsid w:val="00D078F1"/>
    <w:rsid w:val="00D21700"/>
    <w:rsid w:val="00D23570"/>
    <w:rsid w:val="00D416D8"/>
    <w:rsid w:val="00D55FFB"/>
    <w:rsid w:val="00D57A6A"/>
    <w:rsid w:val="00D661C9"/>
    <w:rsid w:val="00D66DE8"/>
    <w:rsid w:val="00D75EE1"/>
    <w:rsid w:val="00D7662B"/>
    <w:rsid w:val="00D808FD"/>
    <w:rsid w:val="00D856B6"/>
    <w:rsid w:val="00D9493A"/>
    <w:rsid w:val="00DA1395"/>
    <w:rsid w:val="00DB2615"/>
    <w:rsid w:val="00DC763C"/>
    <w:rsid w:val="00DE387A"/>
    <w:rsid w:val="00DF5FAF"/>
    <w:rsid w:val="00DF709F"/>
    <w:rsid w:val="00E050E8"/>
    <w:rsid w:val="00E05330"/>
    <w:rsid w:val="00E134DD"/>
    <w:rsid w:val="00E1367D"/>
    <w:rsid w:val="00E1692D"/>
    <w:rsid w:val="00E177A3"/>
    <w:rsid w:val="00E21612"/>
    <w:rsid w:val="00E2534D"/>
    <w:rsid w:val="00E31430"/>
    <w:rsid w:val="00E34E48"/>
    <w:rsid w:val="00E3525B"/>
    <w:rsid w:val="00E42105"/>
    <w:rsid w:val="00E63102"/>
    <w:rsid w:val="00E718B7"/>
    <w:rsid w:val="00E761D8"/>
    <w:rsid w:val="00E83648"/>
    <w:rsid w:val="00E84976"/>
    <w:rsid w:val="00E851F6"/>
    <w:rsid w:val="00E9680D"/>
    <w:rsid w:val="00EA28B5"/>
    <w:rsid w:val="00EA59FD"/>
    <w:rsid w:val="00EA6097"/>
    <w:rsid w:val="00EB13BC"/>
    <w:rsid w:val="00EC008D"/>
    <w:rsid w:val="00EC08F8"/>
    <w:rsid w:val="00EC27B5"/>
    <w:rsid w:val="00EC2854"/>
    <w:rsid w:val="00ED595C"/>
    <w:rsid w:val="00EE29B0"/>
    <w:rsid w:val="00EE46AA"/>
    <w:rsid w:val="00EE72E4"/>
    <w:rsid w:val="00F05F11"/>
    <w:rsid w:val="00F07585"/>
    <w:rsid w:val="00F103DF"/>
    <w:rsid w:val="00F158F1"/>
    <w:rsid w:val="00F2684A"/>
    <w:rsid w:val="00F32775"/>
    <w:rsid w:val="00F43012"/>
    <w:rsid w:val="00F458F1"/>
    <w:rsid w:val="00F45C33"/>
    <w:rsid w:val="00F4624F"/>
    <w:rsid w:val="00F47B3A"/>
    <w:rsid w:val="00F52182"/>
    <w:rsid w:val="00F560C2"/>
    <w:rsid w:val="00F75643"/>
    <w:rsid w:val="00F76A04"/>
    <w:rsid w:val="00F86095"/>
    <w:rsid w:val="00F95111"/>
    <w:rsid w:val="00FB5351"/>
    <w:rsid w:val="00FC46DA"/>
    <w:rsid w:val="00FC6E7D"/>
    <w:rsid w:val="00FC76AB"/>
    <w:rsid w:val="00FD606A"/>
    <w:rsid w:val="00FE3E97"/>
    <w:rsid w:val="00FF6F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5424"/>
  <w15:chartTrackingRefBased/>
  <w15:docId w15:val="{1D25CAF9-E616-4476-804A-2BCFAF6D7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278"/>
    <w:rPr>
      <w:rFonts w:eastAsiaTheme="minorHAnsi"/>
      <w:lang w:val="ro-RO" w:eastAsia="en-US"/>
    </w:rPr>
  </w:style>
  <w:style w:type="paragraph" w:styleId="Heading3">
    <w:name w:val="heading 3"/>
    <w:basedOn w:val="Normal"/>
    <w:link w:val="Heading3Char"/>
    <w:uiPriority w:val="9"/>
    <w:qFormat/>
    <w:rsid w:val="00E718B7"/>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5B"/>
    <w:pPr>
      <w:ind w:left="720"/>
      <w:contextualSpacing/>
    </w:pPr>
  </w:style>
  <w:style w:type="paragraph" w:styleId="Header">
    <w:name w:val="header"/>
    <w:basedOn w:val="Normal"/>
    <w:link w:val="HeaderChar"/>
    <w:uiPriority w:val="99"/>
    <w:unhideWhenUsed/>
    <w:rsid w:val="003F5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F75"/>
    <w:rPr>
      <w:rFonts w:eastAsiaTheme="minorHAnsi"/>
      <w:lang w:val="ro-RO" w:eastAsia="en-US"/>
    </w:rPr>
  </w:style>
  <w:style w:type="paragraph" w:styleId="Footer">
    <w:name w:val="footer"/>
    <w:basedOn w:val="Normal"/>
    <w:link w:val="FooterChar"/>
    <w:uiPriority w:val="99"/>
    <w:unhideWhenUsed/>
    <w:rsid w:val="003F5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F75"/>
    <w:rPr>
      <w:rFonts w:eastAsiaTheme="minorHAnsi"/>
      <w:lang w:val="ro-RO" w:eastAsia="en-US"/>
    </w:rPr>
  </w:style>
  <w:style w:type="paragraph" w:styleId="BalloonText">
    <w:name w:val="Balloon Text"/>
    <w:basedOn w:val="Normal"/>
    <w:link w:val="BalloonTextChar"/>
    <w:uiPriority w:val="99"/>
    <w:semiHidden/>
    <w:unhideWhenUsed/>
    <w:rsid w:val="003F5F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F75"/>
    <w:rPr>
      <w:rFonts w:ascii="Segoe UI" w:eastAsiaTheme="minorHAnsi" w:hAnsi="Segoe UI" w:cs="Segoe UI"/>
      <w:sz w:val="18"/>
      <w:szCs w:val="18"/>
      <w:lang w:val="ro-RO" w:eastAsia="en-US"/>
    </w:rPr>
  </w:style>
  <w:style w:type="character" w:styleId="Strong">
    <w:name w:val="Strong"/>
    <w:basedOn w:val="DefaultParagraphFont"/>
    <w:uiPriority w:val="22"/>
    <w:qFormat/>
    <w:rsid w:val="001D31F7"/>
    <w:rPr>
      <w:b/>
      <w:bCs/>
    </w:rPr>
  </w:style>
  <w:style w:type="character" w:customStyle="1" w:styleId="Heading3Char">
    <w:name w:val="Heading 3 Char"/>
    <w:basedOn w:val="DefaultParagraphFont"/>
    <w:link w:val="Heading3"/>
    <w:uiPriority w:val="9"/>
    <w:rsid w:val="00E718B7"/>
    <w:rPr>
      <w:rFonts w:ascii="Times New Roman" w:eastAsia="Times New Roman" w:hAnsi="Times New Roman" w:cs="Times New Roman"/>
      <w:b/>
      <w:bCs/>
      <w:sz w:val="27"/>
      <w:szCs w:val="27"/>
      <w:lang w:val="en-GB" w:eastAsia="en-GB"/>
    </w:rPr>
  </w:style>
  <w:style w:type="character" w:styleId="Hyperlink">
    <w:name w:val="Hyperlink"/>
    <w:basedOn w:val="DefaultParagraphFont"/>
    <w:uiPriority w:val="99"/>
    <w:unhideWhenUsed/>
    <w:rsid w:val="007E5FF0"/>
    <w:rPr>
      <w:color w:val="0563C1" w:themeColor="hyperlink"/>
      <w:u w:val="single"/>
    </w:rPr>
  </w:style>
  <w:style w:type="character" w:styleId="UnresolvedMention">
    <w:name w:val="Unresolved Mention"/>
    <w:basedOn w:val="DefaultParagraphFont"/>
    <w:uiPriority w:val="99"/>
    <w:semiHidden/>
    <w:unhideWhenUsed/>
    <w:rsid w:val="007E5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316">
      <w:bodyDiv w:val="1"/>
      <w:marLeft w:val="0"/>
      <w:marRight w:val="0"/>
      <w:marTop w:val="0"/>
      <w:marBottom w:val="0"/>
      <w:divBdr>
        <w:top w:val="none" w:sz="0" w:space="0" w:color="auto"/>
        <w:left w:val="none" w:sz="0" w:space="0" w:color="auto"/>
        <w:bottom w:val="none" w:sz="0" w:space="0" w:color="auto"/>
        <w:right w:val="none" w:sz="0" w:space="0" w:color="auto"/>
      </w:divBdr>
    </w:div>
    <w:div w:id="151138720">
      <w:bodyDiv w:val="1"/>
      <w:marLeft w:val="0"/>
      <w:marRight w:val="0"/>
      <w:marTop w:val="0"/>
      <w:marBottom w:val="0"/>
      <w:divBdr>
        <w:top w:val="none" w:sz="0" w:space="0" w:color="auto"/>
        <w:left w:val="none" w:sz="0" w:space="0" w:color="auto"/>
        <w:bottom w:val="none" w:sz="0" w:space="0" w:color="auto"/>
        <w:right w:val="none" w:sz="0" w:space="0" w:color="auto"/>
      </w:divBdr>
    </w:div>
    <w:div w:id="230967100">
      <w:bodyDiv w:val="1"/>
      <w:marLeft w:val="0"/>
      <w:marRight w:val="0"/>
      <w:marTop w:val="0"/>
      <w:marBottom w:val="0"/>
      <w:divBdr>
        <w:top w:val="none" w:sz="0" w:space="0" w:color="auto"/>
        <w:left w:val="none" w:sz="0" w:space="0" w:color="auto"/>
        <w:bottom w:val="none" w:sz="0" w:space="0" w:color="auto"/>
        <w:right w:val="none" w:sz="0" w:space="0" w:color="auto"/>
      </w:divBdr>
    </w:div>
    <w:div w:id="799303719">
      <w:bodyDiv w:val="1"/>
      <w:marLeft w:val="0"/>
      <w:marRight w:val="0"/>
      <w:marTop w:val="0"/>
      <w:marBottom w:val="0"/>
      <w:divBdr>
        <w:top w:val="none" w:sz="0" w:space="0" w:color="auto"/>
        <w:left w:val="none" w:sz="0" w:space="0" w:color="auto"/>
        <w:bottom w:val="none" w:sz="0" w:space="0" w:color="auto"/>
        <w:right w:val="none" w:sz="0" w:space="0" w:color="auto"/>
      </w:divBdr>
    </w:div>
    <w:div w:id="884221253">
      <w:bodyDiv w:val="1"/>
      <w:marLeft w:val="0"/>
      <w:marRight w:val="0"/>
      <w:marTop w:val="0"/>
      <w:marBottom w:val="0"/>
      <w:divBdr>
        <w:top w:val="none" w:sz="0" w:space="0" w:color="auto"/>
        <w:left w:val="none" w:sz="0" w:space="0" w:color="auto"/>
        <w:bottom w:val="none" w:sz="0" w:space="0" w:color="auto"/>
        <w:right w:val="none" w:sz="0" w:space="0" w:color="auto"/>
      </w:divBdr>
    </w:div>
    <w:div w:id="952251620">
      <w:bodyDiv w:val="1"/>
      <w:marLeft w:val="0"/>
      <w:marRight w:val="0"/>
      <w:marTop w:val="0"/>
      <w:marBottom w:val="0"/>
      <w:divBdr>
        <w:top w:val="none" w:sz="0" w:space="0" w:color="auto"/>
        <w:left w:val="none" w:sz="0" w:space="0" w:color="auto"/>
        <w:bottom w:val="none" w:sz="0" w:space="0" w:color="auto"/>
        <w:right w:val="none" w:sz="0" w:space="0" w:color="auto"/>
      </w:divBdr>
    </w:div>
    <w:div w:id="1092895239">
      <w:bodyDiv w:val="1"/>
      <w:marLeft w:val="0"/>
      <w:marRight w:val="0"/>
      <w:marTop w:val="0"/>
      <w:marBottom w:val="0"/>
      <w:divBdr>
        <w:top w:val="none" w:sz="0" w:space="0" w:color="auto"/>
        <w:left w:val="none" w:sz="0" w:space="0" w:color="auto"/>
        <w:bottom w:val="none" w:sz="0" w:space="0" w:color="auto"/>
        <w:right w:val="none" w:sz="0" w:space="0" w:color="auto"/>
      </w:divBdr>
    </w:div>
    <w:div w:id="1203132466">
      <w:bodyDiv w:val="1"/>
      <w:marLeft w:val="0"/>
      <w:marRight w:val="0"/>
      <w:marTop w:val="0"/>
      <w:marBottom w:val="0"/>
      <w:divBdr>
        <w:top w:val="none" w:sz="0" w:space="0" w:color="auto"/>
        <w:left w:val="none" w:sz="0" w:space="0" w:color="auto"/>
        <w:bottom w:val="none" w:sz="0" w:space="0" w:color="auto"/>
        <w:right w:val="none" w:sz="0" w:space="0" w:color="auto"/>
      </w:divBdr>
    </w:div>
    <w:div w:id="1257249090">
      <w:bodyDiv w:val="1"/>
      <w:marLeft w:val="0"/>
      <w:marRight w:val="0"/>
      <w:marTop w:val="0"/>
      <w:marBottom w:val="0"/>
      <w:divBdr>
        <w:top w:val="none" w:sz="0" w:space="0" w:color="auto"/>
        <w:left w:val="none" w:sz="0" w:space="0" w:color="auto"/>
        <w:bottom w:val="none" w:sz="0" w:space="0" w:color="auto"/>
        <w:right w:val="none" w:sz="0" w:space="0" w:color="auto"/>
      </w:divBdr>
    </w:div>
    <w:div w:id="1289822194">
      <w:bodyDiv w:val="1"/>
      <w:marLeft w:val="0"/>
      <w:marRight w:val="0"/>
      <w:marTop w:val="0"/>
      <w:marBottom w:val="0"/>
      <w:divBdr>
        <w:top w:val="none" w:sz="0" w:space="0" w:color="auto"/>
        <w:left w:val="none" w:sz="0" w:space="0" w:color="auto"/>
        <w:bottom w:val="none" w:sz="0" w:space="0" w:color="auto"/>
        <w:right w:val="none" w:sz="0" w:space="0" w:color="auto"/>
      </w:divBdr>
    </w:div>
    <w:div w:id="1359433558">
      <w:bodyDiv w:val="1"/>
      <w:marLeft w:val="0"/>
      <w:marRight w:val="0"/>
      <w:marTop w:val="0"/>
      <w:marBottom w:val="0"/>
      <w:divBdr>
        <w:top w:val="none" w:sz="0" w:space="0" w:color="auto"/>
        <w:left w:val="none" w:sz="0" w:space="0" w:color="auto"/>
        <w:bottom w:val="none" w:sz="0" w:space="0" w:color="auto"/>
        <w:right w:val="none" w:sz="0" w:space="0" w:color="auto"/>
      </w:divBdr>
    </w:div>
    <w:div w:id="1432552597">
      <w:bodyDiv w:val="1"/>
      <w:marLeft w:val="0"/>
      <w:marRight w:val="0"/>
      <w:marTop w:val="0"/>
      <w:marBottom w:val="0"/>
      <w:divBdr>
        <w:top w:val="none" w:sz="0" w:space="0" w:color="auto"/>
        <w:left w:val="none" w:sz="0" w:space="0" w:color="auto"/>
        <w:bottom w:val="none" w:sz="0" w:space="0" w:color="auto"/>
        <w:right w:val="none" w:sz="0" w:space="0" w:color="auto"/>
      </w:divBdr>
    </w:div>
    <w:div w:id="1565875528">
      <w:bodyDiv w:val="1"/>
      <w:marLeft w:val="0"/>
      <w:marRight w:val="0"/>
      <w:marTop w:val="0"/>
      <w:marBottom w:val="0"/>
      <w:divBdr>
        <w:top w:val="none" w:sz="0" w:space="0" w:color="auto"/>
        <w:left w:val="none" w:sz="0" w:space="0" w:color="auto"/>
        <w:bottom w:val="none" w:sz="0" w:space="0" w:color="auto"/>
        <w:right w:val="none" w:sz="0" w:space="0" w:color="auto"/>
      </w:divBdr>
    </w:div>
    <w:div w:id="1799764880">
      <w:bodyDiv w:val="1"/>
      <w:marLeft w:val="0"/>
      <w:marRight w:val="0"/>
      <w:marTop w:val="0"/>
      <w:marBottom w:val="0"/>
      <w:divBdr>
        <w:top w:val="none" w:sz="0" w:space="0" w:color="auto"/>
        <w:left w:val="none" w:sz="0" w:space="0" w:color="auto"/>
        <w:bottom w:val="none" w:sz="0" w:space="0" w:color="auto"/>
        <w:right w:val="none" w:sz="0" w:space="0" w:color="auto"/>
      </w:divBdr>
    </w:div>
    <w:div w:id="1855991189">
      <w:bodyDiv w:val="1"/>
      <w:marLeft w:val="0"/>
      <w:marRight w:val="0"/>
      <w:marTop w:val="0"/>
      <w:marBottom w:val="0"/>
      <w:divBdr>
        <w:top w:val="none" w:sz="0" w:space="0" w:color="auto"/>
        <w:left w:val="none" w:sz="0" w:space="0" w:color="auto"/>
        <w:bottom w:val="none" w:sz="0" w:space="0" w:color="auto"/>
        <w:right w:val="none" w:sz="0" w:space="0" w:color="auto"/>
      </w:divBdr>
    </w:div>
    <w:div w:id="1966155850">
      <w:bodyDiv w:val="1"/>
      <w:marLeft w:val="0"/>
      <w:marRight w:val="0"/>
      <w:marTop w:val="0"/>
      <w:marBottom w:val="0"/>
      <w:divBdr>
        <w:top w:val="none" w:sz="0" w:space="0" w:color="auto"/>
        <w:left w:val="none" w:sz="0" w:space="0" w:color="auto"/>
        <w:bottom w:val="none" w:sz="0" w:space="0" w:color="auto"/>
        <w:right w:val="none" w:sz="0" w:space="0" w:color="auto"/>
      </w:divBdr>
    </w:div>
    <w:div w:id="2036035580">
      <w:bodyDiv w:val="1"/>
      <w:marLeft w:val="0"/>
      <w:marRight w:val="0"/>
      <w:marTop w:val="0"/>
      <w:marBottom w:val="0"/>
      <w:divBdr>
        <w:top w:val="none" w:sz="0" w:space="0" w:color="auto"/>
        <w:left w:val="none" w:sz="0" w:space="0" w:color="auto"/>
        <w:bottom w:val="none" w:sz="0" w:space="0" w:color="auto"/>
        <w:right w:val="none" w:sz="0" w:space="0" w:color="auto"/>
      </w:divBdr>
    </w:div>
    <w:div w:id="2069842542">
      <w:bodyDiv w:val="1"/>
      <w:marLeft w:val="0"/>
      <w:marRight w:val="0"/>
      <w:marTop w:val="0"/>
      <w:marBottom w:val="0"/>
      <w:divBdr>
        <w:top w:val="none" w:sz="0" w:space="0" w:color="auto"/>
        <w:left w:val="none" w:sz="0" w:space="0" w:color="auto"/>
        <w:bottom w:val="none" w:sz="0" w:space="0" w:color="auto"/>
        <w:right w:val="none" w:sz="0" w:space="0" w:color="auto"/>
      </w:divBdr>
    </w:div>
    <w:div w:id="212299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sturi@gov.ro" TargetMode="External"/><Relationship Id="rId4" Type="http://schemas.openxmlformats.org/officeDocument/2006/relationships/settings" Target="settings.xml"/><Relationship Id="rId9" Type="http://schemas.openxmlformats.org/officeDocument/2006/relationships/hyperlink" Target="mailto:nicoleta.ionescu@mmuncii.gov.ro"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mmuncii.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29B7-7E04-4211-9E89-A89EDA6E6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2068</Words>
  <Characters>11792</Characters>
  <Application>Microsoft Office Word</Application>
  <DocSecurity>0</DocSecurity>
  <Lines>98</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Giogu</dc:creator>
  <cp:keywords/>
  <dc:description/>
  <cp:lastModifiedBy>Resurse Umane</cp:lastModifiedBy>
  <cp:revision>71</cp:revision>
  <cp:lastPrinted>2026-09-07T12:47:00Z</cp:lastPrinted>
  <dcterms:created xsi:type="dcterms:W3CDTF">2025-10-15T05:52:00Z</dcterms:created>
  <dcterms:modified xsi:type="dcterms:W3CDTF">2026-09-08T13:53:00Z</dcterms:modified>
</cp:coreProperties>
</file>