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00" w:type="dxa"/>
        <w:tblInd w:w="108"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708"/>
        <w:gridCol w:w="7592"/>
      </w:tblGrid>
      <w:tr w:rsidR="00395CCC" w:rsidRPr="00C42B2A" w:rsidTr="00C20069">
        <w:trPr>
          <w:trHeight w:val="1825"/>
        </w:trPr>
        <w:tc>
          <w:tcPr>
            <w:tcW w:w="1708" w:type="dxa"/>
            <w:tcBorders>
              <w:top w:val="nil"/>
              <w:left w:val="nil"/>
              <w:bottom w:val="thinThickSmallGap" w:sz="24" w:space="0" w:color="auto"/>
              <w:right w:val="nil"/>
            </w:tcBorders>
            <w:hideMark/>
          </w:tcPr>
          <w:p w:rsidR="00395CCC" w:rsidRPr="00196B1C" w:rsidRDefault="00395CCC" w:rsidP="00C20069">
            <w:pPr>
              <w:widowControl w:val="0"/>
              <w:jc w:val="center"/>
              <w:rPr>
                <w:rFonts w:eastAsia="Arial Unicode MS"/>
                <w:color w:val="000000"/>
                <w:kern w:val="2"/>
                <w:lang w:eastAsia="ro-RO" w:bidi="ro-RO"/>
                <w14:ligatures w14:val="standardContextual"/>
              </w:rPr>
            </w:pPr>
            <w:r w:rsidRPr="00196B1C">
              <w:rPr>
                <w:b/>
                <w:noProof/>
                <w:lang w:val="ro-RO" w:eastAsia="ro-RO"/>
              </w:rPr>
              <w:drawing>
                <wp:inline distT="0" distB="0" distL="0" distR="0" wp14:anchorId="2C3E0054" wp14:editId="619F5A79">
                  <wp:extent cx="870721" cy="1095375"/>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99010" cy="1256764"/>
                          </a:xfrm>
                          <a:prstGeom prst="ellipse">
                            <a:avLst/>
                          </a:prstGeom>
                        </pic:spPr>
                      </pic:pic>
                    </a:graphicData>
                  </a:graphic>
                </wp:inline>
              </w:drawing>
            </w:r>
          </w:p>
        </w:tc>
        <w:tc>
          <w:tcPr>
            <w:tcW w:w="7592" w:type="dxa"/>
            <w:tcBorders>
              <w:top w:val="nil"/>
              <w:left w:val="nil"/>
              <w:bottom w:val="thinThickSmallGap" w:sz="24" w:space="0" w:color="auto"/>
              <w:right w:val="nil"/>
            </w:tcBorders>
            <w:vAlign w:val="center"/>
            <w:hideMark/>
          </w:tcPr>
          <w:p w:rsidR="00395CCC" w:rsidRPr="00196B1C" w:rsidRDefault="00395CCC" w:rsidP="00C20069">
            <w:pPr>
              <w:widowControl w:val="0"/>
              <w:jc w:val="center"/>
              <w:rPr>
                <w:b/>
                <w:color w:val="000000"/>
                <w:kern w:val="2"/>
                <w:lang w:eastAsia="ro-RO" w:bidi="ro-RO"/>
                <w14:ligatures w14:val="standardContextual"/>
              </w:rPr>
            </w:pPr>
            <w:r w:rsidRPr="00196B1C">
              <w:rPr>
                <w:b/>
                <w:color w:val="000000"/>
                <w:kern w:val="2"/>
                <w:lang w:eastAsia="ro-RO" w:bidi="ro-RO"/>
                <w14:ligatures w14:val="standardContextual"/>
              </w:rPr>
              <w:t>Academia de Științe Agricole şi Silvice</w:t>
            </w:r>
          </w:p>
          <w:p w:rsidR="00395CCC" w:rsidRPr="00196B1C" w:rsidRDefault="00395CCC" w:rsidP="00C20069">
            <w:pPr>
              <w:widowControl w:val="0"/>
              <w:jc w:val="center"/>
              <w:rPr>
                <w:b/>
                <w:color w:val="000000"/>
                <w:kern w:val="2"/>
                <w:lang w:eastAsia="ro-RO" w:bidi="ro-RO"/>
                <w14:ligatures w14:val="standardContextual"/>
              </w:rPr>
            </w:pPr>
            <w:r w:rsidRPr="00196B1C">
              <w:rPr>
                <w:rFonts w:eastAsia="Arial Unicode MS"/>
                <w:b/>
                <w:color w:val="000000"/>
                <w:kern w:val="2"/>
                <w:lang w:eastAsia="ro-RO" w:bidi="ro-RO"/>
                <w14:ligatures w14:val="standardContextual"/>
              </w:rPr>
              <w:t>“Gheorghe Ionescu-Șișești”</w:t>
            </w:r>
          </w:p>
        </w:tc>
      </w:tr>
    </w:tbl>
    <w:p w:rsidR="00395CCC" w:rsidRPr="00427A89" w:rsidRDefault="00395CCC" w:rsidP="00395CCC">
      <w:pPr>
        <w:jc w:val="right"/>
        <w:rPr>
          <w:sz w:val="22"/>
          <w:szCs w:val="22"/>
          <w:lang w:val="ro-RO"/>
        </w:rPr>
      </w:pP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sidRPr="00427A89">
        <w:rPr>
          <w:sz w:val="22"/>
          <w:szCs w:val="22"/>
          <w:lang w:val="ro-RO"/>
        </w:rPr>
        <w:t xml:space="preserve">Nr. </w:t>
      </w:r>
      <w:r w:rsidR="00DA75C8" w:rsidRPr="00DA75C8">
        <w:rPr>
          <w:sz w:val="22"/>
          <w:szCs w:val="22"/>
          <w:u w:val="single"/>
          <w:lang w:val="ro-RO"/>
        </w:rPr>
        <w:t>6297</w:t>
      </w:r>
      <w:r w:rsidRPr="00DA75C8">
        <w:rPr>
          <w:sz w:val="22"/>
          <w:szCs w:val="22"/>
          <w:u w:val="single"/>
          <w:lang w:val="ro-RO"/>
        </w:rPr>
        <w:t>/04.09.2026</w:t>
      </w:r>
    </w:p>
    <w:p w:rsidR="00395CCC" w:rsidRDefault="00395CCC" w:rsidP="00395CCC">
      <w:pPr>
        <w:jc w:val="center"/>
        <w:rPr>
          <w:b/>
          <w:sz w:val="22"/>
          <w:szCs w:val="22"/>
          <w:lang w:val="ro-RO"/>
        </w:rPr>
      </w:pPr>
    </w:p>
    <w:p w:rsidR="00395CCC" w:rsidRDefault="00395CCC" w:rsidP="00395CCC">
      <w:pPr>
        <w:jc w:val="center"/>
        <w:rPr>
          <w:b/>
          <w:sz w:val="22"/>
          <w:szCs w:val="22"/>
          <w:lang w:val="ro-RO"/>
        </w:rPr>
      </w:pPr>
      <w:r>
        <w:rPr>
          <w:b/>
          <w:sz w:val="22"/>
          <w:szCs w:val="22"/>
          <w:lang w:val="ro-RO"/>
        </w:rPr>
        <w:t>ANUNŢ</w:t>
      </w:r>
    </w:p>
    <w:p w:rsidR="00395CCC" w:rsidRDefault="00395CCC" w:rsidP="00395CCC">
      <w:pPr>
        <w:jc w:val="center"/>
        <w:rPr>
          <w:b/>
          <w:sz w:val="22"/>
          <w:szCs w:val="22"/>
          <w:lang w:val="ro-RO"/>
        </w:rPr>
      </w:pPr>
    </w:p>
    <w:p w:rsidR="00395CCC" w:rsidRPr="00397FAB" w:rsidRDefault="00395CCC" w:rsidP="00395CCC">
      <w:pPr>
        <w:ind w:firstLine="360"/>
        <w:jc w:val="both"/>
        <w:rPr>
          <w:sz w:val="20"/>
          <w:szCs w:val="20"/>
          <w:lang w:val="ro-RO"/>
        </w:rPr>
      </w:pPr>
      <w:r w:rsidRPr="00397FAB">
        <w:rPr>
          <w:sz w:val="20"/>
          <w:szCs w:val="20"/>
          <w:lang w:val="ro-RO"/>
        </w:rPr>
        <w:t>Academia de Științe Agricole și Silvice “Gheorghe Ionescu-Șișești”, în baza Legii nr. 45/2009, cu modificările și completările ulterioare, conform HG nr. 1336/2022, cu modificările și completările ulterioare coroborat cu art.XXII alin.(3) din Legea nr.141/2025, organizează concurs în vederea ocupării următoarelor posturi vacante, de execuție, astfel:</w:t>
      </w:r>
    </w:p>
    <w:p w:rsidR="00395CCC" w:rsidRPr="00AD7546" w:rsidRDefault="00395CCC" w:rsidP="00395CCC">
      <w:pPr>
        <w:ind w:firstLine="360"/>
        <w:jc w:val="both"/>
        <w:rPr>
          <w:sz w:val="20"/>
          <w:szCs w:val="20"/>
          <w:lang w:val="ro-RO"/>
        </w:rPr>
      </w:pPr>
    </w:p>
    <w:p w:rsidR="00395CCC" w:rsidRPr="00AD7546" w:rsidRDefault="00395CCC" w:rsidP="00395CCC">
      <w:pPr>
        <w:pStyle w:val="ListParagraph"/>
        <w:tabs>
          <w:tab w:val="left" w:pos="284"/>
        </w:tabs>
        <w:ind w:left="0"/>
        <w:contextualSpacing w:val="0"/>
        <w:jc w:val="both"/>
        <w:rPr>
          <w:sz w:val="20"/>
          <w:szCs w:val="20"/>
          <w:lang w:val="ro-RO"/>
        </w:rPr>
      </w:pPr>
      <w:r>
        <w:rPr>
          <w:sz w:val="20"/>
          <w:szCs w:val="20"/>
          <w:lang w:val="ro-RO"/>
        </w:rPr>
        <w:tab/>
      </w:r>
      <w:r w:rsidRPr="00AD7546">
        <w:rPr>
          <w:sz w:val="20"/>
          <w:szCs w:val="20"/>
          <w:lang w:val="ro-RO"/>
        </w:rPr>
        <w:t xml:space="preserve">Denumirea și nivelul postului scos la concurs: </w:t>
      </w:r>
      <w:r>
        <w:rPr>
          <w:b/>
          <w:sz w:val="20"/>
          <w:szCs w:val="20"/>
          <w:u w:val="single"/>
          <w:shd w:val="clear" w:color="auto" w:fill="D9E2F3" w:themeFill="accent5" w:themeFillTint="33"/>
          <w:lang w:val="ro-RO"/>
        </w:rPr>
        <w:t>1 post de secretar științific</w:t>
      </w:r>
      <w:r w:rsidRPr="00522F63">
        <w:rPr>
          <w:b/>
          <w:sz w:val="20"/>
          <w:szCs w:val="20"/>
          <w:u w:val="single"/>
          <w:shd w:val="clear" w:color="auto" w:fill="D9E2F3" w:themeFill="accent5" w:themeFillTint="33"/>
          <w:lang w:val="ro-RO"/>
        </w:rPr>
        <w:t xml:space="preserve"> – </w:t>
      </w:r>
      <w:r>
        <w:rPr>
          <w:b/>
          <w:sz w:val="20"/>
          <w:szCs w:val="20"/>
          <w:u w:val="single"/>
          <w:shd w:val="clear" w:color="auto" w:fill="D9E2F3" w:themeFill="accent5" w:themeFillTint="33"/>
          <w:lang w:val="ro-RO"/>
        </w:rPr>
        <w:t>co</w:t>
      </w:r>
      <w:r w:rsidRPr="00522F63">
        <w:rPr>
          <w:b/>
          <w:sz w:val="20"/>
          <w:szCs w:val="20"/>
          <w:u w:val="single"/>
          <w:shd w:val="clear" w:color="auto" w:fill="D9E2F3" w:themeFill="accent5" w:themeFillTint="33"/>
          <w:lang w:val="ro-RO"/>
        </w:rPr>
        <w:t xml:space="preserve">d ocupație </w:t>
      </w:r>
      <w:r>
        <w:rPr>
          <w:b/>
          <w:sz w:val="20"/>
          <w:szCs w:val="20"/>
          <w:u w:val="single"/>
          <w:shd w:val="clear" w:color="auto" w:fill="D9E2F3" w:themeFill="accent5" w:themeFillTint="33"/>
          <w:lang w:val="ro-RO"/>
        </w:rPr>
        <w:t>122303</w:t>
      </w:r>
      <w:r w:rsidRPr="00AD7546">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 xml:space="preserve">Structura în cadrul căruia se află postul scos la concurs: ASAS, </w:t>
      </w:r>
      <w:r w:rsidR="008B6A06">
        <w:rPr>
          <w:sz w:val="20"/>
          <w:szCs w:val="20"/>
          <w:lang w:val="ro-RO"/>
        </w:rPr>
        <w:t>Secția</w:t>
      </w:r>
      <w:r>
        <w:rPr>
          <w:sz w:val="20"/>
          <w:szCs w:val="20"/>
          <w:lang w:val="ro-RO"/>
        </w:rPr>
        <w:t xml:space="preserve"> cultura plantelor de </w:t>
      </w:r>
      <w:r w:rsidR="008B6A06">
        <w:rPr>
          <w:sz w:val="20"/>
          <w:szCs w:val="20"/>
          <w:lang w:val="ro-RO"/>
        </w:rPr>
        <w:t>câmp</w:t>
      </w:r>
      <w:r w:rsidRPr="00AD7546">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Perioada: nedeterminată;</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Durata timpului de lucru – cu normă întreagă de 40h/săptămână, program 8h/zi.</w:t>
      </w:r>
    </w:p>
    <w:p w:rsidR="00395CCC" w:rsidRDefault="00395CCC" w:rsidP="00395CCC">
      <w:pPr>
        <w:tabs>
          <w:tab w:val="left" w:pos="284"/>
        </w:tabs>
        <w:ind w:left="360"/>
        <w:jc w:val="both"/>
        <w:rPr>
          <w:sz w:val="20"/>
          <w:szCs w:val="20"/>
          <w:lang w:val="ro-RO"/>
        </w:rPr>
      </w:pPr>
    </w:p>
    <w:p w:rsidR="00395CCC" w:rsidRPr="00522F63" w:rsidRDefault="00395CCC" w:rsidP="00395CCC">
      <w:pPr>
        <w:tabs>
          <w:tab w:val="left" w:pos="284"/>
        </w:tabs>
        <w:ind w:firstLine="284"/>
        <w:jc w:val="both"/>
        <w:rPr>
          <w:sz w:val="20"/>
          <w:szCs w:val="20"/>
          <w:lang w:val="ro-RO"/>
        </w:rPr>
      </w:pPr>
      <w:r w:rsidRPr="00522F63">
        <w:rPr>
          <w:sz w:val="20"/>
          <w:szCs w:val="20"/>
          <w:lang w:val="ro-RO"/>
        </w:rPr>
        <w:t xml:space="preserve">Denumirea și nivelul postului scos la concurs: </w:t>
      </w:r>
      <w:r w:rsidR="008B6A06" w:rsidRPr="008B6A06">
        <w:rPr>
          <w:b/>
          <w:sz w:val="20"/>
          <w:szCs w:val="20"/>
          <w:highlight w:val="lightGray"/>
          <w:u w:val="single"/>
          <w:shd w:val="clear" w:color="auto" w:fill="D9E2F3" w:themeFill="accent5" w:themeFillTint="33"/>
          <w:lang w:val="ro-RO"/>
        </w:rPr>
        <w:t>1 post de secretar științific – cod ocupație 122303</w:t>
      </w:r>
      <w:r w:rsidRPr="00522F63">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 xml:space="preserve">Structura în cadrul căruia se află postul scos la concurs: ASAS, </w:t>
      </w:r>
      <w:r w:rsidR="008B6A06">
        <w:rPr>
          <w:sz w:val="20"/>
          <w:szCs w:val="20"/>
          <w:lang w:val="ro-RO"/>
        </w:rPr>
        <w:t>Secția știința solului, îmbunătățiri funciare si protecția mediului</w:t>
      </w:r>
      <w:r w:rsidRPr="00AD7546">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Perioada: nedeterminată;</w:t>
      </w:r>
    </w:p>
    <w:p w:rsidR="00395CCC"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 xml:space="preserve">Durata timpului de lucru – cu </w:t>
      </w:r>
      <w:r w:rsidR="00604543">
        <w:rPr>
          <w:sz w:val="20"/>
          <w:szCs w:val="20"/>
          <w:lang w:val="ro-RO"/>
        </w:rPr>
        <w:t>½</w:t>
      </w:r>
      <w:bookmarkStart w:id="0" w:name="_GoBack"/>
      <w:bookmarkEnd w:id="0"/>
      <w:r w:rsidR="00604543">
        <w:rPr>
          <w:sz w:val="20"/>
          <w:szCs w:val="20"/>
          <w:lang w:val="ro-RO"/>
        </w:rPr>
        <w:t xml:space="preserve"> jumătate</w:t>
      </w:r>
      <w:r w:rsidRPr="00AD7546">
        <w:rPr>
          <w:sz w:val="20"/>
          <w:szCs w:val="20"/>
          <w:lang w:val="ro-RO"/>
        </w:rPr>
        <w:t xml:space="preserve"> de </w:t>
      </w:r>
      <w:r w:rsidR="00604543">
        <w:rPr>
          <w:sz w:val="20"/>
          <w:szCs w:val="20"/>
          <w:lang w:val="ro-RO"/>
        </w:rPr>
        <w:t>norma, program 4</w:t>
      </w:r>
      <w:r w:rsidRPr="00AD7546">
        <w:rPr>
          <w:sz w:val="20"/>
          <w:szCs w:val="20"/>
          <w:lang w:val="ro-RO"/>
        </w:rPr>
        <w:t>h/zi.</w:t>
      </w:r>
    </w:p>
    <w:p w:rsidR="00395CCC" w:rsidRDefault="00395CCC" w:rsidP="00395CCC">
      <w:pPr>
        <w:tabs>
          <w:tab w:val="left" w:pos="284"/>
        </w:tabs>
        <w:jc w:val="both"/>
        <w:rPr>
          <w:sz w:val="20"/>
          <w:szCs w:val="20"/>
          <w:lang w:val="ro-RO"/>
        </w:rPr>
      </w:pPr>
    </w:p>
    <w:p w:rsidR="00395CCC" w:rsidRPr="00AD7546" w:rsidRDefault="00395CCC" w:rsidP="00395CCC">
      <w:pPr>
        <w:pStyle w:val="ListParagraph"/>
        <w:tabs>
          <w:tab w:val="left" w:pos="284"/>
        </w:tabs>
        <w:ind w:left="0"/>
        <w:contextualSpacing w:val="0"/>
        <w:jc w:val="both"/>
        <w:rPr>
          <w:b/>
          <w:sz w:val="20"/>
          <w:szCs w:val="20"/>
          <w:lang w:val="ro-RO"/>
        </w:rPr>
      </w:pPr>
      <w:r w:rsidRPr="00AD7546">
        <w:rPr>
          <w:b/>
          <w:sz w:val="20"/>
          <w:szCs w:val="20"/>
          <w:lang w:val="ro-RO"/>
        </w:rPr>
        <w:t>Condiții generale de participare la concurs:</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cetățenia română, cetățenie a altor state membre ale Uniunii Europene sau a statelor aparținând Spațiului Economic European și domiciliul în România;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cunoaște limba română, scris și vorbit;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vârsta minimă reglementată de prevederile legale;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capacitate deplină de exercițiu;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o stare de sănătate corespunzătoare postului pentru care candidează, atestată pe baza adeverinței medicale eliberate de medicul de familie sau de unitățile sanitare abilitate;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îndeplinește condițiile de studii și, după caz, de vechime sau alte condiții specifice potrivit cerințelor postului scos la concurs;  </w:t>
      </w:r>
    </w:p>
    <w:p w:rsidR="00395CCC"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  </w:t>
      </w:r>
    </w:p>
    <w:p w:rsidR="00395CCC" w:rsidRPr="00AD7546" w:rsidRDefault="00395CCC" w:rsidP="00395CCC">
      <w:pPr>
        <w:pStyle w:val="ListParagraph"/>
        <w:tabs>
          <w:tab w:val="left" w:pos="284"/>
        </w:tabs>
        <w:ind w:left="0"/>
        <w:contextualSpacing w:val="0"/>
        <w:jc w:val="both"/>
        <w:rPr>
          <w:sz w:val="20"/>
          <w:szCs w:val="20"/>
          <w:lang w:val="ro-RO"/>
        </w:rPr>
      </w:pPr>
    </w:p>
    <w:p w:rsidR="00395CCC" w:rsidRPr="00AD7546" w:rsidRDefault="00395CCC" w:rsidP="00395CCC">
      <w:pPr>
        <w:shd w:val="clear" w:color="auto" w:fill="D9E2F3" w:themeFill="accent5" w:themeFillTint="33"/>
        <w:tabs>
          <w:tab w:val="left" w:pos="284"/>
        </w:tabs>
        <w:jc w:val="both"/>
        <w:rPr>
          <w:b/>
          <w:sz w:val="20"/>
          <w:szCs w:val="20"/>
          <w:lang w:val="ro-RO"/>
        </w:rPr>
      </w:pPr>
      <w:r>
        <w:rPr>
          <w:b/>
          <w:sz w:val="20"/>
          <w:szCs w:val="20"/>
          <w:lang w:val="ro-RO"/>
        </w:rPr>
        <w:tab/>
      </w:r>
      <w:r w:rsidRPr="00AD7546">
        <w:rPr>
          <w:b/>
          <w:sz w:val="20"/>
          <w:szCs w:val="20"/>
          <w:lang w:val="ro-RO"/>
        </w:rPr>
        <w:t xml:space="preserve">Atribuții si condiții specifice de ocupare a postului de </w:t>
      </w:r>
      <w:r w:rsidR="008B6A06">
        <w:rPr>
          <w:b/>
          <w:sz w:val="20"/>
          <w:szCs w:val="20"/>
          <w:u w:val="single"/>
          <w:shd w:val="clear" w:color="auto" w:fill="D9E2F3" w:themeFill="accent5" w:themeFillTint="33"/>
          <w:lang w:val="ro-RO"/>
        </w:rPr>
        <w:t>secretar științific</w:t>
      </w:r>
      <w:r w:rsidR="00DA75C8">
        <w:rPr>
          <w:b/>
          <w:sz w:val="20"/>
          <w:szCs w:val="20"/>
          <w:u w:val="single"/>
          <w:shd w:val="clear" w:color="auto" w:fill="D9E2F3" w:themeFill="accent5" w:themeFillTint="33"/>
          <w:lang w:val="ro-RO"/>
        </w:rPr>
        <w:t xml:space="preserve"> </w:t>
      </w:r>
      <w:r w:rsidR="008B6A06" w:rsidRPr="00522F63">
        <w:rPr>
          <w:b/>
          <w:sz w:val="20"/>
          <w:szCs w:val="20"/>
          <w:u w:val="single"/>
          <w:shd w:val="clear" w:color="auto" w:fill="D9E2F3" w:themeFill="accent5" w:themeFillTint="33"/>
          <w:lang w:val="ro-RO"/>
        </w:rPr>
        <w:t xml:space="preserve">– </w:t>
      </w:r>
      <w:r w:rsidR="008B6A06">
        <w:rPr>
          <w:b/>
          <w:sz w:val="20"/>
          <w:szCs w:val="20"/>
          <w:u w:val="single"/>
          <w:shd w:val="clear" w:color="auto" w:fill="D9E2F3" w:themeFill="accent5" w:themeFillTint="33"/>
          <w:lang w:val="ro-RO"/>
        </w:rPr>
        <w:t>co</w:t>
      </w:r>
      <w:r w:rsidR="008B6A06" w:rsidRPr="00522F63">
        <w:rPr>
          <w:b/>
          <w:sz w:val="20"/>
          <w:szCs w:val="20"/>
          <w:u w:val="single"/>
          <w:shd w:val="clear" w:color="auto" w:fill="D9E2F3" w:themeFill="accent5" w:themeFillTint="33"/>
          <w:lang w:val="ro-RO"/>
        </w:rPr>
        <w:t xml:space="preserve">d ocupație </w:t>
      </w:r>
      <w:r w:rsidR="008B6A06">
        <w:rPr>
          <w:b/>
          <w:sz w:val="20"/>
          <w:szCs w:val="20"/>
          <w:u w:val="single"/>
          <w:shd w:val="clear" w:color="auto" w:fill="D9E2F3" w:themeFill="accent5" w:themeFillTint="33"/>
          <w:lang w:val="ro-RO"/>
        </w:rPr>
        <w:t>122303 în cadrul Secției de cultura plantelor de câmp;</w:t>
      </w:r>
    </w:p>
    <w:p w:rsidR="00395CCC" w:rsidRPr="00AD7546" w:rsidRDefault="00395CCC" w:rsidP="00395CCC">
      <w:pPr>
        <w:tabs>
          <w:tab w:val="left" w:pos="284"/>
        </w:tabs>
        <w:jc w:val="both"/>
        <w:rPr>
          <w:b/>
          <w:sz w:val="20"/>
          <w:szCs w:val="20"/>
          <w:lang w:val="ro-RO"/>
        </w:rPr>
      </w:pPr>
      <w:r w:rsidRPr="00AD7546">
        <w:rPr>
          <w:b/>
          <w:sz w:val="20"/>
          <w:szCs w:val="20"/>
          <w:lang w:val="ro-RO"/>
        </w:rPr>
        <w:tab/>
        <w:t>Condiții specifice:</w:t>
      </w:r>
    </w:p>
    <w:p w:rsidR="00395CCC" w:rsidRPr="00AD7546" w:rsidRDefault="00395CCC" w:rsidP="00395CCC">
      <w:pPr>
        <w:tabs>
          <w:tab w:val="left" w:pos="284"/>
          <w:tab w:val="left" w:pos="426"/>
        </w:tabs>
        <w:jc w:val="both"/>
        <w:rPr>
          <w:sz w:val="20"/>
          <w:szCs w:val="20"/>
        </w:rPr>
      </w:pPr>
      <w:r w:rsidRPr="00AD7546">
        <w:rPr>
          <w:sz w:val="20"/>
          <w:szCs w:val="20"/>
        </w:rPr>
        <w:tab/>
        <w:t xml:space="preserve">- </w:t>
      </w:r>
      <w:r w:rsidR="008B6A06" w:rsidRPr="008B6A06">
        <w:rPr>
          <w:rFonts w:cstheme="minorHAnsi"/>
          <w:sz w:val="20"/>
          <w:szCs w:val="20"/>
        </w:rPr>
        <w:t>studii superioare în specialitatea secţiei</w:t>
      </w:r>
      <w:r w:rsidRPr="00AD7546">
        <w:rPr>
          <w:sz w:val="20"/>
          <w:szCs w:val="20"/>
        </w:rPr>
        <w:t>;</w:t>
      </w:r>
    </w:p>
    <w:p w:rsidR="00395CCC" w:rsidRDefault="00395CCC" w:rsidP="00395CCC">
      <w:pPr>
        <w:tabs>
          <w:tab w:val="left" w:pos="284"/>
        </w:tabs>
        <w:jc w:val="both"/>
        <w:rPr>
          <w:sz w:val="20"/>
          <w:szCs w:val="20"/>
          <w:lang w:val="ro-RO"/>
        </w:rPr>
      </w:pPr>
      <w:r w:rsidRPr="00AD7546">
        <w:rPr>
          <w:sz w:val="20"/>
          <w:szCs w:val="20"/>
        </w:rPr>
        <w:tab/>
        <w:t>-</w:t>
      </w:r>
      <w:r w:rsidRPr="00AD7546">
        <w:rPr>
          <w:sz w:val="20"/>
          <w:szCs w:val="20"/>
          <w:lang w:val="ro-RO"/>
        </w:rPr>
        <w:t xml:space="preserve"> </w:t>
      </w:r>
      <w:r w:rsidRPr="008B6A06">
        <w:rPr>
          <w:sz w:val="20"/>
          <w:szCs w:val="20"/>
          <w:lang w:val="ro-RO"/>
        </w:rPr>
        <w:t>minim</w:t>
      </w:r>
      <w:r w:rsidR="008B6A06" w:rsidRPr="008B6A06">
        <w:rPr>
          <w:sz w:val="20"/>
          <w:szCs w:val="20"/>
          <w:lang w:val="ro-RO"/>
        </w:rPr>
        <w:t>5</w:t>
      </w:r>
      <w:r w:rsidRPr="008B6A06">
        <w:rPr>
          <w:sz w:val="20"/>
          <w:szCs w:val="20"/>
          <w:lang w:val="ro-RO"/>
        </w:rPr>
        <w:t xml:space="preserve"> ani vechime </w:t>
      </w:r>
      <w:r w:rsidR="008B6A06" w:rsidRPr="008B6A06">
        <w:rPr>
          <w:rFonts w:cstheme="minorHAnsi"/>
          <w:sz w:val="20"/>
          <w:szCs w:val="20"/>
        </w:rPr>
        <w:t>în unul dintre domeniile de activitate ale secției</w:t>
      </w:r>
      <w:r w:rsidRPr="00AD7546">
        <w:rPr>
          <w:sz w:val="20"/>
          <w:szCs w:val="20"/>
          <w:lang w:val="ro-RO"/>
        </w:rPr>
        <w:t>;</w:t>
      </w:r>
    </w:p>
    <w:p w:rsidR="001A41E7" w:rsidRPr="00AD7546" w:rsidRDefault="001A41E7" w:rsidP="001A41E7">
      <w:pPr>
        <w:tabs>
          <w:tab w:val="left" w:pos="284"/>
        </w:tabs>
        <w:ind w:left="284"/>
        <w:jc w:val="both"/>
        <w:rPr>
          <w:sz w:val="20"/>
          <w:szCs w:val="20"/>
          <w:lang w:val="ro-RO"/>
        </w:rPr>
      </w:pPr>
      <w:r>
        <w:rPr>
          <w:sz w:val="20"/>
          <w:szCs w:val="20"/>
          <w:lang w:val="ro-RO"/>
        </w:rPr>
        <w:t xml:space="preserve">- cursuri, specializări, </w:t>
      </w:r>
      <w:r w:rsidR="00DA75C8">
        <w:rPr>
          <w:sz w:val="20"/>
          <w:szCs w:val="20"/>
          <w:lang w:val="ro-RO"/>
        </w:rPr>
        <w:t xml:space="preserve">CS III, </w:t>
      </w:r>
      <w:r>
        <w:rPr>
          <w:sz w:val="20"/>
          <w:szCs w:val="20"/>
          <w:lang w:val="ro-RO"/>
        </w:rPr>
        <w:t>titlu științific de doctor;</w:t>
      </w:r>
    </w:p>
    <w:p w:rsidR="00395CCC" w:rsidRDefault="00395CCC" w:rsidP="008B6A06">
      <w:pPr>
        <w:pStyle w:val="Other0"/>
        <w:jc w:val="both"/>
        <w:rPr>
          <w:sz w:val="20"/>
          <w:szCs w:val="20"/>
        </w:rPr>
      </w:pPr>
      <w:r w:rsidRPr="00AD7546">
        <w:rPr>
          <w:rFonts w:ascii="Times New Roman" w:hAnsi="Times New Roman" w:cs="Times New Roman"/>
          <w:sz w:val="20"/>
          <w:szCs w:val="20"/>
        </w:rPr>
        <w:t xml:space="preserve">Descrierea postului: </w:t>
      </w:r>
      <w:r w:rsidR="008B6A06" w:rsidRPr="008B6A06">
        <w:rPr>
          <w:rFonts w:ascii="Times New Roman" w:hAnsi="Times New Roman" w:cs="Times New Roman"/>
          <w:sz w:val="20"/>
          <w:szCs w:val="20"/>
        </w:rPr>
        <w:t xml:space="preserve">secretarii </w:t>
      </w:r>
      <w:r w:rsidR="009E4698" w:rsidRPr="008B6A06">
        <w:rPr>
          <w:rFonts w:ascii="Times New Roman" w:hAnsi="Times New Roman" w:cs="Times New Roman"/>
          <w:sz w:val="20"/>
          <w:szCs w:val="20"/>
        </w:rPr>
        <w:t>științifici</w:t>
      </w:r>
      <w:r w:rsidR="008B6A06" w:rsidRPr="008B6A06">
        <w:rPr>
          <w:rFonts w:ascii="Times New Roman" w:hAnsi="Times New Roman" w:cs="Times New Roman"/>
          <w:sz w:val="20"/>
          <w:szCs w:val="20"/>
        </w:rPr>
        <w:t xml:space="preserve"> colaborează cu unităţile de cercetare-dezvoltare din profilul secţiei la stabilirea şi actualizarea obiectivelor generale </w:t>
      </w:r>
      <w:r w:rsidR="009E4698" w:rsidRPr="008B6A06">
        <w:rPr>
          <w:rFonts w:ascii="Times New Roman" w:hAnsi="Times New Roman" w:cs="Times New Roman"/>
          <w:sz w:val="20"/>
          <w:szCs w:val="20"/>
        </w:rPr>
        <w:t>și</w:t>
      </w:r>
      <w:r w:rsidR="008B6A06" w:rsidRPr="008B6A06">
        <w:rPr>
          <w:rFonts w:ascii="Times New Roman" w:hAnsi="Times New Roman" w:cs="Times New Roman"/>
          <w:sz w:val="20"/>
          <w:szCs w:val="20"/>
        </w:rPr>
        <w:t xml:space="preserve"> subsidiare ale domeniului de c-d specifice secţiei, participǎ la elaborarea strategiei domeniului, analizează materialele privind activitatea </w:t>
      </w:r>
      <w:r w:rsidR="009E4698" w:rsidRPr="008B6A06">
        <w:rPr>
          <w:rFonts w:ascii="Times New Roman" w:hAnsi="Times New Roman" w:cs="Times New Roman"/>
          <w:sz w:val="20"/>
          <w:szCs w:val="20"/>
        </w:rPr>
        <w:t>unităților</w:t>
      </w:r>
      <w:r w:rsidR="008B6A06" w:rsidRPr="008B6A06">
        <w:rPr>
          <w:rFonts w:ascii="Times New Roman" w:hAnsi="Times New Roman" w:cs="Times New Roman"/>
          <w:sz w:val="20"/>
          <w:szCs w:val="20"/>
        </w:rPr>
        <w:t xml:space="preserve"> de cercetare din domeniul secţiei, elaborează documentaţii pentru fundamentarea deciziilor.</w:t>
      </w:r>
      <w:r w:rsidRPr="00AD7546">
        <w:rPr>
          <w:sz w:val="20"/>
          <w:szCs w:val="20"/>
        </w:rPr>
        <w:tab/>
      </w:r>
    </w:p>
    <w:p w:rsidR="00395CCC" w:rsidRPr="00AD7546" w:rsidRDefault="00395CCC" w:rsidP="00395CCC">
      <w:pPr>
        <w:tabs>
          <w:tab w:val="left" w:pos="284"/>
          <w:tab w:val="left" w:pos="426"/>
        </w:tabs>
        <w:rPr>
          <w:color w:val="FF0000"/>
          <w:sz w:val="20"/>
          <w:szCs w:val="20"/>
          <w:lang w:val="ro-RO"/>
        </w:rPr>
      </w:pPr>
      <w:r>
        <w:rPr>
          <w:b/>
          <w:sz w:val="20"/>
          <w:szCs w:val="20"/>
          <w:lang w:val="ro-RO"/>
        </w:rPr>
        <w:tab/>
      </w:r>
      <w:r w:rsidRPr="00AD7546">
        <w:rPr>
          <w:b/>
          <w:sz w:val="20"/>
          <w:szCs w:val="20"/>
          <w:lang w:val="ro-RO"/>
        </w:rPr>
        <w:t>Atribuții</w:t>
      </w:r>
      <w:r w:rsidRPr="00AD7546">
        <w:rPr>
          <w:sz w:val="20"/>
          <w:szCs w:val="20"/>
          <w:lang w:val="ro-RO"/>
        </w:rPr>
        <w:t>:</w:t>
      </w:r>
    </w:p>
    <w:tbl>
      <w:tblPr>
        <w:tblpPr w:leftFromText="180" w:rightFromText="180" w:vertAnchor="text" w:tblpY="1"/>
        <w:tblOverlap w:val="never"/>
        <w:tblW w:w="9805" w:type="dxa"/>
        <w:tblLayout w:type="fixed"/>
        <w:tblLook w:val="04A0" w:firstRow="1" w:lastRow="0" w:firstColumn="1" w:lastColumn="0" w:noHBand="0" w:noVBand="1"/>
      </w:tblPr>
      <w:tblGrid>
        <w:gridCol w:w="9805"/>
      </w:tblGrid>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duce la îndeplinire hotărârile şedinţelor de secţie, Adunării Generale şi ale conducerii ASAS;</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şi derulează proiecte de c-d, documentaţii de c-d, sinteze;</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elaborează dări de seamǎ, rapoarte asupra activităţii de c-d a unităţilor din domeniul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participǎ la programe de formare profesionalǎ şi dezvoltare ruralǎ;</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pregăteşte documentaţia pentru şedinţe de birou, de secţie şi adunare generalǎ;</w:t>
            </w:r>
          </w:p>
        </w:tc>
      </w:tr>
      <w:tr w:rsidR="009E4698" w:rsidRPr="00E0773E" w:rsidTr="009E4698">
        <w:tc>
          <w:tcPr>
            <w:tcW w:w="9805" w:type="dxa"/>
            <w:hideMark/>
          </w:tcPr>
          <w:p w:rsidR="009E4698" w:rsidRPr="009E4698" w:rsidRDefault="009E4698" w:rsidP="00183B44">
            <w:pPr>
              <w:pStyle w:val="ListParagraph"/>
              <w:numPr>
                <w:ilvl w:val="0"/>
                <w:numId w:val="17"/>
              </w:numPr>
              <w:tabs>
                <w:tab w:val="left" w:pos="179"/>
                <w:tab w:val="left" w:pos="321"/>
              </w:tabs>
              <w:ind w:left="37" w:firstLine="0"/>
              <w:jc w:val="both"/>
              <w:rPr>
                <w:rFonts w:cstheme="minorHAnsi"/>
                <w:sz w:val="20"/>
                <w:szCs w:val="20"/>
              </w:rPr>
            </w:pPr>
            <w:r w:rsidRPr="009E4698">
              <w:rPr>
                <w:rFonts w:cstheme="minorHAnsi"/>
                <w:sz w:val="20"/>
                <w:szCs w:val="20"/>
              </w:rPr>
              <w:t>verificǎ şi întocmeşte referatele în vederea avizării de către biroul secţiei, Biroul Prezidiului ASAS şi aprobării de către Prezidiul ASAS a concursurilor de promovare în grade profesionale, pentru CSI şi CS II;</w:t>
            </w:r>
          </w:p>
        </w:tc>
      </w:tr>
      <w:tr w:rsidR="009E4698" w:rsidRPr="00E0773E" w:rsidTr="009E4698">
        <w:tc>
          <w:tcPr>
            <w:tcW w:w="9805" w:type="dxa"/>
            <w:hideMark/>
          </w:tcPr>
          <w:p w:rsidR="009E4698" w:rsidRPr="009E4698" w:rsidRDefault="009E4698" w:rsidP="00B705DB">
            <w:pPr>
              <w:pStyle w:val="ListParagraph"/>
              <w:numPr>
                <w:ilvl w:val="0"/>
                <w:numId w:val="17"/>
              </w:numPr>
              <w:tabs>
                <w:tab w:val="left" w:pos="321"/>
                <w:tab w:val="left" w:pos="462"/>
              </w:tabs>
              <w:ind w:left="37" w:firstLine="0"/>
              <w:jc w:val="both"/>
              <w:rPr>
                <w:rFonts w:cstheme="minorHAnsi"/>
                <w:sz w:val="20"/>
                <w:szCs w:val="20"/>
              </w:rPr>
            </w:pPr>
            <w:r w:rsidRPr="009E4698">
              <w:rPr>
                <w:rFonts w:cstheme="minorHAnsi"/>
                <w:sz w:val="20"/>
                <w:szCs w:val="20"/>
              </w:rPr>
              <w:lastRenderedPageBreak/>
              <w:t>organizează desfăşurarea şedinţelor de secţie şi pregăteşte materialele care urmează a se analiza;</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întocmeşte procese-verbale ale şedinţelor de secţie, Biroului Prezidiului, Prezidiului şi Adunării Generale;</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asigurǎ secretariatul pentru manifestările organizate de ASAS;</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păstrează evidenţa lucrărilor secţiei, a dosarelor membrilor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realizează legătura permanentǎ cu unităţile de c-d subordonate şi coordonate din domeniul de activitate al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îndrumă şi coordonează activitatea de  c-d a  unităţilor subordonate şi din coordonarea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orice alte atribuţii specifice domeniilor sale de activitate ce decurg din actele normative în vigoare;</w:t>
            </w:r>
          </w:p>
        </w:tc>
      </w:tr>
      <w:tr w:rsidR="009E4698" w:rsidRPr="00C20069" w:rsidTr="009E4698">
        <w:tc>
          <w:tcPr>
            <w:tcW w:w="9805" w:type="dxa"/>
          </w:tcPr>
          <w:p w:rsidR="009E4698" w:rsidRPr="00C20069" w:rsidRDefault="00C20069" w:rsidP="00B705DB">
            <w:pPr>
              <w:pStyle w:val="ListParagraph"/>
              <w:ind w:left="-105" w:firstLine="105"/>
              <w:jc w:val="both"/>
              <w:rPr>
                <w:bCs/>
                <w:sz w:val="20"/>
                <w:szCs w:val="20"/>
              </w:rPr>
            </w:pPr>
            <w:r>
              <w:rPr>
                <w:bCs/>
                <w:sz w:val="20"/>
                <w:szCs w:val="20"/>
              </w:rPr>
              <w:t xml:space="preserve">     </w:t>
            </w:r>
            <w:r w:rsidR="009E4698" w:rsidRPr="00C20069">
              <w:rPr>
                <w:bCs/>
                <w:sz w:val="20"/>
                <w:szCs w:val="20"/>
              </w:rPr>
              <w:t xml:space="preserve">Atribuții obiective și cuantificabile care permit verificarea lunară a modului în care activitatea este valorificată în mod suplimentar pentru acordarea indemnizației pentru titlul științific de doctor </w:t>
            </w:r>
            <w:proofErr w:type="gramStart"/>
            <w:r w:rsidR="009E4698" w:rsidRPr="00C20069">
              <w:rPr>
                <w:bCs/>
                <w:sz w:val="20"/>
                <w:szCs w:val="20"/>
              </w:rPr>
              <w:t>conform</w:t>
            </w:r>
            <w:proofErr w:type="gramEnd"/>
            <w:r w:rsidR="009E4698" w:rsidRPr="00C20069">
              <w:rPr>
                <w:bCs/>
                <w:sz w:val="20"/>
                <w:szCs w:val="20"/>
              </w:rPr>
              <w:t xml:space="preserve"> prevederilor Legii nr. 153/2017, coroborat cu OUG 115/2023:</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autor</w:t>
            </w:r>
            <w:r w:rsidR="009E4698" w:rsidRPr="00C20069">
              <w:rPr>
                <w:sz w:val="20"/>
                <w:szCs w:val="20"/>
              </w:rPr>
              <w:t>/coautor la elaborarea și tehnore</w:t>
            </w:r>
            <w:r>
              <w:rPr>
                <w:sz w:val="20"/>
                <w:szCs w:val="20"/>
              </w:rPr>
              <w:t>dactarea de lucrări științifice/lucrări/referate/note/</w:t>
            </w:r>
            <w:r w:rsidR="009E4698" w:rsidRPr="00C20069">
              <w:rPr>
                <w:sz w:val="20"/>
                <w:szCs w:val="20"/>
              </w:rPr>
              <w:t>puncte de vedere de specialitate;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autor</w:t>
            </w:r>
            <w:r w:rsidR="009E4698" w:rsidRPr="00C20069">
              <w:rPr>
                <w:sz w:val="20"/>
                <w:szCs w:val="20"/>
              </w:rPr>
              <w:t>/coautor la elaborarea și tehnoredactarea de cărți, manuale, ghiduri, broșuri, pliante, monografi, anuar etc.;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organizator/membru al echipei manifes</w:t>
            </w:r>
            <w:r w:rsidR="0094467F">
              <w:rPr>
                <w:sz w:val="20"/>
                <w:szCs w:val="20"/>
              </w:rPr>
              <w:t>tărilor științifice naționale/</w:t>
            </w:r>
            <w:r w:rsidRPr="00C20069">
              <w:rPr>
                <w:sz w:val="20"/>
                <w:szCs w:val="20"/>
              </w:rPr>
              <w:t>internaționale (mese rotunde, workshop-uri, conferințe, simpozioane, cursuri de specialitate, cursuri de perfecționare, târguri, expoziții etc.);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participarea la mani</w:t>
            </w:r>
            <w:r w:rsidR="0094467F">
              <w:rPr>
                <w:sz w:val="20"/>
                <w:szCs w:val="20"/>
              </w:rPr>
              <w:t>festări științifice naționale/</w:t>
            </w:r>
            <w:r w:rsidRPr="00C20069">
              <w:rPr>
                <w:sz w:val="20"/>
                <w:szCs w:val="20"/>
              </w:rPr>
              <w:t>internaționale (mese rotunde, workshop-uri, con</w:t>
            </w:r>
            <w:r w:rsidR="0094467F">
              <w:rPr>
                <w:sz w:val="20"/>
                <w:szCs w:val="20"/>
              </w:rPr>
              <w:t>ferințe, simpozioane, târguri/</w:t>
            </w:r>
            <w:r w:rsidRPr="00C20069">
              <w:rPr>
                <w:sz w:val="20"/>
                <w:szCs w:val="20"/>
              </w:rPr>
              <w:t>expoziții etc.);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participare la elaborarea propunerilor de proiecte de cercetare științifică;</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partener/membru/</w:t>
            </w:r>
            <w:r w:rsidR="009E4698" w:rsidRPr="00C20069">
              <w:rPr>
                <w:sz w:val="20"/>
                <w:szCs w:val="20"/>
              </w:rPr>
              <w:t>funcții asimilate în proiecte de cercetare științifică cu excepția celor cu remunerație;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editor/colaborator/</w:t>
            </w:r>
            <w:r w:rsidR="009E4698" w:rsidRPr="00C20069">
              <w:rPr>
                <w:sz w:val="20"/>
                <w:szCs w:val="20"/>
              </w:rPr>
              <w:t>membru în co</w:t>
            </w:r>
            <w:r>
              <w:rPr>
                <w:sz w:val="20"/>
                <w:szCs w:val="20"/>
              </w:rPr>
              <w:t>lective redacționale la reviste/</w:t>
            </w:r>
            <w:r w:rsidR="009E4698" w:rsidRPr="00C20069">
              <w:rPr>
                <w:sz w:val="20"/>
                <w:szCs w:val="20"/>
              </w:rPr>
              <w:t>jurnale de specialitate din domeniul de activitate;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recenzor la reviste/</w:t>
            </w:r>
            <w:r w:rsidR="009E4698" w:rsidRPr="00C20069">
              <w:rPr>
                <w:sz w:val="20"/>
                <w:szCs w:val="20"/>
              </w:rPr>
              <w:t>jurnale de specialitate din domeniul de activitate;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membru în comisiile de concurs/ contestații pentru angajarea/</w:t>
            </w:r>
            <w:r w:rsidR="009E4698" w:rsidRPr="00C20069">
              <w:rPr>
                <w:sz w:val="20"/>
                <w:szCs w:val="20"/>
              </w:rPr>
              <w:t>promovarea în grade profesionale în domeniul specific;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mem</w:t>
            </w:r>
            <w:r w:rsidR="0094467F">
              <w:rPr>
                <w:sz w:val="20"/>
                <w:szCs w:val="20"/>
              </w:rPr>
              <w:t>bru în comisiile de evaluare și/</w:t>
            </w:r>
            <w:r w:rsidRPr="00C20069">
              <w:rPr>
                <w:sz w:val="20"/>
                <w:szCs w:val="20"/>
              </w:rPr>
              <w:t xml:space="preserve">sau susținere a tezelor de doctorat în domeniul specific; </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membru al Comisiei Tehnico-Economice a ASAS;</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mem</w:t>
            </w:r>
            <w:r w:rsidR="0094467F">
              <w:rPr>
                <w:sz w:val="20"/>
                <w:szCs w:val="20"/>
              </w:rPr>
              <w:t>bru al Consiliului Științific/</w:t>
            </w:r>
            <w:r w:rsidRPr="00C20069">
              <w:rPr>
                <w:sz w:val="20"/>
                <w:szCs w:val="20"/>
              </w:rPr>
              <w:t>Consiliului de administrație al unor unității de cercetare-dezvoltare;</w:t>
            </w:r>
          </w:p>
          <w:p w:rsidR="009E4698" w:rsidRPr="00C20069" w:rsidRDefault="0094467F" w:rsidP="00B705DB">
            <w:pPr>
              <w:pStyle w:val="ListParagraph"/>
              <w:numPr>
                <w:ilvl w:val="1"/>
                <w:numId w:val="19"/>
              </w:numPr>
              <w:tabs>
                <w:tab w:val="left" w:pos="321"/>
              </w:tabs>
              <w:autoSpaceDN w:val="0"/>
              <w:ind w:left="-105" w:firstLine="105"/>
              <w:rPr>
                <w:sz w:val="20"/>
                <w:szCs w:val="20"/>
              </w:rPr>
            </w:pPr>
            <w:r>
              <w:rPr>
                <w:sz w:val="20"/>
                <w:szCs w:val="20"/>
              </w:rPr>
              <w:t>membru activ la o organizație/</w:t>
            </w:r>
            <w:r w:rsidR="009E4698" w:rsidRPr="00C20069">
              <w:rPr>
                <w:sz w:val="20"/>
                <w:szCs w:val="20"/>
              </w:rPr>
              <w:t>asociație profesională din domeniul de activitate;</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 xml:space="preserve">participare la activități suplimentare (ședințe, dezbateri, etc.) la solicitarea diferitelor instituții (ministere, academii, administratori de resurse, instituții de cercetare și învățământ, agenți economici, fermieri etc.); </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participare la</w:t>
            </w:r>
            <w:r w:rsidR="0094467F">
              <w:rPr>
                <w:sz w:val="20"/>
                <w:szCs w:val="20"/>
              </w:rPr>
              <w:t xml:space="preserve"> evaluarea</w:t>
            </w:r>
            <w:r w:rsidRPr="00C20069">
              <w:rPr>
                <w:sz w:val="20"/>
                <w:szCs w:val="20"/>
              </w:rPr>
              <w:t>/monitorizarea proiectelor de cercetare – dezvoltare d</w:t>
            </w:r>
            <w:r w:rsidR="0094467F">
              <w:rPr>
                <w:sz w:val="20"/>
                <w:szCs w:val="20"/>
              </w:rPr>
              <w:t>in cadrul programelor naționale/</w:t>
            </w:r>
            <w:r w:rsidRPr="00C20069">
              <w:rPr>
                <w:sz w:val="20"/>
                <w:szCs w:val="20"/>
              </w:rPr>
              <w:t>interne etc. pe domeniul de specialitate;</w:t>
            </w:r>
          </w:p>
          <w:p w:rsidR="009E4698" w:rsidRPr="00C20069" w:rsidRDefault="009E4698" w:rsidP="00B705DB">
            <w:pPr>
              <w:pStyle w:val="ListParagraph"/>
              <w:numPr>
                <w:ilvl w:val="1"/>
                <w:numId w:val="19"/>
              </w:numPr>
              <w:tabs>
                <w:tab w:val="left" w:pos="321"/>
              </w:tabs>
              <w:ind w:left="-105" w:firstLine="105"/>
              <w:jc w:val="both"/>
              <w:rPr>
                <w:sz w:val="20"/>
                <w:szCs w:val="20"/>
              </w:rPr>
            </w:pPr>
            <w:r w:rsidRPr="00C20069">
              <w:rPr>
                <w:sz w:val="20"/>
                <w:szCs w:val="20"/>
              </w:rPr>
              <w:t>participare la evaluarea anuală a directorilor unităților de cercetare-dezvoltare din domeniul de specialitate.</w:t>
            </w:r>
          </w:p>
        </w:tc>
      </w:tr>
      <w:tr w:rsidR="009E4698" w:rsidRPr="00C20069" w:rsidTr="009E4698">
        <w:tc>
          <w:tcPr>
            <w:tcW w:w="9805" w:type="dxa"/>
          </w:tcPr>
          <w:p w:rsidR="009E4698" w:rsidRPr="00C20069" w:rsidRDefault="009E4698" w:rsidP="00B705DB">
            <w:pPr>
              <w:pStyle w:val="BodyText1"/>
              <w:numPr>
                <w:ilvl w:val="0"/>
                <w:numId w:val="19"/>
              </w:numPr>
              <w:shd w:val="clear" w:color="auto" w:fill="auto"/>
              <w:tabs>
                <w:tab w:val="left" w:pos="200"/>
                <w:tab w:val="left" w:pos="321"/>
                <w:tab w:val="left" w:pos="414"/>
              </w:tabs>
              <w:spacing w:before="0" w:after="0" w:line="240" w:lineRule="auto"/>
              <w:ind w:left="-105" w:firstLine="142"/>
              <w:rPr>
                <w:rFonts w:ascii="Times New Roman" w:hAnsi="Times New Roman" w:cs="Times New Roman"/>
              </w:rPr>
            </w:pPr>
            <w:r w:rsidRPr="00C20069">
              <w:rPr>
                <w:rFonts w:ascii="Times New Roman" w:hAnsi="Times New Roman" w:cs="Times New Roman"/>
              </w:rPr>
              <w:t xml:space="preserve">implementează, împreună cu compartimentele din cadrul ASAS, Standardul 8 referitor la </w:t>
            </w:r>
            <w:r w:rsidRPr="00C20069">
              <w:rPr>
                <w:rFonts w:ascii="Times New Roman" w:hAnsi="Times New Roman" w:cs="Times New Roman"/>
                <w:b/>
              </w:rPr>
              <w:t>managementul riscurilor</w:t>
            </w:r>
            <w:r w:rsidRPr="00C20069">
              <w:rPr>
                <w:rFonts w:ascii="Times New Roman" w:hAnsi="Times New Roman" w:cs="Times New Roman"/>
              </w:rPr>
              <w:t>, în conformitate cu prevederile Anexei nr. 1 la O.S.G.G. nr. 400/2015 cu modificările și completările ulterioare;</w:t>
            </w:r>
          </w:p>
          <w:p w:rsidR="009E4698" w:rsidRPr="00C20069" w:rsidRDefault="009E4698" w:rsidP="00B705DB">
            <w:pPr>
              <w:pStyle w:val="BodyText1"/>
              <w:numPr>
                <w:ilvl w:val="0"/>
                <w:numId w:val="19"/>
              </w:numPr>
              <w:shd w:val="clear" w:color="auto" w:fill="auto"/>
              <w:tabs>
                <w:tab w:val="left" w:pos="200"/>
                <w:tab w:val="left" w:pos="321"/>
                <w:tab w:val="left" w:pos="483"/>
              </w:tabs>
              <w:spacing w:before="0" w:after="0" w:line="240" w:lineRule="auto"/>
              <w:ind w:left="-105" w:firstLine="142"/>
              <w:rPr>
                <w:rFonts w:ascii="Times New Roman" w:hAnsi="Times New Roman" w:cs="Times New Roman"/>
              </w:rPr>
            </w:pPr>
            <w:r w:rsidRPr="00C20069">
              <w:rPr>
                <w:rFonts w:ascii="Times New Roman" w:hAnsi="Times New Roman" w:cs="Times New Roman"/>
              </w:rPr>
              <w:t>coordonează, monitorizează și îndrumă metodologic compartimentele din cadrul ASAS în cea ce privește managementul riscurilor;</w:t>
            </w:r>
          </w:p>
          <w:p w:rsidR="009E4698" w:rsidRPr="00C20069" w:rsidRDefault="009E4698" w:rsidP="00B705DB">
            <w:pPr>
              <w:pStyle w:val="BodyText1"/>
              <w:numPr>
                <w:ilvl w:val="0"/>
                <w:numId w:val="19"/>
              </w:numPr>
              <w:shd w:val="clear" w:color="auto" w:fill="auto"/>
              <w:tabs>
                <w:tab w:val="left" w:pos="219"/>
                <w:tab w:val="left" w:pos="321"/>
                <w:tab w:val="left" w:pos="369"/>
                <w:tab w:val="left" w:pos="594"/>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situația riscurilor identificate și evaluate de către conducătorii compartimentelor din cadrul ASAS, inclusiv celor asociate funcțiilor sensibile și a funcțiilor considerate ca fiind în mod special expuse;</w:t>
            </w:r>
          </w:p>
          <w:p w:rsidR="009E4698" w:rsidRPr="00C20069" w:rsidRDefault="009E4698" w:rsidP="00B705DB">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dezbate în cadrul ședințelor, pe baza formularelor de alertă la risc, actualizarea riscurilor de la nivelul compartimentelor;</w:t>
            </w:r>
          </w:p>
          <w:p w:rsidR="009E4698" w:rsidRPr="00C20069" w:rsidRDefault="009E4698" w:rsidP="00B705DB">
            <w:pPr>
              <w:pStyle w:val="BodyText1"/>
              <w:numPr>
                <w:ilvl w:val="0"/>
                <w:numId w:val="19"/>
              </w:numPr>
              <w:shd w:val="clear" w:color="auto" w:fill="auto"/>
              <w:tabs>
                <w:tab w:val="left" w:pos="159"/>
                <w:tab w:val="left" w:pos="321"/>
                <w:tab w:val="left" w:pos="615"/>
              </w:tabs>
              <w:spacing w:before="0" w:after="0" w:line="240" w:lineRule="auto"/>
              <w:ind w:left="-105" w:firstLine="142"/>
              <w:rPr>
                <w:rFonts w:ascii="Times New Roman" w:hAnsi="Times New Roman" w:cs="Times New Roman"/>
              </w:rPr>
            </w:pPr>
            <w:r w:rsidRPr="00C20069">
              <w:rPr>
                <w:rFonts w:ascii="Times New Roman" w:hAnsi="Times New Roman" w:cs="Times New Roman"/>
              </w:rPr>
              <w:t>ia măsurile necesare pentru întocmirea Registrului riscurilor;</w:t>
            </w:r>
          </w:p>
          <w:p w:rsidR="009E4698" w:rsidRPr="00C20069" w:rsidRDefault="00C20069" w:rsidP="00B705DB">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stabilește măsurile de control necesare pentru administrarea riscurilor, măsuri care se transmit compartimentelor;</w:t>
            </w:r>
          </w:p>
          <w:p w:rsidR="009E4698" w:rsidRPr="00C20069" w:rsidRDefault="009E4698" w:rsidP="00B705DB">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elaborează anual și monitorizează Planul de implementare a măsurilor de control al ASAS;</w:t>
            </w:r>
          </w:p>
          <w:p w:rsidR="009E4698" w:rsidRPr="00C20069" w:rsidRDefault="009E4698" w:rsidP="00B705DB">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revizuiește periodic procedura de sistem privind managementul riscului;</w:t>
            </w:r>
          </w:p>
          <w:p w:rsidR="009E4698" w:rsidRPr="00C20069" w:rsidRDefault="009E4698" w:rsidP="00B705DB">
            <w:pPr>
              <w:pStyle w:val="BodyText1"/>
              <w:numPr>
                <w:ilvl w:val="0"/>
                <w:numId w:val="19"/>
              </w:numPr>
              <w:shd w:val="clear" w:color="auto" w:fill="auto"/>
              <w:tabs>
                <w:tab w:val="left" w:pos="204"/>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aprobă informarea transmisă de către Secretarul Echipei de gestionare a riscurilor privind desfășurarea procesului de gestionare a riscurilor de la nivelul compartimentelor, precum și a stadiului măsurilor de control incluse în planul de implementare a acestora;</w:t>
            </w:r>
          </w:p>
          <w:p w:rsidR="009E4698" w:rsidRPr="00C20069" w:rsidRDefault="009E4698" w:rsidP="00B705DB">
            <w:pPr>
              <w:pStyle w:val="BodyText1"/>
              <w:numPr>
                <w:ilvl w:val="0"/>
                <w:numId w:val="19"/>
              </w:numPr>
              <w:shd w:val="clear" w:color="auto" w:fill="auto"/>
              <w:tabs>
                <w:tab w:val="left" w:pos="264"/>
                <w:tab w:val="left" w:pos="321"/>
                <w:tab w:val="left" w:pos="429"/>
              </w:tabs>
              <w:spacing w:before="0" w:after="0" w:line="240" w:lineRule="auto"/>
              <w:ind w:left="-105" w:firstLine="142"/>
              <w:rPr>
                <w:rFonts w:ascii="Times New Roman" w:hAnsi="Times New Roman" w:cs="Times New Roman"/>
              </w:rPr>
            </w:pPr>
            <w:r w:rsidRPr="00C20069">
              <w:rPr>
                <w:rFonts w:ascii="Times New Roman" w:hAnsi="Times New Roman" w:cs="Times New Roman"/>
              </w:rPr>
              <w:t>raportează Comisiei de monitorizare asupra desfășurării procesului de gestionare a riscurilor de la nivelul compartimentelor, pe baza raportărilor anuale;</w:t>
            </w:r>
          </w:p>
          <w:p w:rsidR="009E4698" w:rsidRPr="00C20069" w:rsidRDefault="009E4698" w:rsidP="00B705DB">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participă la programe de pregătire profesională în domeniul managementului riscurilor, precum și implementării și dezvoltării sistemului de control intern managerial.</w:t>
            </w:r>
          </w:p>
        </w:tc>
      </w:tr>
      <w:tr w:rsidR="009E4698" w:rsidRPr="00C20069" w:rsidTr="009E4698">
        <w:tc>
          <w:tcPr>
            <w:tcW w:w="9805" w:type="dxa"/>
          </w:tcPr>
          <w:p w:rsidR="009E4698" w:rsidRPr="00C20069" w:rsidRDefault="009E4698" w:rsidP="00B705DB">
            <w:pPr>
              <w:pStyle w:val="BodyText2"/>
              <w:numPr>
                <w:ilvl w:val="1"/>
                <w:numId w:val="22"/>
              </w:numPr>
              <w:shd w:val="clear" w:color="auto" w:fill="auto"/>
              <w:tabs>
                <w:tab w:val="left" w:pos="321"/>
              </w:tabs>
              <w:spacing w:before="0" w:after="0" w:line="240" w:lineRule="auto"/>
              <w:ind w:left="-105" w:firstLine="105"/>
              <w:rPr>
                <w:rFonts w:ascii="Times New Roman" w:hAnsi="Times New Roman" w:cs="Times New Roman"/>
              </w:rPr>
            </w:pPr>
            <w:r w:rsidRPr="00C20069">
              <w:rPr>
                <w:rFonts w:ascii="Times New Roman" w:hAnsi="Times New Roman" w:cs="Times New Roman"/>
              </w:rPr>
              <w:t>elaborează programul de dezvoltare</w:t>
            </w:r>
            <w:r w:rsidR="0094467F">
              <w:rPr>
                <w:rFonts w:ascii="Times New Roman" w:hAnsi="Times New Roman" w:cs="Times New Roman"/>
              </w:rPr>
              <w:t xml:space="preserve"> a sistemului de control intern</w:t>
            </w:r>
            <w:r w:rsidRPr="00C20069">
              <w:rPr>
                <w:rFonts w:ascii="Times New Roman" w:hAnsi="Times New Roman" w:cs="Times New Roman"/>
              </w:rPr>
              <w:t xml:space="preserve">/managerial al instituției, program care cuprinde obiective, </w:t>
            </w:r>
            <w:r w:rsidR="00C20069" w:rsidRPr="00C20069">
              <w:rPr>
                <w:rFonts w:ascii="Times New Roman" w:hAnsi="Times New Roman" w:cs="Times New Roman"/>
              </w:rPr>
              <w:t>acțiuni</w:t>
            </w:r>
            <w:r w:rsidRPr="00C20069">
              <w:rPr>
                <w:rFonts w:ascii="Times New Roman" w:hAnsi="Times New Roman" w:cs="Times New Roman"/>
              </w:rPr>
              <w:t xml:space="preserve">, </w:t>
            </w:r>
            <w:r w:rsidR="00C20069" w:rsidRPr="00C20069">
              <w:rPr>
                <w:rFonts w:ascii="Times New Roman" w:hAnsi="Times New Roman" w:cs="Times New Roman"/>
              </w:rPr>
              <w:t>responsabilități</w:t>
            </w:r>
            <w:r w:rsidRPr="00C20069">
              <w:rPr>
                <w:rFonts w:ascii="Times New Roman" w:hAnsi="Times New Roman" w:cs="Times New Roman"/>
              </w:rPr>
              <w:t xml:space="preserve">, termene, precum </w:t>
            </w:r>
            <w:r w:rsidR="00C20069" w:rsidRPr="00C20069">
              <w:rPr>
                <w:rFonts w:ascii="Times New Roman" w:hAnsi="Times New Roman" w:cs="Times New Roman"/>
              </w:rPr>
              <w:t>și</w:t>
            </w:r>
            <w:r w:rsidRPr="00C20069">
              <w:rPr>
                <w:rFonts w:ascii="Times New Roman" w:hAnsi="Times New Roman" w:cs="Times New Roman"/>
              </w:rPr>
              <w:t xml:space="preserve"> alte măsuri necesare dezvoltării acestuia, cum ar fi elaborarea </w:t>
            </w:r>
            <w:r w:rsidR="00C20069" w:rsidRPr="00C20069">
              <w:rPr>
                <w:rFonts w:ascii="Times New Roman" w:hAnsi="Times New Roman" w:cs="Times New Roman"/>
              </w:rPr>
              <w:t>și</w:t>
            </w:r>
            <w:r w:rsidRPr="00C20069">
              <w:rPr>
                <w:rFonts w:ascii="Times New Roman" w:hAnsi="Times New Roman" w:cs="Times New Roman"/>
              </w:rPr>
              <w:t xml:space="preserve"> aplicarea procedurilor formalizate pe </w:t>
            </w:r>
            <w:r w:rsidR="00C20069" w:rsidRPr="00C20069">
              <w:rPr>
                <w:rFonts w:ascii="Times New Roman" w:hAnsi="Times New Roman" w:cs="Times New Roman"/>
              </w:rPr>
              <w:t>activități</w:t>
            </w:r>
            <w:r w:rsidRPr="00C20069">
              <w:rPr>
                <w:rFonts w:ascii="Times New Roman" w:hAnsi="Times New Roman" w:cs="Times New Roman"/>
              </w:rPr>
              <w:t xml:space="preserve">, </w:t>
            </w:r>
            <w:r w:rsidR="00C20069" w:rsidRPr="00C20069">
              <w:rPr>
                <w:rFonts w:ascii="Times New Roman" w:hAnsi="Times New Roman" w:cs="Times New Roman"/>
              </w:rPr>
              <w:t>perfecționarea</w:t>
            </w:r>
            <w:r w:rsidRPr="00C20069">
              <w:rPr>
                <w:rFonts w:ascii="Times New Roman" w:hAnsi="Times New Roman" w:cs="Times New Roman"/>
              </w:rPr>
              <w:t xml:space="preserve"> profesională. La elaborarea programului se vor avea în vedere regulile minimale de management, </w:t>
            </w:r>
            <w:r w:rsidR="00C20069" w:rsidRPr="00C20069">
              <w:rPr>
                <w:rFonts w:ascii="Times New Roman" w:hAnsi="Times New Roman" w:cs="Times New Roman"/>
              </w:rPr>
              <w:t>conținute</w:t>
            </w:r>
            <w:r w:rsidRPr="00C20069">
              <w:rPr>
                <w:rFonts w:ascii="Times New Roman" w:hAnsi="Times New Roman" w:cs="Times New Roman"/>
              </w:rPr>
              <w:t xml:space="preserve"> în standardele de control intern, aprobate prin O.S.G.G. nr. 400/2015 cu modificările si completările </w:t>
            </w:r>
            <w:r w:rsidR="00C20069" w:rsidRPr="00C20069">
              <w:rPr>
                <w:rFonts w:ascii="Times New Roman" w:hAnsi="Times New Roman" w:cs="Times New Roman"/>
              </w:rPr>
              <w:t>ulterioare, particularitățile</w:t>
            </w:r>
            <w:r w:rsidRPr="00C20069">
              <w:rPr>
                <w:rFonts w:ascii="Times New Roman" w:hAnsi="Times New Roman" w:cs="Times New Roman"/>
              </w:rPr>
              <w:t xml:space="preserve"> organizatorice </w:t>
            </w:r>
            <w:r w:rsidR="00C20069" w:rsidRPr="00C20069">
              <w:rPr>
                <w:rFonts w:ascii="Times New Roman" w:hAnsi="Times New Roman" w:cs="Times New Roman"/>
              </w:rPr>
              <w:t>și</w:t>
            </w:r>
            <w:r w:rsidRPr="00C20069">
              <w:rPr>
                <w:rFonts w:ascii="Times New Roman" w:hAnsi="Times New Roman" w:cs="Times New Roman"/>
              </w:rPr>
              <w:t xml:space="preserve"> </w:t>
            </w:r>
            <w:r w:rsidR="00C20069" w:rsidRPr="00C20069">
              <w:rPr>
                <w:rFonts w:ascii="Times New Roman" w:hAnsi="Times New Roman" w:cs="Times New Roman"/>
              </w:rPr>
              <w:t>funcționale</w:t>
            </w:r>
            <w:r w:rsidRPr="00C20069">
              <w:rPr>
                <w:rFonts w:ascii="Times New Roman" w:hAnsi="Times New Roman" w:cs="Times New Roman"/>
              </w:rPr>
              <w:t xml:space="preserve"> ale </w:t>
            </w:r>
            <w:r w:rsidR="00C20069" w:rsidRPr="00C20069">
              <w:rPr>
                <w:rFonts w:ascii="Times New Roman" w:hAnsi="Times New Roman" w:cs="Times New Roman"/>
              </w:rPr>
              <w:t>instituției</w:t>
            </w:r>
            <w:r w:rsidRPr="00C20069">
              <w:rPr>
                <w:rFonts w:ascii="Times New Roman" w:hAnsi="Times New Roman" w:cs="Times New Roman"/>
              </w:rPr>
              <w:t xml:space="preserve">, personalul </w:t>
            </w:r>
            <w:r w:rsidR="00C20069" w:rsidRPr="00C20069">
              <w:rPr>
                <w:rFonts w:ascii="Times New Roman" w:hAnsi="Times New Roman" w:cs="Times New Roman"/>
              </w:rPr>
              <w:t>și</w:t>
            </w:r>
            <w:r w:rsidRPr="00C20069">
              <w:rPr>
                <w:rFonts w:ascii="Times New Roman" w:hAnsi="Times New Roman" w:cs="Times New Roman"/>
              </w:rPr>
              <w:t xml:space="preserve"> structura acestuia, alte reglementări </w:t>
            </w:r>
            <w:r w:rsidR="00C20069" w:rsidRPr="00C20069">
              <w:rPr>
                <w:rFonts w:ascii="Times New Roman" w:hAnsi="Times New Roman" w:cs="Times New Roman"/>
              </w:rPr>
              <w:t>și</w:t>
            </w:r>
            <w:r w:rsidRPr="00C20069">
              <w:rPr>
                <w:rFonts w:ascii="Times New Roman" w:hAnsi="Times New Roman" w:cs="Times New Roman"/>
              </w:rPr>
              <w:t xml:space="preserve"> </w:t>
            </w:r>
            <w:r w:rsidR="00C20069" w:rsidRPr="00C20069">
              <w:rPr>
                <w:rFonts w:ascii="Times New Roman" w:hAnsi="Times New Roman" w:cs="Times New Roman"/>
              </w:rPr>
              <w:t>condiții</w:t>
            </w:r>
            <w:r w:rsidRPr="00C20069">
              <w:rPr>
                <w:rFonts w:ascii="Times New Roman" w:hAnsi="Times New Roman" w:cs="Times New Roman"/>
              </w:rPr>
              <w:t xml:space="preserve"> specifice.</w:t>
            </w:r>
          </w:p>
          <w:p w:rsidR="009E4698" w:rsidRPr="00C20069" w:rsidRDefault="009E4698" w:rsidP="006666C4">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color w:val="00B050"/>
              </w:rPr>
            </w:pPr>
            <w:r w:rsidRPr="00C20069">
              <w:rPr>
                <w:rFonts w:ascii="Times New Roman" w:hAnsi="Times New Roman" w:cs="Times New Roman"/>
                <w:color w:val="auto"/>
              </w:rPr>
              <w:t xml:space="preserve">supune aprobării conducătorului </w:t>
            </w:r>
            <w:r w:rsidRPr="00C20069">
              <w:rPr>
                <w:rFonts w:ascii="Times New Roman" w:hAnsi="Times New Roman" w:cs="Times New Roman"/>
                <w:i/>
                <w:color w:val="auto"/>
                <w:u w:val="single"/>
                <w:lang w:val="en-US"/>
              </w:rPr>
              <w:t>ASAS</w:t>
            </w:r>
            <w:r w:rsidRPr="00C20069">
              <w:rPr>
                <w:rFonts w:ascii="Times New Roman" w:hAnsi="Times New Roman" w:cs="Times New Roman"/>
                <w:i/>
                <w:color w:val="auto"/>
                <w:lang w:val="ro-RO"/>
              </w:rPr>
              <w:t xml:space="preserve"> </w:t>
            </w:r>
            <w:r w:rsidRPr="00C20069">
              <w:rPr>
                <w:rFonts w:ascii="Times New Roman" w:hAnsi="Times New Roman" w:cs="Times New Roman"/>
                <w:color w:val="auto"/>
              </w:rPr>
              <w:t xml:space="preserve">programul de dezvoltare a sistemului de control intern/managerial al instituției. </w:t>
            </w:r>
          </w:p>
          <w:p w:rsidR="009E4698" w:rsidRDefault="009E4698" w:rsidP="00B705DB">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rPr>
            </w:pPr>
            <w:r w:rsidRPr="00C20069">
              <w:rPr>
                <w:rFonts w:ascii="Times New Roman" w:hAnsi="Times New Roman" w:cs="Times New Roman"/>
              </w:rPr>
              <w:t>urmărește realizarea și asigură actualizarea programului de dezvoltare a</w:t>
            </w:r>
            <w:r w:rsidR="0094467F">
              <w:rPr>
                <w:rFonts w:ascii="Times New Roman" w:hAnsi="Times New Roman" w:cs="Times New Roman"/>
              </w:rPr>
              <w:t xml:space="preserve"> sistemului de control intern/</w:t>
            </w:r>
            <w:r w:rsidRPr="00C20069">
              <w:rPr>
                <w:rFonts w:ascii="Times New Roman" w:hAnsi="Times New Roman" w:cs="Times New Roman"/>
              </w:rPr>
              <w:t>managerial ori de către ori este nevoie.</w:t>
            </w:r>
          </w:p>
          <w:p w:rsidR="00B705DB" w:rsidRPr="00C20069" w:rsidRDefault="00B705DB" w:rsidP="00B705DB">
            <w:pPr>
              <w:pStyle w:val="BodyText2"/>
              <w:numPr>
                <w:ilvl w:val="0"/>
                <w:numId w:val="23"/>
              </w:numPr>
              <w:shd w:val="clear" w:color="auto" w:fill="auto"/>
              <w:spacing w:before="0" w:after="0" w:line="240" w:lineRule="auto"/>
              <w:ind w:left="321" w:hanging="284"/>
              <w:rPr>
                <w:rFonts w:ascii="Times New Roman" w:hAnsi="Times New Roman" w:cs="Times New Roman"/>
              </w:rPr>
            </w:pPr>
            <w:r w:rsidRPr="00C20069">
              <w:rPr>
                <w:rFonts w:ascii="Times New Roman" w:hAnsi="Times New Roman" w:cs="Times New Roman"/>
              </w:rPr>
              <w:t xml:space="preserve">monitorizează şi evaluează anual realizarea obiectivelor generale ale </w:t>
            </w:r>
            <w:r w:rsidRPr="00C20069">
              <w:rPr>
                <w:rFonts w:ascii="Times New Roman" w:hAnsi="Times New Roman" w:cs="Times New Roman"/>
                <w:lang w:val="ro-RO"/>
              </w:rPr>
              <w:t>instituției.</w:t>
            </w:r>
          </w:p>
          <w:p w:rsidR="009E4698" w:rsidRPr="00C20069" w:rsidRDefault="0094467F" w:rsidP="006666C4">
            <w:pPr>
              <w:pStyle w:val="BodyText2"/>
              <w:numPr>
                <w:ilvl w:val="1"/>
                <w:numId w:val="22"/>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lastRenderedPageBreak/>
              <w:t>urmărește</w:t>
            </w:r>
            <w:r w:rsidR="009E4698" w:rsidRPr="00C20069">
              <w:rPr>
                <w:rFonts w:ascii="Times New Roman" w:hAnsi="Times New Roman" w:cs="Times New Roman"/>
              </w:rPr>
              <w:t xml:space="preserve"> şi îndrumă compartimentele din cadrul </w:t>
            </w:r>
            <w:r w:rsidRPr="00C20069">
              <w:rPr>
                <w:rFonts w:ascii="Times New Roman" w:hAnsi="Times New Roman" w:cs="Times New Roman"/>
              </w:rPr>
              <w:t>instituției</w:t>
            </w:r>
            <w:r w:rsidR="009E4698" w:rsidRPr="00C20069">
              <w:rPr>
                <w:rFonts w:ascii="Times New Roman" w:hAnsi="Times New Roman" w:cs="Times New Roman"/>
              </w:rPr>
              <w:t xml:space="preserve"> în vederea elaborării programelor de dezvoltare, în realizarea şi actualizarea acestora şi/sau în alte activităţi legate de controlul intern/managerial.</w:t>
            </w:r>
          </w:p>
          <w:p w:rsidR="009E4698" w:rsidRPr="00C20069" w:rsidRDefault="009E4698" w:rsidP="007B306C">
            <w:pPr>
              <w:pStyle w:val="BodyText2"/>
              <w:numPr>
                <w:ilvl w:val="1"/>
                <w:numId w:val="22"/>
              </w:numPr>
              <w:shd w:val="clear" w:color="auto" w:fill="auto"/>
              <w:tabs>
                <w:tab w:val="left" w:pos="321"/>
                <w:tab w:val="left" w:pos="1089"/>
              </w:tabs>
              <w:spacing w:before="0" w:after="0" w:line="240" w:lineRule="auto"/>
              <w:ind w:left="-105" w:firstLine="142"/>
              <w:rPr>
                <w:rFonts w:ascii="Times New Roman" w:hAnsi="Times New Roman" w:cs="Times New Roman"/>
              </w:rPr>
            </w:pPr>
            <w:r w:rsidRPr="00C20069">
              <w:rPr>
                <w:rFonts w:ascii="Times New Roman" w:hAnsi="Times New Roman" w:cs="Times New Roman"/>
              </w:rPr>
              <w:t>primeşte, bianual, de la compartimentele instituţiei informări referitoare la progresele înregistrate cu privire la dezvoltarea sistemelor / subsistemelor proprii de control managerial intern, în raport cu programele adoptate, precum şi referiri la situaţiile deosebite observate şi la acţiunile de monitorizare, coordonare şi îndrumare, întreprinse în cadrul acestora.</w:t>
            </w:r>
          </w:p>
          <w:p w:rsidR="009E4698" w:rsidRPr="00C20069" w:rsidRDefault="009E4698" w:rsidP="007B306C">
            <w:pPr>
              <w:pStyle w:val="BodyText2"/>
              <w:numPr>
                <w:ilvl w:val="1"/>
                <w:numId w:val="22"/>
              </w:numPr>
              <w:shd w:val="clear" w:color="auto" w:fill="auto"/>
              <w:tabs>
                <w:tab w:val="left" w:pos="321"/>
                <w:tab w:val="left" w:pos="1089"/>
              </w:tabs>
              <w:spacing w:before="0" w:after="0" w:line="240" w:lineRule="auto"/>
              <w:ind w:left="-105" w:firstLine="142"/>
              <w:rPr>
                <w:rFonts w:ascii="Times New Roman" w:hAnsi="Times New Roman" w:cs="Times New Roman"/>
              </w:rPr>
            </w:pPr>
            <w:r w:rsidRPr="00C20069">
              <w:rPr>
                <w:rFonts w:ascii="Times New Roman" w:hAnsi="Times New Roman" w:cs="Times New Roman"/>
              </w:rPr>
              <w:t xml:space="preserve">evaluează și avizează procedurile </w:t>
            </w:r>
            <w:r w:rsidRPr="00C20069">
              <w:rPr>
                <w:rFonts w:ascii="Times New Roman" w:hAnsi="Times New Roman" w:cs="Times New Roman"/>
                <w:lang w:val="ro-RO"/>
              </w:rPr>
              <w:t xml:space="preserve">operaționale </w:t>
            </w:r>
            <w:r w:rsidRPr="00C20069">
              <w:rPr>
                <w:rFonts w:ascii="Times New Roman" w:hAnsi="Times New Roman" w:cs="Times New Roman"/>
              </w:rPr>
              <w:t>elaborate în cadrul instituţiei.</w:t>
            </w:r>
          </w:p>
          <w:p w:rsidR="009E4698" w:rsidRPr="00C20069" w:rsidRDefault="009E4698" w:rsidP="007B306C">
            <w:pPr>
              <w:pStyle w:val="BodyText2"/>
              <w:numPr>
                <w:ilvl w:val="0"/>
                <w:numId w:val="22"/>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prezintă conducătorului instituţiei, ori de câte ori este necesar, dar cel puţin anual, informări referitoare la progresele înregistrate cu privire la dezvoltarea sistemului de control intern/managerial, în raport cu programul adoptat, la acţiunile de monitorizare, coordonare şi îndrumare metodologică întreprinse, precum şi la alte probleme apărute în legătură cu acest domeniu.</w:t>
            </w:r>
          </w:p>
        </w:tc>
      </w:tr>
      <w:tr w:rsidR="009E4698" w:rsidRPr="00C20069" w:rsidTr="007B306C">
        <w:trPr>
          <w:trHeight w:val="4694"/>
        </w:trPr>
        <w:tc>
          <w:tcPr>
            <w:tcW w:w="9805" w:type="dxa"/>
          </w:tcPr>
          <w:p w:rsidR="009E4698" w:rsidRPr="00C20069" w:rsidRDefault="00B705DB" w:rsidP="007B306C">
            <w:pPr>
              <w:pStyle w:val="BodyText2"/>
              <w:shd w:val="clear" w:color="auto" w:fill="auto"/>
              <w:tabs>
                <w:tab w:val="left" w:pos="321"/>
              </w:tabs>
              <w:spacing w:before="0" w:after="0" w:line="240" w:lineRule="auto"/>
              <w:ind w:left="-105" w:firstLine="105"/>
              <w:rPr>
                <w:rFonts w:ascii="Times New Roman" w:hAnsi="Times New Roman" w:cs="Times New Roman"/>
              </w:rPr>
            </w:pPr>
            <w:r>
              <w:rPr>
                <w:rFonts w:ascii="Times New Roman" w:hAnsi="Times New Roman" w:cs="Times New Roman"/>
              </w:rPr>
              <w:lastRenderedPageBreak/>
              <w:t xml:space="preserve">      </w:t>
            </w:r>
            <w:r w:rsidR="009E4698" w:rsidRPr="00C20069">
              <w:rPr>
                <w:rFonts w:ascii="Times New Roman" w:hAnsi="Times New Roman" w:cs="Times New Roman"/>
              </w:rPr>
              <w:t xml:space="preserve">Cu privire la </w:t>
            </w:r>
            <w:r w:rsidR="009E4698" w:rsidRPr="00C20069">
              <w:rPr>
                <w:rFonts w:ascii="Times New Roman" w:hAnsi="Times New Roman" w:cs="Times New Roman"/>
                <w:b/>
              </w:rPr>
              <w:t>sistemele de control intern/managerial</w:t>
            </w:r>
            <w:r w:rsidR="009E4698" w:rsidRPr="00C20069">
              <w:rPr>
                <w:rFonts w:ascii="Times New Roman" w:hAnsi="Times New Roman" w:cs="Times New Roman"/>
              </w:rPr>
              <w:t>, în exercitarea atribuţiilor ce le revin, conducătorii de compartimente din cadrul instituţiei</w:t>
            </w:r>
            <w:r w:rsidR="009E4698" w:rsidRPr="00C20069">
              <w:rPr>
                <w:rFonts w:ascii="Times New Roman" w:hAnsi="Times New Roman" w:cs="Times New Roman"/>
                <w:b/>
                <w:lang w:val="ro-RO"/>
              </w:rPr>
              <w:t xml:space="preserve"> </w:t>
            </w:r>
            <w:r w:rsidR="009E4698" w:rsidRPr="00C20069">
              <w:rPr>
                <w:rFonts w:ascii="Times New Roman" w:hAnsi="Times New Roman" w:cs="Times New Roman"/>
              </w:rPr>
              <w:t>au, fără a se limita la acestea, următoarele atribuţii:</w:t>
            </w:r>
          </w:p>
          <w:p w:rsidR="009E4698" w:rsidRPr="00C20069" w:rsidRDefault="007B306C" w:rsidP="007B306C">
            <w:pPr>
              <w:pStyle w:val="BodyText2"/>
              <w:numPr>
                <w:ilvl w:val="0"/>
                <w:numId w:val="28"/>
              </w:numPr>
              <w:shd w:val="clear" w:color="auto" w:fill="auto"/>
              <w:tabs>
                <w:tab w:val="left" w:pos="179"/>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identifică obiectivele specifice ale compartimentelor instituţiei şi obiectivele derivate din obiectivele generale ale instituţiei;</w:t>
            </w:r>
          </w:p>
          <w:p w:rsidR="009E4698" w:rsidRPr="00C20069" w:rsidRDefault="007B306C" w:rsidP="007B306C">
            <w:pPr>
              <w:pStyle w:val="BodyText2"/>
              <w:numPr>
                <w:ilvl w:val="0"/>
                <w:numId w:val="28"/>
              </w:numPr>
              <w:shd w:val="clear" w:color="auto" w:fill="auto"/>
              <w:tabs>
                <w:tab w:val="left" w:pos="179"/>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identifică acţiunile şi activităţile pentru realizarea obiectivelor specifice;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stabilesc procedurile care trebuie aplicate în vederea realizării sarcinilor de serviciu de către executanţi, în limita competenţelor şi responsabilităţilor specifice, aşa cum decurg din atribuţiile compartimentului respectiv;</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identifică, evaluează și prioritizează riscurile care pot afecta atingerea obiectivelor specifice şi stabilirea acţiunilor care să menţină riscurile în limite acceptabile;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inventariază documentele şi fluxurile de informaţii care intră/ies din compartimente, respectiv instituţie, a procesărilor care au loc, a destinaţiilor documentelor, a fluxurilor de comunicare între compartimentele din instituţie, cu nivelele ierarhic superioare de management şi cu alte entităţi publice;</w:t>
            </w:r>
          </w:p>
          <w:p w:rsidR="009E4698" w:rsidRPr="00C20069" w:rsidRDefault="007B306C" w:rsidP="007B306C">
            <w:pPr>
              <w:pStyle w:val="BodyText2"/>
              <w:numPr>
                <w:ilvl w:val="0"/>
                <w:numId w:val="28"/>
              </w:numPr>
              <w:shd w:val="clear" w:color="auto" w:fill="auto"/>
              <w:tabs>
                <w:tab w:val="left" w:pos="179"/>
                <w:tab w:val="left" w:pos="321"/>
                <w:tab w:val="left" w:pos="986"/>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monitorizează realizarea obiectivelor specifice, analizând activităţile ce se desfăşoară în cadrul compartimentului (măsurarea şi înregistrarea rezultatelor, compararea lor cu obiectivele, identificarea abaterilor, aplicarea măsurilor corective);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evaluează realizarea obiectivelor specifice;</w:t>
            </w:r>
          </w:p>
          <w:p w:rsidR="009E4698" w:rsidRPr="00C20069" w:rsidRDefault="007B306C" w:rsidP="007B306C">
            <w:pPr>
              <w:pStyle w:val="BodyText2"/>
              <w:numPr>
                <w:ilvl w:val="0"/>
                <w:numId w:val="28"/>
              </w:numPr>
              <w:shd w:val="clear" w:color="auto" w:fill="auto"/>
              <w:tabs>
                <w:tab w:val="left" w:pos="179"/>
                <w:tab w:val="left" w:pos="321"/>
                <w:tab w:val="left" w:pos="97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informează prompt Comisia cu privire la rezultatele verificărilor şi altor acţiuni derulate în cadrul compartimentului;</w:t>
            </w:r>
          </w:p>
          <w:p w:rsidR="009E4698" w:rsidRPr="00C20069" w:rsidRDefault="007B306C" w:rsidP="007B306C">
            <w:pPr>
              <w:pStyle w:val="BodyText2"/>
              <w:numPr>
                <w:ilvl w:val="0"/>
                <w:numId w:val="28"/>
              </w:numPr>
              <w:shd w:val="clear" w:color="auto" w:fill="auto"/>
              <w:tabs>
                <w:tab w:val="left" w:pos="179"/>
                <w:tab w:val="left" w:pos="321"/>
                <w:tab w:val="left" w:pos="97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iau măsurile pentru îmbunătăţirea sistemului de control intern/managerial din cadrul compartimentelor pe care le coordonează;</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participă la şedinţele Comisiei, a subcomisiilor sau grupurilor de lucru constituite în cadrul acesteia, la data, ora şi locul unde acestea au fost stabilite;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nominalizează participanţii la diferite subcomisii sau grupuri de lucru pentru activităţi specifice ale Comisiei;</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asigură aprobarea şi transmiterea la termenele de timp stabilite a informărilor / rapoartelor referitoare la progresele înregistrate cu privire la dezvoltarea sistemului de control managerial, în raport cu programul adoptat, la nivelul compartimentului pe care îl conduce.</w:t>
            </w:r>
          </w:p>
        </w:tc>
      </w:tr>
      <w:tr w:rsidR="009E4698" w:rsidRPr="00C20069" w:rsidTr="007B306C">
        <w:tc>
          <w:tcPr>
            <w:tcW w:w="9805" w:type="dxa"/>
          </w:tcPr>
          <w:p w:rsidR="009E4698" w:rsidRPr="006666C4" w:rsidRDefault="00C20069" w:rsidP="006666C4">
            <w:pPr>
              <w:pStyle w:val="ListParagraph"/>
              <w:tabs>
                <w:tab w:val="left" w:pos="0"/>
              </w:tabs>
              <w:ind w:left="-105" w:firstLine="426"/>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C</w:t>
            </w:r>
            <w:r w:rsidR="009E4698" w:rsidRPr="006666C4">
              <w:rPr>
                <w:rStyle w:val="l5def8"/>
                <w:rFonts w:ascii="Times New Roman" w:hAnsi="Times New Roman" w:cs="Times New Roman"/>
                <w:color w:val="auto"/>
                <w:sz w:val="20"/>
                <w:szCs w:val="20"/>
              </w:rPr>
              <w:t xml:space="preserve">u privire la </w:t>
            </w:r>
            <w:r w:rsidR="009E4698" w:rsidRPr="006666C4">
              <w:rPr>
                <w:rStyle w:val="l5def8"/>
                <w:rFonts w:ascii="Times New Roman" w:hAnsi="Times New Roman" w:cs="Times New Roman"/>
                <w:b/>
                <w:color w:val="auto"/>
                <w:sz w:val="20"/>
                <w:szCs w:val="20"/>
              </w:rPr>
              <w:t>Grupul de lucru pentru implementarea metodologiei standard de evaluare a riscurilor de corupție</w:t>
            </w:r>
            <w:r w:rsidR="009E4698" w:rsidRPr="006666C4">
              <w:rPr>
                <w:rStyle w:val="l5def8"/>
                <w:rFonts w:ascii="Times New Roman" w:hAnsi="Times New Roman" w:cs="Times New Roman"/>
                <w:color w:val="auto"/>
                <w:sz w:val="20"/>
                <w:szCs w:val="20"/>
              </w:rPr>
              <w:t xml:space="preserve">, are atribuții prevăzute la art. 10 din HG nr. 599/2018 respectiv: </w:t>
            </w:r>
          </w:p>
          <w:p w:rsidR="009E4698" w:rsidRPr="006666C4"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iCs/>
                <w:sz w:val="20"/>
                <w:szCs w:val="20"/>
              </w:rPr>
              <w:t xml:space="preserve"> </w:t>
            </w:r>
            <w:r w:rsidR="009E4698" w:rsidRPr="006666C4">
              <w:rPr>
                <w:iCs/>
                <w:sz w:val="20"/>
                <w:szCs w:val="20"/>
              </w:rPr>
              <w:t>stabilirea acelor activități în care pot apărea fenomene de corupție/vulnerabile la corupție;</w:t>
            </w:r>
          </w:p>
          <w:p w:rsidR="009E4698" w:rsidRPr="006666C4"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rStyle w:val="l5def8"/>
                <w:rFonts w:ascii="Times New Roman" w:hAnsi="Times New Roman" w:cs="Times New Roman"/>
                <w:color w:val="auto"/>
                <w:sz w:val="20"/>
                <w:szCs w:val="20"/>
              </w:rPr>
              <w:t xml:space="preserve"> </w:t>
            </w:r>
            <w:r w:rsidR="009E4698" w:rsidRPr="006666C4">
              <w:rPr>
                <w:rStyle w:val="l5def8"/>
                <w:rFonts w:ascii="Times New Roman" w:hAnsi="Times New Roman" w:cs="Times New Roman"/>
                <w:color w:val="auto"/>
                <w:sz w:val="20"/>
                <w:szCs w:val="20"/>
              </w:rPr>
              <w:t xml:space="preserve">identificarea și descrierea riscurilor de corupție;  </w:t>
            </w:r>
          </w:p>
          <w:p w:rsidR="009E4698" w:rsidRPr="006666C4"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rStyle w:val="l5def8"/>
                <w:rFonts w:ascii="Times New Roman" w:hAnsi="Times New Roman" w:cs="Times New Roman"/>
                <w:color w:val="auto"/>
                <w:sz w:val="20"/>
                <w:szCs w:val="20"/>
              </w:rPr>
              <w:t xml:space="preserve"> </w:t>
            </w:r>
            <w:r w:rsidR="009E4698" w:rsidRPr="006666C4">
              <w:rPr>
                <w:rStyle w:val="l5def8"/>
                <w:rFonts w:ascii="Times New Roman" w:hAnsi="Times New Roman" w:cs="Times New Roman"/>
                <w:color w:val="auto"/>
                <w:sz w:val="20"/>
                <w:szCs w:val="20"/>
              </w:rPr>
              <w:t xml:space="preserve">evaluarea riscurilor de corupție;  </w:t>
            </w:r>
          </w:p>
          <w:p w:rsidR="007B306C"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rStyle w:val="l5def8"/>
                <w:rFonts w:ascii="Times New Roman" w:hAnsi="Times New Roman" w:cs="Times New Roman"/>
                <w:color w:val="auto"/>
                <w:sz w:val="20"/>
                <w:szCs w:val="20"/>
              </w:rPr>
              <w:t xml:space="preserve"> </w:t>
            </w:r>
            <w:r w:rsidR="009E4698" w:rsidRPr="006666C4">
              <w:rPr>
                <w:rStyle w:val="l5def8"/>
                <w:rFonts w:ascii="Times New Roman" w:hAnsi="Times New Roman" w:cs="Times New Roman"/>
                <w:color w:val="auto"/>
                <w:sz w:val="20"/>
                <w:szCs w:val="20"/>
              </w:rPr>
              <w:t>stabilirea măsurilor de intervenție; </w:t>
            </w:r>
          </w:p>
          <w:p w:rsidR="009E4698"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completarea Registrului riscurilor de corupție;</w:t>
            </w:r>
          </w:p>
          <w:p w:rsidR="009E4698" w:rsidRPr="007B306C" w:rsidRDefault="007B306C" w:rsidP="007B306C">
            <w:pPr>
              <w:pStyle w:val="ListParagraph"/>
              <w:numPr>
                <w:ilvl w:val="0"/>
                <w:numId w:val="29"/>
              </w:numPr>
              <w:ind w:left="179" w:hanging="179"/>
              <w:jc w:val="both"/>
              <w:rPr>
                <w:sz w:val="20"/>
                <w:szCs w:val="20"/>
              </w:rPr>
            </w:pPr>
            <w:r w:rsidRPr="006666C4">
              <w:rPr>
                <w:rStyle w:val="l5def8"/>
                <w:rFonts w:ascii="Times New Roman" w:hAnsi="Times New Roman" w:cs="Times New Roman"/>
                <w:color w:val="auto"/>
                <w:sz w:val="20"/>
                <w:szCs w:val="20"/>
                <w:lang w:val="ro-RO"/>
              </w:rPr>
              <w:t>monitorizarea și revizuirea riscurilor de corupție.</w:t>
            </w:r>
          </w:p>
        </w:tc>
      </w:tr>
      <w:tr w:rsidR="009E4698" w:rsidRPr="00C20069" w:rsidTr="007B306C">
        <w:tc>
          <w:tcPr>
            <w:tcW w:w="9805" w:type="dxa"/>
          </w:tcPr>
          <w:p w:rsidR="009E4698" w:rsidRPr="006666C4" w:rsidRDefault="009E4698" w:rsidP="003566C4">
            <w:pPr>
              <w:pStyle w:val="ListParagraph"/>
              <w:numPr>
                <w:ilvl w:val="0"/>
                <w:numId w:val="30"/>
              </w:numPr>
              <w:tabs>
                <w:tab w:val="left" w:pos="321"/>
              </w:tabs>
              <w:ind w:left="37" w:firstLine="0"/>
              <w:jc w:val="both"/>
              <w:rPr>
                <w:sz w:val="20"/>
                <w:szCs w:val="20"/>
              </w:rPr>
            </w:pPr>
            <w:r w:rsidRPr="006666C4">
              <w:rPr>
                <w:sz w:val="20"/>
                <w:szCs w:val="20"/>
              </w:rPr>
              <w:t>răspunde în faţa şefilor ierarhic superiori pentru activitatea desfăşurată;</w:t>
            </w:r>
          </w:p>
        </w:tc>
      </w:tr>
      <w:tr w:rsidR="009E4698" w:rsidRPr="00C20069" w:rsidTr="009E4698">
        <w:tc>
          <w:tcPr>
            <w:tcW w:w="9805" w:type="dxa"/>
          </w:tcPr>
          <w:p w:rsidR="009E4698" w:rsidRPr="006666C4" w:rsidRDefault="009E4698" w:rsidP="003566C4">
            <w:pPr>
              <w:pStyle w:val="ListParagraph"/>
              <w:numPr>
                <w:ilvl w:val="0"/>
                <w:numId w:val="30"/>
              </w:numPr>
              <w:tabs>
                <w:tab w:val="left" w:pos="321"/>
              </w:tabs>
              <w:ind w:left="-105" w:firstLine="142"/>
              <w:jc w:val="both"/>
              <w:rPr>
                <w:sz w:val="20"/>
                <w:szCs w:val="20"/>
              </w:rPr>
            </w:pPr>
            <w:r w:rsidRPr="006666C4">
              <w:rPr>
                <w:sz w:val="20"/>
                <w:szCs w:val="20"/>
              </w:rPr>
              <w:t>răspunde, conform reglementărilor în vigoare, pentru neîndeplinirea sau îndeplinirea defectuoasă a sarcinilor ce-i revin;</w:t>
            </w:r>
          </w:p>
        </w:tc>
      </w:tr>
      <w:tr w:rsidR="009E4698" w:rsidRPr="00C20069" w:rsidTr="009E4698">
        <w:tc>
          <w:tcPr>
            <w:tcW w:w="9805" w:type="dxa"/>
          </w:tcPr>
          <w:p w:rsidR="009E4698" w:rsidRPr="006666C4" w:rsidRDefault="009E4698" w:rsidP="003566C4">
            <w:pPr>
              <w:pStyle w:val="ListParagraph"/>
              <w:numPr>
                <w:ilvl w:val="0"/>
                <w:numId w:val="30"/>
              </w:numPr>
              <w:tabs>
                <w:tab w:val="left" w:pos="462"/>
              </w:tabs>
              <w:ind w:left="462" w:hanging="425"/>
              <w:jc w:val="both"/>
              <w:rPr>
                <w:sz w:val="20"/>
                <w:szCs w:val="20"/>
              </w:rPr>
            </w:pPr>
            <w:r w:rsidRPr="006666C4">
              <w:rPr>
                <w:sz w:val="20"/>
                <w:szCs w:val="20"/>
              </w:rPr>
              <w:t>respectă secretul profesional şi se îngrijeşte de păstrarea documentelor cu care intră în contact.</w:t>
            </w:r>
          </w:p>
        </w:tc>
      </w:tr>
      <w:tr w:rsidR="009E4698" w:rsidRPr="00C20069" w:rsidTr="009E4698">
        <w:tc>
          <w:tcPr>
            <w:tcW w:w="9805" w:type="dxa"/>
          </w:tcPr>
          <w:p w:rsidR="009E4698" w:rsidRPr="00183B44" w:rsidRDefault="00183B44" w:rsidP="0057621E">
            <w:pPr>
              <w:tabs>
                <w:tab w:val="left" w:pos="179"/>
                <w:tab w:val="left" w:pos="321"/>
              </w:tabs>
              <w:jc w:val="both"/>
              <w:rPr>
                <w:b/>
                <w:sz w:val="20"/>
                <w:szCs w:val="20"/>
              </w:rPr>
            </w:pPr>
            <w:r>
              <w:rPr>
                <w:b/>
                <w:sz w:val="20"/>
                <w:szCs w:val="20"/>
              </w:rPr>
              <w:t xml:space="preserve">         </w:t>
            </w:r>
            <w:r w:rsidR="009E4698" w:rsidRPr="00183B44">
              <w:rPr>
                <w:b/>
                <w:sz w:val="20"/>
                <w:szCs w:val="20"/>
              </w:rPr>
              <w:t>Descrierea responsabilităţilor postului</w:t>
            </w:r>
            <w:r w:rsidR="00C20069" w:rsidRPr="00183B44">
              <w:rPr>
                <w:b/>
                <w:sz w:val="20"/>
                <w:szCs w:val="20"/>
              </w:rPr>
              <w:t>;</w:t>
            </w:r>
          </w:p>
        </w:tc>
      </w:tr>
      <w:tr w:rsidR="009E4698" w:rsidRPr="00C20069" w:rsidTr="009E4698">
        <w:tc>
          <w:tcPr>
            <w:tcW w:w="9805" w:type="dxa"/>
          </w:tcPr>
          <w:p w:rsidR="009E4698" w:rsidRPr="00183B44" w:rsidRDefault="00183B44" w:rsidP="006666C4">
            <w:pPr>
              <w:tabs>
                <w:tab w:val="left" w:pos="179"/>
              </w:tabs>
              <w:jc w:val="both"/>
              <w:rPr>
                <w:b/>
                <w:sz w:val="20"/>
                <w:szCs w:val="20"/>
              </w:rPr>
            </w:pPr>
            <w:r>
              <w:rPr>
                <w:b/>
                <w:sz w:val="20"/>
                <w:szCs w:val="20"/>
              </w:rPr>
              <w:t xml:space="preserve">         </w:t>
            </w:r>
            <w:r w:rsidR="009E4698" w:rsidRPr="00183B44">
              <w:rPr>
                <w:b/>
                <w:sz w:val="20"/>
                <w:szCs w:val="20"/>
              </w:rPr>
              <w:t>Privind relaţiile interpersonale</w:t>
            </w:r>
          </w:p>
        </w:tc>
      </w:tr>
      <w:tr w:rsidR="009E4698" w:rsidRPr="00C20069" w:rsidTr="009E4698">
        <w:tc>
          <w:tcPr>
            <w:tcW w:w="9805" w:type="dxa"/>
          </w:tcPr>
          <w:p w:rsidR="009E4698" w:rsidRPr="00C20069" w:rsidRDefault="00183B44" w:rsidP="00183B44">
            <w:pPr>
              <w:pStyle w:val="ListParagraph"/>
              <w:numPr>
                <w:ilvl w:val="0"/>
                <w:numId w:val="19"/>
              </w:numPr>
              <w:ind w:left="179" w:hanging="179"/>
              <w:jc w:val="both"/>
              <w:rPr>
                <w:sz w:val="20"/>
                <w:szCs w:val="20"/>
              </w:rPr>
            </w:pPr>
            <w:r>
              <w:rPr>
                <w:sz w:val="20"/>
                <w:szCs w:val="20"/>
              </w:rPr>
              <w:t xml:space="preserve"> </w:t>
            </w:r>
            <w:r w:rsidR="009E4698" w:rsidRPr="00C20069">
              <w:rPr>
                <w:sz w:val="20"/>
                <w:szCs w:val="20"/>
              </w:rPr>
              <w:t>menţine relaţii profesionale cu toţi colegii şi cu persoanele din exterior;</w:t>
            </w:r>
          </w:p>
        </w:tc>
      </w:tr>
      <w:tr w:rsidR="009E4698" w:rsidRPr="00C20069" w:rsidTr="009E4698">
        <w:tc>
          <w:tcPr>
            <w:tcW w:w="9805" w:type="dxa"/>
          </w:tcPr>
          <w:p w:rsidR="009E4698" w:rsidRPr="00C20069" w:rsidRDefault="00183B44" w:rsidP="00183B44">
            <w:pPr>
              <w:pStyle w:val="ListParagraph"/>
              <w:numPr>
                <w:ilvl w:val="0"/>
                <w:numId w:val="19"/>
              </w:numPr>
              <w:ind w:left="179" w:hanging="179"/>
              <w:jc w:val="both"/>
              <w:rPr>
                <w:sz w:val="20"/>
                <w:szCs w:val="20"/>
              </w:rPr>
            </w:pPr>
            <w:r>
              <w:rPr>
                <w:sz w:val="20"/>
                <w:szCs w:val="20"/>
              </w:rPr>
              <w:t xml:space="preserve"> </w:t>
            </w:r>
            <w:r w:rsidR="009E4698" w:rsidRPr="00C20069">
              <w:rPr>
                <w:sz w:val="20"/>
                <w:szCs w:val="20"/>
              </w:rPr>
              <w:t>răspunde de corectitudinea informațiilor furnizate către compartimentele din ASAS;</w:t>
            </w:r>
          </w:p>
        </w:tc>
      </w:tr>
      <w:tr w:rsidR="009E4698" w:rsidRPr="00C20069" w:rsidTr="009E4698">
        <w:tc>
          <w:tcPr>
            <w:tcW w:w="9805" w:type="dxa"/>
          </w:tcPr>
          <w:p w:rsidR="009E4698" w:rsidRPr="00183B44" w:rsidRDefault="00183B44" w:rsidP="006666C4">
            <w:pPr>
              <w:pStyle w:val="ListParagraph"/>
              <w:numPr>
                <w:ilvl w:val="0"/>
                <w:numId w:val="24"/>
              </w:numPr>
              <w:tabs>
                <w:tab w:val="left" w:pos="179"/>
              </w:tabs>
              <w:ind w:left="-105" w:firstLine="105"/>
              <w:jc w:val="both"/>
              <w:rPr>
                <w:sz w:val="20"/>
                <w:szCs w:val="20"/>
              </w:rPr>
            </w:pPr>
            <w:r>
              <w:rPr>
                <w:sz w:val="20"/>
                <w:szCs w:val="20"/>
              </w:rPr>
              <w:t xml:space="preserve"> </w:t>
            </w:r>
            <w:r w:rsidR="009E4698" w:rsidRPr="00183B44">
              <w:rPr>
                <w:sz w:val="20"/>
                <w:szCs w:val="20"/>
              </w:rPr>
              <w:t>are o atitudine politicoasă atât faţă de colegi, cât şi faţă de persoanele din exterior cu care vine în contact în cadrul ASAS;</w:t>
            </w:r>
          </w:p>
          <w:p w:rsidR="00C20069" w:rsidRPr="00183B44" w:rsidRDefault="00183B44" w:rsidP="00183B44">
            <w:pPr>
              <w:jc w:val="both"/>
              <w:rPr>
                <w:sz w:val="20"/>
                <w:szCs w:val="20"/>
              </w:rPr>
            </w:pPr>
            <w:r>
              <w:rPr>
                <w:b/>
                <w:sz w:val="20"/>
                <w:szCs w:val="20"/>
              </w:rPr>
              <w:t xml:space="preserve">          </w:t>
            </w:r>
            <w:r w:rsidR="00C20069" w:rsidRPr="00183B44">
              <w:rPr>
                <w:b/>
                <w:sz w:val="20"/>
                <w:szCs w:val="20"/>
              </w:rPr>
              <w:t>Faţă de echipamentul din dotare</w:t>
            </w:r>
          </w:p>
        </w:tc>
      </w:tr>
      <w:tr w:rsidR="00C20069" w:rsidRPr="00C20069" w:rsidTr="009E4698">
        <w:tc>
          <w:tcPr>
            <w:tcW w:w="9805" w:type="dxa"/>
          </w:tcPr>
          <w:p w:rsidR="00C20069" w:rsidRPr="00C20069" w:rsidRDefault="00183B44" w:rsidP="00183B44">
            <w:pPr>
              <w:pStyle w:val="ListParagraph"/>
              <w:numPr>
                <w:ilvl w:val="0"/>
                <w:numId w:val="19"/>
              </w:numPr>
              <w:ind w:left="179" w:hanging="179"/>
              <w:jc w:val="both"/>
              <w:rPr>
                <w:sz w:val="20"/>
                <w:szCs w:val="20"/>
              </w:rPr>
            </w:pPr>
            <w:r>
              <w:rPr>
                <w:sz w:val="20"/>
                <w:szCs w:val="20"/>
              </w:rPr>
              <w:t xml:space="preserve"> </w:t>
            </w:r>
            <w:r w:rsidR="00C20069" w:rsidRPr="00C20069">
              <w:rPr>
                <w:sz w:val="20"/>
                <w:szCs w:val="20"/>
              </w:rPr>
              <w:t>răspunde de bunurile materiale luate pe inventar propriu;</w:t>
            </w:r>
          </w:p>
        </w:tc>
      </w:tr>
      <w:tr w:rsidR="00C20069" w:rsidRPr="00C20069" w:rsidTr="009E4698">
        <w:tc>
          <w:tcPr>
            <w:tcW w:w="9805" w:type="dxa"/>
          </w:tcPr>
          <w:p w:rsidR="00C20069" w:rsidRDefault="00183B44" w:rsidP="00183B44">
            <w:pPr>
              <w:pStyle w:val="ListParagraph"/>
              <w:numPr>
                <w:ilvl w:val="0"/>
                <w:numId w:val="19"/>
              </w:numPr>
              <w:ind w:left="179" w:hanging="179"/>
              <w:jc w:val="both"/>
              <w:rPr>
                <w:sz w:val="20"/>
                <w:szCs w:val="20"/>
              </w:rPr>
            </w:pPr>
            <w:r>
              <w:rPr>
                <w:sz w:val="20"/>
                <w:szCs w:val="20"/>
              </w:rPr>
              <w:t xml:space="preserve"> </w:t>
            </w:r>
            <w:r w:rsidR="00C20069" w:rsidRPr="00C20069">
              <w:rPr>
                <w:sz w:val="20"/>
                <w:szCs w:val="20"/>
              </w:rPr>
              <w:t>răspunde de respectarea procedurilor interne legate de utilizarea aparaturii din dotarea compartimentului;</w:t>
            </w:r>
          </w:p>
          <w:p w:rsidR="00183B44" w:rsidRPr="00C20069" w:rsidRDefault="00183B44" w:rsidP="00183B44">
            <w:pPr>
              <w:pStyle w:val="ListParagraph"/>
              <w:numPr>
                <w:ilvl w:val="0"/>
                <w:numId w:val="19"/>
              </w:numPr>
              <w:tabs>
                <w:tab w:val="left" w:pos="179"/>
              </w:tabs>
              <w:ind w:left="-105" w:firstLine="105"/>
              <w:jc w:val="both"/>
              <w:rPr>
                <w:sz w:val="20"/>
                <w:szCs w:val="20"/>
              </w:rPr>
            </w:pPr>
            <w:r>
              <w:rPr>
                <w:sz w:val="20"/>
                <w:szCs w:val="20"/>
              </w:rPr>
              <w:t xml:space="preserve"> </w:t>
            </w:r>
            <w:r w:rsidRPr="00C20069">
              <w:rPr>
                <w:sz w:val="20"/>
                <w:szCs w:val="20"/>
              </w:rPr>
              <w:t>răspunde de informarea imediată a persoanelor responsabile privind defecţiunile survenite în funcţionarea echipamentului cu care-şi desfăşoară activitatea;</w:t>
            </w:r>
          </w:p>
        </w:tc>
      </w:tr>
      <w:tr w:rsidR="00C20069" w:rsidRPr="00C20069" w:rsidTr="009E4698">
        <w:tc>
          <w:tcPr>
            <w:tcW w:w="9805" w:type="dxa"/>
          </w:tcPr>
          <w:p w:rsidR="00C20069" w:rsidRPr="00183B44" w:rsidRDefault="00183B44" w:rsidP="00183B44">
            <w:pPr>
              <w:jc w:val="both"/>
              <w:rPr>
                <w:b/>
                <w:sz w:val="20"/>
                <w:szCs w:val="20"/>
              </w:rPr>
            </w:pPr>
            <w:r>
              <w:rPr>
                <w:b/>
                <w:sz w:val="20"/>
                <w:szCs w:val="20"/>
              </w:rPr>
              <w:t xml:space="preserve">        </w:t>
            </w:r>
            <w:r w:rsidR="00C20069" w:rsidRPr="00183B44">
              <w:rPr>
                <w:b/>
                <w:sz w:val="20"/>
                <w:szCs w:val="20"/>
              </w:rPr>
              <w:t>În raport cu obiectivele postului</w:t>
            </w:r>
          </w:p>
        </w:tc>
      </w:tr>
      <w:tr w:rsidR="00C20069" w:rsidRPr="00C20069" w:rsidTr="009E4698">
        <w:tc>
          <w:tcPr>
            <w:tcW w:w="9805" w:type="dxa"/>
          </w:tcPr>
          <w:p w:rsidR="00C20069" w:rsidRPr="00C20069" w:rsidRDefault="00C20069" w:rsidP="00183B44">
            <w:pPr>
              <w:pStyle w:val="ListParagraph"/>
              <w:numPr>
                <w:ilvl w:val="0"/>
                <w:numId w:val="25"/>
              </w:numPr>
              <w:ind w:left="321" w:hanging="284"/>
              <w:jc w:val="both"/>
              <w:rPr>
                <w:sz w:val="20"/>
                <w:szCs w:val="20"/>
              </w:rPr>
            </w:pPr>
            <w:r w:rsidRPr="00C20069">
              <w:rPr>
                <w:sz w:val="20"/>
                <w:szCs w:val="20"/>
              </w:rPr>
              <w:t>răspunde de corectitudinea şi completitudinea actelor şi documentelor de emise;</w:t>
            </w:r>
          </w:p>
        </w:tc>
      </w:tr>
      <w:tr w:rsidR="00C20069" w:rsidRPr="00C20069" w:rsidTr="009E4698">
        <w:tc>
          <w:tcPr>
            <w:tcW w:w="9805" w:type="dxa"/>
          </w:tcPr>
          <w:p w:rsidR="00C20069" w:rsidRPr="00C20069" w:rsidRDefault="00C20069" w:rsidP="00183B44">
            <w:pPr>
              <w:pStyle w:val="ListParagraph"/>
              <w:numPr>
                <w:ilvl w:val="0"/>
                <w:numId w:val="25"/>
              </w:numPr>
              <w:ind w:left="321" w:hanging="284"/>
              <w:jc w:val="both"/>
              <w:rPr>
                <w:sz w:val="20"/>
                <w:szCs w:val="20"/>
              </w:rPr>
            </w:pPr>
            <w:r w:rsidRPr="00C20069">
              <w:rPr>
                <w:sz w:val="20"/>
                <w:szCs w:val="20"/>
              </w:rPr>
              <w:t>asigură deplina confidenţialitate a datelor cu care operează;</w:t>
            </w:r>
          </w:p>
        </w:tc>
      </w:tr>
      <w:tr w:rsidR="00C20069" w:rsidRPr="00C20069" w:rsidTr="009E4698">
        <w:tc>
          <w:tcPr>
            <w:tcW w:w="9805" w:type="dxa"/>
          </w:tcPr>
          <w:p w:rsidR="00183B44" w:rsidRDefault="00183B44" w:rsidP="00183B44">
            <w:pPr>
              <w:jc w:val="both"/>
              <w:rPr>
                <w:b/>
                <w:sz w:val="20"/>
                <w:szCs w:val="20"/>
              </w:rPr>
            </w:pPr>
          </w:p>
          <w:p w:rsidR="00C20069" w:rsidRPr="00183B44" w:rsidRDefault="00C20069" w:rsidP="00183B44">
            <w:pPr>
              <w:jc w:val="both"/>
              <w:rPr>
                <w:b/>
                <w:sz w:val="20"/>
                <w:szCs w:val="20"/>
              </w:rPr>
            </w:pPr>
            <w:r w:rsidRPr="00183B44">
              <w:rPr>
                <w:b/>
                <w:sz w:val="20"/>
                <w:szCs w:val="20"/>
              </w:rPr>
              <w:t>Privind securitatea şi sănătatea muncii</w:t>
            </w:r>
          </w:p>
        </w:tc>
      </w:tr>
      <w:tr w:rsidR="00C20069" w:rsidRPr="00C20069" w:rsidTr="009E4698">
        <w:tc>
          <w:tcPr>
            <w:tcW w:w="9805" w:type="dxa"/>
          </w:tcPr>
          <w:p w:rsidR="00C20069" w:rsidRPr="00C20069" w:rsidRDefault="00C20069" w:rsidP="006666C4">
            <w:pPr>
              <w:pStyle w:val="ListParagraph"/>
              <w:numPr>
                <w:ilvl w:val="0"/>
                <w:numId w:val="26"/>
              </w:numPr>
              <w:tabs>
                <w:tab w:val="left" w:pos="179"/>
                <w:tab w:val="left" w:pos="321"/>
              </w:tabs>
              <w:ind w:left="37" w:firstLine="0"/>
              <w:jc w:val="both"/>
              <w:rPr>
                <w:sz w:val="20"/>
                <w:szCs w:val="20"/>
              </w:rPr>
            </w:pPr>
            <w:r w:rsidRPr="00C20069">
              <w:rPr>
                <w:sz w:val="20"/>
                <w:szCs w:val="20"/>
              </w:rPr>
              <w:t>respectă normele de securitate şi sănătate în muncă şi de PSI, pentru a evita producerea de accidente şi/sau îmbolnăvirile profesionale;</w:t>
            </w:r>
          </w:p>
        </w:tc>
      </w:tr>
      <w:tr w:rsidR="00C20069" w:rsidRPr="00C20069" w:rsidTr="009E4698">
        <w:tc>
          <w:tcPr>
            <w:tcW w:w="9805" w:type="dxa"/>
          </w:tcPr>
          <w:p w:rsidR="00C20069" w:rsidRPr="00C20069" w:rsidRDefault="00C20069" w:rsidP="00183B44">
            <w:pPr>
              <w:pStyle w:val="ListParagraph"/>
              <w:ind w:left="37"/>
              <w:jc w:val="both"/>
              <w:rPr>
                <w:b/>
                <w:sz w:val="20"/>
                <w:szCs w:val="20"/>
              </w:rPr>
            </w:pPr>
            <w:r w:rsidRPr="00C20069">
              <w:rPr>
                <w:b/>
                <w:sz w:val="20"/>
                <w:szCs w:val="20"/>
              </w:rPr>
              <w:t>Privind regulamentele/procedurile de lucru</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sz w:val="20"/>
                <w:szCs w:val="20"/>
              </w:rPr>
            </w:pPr>
            <w:r w:rsidRPr="00C20069">
              <w:rPr>
                <w:sz w:val="20"/>
                <w:szCs w:val="20"/>
              </w:rPr>
              <w:t>respectă ROI şi ROF al ASAS;</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sz w:val="20"/>
                <w:szCs w:val="20"/>
              </w:rPr>
            </w:pPr>
            <w:r w:rsidRPr="00C20069">
              <w:rPr>
                <w:sz w:val="20"/>
                <w:szCs w:val="20"/>
              </w:rPr>
              <w:t>respectă şi aplică actele normative în vigoare şi CCM aplicabil;</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sz w:val="20"/>
                <w:szCs w:val="20"/>
              </w:rPr>
            </w:pPr>
            <w:r w:rsidRPr="00C20069">
              <w:rPr>
                <w:sz w:val="20"/>
                <w:szCs w:val="20"/>
              </w:rPr>
              <w:t>respectă legislaţia în vigoare referitoare la evidenţa, înregistrările şi arhivarea documentelor;</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b/>
                <w:sz w:val="20"/>
                <w:szCs w:val="20"/>
              </w:rPr>
            </w:pPr>
            <w:r w:rsidRPr="00C20069">
              <w:rPr>
                <w:b/>
                <w:sz w:val="20"/>
                <w:szCs w:val="20"/>
              </w:rPr>
              <w:t xml:space="preserve">îndeplineşte şi alte sarcini încredinţate de conducerea ASAS, sau rezultate din acte normative; </w:t>
            </w:r>
          </w:p>
        </w:tc>
      </w:tr>
    </w:tbl>
    <w:p w:rsidR="00C20069" w:rsidRPr="00C20069" w:rsidRDefault="00395CCC" w:rsidP="00395CCC">
      <w:pPr>
        <w:tabs>
          <w:tab w:val="left" w:pos="426"/>
        </w:tabs>
        <w:rPr>
          <w:sz w:val="20"/>
          <w:szCs w:val="20"/>
          <w:lang w:val="ro-RO"/>
        </w:rPr>
      </w:pPr>
      <w:r w:rsidRPr="00C20069">
        <w:rPr>
          <w:sz w:val="20"/>
          <w:szCs w:val="20"/>
          <w:lang w:val="ro-RO"/>
        </w:rPr>
        <w:tab/>
      </w:r>
    </w:p>
    <w:p w:rsidR="00361DF2" w:rsidRPr="00EC445C" w:rsidRDefault="00361DF2" w:rsidP="00361DF2">
      <w:pPr>
        <w:pStyle w:val="ListParagraph"/>
        <w:ind w:left="426" w:hanging="284"/>
        <w:jc w:val="both"/>
        <w:rPr>
          <w:b/>
          <w:sz w:val="22"/>
          <w:szCs w:val="22"/>
          <w:u w:val="single"/>
        </w:rPr>
      </w:pPr>
      <w:r w:rsidRPr="00EC445C">
        <w:rPr>
          <w:b/>
          <w:sz w:val="22"/>
          <w:szCs w:val="22"/>
          <w:u w:val="single"/>
        </w:rPr>
        <w:t>B</w:t>
      </w:r>
      <w:r w:rsidR="007C1795">
        <w:rPr>
          <w:b/>
          <w:sz w:val="22"/>
          <w:szCs w:val="22"/>
          <w:u w:val="single"/>
        </w:rPr>
        <w:t>ibliografie;</w:t>
      </w:r>
    </w:p>
    <w:p w:rsidR="007C1795" w:rsidRPr="007C1795" w:rsidRDefault="007C1795" w:rsidP="007C1795">
      <w:pPr>
        <w:spacing w:line="276" w:lineRule="auto"/>
        <w:ind w:firstLine="142"/>
        <w:jc w:val="both"/>
        <w:rPr>
          <w:sz w:val="20"/>
          <w:szCs w:val="20"/>
        </w:rPr>
      </w:pPr>
      <w:r w:rsidRPr="007C1795">
        <w:rPr>
          <w:b/>
          <w:sz w:val="20"/>
          <w:szCs w:val="20"/>
        </w:rPr>
        <w:t>1.</w:t>
      </w:r>
      <w:r w:rsidRPr="007C1795">
        <w:rPr>
          <w:sz w:val="20"/>
          <w:szCs w:val="20"/>
        </w:rPr>
        <w:t xml:space="preserve"> Legea nr. 183/2024 privind statutul personalului de cercetare, dezvoltare şi inovare,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2.</w:t>
      </w:r>
      <w:r w:rsidRPr="007C1795">
        <w:rPr>
          <w:sz w:val="20"/>
          <w:szCs w:val="20"/>
        </w:rPr>
        <w:t xml:space="preserve"> HG nr. 1569/2024 pentru aprobarea Normelor metodologice privind organizarea examenului de promovare pentru obținerea gradului profesional de către personalul de cercetare, dezvoltare și inovare din organizațiile de cercetare.  </w:t>
      </w:r>
    </w:p>
    <w:p w:rsidR="007C1795" w:rsidRPr="007C1795" w:rsidRDefault="007C1795" w:rsidP="007C1795">
      <w:pPr>
        <w:spacing w:line="276" w:lineRule="auto"/>
        <w:ind w:firstLine="142"/>
        <w:jc w:val="both"/>
        <w:rPr>
          <w:sz w:val="20"/>
          <w:szCs w:val="20"/>
        </w:rPr>
      </w:pPr>
      <w:r w:rsidRPr="007C1795">
        <w:rPr>
          <w:b/>
          <w:sz w:val="20"/>
          <w:szCs w:val="20"/>
        </w:rPr>
        <w:t>3.</w:t>
      </w:r>
      <w:r w:rsidRPr="007C1795">
        <w:rPr>
          <w:sz w:val="20"/>
          <w:szCs w:val="20"/>
        </w:rPr>
        <w:t xml:space="preserve"> HG nr. 1568/4 decembrie 2024 pentru aprobarea Normelor metodologice privind organizarea concursurilor publice de încadrare pe posturi vacante a personalului de cercetare, dezvoltare și inovare din organizațiile de cercetare;</w:t>
      </w:r>
    </w:p>
    <w:p w:rsidR="007C1795" w:rsidRPr="007C1795" w:rsidRDefault="007C1795" w:rsidP="007C1795">
      <w:pPr>
        <w:spacing w:line="276" w:lineRule="auto"/>
        <w:ind w:firstLine="142"/>
        <w:jc w:val="both"/>
        <w:rPr>
          <w:sz w:val="20"/>
          <w:szCs w:val="20"/>
        </w:rPr>
      </w:pPr>
      <w:r w:rsidRPr="007C1795">
        <w:rPr>
          <w:b/>
          <w:sz w:val="20"/>
          <w:szCs w:val="20"/>
        </w:rPr>
        <w:t>4.</w:t>
      </w:r>
      <w:r w:rsidRPr="007C1795">
        <w:rPr>
          <w:sz w:val="20"/>
          <w:szCs w:val="20"/>
        </w:rPr>
        <w:t xml:space="preserve"> Legea nr. 45/2009 privind organizarea și funcționarea Academiei de Științe Agricole şi Silvice Gheorghe Ionescu-Șișești şi a sistemului de cercetare-dezvoltare din domeniile agriculturii, silviculturii şi industriei alimentare,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5.</w:t>
      </w:r>
      <w:r w:rsidRPr="007C1795">
        <w:rPr>
          <w:sz w:val="20"/>
          <w:szCs w:val="20"/>
        </w:rPr>
        <w:t xml:space="preserve"> Statutului Academiei de Științe Agricole și Silvice (ASAS) publicat în M.O. al României Partea I, nr. 636/2011.</w:t>
      </w:r>
    </w:p>
    <w:p w:rsidR="007C1795" w:rsidRPr="007C1795" w:rsidRDefault="007C1795" w:rsidP="007C1795">
      <w:pPr>
        <w:spacing w:line="276" w:lineRule="auto"/>
        <w:ind w:firstLine="142"/>
        <w:jc w:val="both"/>
        <w:rPr>
          <w:sz w:val="20"/>
          <w:szCs w:val="20"/>
        </w:rPr>
      </w:pPr>
      <w:r w:rsidRPr="007C1795">
        <w:rPr>
          <w:b/>
          <w:sz w:val="20"/>
          <w:szCs w:val="20"/>
        </w:rPr>
        <w:t>6</w:t>
      </w:r>
      <w:r w:rsidRPr="007C1795">
        <w:rPr>
          <w:sz w:val="20"/>
          <w:szCs w:val="20"/>
        </w:rPr>
        <w:t>. HG nr. 1071/2009 privind aprobarea structurii organizatorice şi a parcului auto ale Academiei de Științe Agricole şi Silvice Gheorghe Ionescu-Şişeşti,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7.</w:t>
      </w:r>
      <w:r w:rsidRPr="007C1795">
        <w:rPr>
          <w:sz w:val="20"/>
          <w:szCs w:val="20"/>
        </w:rPr>
        <w:t xml:space="preserve"> OG nr. 57/2002 privind cercetarea științifică şi dezvoltarea tehnologică,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8.</w:t>
      </w:r>
      <w:r w:rsidRPr="007C1795">
        <w:rPr>
          <w:sz w:val="20"/>
          <w:szCs w:val="20"/>
        </w:rPr>
        <w:t xml:space="preserve"> Direcții şi obiective pe termen scurt, mediu şi lung în cercetarea științifică din domeniului Cultura plantelor de câmp, </w:t>
      </w:r>
    </w:p>
    <w:p w:rsidR="00395CCC" w:rsidRDefault="007C1795" w:rsidP="007C1795">
      <w:pPr>
        <w:ind w:left="284" w:hanging="142"/>
        <w:jc w:val="both"/>
        <w:rPr>
          <w:sz w:val="20"/>
          <w:szCs w:val="20"/>
        </w:rPr>
      </w:pPr>
      <w:r w:rsidRPr="007C1795">
        <w:rPr>
          <w:b/>
          <w:sz w:val="20"/>
          <w:szCs w:val="20"/>
        </w:rPr>
        <w:t>9.</w:t>
      </w:r>
      <w:r w:rsidRPr="007C1795">
        <w:rPr>
          <w:sz w:val="20"/>
          <w:szCs w:val="20"/>
        </w:rPr>
        <w:t xml:space="preserve"> Strategia de dezvoltare a domeniului şi a cercetării</w:t>
      </w:r>
      <w:r>
        <w:rPr>
          <w:sz w:val="20"/>
          <w:szCs w:val="20"/>
        </w:rPr>
        <w:t>.</w:t>
      </w:r>
    </w:p>
    <w:p w:rsidR="007C1795" w:rsidRDefault="007C1795" w:rsidP="007C1795">
      <w:pPr>
        <w:ind w:left="284" w:hanging="142"/>
        <w:jc w:val="both"/>
        <w:rPr>
          <w:sz w:val="20"/>
          <w:szCs w:val="20"/>
        </w:rPr>
      </w:pPr>
    </w:p>
    <w:p w:rsidR="007C1795" w:rsidRPr="007C1795" w:rsidRDefault="007C1795" w:rsidP="007C1795">
      <w:pPr>
        <w:pStyle w:val="NoSpacing"/>
        <w:jc w:val="both"/>
        <w:rPr>
          <w:rFonts w:ascii="Times New Roman" w:hAnsi="Times New Roman"/>
          <w:b/>
          <w:sz w:val="20"/>
          <w:szCs w:val="20"/>
        </w:rPr>
      </w:pPr>
      <w:r>
        <w:rPr>
          <w:rFonts w:ascii="Times New Roman" w:hAnsi="Times New Roman"/>
          <w:sz w:val="24"/>
          <w:szCs w:val="24"/>
        </w:rPr>
        <w:t xml:space="preserve">   </w:t>
      </w:r>
      <w:r w:rsidRPr="001A41E7">
        <w:rPr>
          <w:rFonts w:ascii="Times New Roman" w:hAnsi="Times New Roman"/>
          <w:b/>
          <w:sz w:val="20"/>
          <w:szCs w:val="20"/>
          <w:u w:val="single"/>
        </w:rPr>
        <w:t>TEMATICA</w:t>
      </w:r>
      <w:r w:rsidRPr="007C1795">
        <w:rPr>
          <w:rFonts w:ascii="Times New Roman" w:hAnsi="Times New Roman"/>
          <w:b/>
          <w:sz w:val="20"/>
          <w:szCs w:val="20"/>
        </w:rPr>
        <w:t>:</w:t>
      </w:r>
    </w:p>
    <w:p w:rsidR="007C1795" w:rsidRDefault="007C1795" w:rsidP="001A41E7">
      <w:pPr>
        <w:pStyle w:val="ListParagraph"/>
        <w:numPr>
          <w:ilvl w:val="0"/>
          <w:numId w:val="33"/>
        </w:numPr>
        <w:tabs>
          <w:tab w:val="left" w:pos="426"/>
        </w:tabs>
        <w:ind w:left="0" w:firstLine="142"/>
        <w:jc w:val="both"/>
        <w:rPr>
          <w:sz w:val="20"/>
          <w:szCs w:val="20"/>
        </w:rPr>
      </w:pPr>
      <w:r w:rsidRPr="007C1795">
        <w:rPr>
          <w:sz w:val="20"/>
          <w:szCs w:val="20"/>
        </w:rPr>
        <w:t>Categorii de personal, funcții și grade profesionale în activitatea de cercetare-dezvoltare; drepturile, obligațiile și normele de etică și bun</w:t>
      </w:r>
      <w:r w:rsidR="001A41E7">
        <w:rPr>
          <w:sz w:val="20"/>
          <w:szCs w:val="20"/>
        </w:rPr>
        <w:t>ă conduită ale personalului CDI;</w:t>
      </w:r>
    </w:p>
    <w:p w:rsidR="007C1795" w:rsidRPr="001A41E7" w:rsidRDefault="007C1795" w:rsidP="001A41E7">
      <w:pPr>
        <w:pStyle w:val="ListParagraph"/>
        <w:numPr>
          <w:ilvl w:val="0"/>
          <w:numId w:val="33"/>
        </w:numPr>
        <w:tabs>
          <w:tab w:val="left" w:pos="426"/>
        </w:tabs>
        <w:ind w:left="0" w:firstLine="142"/>
        <w:jc w:val="both"/>
        <w:rPr>
          <w:sz w:val="20"/>
          <w:szCs w:val="20"/>
        </w:rPr>
      </w:pPr>
      <w:r w:rsidRPr="001A41E7">
        <w:rPr>
          <w:sz w:val="20"/>
          <w:szCs w:val="20"/>
        </w:rPr>
        <w:t>Procedura de organizare și desfășurare a examenului de promovare în grad profesional; condiții de înscriere, evaluarea dosarelor și com</w:t>
      </w:r>
      <w:r w:rsidR="001A41E7" w:rsidRPr="001A41E7">
        <w:rPr>
          <w:sz w:val="20"/>
          <w:szCs w:val="20"/>
        </w:rPr>
        <w:t>ponența comisiilor de examinare;</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Procedura de organizare a concursurilor publice pentru ocuparea posturilor vacante de cercetare; publicitatea posturilor, selecția dosarelor și probele de concurs;</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Structura instituțională, atribuțiile Academiei de Științe Agricole și Silvice „Gheorghe Ionescu-Șișești” și coordonarea unităților din sistemul de cercetare-dezvoltare agricolă;</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Organele de conducere ale ASAS, funcționarea secțiilor științifice și regimul juridic al patrimoniului unităților de cercetare-dezvoltare din subordine;</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Organizarea internă a aparatului central al ASAS;</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Structura sistemului național de cercetare-dezvoltare; finanțarea programelor de cercetare și stimularea transferului tehnologic din fonduri publice.</w:t>
      </w:r>
    </w:p>
    <w:p w:rsidR="007C1795" w:rsidRPr="00AD7546" w:rsidRDefault="007C1795" w:rsidP="007C1795">
      <w:pPr>
        <w:tabs>
          <w:tab w:val="left" w:pos="284"/>
        </w:tabs>
        <w:jc w:val="both"/>
        <w:rPr>
          <w:sz w:val="20"/>
          <w:szCs w:val="20"/>
        </w:rPr>
      </w:pPr>
    </w:p>
    <w:p w:rsidR="007C1795" w:rsidRPr="007C1795" w:rsidRDefault="007C1795" w:rsidP="007C1795">
      <w:pPr>
        <w:shd w:val="clear" w:color="auto" w:fill="D9D9D9" w:themeFill="background1" w:themeFillShade="D9"/>
        <w:tabs>
          <w:tab w:val="left" w:pos="284"/>
        </w:tabs>
        <w:jc w:val="both"/>
        <w:rPr>
          <w:b/>
          <w:sz w:val="20"/>
          <w:szCs w:val="20"/>
          <w:lang w:val="ro-RO"/>
        </w:rPr>
      </w:pPr>
      <w:r w:rsidRPr="007C1795">
        <w:rPr>
          <w:b/>
          <w:sz w:val="20"/>
          <w:szCs w:val="20"/>
          <w:highlight w:val="lightGray"/>
          <w:lang w:val="ro-RO"/>
        </w:rPr>
        <w:t xml:space="preserve">Atribuții si condiții specifice de ocupare a postului de </w:t>
      </w:r>
      <w:r w:rsidRPr="007C1795">
        <w:rPr>
          <w:b/>
          <w:sz w:val="20"/>
          <w:szCs w:val="20"/>
          <w:highlight w:val="lightGray"/>
          <w:u w:val="single"/>
          <w:shd w:val="clear" w:color="auto" w:fill="D9E2F3" w:themeFill="accent5" w:themeFillTint="33"/>
          <w:lang w:val="ro-RO"/>
        </w:rPr>
        <w:t xml:space="preserve">secretar științific – cod ocupație 122303 în cadrul Secției </w:t>
      </w:r>
      <w:r w:rsidRPr="007C1795">
        <w:rPr>
          <w:b/>
          <w:sz w:val="20"/>
          <w:szCs w:val="20"/>
          <w:u w:val="single"/>
          <w:lang w:val="ro-RO"/>
        </w:rPr>
        <w:t>știința solului, îmbunătățiri funciare si protecția mediului</w:t>
      </w:r>
      <w:r w:rsidRPr="007C1795">
        <w:rPr>
          <w:b/>
          <w:sz w:val="20"/>
          <w:szCs w:val="20"/>
          <w:highlight w:val="lightGray"/>
          <w:u w:val="single"/>
          <w:shd w:val="clear" w:color="auto" w:fill="D9E2F3" w:themeFill="accent5" w:themeFillTint="33"/>
          <w:lang w:val="ro-RO"/>
        </w:rPr>
        <w:t>;</w:t>
      </w:r>
    </w:p>
    <w:p w:rsidR="00395CCC" w:rsidRPr="00AD7546" w:rsidRDefault="00395CCC" w:rsidP="00395CCC">
      <w:pPr>
        <w:tabs>
          <w:tab w:val="left" w:pos="284"/>
        </w:tabs>
        <w:jc w:val="both"/>
        <w:rPr>
          <w:b/>
          <w:sz w:val="20"/>
          <w:szCs w:val="20"/>
          <w:lang w:val="ro-RO"/>
        </w:rPr>
      </w:pPr>
      <w:r w:rsidRPr="00AD7546">
        <w:rPr>
          <w:b/>
          <w:sz w:val="20"/>
          <w:szCs w:val="20"/>
          <w:lang w:val="ro-RO"/>
        </w:rPr>
        <w:tab/>
        <w:t>Condiții specifice:</w:t>
      </w:r>
    </w:p>
    <w:p w:rsidR="001A41E7" w:rsidRPr="00AD7546" w:rsidRDefault="001A41E7" w:rsidP="001A41E7">
      <w:pPr>
        <w:tabs>
          <w:tab w:val="left" w:pos="284"/>
        </w:tabs>
        <w:jc w:val="both"/>
        <w:rPr>
          <w:b/>
          <w:sz w:val="20"/>
          <w:szCs w:val="20"/>
          <w:lang w:val="ro-RO"/>
        </w:rPr>
      </w:pPr>
      <w:r w:rsidRPr="00AD7546">
        <w:rPr>
          <w:b/>
          <w:sz w:val="20"/>
          <w:szCs w:val="20"/>
          <w:lang w:val="ro-RO"/>
        </w:rPr>
        <w:t>Condiții specifice:</w:t>
      </w:r>
    </w:p>
    <w:p w:rsidR="001A41E7" w:rsidRPr="00AD7546" w:rsidRDefault="001A41E7" w:rsidP="001A41E7">
      <w:pPr>
        <w:tabs>
          <w:tab w:val="left" w:pos="284"/>
          <w:tab w:val="left" w:pos="426"/>
        </w:tabs>
        <w:jc w:val="both"/>
        <w:rPr>
          <w:sz w:val="20"/>
          <w:szCs w:val="20"/>
        </w:rPr>
      </w:pPr>
      <w:r w:rsidRPr="00AD7546">
        <w:rPr>
          <w:sz w:val="20"/>
          <w:szCs w:val="20"/>
        </w:rPr>
        <w:tab/>
        <w:t xml:space="preserve">- </w:t>
      </w:r>
      <w:r w:rsidRPr="008B6A06">
        <w:rPr>
          <w:rFonts w:cstheme="minorHAnsi"/>
          <w:sz w:val="20"/>
          <w:szCs w:val="20"/>
        </w:rPr>
        <w:t>studii superioare în specialitatea secţiei</w:t>
      </w:r>
      <w:r w:rsidRPr="00AD7546">
        <w:rPr>
          <w:sz w:val="20"/>
          <w:szCs w:val="20"/>
        </w:rPr>
        <w:t>;</w:t>
      </w:r>
    </w:p>
    <w:p w:rsidR="001A41E7" w:rsidRDefault="001A41E7" w:rsidP="001A41E7">
      <w:pPr>
        <w:tabs>
          <w:tab w:val="left" w:pos="284"/>
        </w:tabs>
        <w:jc w:val="both"/>
        <w:rPr>
          <w:sz w:val="20"/>
          <w:szCs w:val="20"/>
          <w:lang w:val="ro-RO"/>
        </w:rPr>
      </w:pPr>
      <w:r w:rsidRPr="00AD7546">
        <w:rPr>
          <w:sz w:val="20"/>
          <w:szCs w:val="20"/>
        </w:rPr>
        <w:tab/>
        <w:t>-</w:t>
      </w:r>
      <w:r w:rsidRPr="00AD7546">
        <w:rPr>
          <w:sz w:val="20"/>
          <w:szCs w:val="20"/>
          <w:lang w:val="ro-RO"/>
        </w:rPr>
        <w:t xml:space="preserve"> </w:t>
      </w:r>
      <w:r w:rsidRPr="008B6A06">
        <w:rPr>
          <w:sz w:val="20"/>
          <w:szCs w:val="20"/>
          <w:lang w:val="ro-RO"/>
        </w:rPr>
        <w:t xml:space="preserve">minim5 ani vechime </w:t>
      </w:r>
      <w:r w:rsidRPr="008B6A06">
        <w:rPr>
          <w:rFonts w:cstheme="minorHAnsi"/>
          <w:sz w:val="20"/>
          <w:szCs w:val="20"/>
        </w:rPr>
        <w:t>în unul dintre domeniile de activitate ale secției</w:t>
      </w:r>
      <w:r w:rsidRPr="00AD7546">
        <w:rPr>
          <w:sz w:val="20"/>
          <w:szCs w:val="20"/>
          <w:lang w:val="ro-RO"/>
        </w:rPr>
        <w:t>;</w:t>
      </w:r>
    </w:p>
    <w:p w:rsidR="001A41E7" w:rsidRPr="00AD7546" w:rsidRDefault="001A41E7" w:rsidP="001A41E7">
      <w:pPr>
        <w:tabs>
          <w:tab w:val="left" w:pos="284"/>
        </w:tabs>
        <w:ind w:left="284"/>
        <w:jc w:val="both"/>
        <w:rPr>
          <w:sz w:val="20"/>
          <w:szCs w:val="20"/>
          <w:lang w:val="ro-RO"/>
        </w:rPr>
      </w:pPr>
      <w:r>
        <w:rPr>
          <w:sz w:val="20"/>
          <w:szCs w:val="20"/>
          <w:lang w:val="ro-RO"/>
        </w:rPr>
        <w:t xml:space="preserve">- cursuri, specializări, </w:t>
      </w:r>
      <w:r w:rsidR="00DA75C8">
        <w:rPr>
          <w:sz w:val="20"/>
          <w:szCs w:val="20"/>
          <w:lang w:val="ro-RO"/>
        </w:rPr>
        <w:t xml:space="preserve">CS III, </w:t>
      </w:r>
      <w:r>
        <w:rPr>
          <w:sz w:val="20"/>
          <w:szCs w:val="20"/>
          <w:lang w:val="ro-RO"/>
        </w:rPr>
        <w:t>titlu științific de doctor;</w:t>
      </w:r>
    </w:p>
    <w:p w:rsidR="001A41E7" w:rsidRDefault="001A41E7" w:rsidP="001A41E7">
      <w:pPr>
        <w:pStyle w:val="Other0"/>
        <w:jc w:val="both"/>
        <w:rPr>
          <w:sz w:val="20"/>
          <w:szCs w:val="20"/>
        </w:rPr>
      </w:pPr>
      <w:r w:rsidRPr="00AD7546">
        <w:rPr>
          <w:rFonts w:ascii="Times New Roman" w:hAnsi="Times New Roman" w:cs="Times New Roman"/>
          <w:sz w:val="20"/>
          <w:szCs w:val="20"/>
        </w:rPr>
        <w:t xml:space="preserve">Descrierea postului: </w:t>
      </w:r>
      <w:r w:rsidRPr="008B6A06">
        <w:rPr>
          <w:rFonts w:ascii="Times New Roman" w:hAnsi="Times New Roman" w:cs="Times New Roman"/>
          <w:sz w:val="20"/>
          <w:szCs w:val="20"/>
        </w:rPr>
        <w:t>secretarii științifici colaborează cu unităţile de cercetare-dezvoltare din profilul secţiei la stabilirea şi actualizarea obiectivelor generale și subsidiare ale domeniului de c-d specifice secţiei, participǎ la elaborarea strategiei domeniului, analizează materialele privind activitatea unităților de cercetare din domeniul secţiei, elaborează documentaţii pentru fundamentarea deciziilor.</w:t>
      </w:r>
      <w:r w:rsidRPr="00AD7546">
        <w:rPr>
          <w:sz w:val="20"/>
          <w:szCs w:val="20"/>
        </w:rPr>
        <w:tab/>
      </w:r>
    </w:p>
    <w:p w:rsidR="001A41E7" w:rsidRPr="00AD7546" w:rsidRDefault="001A41E7" w:rsidP="001A41E7">
      <w:pPr>
        <w:tabs>
          <w:tab w:val="left" w:pos="284"/>
          <w:tab w:val="left" w:pos="426"/>
        </w:tabs>
        <w:rPr>
          <w:color w:val="FF0000"/>
          <w:sz w:val="20"/>
          <w:szCs w:val="20"/>
          <w:lang w:val="ro-RO"/>
        </w:rPr>
      </w:pPr>
      <w:r>
        <w:rPr>
          <w:b/>
          <w:sz w:val="20"/>
          <w:szCs w:val="20"/>
          <w:lang w:val="ro-RO"/>
        </w:rPr>
        <w:tab/>
      </w:r>
      <w:r w:rsidRPr="00AD7546">
        <w:rPr>
          <w:b/>
          <w:sz w:val="20"/>
          <w:szCs w:val="20"/>
          <w:lang w:val="ro-RO"/>
        </w:rPr>
        <w:t>Atribuții</w:t>
      </w:r>
      <w:r w:rsidRPr="00AD7546">
        <w:rPr>
          <w:sz w:val="20"/>
          <w:szCs w:val="20"/>
          <w:lang w:val="ro-RO"/>
        </w:rPr>
        <w:t>:</w:t>
      </w:r>
    </w:p>
    <w:tbl>
      <w:tblPr>
        <w:tblpPr w:leftFromText="180" w:rightFromText="180" w:vertAnchor="text" w:tblpY="1"/>
        <w:tblOverlap w:val="never"/>
        <w:tblW w:w="9805" w:type="dxa"/>
        <w:tblLayout w:type="fixed"/>
        <w:tblLook w:val="04A0" w:firstRow="1" w:lastRow="0" w:firstColumn="1" w:lastColumn="0" w:noHBand="0" w:noVBand="1"/>
      </w:tblPr>
      <w:tblGrid>
        <w:gridCol w:w="9805"/>
      </w:tblGrid>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duce la îndeplinire hotărârile şedinţelor de secţie, Adunării Generale şi ale conducerii ASAS;</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şi derulează proiecte de c-d, documentaţii de c-d, sinteze;</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elaborează dări de seamǎ, rapoarte asupra activităţii de c-d a unităţilor din domeniul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participǎ la programe de formare profesionalǎ şi dezvoltare ruralǎ;</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pregăteşte documentaţia pentru şedinţe de birou, de secţie şi adunare generalǎ;</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179"/>
                <w:tab w:val="left" w:pos="321"/>
              </w:tabs>
              <w:ind w:left="37" w:firstLine="0"/>
              <w:jc w:val="both"/>
              <w:rPr>
                <w:rFonts w:cstheme="minorHAnsi"/>
                <w:sz w:val="20"/>
                <w:szCs w:val="20"/>
              </w:rPr>
            </w:pPr>
            <w:r w:rsidRPr="009E4698">
              <w:rPr>
                <w:rFonts w:cstheme="minorHAnsi"/>
                <w:sz w:val="20"/>
                <w:szCs w:val="20"/>
              </w:rPr>
              <w:lastRenderedPageBreak/>
              <w:t>verificǎ şi întocmeşte referatele în vederea avizării de către biroul secţiei, Biroul Prezidiului ASAS şi aprobării de către Prezidiul ASAS a concursurilor de promovare în grade profesionale, pentru CSI şi CS II;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 w:val="left" w:pos="462"/>
              </w:tabs>
              <w:ind w:left="37" w:firstLine="0"/>
              <w:jc w:val="both"/>
              <w:rPr>
                <w:rFonts w:cstheme="minorHAnsi"/>
                <w:sz w:val="20"/>
                <w:szCs w:val="20"/>
              </w:rPr>
            </w:pPr>
            <w:r w:rsidRPr="009E4698">
              <w:rPr>
                <w:rFonts w:cstheme="minorHAnsi"/>
                <w:sz w:val="20"/>
                <w:szCs w:val="20"/>
              </w:rPr>
              <w:t>organizează desfăşurarea şedinţelor de secţie şi pregăteşte materialele care urmează a se analiza;</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întocmeşte procese-verbale ale şedinţelor de secţie, Biroului Prezidiului, Prezidiului şi Adunării Generale;</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asigurǎ secretariatul pentru manifestările organizate de ASAS;</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păstrează evidenţa lucrărilor secţiei, a dosarelor membrilor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realizează legătura permanentǎ cu unităţile de c-d subordonate şi coordonate din domeniul de activitate al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îndrumă şi coordonează activitatea de  c-d a  unităţilor subordonate şi din coordonarea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orice alte atribuţii specifice domeniilor sale de activitate ce decurg din actele normative în vigoare;</w:t>
            </w:r>
          </w:p>
        </w:tc>
      </w:tr>
      <w:tr w:rsidR="001A41E7" w:rsidRPr="00C20069" w:rsidTr="00C8572C">
        <w:tc>
          <w:tcPr>
            <w:tcW w:w="9805" w:type="dxa"/>
          </w:tcPr>
          <w:p w:rsidR="001A41E7" w:rsidRPr="00C20069" w:rsidRDefault="001A41E7" w:rsidP="00C8572C">
            <w:pPr>
              <w:pStyle w:val="ListParagraph"/>
              <w:ind w:left="-105" w:firstLine="105"/>
              <w:jc w:val="both"/>
              <w:rPr>
                <w:bCs/>
                <w:sz w:val="20"/>
                <w:szCs w:val="20"/>
              </w:rPr>
            </w:pPr>
            <w:r>
              <w:rPr>
                <w:bCs/>
                <w:sz w:val="20"/>
                <w:szCs w:val="20"/>
              </w:rPr>
              <w:t xml:space="preserve">     </w:t>
            </w:r>
            <w:r w:rsidRPr="00C20069">
              <w:rPr>
                <w:bCs/>
                <w:sz w:val="20"/>
                <w:szCs w:val="20"/>
              </w:rPr>
              <w:t xml:space="preserve">Atribuții obiective și cuantificabile care permit verificarea lunară a modului în care activitatea este valorificată în mod suplimentar pentru acordarea indemnizației pentru titlul științific de doctor </w:t>
            </w:r>
            <w:proofErr w:type="gramStart"/>
            <w:r w:rsidRPr="00C20069">
              <w:rPr>
                <w:bCs/>
                <w:sz w:val="20"/>
                <w:szCs w:val="20"/>
              </w:rPr>
              <w:t>conform</w:t>
            </w:r>
            <w:proofErr w:type="gramEnd"/>
            <w:r w:rsidRPr="00C20069">
              <w:rPr>
                <w:bCs/>
                <w:sz w:val="20"/>
                <w:szCs w:val="20"/>
              </w:rPr>
              <w:t xml:space="preserve"> prevederilor Legii nr. 153/2017, coroborat cu OUG 115/2023:</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autor</w:t>
            </w:r>
            <w:r w:rsidRPr="00C20069">
              <w:rPr>
                <w:sz w:val="20"/>
                <w:szCs w:val="20"/>
              </w:rPr>
              <w:t>/coautor la elaborarea și tehnore</w:t>
            </w:r>
            <w:r>
              <w:rPr>
                <w:sz w:val="20"/>
                <w:szCs w:val="20"/>
              </w:rPr>
              <w:t>dactarea de lucrări științifice/lucrări/referate/note/</w:t>
            </w:r>
            <w:r w:rsidRPr="00C20069">
              <w:rPr>
                <w:sz w:val="20"/>
                <w:szCs w:val="20"/>
              </w:rPr>
              <w:t>puncte de vedere de specialitate;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autor</w:t>
            </w:r>
            <w:r w:rsidRPr="00C20069">
              <w:rPr>
                <w:sz w:val="20"/>
                <w:szCs w:val="20"/>
              </w:rPr>
              <w:t>/coautor la elaborarea și tehnoredactarea de cărți, manuale, ghiduri, broșuri, pliante, monografi, anuar etc.;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organizator/membru al echipei manifes</w:t>
            </w:r>
            <w:r>
              <w:rPr>
                <w:sz w:val="20"/>
                <w:szCs w:val="20"/>
              </w:rPr>
              <w:t>tărilor științifice naționale/</w:t>
            </w:r>
            <w:r w:rsidRPr="00C20069">
              <w:rPr>
                <w:sz w:val="20"/>
                <w:szCs w:val="20"/>
              </w:rPr>
              <w:t>internaționale (mese rotunde, workshop-uri, conferințe, simpozioane, cursuri de specialitate, cursuri de perfecționare, târguri, expoziții etc.);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participarea la mani</w:t>
            </w:r>
            <w:r>
              <w:rPr>
                <w:sz w:val="20"/>
                <w:szCs w:val="20"/>
              </w:rPr>
              <w:t>festări științifice naționale/</w:t>
            </w:r>
            <w:r w:rsidRPr="00C20069">
              <w:rPr>
                <w:sz w:val="20"/>
                <w:szCs w:val="20"/>
              </w:rPr>
              <w:t>internaționale (mese rotunde, workshop-uri, con</w:t>
            </w:r>
            <w:r>
              <w:rPr>
                <w:sz w:val="20"/>
                <w:szCs w:val="20"/>
              </w:rPr>
              <w:t>ferințe, simpozioane, târguri/</w:t>
            </w:r>
            <w:r w:rsidRPr="00C20069">
              <w:rPr>
                <w:sz w:val="20"/>
                <w:szCs w:val="20"/>
              </w:rPr>
              <w:t>expoziții etc.);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participare la elaborarea propunerilor de proiecte de cercetare științifică;</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partener/membru/</w:t>
            </w:r>
            <w:r w:rsidRPr="00C20069">
              <w:rPr>
                <w:sz w:val="20"/>
                <w:szCs w:val="20"/>
              </w:rPr>
              <w:t>funcții asimilate în proiecte de cercetare științifică cu excepția celor cu remunerație;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editor/colaborator/</w:t>
            </w:r>
            <w:r w:rsidRPr="00C20069">
              <w:rPr>
                <w:sz w:val="20"/>
                <w:szCs w:val="20"/>
              </w:rPr>
              <w:t>membru în co</w:t>
            </w:r>
            <w:r>
              <w:rPr>
                <w:sz w:val="20"/>
                <w:szCs w:val="20"/>
              </w:rPr>
              <w:t>lective redacționale la reviste/</w:t>
            </w:r>
            <w:r w:rsidRPr="00C20069">
              <w:rPr>
                <w:sz w:val="20"/>
                <w:szCs w:val="20"/>
              </w:rPr>
              <w:t>jurnale de specialitate din domeniul de activitate;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recenzor la reviste/</w:t>
            </w:r>
            <w:r w:rsidRPr="00C20069">
              <w:rPr>
                <w:sz w:val="20"/>
                <w:szCs w:val="20"/>
              </w:rPr>
              <w:t>jurnale de specialitate din domeniul de activitate;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membru în comisiile de concurs/ contestații pentru angajarea/</w:t>
            </w:r>
            <w:r w:rsidRPr="00C20069">
              <w:rPr>
                <w:sz w:val="20"/>
                <w:szCs w:val="20"/>
              </w:rPr>
              <w:t>promovarea în grade profesionale în domeniul specific;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mem</w:t>
            </w:r>
            <w:r>
              <w:rPr>
                <w:sz w:val="20"/>
                <w:szCs w:val="20"/>
              </w:rPr>
              <w:t>bru în comisiile de evaluare și/</w:t>
            </w:r>
            <w:r w:rsidRPr="00C20069">
              <w:rPr>
                <w:sz w:val="20"/>
                <w:szCs w:val="20"/>
              </w:rPr>
              <w:t xml:space="preserve">sau susținere a tezelor de doctorat în domeniul specific; </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membru al Comisiei Tehnico-Economice a ASAS;</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mem</w:t>
            </w:r>
            <w:r>
              <w:rPr>
                <w:sz w:val="20"/>
                <w:szCs w:val="20"/>
              </w:rPr>
              <w:t>bru al Consiliului Științific/</w:t>
            </w:r>
            <w:r w:rsidRPr="00C20069">
              <w:rPr>
                <w:sz w:val="20"/>
                <w:szCs w:val="20"/>
              </w:rPr>
              <w:t>Consiliului de administrație al unor unității de cercetare-dezvoltare;</w:t>
            </w:r>
          </w:p>
          <w:p w:rsidR="001A41E7" w:rsidRPr="00C20069" w:rsidRDefault="001A41E7" w:rsidP="00C8572C">
            <w:pPr>
              <w:pStyle w:val="ListParagraph"/>
              <w:numPr>
                <w:ilvl w:val="1"/>
                <w:numId w:val="19"/>
              </w:numPr>
              <w:tabs>
                <w:tab w:val="left" w:pos="321"/>
              </w:tabs>
              <w:autoSpaceDN w:val="0"/>
              <w:ind w:left="-105" w:firstLine="105"/>
              <w:rPr>
                <w:sz w:val="20"/>
                <w:szCs w:val="20"/>
              </w:rPr>
            </w:pPr>
            <w:r>
              <w:rPr>
                <w:sz w:val="20"/>
                <w:szCs w:val="20"/>
              </w:rPr>
              <w:t>membru activ la o organizație/</w:t>
            </w:r>
            <w:r w:rsidRPr="00C20069">
              <w:rPr>
                <w:sz w:val="20"/>
                <w:szCs w:val="20"/>
              </w:rPr>
              <w:t>asociație profesională din domeniul de activitate;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 xml:space="preserve">participare la activități suplimentare (ședințe, dezbateri, etc.) la solicitarea diferitelor instituții (ministere, academii, administratori de resurse, instituții de cercetare și învățământ, agenți economici, fermieri etc.); </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participare la</w:t>
            </w:r>
            <w:r>
              <w:rPr>
                <w:sz w:val="20"/>
                <w:szCs w:val="20"/>
              </w:rPr>
              <w:t xml:space="preserve"> evaluarea</w:t>
            </w:r>
            <w:r w:rsidRPr="00C20069">
              <w:rPr>
                <w:sz w:val="20"/>
                <w:szCs w:val="20"/>
              </w:rPr>
              <w:t>/monitorizarea proiectelor de cercetare – dezvoltare d</w:t>
            </w:r>
            <w:r>
              <w:rPr>
                <w:sz w:val="20"/>
                <w:szCs w:val="20"/>
              </w:rPr>
              <w:t>in cadrul programelor naționale/</w:t>
            </w:r>
            <w:r w:rsidRPr="00C20069">
              <w:rPr>
                <w:sz w:val="20"/>
                <w:szCs w:val="20"/>
              </w:rPr>
              <w:t>interne etc. pe domeniul de specialitate;</w:t>
            </w:r>
          </w:p>
          <w:p w:rsidR="001A41E7" w:rsidRPr="00C20069" w:rsidRDefault="001A41E7" w:rsidP="00C8572C">
            <w:pPr>
              <w:pStyle w:val="ListParagraph"/>
              <w:numPr>
                <w:ilvl w:val="1"/>
                <w:numId w:val="19"/>
              </w:numPr>
              <w:tabs>
                <w:tab w:val="left" w:pos="321"/>
              </w:tabs>
              <w:ind w:left="-105" w:firstLine="105"/>
              <w:jc w:val="both"/>
              <w:rPr>
                <w:sz w:val="20"/>
                <w:szCs w:val="20"/>
              </w:rPr>
            </w:pPr>
            <w:r w:rsidRPr="00C20069">
              <w:rPr>
                <w:sz w:val="20"/>
                <w:szCs w:val="20"/>
              </w:rPr>
              <w:t>participare la evaluarea anuală a directorilor unităților de cercetare-dezvoltare din domeniul de specialitate.</w:t>
            </w:r>
          </w:p>
        </w:tc>
      </w:tr>
      <w:tr w:rsidR="001A41E7" w:rsidRPr="00C20069" w:rsidTr="00C8572C">
        <w:tc>
          <w:tcPr>
            <w:tcW w:w="9805" w:type="dxa"/>
          </w:tcPr>
          <w:p w:rsidR="001A41E7" w:rsidRPr="00C20069" w:rsidRDefault="001A41E7" w:rsidP="00C8572C">
            <w:pPr>
              <w:pStyle w:val="BodyText1"/>
              <w:numPr>
                <w:ilvl w:val="0"/>
                <w:numId w:val="19"/>
              </w:numPr>
              <w:shd w:val="clear" w:color="auto" w:fill="auto"/>
              <w:tabs>
                <w:tab w:val="left" w:pos="200"/>
                <w:tab w:val="left" w:pos="321"/>
                <w:tab w:val="left" w:pos="414"/>
              </w:tabs>
              <w:spacing w:before="0" w:after="0" w:line="240" w:lineRule="auto"/>
              <w:ind w:left="-105" w:firstLine="142"/>
              <w:rPr>
                <w:rFonts w:ascii="Times New Roman" w:hAnsi="Times New Roman" w:cs="Times New Roman"/>
              </w:rPr>
            </w:pPr>
            <w:r w:rsidRPr="00C20069">
              <w:rPr>
                <w:rFonts w:ascii="Times New Roman" w:hAnsi="Times New Roman" w:cs="Times New Roman"/>
              </w:rPr>
              <w:t xml:space="preserve">implementează, împreună cu compartimentele din cadrul ASAS, Standardul 8 referitor la </w:t>
            </w:r>
            <w:r w:rsidRPr="00C20069">
              <w:rPr>
                <w:rFonts w:ascii="Times New Roman" w:hAnsi="Times New Roman" w:cs="Times New Roman"/>
                <w:b/>
              </w:rPr>
              <w:t>managementul riscurilor</w:t>
            </w:r>
            <w:r w:rsidRPr="00C20069">
              <w:rPr>
                <w:rFonts w:ascii="Times New Roman" w:hAnsi="Times New Roman" w:cs="Times New Roman"/>
              </w:rPr>
              <w:t>, în conformitate cu prevederile Anexei nr. 1 la O.S.G.G. nr. 400/2015 cu modificările și completările ulterioare;</w:t>
            </w:r>
          </w:p>
          <w:p w:rsidR="001A41E7" w:rsidRPr="00C20069" w:rsidRDefault="001A41E7" w:rsidP="00C8572C">
            <w:pPr>
              <w:pStyle w:val="BodyText1"/>
              <w:numPr>
                <w:ilvl w:val="0"/>
                <w:numId w:val="19"/>
              </w:numPr>
              <w:shd w:val="clear" w:color="auto" w:fill="auto"/>
              <w:tabs>
                <w:tab w:val="left" w:pos="200"/>
                <w:tab w:val="left" w:pos="321"/>
                <w:tab w:val="left" w:pos="483"/>
              </w:tabs>
              <w:spacing w:before="0" w:after="0" w:line="240" w:lineRule="auto"/>
              <w:ind w:left="-105" w:firstLine="142"/>
              <w:rPr>
                <w:rFonts w:ascii="Times New Roman" w:hAnsi="Times New Roman" w:cs="Times New Roman"/>
              </w:rPr>
            </w:pPr>
            <w:r w:rsidRPr="00C20069">
              <w:rPr>
                <w:rFonts w:ascii="Times New Roman" w:hAnsi="Times New Roman" w:cs="Times New Roman"/>
              </w:rPr>
              <w:t>coordonează, monitorizează și îndrumă metodologic compartimentele din cadrul ASAS în cea ce privește managementul riscurilor;</w:t>
            </w:r>
          </w:p>
          <w:p w:rsidR="001A41E7" w:rsidRPr="00C20069" w:rsidRDefault="001A41E7" w:rsidP="00C8572C">
            <w:pPr>
              <w:pStyle w:val="BodyText1"/>
              <w:numPr>
                <w:ilvl w:val="0"/>
                <w:numId w:val="19"/>
              </w:numPr>
              <w:shd w:val="clear" w:color="auto" w:fill="auto"/>
              <w:tabs>
                <w:tab w:val="left" w:pos="219"/>
                <w:tab w:val="left" w:pos="321"/>
                <w:tab w:val="left" w:pos="369"/>
                <w:tab w:val="left" w:pos="594"/>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situația riscurilor identificate și evaluate de către conducătorii compartimentelor din cadrul ASAS, inclusiv celor asociate funcțiilor sensibile și a funcțiilor considerate ca fiind în mod special expuse;</w:t>
            </w:r>
          </w:p>
          <w:p w:rsidR="001A41E7" w:rsidRPr="00C20069" w:rsidRDefault="001A41E7" w:rsidP="00C8572C">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dezbate în cadrul ședințelor, pe baza formularelor de alertă la risc, actualizarea riscurilor de la nivelul compartimentelor;</w:t>
            </w:r>
          </w:p>
          <w:p w:rsidR="001A41E7" w:rsidRPr="00C20069" w:rsidRDefault="001A41E7" w:rsidP="00C8572C">
            <w:pPr>
              <w:pStyle w:val="BodyText1"/>
              <w:numPr>
                <w:ilvl w:val="0"/>
                <w:numId w:val="19"/>
              </w:numPr>
              <w:shd w:val="clear" w:color="auto" w:fill="auto"/>
              <w:tabs>
                <w:tab w:val="left" w:pos="159"/>
                <w:tab w:val="left" w:pos="321"/>
                <w:tab w:val="left" w:pos="615"/>
              </w:tabs>
              <w:spacing w:before="0" w:after="0" w:line="240" w:lineRule="auto"/>
              <w:ind w:left="-105" w:firstLine="142"/>
              <w:rPr>
                <w:rFonts w:ascii="Times New Roman" w:hAnsi="Times New Roman" w:cs="Times New Roman"/>
              </w:rPr>
            </w:pPr>
            <w:r w:rsidRPr="00C20069">
              <w:rPr>
                <w:rFonts w:ascii="Times New Roman" w:hAnsi="Times New Roman" w:cs="Times New Roman"/>
              </w:rPr>
              <w:t>ia măsurile necesare pentru întocmirea Registrului riscurilor;</w:t>
            </w:r>
          </w:p>
          <w:p w:rsidR="001A41E7" w:rsidRPr="00C20069" w:rsidRDefault="001A41E7" w:rsidP="00C8572C">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Pr>
                <w:rFonts w:ascii="Times New Roman" w:hAnsi="Times New Roman" w:cs="Times New Roman"/>
              </w:rPr>
              <w:t xml:space="preserve"> </w:t>
            </w:r>
            <w:r w:rsidRPr="00C20069">
              <w:rPr>
                <w:rFonts w:ascii="Times New Roman" w:hAnsi="Times New Roman" w:cs="Times New Roman"/>
              </w:rPr>
              <w:t>stabilește măsurile de control necesare pentru administrarea riscurilor, măsuri care se transmit compartimentelor;</w:t>
            </w:r>
          </w:p>
          <w:p w:rsidR="001A41E7" w:rsidRPr="00C20069" w:rsidRDefault="001A41E7" w:rsidP="00C8572C">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elaborează anual și monitorizează Planul de implementare a măsurilor de control al ASAS;</w:t>
            </w:r>
          </w:p>
          <w:p w:rsidR="001A41E7" w:rsidRPr="00C20069" w:rsidRDefault="001A41E7" w:rsidP="00C8572C">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revizuiește periodic procedura de sistem privind managementul riscului;</w:t>
            </w:r>
          </w:p>
          <w:p w:rsidR="001A41E7" w:rsidRPr="00C20069" w:rsidRDefault="001A41E7" w:rsidP="00C8572C">
            <w:pPr>
              <w:pStyle w:val="BodyText1"/>
              <w:numPr>
                <w:ilvl w:val="0"/>
                <w:numId w:val="19"/>
              </w:numPr>
              <w:shd w:val="clear" w:color="auto" w:fill="auto"/>
              <w:tabs>
                <w:tab w:val="left" w:pos="204"/>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aprobă informarea transmisă de către Secretarul Echipei de gestionare a riscurilor privind desfășurarea procesului de gestionare a riscurilor de la nivelul compartimentelor, precum și a stadiului măsurilor de control incluse în planul de implementare a acestora;</w:t>
            </w:r>
          </w:p>
          <w:p w:rsidR="001A41E7" w:rsidRPr="00C20069" w:rsidRDefault="001A41E7" w:rsidP="00C8572C">
            <w:pPr>
              <w:pStyle w:val="BodyText1"/>
              <w:numPr>
                <w:ilvl w:val="0"/>
                <w:numId w:val="19"/>
              </w:numPr>
              <w:shd w:val="clear" w:color="auto" w:fill="auto"/>
              <w:tabs>
                <w:tab w:val="left" w:pos="264"/>
                <w:tab w:val="left" w:pos="321"/>
                <w:tab w:val="left" w:pos="429"/>
              </w:tabs>
              <w:spacing w:before="0" w:after="0" w:line="240" w:lineRule="auto"/>
              <w:ind w:left="-105" w:firstLine="142"/>
              <w:rPr>
                <w:rFonts w:ascii="Times New Roman" w:hAnsi="Times New Roman" w:cs="Times New Roman"/>
              </w:rPr>
            </w:pPr>
            <w:r w:rsidRPr="00C20069">
              <w:rPr>
                <w:rFonts w:ascii="Times New Roman" w:hAnsi="Times New Roman" w:cs="Times New Roman"/>
              </w:rPr>
              <w:t>raportează Comisiei de monitorizare asupra desfășurării procesului de gestionare a riscurilor de la nivelul compartimentelor, pe baza raportărilor anuale;</w:t>
            </w:r>
          </w:p>
          <w:p w:rsidR="001A41E7" w:rsidRPr="00C20069" w:rsidRDefault="001A41E7" w:rsidP="00C8572C">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participă la programe de pregătire profesională în domeniul managementului riscurilor, precum și implementării și dezvoltării sistemului de control intern managerial.</w:t>
            </w:r>
          </w:p>
        </w:tc>
      </w:tr>
      <w:tr w:rsidR="001A41E7" w:rsidRPr="00C20069" w:rsidTr="00C8572C">
        <w:tc>
          <w:tcPr>
            <w:tcW w:w="9805" w:type="dxa"/>
          </w:tcPr>
          <w:p w:rsidR="001A41E7" w:rsidRPr="00C20069" w:rsidRDefault="001A41E7" w:rsidP="00C8572C">
            <w:pPr>
              <w:pStyle w:val="BodyText2"/>
              <w:numPr>
                <w:ilvl w:val="1"/>
                <w:numId w:val="22"/>
              </w:numPr>
              <w:shd w:val="clear" w:color="auto" w:fill="auto"/>
              <w:tabs>
                <w:tab w:val="left" w:pos="321"/>
              </w:tabs>
              <w:spacing w:before="0" w:after="0" w:line="240" w:lineRule="auto"/>
              <w:ind w:left="-105" w:firstLine="105"/>
              <w:rPr>
                <w:rFonts w:ascii="Times New Roman" w:hAnsi="Times New Roman" w:cs="Times New Roman"/>
              </w:rPr>
            </w:pPr>
            <w:r w:rsidRPr="00C20069">
              <w:rPr>
                <w:rFonts w:ascii="Times New Roman" w:hAnsi="Times New Roman" w:cs="Times New Roman"/>
              </w:rPr>
              <w:t>elaborează programul de dezvoltare</w:t>
            </w:r>
            <w:r>
              <w:rPr>
                <w:rFonts w:ascii="Times New Roman" w:hAnsi="Times New Roman" w:cs="Times New Roman"/>
              </w:rPr>
              <w:t xml:space="preserve"> a sistemului de control intern</w:t>
            </w:r>
            <w:r w:rsidRPr="00C20069">
              <w:rPr>
                <w:rFonts w:ascii="Times New Roman" w:hAnsi="Times New Roman" w:cs="Times New Roman"/>
              </w:rPr>
              <w:t>/managerial al instituției, program care cuprinde obiective, acțiuni, responsabilități, termene, precum și alte măsuri necesare dezvoltării acestuia, cum ar fi elaborarea și aplicarea procedurilor formalizate pe activități, perfecționarea profesională. La elaborarea programului se vor avea în vedere regulile minimale de management, conținute în standardele de control intern, aprobate prin O.S.G.G. nr. 400/2015 cu modificările si completările ulterioare, particularitățile organizatorice și funcționale ale instituției, personalul și structura acestuia, alte reglementări și condiții specifice.</w:t>
            </w:r>
          </w:p>
          <w:p w:rsidR="001A41E7" w:rsidRPr="00C20069" w:rsidRDefault="001A41E7" w:rsidP="00C8572C">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color w:val="00B050"/>
              </w:rPr>
            </w:pPr>
            <w:r w:rsidRPr="00C20069">
              <w:rPr>
                <w:rFonts w:ascii="Times New Roman" w:hAnsi="Times New Roman" w:cs="Times New Roman"/>
                <w:color w:val="auto"/>
              </w:rPr>
              <w:t xml:space="preserve">supune aprobării conducătorului </w:t>
            </w:r>
            <w:r w:rsidRPr="00C20069">
              <w:rPr>
                <w:rFonts w:ascii="Times New Roman" w:hAnsi="Times New Roman" w:cs="Times New Roman"/>
                <w:i/>
                <w:color w:val="auto"/>
                <w:u w:val="single"/>
                <w:lang w:val="en-US"/>
              </w:rPr>
              <w:t>ASAS</w:t>
            </w:r>
            <w:r w:rsidRPr="00C20069">
              <w:rPr>
                <w:rFonts w:ascii="Times New Roman" w:hAnsi="Times New Roman" w:cs="Times New Roman"/>
                <w:i/>
                <w:color w:val="auto"/>
                <w:lang w:val="ro-RO"/>
              </w:rPr>
              <w:t xml:space="preserve"> </w:t>
            </w:r>
            <w:r w:rsidRPr="00C20069">
              <w:rPr>
                <w:rFonts w:ascii="Times New Roman" w:hAnsi="Times New Roman" w:cs="Times New Roman"/>
                <w:color w:val="auto"/>
              </w:rPr>
              <w:t xml:space="preserve">programul de dezvoltare a sistemului de control intern/managerial al instituției. </w:t>
            </w:r>
          </w:p>
          <w:p w:rsidR="001A41E7" w:rsidRDefault="001A41E7" w:rsidP="00C8572C">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rPr>
            </w:pPr>
            <w:r w:rsidRPr="00C20069">
              <w:rPr>
                <w:rFonts w:ascii="Times New Roman" w:hAnsi="Times New Roman" w:cs="Times New Roman"/>
              </w:rPr>
              <w:t>urmărește realizarea și asigură actualizarea programului de dezvoltare a</w:t>
            </w:r>
            <w:r>
              <w:rPr>
                <w:rFonts w:ascii="Times New Roman" w:hAnsi="Times New Roman" w:cs="Times New Roman"/>
              </w:rPr>
              <w:t xml:space="preserve"> sistemului de control intern/</w:t>
            </w:r>
            <w:r w:rsidRPr="00C20069">
              <w:rPr>
                <w:rFonts w:ascii="Times New Roman" w:hAnsi="Times New Roman" w:cs="Times New Roman"/>
              </w:rPr>
              <w:t>managerial ori de către ori este nevoie.</w:t>
            </w:r>
          </w:p>
          <w:p w:rsidR="001A41E7" w:rsidRPr="00C20069" w:rsidRDefault="001A41E7" w:rsidP="00C8572C">
            <w:pPr>
              <w:pStyle w:val="BodyText2"/>
              <w:numPr>
                <w:ilvl w:val="0"/>
                <w:numId w:val="23"/>
              </w:numPr>
              <w:shd w:val="clear" w:color="auto" w:fill="auto"/>
              <w:spacing w:before="0" w:after="0" w:line="240" w:lineRule="auto"/>
              <w:ind w:left="321" w:hanging="284"/>
              <w:rPr>
                <w:rFonts w:ascii="Times New Roman" w:hAnsi="Times New Roman" w:cs="Times New Roman"/>
              </w:rPr>
            </w:pPr>
            <w:r w:rsidRPr="00C20069">
              <w:rPr>
                <w:rFonts w:ascii="Times New Roman" w:hAnsi="Times New Roman" w:cs="Times New Roman"/>
              </w:rPr>
              <w:lastRenderedPageBreak/>
              <w:t xml:space="preserve">monitorizează şi evaluează anual realizarea obiectivelor generale ale </w:t>
            </w:r>
            <w:r w:rsidRPr="00C20069">
              <w:rPr>
                <w:rFonts w:ascii="Times New Roman" w:hAnsi="Times New Roman" w:cs="Times New Roman"/>
                <w:lang w:val="ro-RO"/>
              </w:rPr>
              <w:t>instituției.</w:t>
            </w:r>
          </w:p>
          <w:p w:rsidR="001A41E7" w:rsidRPr="00C20069" w:rsidRDefault="001A41E7" w:rsidP="00C8572C">
            <w:pPr>
              <w:pStyle w:val="BodyText2"/>
              <w:numPr>
                <w:ilvl w:val="1"/>
                <w:numId w:val="22"/>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urmărește şi îndrumă compartimentele din cadrul instituției în vederea elaborării programelor de dezvoltare, în realizarea şi actualizarea acestora şi/sau în alte activităţi legate de controlul intern/managerial.</w:t>
            </w:r>
          </w:p>
          <w:p w:rsidR="001A41E7" w:rsidRPr="00C20069" w:rsidRDefault="001A41E7" w:rsidP="00C8572C">
            <w:pPr>
              <w:pStyle w:val="BodyText2"/>
              <w:numPr>
                <w:ilvl w:val="1"/>
                <w:numId w:val="22"/>
              </w:numPr>
              <w:shd w:val="clear" w:color="auto" w:fill="auto"/>
              <w:tabs>
                <w:tab w:val="left" w:pos="321"/>
                <w:tab w:val="left" w:pos="1089"/>
              </w:tabs>
              <w:spacing w:before="0" w:after="0" w:line="240" w:lineRule="auto"/>
              <w:ind w:left="-105" w:firstLine="207"/>
              <w:rPr>
                <w:rFonts w:ascii="Times New Roman" w:hAnsi="Times New Roman" w:cs="Times New Roman"/>
              </w:rPr>
            </w:pPr>
            <w:r w:rsidRPr="00C20069">
              <w:rPr>
                <w:rFonts w:ascii="Times New Roman" w:hAnsi="Times New Roman" w:cs="Times New Roman"/>
              </w:rPr>
              <w:t>primeşte, bianual, de la compartimentele instituţiei informări referitoare la progresele înregistrate cu privire la dezvoltarea sistemelor / subsistemelor proprii de control managerial intern, în raport cu programele adoptate, precum şi referiri la situaţiile deosebite observate şi la acţiunile de monitorizare, coordonare şi îndrumare, întreprinse în cadrul acestora.</w:t>
            </w:r>
          </w:p>
          <w:p w:rsidR="001A41E7" w:rsidRPr="00C20069" w:rsidRDefault="001A41E7" w:rsidP="00C8572C">
            <w:pPr>
              <w:pStyle w:val="BodyText2"/>
              <w:numPr>
                <w:ilvl w:val="1"/>
                <w:numId w:val="22"/>
              </w:numPr>
              <w:shd w:val="clear" w:color="auto" w:fill="auto"/>
              <w:tabs>
                <w:tab w:val="left" w:pos="321"/>
                <w:tab w:val="left" w:pos="1089"/>
              </w:tabs>
              <w:spacing w:before="0" w:after="0" w:line="240" w:lineRule="auto"/>
              <w:ind w:left="-105" w:firstLine="207"/>
              <w:rPr>
                <w:rFonts w:ascii="Times New Roman" w:hAnsi="Times New Roman" w:cs="Times New Roman"/>
              </w:rPr>
            </w:pPr>
            <w:r w:rsidRPr="00C20069">
              <w:rPr>
                <w:rFonts w:ascii="Times New Roman" w:hAnsi="Times New Roman" w:cs="Times New Roman"/>
              </w:rPr>
              <w:t xml:space="preserve">evaluează și avizează procedurile </w:t>
            </w:r>
            <w:r w:rsidRPr="00C20069">
              <w:rPr>
                <w:rFonts w:ascii="Times New Roman" w:hAnsi="Times New Roman" w:cs="Times New Roman"/>
                <w:lang w:val="ro-RO"/>
              </w:rPr>
              <w:t xml:space="preserve">operaționale </w:t>
            </w:r>
            <w:r w:rsidRPr="00C20069">
              <w:rPr>
                <w:rFonts w:ascii="Times New Roman" w:hAnsi="Times New Roman" w:cs="Times New Roman"/>
              </w:rPr>
              <w:t>elaborate în cadrul instituţiei.</w:t>
            </w:r>
          </w:p>
          <w:p w:rsidR="001A41E7" w:rsidRPr="00C20069" w:rsidRDefault="001A41E7" w:rsidP="00C8572C">
            <w:pPr>
              <w:pStyle w:val="BodyText2"/>
              <w:numPr>
                <w:ilvl w:val="0"/>
                <w:numId w:val="22"/>
              </w:numPr>
              <w:shd w:val="clear" w:color="auto" w:fill="auto"/>
              <w:tabs>
                <w:tab w:val="left" w:pos="321"/>
              </w:tabs>
              <w:spacing w:before="0" w:after="0" w:line="240" w:lineRule="auto"/>
              <w:ind w:left="-105" w:firstLine="207"/>
              <w:rPr>
                <w:rFonts w:ascii="Times New Roman" w:hAnsi="Times New Roman" w:cs="Times New Roman"/>
              </w:rPr>
            </w:pPr>
            <w:r w:rsidRPr="00C20069">
              <w:rPr>
                <w:rFonts w:ascii="Times New Roman" w:hAnsi="Times New Roman" w:cs="Times New Roman"/>
              </w:rPr>
              <w:t>prezintă conducătorului instituţiei, ori de câte ori este necesar, dar cel puţin anual, informări referitoare la progresele înregistrate cu privire la dezvoltarea sistemului de control intern/managerial, în raport cu programul adoptat, la acţiunile de monitorizare, coordonare şi îndrumare metodologică întreprinse, precum şi la alte probleme apărute în legătură cu acest domeniu.</w:t>
            </w:r>
          </w:p>
        </w:tc>
      </w:tr>
      <w:tr w:rsidR="001A41E7" w:rsidRPr="00C20069" w:rsidTr="00C8572C">
        <w:trPr>
          <w:trHeight w:val="4694"/>
        </w:trPr>
        <w:tc>
          <w:tcPr>
            <w:tcW w:w="9805" w:type="dxa"/>
          </w:tcPr>
          <w:p w:rsidR="001A41E7" w:rsidRPr="00C20069" w:rsidRDefault="001A41E7" w:rsidP="00C8572C">
            <w:pPr>
              <w:pStyle w:val="BodyText2"/>
              <w:shd w:val="clear" w:color="auto" w:fill="auto"/>
              <w:spacing w:before="0" w:after="0" w:line="240" w:lineRule="auto"/>
              <w:ind w:left="-105" w:firstLine="284"/>
              <w:rPr>
                <w:rFonts w:ascii="Times New Roman" w:hAnsi="Times New Roman" w:cs="Times New Roman"/>
              </w:rPr>
            </w:pPr>
            <w:r>
              <w:rPr>
                <w:rFonts w:ascii="Times New Roman" w:hAnsi="Times New Roman" w:cs="Times New Roman"/>
              </w:rPr>
              <w:lastRenderedPageBreak/>
              <w:t xml:space="preserve">      </w:t>
            </w:r>
            <w:r w:rsidRPr="00C20069">
              <w:rPr>
                <w:rFonts w:ascii="Times New Roman" w:hAnsi="Times New Roman" w:cs="Times New Roman"/>
              </w:rPr>
              <w:t xml:space="preserve">Cu privire la </w:t>
            </w:r>
            <w:r w:rsidRPr="00C20069">
              <w:rPr>
                <w:rFonts w:ascii="Times New Roman" w:hAnsi="Times New Roman" w:cs="Times New Roman"/>
                <w:b/>
              </w:rPr>
              <w:t>sistemele de control intern/managerial</w:t>
            </w:r>
            <w:r w:rsidRPr="00C20069">
              <w:rPr>
                <w:rFonts w:ascii="Times New Roman" w:hAnsi="Times New Roman" w:cs="Times New Roman"/>
              </w:rPr>
              <w:t>, în exercitarea atribuţiilor ce le revin, conducătorii de compartimente din cadrul instituţiei</w:t>
            </w:r>
            <w:r w:rsidRPr="00C20069">
              <w:rPr>
                <w:rFonts w:ascii="Times New Roman" w:hAnsi="Times New Roman" w:cs="Times New Roman"/>
                <w:b/>
                <w:lang w:val="ro-RO"/>
              </w:rPr>
              <w:t xml:space="preserve"> </w:t>
            </w:r>
            <w:r w:rsidRPr="00C20069">
              <w:rPr>
                <w:rFonts w:ascii="Times New Roman" w:hAnsi="Times New Roman" w:cs="Times New Roman"/>
              </w:rPr>
              <w:t>au, fără a se limita la acestea, următoarele atribuţii:</w:t>
            </w:r>
          </w:p>
          <w:p w:rsidR="001A41E7" w:rsidRPr="00C20069" w:rsidRDefault="001A41E7" w:rsidP="001A41E7">
            <w:pPr>
              <w:pStyle w:val="BodyText2"/>
              <w:numPr>
                <w:ilvl w:val="0"/>
                <w:numId w:val="34"/>
              </w:numPr>
              <w:shd w:val="clear" w:color="auto" w:fill="auto"/>
              <w:tabs>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identifică obiectivele specifice ale compartimentelor instituţiei şi obiectivele derivate din obiectivele generale ale instituţiei;</w:t>
            </w:r>
          </w:p>
          <w:p w:rsidR="001A41E7" w:rsidRPr="00C20069" w:rsidRDefault="001A41E7" w:rsidP="001A41E7">
            <w:pPr>
              <w:pStyle w:val="BodyText2"/>
              <w:numPr>
                <w:ilvl w:val="0"/>
                <w:numId w:val="34"/>
              </w:numPr>
              <w:shd w:val="clear" w:color="auto" w:fill="auto"/>
              <w:tabs>
                <w:tab w:val="left" w:pos="37"/>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identifică acţiunile şi activităţile pentru realizarea obiectivelor specifice;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stabilesc procedurile care trebuie aplicate în vederea realizării sarcinilor de serviciu de către executanţi, în limita competenţelor şi responsabilităţilor specifice, aşa cum decurg din atribuţiile compartimentului respectiv;</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identifică, evaluează și prioritizează riscurile care pot afecta atingerea obiectivelor specifice şi stabilirea acţiunilor care să menţină riscurile în limite acceptabile;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inventariază documentele şi fluxurile de informaţii care intră/ies din compartimente, respectiv instituţie, a procesărilor care au loc, a destinaţiilor documentelor, a fluxurilor de comunicare între compartimentele din instituţie, cu nivelele ierarhic superioare de management şi cu alte entităţi publice;</w:t>
            </w:r>
          </w:p>
          <w:p w:rsidR="001A41E7" w:rsidRPr="00C20069" w:rsidRDefault="001A41E7" w:rsidP="001A41E7">
            <w:pPr>
              <w:pStyle w:val="BodyText2"/>
              <w:numPr>
                <w:ilvl w:val="0"/>
                <w:numId w:val="34"/>
              </w:numPr>
              <w:shd w:val="clear" w:color="auto" w:fill="auto"/>
              <w:tabs>
                <w:tab w:val="left" w:pos="179"/>
                <w:tab w:val="left" w:pos="462"/>
                <w:tab w:val="left" w:pos="986"/>
              </w:tabs>
              <w:spacing w:before="0" w:after="0" w:line="240" w:lineRule="auto"/>
              <w:ind w:left="-105" w:firstLine="284"/>
              <w:rPr>
                <w:rFonts w:ascii="Times New Roman" w:hAnsi="Times New Roman" w:cs="Times New Roman"/>
              </w:rPr>
            </w:pPr>
            <w:r w:rsidRPr="00C20069">
              <w:rPr>
                <w:rFonts w:ascii="Times New Roman" w:hAnsi="Times New Roman" w:cs="Times New Roman"/>
              </w:rPr>
              <w:t>monitorizează realizarea obiectivelor specifice, analizând activităţile ce se desfăşoară în cadrul compartimentului (măsurarea şi înregistrarea rezultatelor, compararea lor cu obiectivele, identificarea abaterilor, aplicarea măsurilor corective);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evaluează realizarea obiectivelor specifice;</w:t>
            </w:r>
          </w:p>
          <w:p w:rsidR="001A41E7" w:rsidRPr="00C20069" w:rsidRDefault="001A41E7" w:rsidP="001A41E7">
            <w:pPr>
              <w:pStyle w:val="BodyText2"/>
              <w:numPr>
                <w:ilvl w:val="0"/>
                <w:numId w:val="34"/>
              </w:numPr>
              <w:shd w:val="clear" w:color="auto" w:fill="auto"/>
              <w:tabs>
                <w:tab w:val="left" w:pos="179"/>
                <w:tab w:val="left" w:pos="462"/>
                <w:tab w:val="left" w:pos="971"/>
              </w:tabs>
              <w:spacing w:before="0" w:after="0" w:line="240" w:lineRule="auto"/>
              <w:ind w:left="-105" w:firstLine="284"/>
              <w:rPr>
                <w:rFonts w:ascii="Times New Roman" w:hAnsi="Times New Roman" w:cs="Times New Roman"/>
              </w:rPr>
            </w:pPr>
            <w:r w:rsidRPr="00C20069">
              <w:rPr>
                <w:rFonts w:ascii="Times New Roman" w:hAnsi="Times New Roman" w:cs="Times New Roman"/>
              </w:rPr>
              <w:t>informează prompt Comisia cu privire la rezultatele verificărilor şi altor acţiuni derulate în cadrul compartimentului;</w:t>
            </w:r>
          </w:p>
          <w:p w:rsidR="001A41E7" w:rsidRPr="00C20069" w:rsidRDefault="001A41E7" w:rsidP="001A41E7">
            <w:pPr>
              <w:pStyle w:val="BodyText2"/>
              <w:numPr>
                <w:ilvl w:val="0"/>
                <w:numId w:val="34"/>
              </w:numPr>
              <w:shd w:val="clear" w:color="auto" w:fill="auto"/>
              <w:tabs>
                <w:tab w:val="left" w:pos="179"/>
                <w:tab w:val="left" w:pos="462"/>
                <w:tab w:val="left" w:pos="971"/>
              </w:tabs>
              <w:spacing w:before="0" w:after="0" w:line="240" w:lineRule="auto"/>
              <w:ind w:left="-105" w:firstLine="284"/>
              <w:rPr>
                <w:rFonts w:ascii="Times New Roman" w:hAnsi="Times New Roman" w:cs="Times New Roman"/>
              </w:rPr>
            </w:pPr>
            <w:r w:rsidRPr="00C20069">
              <w:rPr>
                <w:rFonts w:ascii="Times New Roman" w:hAnsi="Times New Roman" w:cs="Times New Roman"/>
              </w:rPr>
              <w:t>iau măsurile pentru îmbunătăţirea sistemului de control intern/managerial din cadrul compartimentelor pe care le coordonează;</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participă la şedinţele Comisiei, a subcomisiilor sau grupurilor de lucru constituite în cadrul acesteia, la data, ora şi locul unde acestea au fost stabilite;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nominalizează participanţii la diferite subcomisii sau grupuri de lucru pentru activităţi specifice ale Comisiei;</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asigură aprobarea şi transmiterea la termenele de timp stabilite a informărilor / rapoartelor referitoare la progresele înregistrate cu privire la dezvoltarea sistemului de control managerial, în raport cu programul adoptat, la nivelul compartimentului pe care îl conduce.</w:t>
            </w:r>
          </w:p>
        </w:tc>
      </w:tr>
      <w:tr w:rsidR="001A41E7" w:rsidRPr="00C20069" w:rsidTr="00C8572C">
        <w:tc>
          <w:tcPr>
            <w:tcW w:w="9805" w:type="dxa"/>
          </w:tcPr>
          <w:p w:rsidR="001A41E7" w:rsidRPr="006666C4" w:rsidRDefault="001A41E7" w:rsidP="00C8572C">
            <w:pPr>
              <w:pStyle w:val="ListParagraph"/>
              <w:tabs>
                <w:tab w:val="left" w:pos="0"/>
              </w:tabs>
              <w:ind w:left="-105" w:firstLine="426"/>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Cu privire la </w:t>
            </w:r>
            <w:r w:rsidRPr="006666C4">
              <w:rPr>
                <w:rStyle w:val="l5def8"/>
                <w:rFonts w:ascii="Times New Roman" w:hAnsi="Times New Roman" w:cs="Times New Roman"/>
                <w:b/>
                <w:color w:val="auto"/>
                <w:sz w:val="20"/>
                <w:szCs w:val="20"/>
              </w:rPr>
              <w:t>Grupul de lucru pentru implementarea metodologiei standard de evaluare a riscurilor de corupție</w:t>
            </w:r>
            <w:r w:rsidRPr="006666C4">
              <w:rPr>
                <w:rStyle w:val="l5def8"/>
                <w:rFonts w:ascii="Times New Roman" w:hAnsi="Times New Roman" w:cs="Times New Roman"/>
                <w:color w:val="auto"/>
                <w:sz w:val="20"/>
                <w:szCs w:val="20"/>
              </w:rPr>
              <w:t xml:space="preserve">, are atribuții prevăzute la art. 10 din HG nr. 599/2018 respectiv: </w:t>
            </w:r>
          </w:p>
          <w:p w:rsidR="001A41E7" w:rsidRPr="006666C4" w:rsidRDefault="001A41E7" w:rsidP="001A41E7">
            <w:pPr>
              <w:pStyle w:val="ListParagraph"/>
              <w:numPr>
                <w:ilvl w:val="0"/>
                <w:numId w:val="35"/>
              </w:numPr>
              <w:tabs>
                <w:tab w:val="left" w:pos="462"/>
              </w:tabs>
              <w:ind w:left="37" w:firstLine="142"/>
              <w:jc w:val="both"/>
              <w:rPr>
                <w:rStyle w:val="l5def8"/>
                <w:rFonts w:ascii="Times New Roman" w:hAnsi="Times New Roman" w:cs="Times New Roman"/>
                <w:color w:val="auto"/>
                <w:sz w:val="20"/>
                <w:szCs w:val="20"/>
              </w:rPr>
            </w:pPr>
            <w:r w:rsidRPr="006666C4">
              <w:rPr>
                <w:iCs/>
                <w:sz w:val="20"/>
                <w:szCs w:val="20"/>
              </w:rPr>
              <w:t>stabilirea acelor activități în care pot apărea fenomene de corupție/vulnerabile la corupție;</w:t>
            </w:r>
          </w:p>
          <w:p w:rsidR="001A41E7" w:rsidRPr="006666C4" w:rsidRDefault="001A41E7" w:rsidP="001A41E7">
            <w:pPr>
              <w:pStyle w:val="ListParagraph"/>
              <w:numPr>
                <w:ilvl w:val="0"/>
                <w:numId w:val="35"/>
              </w:numPr>
              <w:tabs>
                <w:tab w:val="left" w:pos="462"/>
              </w:tabs>
              <w:ind w:left="179" w:firstLine="0"/>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identificarea și descrierea riscurilor de corupție;  </w:t>
            </w:r>
          </w:p>
          <w:p w:rsidR="001A41E7" w:rsidRPr="006666C4" w:rsidRDefault="001A41E7" w:rsidP="001A41E7">
            <w:pPr>
              <w:pStyle w:val="ListParagraph"/>
              <w:numPr>
                <w:ilvl w:val="0"/>
                <w:numId w:val="35"/>
              </w:numPr>
              <w:tabs>
                <w:tab w:val="left" w:pos="462"/>
              </w:tabs>
              <w:ind w:left="179" w:firstLine="0"/>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evaluarea riscurilor de corupție;  </w:t>
            </w:r>
          </w:p>
          <w:p w:rsidR="001A41E7" w:rsidRPr="006666C4" w:rsidRDefault="001A41E7" w:rsidP="001A41E7">
            <w:pPr>
              <w:pStyle w:val="ListParagraph"/>
              <w:numPr>
                <w:ilvl w:val="0"/>
                <w:numId w:val="35"/>
              </w:numPr>
              <w:tabs>
                <w:tab w:val="left" w:pos="462"/>
              </w:tabs>
              <w:ind w:left="179" w:firstLine="0"/>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stabilirea măsurilor de intervenție;  </w:t>
            </w:r>
          </w:p>
          <w:p w:rsidR="001A41E7" w:rsidRPr="006666C4" w:rsidRDefault="001A41E7" w:rsidP="001A41E7">
            <w:pPr>
              <w:pStyle w:val="ListParagraph"/>
              <w:numPr>
                <w:ilvl w:val="0"/>
                <w:numId w:val="35"/>
              </w:numPr>
              <w:tabs>
                <w:tab w:val="left" w:pos="462"/>
              </w:tabs>
              <w:ind w:left="-105" w:firstLine="284"/>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completarea Registrului riscurilor de corupție;  </w:t>
            </w:r>
          </w:p>
          <w:p w:rsidR="001A41E7" w:rsidRPr="006666C4" w:rsidRDefault="001A41E7" w:rsidP="001A41E7">
            <w:pPr>
              <w:pStyle w:val="BodyText2"/>
              <w:numPr>
                <w:ilvl w:val="0"/>
                <w:numId w:val="35"/>
              </w:numPr>
              <w:shd w:val="clear" w:color="auto" w:fill="auto"/>
              <w:tabs>
                <w:tab w:val="left" w:pos="462"/>
              </w:tabs>
              <w:spacing w:before="0" w:after="0" w:line="240" w:lineRule="auto"/>
              <w:ind w:left="0" w:firstLine="181"/>
              <w:rPr>
                <w:rFonts w:ascii="Times New Roman" w:hAnsi="Times New Roman" w:cs="Times New Roman"/>
                <w:color w:val="auto"/>
                <w:lang w:val="ro-RO"/>
              </w:rPr>
            </w:pPr>
            <w:r w:rsidRPr="006666C4">
              <w:rPr>
                <w:rStyle w:val="l5def8"/>
                <w:rFonts w:ascii="Times New Roman" w:hAnsi="Times New Roman" w:cs="Times New Roman"/>
                <w:color w:val="auto"/>
                <w:sz w:val="20"/>
                <w:szCs w:val="20"/>
                <w:lang w:val="ro-RO"/>
              </w:rPr>
              <w:t>monitorizarea și revizuirea riscurilor de corupție.</w:t>
            </w:r>
          </w:p>
        </w:tc>
      </w:tr>
      <w:tr w:rsidR="001A41E7" w:rsidRPr="00C20069" w:rsidTr="00C8572C">
        <w:tc>
          <w:tcPr>
            <w:tcW w:w="9805" w:type="dxa"/>
          </w:tcPr>
          <w:p w:rsidR="001A41E7" w:rsidRPr="006666C4" w:rsidRDefault="001A41E7" w:rsidP="00C8572C">
            <w:pPr>
              <w:pStyle w:val="ListParagraph"/>
              <w:numPr>
                <w:ilvl w:val="0"/>
                <w:numId w:val="30"/>
              </w:numPr>
              <w:tabs>
                <w:tab w:val="left" w:pos="321"/>
              </w:tabs>
              <w:ind w:left="37" w:firstLine="0"/>
              <w:jc w:val="both"/>
              <w:rPr>
                <w:sz w:val="20"/>
                <w:szCs w:val="20"/>
              </w:rPr>
            </w:pPr>
            <w:r w:rsidRPr="006666C4">
              <w:rPr>
                <w:sz w:val="20"/>
                <w:szCs w:val="20"/>
              </w:rPr>
              <w:t>răspunde în faţa şefilor ierarhic superiori pentru activitatea desfăşurată;</w:t>
            </w:r>
          </w:p>
        </w:tc>
      </w:tr>
      <w:tr w:rsidR="001A41E7" w:rsidRPr="00C20069" w:rsidTr="00C8572C">
        <w:tc>
          <w:tcPr>
            <w:tcW w:w="9805" w:type="dxa"/>
          </w:tcPr>
          <w:p w:rsidR="001A41E7" w:rsidRPr="006666C4" w:rsidRDefault="001A41E7" w:rsidP="00C8572C">
            <w:pPr>
              <w:pStyle w:val="ListParagraph"/>
              <w:numPr>
                <w:ilvl w:val="0"/>
                <w:numId w:val="30"/>
              </w:numPr>
              <w:tabs>
                <w:tab w:val="left" w:pos="321"/>
              </w:tabs>
              <w:ind w:left="-105" w:firstLine="142"/>
              <w:jc w:val="both"/>
              <w:rPr>
                <w:sz w:val="20"/>
                <w:szCs w:val="20"/>
              </w:rPr>
            </w:pPr>
            <w:r w:rsidRPr="006666C4">
              <w:rPr>
                <w:sz w:val="20"/>
                <w:szCs w:val="20"/>
              </w:rPr>
              <w:t>răspunde, conform reglementărilor în vigoare, pentru neîndeplinirea sau îndeplinirea defectuoasă a sarcinilor ce-i revin;</w:t>
            </w:r>
          </w:p>
        </w:tc>
      </w:tr>
      <w:tr w:rsidR="001A41E7" w:rsidRPr="00C20069" w:rsidTr="00C8572C">
        <w:tc>
          <w:tcPr>
            <w:tcW w:w="9805" w:type="dxa"/>
          </w:tcPr>
          <w:p w:rsidR="001A41E7" w:rsidRPr="006666C4" w:rsidRDefault="001A41E7" w:rsidP="007B306C">
            <w:pPr>
              <w:pStyle w:val="ListParagraph"/>
              <w:numPr>
                <w:ilvl w:val="0"/>
                <w:numId w:val="30"/>
              </w:numPr>
              <w:ind w:left="321" w:hanging="284"/>
              <w:jc w:val="both"/>
              <w:rPr>
                <w:sz w:val="20"/>
                <w:szCs w:val="20"/>
              </w:rPr>
            </w:pPr>
            <w:r w:rsidRPr="006666C4">
              <w:rPr>
                <w:sz w:val="20"/>
                <w:szCs w:val="20"/>
              </w:rPr>
              <w:t>respectă secretul profesional şi se îngrijeşte de păstrarea documentelor cu care intră în contact.</w:t>
            </w:r>
          </w:p>
        </w:tc>
      </w:tr>
      <w:tr w:rsidR="001A41E7" w:rsidRPr="00C20069" w:rsidTr="00C8572C">
        <w:tc>
          <w:tcPr>
            <w:tcW w:w="9805" w:type="dxa"/>
          </w:tcPr>
          <w:p w:rsidR="001A41E7" w:rsidRPr="00183B44" w:rsidRDefault="001A41E7" w:rsidP="007B306C">
            <w:pPr>
              <w:tabs>
                <w:tab w:val="left" w:pos="37"/>
                <w:tab w:val="left" w:pos="179"/>
                <w:tab w:val="left" w:pos="321"/>
              </w:tabs>
              <w:jc w:val="both"/>
              <w:rPr>
                <w:b/>
                <w:sz w:val="20"/>
                <w:szCs w:val="20"/>
              </w:rPr>
            </w:pPr>
            <w:r>
              <w:rPr>
                <w:b/>
                <w:sz w:val="20"/>
                <w:szCs w:val="20"/>
              </w:rPr>
              <w:t xml:space="preserve"> </w:t>
            </w:r>
            <w:r w:rsidRPr="00183B44">
              <w:rPr>
                <w:b/>
                <w:sz w:val="20"/>
                <w:szCs w:val="20"/>
              </w:rPr>
              <w:t>Descrierea responsabilităţilor postului;</w:t>
            </w:r>
          </w:p>
        </w:tc>
      </w:tr>
      <w:tr w:rsidR="001A41E7" w:rsidRPr="00C20069" w:rsidTr="00C8572C">
        <w:tc>
          <w:tcPr>
            <w:tcW w:w="9805" w:type="dxa"/>
          </w:tcPr>
          <w:p w:rsidR="001A41E7" w:rsidRPr="00183B44" w:rsidRDefault="001A41E7" w:rsidP="007B306C">
            <w:pPr>
              <w:tabs>
                <w:tab w:val="left" w:pos="37"/>
                <w:tab w:val="left" w:pos="179"/>
              </w:tabs>
              <w:jc w:val="both"/>
              <w:rPr>
                <w:b/>
                <w:sz w:val="20"/>
                <w:szCs w:val="20"/>
              </w:rPr>
            </w:pPr>
            <w:r>
              <w:rPr>
                <w:b/>
                <w:sz w:val="20"/>
                <w:szCs w:val="20"/>
              </w:rPr>
              <w:t xml:space="preserve"> </w:t>
            </w:r>
            <w:r w:rsidRPr="00183B44">
              <w:rPr>
                <w:b/>
                <w:sz w:val="20"/>
                <w:szCs w:val="20"/>
              </w:rPr>
              <w:t>Privind relaţiile interpersonale</w:t>
            </w:r>
          </w:p>
        </w:tc>
      </w:tr>
      <w:tr w:rsidR="001A41E7" w:rsidRPr="00C20069" w:rsidTr="00C8572C">
        <w:tc>
          <w:tcPr>
            <w:tcW w:w="9805" w:type="dxa"/>
          </w:tcPr>
          <w:p w:rsidR="001A41E7" w:rsidRPr="00C20069"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menţine relaţii profesionale cu toţi colegii şi cu persoanele din exterior;</w:t>
            </w:r>
          </w:p>
        </w:tc>
      </w:tr>
      <w:tr w:rsidR="001A41E7" w:rsidRPr="00C20069" w:rsidTr="00C8572C">
        <w:tc>
          <w:tcPr>
            <w:tcW w:w="9805" w:type="dxa"/>
          </w:tcPr>
          <w:p w:rsidR="001A41E7" w:rsidRPr="00C20069"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răspunde de corectitudinea informațiilor furnizate către compartimentele din ASAS;</w:t>
            </w:r>
          </w:p>
        </w:tc>
      </w:tr>
      <w:tr w:rsidR="001A41E7" w:rsidRPr="00C20069" w:rsidTr="00C8572C">
        <w:tc>
          <w:tcPr>
            <w:tcW w:w="9805" w:type="dxa"/>
          </w:tcPr>
          <w:p w:rsidR="001A41E7" w:rsidRPr="00183B44" w:rsidRDefault="001A41E7" w:rsidP="00C8572C">
            <w:pPr>
              <w:pStyle w:val="ListParagraph"/>
              <w:numPr>
                <w:ilvl w:val="0"/>
                <w:numId w:val="24"/>
              </w:numPr>
              <w:tabs>
                <w:tab w:val="left" w:pos="179"/>
              </w:tabs>
              <w:ind w:left="-105" w:firstLine="105"/>
              <w:jc w:val="both"/>
              <w:rPr>
                <w:sz w:val="20"/>
                <w:szCs w:val="20"/>
              </w:rPr>
            </w:pPr>
            <w:r>
              <w:rPr>
                <w:sz w:val="20"/>
                <w:szCs w:val="20"/>
              </w:rPr>
              <w:t xml:space="preserve"> </w:t>
            </w:r>
            <w:r w:rsidRPr="00183B44">
              <w:rPr>
                <w:sz w:val="20"/>
                <w:szCs w:val="20"/>
              </w:rPr>
              <w:t>are o atitudine politicoasă atât faţă de colegi, cât şi faţă de persoanele din exterior cu care vine în contact în cadrul ASAS;</w:t>
            </w:r>
          </w:p>
          <w:p w:rsidR="001A41E7" w:rsidRPr="00183B44" w:rsidRDefault="001A41E7" w:rsidP="00C8572C">
            <w:pPr>
              <w:jc w:val="both"/>
              <w:rPr>
                <w:sz w:val="20"/>
                <w:szCs w:val="20"/>
              </w:rPr>
            </w:pPr>
            <w:r w:rsidRPr="00183B44">
              <w:rPr>
                <w:b/>
                <w:sz w:val="20"/>
                <w:szCs w:val="20"/>
              </w:rPr>
              <w:t>Faţă de echipamentul din dotare</w:t>
            </w:r>
          </w:p>
        </w:tc>
      </w:tr>
      <w:tr w:rsidR="001A41E7" w:rsidRPr="00C20069" w:rsidTr="00C8572C">
        <w:tc>
          <w:tcPr>
            <w:tcW w:w="9805" w:type="dxa"/>
          </w:tcPr>
          <w:p w:rsidR="001A41E7" w:rsidRPr="00C20069"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răspunde de bunurile materiale luate pe inventar propriu;</w:t>
            </w:r>
          </w:p>
        </w:tc>
      </w:tr>
      <w:tr w:rsidR="001A41E7" w:rsidRPr="00C20069" w:rsidTr="00C8572C">
        <w:tc>
          <w:tcPr>
            <w:tcW w:w="9805" w:type="dxa"/>
          </w:tcPr>
          <w:p w:rsidR="001A41E7"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răspunde de respectarea procedurilor interne legate de utilizarea aparaturii din dotarea compartimentului;</w:t>
            </w:r>
          </w:p>
          <w:p w:rsidR="001A41E7" w:rsidRPr="00C20069" w:rsidRDefault="001A41E7" w:rsidP="00C8572C">
            <w:pPr>
              <w:pStyle w:val="ListParagraph"/>
              <w:numPr>
                <w:ilvl w:val="0"/>
                <w:numId w:val="19"/>
              </w:numPr>
              <w:tabs>
                <w:tab w:val="left" w:pos="179"/>
              </w:tabs>
              <w:ind w:left="-105" w:firstLine="105"/>
              <w:jc w:val="both"/>
              <w:rPr>
                <w:sz w:val="20"/>
                <w:szCs w:val="20"/>
              </w:rPr>
            </w:pPr>
            <w:r>
              <w:rPr>
                <w:sz w:val="20"/>
                <w:szCs w:val="20"/>
              </w:rPr>
              <w:t xml:space="preserve"> </w:t>
            </w:r>
            <w:r w:rsidRPr="00C20069">
              <w:rPr>
                <w:sz w:val="20"/>
                <w:szCs w:val="20"/>
              </w:rPr>
              <w:t>răspunde de informarea imediată a persoanelor responsabile privind defecţiunile survenite în funcţionarea echipamentului cu care-şi desfăşoară activitatea;</w:t>
            </w:r>
          </w:p>
        </w:tc>
      </w:tr>
      <w:tr w:rsidR="001A41E7" w:rsidRPr="00C20069" w:rsidTr="00C8572C">
        <w:tc>
          <w:tcPr>
            <w:tcW w:w="9805" w:type="dxa"/>
          </w:tcPr>
          <w:p w:rsidR="001A41E7" w:rsidRPr="00183B44" w:rsidRDefault="001A41E7" w:rsidP="00C8572C">
            <w:pPr>
              <w:jc w:val="both"/>
              <w:rPr>
                <w:b/>
                <w:sz w:val="20"/>
                <w:szCs w:val="20"/>
              </w:rPr>
            </w:pPr>
            <w:r>
              <w:rPr>
                <w:b/>
                <w:sz w:val="20"/>
                <w:szCs w:val="20"/>
              </w:rPr>
              <w:t xml:space="preserve">        </w:t>
            </w:r>
            <w:r w:rsidRPr="00183B44">
              <w:rPr>
                <w:b/>
                <w:sz w:val="20"/>
                <w:szCs w:val="20"/>
              </w:rPr>
              <w:t>În raport cu obiectivele postului</w:t>
            </w:r>
          </w:p>
        </w:tc>
      </w:tr>
      <w:tr w:rsidR="001A41E7" w:rsidRPr="00C20069" w:rsidTr="00C8572C">
        <w:tc>
          <w:tcPr>
            <w:tcW w:w="9805" w:type="dxa"/>
          </w:tcPr>
          <w:p w:rsidR="001A41E7" w:rsidRPr="00C20069" w:rsidRDefault="001A41E7" w:rsidP="00C8572C">
            <w:pPr>
              <w:pStyle w:val="ListParagraph"/>
              <w:numPr>
                <w:ilvl w:val="0"/>
                <w:numId w:val="25"/>
              </w:numPr>
              <w:ind w:left="321" w:hanging="284"/>
              <w:jc w:val="both"/>
              <w:rPr>
                <w:sz w:val="20"/>
                <w:szCs w:val="20"/>
              </w:rPr>
            </w:pPr>
            <w:r w:rsidRPr="00C20069">
              <w:rPr>
                <w:sz w:val="20"/>
                <w:szCs w:val="20"/>
              </w:rPr>
              <w:t>răspunde de corectitudinea şi completitudinea actelor şi documentelor de emise;</w:t>
            </w:r>
          </w:p>
        </w:tc>
      </w:tr>
      <w:tr w:rsidR="001A41E7" w:rsidRPr="00C20069" w:rsidTr="00C8572C">
        <w:tc>
          <w:tcPr>
            <w:tcW w:w="9805" w:type="dxa"/>
          </w:tcPr>
          <w:p w:rsidR="001A41E7" w:rsidRPr="00C20069" w:rsidRDefault="001A41E7" w:rsidP="00C8572C">
            <w:pPr>
              <w:pStyle w:val="ListParagraph"/>
              <w:numPr>
                <w:ilvl w:val="0"/>
                <w:numId w:val="25"/>
              </w:numPr>
              <w:ind w:left="321" w:hanging="284"/>
              <w:jc w:val="both"/>
              <w:rPr>
                <w:sz w:val="20"/>
                <w:szCs w:val="20"/>
              </w:rPr>
            </w:pPr>
            <w:r w:rsidRPr="00C20069">
              <w:rPr>
                <w:sz w:val="20"/>
                <w:szCs w:val="20"/>
              </w:rPr>
              <w:t>asigură deplina confidenţialitate a datelor cu care operează;</w:t>
            </w:r>
          </w:p>
        </w:tc>
      </w:tr>
      <w:tr w:rsidR="001A41E7" w:rsidRPr="00C20069" w:rsidTr="00C8572C">
        <w:tc>
          <w:tcPr>
            <w:tcW w:w="9805" w:type="dxa"/>
          </w:tcPr>
          <w:p w:rsidR="001A41E7" w:rsidRPr="00183B44" w:rsidRDefault="001A41E7" w:rsidP="00C8572C">
            <w:pPr>
              <w:jc w:val="both"/>
              <w:rPr>
                <w:b/>
                <w:sz w:val="20"/>
                <w:szCs w:val="20"/>
              </w:rPr>
            </w:pPr>
            <w:r w:rsidRPr="00183B44">
              <w:rPr>
                <w:b/>
                <w:sz w:val="20"/>
                <w:szCs w:val="20"/>
              </w:rPr>
              <w:t>Privind securitatea şi sănătatea muncii</w:t>
            </w:r>
          </w:p>
        </w:tc>
      </w:tr>
      <w:tr w:rsidR="001A41E7" w:rsidRPr="00C20069" w:rsidTr="00C8572C">
        <w:tc>
          <w:tcPr>
            <w:tcW w:w="9805" w:type="dxa"/>
          </w:tcPr>
          <w:p w:rsidR="001A41E7" w:rsidRPr="00C20069" w:rsidRDefault="001A41E7" w:rsidP="00C8572C">
            <w:pPr>
              <w:pStyle w:val="ListParagraph"/>
              <w:numPr>
                <w:ilvl w:val="0"/>
                <w:numId w:val="26"/>
              </w:numPr>
              <w:tabs>
                <w:tab w:val="left" w:pos="179"/>
                <w:tab w:val="left" w:pos="321"/>
              </w:tabs>
              <w:ind w:left="37" w:firstLine="0"/>
              <w:jc w:val="both"/>
              <w:rPr>
                <w:sz w:val="20"/>
                <w:szCs w:val="20"/>
              </w:rPr>
            </w:pPr>
            <w:r w:rsidRPr="00C20069">
              <w:rPr>
                <w:sz w:val="20"/>
                <w:szCs w:val="20"/>
              </w:rPr>
              <w:t>respectă normele de securitate şi sănătate în muncă şi de PSI, pentru a evita producerea de accidente şi/sau îmbolnăvirile profesionale;</w:t>
            </w:r>
          </w:p>
        </w:tc>
      </w:tr>
      <w:tr w:rsidR="001A41E7" w:rsidRPr="00C20069" w:rsidTr="00C8572C">
        <w:tc>
          <w:tcPr>
            <w:tcW w:w="9805" w:type="dxa"/>
          </w:tcPr>
          <w:p w:rsidR="001A41E7" w:rsidRPr="00C20069" w:rsidRDefault="001A41E7" w:rsidP="00C8572C">
            <w:pPr>
              <w:pStyle w:val="ListParagraph"/>
              <w:ind w:left="37"/>
              <w:jc w:val="both"/>
              <w:rPr>
                <w:b/>
                <w:sz w:val="20"/>
                <w:szCs w:val="20"/>
              </w:rPr>
            </w:pPr>
            <w:r w:rsidRPr="00C20069">
              <w:rPr>
                <w:b/>
                <w:sz w:val="20"/>
                <w:szCs w:val="20"/>
              </w:rPr>
              <w:t>Privind regulamentele/procedurile de lucru</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sz w:val="20"/>
                <w:szCs w:val="20"/>
              </w:rPr>
            </w:pPr>
            <w:r w:rsidRPr="00C20069">
              <w:rPr>
                <w:sz w:val="20"/>
                <w:szCs w:val="20"/>
              </w:rPr>
              <w:t>respectă ROI şi ROF al ASAS;</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sz w:val="20"/>
                <w:szCs w:val="20"/>
              </w:rPr>
            </w:pPr>
            <w:r w:rsidRPr="00C20069">
              <w:rPr>
                <w:sz w:val="20"/>
                <w:szCs w:val="20"/>
              </w:rPr>
              <w:t>respectă şi aplică actele normative în vigoare şi CCM aplicabil;</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sz w:val="20"/>
                <w:szCs w:val="20"/>
              </w:rPr>
            </w:pPr>
            <w:r w:rsidRPr="00C20069">
              <w:rPr>
                <w:sz w:val="20"/>
                <w:szCs w:val="20"/>
              </w:rPr>
              <w:t>respectă legislaţia în vigoare referitoare la evidenţa, înregistrările şi arhivarea documentelor;</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b/>
                <w:sz w:val="20"/>
                <w:szCs w:val="20"/>
              </w:rPr>
            </w:pPr>
            <w:r w:rsidRPr="00C20069">
              <w:rPr>
                <w:b/>
                <w:sz w:val="20"/>
                <w:szCs w:val="20"/>
              </w:rPr>
              <w:t xml:space="preserve">îndeplineşte şi alte sarcini încredinţate de conducerea ASAS, sau rezultate din acte normative; </w:t>
            </w:r>
          </w:p>
        </w:tc>
      </w:tr>
    </w:tbl>
    <w:p w:rsidR="001A41E7" w:rsidRPr="00C20069" w:rsidRDefault="001A41E7" w:rsidP="001A41E7">
      <w:pPr>
        <w:tabs>
          <w:tab w:val="left" w:pos="426"/>
        </w:tabs>
        <w:rPr>
          <w:sz w:val="20"/>
          <w:szCs w:val="20"/>
          <w:lang w:val="ro-RO"/>
        </w:rPr>
      </w:pPr>
      <w:r w:rsidRPr="00C20069">
        <w:rPr>
          <w:sz w:val="20"/>
          <w:szCs w:val="20"/>
          <w:lang w:val="ro-RO"/>
        </w:rPr>
        <w:tab/>
      </w:r>
    </w:p>
    <w:p w:rsidR="001A41E7" w:rsidRPr="008D4F54" w:rsidRDefault="001A41E7" w:rsidP="001A41E7">
      <w:pPr>
        <w:pStyle w:val="ListParagraph"/>
        <w:ind w:left="426" w:hanging="284"/>
        <w:jc w:val="both"/>
        <w:rPr>
          <w:b/>
          <w:sz w:val="20"/>
          <w:szCs w:val="20"/>
          <w:u w:val="single"/>
        </w:rPr>
      </w:pPr>
      <w:r w:rsidRPr="008D4F54">
        <w:rPr>
          <w:b/>
          <w:sz w:val="20"/>
          <w:szCs w:val="20"/>
          <w:u w:val="single"/>
        </w:rPr>
        <w:t>Bibliografie;</w:t>
      </w:r>
    </w:p>
    <w:p w:rsidR="001A41E7" w:rsidRPr="007C1795" w:rsidRDefault="001A41E7" w:rsidP="001A41E7">
      <w:pPr>
        <w:spacing w:line="276" w:lineRule="auto"/>
        <w:ind w:firstLine="142"/>
        <w:jc w:val="both"/>
        <w:rPr>
          <w:sz w:val="20"/>
          <w:szCs w:val="20"/>
        </w:rPr>
      </w:pPr>
      <w:r w:rsidRPr="007C1795">
        <w:rPr>
          <w:b/>
          <w:sz w:val="20"/>
          <w:szCs w:val="20"/>
        </w:rPr>
        <w:t>1.</w:t>
      </w:r>
      <w:r w:rsidRPr="007C1795">
        <w:rPr>
          <w:sz w:val="20"/>
          <w:szCs w:val="20"/>
        </w:rPr>
        <w:t xml:space="preserve"> Legea nr. 183/2024 privind statutul personalului de cercetare, dezvoltare şi inovare,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2.</w:t>
      </w:r>
      <w:r w:rsidRPr="007C1795">
        <w:rPr>
          <w:sz w:val="20"/>
          <w:szCs w:val="20"/>
        </w:rPr>
        <w:t xml:space="preserve"> HG nr. 1569/2024 pentru aprobarea Normelor metodologice privind organizarea examenului de promovare pentru obținerea gradului profesional de către personalul de cercetare, dezvoltare și inovare din organizațiile de cercetare.  </w:t>
      </w:r>
    </w:p>
    <w:p w:rsidR="001A41E7" w:rsidRPr="007C1795" w:rsidRDefault="001A41E7" w:rsidP="001A41E7">
      <w:pPr>
        <w:spacing w:line="276" w:lineRule="auto"/>
        <w:ind w:firstLine="142"/>
        <w:jc w:val="both"/>
        <w:rPr>
          <w:sz w:val="20"/>
          <w:szCs w:val="20"/>
        </w:rPr>
      </w:pPr>
      <w:r w:rsidRPr="007C1795">
        <w:rPr>
          <w:b/>
          <w:sz w:val="20"/>
          <w:szCs w:val="20"/>
        </w:rPr>
        <w:t>3.</w:t>
      </w:r>
      <w:r w:rsidRPr="007C1795">
        <w:rPr>
          <w:sz w:val="20"/>
          <w:szCs w:val="20"/>
        </w:rPr>
        <w:t xml:space="preserve"> HG nr. 1568/4 decembrie 2024 pentru aprobarea Normelor metodologice privind organizarea concursurilor publice de încadrare pe posturi vacante a personalului de cercetare, dezvoltare și inovare din organizațiile de cercetare;</w:t>
      </w:r>
    </w:p>
    <w:p w:rsidR="001A41E7" w:rsidRPr="007C1795" w:rsidRDefault="001A41E7" w:rsidP="001A41E7">
      <w:pPr>
        <w:spacing w:line="276" w:lineRule="auto"/>
        <w:ind w:firstLine="142"/>
        <w:jc w:val="both"/>
        <w:rPr>
          <w:sz w:val="20"/>
          <w:szCs w:val="20"/>
        </w:rPr>
      </w:pPr>
      <w:r w:rsidRPr="007C1795">
        <w:rPr>
          <w:b/>
          <w:sz w:val="20"/>
          <w:szCs w:val="20"/>
        </w:rPr>
        <w:t>4.</w:t>
      </w:r>
      <w:r w:rsidRPr="007C1795">
        <w:rPr>
          <w:sz w:val="20"/>
          <w:szCs w:val="20"/>
        </w:rPr>
        <w:t xml:space="preserve"> Legea nr. 45/2009 privind organizarea și funcționarea Academiei de Științe Agricole şi Silvice Gheorghe Ionescu-Șișești şi a sistemului de cercetare-dezvoltare din domeniile agriculturii, silviculturii şi industriei alimentare,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5.</w:t>
      </w:r>
      <w:r w:rsidRPr="007C1795">
        <w:rPr>
          <w:sz w:val="20"/>
          <w:szCs w:val="20"/>
        </w:rPr>
        <w:t xml:space="preserve"> Statutului Academiei de Științe Agricole și Silvice (ASAS) publicat în M.O. al României Partea I, nr. 636/2011.</w:t>
      </w:r>
    </w:p>
    <w:p w:rsidR="001A41E7" w:rsidRPr="007C1795" w:rsidRDefault="001A41E7" w:rsidP="001A41E7">
      <w:pPr>
        <w:spacing w:line="276" w:lineRule="auto"/>
        <w:ind w:firstLine="142"/>
        <w:jc w:val="both"/>
        <w:rPr>
          <w:sz w:val="20"/>
          <w:szCs w:val="20"/>
        </w:rPr>
      </w:pPr>
      <w:r w:rsidRPr="007C1795">
        <w:rPr>
          <w:b/>
          <w:sz w:val="20"/>
          <w:szCs w:val="20"/>
        </w:rPr>
        <w:t>6</w:t>
      </w:r>
      <w:r w:rsidRPr="007C1795">
        <w:rPr>
          <w:sz w:val="20"/>
          <w:szCs w:val="20"/>
        </w:rPr>
        <w:t>. HG nr. 1071/2009 privind aprobarea structurii organizatorice şi a parcului auto ale Academiei de Științe Agricole şi Silvice Gheorghe Ionescu-Şişeşti,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7.</w:t>
      </w:r>
      <w:r w:rsidRPr="007C1795">
        <w:rPr>
          <w:sz w:val="20"/>
          <w:szCs w:val="20"/>
        </w:rPr>
        <w:t xml:space="preserve"> OG nr. 57/2002 privind cercetarea științifică şi dezvoltarea tehnologică,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8.</w:t>
      </w:r>
      <w:r w:rsidRPr="007C1795">
        <w:rPr>
          <w:sz w:val="20"/>
          <w:szCs w:val="20"/>
        </w:rPr>
        <w:t xml:space="preserve"> Direcții şi obiective pe termen scurt, mediu şi lung în cercetarea științifică din domeniului </w:t>
      </w:r>
      <w:r w:rsidR="00DA75C8">
        <w:rPr>
          <w:sz w:val="20"/>
          <w:szCs w:val="20"/>
        </w:rPr>
        <w:t>Științei solului, îmbunătățiri funciare și protecția mediului;</w:t>
      </w:r>
      <w:r w:rsidRPr="007C1795">
        <w:rPr>
          <w:sz w:val="20"/>
          <w:szCs w:val="20"/>
        </w:rPr>
        <w:t xml:space="preserve"> </w:t>
      </w:r>
    </w:p>
    <w:p w:rsidR="008D4F54" w:rsidRPr="008D4F54" w:rsidRDefault="001A41E7" w:rsidP="008D4F54">
      <w:pPr>
        <w:spacing w:after="160" w:line="259" w:lineRule="auto"/>
        <w:ind w:firstLine="142"/>
        <w:jc w:val="both"/>
        <w:rPr>
          <w:rFonts w:cstheme="minorHAnsi"/>
        </w:rPr>
      </w:pPr>
      <w:r w:rsidRPr="008D4F54">
        <w:rPr>
          <w:b/>
          <w:sz w:val="20"/>
          <w:szCs w:val="20"/>
        </w:rPr>
        <w:t>9.</w:t>
      </w:r>
      <w:r w:rsidRPr="008D4F54">
        <w:rPr>
          <w:sz w:val="20"/>
          <w:szCs w:val="20"/>
        </w:rPr>
        <w:t xml:space="preserve"> </w:t>
      </w:r>
      <w:r w:rsidR="008D4F54" w:rsidRPr="008D4F54">
        <w:rPr>
          <w:rFonts w:cstheme="minorHAnsi"/>
          <w:bCs/>
          <w:color w:val="000000"/>
          <w:sz w:val="20"/>
          <w:szCs w:val="20"/>
        </w:rPr>
        <w:t>Strategia de dezvoltare a domeniului și a cercetării științifice pe perioada 2010-2030 document ce se află la secția de specialitate</w:t>
      </w:r>
      <w:r w:rsidR="008D4F54">
        <w:rPr>
          <w:rFonts w:cstheme="minorHAnsi"/>
          <w:bCs/>
          <w:color w:val="000000"/>
          <w:sz w:val="20"/>
          <w:szCs w:val="20"/>
        </w:rPr>
        <w:t>.</w:t>
      </w:r>
    </w:p>
    <w:p w:rsidR="001A41E7" w:rsidRPr="007C1795" w:rsidRDefault="001A41E7" w:rsidP="008D4F54">
      <w:pPr>
        <w:ind w:left="284" w:hanging="142"/>
        <w:jc w:val="both"/>
        <w:rPr>
          <w:b/>
          <w:sz w:val="20"/>
          <w:szCs w:val="20"/>
        </w:rPr>
      </w:pPr>
      <w:r>
        <w:rPr>
          <w:sz w:val="20"/>
          <w:szCs w:val="20"/>
        </w:rPr>
        <w:t>.</w:t>
      </w:r>
      <w:r>
        <w:t xml:space="preserve">   </w:t>
      </w:r>
      <w:r w:rsidRPr="001A41E7">
        <w:rPr>
          <w:b/>
          <w:sz w:val="20"/>
          <w:szCs w:val="20"/>
          <w:u w:val="single"/>
        </w:rPr>
        <w:t>TEMATICA</w:t>
      </w:r>
      <w:r w:rsidRPr="007C1795">
        <w:rPr>
          <w:b/>
          <w:sz w:val="20"/>
          <w:szCs w:val="20"/>
        </w:rPr>
        <w:t>:</w:t>
      </w:r>
    </w:p>
    <w:p w:rsidR="001A41E7" w:rsidRDefault="001A41E7" w:rsidP="007B306C">
      <w:pPr>
        <w:pStyle w:val="ListParagraph"/>
        <w:numPr>
          <w:ilvl w:val="0"/>
          <w:numId w:val="36"/>
        </w:numPr>
        <w:tabs>
          <w:tab w:val="left" w:pos="426"/>
        </w:tabs>
        <w:ind w:left="0" w:firstLine="142"/>
        <w:jc w:val="both"/>
        <w:rPr>
          <w:sz w:val="20"/>
          <w:szCs w:val="20"/>
        </w:rPr>
      </w:pPr>
      <w:r w:rsidRPr="007C1795">
        <w:rPr>
          <w:sz w:val="20"/>
          <w:szCs w:val="20"/>
        </w:rPr>
        <w:t>Categorii de personal, funcții și grade profesionale în activitatea de cercetare-dezvoltare; drepturile, obligațiile și normele de etică și bun</w:t>
      </w:r>
      <w:r>
        <w:rPr>
          <w:sz w:val="20"/>
          <w:szCs w:val="20"/>
        </w:rPr>
        <w:t>ă conduită ale personalului CDI;</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Procedura de organizare și desfășurare a examenului de promovare în grad profesional; condiții de înscriere, evaluarea dosarelor și componența comisiilor de examinare;</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Procedura de organizare a concursurilor publice pentru ocuparea posturilor vacante de cercetare; publicitatea posturilor, selecția dosarelor și probele de concurs;</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Structura instituțională, atribuțiile Academiei de Științe Agricole și Silvice „Gheorghe Ionescu-Șișești” și coordonarea unităților din sistemul de cercetare-dezvoltare agricolă;</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Organele de conducere ale ASAS, funcționarea secțiilor științifice și regimul juridic al patrimoniului unităților de cercetare-dezvoltare din subordine;</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Organizarea internă a aparatului central al ASAS;</w:t>
      </w:r>
    </w:p>
    <w:p w:rsid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Structura sistemului național de cercetare-dezvoltare; finanțarea programelor de cercetare și stimularea transferului tehnologic din fonduri publice.</w:t>
      </w:r>
    </w:p>
    <w:p w:rsidR="007B306C" w:rsidRPr="001A41E7" w:rsidRDefault="007B306C" w:rsidP="007B306C">
      <w:pPr>
        <w:pStyle w:val="ListParagraph"/>
        <w:tabs>
          <w:tab w:val="left" w:pos="426"/>
        </w:tabs>
        <w:ind w:left="142"/>
        <w:jc w:val="both"/>
        <w:rPr>
          <w:sz w:val="20"/>
          <w:szCs w:val="20"/>
        </w:rPr>
      </w:pPr>
    </w:p>
    <w:p w:rsidR="00395CCC" w:rsidRPr="00AD7546" w:rsidRDefault="00395CCC" w:rsidP="00395CCC">
      <w:pPr>
        <w:pStyle w:val="ListParagraph"/>
        <w:numPr>
          <w:ilvl w:val="0"/>
          <w:numId w:val="5"/>
        </w:numPr>
        <w:ind w:left="426" w:hanging="426"/>
        <w:contextualSpacing w:val="0"/>
        <w:jc w:val="both"/>
        <w:rPr>
          <w:sz w:val="20"/>
          <w:szCs w:val="20"/>
          <w:lang w:val="ro-RO"/>
        </w:rPr>
      </w:pPr>
      <w:r w:rsidRPr="00AD7546">
        <w:rPr>
          <w:b/>
          <w:sz w:val="20"/>
          <w:szCs w:val="20"/>
          <w:lang w:val="ro-RO"/>
        </w:rPr>
        <w:t>Documentele solicitate candidaților pentru întocmirea dosarului de concurs:</w:t>
      </w:r>
    </w:p>
    <w:p w:rsidR="00395CCC" w:rsidRPr="00166536" w:rsidRDefault="00395CCC" w:rsidP="00395CCC">
      <w:pPr>
        <w:pStyle w:val="ListParagraph"/>
        <w:numPr>
          <w:ilvl w:val="0"/>
          <w:numId w:val="4"/>
        </w:numPr>
        <w:ind w:hanging="278"/>
        <w:contextualSpacing w:val="0"/>
        <w:jc w:val="both"/>
        <w:rPr>
          <w:sz w:val="20"/>
          <w:szCs w:val="20"/>
          <w:lang w:val="ro-RO"/>
        </w:rPr>
      </w:pPr>
      <w:r w:rsidRPr="00166536">
        <w:rPr>
          <w:rStyle w:val="l5def1"/>
          <w:rFonts w:ascii="Times New Roman" w:hAnsi="Times New Roman" w:cs="Times New Roman"/>
          <w:sz w:val="20"/>
          <w:szCs w:val="20"/>
          <w:lang w:val="ro-RO"/>
        </w:rPr>
        <w:t>formular de înscriere la concurs, conform modelului atașat;</w:t>
      </w:r>
      <w:r w:rsidRPr="00166536">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2"/>
          <w:rFonts w:ascii="Times New Roman" w:hAnsi="Times New Roman" w:cs="Times New Roman"/>
          <w:sz w:val="20"/>
          <w:szCs w:val="20"/>
          <w:lang w:val="ro-RO"/>
        </w:rPr>
        <w:t>copia actului de identitate sau orice alt document care atestă identitatea, potrivit legii, aflate în termen de valabilitate;</w:t>
      </w:r>
      <w:r w:rsidRPr="00862FE7">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3"/>
          <w:rFonts w:ascii="Times New Roman" w:hAnsi="Times New Roman" w:cs="Times New Roman"/>
          <w:sz w:val="20"/>
          <w:szCs w:val="20"/>
          <w:lang w:val="ro-RO"/>
        </w:rPr>
        <w:t>copia certificatului de căsătorie sau a altui document prin care s-a realizat schimbarea de nume, după caz;</w:t>
      </w:r>
      <w:r w:rsidRPr="00862FE7">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4"/>
          <w:rFonts w:ascii="Times New Roman" w:hAnsi="Times New Roman" w:cs="Times New Roman"/>
          <w:sz w:val="20"/>
          <w:szCs w:val="20"/>
          <w:lang w:val="ro-RO"/>
        </w:rPr>
        <w:t>copiile documentelor care atestă nivelul studiilor şi ale altor acte care atestă efectuarea unor specializări, precum și copiile documentelor care atestă îndeplinirea condițiilor specifice ale postului solicitate de autoritatea sau instituția publică;</w:t>
      </w:r>
      <w:r w:rsidRPr="00862FE7">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5"/>
          <w:rFonts w:ascii="Times New Roman" w:hAnsi="Times New Roman" w:cs="Times New Roman"/>
          <w:sz w:val="20"/>
          <w:szCs w:val="20"/>
          <w:lang w:val="ro-RO"/>
        </w:rPr>
        <w:t>copia carnetului de muncă, a adeverinței eliberate de angajator pentru perioada lucrată, care să ateste vechimea în muncă și în specialitatea studiilor solicitate pentru ocuparea postului;</w:t>
      </w:r>
      <w:r w:rsidRPr="00862FE7">
        <w:rPr>
          <w:color w:val="000000"/>
          <w:sz w:val="20"/>
          <w:szCs w:val="20"/>
          <w:lang w:val="ro-RO"/>
        </w:rPr>
        <w:t xml:space="preserve">  </w:t>
      </w:r>
    </w:p>
    <w:p w:rsidR="00395CCC" w:rsidRPr="00862FE7" w:rsidRDefault="00395CCC" w:rsidP="00395CCC">
      <w:pPr>
        <w:pStyle w:val="ListParagraph"/>
        <w:numPr>
          <w:ilvl w:val="0"/>
          <w:numId w:val="4"/>
        </w:numPr>
        <w:ind w:hanging="278"/>
        <w:contextualSpacing w:val="0"/>
        <w:jc w:val="both"/>
        <w:rPr>
          <w:sz w:val="20"/>
          <w:szCs w:val="20"/>
          <w:lang w:val="ro-RO"/>
        </w:rPr>
      </w:pPr>
      <w:r w:rsidRPr="00862FE7">
        <w:rPr>
          <w:rStyle w:val="l5def6"/>
          <w:rFonts w:ascii="Times New Roman" w:hAnsi="Times New Roman" w:cs="Times New Roman"/>
          <w:color w:val="auto"/>
          <w:sz w:val="20"/>
          <w:szCs w:val="20"/>
          <w:lang w:val="ro-RO"/>
        </w:rPr>
        <w:t>certificat de cazier judiciar sau, după caz, extrasul de pe cazierul judiciar;</w:t>
      </w:r>
      <w:r w:rsidRPr="00862FE7">
        <w:rPr>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rStyle w:val="l5def7"/>
          <w:rFonts w:ascii="Times New Roman" w:hAnsi="Times New Roman" w:cs="Times New Roman"/>
          <w:sz w:val="20"/>
          <w:szCs w:val="20"/>
          <w:lang w:val="ro-RO"/>
        </w:rPr>
      </w:pPr>
      <w:r w:rsidRPr="00862FE7">
        <w:rPr>
          <w:rStyle w:val="l5def7"/>
          <w:rFonts w:ascii="Times New Roman" w:hAnsi="Times New Roman" w:cs="Times New Roman"/>
          <w:sz w:val="20"/>
          <w:szCs w:val="20"/>
          <w:lang w:val="ro-RO"/>
        </w:rPr>
        <w:t>adeverință medicală care să ateste starea de sănătate corespunzătoare, eliberată de către medicul de familie al candidatului sau de către unitățile sanitare abilitate cu cel mult 6 luni anterior derulării concursului</w:t>
      </w:r>
    </w:p>
    <w:p w:rsidR="00395CCC" w:rsidRPr="00862FE7" w:rsidRDefault="00395CCC" w:rsidP="00395CCC">
      <w:pPr>
        <w:pStyle w:val="ListParagraph"/>
        <w:numPr>
          <w:ilvl w:val="0"/>
          <w:numId w:val="4"/>
        </w:numPr>
        <w:ind w:left="709" w:hanging="283"/>
        <w:contextualSpacing w:val="0"/>
        <w:jc w:val="both"/>
        <w:rPr>
          <w:sz w:val="20"/>
          <w:szCs w:val="20"/>
          <w:lang w:val="ro-RO"/>
        </w:rPr>
      </w:pPr>
      <w:r w:rsidRPr="00862FE7">
        <w:rPr>
          <w:sz w:val="20"/>
          <w:szCs w:val="20"/>
          <w:lang w:val="ro-RO"/>
        </w:rPr>
        <w:t>curriculum vitae, model comun european;</w:t>
      </w:r>
    </w:p>
    <w:p w:rsidR="00395CCC" w:rsidRDefault="00395CCC" w:rsidP="00395CCC">
      <w:pPr>
        <w:pStyle w:val="ListParagraph"/>
        <w:numPr>
          <w:ilvl w:val="0"/>
          <w:numId w:val="4"/>
        </w:numPr>
        <w:ind w:left="709" w:hanging="283"/>
        <w:contextualSpacing w:val="0"/>
        <w:jc w:val="both"/>
        <w:rPr>
          <w:sz w:val="20"/>
          <w:szCs w:val="20"/>
          <w:lang w:val="ro-RO"/>
        </w:rPr>
      </w:pPr>
      <w:r w:rsidRPr="00862FE7">
        <w:rPr>
          <w:sz w:val="20"/>
          <w:szCs w:val="20"/>
          <w:lang w:val="ro-RO"/>
        </w:rPr>
        <w:t>extras REGES de la ultimul loc de munca, daca este cazul;</w:t>
      </w:r>
    </w:p>
    <w:p w:rsidR="00395CCC" w:rsidRDefault="00395CCC" w:rsidP="00395CCC">
      <w:pPr>
        <w:pStyle w:val="ListParagraph"/>
        <w:ind w:left="709"/>
        <w:contextualSpacing w:val="0"/>
        <w:jc w:val="both"/>
        <w:rPr>
          <w:sz w:val="20"/>
          <w:szCs w:val="20"/>
          <w:lang w:val="ro-RO"/>
        </w:rPr>
      </w:pPr>
    </w:p>
    <w:p w:rsidR="00395CCC" w:rsidRPr="00862FE7" w:rsidRDefault="00395CCC" w:rsidP="00395CCC">
      <w:pPr>
        <w:pStyle w:val="ListParagraph"/>
        <w:ind w:left="709"/>
        <w:contextualSpacing w:val="0"/>
        <w:jc w:val="both"/>
        <w:rPr>
          <w:sz w:val="20"/>
          <w:szCs w:val="20"/>
          <w:lang w:val="ro-RO"/>
        </w:rPr>
      </w:pPr>
    </w:p>
    <w:p w:rsidR="00395CCC" w:rsidRPr="00AD7546" w:rsidRDefault="00395CCC" w:rsidP="00395CCC">
      <w:pPr>
        <w:pStyle w:val="ListParagraph"/>
        <w:numPr>
          <w:ilvl w:val="0"/>
          <w:numId w:val="5"/>
        </w:numPr>
        <w:ind w:left="426" w:hanging="426"/>
        <w:contextualSpacing w:val="0"/>
        <w:jc w:val="both"/>
        <w:rPr>
          <w:sz w:val="20"/>
          <w:szCs w:val="20"/>
          <w:lang w:val="ro-RO"/>
        </w:rPr>
      </w:pPr>
      <w:r w:rsidRPr="00AD7546">
        <w:rPr>
          <w:sz w:val="20"/>
          <w:szCs w:val="20"/>
          <w:lang w:val="ro-RO"/>
        </w:rPr>
        <w:t xml:space="preserve">Modelul de adeverință menționat la lit. e) se găsește atașat anunțului; </w:t>
      </w:r>
    </w:p>
    <w:p w:rsidR="00395CCC" w:rsidRPr="00AD7546" w:rsidRDefault="00395CCC" w:rsidP="00395CCC">
      <w:pPr>
        <w:pStyle w:val="ListParagraph"/>
        <w:numPr>
          <w:ilvl w:val="0"/>
          <w:numId w:val="5"/>
        </w:numPr>
        <w:tabs>
          <w:tab w:val="left" w:pos="426"/>
        </w:tabs>
        <w:ind w:left="0" w:firstLine="0"/>
        <w:contextualSpacing w:val="0"/>
        <w:jc w:val="both"/>
        <w:rPr>
          <w:sz w:val="20"/>
          <w:szCs w:val="20"/>
          <w:lang w:val="ro-RO"/>
        </w:rPr>
      </w:pPr>
      <w:r w:rsidRPr="00AD7546">
        <w:rPr>
          <w:sz w:val="20"/>
          <w:szCs w:val="20"/>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395CCC" w:rsidRPr="00AD7546" w:rsidRDefault="00395CCC" w:rsidP="00395CCC">
      <w:pPr>
        <w:pStyle w:val="ListParagraph"/>
        <w:numPr>
          <w:ilvl w:val="0"/>
          <w:numId w:val="5"/>
        </w:numPr>
        <w:tabs>
          <w:tab w:val="left" w:pos="426"/>
        </w:tabs>
        <w:ind w:left="0" w:firstLine="0"/>
        <w:contextualSpacing w:val="0"/>
        <w:jc w:val="both"/>
        <w:rPr>
          <w:sz w:val="20"/>
          <w:szCs w:val="20"/>
          <w:lang w:val="ro-RO"/>
        </w:rPr>
      </w:pPr>
      <w:r w:rsidRPr="00AD7546">
        <w:rPr>
          <w:b/>
          <w:bCs/>
          <w:sz w:val="20"/>
          <w:szCs w:val="20"/>
          <w:lang w:val="ro-RO"/>
        </w:rPr>
        <w:t xml:space="preserve">Copiile de pe actele prevăzute la punctul I. lit. b) </w:t>
      </w:r>
      <w:r w:rsidRPr="00AD7546">
        <w:rPr>
          <w:sz w:val="20"/>
          <w:szCs w:val="20"/>
          <w:lang w:val="ro-RO"/>
        </w:rPr>
        <w:t xml:space="preserve">- </w:t>
      </w:r>
      <w:r w:rsidRPr="00AD7546">
        <w:rPr>
          <w:b/>
          <w:bCs/>
          <w:sz w:val="20"/>
          <w:szCs w:val="20"/>
          <w:lang w:val="ro-RO"/>
        </w:rPr>
        <w:t>e), precum și copia certificatului de încadrare într-un grad de handicap (daca este cazul) prevăzut mai sus se prezintă însoțite de documentele originale, care se certifică cu mențiunea "conform cu originalul" de către secretarul comisiei de concurs.</w:t>
      </w:r>
    </w:p>
    <w:p w:rsidR="00395CCC" w:rsidRPr="00AD7546" w:rsidRDefault="00395CCC" w:rsidP="00395CCC">
      <w:pPr>
        <w:pStyle w:val="Default"/>
        <w:numPr>
          <w:ilvl w:val="0"/>
          <w:numId w:val="5"/>
        </w:numPr>
        <w:tabs>
          <w:tab w:val="left" w:pos="284"/>
          <w:tab w:val="left" w:pos="426"/>
          <w:tab w:val="left" w:pos="567"/>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Documentul prevăzut la punctul I. lit. f) poate fi înlocuit cu o declarație pe propria răspundere privind antecedentele penale. În acest caz, candidatul declarat admis la selecția dosarelor şi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punctul I. lit. f), anterior datei de susținere a interviului.</w:t>
      </w:r>
    </w:p>
    <w:p w:rsidR="00395CCC" w:rsidRPr="00AD7546" w:rsidRDefault="00395CCC" w:rsidP="00395CCC">
      <w:pPr>
        <w:pStyle w:val="ListParagraph"/>
        <w:numPr>
          <w:ilvl w:val="0"/>
          <w:numId w:val="5"/>
        </w:numPr>
        <w:tabs>
          <w:tab w:val="left" w:pos="426"/>
        </w:tabs>
        <w:ind w:left="0" w:firstLine="0"/>
        <w:contextualSpacing w:val="0"/>
        <w:jc w:val="both"/>
        <w:rPr>
          <w:b/>
          <w:color w:val="000000"/>
          <w:sz w:val="20"/>
          <w:szCs w:val="20"/>
          <w:lang w:val="ro-RO"/>
        </w:rPr>
      </w:pPr>
      <w:r w:rsidRPr="00AD7546">
        <w:rPr>
          <w:sz w:val="20"/>
          <w:szCs w:val="20"/>
          <w:lang w:val="ro-RO"/>
        </w:rPr>
        <w:t>Dosarele de concurs se depun la secretariatul ASAS, la compartimentul resurse umane, la secretariatul comisiei de concurs sau pot fi transmise de candidați prin Poşta Română, serviciul de curierat rapid, poşta electronică, înăuntrul termenului de depunere a dosarelor de concurs.</w:t>
      </w:r>
    </w:p>
    <w:p w:rsidR="00395CCC" w:rsidRPr="00AD7546" w:rsidRDefault="00395CCC" w:rsidP="00395CCC">
      <w:pPr>
        <w:pStyle w:val="Default"/>
        <w:numPr>
          <w:ilvl w:val="0"/>
          <w:numId w:val="5"/>
        </w:numPr>
        <w:tabs>
          <w:tab w:val="left" w:pos="426"/>
          <w:tab w:val="left" w:pos="709"/>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 În situația în care candidații transmit dosarele de concurs prin Poșta Română, serviciul de curierat rapid, poşta electronică sau platformele informatice ale instituțiilor sau autorităților publice, candidații primesc codul unic de identificare la o adresă de e-mail comunicată de către aceștia şi au obligația de a se prezenta la secretarul comisiei de concurs</w:t>
      </w:r>
      <w:r>
        <w:rPr>
          <w:rFonts w:ascii="Times New Roman" w:hAnsi="Times New Roman" w:cs="Times New Roman"/>
          <w:sz w:val="20"/>
          <w:szCs w:val="20"/>
          <w:lang w:val="ro-RO"/>
        </w:rPr>
        <w:t xml:space="preserve"> cu documentele prevăzute la </w:t>
      </w:r>
      <w:r w:rsidRPr="00AD7546">
        <w:rPr>
          <w:rFonts w:ascii="Times New Roman" w:hAnsi="Times New Roman" w:cs="Times New Roman"/>
          <w:sz w:val="20"/>
          <w:szCs w:val="20"/>
          <w:lang w:val="ro-RO"/>
        </w:rPr>
        <w:t xml:space="preserve">punctul I. lit. b) -e) în original, pentru certificarea acestora, pe tot parcursul desfășurării concursului, dar nu mai târziu de data și ora organizării probei scrise/practice, după caz, sub sancțiunea neemiterii actului administrativ de angajare. </w:t>
      </w:r>
    </w:p>
    <w:p w:rsidR="00395CCC" w:rsidRPr="00AD7546" w:rsidRDefault="00395CCC" w:rsidP="00395CCC">
      <w:pPr>
        <w:pStyle w:val="Default"/>
        <w:numPr>
          <w:ilvl w:val="0"/>
          <w:numId w:val="5"/>
        </w:numPr>
        <w:tabs>
          <w:tab w:val="left" w:pos="567"/>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Transmiterea documentelor prin poștă electronică sau prin platformele informatice ale autorităților sau instituțiilor publice se realizează în format .pdf cu volum maxim de 1 MB, documentele fiind acceptate doar în formă lizibilă. </w:t>
      </w:r>
    </w:p>
    <w:p w:rsidR="00395CCC" w:rsidRPr="00AD7546" w:rsidRDefault="00395CCC" w:rsidP="00395CCC">
      <w:pPr>
        <w:pStyle w:val="Default"/>
        <w:numPr>
          <w:ilvl w:val="0"/>
          <w:numId w:val="5"/>
        </w:numPr>
        <w:tabs>
          <w:tab w:val="left" w:pos="426"/>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Nerespectarea prevederilor de la punctele V. și VII., conduce la respingerea candidatului. </w:t>
      </w:r>
    </w:p>
    <w:p w:rsidR="00395CCC" w:rsidRPr="00AD7546" w:rsidRDefault="00395CCC" w:rsidP="00395CCC">
      <w:pPr>
        <w:pStyle w:val="Default"/>
        <w:numPr>
          <w:ilvl w:val="0"/>
          <w:numId w:val="5"/>
        </w:numPr>
        <w:tabs>
          <w:tab w:val="left" w:pos="426"/>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Prin raportare la nevoile individuale, candidatul cu dizabilități poate înainta comisiei de concurs, în termenul prevăzut pentru depunerea dosarelor de concurs, propunerea sa privind instrumentele necesare pentru asigurarea accesibilității probelor de concurs. </w:t>
      </w:r>
    </w:p>
    <w:p w:rsidR="00395CCC" w:rsidRPr="00AD7546" w:rsidRDefault="00395CCC" w:rsidP="00395CCC">
      <w:pPr>
        <w:ind w:right="4"/>
        <w:rPr>
          <w:i/>
          <w:sz w:val="20"/>
          <w:szCs w:val="20"/>
          <w:lang w:val="ro-RO"/>
        </w:rPr>
      </w:pPr>
      <w:r w:rsidRPr="00AD7546">
        <w:rPr>
          <w:i/>
          <w:sz w:val="20"/>
          <w:szCs w:val="20"/>
          <w:lang w:val="ro-RO"/>
        </w:rPr>
        <w:t>Depunerea dosarelor pentru concurs se va face la sediul A.S.A.S. din B-dul Mărăști nr. 61, sector 1 București</w:t>
      </w:r>
    </w:p>
    <w:p w:rsidR="00395CCC" w:rsidRDefault="00395CCC" w:rsidP="00395CCC">
      <w:pPr>
        <w:ind w:right="4"/>
        <w:rPr>
          <w:i/>
          <w:sz w:val="20"/>
          <w:szCs w:val="20"/>
          <w:lang w:val="ro-RO"/>
        </w:rPr>
      </w:pPr>
      <w:r w:rsidRPr="00AD7546">
        <w:rPr>
          <w:i/>
          <w:sz w:val="20"/>
          <w:szCs w:val="20"/>
          <w:lang w:val="ro-RO"/>
        </w:rPr>
        <w:t>Compartimentul de resurse umane (Camera 36), la secretariatul comisiei de concurs: inspector de specialitate</w:t>
      </w:r>
      <w:r>
        <w:rPr>
          <w:i/>
          <w:sz w:val="20"/>
          <w:szCs w:val="20"/>
          <w:lang w:val="ro-RO"/>
        </w:rPr>
        <w:t xml:space="preserve">, </w:t>
      </w:r>
      <w:r w:rsidRPr="00AD7546">
        <w:rPr>
          <w:i/>
          <w:sz w:val="20"/>
          <w:szCs w:val="20"/>
          <w:lang w:val="ro-RO"/>
        </w:rPr>
        <w:t xml:space="preserve">Nechifor Eugenia, </w:t>
      </w:r>
      <w:hyperlink r:id="rId6" w:history="1">
        <w:r w:rsidRPr="00AD7546">
          <w:rPr>
            <w:rStyle w:val="Hyperlink"/>
            <w:rFonts w:eastAsiaTheme="majorEastAsia"/>
            <w:i/>
            <w:sz w:val="20"/>
            <w:szCs w:val="20"/>
            <w:lang w:val="ro-RO"/>
          </w:rPr>
          <w:t>resurse_umane@asas.ro</w:t>
        </w:r>
      </w:hyperlink>
      <w:r w:rsidRPr="00AD7546">
        <w:rPr>
          <w:i/>
          <w:sz w:val="20"/>
          <w:szCs w:val="20"/>
          <w:lang w:val="ro-RO"/>
        </w:rPr>
        <w:t>, tel. 021/310.26.03.</w:t>
      </w:r>
    </w:p>
    <w:p w:rsidR="00395CCC" w:rsidRPr="00AD7546" w:rsidRDefault="00395CCC" w:rsidP="00395CCC">
      <w:pPr>
        <w:rPr>
          <w:i/>
          <w:sz w:val="20"/>
          <w:szCs w:val="20"/>
          <w:lang w:val="ro-RO"/>
        </w:rPr>
      </w:pPr>
    </w:p>
    <w:p w:rsidR="00395CCC" w:rsidRPr="0083527E" w:rsidRDefault="00395CCC" w:rsidP="00395CCC">
      <w:pPr>
        <w:jc w:val="both"/>
        <w:rPr>
          <w:b/>
          <w:sz w:val="20"/>
          <w:szCs w:val="20"/>
          <w:lang w:val="ro-RO"/>
        </w:rPr>
      </w:pPr>
      <w:r w:rsidRPr="0083527E">
        <w:rPr>
          <w:b/>
          <w:sz w:val="20"/>
          <w:szCs w:val="20"/>
          <w:lang w:val="ro-RO"/>
        </w:rPr>
        <w:t>Calendarul de desfășurare a concursului:</w:t>
      </w:r>
    </w:p>
    <w:tbl>
      <w:tblPr>
        <w:tblStyle w:val="TableGrid"/>
        <w:tblW w:w="9351" w:type="dxa"/>
        <w:tblLook w:val="04A0" w:firstRow="1" w:lastRow="0" w:firstColumn="1" w:lastColumn="0" w:noHBand="0" w:noVBand="1"/>
      </w:tblPr>
      <w:tblGrid>
        <w:gridCol w:w="5807"/>
        <w:gridCol w:w="1869"/>
        <w:gridCol w:w="1675"/>
      </w:tblGrid>
      <w:tr w:rsidR="00395CCC" w:rsidRPr="008D56E1" w:rsidTr="00C20069">
        <w:tc>
          <w:tcPr>
            <w:tcW w:w="5807" w:type="dxa"/>
          </w:tcPr>
          <w:p w:rsidR="00395CCC" w:rsidRPr="008D56E1" w:rsidRDefault="00395CCC" w:rsidP="00C20069">
            <w:pPr>
              <w:rPr>
                <w:b/>
                <w:sz w:val="19"/>
                <w:szCs w:val="19"/>
              </w:rPr>
            </w:pPr>
            <w:bookmarkStart w:id="1" w:name="_Hlk177115233"/>
            <w:r w:rsidRPr="008D56E1">
              <w:rPr>
                <w:b/>
                <w:sz w:val="19"/>
                <w:szCs w:val="19"/>
              </w:rPr>
              <w:t>Activitate</w:t>
            </w:r>
          </w:p>
        </w:tc>
        <w:tc>
          <w:tcPr>
            <w:tcW w:w="1869" w:type="dxa"/>
          </w:tcPr>
          <w:p w:rsidR="00395CCC" w:rsidRPr="008D56E1" w:rsidRDefault="00395CCC" w:rsidP="00C20069">
            <w:pPr>
              <w:jc w:val="center"/>
              <w:rPr>
                <w:b/>
                <w:sz w:val="19"/>
                <w:szCs w:val="19"/>
              </w:rPr>
            </w:pPr>
            <w:r w:rsidRPr="008D56E1">
              <w:rPr>
                <w:b/>
                <w:sz w:val="19"/>
                <w:szCs w:val="19"/>
              </w:rPr>
              <w:t>Data</w:t>
            </w:r>
          </w:p>
        </w:tc>
        <w:tc>
          <w:tcPr>
            <w:tcW w:w="1675" w:type="dxa"/>
          </w:tcPr>
          <w:p w:rsidR="00395CCC" w:rsidRPr="008D56E1" w:rsidRDefault="00395CCC" w:rsidP="00C20069">
            <w:pPr>
              <w:jc w:val="center"/>
              <w:rPr>
                <w:b/>
                <w:sz w:val="19"/>
                <w:szCs w:val="19"/>
              </w:rPr>
            </w:pPr>
            <w:r w:rsidRPr="008D56E1">
              <w:rPr>
                <w:b/>
                <w:sz w:val="19"/>
                <w:szCs w:val="19"/>
              </w:rPr>
              <w:t>Ora</w:t>
            </w:r>
          </w:p>
        </w:tc>
      </w:tr>
      <w:tr w:rsidR="00395CCC" w:rsidRPr="008D56E1" w:rsidTr="00C20069">
        <w:tc>
          <w:tcPr>
            <w:tcW w:w="5807" w:type="dxa"/>
          </w:tcPr>
          <w:p w:rsidR="00395CCC" w:rsidRPr="008D56E1" w:rsidRDefault="00395CCC" w:rsidP="00C20069">
            <w:pPr>
              <w:rPr>
                <w:sz w:val="19"/>
                <w:szCs w:val="19"/>
              </w:rPr>
            </w:pPr>
            <w:r w:rsidRPr="008D56E1">
              <w:rPr>
                <w:sz w:val="19"/>
                <w:szCs w:val="19"/>
              </w:rPr>
              <w:t>data limita de depunere a dosarelor</w:t>
            </w:r>
          </w:p>
        </w:tc>
        <w:tc>
          <w:tcPr>
            <w:tcW w:w="1869" w:type="dxa"/>
          </w:tcPr>
          <w:p w:rsidR="00395CCC" w:rsidRPr="008D56E1" w:rsidRDefault="00166536" w:rsidP="00C20069">
            <w:pPr>
              <w:jc w:val="center"/>
              <w:rPr>
                <w:sz w:val="19"/>
                <w:szCs w:val="19"/>
              </w:rPr>
            </w:pPr>
            <w:r>
              <w:rPr>
                <w:sz w:val="19"/>
                <w:szCs w:val="19"/>
              </w:rPr>
              <w:t>18</w:t>
            </w:r>
            <w:r w:rsidR="00395CCC">
              <w:rPr>
                <w:sz w:val="19"/>
                <w:szCs w:val="19"/>
              </w:rPr>
              <w:t>.09.2026</w:t>
            </w:r>
          </w:p>
        </w:tc>
        <w:tc>
          <w:tcPr>
            <w:tcW w:w="1675" w:type="dxa"/>
          </w:tcPr>
          <w:p w:rsidR="00395CCC" w:rsidRPr="008D56E1" w:rsidRDefault="00395CCC" w:rsidP="00C20069">
            <w:pPr>
              <w:jc w:val="center"/>
              <w:rPr>
                <w:sz w:val="19"/>
                <w:szCs w:val="19"/>
              </w:rPr>
            </w:pPr>
            <w:r>
              <w:rPr>
                <w:sz w:val="19"/>
                <w:szCs w:val="19"/>
              </w:rPr>
              <w:t>12</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selectia dosarelor</w:t>
            </w:r>
          </w:p>
        </w:tc>
        <w:tc>
          <w:tcPr>
            <w:tcW w:w="1869" w:type="dxa"/>
          </w:tcPr>
          <w:p w:rsidR="00395CCC" w:rsidRPr="008D56E1" w:rsidRDefault="00166536" w:rsidP="00C20069">
            <w:pPr>
              <w:jc w:val="center"/>
              <w:rPr>
                <w:sz w:val="19"/>
                <w:szCs w:val="19"/>
              </w:rPr>
            </w:pPr>
            <w:r>
              <w:rPr>
                <w:sz w:val="19"/>
                <w:szCs w:val="19"/>
              </w:rPr>
              <w:t>23</w:t>
            </w:r>
            <w:r w:rsidR="00395CCC">
              <w:rPr>
                <w:sz w:val="19"/>
                <w:szCs w:val="19"/>
              </w:rPr>
              <w:t>.09.2026</w:t>
            </w:r>
          </w:p>
        </w:tc>
        <w:tc>
          <w:tcPr>
            <w:tcW w:w="1675" w:type="dxa"/>
          </w:tcPr>
          <w:p w:rsidR="00395CCC" w:rsidRPr="008D56E1" w:rsidRDefault="00395CCC" w:rsidP="00C20069">
            <w:pPr>
              <w:jc w:val="center"/>
              <w:rPr>
                <w:sz w:val="19"/>
                <w:szCs w:val="19"/>
              </w:rPr>
            </w:pPr>
            <w:r w:rsidRPr="008D56E1">
              <w:rPr>
                <w:sz w:val="19"/>
                <w:szCs w:val="19"/>
              </w:rPr>
              <w:t>11:00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afisarea selectiei dosarelor</w:t>
            </w:r>
          </w:p>
        </w:tc>
        <w:tc>
          <w:tcPr>
            <w:tcW w:w="1869" w:type="dxa"/>
          </w:tcPr>
          <w:p w:rsidR="00395CCC" w:rsidRPr="008D56E1" w:rsidRDefault="00166536" w:rsidP="00C20069">
            <w:pPr>
              <w:jc w:val="center"/>
              <w:rPr>
                <w:sz w:val="19"/>
                <w:szCs w:val="19"/>
              </w:rPr>
            </w:pPr>
            <w:r>
              <w:rPr>
                <w:sz w:val="19"/>
                <w:szCs w:val="19"/>
              </w:rPr>
              <w:t>24</w:t>
            </w:r>
            <w:r w:rsidR="00395CCC">
              <w:rPr>
                <w:sz w:val="19"/>
                <w:szCs w:val="19"/>
              </w:rPr>
              <w:t>.09.2026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2</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termen limita contestatii ref. la selectia dosarelor</w:t>
            </w:r>
          </w:p>
        </w:tc>
        <w:tc>
          <w:tcPr>
            <w:tcW w:w="1869" w:type="dxa"/>
          </w:tcPr>
          <w:p w:rsidR="00395CCC" w:rsidRPr="008D56E1" w:rsidRDefault="00166536" w:rsidP="00C20069">
            <w:pPr>
              <w:jc w:val="center"/>
              <w:rPr>
                <w:sz w:val="19"/>
                <w:szCs w:val="19"/>
              </w:rPr>
            </w:pPr>
            <w:r>
              <w:rPr>
                <w:sz w:val="19"/>
                <w:szCs w:val="19"/>
              </w:rPr>
              <w:t>25</w:t>
            </w:r>
            <w:r w:rsidR="00395CCC">
              <w:rPr>
                <w:sz w:val="19"/>
                <w:szCs w:val="19"/>
              </w:rPr>
              <w:t>.09.2026</w:t>
            </w:r>
          </w:p>
        </w:tc>
        <w:tc>
          <w:tcPr>
            <w:tcW w:w="1675" w:type="dxa"/>
          </w:tcPr>
          <w:p w:rsidR="00395CCC" w:rsidRPr="008D56E1" w:rsidRDefault="00395CCC" w:rsidP="00C20069">
            <w:pPr>
              <w:jc w:val="center"/>
              <w:rPr>
                <w:sz w:val="19"/>
                <w:szCs w:val="19"/>
              </w:rPr>
            </w:pPr>
            <w:r>
              <w:rPr>
                <w:sz w:val="19"/>
                <w:szCs w:val="19"/>
              </w:rPr>
              <w:t>12</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afisarea rezultatelor la contestatiile selectiei dosarelor  </w:t>
            </w:r>
          </w:p>
        </w:tc>
        <w:tc>
          <w:tcPr>
            <w:tcW w:w="1869" w:type="dxa"/>
          </w:tcPr>
          <w:p w:rsidR="00395CCC" w:rsidRPr="008D56E1" w:rsidRDefault="00166536" w:rsidP="00C20069">
            <w:pPr>
              <w:jc w:val="center"/>
              <w:rPr>
                <w:sz w:val="19"/>
                <w:szCs w:val="19"/>
              </w:rPr>
            </w:pPr>
            <w:r>
              <w:rPr>
                <w:sz w:val="19"/>
                <w:szCs w:val="19"/>
              </w:rPr>
              <w:t>28</w:t>
            </w:r>
            <w:r w:rsidR="00395CCC">
              <w:rPr>
                <w:sz w:val="19"/>
                <w:szCs w:val="19"/>
              </w:rPr>
              <w:t>.09.2026</w:t>
            </w:r>
          </w:p>
        </w:tc>
        <w:tc>
          <w:tcPr>
            <w:tcW w:w="1675" w:type="dxa"/>
          </w:tcPr>
          <w:p w:rsidR="00395CCC" w:rsidRPr="008D56E1" w:rsidRDefault="00395CCC" w:rsidP="00166536">
            <w:pPr>
              <w:jc w:val="center"/>
              <w:rPr>
                <w:sz w:val="19"/>
                <w:szCs w:val="19"/>
              </w:rPr>
            </w:pPr>
            <w:r w:rsidRPr="008D56E1">
              <w:rPr>
                <w:sz w:val="19"/>
                <w:szCs w:val="19"/>
              </w:rPr>
              <w:t>1</w:t>
            </w:r>
            <w:r w:rsidR="00166536">
              <w:rPr>
                <w:sz w:val="19"/>
                <w:szCs w:val="19"/>
              </w:rPr>
              <w:t>2</w:t>
            </w:r>
            <w:r w:rsidRPr="008D56E1">
              <w:rPr>
                <w:sz w:val="19"/>
                <w:szCs w:val="19"/>
              </w:rPr>
              <w:t>:00</w:t>
            </w:r>
          </w:p>
        </w:tc>
      </w:tr>
      <w:tr w:rsidR="00395CCC" w:rsidRPr="008D56E1" w:rsidTr="00C20069">
        <w:tc>
          <w:tcPr>
            <w:tcW w:w="5807" w:type="dxa"/>
          </w:tcPr>
          <w:p w:rsidR="00395CCC" w:rsidRPr="0044490F" w:rsidRDefault="00395CCC" w:rsidP="00166536">
            <w:pPr>
              <w:rPr>
                <w:b/>
                <w:i/>
                <w:sz w:val="19"/>
                <w:szCs w:val="19"/>
              </w:rPr>
            </w:pPr>
            <w:r w:rsidRPr="0044490F">
              <w:rPr>
                <w:b/>
                <w:i/>
                <w:sz w:val="19"/>
                <w:szCs w:val="19"/>
              </w:rPr>
              <w:t>Proba scris</w:t>
            </w:r>
            <w:r w:rsidR="00166536">
              <w:rPr>
                <w:b/>
                <w:i/>
                <w:sz w:val="19"/>
                <w:szCs w:val="19"/>
              </w:rPr>
              <w:t>ă</w:t>
            </w:r>
            <w:r w:rsidRPr="0044490F">
              <w:rPr>
                <w:b/>
                <w:i/>
                <w:sz w:val="19"/>
                <w:szCs w:val="19"/>
              </w:rPr>
              <w:t xml:space="preserve"> pentru </w:t>
            </w:r>
            <w:r w:rsidR="00166536">
              <w:rPr>
                <w:b/>
                <w:i/>
                <w:sz w:val="19"/>
                <w:szCs w:val="19"/>
              </w:rPr>
              <w:t>ambele</w:t>
            </w:r>
            <w:r w:rsidRPr="0044490F">
              <w:rPr>
                <w:b/>
                <w:i/>
                <w:sz w:val="19"/>
                <w:szCs w:val="19"/>
              </w:rPr>
              <w:t xml:space="preserve"> </w:t>
            </w:r>
            <w:r w:rsidR="00166536">
              <w:rPr>
                <w:b/>
                <w:i/>
                <w:sz w:val="19"/>
                <w:szCs w:val="19"/>
              </w:rPr>
              <w:t>posturi</w:t>
            </w:r>
          </w:p>
        </w:tc>
        <w:tc>
          <w:tcPr>
            <w:tcW w:w="1869" w:type="dxa"/>
          </w:tcPr>
          <w:p w:rsidR="00395CCC" w:rsidRPr="0044490F" w:rsidRDefault="00166536" w:rsidP="00C20069">
            <w:pPr>
              <w:jc w:val="center"/>
              <w:rPr>
                <w:b/>
                <w:sz w:val="19"/>
                <w:szCs w:val="19"/>
              </w:rPr>
            </w:pPr>
            <w:r>
              <w:rPr>
                <w:b/>
                <w:sz w:val="19"/>
                <w:szCs w:val="19"/>
              </w:rPr>
              <w:t>30</w:t>
            </w:r>
            <w:r w:rsidR="00395CCC" w:rsidRPr="0044490F">
              <w:rPr>
                <w:b/>
                <w:sz w:val="19"/>
                <w:szCs w:val="19"/>
              </w:rPr>
              <w:t>.09.2026</w:t>
            </w:r>
          </w:p>
        </w:tc>
        <w:tc>
          <w:tcPr>
            <w:tcW w:w="1675" w:type="dxa"/>
          </w:tcPr>
          <w:p w:rsidR="00395CCC" w:rsidRPr="0044490F" w:rsidRDefault="00395CCC" w:rsidP="00C20069">
            <w:pPr>
              <w:jc w:val="center"/>
              <w:rPr>
                <w:b/>
                <w:sz w:val="19"/>
                <w:szCs w:val="19"/>
              </w:rPr>
            </w:pPr>
            <w:r w:rsidRPr="0044490F">
              <w:rPr>
                <w:b/>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afisare rezultate proba scrisa </w:t>
            </w:r>
          </w:p>
        </w:tc>
        <w:tc>
          <w:tcPr>
            <w:tcW w:w="1869" w:type="dxa"/>
          </w:tcPr>
          <w:p w:rsidR="00395CCC" w:rsidRPr="008D56E1" w:rsidRDefault="00166536" w:rsidP="00C20069">
            <w:pPr>
              <w:jc w:val="center"/>
              <w:rPr>
                <w:sz w:val="19"/>
                <w:szCs w:val="19"/>
              </w:rPr>
            </w:pPr>
            <w:r>
              <w:rPr>
                <w:sz w:val="19"/>
                <w:szCs w:val="19"/>
              </w:rPr>
              <w:t>01.10.</w:t>
            </w:r>
            <w:r w:rsidR="00395CCC">
              <w:rPr>
                <w:sz w:val="19"/>
                <w:szCs w:val="19"/>
              </w:rPr>
              <w:t>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0</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termen limita contestatii ref. la proba scrisa </w:t>
            </w:r>
          </w:p>
        </w:tc>
        <w:tc>
          <w:tcPr>
            <w:tcW w:w="1869" w:type="dxa"/>
          </w:tcPr>
          <w:p w:rsidR="00395CCC" w:rsidRPr="008D56E1" w:rsidRDefault="00166536" w:rsidP="00C20069">
            <w:pPr>
              <w:jc w:val="center"/>
              <w:rPr>
                <w:sz w:val="19"/>
                <w:szCs w:val="19"/>
              </w:rPr>
            </w:pPr>
            <w:r>
              <w:rPr>
                <w:sz w:val="19"/>
                <w:szCs w:val="19"/>
              </w:rPr>
              <w:t>02.10.</w:t>
            </w:r>
            <w:r w:rsidR="00395CCC">
              <w:rPr>
                <w:sz w:val="19"/>
                <w:szCs w:val="19"/>
              </w:rPr>
              <w:t>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0</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afisarea rezultatelor la contestatiile probei scrise </w:t>
            </w:r>
          </w:p>
        </w:tc>
        <w:tc>
          <w:tcPr>
            <w:tcW w:w="1869" w:type="dxa"/>
          </w:tcPr>
          <w:p w:rsidR="00395CCC" w:rsidRPr="008D56E1" w:rsidRDefault="00166536" w:rsidP="00C20069">
            <w:pPr>
              <w:jc w:val="center"/>
              <w:rPr>
                <w:sz w:val="19"/>
                <w:szCs w:val="19"/>
              </w:rPr>
            </w:pPr>
            <w:r>
              <w:rPr>
                <w:sz w:val="19"/>
                <w:szCs w:val="19"/>
              </w:rPr>
              <w:t>05.10</w:t>
            </w:r>
            <w:r w:rsidR="00395CCC">
              <w:rPr>
                <w:sz w:val="19"/>
                <w:szCs w:val="19"/>
              </w:rPr>
              <w:t>.2026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2</w:t>
            </w:r>
            <w:r w:rsidRPr="008D56E1">
              <w:rPr>
                <w:sz w:val="19"/>
                <w:szCs w:val="19"/>
              </w:rPr>
              <w:t>:00</w:t>
            </w:r>
          </w:p>
        </w:tc>
      </w:tr>
      <w:tr w:rsidR="00395CCC" w:rsidRPr="008D56E1" w:rsidTr="00C20069">
        <w:tc>
          <w:tcPr>
            <w:tcW w:w="5807" w:type="dxa"/>
          </w:tcPr>
          <w:p w:rsidR="00395CCC" w:rsidRPr="0044490F" w:rsidRDefault="00166536" w:rsidP="00166536">
            <w:pPr>
              <w:rPr>
                <w:b/>
                <w:i/>
                <w:sz w:val="19"/>
                <w:szCs w:val="19"/>
              </w:rPr>
            </w:pPr>
            <w:r>
              <w:rPr>
                <w:b/>
                <w:i/>
                <w:sz w:val="19"/>
                <w:szCs w:val="19"/>
              </w:rPr>
              <w:t>Interviul pentru secretar stiintific cultura plantelor de câmp</w:t>
            </w:r>
            <w:r w:rsidR="00395CCC" w:rsidRPr="0044490F">
              <w:rPr>
                <w:b/>
                <w:i/>
                <w:sz w:val="19"/>
                <w:szCs w:val="19"/>
              </w:rPr>
              <w:t xml:space="preserve"> </w:t>
            </w:r>
          </w:p>
        </w:tc>
        <w:tc>
          <w:tcPr>
            <w:tcW w:w="1869" w:type="dxa"/>
          </w:tcPr>
          <w:p w:rsidR="00395CCC" w:rsidRPr="0044490F" w:rsidRDefault="00166536" w:rsidP="00C20069">
            <w:pPr>
              <w:jc w:val="center"/>
              <w:rPr>
                <w:b/>
                <w:sz w:val="19"/>
                <w:szCs w:val="19"/>
              </w:rPr>
            </w:pPr>
            <w:r>
              <w:rPr>
                <w:b/>
                <w:sz w:val="19"/>
                <w:szCs w:val="19"/>
              </w:rPr>
              <w:t>06.10.2026</w:t>
            </w:r>
          </w:p>
        </w:tc>
        <w:tc>
          <w:tcPr>
            <w:tcW w:w="1675" w:type="dxa"/>
          </w:tcPr>
          <w:p w:rsidR="00395CCC" w:rsidRPr="0044490F" w:rsidRDefault="00395CCC" w:rsidP="00C20069">
            <w:pPr>
              <w:jc w:val="center"/>
              <w:rPr>
                <w:b/>
                <w:sz w:val="19"/>
                <w:szCs w:val="19"/>
              </w:rPr>
            </w:pPr>
            <w:r w:rsidRPr="0044490F">
              <w:rPr>
                <w:b/>
                <w:sz w:val="19"/>
                <w:szCs w:val="19"/>
              </w:rPr>
              <w:t>10:00</w:t>
            </w:r>
          </w:p>
        </w:tc>
      </w:tr>
      <w:tr w:rsidR="00166536" w:rsidRPr="008D56E1" w:rsidTr="00C20069">
        <w:tc>
          <w:tcPr>
            <w:tcW w:w="5807" w:type="dxa"/>
          </w:tcPr>
          <w:p w:rsidR="00166536" w:rsidRDefault="00166536" w:rsidP="00166536">
            <w:pPr>
              <w:rPr>
                <w:b/>
                <w:i/>
                <w:sz w:val="19"/>
                <w:szCs w:val="19"/>
              </w:rPr>
            </w:pPr>
            <w:r>
              <w:rPr>
                <w:b/>
                <w:i/>
                <w:sz w:val="19"/>
                <w:szCs w:val="19"/>
              </w:rPr>
              <w:t>Interviul pentru secretar stiintific știința solului</w:t>
            </w:r>
          </w:p>
        </w:tc>
        <w:tc>
          <w:tcPr>
            <w:tcW w:w="1869" w:type="dxa"/>
          </w:tcPr>
          <w:p w:rsidR="00166536" w:rsidRDefault="00166536" w:rsidP="00C20069">
            <w:pPr>
              <w:jc w:val="center"/>
              <w:rPr>
                <w:b/>
                <w:sz w:val="19"/>
                <w:szCs w:val="19"/>
              </w:rPr>
            </w:pPr>
            <w:r>
              <w:rPr>
                <w:b/>
                <w:sz w:val="19"/>
                <w:szCs w:val="19"/>
              </w:rPr>
              <w:t>06.10.2026</w:t>
            </w:r>
          </w:p>
        </w:tc>
        <w:tc>
          <w:tcPr>
            <w:tcW w:w="1675" w:type="dxa"/>
          </w:tcPr>
          <w:p w:rsidR="00166536" w:rsidRPr="0044490F" w:rsidRDefault="00166536" w:rsidP="00C20069">
            <w:pPr>
              <w:jc w:val="center"/>
              <w:rPr>
                <w:b/>
                <w:sz w:val="19"/>
                <w:szCs w:val="19"/>
              </w:rPr>
            </w:pPr>
            <w:r>
              <w:rPr>
                <w:b/>
                <w:sz w:val="19"/>
                <w:szCs w:val="19"/>
              </w:rPr>
              <w:t>12:00</w:t>
            </w:r>
          </w:p>
        </w:tc>
      </w:tr>
      <w:tr w:rsidR="00395CCC" w:rsidRPr="008D56E1" w:rsidTr="00C20069">
        <w:tc>
          <w:tcPr>
            <w:tcW w:w="5807" w:type="dxa"/>
          </w:tcPr>
          <w:p w:rsidR="00395CCC" w:rsidRPr="008D56E1" w:rsidRDefault="00395CCC" w:rsidP="00166536">
            <w:pPr>
              <w:rPr>
                <w:sz w:val="19"/>
                <w:szCs w:val="19"/>
              </w:rPr>
            </w:pPr>
            <w:r w:rsidRPr="008D56E1">
              <w:rPr>
                <w:sz w:val="19"/>
                <w:szCs w:val="19"/>
              </w:rPr>
              <w:t xml:space="preserve">afisare rezultate interviu </w:t>
            </w:r>
          </w:p>
        </w:tc>
        <w:tc>
          <w:tcPr>
            <w:tcW w:w="1869" w:type="dxa"/>
          </w:tcPr>
          <w:p w:rsidR="00395CCC" w:rsidRPr="008D56E1" w:rsidRDefault="00395CCC" w:rsidP="00C20069">
            <w:pPr>
              <w:jc w:val="center"/>
              <w:rPr>
                <w:sz w:val="19"/>
                <w:szCs w:val="19"/>
              </w:rPr>
            </w:pPr>
            <w:r>
              <w:rPr>
                <w:sz w:val="19"/>
                <w:szCs w:val="19"/>
              </w:rPr>
              <w:t>0</w:t>
            </w:r>
            <w:r w:rsidR="00166536">
              <w:rPr>
                <w:sz w:val="19"/>
                <w:szCs w:val="19"/>
              </w:rPr>
              <w:t>7</w:t>
            </w:r>
            <w:r>
              <w:rPr>
                <w:sz w:val="19"/>
                <w:szCs w:val="19"/>
              </w:rPr>
              <w:t>.10.2026</w:t>
            </w:r>
          </w:p>
        </w:tc>
        <w:tc>
          <w:tcPr>
            <w:tcW w:w="1675" w:type="dxa"/>
          </w:tcPr>
          <w:p w:rsidR="00395CCC" w:rsidRPr="008D56E1" w:rsidRDefault="00395CCC" w:rsidP="00C20069">
            <w:pPr>
              <w:jc w:val="center"/>
              <w:rPr>
                <w:sz w:val="19"/>
                <w:szCs w:val="19"/>
              </w:rPr>
            </w:pPr>
            <w:r>
              <w:rPr>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termen limita contestatii ref. la proba interviu</w:t>
            </w:r>
            <w:r>
              <w:rPr>
                <w:sz w:val="19"/>
                <w:szCs w:val="19"/>
              </w:rPr>
              <w:t xml:space="preserve"> </w:t>
            </w:r>
          </w:p>
        </w:tc>
        <w:tc>
          <w:tcPr>
            <w:tcW w:w="1869" w:type="dxa"/>
          </w:tcPr>
          <w:p w:rsidR="00395CCC" w:rsidRDefault="00166536" w:rsidP="00C20069">
            <w:pPr>
              <w:jc w:val="center"/>
              <w:rPr>
                <w:sz w:val="19"/>
                <w:szCs w:val="19"/>
              </w:rPr>
            </w:pPr>
            <w:r>
              <w:rPr>
                <w:sz w:val="19"/>
                <w:szCs w:val="19"/>
              </w:rPr>
              <w:t>08</w:t>
            </w:r>
            <w:r w:rsidR="00395CCC">
              <w:rPr>
                <w:sz w:val="19"/>
                <w:szCs w:val="19"/>
              </w:rPr>
              <w:t>.10.2026</w:t>
            </w:r>
          </w:p>
        </w:tc>
        <w:tc>
          <w:tcPr>
            <w:tcW w:w="1675" w:type="dxa"/>
          </w:tcPr>
          <w:p w:rsidR="00395CCC" w:rsidRDefault="00395CCC" w:rsidP="00C20069">
            <w:pPr>
              <w:jc w:val="center"/>
              <w:rPr>
                <w:sz w:val="19"/>
                <w:szCs w:val="19"/>
              </w:rPr>
            </w:pPr>
            <w:r>
              <w:rPr>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afisarea rezultatelor la contestatiile interviului</w:t>
            </w:r>
            <w:r>
              <w:rPr>
                <w:sz w:val="19"/>
                <w:szCs w:val="19"/>
              </w:rPr>
              <w:t xml:space="preserve"> </w:t>
            </w:r>
          </w:p>
        </w:tc>
        <w:tc>
          <w:tcPr>
            <w:tcW w:w="1869" w:type="dxa"/>
          </w:tcPr>
          <w:p w:rsidR="00395CCC" w:rsidRDefault="00166536" w:rsidP="00C20069">
            <w:pPr>
              <w:jc w:val="center"/>
              <w:rPr>
                <w:sz w:val="19"/>
                <w:szCs w:val="19"/>
              </w:rPr>
            </w:pPr>
            <w:r>
              <w:rPr>
                <w:sz w:val="19"/>
                <w:szCs w:val="19"/>
              </w:rPr>
              <w:t>09</w:t>
            </w:r>
            <w:r w:rsidR="00395CCC">
              <w:rPr>
                <w:sz w:val="19"/>
                <w:szCs w:val="19"/>
              </w:rPr>
              <w:t>.10.2026</w:t>
            </w:r>
          </w:p>
        </w:tc>
        <w:tc>
          <w:tcPr>
            <w:tcW w:w="1675" w:type="dxa"/>
          </w:tcPr>
          <w:p w:rsidR="00395CCC" w:rsidRDefault="00395CCC" w:rsidP="00C20069">
            <w:pPr>
              <w:jc w:val="center"/>
              <w:rPr>
                <w:sz w:val="19"/>
                <w:szCs w:val="19"/>
              </w:rPr>
            </w:pPr>
            <w:r>
              <w:rPr>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afisare REZULTAT FINAL</w:t>
            </w:r>
          </w:p>
        </w:tc>
        <w:tc>
          <w:tcPr>
            <w:tcW w:w="1869" w:type="dxa"/>
          </w:tcPr>
          <w:p w:rsidR="00395CCC" w:rsidRDefault="00166536" w:rsidP="00C20069">
            <w:pPr>
              <w:jc w:val="center"/>
              <w:rPr>
                <w:sz w:val="19"/>
                <w:szCs w:val="19"/>
              </w:rPr>
            </w:pPr>
            <w:r>
              <w:rPr>
                <w:sz w:val="19"/>
                <w:szCs w:val="19"/>
              </w:rPr>
              <w:t>12</w:t>
            </w:r>
            <w:r w:rsidR="00395CCC">
              <w:rPr>
                <w:sz w:val="19"/>
                <w:szCs w:val="19"/>
              </w:rPr>
              <w:t>.10.2026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2</w:t>
            </w:r>
            <w:r w:rsidRPr="008D56E1">
              <w:rPr>
                <w:sz w:val="19"/>
                <w:szCs w:val="19"/>
              </w:rPr>
              <w:t>:00</w:t>
            </w:r>
          </w:p>
        </w:tc>
      </w:tr>
      <w:bookmarkEnd w:id="1"/>
    </w:tbl>
    <w:p w:rsidR="00395CCC" w:rsidRDefault="00395CCC"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Pr="008D4F54" w:rsidRDefault="004E6C47" w:rsidP="00395CCC">
      <w:pPr>
        <w:jc w:val="center"/>
        <w:rPr>
          <w:b/>
          <w:spacing w:val="28"/>
          <w:sz w:val="14"/>
          <w:szCs w:val="14"/>
        </w:rPr>
      </w:pPr>
    </w:p>
    <w:p w:rsidR="00395CCC" w:rsidRPr="00D81963" w:rsidRDefault="00395CCC" w:rsidP="00395CCC">
      <w:pPr>
        <w:jc w:val="center"/>
        <w:rPr>
          <w:rFonts w:cstheme="minorHAnsi"/>
          <w:i/>
        </w:rPr>
      </w:pPr>
      <w:r w:rsidRPr="00D81963">
        <w:rPr>
          <w:rFonts w:cstheme="minorHAnsi"/>
          <w:i/>
          <w:sz w:val="20"/>
          <w:szCs w:val="20"/>
        </w:rPr>
        <w:t>B-dul Mărăști 61, 011464, București, România,</w:t>
      </w:r>
    </w:p>
    <w:p w:rsidR="00395CCC" w:rsidRPr="00D81963" w:rsidRDefault="00395CCC" w:rsidP="00395CCC">
      <w:pPr>
        <w:jc w:val="center"/>
        <w:rPr>
          <w:rFonts w:cstheme="minorHAnsi"/>
          <w:i/>
          <w:sz w:val="20"/>
          <w:szCs w:val="20"/>
        </w:rPr>
      </w:pPr>
      <w:r w:rsidRPr="00D81963">
        <w:rPr>
          <w:rFonts w:cstheme="minorHAnsi"/>
          <w:sz w:val="20"/>
          <w:szCs w:val="20"/>
        </w:rPr>
        <w:t>Cod fiscal 8313127,</w:t>
      </w:r>
      <w:r w:rsidRPr="00D81963">
        <w:rPr>
          <w:rFonts w:cstheme="minorHAnsi"/>
          <w:i/>
          <w:sz w:val="20"/>
          <w:szCs w:val="20"/>
        </w:rPr>
        <w:t xml:space="preserve"> Tel: +40-21-3184450;3184451; Fax: +40-21-3184478;</w:t>
      </w:r>
    </w:p>
    <w:p w:rsidR="00395CCC" w:rsidRPr="00D81963" w:rsidRDefault="00395CCC" w:rsidP="00395CCC">
      <w:pPr>
        <w:jc w:val="center"/>
        <w:rPr>
          <w:rFonts w:cstheme="minorHAnsi"/>
          <w:i/>
          <w:sz w:val="20"/>
          <w:szCs w:val="20"/>
        </w:rPr>
      </w:pPr>
      <w:r w:rsidRPr="00D81963">
        <w:rPr>
          <w:rFonts w:cstheme="minorHAnsi"/>
          <w:i/>
          <w:sz w:val="20"/>
          <w:szCs w:val="20"/>
        </w:rPr>
        <w:t>E-mail:</w:t>
      </w:r>
      <w:r w:rsidRPr="00D81963">
        <w:rPr>
          <w:rFonts w:cstheme="minorHAnsi"/>
          <w:sz w:val="20"/>
          <w:szCs w:val="20"/>
        </w:rPr>
        <w:t xml:space="preserve"> </w:t>
      </w:r>
      <w:hyperlink r:id="rId7" w:history="1">
        <w:r w:rsidRPr="00D81963">
          <w:rPr>
            <w:rStyle w:val="Hyperlink"/>
            <w:rFonts w:eastAsiaTheme="majorEastAsia" w:cstheme="minorHAnsi"/>
            <w:i/>
            <w:sz w:val="20"/>
            <w:szCs w:val="20"/>
          </w:rPr>
          <w:t>resurse_umane@asas.ro</w:t>
        </w:r>
      </w:hyperlink>
      <w:r w:rsidRPr="00D81963">
        <w:rPr>
          <w:rStyle w:val="Hyperlink"/>
          <w:rFonts w:eastAsiaTheme="majorEastAsia" w:cstheme="minorHAnsi"/>
          <w:i/>
          <w:sz w:val="20"/>
          <w:szCs w:val="20"/>
        </w:rPr>
        <w:t xml:space="preserve">; </w:t>
      </w:r>
      <w:r w:rsidRPr="00D81963">
        <w:rPr>
          <w:rFonts w:cstheme="minorHAnsi"/>
          <w:i/>
          <w:sz w:val="20"/>
          <w:szCs w:val="20"/>
        </w:rPr>
        <w:t>E-mail:</w:t>
      </w:r>
      <w:r w:rsidRPr="00D81963">
        <w:rPr>
          <w:rStyle w:val="Hyperlink"/>
          <w:rFonts w:eastAsiaTheme="majorEastAsia" w:cstheme="minorHAnsi"/>
          <w:i/>
          <w:sz w:val="20"/>
          <w:szCs w:val="20"/>
        </w:rPr>
        <w:t xml:space="preserve"> secretariat@asas.ro; </w:t>
      </w:r>
      <w:r w:rsidRPr="00D81963">
        <w:rPr>
          <w:rStyle w:val="Hyperlink"/>
          <w:rFonts w:eastAsiaTheme="majorEastAsia" w:cstheme="minorHAnsi"/>
          <w:i/>
          <w:color w:val="auto"/>
          <w:sz w:val="20"/>
          <w:szCs w:val="20"/>
        </w:rPr>
        <w:t>Internet</w:t>
      </w:r>
      <w:r w:rsidRPr="00D81963">
        <w:rPr>
          <w:rStyle w:val="Hyperlink"/>
          <w:rFonts w:eastAsiaTheme="majorEastAsia" w:cstheme="minorHAnsi"/>
          <w:i/>
          <w:sz w:val="20"/>
          <w:szCs w:val="20"/>
        </w:rPr>
        <w:t xml:space="preserve">: </w:t>
      </w:r>
      <w:hyperlink r:id="rId8" w:history="1">
        <w:r w:rsidRPr="004255F0">
          <w:rPr>
            <w:rStyle w:val="Hyperlink"/>
            <w:rFonts w:eastAsiaTheme="majorEastAsia" w:cstheme="minorHAnsi"/>
            <w:i/>
            <w:sz w:val="20"/>
            <w:szCs w:val="20"/>
          </w:rPr>
          <w:t>http://www.asas.ro</w:t>
        </w:r>
      </w:hyperlink>
      <w:r w:rsidRPr="00D81963">
        <w:rPr>
          <w:rStyle w:val="Hyperlink"/>
          <w:rFonts w:eastAsiaTheme="majorEastAsia" w:cstheme="minorHAnsi"/>
          <w:i/>
          <w:sz w:val="20"/>
          <w:szCs w:val="20"/>
        </w:rPr>
        <w:t>;</w:t>
      </w:r>
    </w:p>
    <w:p w:rsidR="00395CCC" w:rsidRDefault="00395CCC" w:rsidP="00395CCC">
      <w:pPr>
        <w:jc w:val="center"/>
        <w:rPr>
          <w:rFonts w:ascii="Arial" w:hAnsi="Arial" w:cs="Arial"/>
          <w:sz w:val="20"/>
          <w:szCs w:val="20"/>
          <w:lang w:val="ro-RO"/>
        </w:rPr>
      </w:pPr>
    </w:p>
    <w:p w:rsidR="00395CCC" w:rsidRPr="0083527E" w:rsidRDefault="00395CCC" w:rsidP="00395CCC">
      <w:pPr>
        <w:jc w:val="center"/>
        <w:rPr>
          <w:rFonts w:ascii="Arial" w:hAnsi="Arial" w:cs="Arial"/>
          <w:sz w:val="20"/>
          <w:szCs w:val="20"/>
          <w:lang w:val="ro-RO"/>
        </w:rPr>
      </w:pPr>
      <w:r w:rsidRPr="0083527E">
        <w:rPr>
          <w:rFonts w:ascii="Arial" w:hAnsi="Arial" w:cs="Arial"/>
          <w:sz w:val="20"/>
          <w:szCs w:val="20"/>
          <w:lang w:val="ro-RO"/>
        </w:rPr>
        <w:t>FORMULAR DE INSCRIERE</w:t>
      </w:r>
    </w:p>
    <w:p w:rsidR="00395CCC" w:rsidRPr="0083527E" w:rsidRDefault="00395CCC" w:rsidP="00395CCC">
      <w:pPr>
        <w:jc w:val="center"/>
        <w:rPr>
          <w:rFonts w:ascii="Arial" w:hAnsi="Arial" w:cs="Arial"/>
          <w:sz w:val="20"/>
          <w:szCs w:val="20"/>
          <w:lang w:val="ro-RO"/>
        </w:rPr>
      </w:pPr>
    </w:p>
    <w:p w:rsidR="00395CCC" w:rsidRPr="0083527E" w:rsidRDefault="00395CCC" w:rsidP="00395CCC">
      <w:pPr>
        <w:jc w:val="center"/>
        <w:rPr>
          <w:rFonts w:ascii="Arial" w:hAnsi="Arial" w:cs="Arial"/>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Funcția solicitată: ________________________</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Data organizării examenului:____________________</w:t>
      </w:r>
    </w:p>
    <w:p w:rsidR="00395CCC" w:rsidRPr="0083527E" w:rsidRDefault="00395CCC" w:rsidP="00395CCC">
      <w:pPr>
        <w:tabs>
          <w:tab w:val="left" w:pos="142"/>
        </w:tabs>
        <w:jc w:val="both"/>
        <w:rPr>
          <w:rFonts w:ascii="Arial" w:hAnsi="Arial" w:cs="Arial"/>
          <w:color w:val="000000"/>
          <w:sz w:val="20"/>
          <w:szCs w:val="20"/>
          <w:lang w:val="ro-RO"/>
        </w:rPr>
      </w:pP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Numele și prenumele candidatului:___________________________ </w:t>
      </w:r>
    </w:p>
    <w:p w:rsidR="00395CCC" w:rsidRPr="0083527E" w:rsidRDefault="00395CCC" w:rsidP="00395CCC">
      <w:pPr>
        <w:tabs>
          <w:tab w:val="left" w:pos="142"/>
        </w:tabs>
        <w:jc w:val="both"/>
        <w:rPr>
          <w:rFonts w:ascii="Arial" w:hAnsi="Arial" w:cs="Arial"/>
          <w:color w:val="000000"/>
          <w:sz w:val="20"/>
          <w:szCs w:val="20"/>
          <w:lang w:val="ro-RO"/>
        </w:rPr>
      </w:pP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Datele de contact ale candidatului: ___________________________</w:t>
      </w:r>
    </w:p>
    <w:p w:rsidR="00395CCC" w:rsidRPr="0083527E" w:rsidRDefault="00395CCC" w:rsidP="00395CCC">
      <w:pPr>
        <w:tabs>
          <w:tab w:val="left" w:pos="142"/>
        </w:tabs>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Adresa: ________________________________________________ </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E-mail:  _______________________________</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Telefon:______________________________</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Persoane de contact pentru recomandări:</w:t>
      </w:r>
    </w:p>
    <w:tbl>
      <w:tblPr>
        <w:tblW w:w="9063" w:type="dxa"/>
        <w:jc w:val="center"/>
        <w:tblCellMar>
          <w:top w:w="15" w:type="dxa"/>
          <w:left w:w="15" w:type="dxa"/>
          <w:bottom w:w="15" w:type="dxa"/>
          <w:right w:w="15" w:type="dxa"/>
        </w:tblCellMar>
        <w:tblLook w:val="04A0" w:firstRow="1" w:lastRow="0" w:firstColumn="1" w:lastColumn="0" w:noHBand="0" w:noVBand="1"/>
      </w:tblPr>
      <w:tblGrid>
        <w:gridCol w:w="3654"/>
        <w:gridCol w:w="2370"/>
        <w:gridCol w:w="1444"/>
        <w:gridCol w:w="1595"/>
      </w:tblGrid>
      <w:tr w:rsidR="00395CCC" w:rsidRPr="0083527E" w:rsidTr="00C20069">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Numărul de telefon</w:t>
            </w:r>
          </w:p>
        </w:tc>
      </w:tr>
      <w:tr w:rsidR="00395CCC" w:rsidRPr="0083527E" w:rsidTr="00C20069">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r>
    </w:tbl>
    <w:p w:rsidR="00395CCC" w:rsidRPr="0083527E" w:rsidRDefault="00395CCC" w:rsidP="00395CCC">
      <w:pPr>
        <w:jc w:val="both"/>
        <w:rPr>
          <w:rFonts w:ascii="Arial" w:hAnsi="Arial" w:cs="Arial"/>
          <w:color w:val="000000"/>
          <w:sz w:val="20"/>
          <w:szCs w:val="20"/>
          <w:lang w:val="ro-RO"/>
        </w:rPr>
      </w:pPr>
      <w:r w:rsidRPr="0083527E">
        <w:rPr>
          <w:rStyle w:val="l5def1"/>
          <w:sz w:val="20"/>
          <w:szCs w:val="20"/>
          <w:lang w:val="ro-RO"/>
        </w:rPr>
        <w:t xml:space="preserve">    Anexez prezentei cereri dosarul cu actele solicitate.</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2"/>
          <w:sz w:val="20"/>
          <w:szCs w:val="20"/>
          <w:lang w:val="ro-RO"/>
        </w:rPr>
        <w:t>Menționez că am luat cunoştinţă de condiţiile de desfăşurare a concursului.</w:t>
      </w:r>
      <w:r w:rsidRPr="0083527E">
        <w:rPr>
          <w:rFonts w:ascii="Arial" w:hAnsi="Arial" w:cs="Arial"/>
          <w:color w:val="000000"/>
          <w:sz w:val="20"/>
          <w:szCs w:val="20"/>
          <w:lang w:val="ro-RO"/>
        </w:rPr>
        <w:t xml:space="preserve">  </w:t>
      </w: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3"/>
          <w:sz w:val="20"/>
          <w:szCs w:val="20"/>
          <w:lang w:val="ro-RO"/>
        </w:rPr>
        <w:t xml:space="preserve">Cunoscând prevederile art. 4 </w:t>
      </w:r>
      <w:hyperlink r:id="rId9" w:history="1">
        <w:r w:rsidRPr="0083527E">
          <w:rPr>
            <w:rStyle w:val="Hyperlink"/>
            <w:rFonts w:ascii="Arial" w:eastAsiaTheme="majorEastAsia" w:hAnsi="Arial" w:cs="Arial"/>
            <w:sz w:val="20"/>
            <w:szCs w:val="20"/>
            <w:lang w:val="ro-RO"/>
          </w:rPr>
          <w:t>pct. 2</w:t>
        </w:r>
      </w:hyperlink>
      <w:r w:rsidRPr="0083527E">
        <w:rPr>
          <w:rStyle w:val="l5def3"/>
          <w:sz w:val="20"/>
          <w:szCs w:val="20"/>
          <w:lang w:val="ro-RO"/>
        </w:rPr>
        <w:t xml:space="preserve"> şi </w:t>
      </w:r>
      <w:hyperlink r:id="rId10" w:history="1">
        <w:r w:rsidRPr="0083527E">
          <w:rPr>
            <w:rStyle w:val="Hyperlink"/>
            <w:rFonts w:ascii="Arial" w:eastAsiaTheme="majorEastAsia" w:hAnsi="Arial" w:cs="Arial"/>
            <w:sz w:val="20"/>
            <w:szCs w:val="20"/>
            <w:lang w:val="ro-RO"/>
          </w:rPr>
          <w:t>11</w:t>
        </w:r>
      </w:hyperlink>
      <w:r w:rsidRPr="0083527E">
        <w:rPr>
          <w:rStyle w:val="l5def3"/>
          <w:sz w:val="20"/>
          <w:szCs w:val="20"/>
          <w:lang w:val="ro-RO"/>
        </w:rPr>
        <w:t xml:space="preserve"> şi art. 6 alin. (1) </w:t>
      </w:r>
      <w:hyperlink r:id="rId11" w:history="1">
        <w:r w:rsidRPr="0083527E">
          <w:rPr>
            <w:rStyle w:val="Hyperlink"/>
            <w:rFonts w:ascii="Arial" w:eastAsiaTheme="majorEastAsia" w:hAnsi="Arial" w:cs="Arial"/>
            <w:sz w:val="20"/>
            <w:szCs w:val="20"/>
            <w:lang w:val="ro-RO"/>
          </w:rPr>
          <w:t>lit. a)</w:t>
        </w:r>
      </w:hyperlink>
      <w:r w:rsidRPr="0083527E">
        <w:rPr>
          <w:rStyle w:val="l5def3"/>
          <w:sz w:val="20"/>
          <w:szCs w:val="20"/>
          <w:lang w:val="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2" w:history="1">
        <w:r w:rsidRPr="0083527E">
          <w:rPr>
            <w:rStyle w:val="Hyperlink"/>
            <w:rFonts w:ascii="Arial" w:eastAsiaTheme="majorEastAsia" w:hAnsi="Arial" w:cs="Arial"/>
            <w:sz w:val="20"/>
            <w:szCs w:val="20"/>
            <w:lang w:val="ro-RO"/>
          </w:rPr>
          <w:t>95/46/CE</w:t>
        </w:r>
      </w:hyperlink>
      <w:r w:rsidRPr="0083527E">
        <w:rPr>
          <w:rStyle w:val="l5def3"/>
          <w:sz w:val="20"/>
          <w:szCs w:val="20"/>
          <w:lang w:val="ro-RO"/>
        </w:rPr>
        <w:t xml:space="preserve"> (Regulamentul general privind protecţia datelor), în ceea ce priveşte consimţământul cu privire la prelucrarea datelor cu caracter personal declar următoarele:</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4"/>
          <w:sz w:val="20"/>
          <w:szCs w:val="20"/>
          <w:lang w:val="ro-RO"/>
        </w:rPr>
        <w:t>Îmi exprim consimţământul (___)</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5"/>
          <w:sz w:val="20"/>
          <w:szCs w:val="20"/>
          <w:lang w:val="ro-RO"/>
        </w:rPr>
        <w:t xml:space="preserve">Nu îmi exprim consimţământul </w:t>
      </w:r>
      <w:r w:rsidRPr="0083527E">
        <w:rPr>
          <w:rStyle w:val="l5def4"/>
          <w:sz w:val="20"/>
          <w:szCs w:val="20"/>
          <w:lang w:val="ro-RO"/>
        </w:rPr>
        <w:t xml:space="preserve">(___) </w:t>
      </w:r>
      <w:r w:rsidRPr="0083527E">
        <w:rPr>
          <w:rStyle w:val="l5def6"/>
          <w:sz w:val="20"/>
          <w:szCs w:val="20"/>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83527E">
        <w:rPr>
          <w:rFonts w:ascii="Arial" w:hAnsi="Arial" w:cs="Arial"/>
          <w:color w:val="000000"/>
          <w:sz w:val="20"/>
          <w:szCs w:val="20"/>
          <w:lang w:val="ro-RO"/>
        </w:rPr>
        <w:t> </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7"/>
          <w:sz w:val="20"/>
          <w:szCs w:val="20"/>
          <w:lang w:val="ro-RO"/>
        </w:rPr>
        <w:t xml:space="preserve">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8"/>
          <w:sz w:val="20"/>
          <w:szCs w:val="20"/>
          <w:lang w:val="ro-RO"/>
        </w:rPr>
        <w:t xml:space="preserve">Nu 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Style w:val="l5def9"/>
          <w:sz w:val="20"/>
          <w:szCs w:val="20"/>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Style w:val="l5def10"/>
          <w:sz w:val="20"/>
          <w:szCs w:val="20"/>
          <w:lang w:val="ro-RO"/>
        </w:rPr>
        <w:t xml:space="preserve">    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395CCC" w:rsidRPr="0083527E" w:rsidRDefault="00395CCC" w:rsidP="00395CCC">
      <w:pPr>
        <w:jc w:val="both"/>
        <w:rPr>
          <w:rStyle w:val="l5def4"/>
          <w:sz w:val="20"/>
          <w:szCs w:val="20"/>
          <w:lang w:val="ro-RO"/>
        </w:rPr>
      </w:pPr>
      <w:r w:rsidRPr="0083527E">
        <w:rPr>
          <w:rFonts w:ascii="Arial" w:hAnsi="Arial" w:cs="Arial"/>
          <w:color w:val="000000"/>
          <w:sz w:val="20"/>
          <w:szCs w:val="20"/>
          <w:lang w:val="ro-RO"/>
        </w:rPr>
        <w:t xml:space="preserve">    </w:t>
      </w:r>
      <w:r w:rsidRPr="0083527E">
        <w:rPr>
          <w:rStyle w:val="l5def11"/>
          <w:sz w:val="20"/>
          <w:szCs w:val="20"/>
          <w:lang w:val="ro-RO"/>
        </w:rPr>
        <w:t xml:space="preserve">Nu îmi exprim consimţământul </w:t>
      </w:r>
      <w:r w:rsidRPr="0083527E">
        <w:rPr>
          <w:rStyle w:val="l5def4"/>
          <w:sz w:val="20"/>
          <w:szCs w:val="20"/>
          <w:lang w:val="ro-RO"/>
        </w:rPr>
        <w:t xml:space="preserve">(___) </w:t>
      </w:r>
    </w:p>
    <w:p w:rsidR="00395CCC" w:rsidRPr="0083527E" w:rsidRDefault="00395CCC" w:rsidP="00395CCC">
      <w:pPr>
        <w:jc w:val="both"/>
        <w:rPr>
          <w:rFonts w:ascii="Arial" w:hAnsi="Arial" w:cs="Arial"/>
          <w:color w:val="000000"/>
          <w:sz w:val="20"/>
          <w:szCs w:val="20"/>
          <w:lang w:val="ro-RO"/>
        </w:rPr>
      </w:pPr>
      <w:r w:rsidRPr="0083527E">
        <w:rPr>
          <w:rStyle w:val="l5def12"/>
          <w:sz w:val="20"/>
          <w:szCs w:val="20"/>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Style w:val="l5def13"/>
          <w:sz w:val="20"/>
          <w:szCs w:val="20"/>
          <w:lang w:val="ro-RO"/>
        </w:rPr>
        <w:t xml:space="preserve">    Declar pe propria răspundere că în perioada lucrată nu mi s-a aplicat nicio sancţiune disciplinară/mi s-a aplicat sancţiunea disciplinară . . . . . . . . . . .</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395CCC" w:rsidRPr="0083527E" w:rsidRDefault="00395CCC" w:rsidP="00395CCC">
      <w:pPr>
        <w:jc w:val="both"/>
        <w:rPr>
          <w:rStyle w:val="l5def14"/>
          <w:sz w:val="20"/>
          <w:szCs w:val="20"/>
          <w:lang w:val="ro-RO"/>
        </w:rPr>
      </w:pPr>
      <w:r w:rsidRPr="0083527E">
        <w:rPr>
          <w:rStyle w:val="l5def14"/>
          <w:sz w:val="20"/>
          <w:szCs w:val="20"/>
          <w:lang w:val="ro-RO"/>
        </w:rPr>
        <w:t xml:space="preserve">    Declar pe propria răspundere, cunoscând prevederile </w:t>
      </w:r>
      <w:hyperlink r:id="rId13" w:history="1">
        <w:r w:rsidRPr="0083527E">
          <w:rPr>
            <w:rStyle w:val="Hyperlink"/>
            <w:rFonts w:ascii="Arial" w:eastAsiaTheme="majorEastAsia" w:hAnsi="Arial" w:cs="Arial"/>
            <w:sz w:val="20"/>
            <w:szCs w:val="20"/>
            <w:lang w:val="ro-RO"/>
          </w:rPr>
          <w:t>art. 326</w:t>
        </w:r>
      </w:hyperlink>
      <w:r w:rsidRPr="0083527E">
        <w:rPr>
          <w:rStyle w:val="l5def14"/>
          <w:sz w:val="20"/>
          <w:szCs w:val="20"/>
          <w:lang w:val="ro-RO"/>
        </w:rPr>
        <w:t xml:space="preserve"> din Codul penal cu privire la falsul în declaraţii, că datele furnizate în acest formular sunt adevărate.</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br/>
        <w:t xml:space="preserve">  </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rPr>
          <w:sz w:val="20"/>
          <w:szCs w:val="20"/>
          <w:lang w:val="ro-RO"/>
        </w:rPr>
      </w:pPr>
      <w:r w:rsidRPr="0083527E">
        <w:rPr>
          <w:sz w:val="20"/>
          <w:szCs w:val="20"/>
          <w:lang w:val="ro-RO"/>
        </w:rPr>
        <w:t>Data :___________________</w:t>
      </w:r>
    </w:p>
    <w:p w:rsidR="00395CCC" w:rsidRPr="0083527E" w:rsidRDefault="00395CCC" w:rsidP="00395CCC">
      <w:pPr>
        <w:rPr>
          <w:sz w:val="20"/>
          <w:szCs w:val="20"/>
          <w:lang w:val="ro-RO"/>
        </w:rPr>
      </w:pPr>
      <w:r w:rsidRPr="0083527E">
        <w:rPr>
          <w:sz w:val="20"/>
          <w:szCs w:val="20"/>
          <w:lang w:val="ro-RO"/>
        </w:rPr>
        <w:t>Semnatura : ______________</w:t>
      </w:r>
    </w:p>
    <w:p w:rsidR="00395CCC" w:rsidRPr="0083527E" w:rsidRDefault="00395CCC" w:rsidP="00395CCC">
      <w:pPr>
        <w:rPr>
          <w:sz w:val="20"/>
          <w:szCs w:val="20"/>
          <w:lang w:val="ro-RO"/>
        </w:rPr>
      </w:pP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Denumire angajator</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Date de identificare ale angajatorului (adresă completă, CUI)</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Date de contact ale angajatorului (telefon, fax)</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Nr. de înregistrare</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 xml:space="preserve">Data înregistrării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__________________________________________________________________________________________</w:t>
      </w:r>
    </w:p>
    <w:p w:rsidR="00395CCC" w:rsidRPr="0083527E" w:rsidRDefault="00395CCC" w:rsidP="00395CCC">
      <w:pPr>
        <w:pStyle w:val="NoSpacing"/>
        <w:jc w:val="center"/>
        <w:rPr>
          <w:rFonts w:ascii="Arial" w:hAnsi="Arial" w:cs="Arial"/>
          <w:sz w:val="20"/>
          <w:szCs w:val="20"/>
          <w:lang w:val="ro-RO"/>
        </w:rPr>
      </w:pPr>
      <w:r w:rsidRPr="0083527E">
        <w:rPr>
          <w:rFonts w:ascii="Arial" w:hAnsi="Arial" w:cs="Arial"/>
          <w:b/>
          <w:bCs/>
          <w:sz w:val="20"/>
          <w:szCs w:val="20"/>
          <w:lang w:val="ro-RO"/>
        </w:rPr>
        <w:t>ADEVERINŢĂ</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Prin prezenta se atestă faptul că dl/dna . . . . . . . . . ., posesor/posesoare al/a B.I./C.I . . . . . . . . . . . . . . . seria . . . . . . . . . . nr. . . . . . . . . . ., CNP . . . . . . . . . ., a fost/este angajatul . . . . . . . . . ., în baza actului administrativ de numire nr. . . . . . . . . . . . ./contractului individual de muncă, cu normă întreagă/cu timp parțial de . . . . . . . . . . ore/zi, încheiat pe durată determinată/nedeterminată, înregistrat în registrul general de evidență a salariaților cu nr. . . . . . . . . ./. . . . . . . . . ., în funcția/meseria/ocupația de</w:t>
      </w:r>
      <w:r w:rsidRPr="0083527E">
        <w:rPr>
          <w:rFonts w:ascii="Arial" w:hAnsi="Arial" w:cs="Arial"/>
          <w:sz w:val="20"/>
          <w:szCs w:val="20"/>
          <w:vertAlign w:val="superscript"/>
          <w:lang w:val="ro-RO"/>
        </w:rPr>
        <w:t>1</w:t>
      </w:r>
      <w:r w:rsidRPr="0083527E">
        <w:rPr>
          <w:rFonts w:ascii="Arial" w:hAnsi="Arial" w:cs="Arial"/>
          <w:sz w:val="20"/>
          <w:szCs w:val="20"/>
          <w:lang w:val="ro-RO"/>
        </w:rPr>
        <w:t>. . . . . . .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Pentru exercitarea atribuțiilor stabilite în fișa postului aferentă contractului individual de muncă/actului administrativ de numire au fost solicitate studii de nivel</w:t>
      </w:r>
      <w:r w:rsidRPr="0083527E">
        <w:rPr>
          <w:rFonts w:ascii="Arial" w:hAnsi="Arial" w:cs="Arial"/>
          <w:position w:val="8"/>
          <w:sz w:val="20"/>
          <w:szCs w:val="20"/>
          <w:vertAlign w:val="superscript"/>
          <w:lang w:val="ro-RO"/>
        </w:rPr>
        <w:t>2</w:t>
      </w:r>
      <w:r w:rsidRPr="0083527E">
        <w:rPr>
          <w:rFonts w:ascii="Arial" w:hAnsi="Arial" w:cs="Arial"/>
          <w:sz w:val="20"/>
          <w:szCs w:val="20"/>
          <w:lang w:val="ro-RO"/>
        </w:rPr>
        <w:t xml:space="preserve"> . . . . . . . . . . . . . . , în specialitatea . . . . . . . . . . . . . . . .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 xml:space="preserve">Pe durata executării contractului individual de muncă/raporturilor de serviciu, dl/dna . . . . . . . . . . . . . . . . . a dobândit: </w:t>
      </w:r>
    </w:p>
    <w:p w:rsidR="00395CCC" w:rsidRPr="0083527E" w:rsidRDefault="00395CCC" w:rsidP="00395CCC">
      <w:pPr>
        <w:pStyle w:val="NoSpacing"/>
        <w:ind w:left="720"/>
        <w:jc w:val="both"/>
        <w:rPr>
          <w:rFonts w:ascii="Arial" w:hAnsi="Arial" w:cs="Arial"/>
          <w:sz w:val="20"/>
          <w:szCs w:val="20"/>
          <w:lang w:val="ro-RO"/>
        </w:rPr>
      </w:pPr>
      <w:r w:rsidRPr="0083527E">
        <w:rPr>
          <w:rFonts w:ascii="Arial" w:hAnsi="Arial" w:cs="Arial"/>
          <w:sz w:val="20"/>
          <w:szCs w:val="20"/>
          <w:lang w:val="ro-RO"/>
        </w:rPr>
        <w:t>— vechime în muncă: . . . . . . . . . . ani . . . . . . . . . . luni . . . . . . . . . . zile;</w:t>
      </w:r>
    </w:p>
    <w:p w:rsidR="00395CCC" w:rsidRPr="0083527E" w:rsidRDefault="00395CCC" w:rsidP="00395CCC">
      <w:pPr>
        <w:pStyle w:val="NoSpacing"/>
        <w:ind w:left="720"/>
        <w:jc w:val="both"/>
        <w:rPr>
          <w:rFonts w:ascii="Arial" w:hAnsi="Arial" w:cs="Arial"/>
          <w:sz w:val="20"/>
          <w:szCs w:val="20"/>
          <w:lang w:val="ro-RO"/>
        </w:rPr>
      </w:pPr>
      <w:r w:rsidRPr="0083527E">
        <w:rPr>
          <w:rFonts w:ascii="Arial" w:hAnsi="Arial" w:cs="Arial"/>
          <w:sz w:val="20"/>
          <w:szCs w:val="20"/>
          <w:lang w:val="ro-RO"/>
        </w:rPr>
        <w:t xml:space="preserve">— vechime în specialitatea studiilor: . . . . . . . . . . . . . . . ani . . . . . . . . . . luni . . . . . . . . . . zile.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Pe durata executării contractului individual de muncă/raporturilor de serviciu au intervenit următoarele mutații (modificarea, suspendarea, încetarea contractului individual de muncă/raporturilor de serviciu):</w:t>
      </w:r>
    </w:p>
    <w:p w:rsidR="00395CCC" w:rsidRPr="0083527E" w:rsidRDefault="00395CCC" w:rsidP="00395CCC">
      <w:pPr>
        <w:pStyle w:val="NoSpacing"/>
        <w:jc w:val="both"/>
        <w:rPr>
          <w:rFonts w:ascii="Arial" w:hAnsi="Arial" w:cs="Arial"/>
          <w:sz w:val="20"/>
          <w:szCs w:val="20"/>
          <w:lang w:val="ro-RO"/>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787"/>
        <w:gridCol w:w="697"/>
        <w:gridCol w:w="3352"/>
        <w:gridCol w:w="2880"/>
      </w:tblGrid>
      <w:tr w:rsidR="00395CCC" w:rsidRPr="0083527E" w:rsidTr="00C20069">
        <w:tc>
          <w:tcPr>
            <w:tcW w:w="558"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Nr.</w:t>
            </w:r>
          </w:p>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crt.</w:t>
            </w:r>
          </w:p>
        </w:tc>
        <w:tc>
          <w:tcPr>
            <w:tcW w:w="1787"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Mutația intervenită</w:t>
            </w:r>
          </w:p>
        </w:tc>
        <w:tc>
          <w:tcPr>
            <w:tcW w:w="697"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Data</w:t>
            </w:r>
          </w:p>
        </w:tc>
        <w:tc>
          <w:tcPr>
            <w:tcW w:w="3352"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Funcția cu indicarea gradației profesionale</w:t>
            </w:r>
          </w:p>
        </w:tc>
        <w:tc>
          <w:tcPr>
            <w:tcW w:w="2880"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Nr. și data actului pe baza căruia se face înscrierea și temeiul legal</w:t>
            </w:r>
          </w:p>
        </w:tc>
      </w:tr>
      <w:tr w:rsidR="00395CCC" w:rsidRPr="0083527E" w:rsidTr="00C20069">
        <w:tc>
          <w:tcPr>
            <w:tcW w:w="55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1787"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697"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3352"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2880"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r>
    </w:tbl>
    <w:p w:rsidR="00395CCC" w:rsidRPr="0083527E" w:rsidRDefault="00395CCC" w:rsidP="00395CCC">
      <w:pPr>
        <w:pStyle w:val="NoSpacing"/>
        <w:jc w:val="both"/>
        <w:rPr>
          <w:rFonts w:ascii="Arial" w:hAnsi="Arial" w:cs="Arial"/>
          <w:sz w:val="20"/>
          <w:szCs w:val="20"/>
          <w:lang w:val="ro-RO"/>
        </w:rPr>
      </w:pP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În perioada lucrată a avut . . . . . . . . . . zile de concediu medical și . . . . . . . . . . concediu fără plată.</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În perioada lucrată, dlui/dnei . . . . . . . . . . nu i s-a aplicat nicio sancțiune disciplinară/i s-a aplicat sancțiunea disciplinară . . . . . . . . . . . . .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 xml:space="preserve">Cunoscând normele penale incidente în materia falsului în declarații, certificăm că datele cuprinse în prezenta adeverință sunt reale, exacte și complete. </w:t>
      </w:r>
    </w:p>
    <w:p w:rsidR="00395CCC" w:rsidRPr="0083527E" w:rsidRDefault="00395CCC" w:rsidP="00395CCC">
      <w:pPr>
        <w:pStyle w:val="NoSpacing"/>
        <w:jc w:val="both"/>
        <w:rPr>
          <w:rFonts w:ascii="Arial" w:hAnsi="Arial" w:cs="Arial"/>
          <w:sz w:val="20"/>
          <w:szCs w:val="20"/>
          <w:lang w:val="ro-RO"/>
        </w:rPr>
      </w:pPr>
    </w:p>
    <w:tbl>
      <w:tblPr>
        <w:tblW w:w="0" w:type="auto"/>
        <w:tblInd w:w="288" w:type="dxa"/>
        <w:tblLook w:val="04A0" w:firstRow="1" w:lastRow="0" w:firstColumn="1" w:lastColumn="0" w:noHBand="0" w:noVBand="1"/>
      </w:tblPr>
      <w:tblGrid>
        <w:gridCol w:w="3874"/>
        <w:gridCol w:w="5198"/>
      </w:tblGrid>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Data</w:t>
            </w: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Numele şi prenumele reprezentantului legal al angajatorului</w:t>
            </w:r>
            <w:r w:rsidRPr="0083527E">
              <w:rPr>
                <w:rFonts w:ascii="Arial" w:hAnsi="Arial" w:cs="Arial"/>
                <w:sz w:val="20"/>
                <w:szCs w:val="20"/>
                <w:vertAlign w:val="superscript"/>
                <w:lang w:val="ro-RO"/>
              </w:rPr>
              <w:t>3</w:t>
            </w:r>
            <w:r w:rsidRPr="0083527E">
              <w:rPr>
                <w:rFonts w:ascii="Arial" w:hAnsi="Arial" w:cs="Arial"/>
                <w:sz w:val="20"/>
                <w:szCs w:val="20"/>
                <w:lang w:val="ro-RO"/>
              </w:rPr>
              <w:t>,</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 . . . . . . . . . . . . . . . . . . . .</w:t>
            </w: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xml:space="preserve">. . . . . . . . . . . . . . . . . . . . . . . . . . . . </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Semnătura reprezentantului legal al angajatorului</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 . . . . . . . . . . . . . . . . . . . . . . . . . .</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Ștampila angajatorului</w:t>
            </w:r>
          </w:p>
        </w:tc>
      </w:tr>
    </w:tbl>
    <w:p w:rsidR="00395CCC" w:rsidRPr="0083527E" w:rsidRDefault="00395CCC" w:rsidP="00395CCC">
      <w:pPr>
        <w:pStyle w:val="NoSpacing"/>
        <w:jc w:val="both"/>
        <w:rPr>
          <w:rFonts w:ascii="Arial" w:hAnsi="Arial" w:cs="Arial"/>
          <w:sz w:val="20"/>
          <w:szCs w:val="20"/>
          <w:lang w:val="ro-RO"/>
        </w:rPr>
      </w:pP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________________________</w:t>
      </w:r>
    </w:p>
    <w:p w:rsidR="00395CCC" w:rsidRPr="0083527E" w:rsidRDefault="00395CCC" w:rsidP="00395CCC">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1</w:t>
      </w:r>
      <w:r w:rsidRPr="0083527E">
        <w:rPr>
          <w:rFonts w:ascii="Arial" w:hAnsi="Arial" w:cs="Arial"/>
          <w:sz w:val="20"/>
          <w:szCs w:val="20"/>
          <w:lang w:val="ro-RO"/>
        </w:rPr>
        <w:t xml:space="preserve"> Prin raportare la Clasificarea ocupațiilor din România și la actele normative care stabilesc funcții.</w:t>
      </w:r>
    </w:p>
    <w:p w:rsidR="00395CCC" w:rsidRPr="0083527E" w:rsidRDefault="00395CCC" w:rsidP="00395CCC">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2</w:t>
      </w:r>
      <w:r w:rsidRPr="0083527E">
        <w:rPr>
          <w:rFonts w:ascii="Arial" w:hAnsi="Arial" w:cs="Arial"/>
          <w:sz w:val="20"/>
          <w:szCs w:val="20"/>
          <w:lang w:val="ro-RO"/>
        </w:rPr>
        <w:t xml:space="preserve"> Se va indica nivelul de studii (mediu/superior).</w:t>
      </w:r>
    </w:p>
    <w:p w:rsidR="00395CCC" w:rsidRPr="0083527E" w:rsidRDefault="00395CCC" w:rsidP="00395CCC">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3</w:t>
      </w:r>
      <w:r w:rsidRPr="0083527E">
        <w:rPr>
          <w:rFonts w:ascii="Arial" w:hAnsi="Arial" w:cs="Arial"/>
          <w:sz w:val="20"/>
          <w:szCs w:val="20"/>
          <w:lang w:val="ro-RO"/>
        </w:rPr>
        <w:t xml:space="preserve"> Persoana care, potrivit legii/actelor juridice constitutive/altor tipuri de acte legale, reprezintă angajatorul în relaţiile cu terţii. </w:t>
      </w:r>
    </w:p>
    <w:p w:rsidR="00395CCC" w:rsidRPr="0083527E" w:rsidRDefault="00395CCC" w:rsidP="00395CCC">
      <w:pPr>
        <w:rPr>
          <w:rFonts w:ascii="Arial" w:hAnsi="Arial" w:cs="Arial"/>
          <w:sz w:val="20"/>
          <w:szCs w:val="20"/>
          <w:lang w:val="ro-RO"/>
        </w:rPr>
      </w:pPr>
    </w:p>
    <w:p w:rsidR="00395CCC" w:rsidRPr="0083527E" w:rsidRDefault="00395CCC" w:rsidP="00395CCC">
      <w:pPr>
        <w:rPr>
          <w:sz w:val="20"/>
          <w:szCs w:val="20"/>
          <w:lang w:val="ro-RO"/>
        </w:rPr>
      </w:pPr>
    </w:p>
    <w:p w:rsidR="00395CCC" w:rsidRPr="0083527E" w:rsidRDefault="00395CCC" w:rsidP="00395CCC">
      <w:pPr>
        <w:rPr>
          <w:sz w:val="20"/>
          <w:szCs w:val="20"/>
          <w:lang w:val="ro-RO"/>
        </w:rPr>
      </w:pPr>
    </w:p>
    <w:p w:rsidR="00395CCC" w:rsidRPr="0083527E" w:rsidRDefault="00395CCC" w:rsidP="00395CCC">
      <w:pPr>
        <w:rPr>
          <w:lang w:val="ro-RO"/>
        </w:rPr>
      </w:pPr>
    </w:p>
    <w:p w:rsidR="00395CCC" w:rsidRPr="00430DF6" w:rsidRDefault="00395CCC" w:rsidP="00395CCC"/>
    <w:p w:rsidR="00395CCC" w:rsidRDefault="00395CCC" w:rsidP="00395CCC"/>
    <w:p w:rsidR="00395CCC" w:rsidRDefault="00395CCC" w:rsidP="00395CCC"/>
    <w:p w:rsidR="00395CCC" w:rsidRDefault="00395CCC" w:rsidP="00395CCC"/>
    <w:p w:rsidR="0032564E" w:rsidRDefault="0032564E"/>
    <w:sectPr w:rsidR="0032564E" w:rsidSect="00C20069">
      <w:pgSz w:w="12240" w:h="15840"/>
      <w:pgMar w:top="28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F2107"/>
    <w:multiLevelType w:val="multilevel"/>
    <w:tmpl w:val="12AA5B8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F7CE4"/>
    <w:multiLevelType w:val="hybridMultilevel"/>
    <w:tmpl w:val="782804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D575B3"/>
    <w:multiLevelType w:val="hybridMultilevel"/>
    <w:tmpl w:val="03C885C8"/>
    <w:lvl w:ilvl="0" w:tplc="04090009">
      <w:start w:val="1"/>
      <w:numFmt w:val="bullet"/>
      <w:lvlText w:val=""/>
      <w:lvlJc w:val="left"/>
      <w:pPr>
        <w:ind w:left="720" w:hanging="360"/>
      </w:pPr>
      <w:rPr>
        <w:rFonts w:ascii="Wingdings" w:hAnsi="Wingdings" w:hint="default"/>
      </w:rPr>
    </w:lvl>
    <w:lvl w:ilvl="1" w:tplc="ACF4813A">
      <w:start w:val="1"/>
      <w:numFmt w:val="bullet"/>
      <w:lvlText w:val=""/>
      <w:lvlJc w:val="left"/>
      <w:pPr>
        <w:ind w:left="1440" w:hanging="360"/>
      </w:pPr>
      <w:rPr>
        <w:rFonts w:ascii="Wingdings" w:hAnsi="Wingdings" w:hint="default"/>
        <w:color w:val="auto"/>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6768B4"/>
    <w:multiLevelType w:val="hybridMultilevel"/>
    <w:tmpl w:val="0E94A00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15D44B4"/>
    <w:multiLevelType w:val="hybridMultilevel"/>
    <w:tmpl w:val="E52087D2"/>
    <w:lvl w:ilvl="0" w:tplc="2474DF28">
      <w:start w:val="1"/>
      <w:numFmt w:val="lowerLetter"/>
      <w:lvlText w:val="%1)"/>
      <w:lvlJc w:val="left"/>
      <w:pPr>
        <w:ind w:left="927" w:hanging="360"/>
      </w:pPr>
      <w:rPr>
        <w:rFonts w:hint="default"/>
        <w:b/>
        <w:color w:val="auto"/>
      </w:rPr>
    </w:lvl>
    <w:lvl w:ilvl="1" w:tplc="8946B99C">
      <w:start w:val="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52E4934"/>
    <w:multiLevelType w:val="hybridMultilevel"/>
    <w:tmpl w:val="4C24783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2C340C"/>
    <w:multiLevelType w:val="hybridMultilevel"/>
    <w:tmpl w:val="3178300E"/>
    <w:lvl w:ilvl="0" w:tplc="0418000F">
      <w:start w:val="1"/>
      <w:numFmt w:val="decimal"/>
      <w:lvlText w:val="%1."/>
      <w:lvlJc w:val="left"/>
      <w:pPr>
        <w:ind w:left="928"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1EB00EBA"/>
    <w:multiLevelType w:val="hybridMultilevel"/>
    <w:tmpl w:val="B3C2C7BA"/>
    <w:lvl w:ilvl="0" w:tplc="D018AD66">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2A25A12"/>
    <w:multiLevelType w:val="hybridMultilevel"/>
    <w:tmpl w:val="18140F8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3814D1F"/>
    <w:multiLevelType w:val="hybridMultilevel"/>
    <w:tmpl w:val="E52087D2"/>
    <w:lvl w:ilvl="0" w:tplc="2474DF28">
      <w:start w:val="1"/>
      <w:numFmt w:val="lowerLetter"/>
      <w:lvlText w:val="%1)"/>
      <w:lvlJc w:val="left"/>
      <w:pPr>
        <w:ind w:left="927" w:hanging="360"/>
      </w:pPr>
      <w:rPr>
        <w:rFonts w:hint="default"/>
        <w:b/>
        <w:color w:val="auto"/>
      </w:rPr>
    </w:lvl>
    <w:lvl w:ilvl="1" w:tplc="8946B99C">
      <w:start w:val="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4755D5A"/>
    <w:multiLevelType w:val="hybridMultilevel"/>
    <w:tmpl w:val="2CD407D0"/>
    <w:lvl w:ilvl="0" w:tplc="04090009">
      <w:start w:val="1"/>
      <w:numFmt w:val="bullet"/>
      <w:lvlText w:val=""/>
      <w:lvlJc w:val="left"/>
      <w:pPr>
        <w:ind w:left="822" w:hanging="360"/>
      </w:pPr>
      <w:rPr>
        <w:rFonts w:ascii="Wingdings" w:hAnsi="Wingdings"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11" w15:restartNumberingAfterBreak="0">
    <w:nsid w:val="28E812E9"/>
    <w:multiLevelType w:val="hybridMultilevel"/>
    <w:tmpl w:val="69AC8A26"/>
    <w:lvl w:ilvl="0" w:tplc="F718D868">
      <w:start w:val="1"/>
      <w:numFmt w:val="lowerLetter"/>
      <w:lvlText w:val="%1)"/>
      <w:lvlJc w:val="left"/>
      <w:pPr>
        <w:ind w:left="70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96F526B"/>
    <w:multiLevelType w:val="hybridMultilevel"/>
    <w:tmpl w:val="566853D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9B948A7"/>
    <w:multiLevelType w:val="multilevel"/>
    <w:tmpl w:val="F30805E2"/>
    <w:lvl w:ilvl="0">
      <w:start w:val="1"/>
      <w:numFmt w:val="bullet"/>
      <w:lvlText w:val=""/>
      <w:lvlJc w:val="left"/>
      <w:pPr>
        <w:tabs>
          <w:tab w:val="num" w:pos="502"/>
        </w:tabs>
        <w:ind w:left="502"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06BD6"/>
    <w:multiLevelType w:val="hybridMultilevel"/>
    <w:tmpl w:val="8A847584"/>
    <w:lvl w:ilvl="0" w:tplc="04090017">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5" w15:restartNumberingAfterBreak="0">
    <w:nsid w:val="2BAF189C"/>
    <w:multiLevelType w:val="hybridMultilevel"/>
    <w:tmpl w:val="BC2202B6"/>
    <w:lvl w:ilvl="0" w:tplc="04090009">
      <w:start w:val="1"/>
      <w:numFmt w:val="bullet"/>
      <w:lvlText w:val=""/>
      <w:lvlJc w:val="left"/>
      <w:pPr>
        <w:ind w:left="899" w:hanging="360"/>
      </w:pPr>
      <w:rPr>
        <w:rFonts w:ascii="Wingdings" w:hAnsi="Wingdings" w:hint="default"/>
      </w:rPr>
    </w:lvl>
    <w:lvl w:ilvl="1" w:tplc="04180003" w:tentative="1">
      <w:start w:val="1"/>
      <w:numFmt w:val="bullet"/>
      <w:lvlText w:val="o"/>
      <w:lvlJc w:val="left"/>
      <w:pPr>
        <w:ind w:left="1619" w:hanging="360"/>
      </w:pPr>
      <w:rPr>
        <w:rFonts w:ascii="Courier New" w:hAnsi="Courier New" w:cs="Courier New" w:hint="default"/>
      </w:rPr>
    </w:lvl>
    <w:lvl w:ilvl="2" w:tplc="04180005" w:tentative="1">
      <w:start w:val="1"/>
      <w:numFmt w:val="bullet"/>
      <w:lvlText w:val=""/>
      <w:lvlJc w:val="left"/>
      <w:pPr>
        <w:ind w:left="2339" w:hanging="360"/>
      </w:pPr>
      <w:rPr>
        <w:rFonts w:ascii="Wingdings" w:hAnsi="Wingdings" w:hint="default"/>
      </w:rPr>
    </w:lvl>
    <w:lvl w:ilvl="3" w:tplc="04180001" w:tentative="1">
      <w:start w:val="1"/>
      <w:numFmt w:val="bullet"/>
      <w:lvlText w:val=""/>
      <w:lvlJc w:val="left"/>
      <w:pPr>
        <w:ind w:left="3059" w:hanging="360"/>
      </w:pPr>
      <w:rPr>
        <w:rFonts w:ascii="Symbol" w:hAnsi="Symbol" w:hint="default"/>
      </w:rPr>
    </w:lvl>
    <w:lvl w:ilvl="4" w:tplc="04180003" w:tentative="1">
      <w:start w:val="1"/>
      <w:numFmt w:val="bullet"/>
      <w:lvlText w:val="o"/>
      <w:lvlJc w:val="left"/>
      <w:pPr>
        <w:ind w:left="3779" w:hanging="360"/>
      </w:pPr>
      <w:rPr>
        <w:rFonts w:ascii="Courier New" w:hAnsi="Courier New" w:cs="Courier New" w:hint="default"/>
      </w:rPr>
    </w:lvl>
    <w:lvl w:ilvl="5" w:tplc="04180005" w:tentative="1">
      <w:start w:val="1"/>
      <w:numFmt w:val="bullet"/>
      <w:lvlText w:val=""/>
      <w:lvlJc w:val="left"/>
      <w:pPr>
        <w:ind w:left="4499" w:hanging="360"/>
      </w:pPr>
      <w:rPr>
        <w:rFonts w:ascii="Wingdings" w:hAnsi="Wingdings" w:hint="default"/>
      </w:rPr>
    </w:lvl>
    <w:lvl w:ilvl="6" w:tplc="04180001" w:tentative="1">
      <w:start w:val="1"/>
      <w:numFmt w:val="bullet"/>
      <w:lvlText w:val=""/>
      <w:lvlJc w:val="left"/>
      <w:pPr>
        <w:ind w:left="5219" w:hanging="360"/>
      </w:pPr>
      <w:rPr>
        <w:rFonts w:ascii="Symbol" w:hAnsi="Symbol" w:hint="default"/>
      </w:rPr>
    </w:lvl>
    <w:lvl w:ilvl="7" w:tplc="04180003" w:tentative="1">
      <w:start w:val="1"/>
      <w:numFmt w:val="bullet"/>
      <w:lvlText w:val="o"/>
      <w:lvlJc w:val="left"/>
      <w:pPr>
        <w:ind w:left="5939" w:hanging="360"/>
      </w:pPr>
      <w:rPr>
        <w:rFonts w:ascii="Courier New" w:hAnsi="Courier New" w:cs="Courier New" w:hint="default"/>
      </w:rPr>
    </w:lvl>
    <w:lvl w:ilvl="8" w:tplc="04180005" w:tentative="1">
      <w:start w:val="1"/>
      <w:numFmt w:val="bullet"/>
      <w:lvlText w:val=""/>
      <w:lvlJc w:val="left"/>
      <w:pPr>
        <w:ind w:left="6659" w:hanging="360"/>
      </w:pPr>
      <w:rPr>
        <w:rFonts w:ascii="Wingdings" w:hAnsi="Wingdings" w:hint="default"/>
      </w:rPr>
    </w:lvl>
  </w:abstractNum>
  <w:abstractNum w:abstractNumId="16" w15:restartNumberingAfterBreak="0">
    <w:nsid w:val="307D71EC"/>
    <w:multiLevelType w:val="hybridMultilevel"/>
    <w:tmpl w:val="62747DC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700E76"/>
    <w:multiLevelType w:val="hybridMultilevel"/>
    <w:tmpl w:val="D5A241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3093F"/>
    <w:multiLevelType w:val="multilevel"/>
    <w:tmpl w:val="12AA5B8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037B7B"/>
    <w:multiLevelType w:val="hybridMultilevel"/>
    <w:tmpl w:val="F1305E94"/>
    <w:lvl w:ilvl="0" w:tplc="04090009">
      <w:start w:val="1"/>
      <w:numFmt w:val="bullet"/>
      <w:lvlText w:val=""/>
      <w:lvlJc w:val="left"/>
      <w:pPr>
        <w:ind w:left="757" w:hanging="360"/>
      </w:pPr>
      <w:rPr>
        <w:rFonts w:ascii="Wingdings" w:hAnsi="Wingdings" w:hint="default"/>
      </w:rPr>
    </w:lvl>
    <w:lvl w:ilvl="1" w:tplc="04180003" w:tentative="1">
      <w:start w:val="1"/>
      <w:numFmt w:val="bullet"/>
      <w:lvlText w:val="o"/>
      <w:lvlJc w:val="left"/>
      <w:pPr>
        <w:ind w:left="1477" w:hanging="360"/>
      </w:pPr>
      <w:rPr>
        <w:rFonts w:ascii="Courier New" w:hAnsi="Courier New" w:cs="Courier New" w:hint="default"/>
      </w:rPr>
    </w:lvl>
    <w:lvl w:ilvl="2" w:tplc="04180005" w:tentative="1">
      <w:start w:val="1"/>
      <w:numFmt w:val="bullet"/>
      <w:lvlText w:val=""/>
      <w:lvlJc w:val="left"/>
      <w:pPr>
        <w:ind w:left="2197" w:hanging="360"/>
      </w:pPr>
      <w:rPr>
        <w:rFonts w:ascii="Wingdings" w:hAnsi="Wingdings" w:hint="default"/>
      </w:rPr>
    </w:lvl>
    <w:lvl w:ilvl="3" w:tplc="04180001" w:tentative="1">
      <w:start w:val="1"/>
      <w:numFmt w:val="bullet"/>
      <w:lvlText w:val=""/>
      <w:lvlJc w:val="left"/>
      <w:pPr>
        <w:ind w:left="2917" w:hanging="360"/>
      </w:pPr>
      <w:rPr>
        <w:rFonts w:ascii="Symbol" w:hAnsi="Symbol" w:hint="default"/>
      </w:rPr>
    </w:lvl>
    <w:lvl w:ilvl="4" w:tplc="04180003" w:tentative="1">
      <w:start w:val="1"/>
      <w:numFmt w:val="bullet"/>
      <w:lvlText w:val="o"/>
      <w:lvlJc w:val="left"/>
      <w:pPr>
        <w:ind w:left="3637" w:hanging="360"/>
      </w:pPr>
      <w:rPr>
        <w:rFonts w:ascii="Courier New" w:hAnsi="Courier New" w:cs="Courier New" w:hint="default"/>
      </w:rPr>
    </w:lvl>
    <w:lvl w:ilvl="5" w:tplc="04180005" w:tentative="1">
      <w:start w:val="1"/>
      <w:numFmt w:val="bullet"/>
      <w:lvlText w:val=""/>
      <w:lvlJc w:val="left"/>
      <w:pPr>
        <w:ind w:left="4357" w:hanging="360"/>
      </w:pPr>
      <w:rPr>
        <w:rFonts w:ascii="Wingdings" w:hAnsi="Wingdings" w:hint="default"/>
      </w:rPr>
    </w:lvl>
    <w:lvl w:ilvl="6" w:tplc="04180001" w:tentative="1">
      <w:start w:val="1"/>
      <w:numFmt w:val="bullet"/>
      <w:lvlText w:val=""/>
      <w:lvlJc w:val="left"/>
      <w:pPr>
        <w:ind w:left="5077" w:hanging="360"/>
      </w:pPr>
      <w:rPr>
        <w:rFonts w:ascii="Symbol" w:hAnsi="Symbol" w:hint="default"/>
      </w:rPr>
    </w:lvl>
    <w:lvl w:ilvl="7" w:tplc="04180003" w:tentative="1">
      <w:start w:val="1"/>
      <w:numFmt w:val="bullet"/>
      <w:lvlText w:val="o"/>
      <w:lvlJc w:val="left"/>
      <w:pPr>
        <w:ind w:left="5797" w:hanging="360"/>
      </w:pPr>
      <w:rPr>
        <w:rFonts w:ascii="Courier New" w:hAnsi="Courier New" w:cs="Courier New" w:hint="default"/>
      </w:rPr>
    </w:lvl>
    <w:lvl w:ilvl="8" w:tplc="04180005" w:tentative="1">
      <w:start w:val="1"/>
      <w:numFmt w:val="bullet"/>
      <w:lvlText w:val=""/>
      <w:lvlJc w:val="left"/>
      <w:pPr>
        <w:ind w:left="6517" w:hanging="360"/>
      </w:pPr>
      <w:rPr>
        <w:rFonts w:ascii="Wingdings" w:hAnsi="Wingdings" w:hint="default"/>
      </w:rPr>
    </w:lvl>
  </w:abstractNum>
  <w:abstractNum w:abstractNumId="20" w15:restartNumberingAfterBreak="0">
    <w:nsid w:val="4DAC0BD6"/>
    <w:multiLevelType w:val="hybridMultilevel"/>
    <w:tmpl w:val="2F94BD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DB54B95"/>
    <w:multiLevelType w:val="hybridMultilevel"/>
    <w:tmpl w:val="042ED856"/>
    <w:lvl w:ilvl="0" w:tplc="0418000F">
      <w:start w:val="1"/>
      <w:numFmt w:val="decimal"/>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2" w15:restartNumberingAfterBreak="0">
    <w:nsid w:val="506C0155"/>
    <w:multiLevelType w:val="hybridMultilevel"/>
    <w:tmpl w:val="6F0EC9D8"/>
    <w:lvl w:ilvl="0" w:tplc="0409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77" w:hanging="360"/>
      </w:pPr>
      <w:rPr>
        <w:rFonts w:ascii="Courier New" w:hAnsi="Courier New" w:cs="Courier New" w:hint="default"/>
      </w:rPr>
    </w:lvl>
    <w:lvl w:ilvl="2" w:tplc="04180005" w:tentative="1">
      <w:start w:val="1"/>
      <w:numFmt w:val="bullet"/>
      <w:lvlText w:val=""/>
      <w:lvlJc w:val="left"/>
      <w:pPr>
        <w:ind w:left="2197" w:hanging="360"/>
      </w:pPr>
      <w:rPr>
        <w:rFonts w:ascii="Wingdings" w:hAnsi="Wingdings" w:hint="default"/>
      </w:rPr>
    </w:lvl>
    <w:lvl w:ilvl="3" w:tplc="04180001" w:tentative="1">
      <w:start w:val="1"/>
      <w:numFmt w:val="bullet"/>
      <w:lvlText w:val=""/>
      <w:lvlJc w:val="left"/>
      <w:pPr>
        <w:ind w:left="2917" w:hanging="360"/>
      </w:pPr>
      <w:rPr>
        <w:rFonts w:ascii="Symbol" w:hAnsi="Symbol" w:hint="default"/>
      </w:rPr>
    </w:lvl>
    <w:lvl w:ilvl="4" w:tplc="04180003" w:tentative="1">
      <w:start w:val="1"/>
      <w:numFmt w:val="bullet"/>
      <w:lvlText w:val="o"/>
      <w:lvlJc w:val="left"/>
      <w:pPr>
        <w:ind w:left="3637" w:hanging="360"/>
      </w:pPr>
      <w:rPr>
        <w:rFonts w:ascii="Courier New" w:hAnsi="Courier New" w:cs="Courier New" w:hint="default"/>
      </w:rPr>
    </w:lvl>
    <w:lvl w:ilvl="5" w:tplc="04180005" w:tentative="1">
      <w:start w:val="1"/>
      <w:numFmt w:val="bullet"/>
      <w:lvlText w:val=""/>
      <w:lvlJc w:val="left"/>
      <w:pPr>
        <w:ind w:left="4357" w:hanging="360"/>
      </w:pPr>
      <w:rPr>
        <w:rFonts w:ascii="Wingdings" w:hAnsi="Wingdings" w:hint="default"/>
      </w:rPr>
    </w:lvl>
    <w:lvl w:ilvl="6" w:tplc="04180001" w:tentative="1">
      <w:start w:val="1"/>
      <w:numFmt w:val="bullet"/>
      <w:lvlText w:val=""/>
      <w:lvlJc w:val="left"/>
      <w:pPr>
        <w:ind w:left="5077" w:hanging="360"/>
      </w:pPr>
      <w:rPr>
        <w:rFonts w:ascii="Symbol" w:hAnsi="Symbol" w:hint="default"/>
      </w:rPr>
    </w:lvl>
    <w:lvl w:ilvl="7" w:tplc="04180003" w:tentative="1">
      <w:start w:val="1"/>
      <w:numFmt w:val="bullet"/>
      <w:lvlText w:val="o"/>
      <w:lvlJc w:val="left"/>
      <w:pPr>
        <w:ind w:left="5797" w:hanging="360"/>
      </w:pPr>
      <w:rPr>
        <w:rFonts w:ascii="Courier New" w:hAnsi="Courier New" w:cs="Courier New" w:hint="default"/>
      </w:rPr>
    </w:lvl>
    <w:lvl w:ilvl="8" w:tplc="04180005" w:tentative="1">
      <w:start w:val="1"/>
      <w:numFmt w:val="bullet"/>
      <w:lvlText w:val=""/>
      <w:lvlJc w:val="left"/>
      <w:pPr>
        <w:ind w:left="6517" w:hanging="360"/>
      </w:pPr>
      <w:rPr>
        <w:rFonts w:ascii="Wingdings" w:hAnsi="Wingdings" w:hint="default"/>
      </w:rPr>
    </w:lvl>
  </w:abstractNum>
  <w:abstractNum w:abstractNumId="23" w15:restartNumberingAfterBreak="0">
    <w:nsid w:val="542B34ED"/>
    <w:multiLevelType w:val="hybridMultilevel"/>
    <w:tmpl w:val="2EAE4C04"/>
    <w:lvl w:ilvl="0" w:tplc="04090009">
      <w:start w:val="1"/>
      <w:numFmt w:val="bullet"/>
      <w:lvlText w:val=""/>
      <w:lvlJc w:val="left"/>
      <w:pPr>
        <w:ind w:left="899" w:hanging="360"/>
      </w:pPr>
      <w:rPr>
        <w:rFonts w:ascii="Wingdings" w:hAnsi="Wingdings" w:hint="default"/>
      </w:rPr>
    </w:lvl>
    <w:lvl w:ilvl="1" w:tplc="04180003" w:tentative="1">
      <w:start w:val="1"/>
      <w:numFmt w:val="bullet"/>
      <w:lvlText w:val="o"/>
      <w:lvlJc w:val="left"/>
      <w:pPr>
        <w:ind w:left="1619" w:hanging="360"/>
      </w:pPr>
      <w:rPr>
        <w:rFonts w:ascii="Courier New" w:hAnsi="Courier New" w:cs="Courier New" w:hint="default"/>
      </w:rPr>
    </w:lvl>
    <w:lvl w:ilvl="2" w:tplc="04180005" w:tentative="1">
      <w:start w:val="1"/>
      <w:numFmt w:val="bullet"/>
      <w:lvlText w:val=""/>
      <w:lvlJc w:val="left"/>
      <w:pPr>
        <w:ind w:left="2339" w:hanging="360"/>
      </w:pPr>
      <w:rPr>
        <w:rFonts w:ascii="Wingdings" w:hAnsi="Wingdings" w:hint="default"/>
      </w:rPr>
    </w:lvl>
    <w:lvl w:ilvl="3" w:tplc="04180001" w:tentative="1">
      <w:start w:val="1"/>
      <w:numFmt w:val="bullet"/>
      <w:lvlText w:val=""/>
      <w:lvlJc w:val="left"/>
      <w:pPr>
        <w:ind w:left="3059" w:hanging="360"/>
      </w:pPr>
      <w:rPr>
        <w:rFonts w:ascii="Symbol" w:hAnsi="Symbol" w:hint="default"/>
      </w:rPr>
    </w:lvl>
    <w:lvl w:ilvl="4" w:tplc="04180003" w:tentative="1">
      <w:start w:val="1"/>
      <w:numFmt w:val="bullet"/>
      <w:lvlText w:val="o"/>
      <w:lvlJc w:val="left"/>
      <w:pPr>
        <w:ind w:left="3779" w:hanging="360"/>
      </w:pPr>
      <w:rPr>
        <w:rFonts w:ascii="Courier New" w:hAnsi="Courier New" w:cs="Courier New" w:hint="default"/>
      </w:rPr>
    </w:lvl>
    <w:lvl w:ilvl="5" w:tplc="04180005" w:tentative="1">
      <w:start w:val="1"/>
      <w:numFmt w:val="bullet"/>
      <w:lvlText w:val=""/>
      <w:lvlJc w:val="left"/>
      <w:pPr>
        <w:ind w:left="4499" w:hanging="360"/>
      </w:pPr>
      <w:rPr>
        <w:rFonts w:ascii="Wingdings" w:hAnsi="Wingdings" w:hint="default"/>
      </w:rPr>
    </w:lvl>
    <w:lvl w:ilvl="6" w:tplc="04180001" w:tentative="1">
      <w:start w:val="1"/>
      <w:numFmt w:val="bullet"/>
      <w:lvlText w:val=""/>
      <w:lvlJc w:val="left"/>
      <w:pPr>
        <w:ind w:left="5219" w:hanging="360"/>
      </w:pPr>
      <w:rPr>
        <w:rFonts w:ascii="Symbol" w:hAnsi="Symbol" w:hint="default"/>
      </w:rPr>
    </w:lvl>
    <w:lvl w:ilvl="7" w:tplc="04180003" w:tentative="1">
      <w:start w:val="1"/>
      <w:numFmt w:val="bullet"/>
      <w:lvlText w:val="o"/>
      <w:lvlJc w:val="left"/>
      <w:pPr>
        <w:ind w:left="5939" w:hanging="360"/>
      </w:pPr>
      <w:rPr>
        <w:rFonts w:ascii="Courier New" w:hAnsi="Courier New" w:cs="Courier New" w:hint="default"/>
      </w:rPr>
    </w:lvl>
    <w:lvl w:ilvl="8" w:tplc="04180005" w:tentative="1">
      <w:start w:val="1"/>
      <w:numFmt w:val="bullet"/>
      <w:lvlText w:val=""/>
      <w:lvlJc w:val="left"/>
      <w:pPr>
        <w:ind w:left="6659" w:hanging="360"/>
      </w:pPr>
      <w:rPr>
        <w:rFonts w:ascii="Wingdings" w:hAnsi="Wingdings" w:hint="default"/>
      </w:rPr>
    </w:lvl>
  </w:abstractNum>
  <w:abstractNum w:abstractNumId="24" w15:restartNumberingAfterBreak="0">
    <w:nsid w:val="619D1742"/>
    <w:multiLevelType w:val="hybridMultilevel"/>
    <w:tmpl w:val="B3C2C7BA"/>
    <w:lvl w:ilvl="0" w:tplc="D018AD66">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2EF3B84"/>
    <w:multiLevelType w:val="hybridMultilevel"/>
    <w:tmpl w:val="596863A8"/>
    <w:lvl w:ilvl="0" w:tplc="6E18FC08">
      <w:start w:val="1"/>
      <w:numFmt w:val="upperRoman"/>
      <w:lvlText w:val="%1."/>
      <w:lvlJc w:val="left"/>
      <w:pPr>
        <w:ind w:left="1064" w:hanging="720"/>
      </w:pPr>
      <w:rPr>
        <w:rFonts w:hint="default"/>
        <w:b/>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26" w15:restartNumberingAfterBreak="0">
    <w:nsid w:val="66C73DAE"/>
    <w:multiLevelType w:val="hybridMultilevel"/>
    <w:tmpl w:val="042ED856"/>
    <w:lvl w:ilvl="0" w:tplc="0418000F">
      <w:start w:val="1"/>
      <w:numFmt w:val="decimal"/>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7" w15:restartNumberingAfterBreak="0">
    <w:nsid w:val="6AC31075"/>
    <w:multiLevelType w:val="hybridMultilevel"/>
    <w:tmpl w:val="FBFCA2C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02744DA"/>
    <w:multiLevelType w:val="hybridMultilevel"/>
    <w:tmpl w:val="317830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59F2E55"/>
    <w:multiLevelType w:val="hybridMultilevel"/>
    <w:tmpl w:val="48CAFD7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5AB7624"/>
    <w:multiLevelType w:val="hybridMultilevel"/>
    <w:tmpl w:val="78280496"/>
    <w:lvl w:ilvl="0" w:tplc="0418000F">
      <w:start w:val="1"/>
      <w:numFmt w:val="decimal"/>
      <w:lvlText w:val="%1."/>
      <w:lvlJc w:val="left"/>
      <w:pPr>
        <w:ind w:left="502" w:hanging="360"/>
      </w:pPr>
    </w:lvl>
    <w:lvl w:ilvl="1" w:tplc="04180019">
      <w:start w:val="1"/>
      <w:numFmt w:val="lowerLetter"/>
      <w:lvlText w:val="%2."/>
      <w:lvlJc w:val="left"/>
      <w:pPr>
        <w:ind w:left="1222" w:hanging="360"/>
      </w:pPr>
    </w:lvl>
    <w:lvl w:ilvl="2" w:tplc="0418001B">
      <w:start w:val="1"/>
      <w:numFmt w:val="lowerRoman"/>
      <w:lvlText w:val="%3."/>
      <w:lvlJc w:val="right"/>
      <w:pPr>
        <w:ind w:left="1942" w:hanging="180"/>
      </w:pPr>
    </w:lvl>
    <w:lvl w:ilvl="3" w:tplc="0418000F">
      <w:start w:val="1"/>
      <w:numFmt w:val="decimal"/>
      <w:lvlText w:val="%4."/>
      <w:lvlJc w:val="left"/>
      <w:pPr>
        <w:ind w:left="2662" w:hanging="360"/>
      </w:pPr>
    </w:lvl>
    <w:lvl w:ilvl="4" w:tplc="04180019">
      <w:start w:val="1"/>
      <w:numFmt w:val="lowerLetter"/>
      <w:lvlText w:val="%5."/>
      <w:lvlJc w:val="left"/>
      <w:pPr>
        <w:ind w:left="3382" w:hanging="360"/>
      </w:pPr>
    </w:lvl>
    <w:lvl w:ilvl="5" w:tplc="0418001B">
      <w:start w:val="1"/>
      <w:numFmt w:val="lowerRoman"/>
      <w:lvlText w:val="%6."/>
      <w:lvlJc w:val="right"/>
      <w:pPr>
        <w:ind w:left="4102" w:hanging="180"/>
      </w:pPr>
    </w:lvl>
    <w:lvl w:ilvl="6" w:tplc="0418000F">
      <w:start w:val="1"/>
      <w:numFmt w:val="decimal"/>
      <w:lvlText w:val="%7."/>
      <w:lvlJc w:val="left"/>
      <w:pPr>
        <w:ind w:left="4822" w:hanging="360"/>
      </w:pPr>
    </w:lvl>
    <w:lvl w:ilvl="7" w:tplc="04180019">
      <w:start w:val="1"/>
      <w:numFmt w:val="lowerLetter"/>
      <w:lvlText w:val="%8."/>
      <w:lvlJc w:val="left"/>
      <w:pPr>
        <w:ind w:left="5542" w:hanging="360"/>
      </w:pPr>
    </w:lvl>
    <w:lvl w:ilvl="8" w:tplc="0418001B">
      <w:start w:val="1"/>
      <w:numFmt w:val="lowerRoman"/>
      <w:lvlText w:val="%9."/>
      <w:lvlJc w:val="right"/>
      <w:pPr>
        <w:ind w:left="6262" w:hanging="180"/>
      </w:pPr>
    </w:lvl>
  </w:abstractNum>
  <w:abstractNum w:abstractNumId="31" w15:restartNumberingAfterBreak="0">
    <w:nsid w:val="76112AFA"/>
    <w:multiLevelType w:val="hybridMultilevel"/>
    <w:tmpl w:val="6848FB96"/>
    <w:lvl w:ilvl="0" w:tplc="B1F46836">
      <w:numFmt w:val="bullet"/>
      <w:lvlText w:val="-"/>
      <w:lvlJc w:val="left"/>
      <w:pPr>
        <w:ind w:left="720" w:hanging="360"/>
      </w:pPr>
      <w:rPr>
        <w:rFonts w:ascii="Arial" w:eastAsia="Arial"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78756B3"/>
    <w:multiLevelType w:val="hybridMultilevel"/>
    <w:tmpl w:val="42647FA4"/>
    <w:lvl w:ilvl="0" w:tplc="B0B6BE7C">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AED1CF4"/>
    <w:multiLevelType w:val="hybridMultilevel"/>
    <w:tmpl w:val="9782F64C"/>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15:restartNumberingAfterBreak="0">
    <w:nsid w:val="7AFB5279"/>
    <w:multiLevelType w:val="hybridMultilevel"/>
    <w:tmpl w:val="B446750C"/>
    <w:lvl w:ilvl="0" w:tplc="BC0EF562">
      <w:start w:val="1"/>
      <w:numFmt w:val="bullet"/>
      <w:lvlText w:val=""/>
      <w:lvlJc w:val="left"/>
      <w:pPr>
        <w:ind w:left="502" w:hanging="360"/>
      </w:pPr>
      <w:rPr>
        <w:rFonts w:ascii="Wingdings" w:hAnsi="Wingdings" w:hint="default"/>
        <w:color w:val="auto"/>
      </w:rPr>
    </w:lvl>
    <w:lvl w:ilvl="1" w:tplc="8946B99C">
      <w:start w:val="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3"/>
  </w:num>
  <w:num w:numId="4">
    <w:abstractNumId w:val="11"/>
  </w:num>
  <w:num w:numId="5">
    <w:abstractNumId w:val="25"/>
  </w:num>
  <w:num w:numId="6">
    <w:abstractNumId w:val="1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2"/>
  </w:num>
  <w:num w:numId="13">
    <w:abstractNumId w:val="12"/>
  </w:num>
  <w:num w:numId="14">
    <w:abstractNumId w:val="18"/>
  </w:num>
  <w:num w:numId="15">
    <w:abstractNumId w:val="0"/>
  </w:num>
  <w:num w:numId="16">
    <w:abstractNumId w:val="6"/>
  </w:num>
  <w:num w:numId="17">
    <w:abstractNumId w:val="29"/>
  </w:num>
  <w:num w:numId="18">
    <w:abstractNumId w:val="31"/>
  </w:num>
  <w:num w:numId="19">
    <w:abstractNumId w:val="34"/>
  </w:num>
  <w:num w:numId="20">
    <w:abstractNumId w:val="8"/>
  </w:num>
  <w:num w:numId="21">
    <w:abstractNumId w:val="20"/>
  </w:num>
  <w:num w:numId="22">
    <w:abstractNumId w:val="2"/>
  </w:num>
  <w:num w:numId="23">
    <w:abstractNumId w:val="10"/>
  </w:num>
  <w:num w:numId="24">
    <w:abstractNumId w:val="5"/>
  </w:num>
  <w:num w:numId="25">
    <w:abstractNumId w:val="15"/>
  </w:num>
  <w:num w:numId="26">
    <w:abstractNumId w:val="19"/>
  </w:num>
  <w:num w:numId="27">
    <w:abstractNumId w:val="22"/>
  </w:num>
  <w:num w:numId="28">
    <w:abstractNumId w:val="4"/>
  </w:num>
  <w:num w:numId="29">
    <w:abstractNumId w:val="7"/>
  </w:num>
  <w:num w:numId="30">
    <w:abstractNumId w:val="23"/>
  </w:num>
  <w:num w:numId="31">
    <w:abstractNumId w:val="33"/>
  </w:num>
  <w:num w:numId="32">
    <w:abstractNumId w:val="16"/>
  </w:num>
  <w:num w:numId="33">
    <w:abstractNumId w:val="26"/>
  </w:num>
  <w:num w:numId="34">
    <w:abstractNumId w:val="9"/>
  </w:num>
  <w:num w:numId="35">
    <w:abstractNumId w:val="24"/>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CCC"/>
    <w:rsid w:val="00166536"/>
    <w:rsid w:val="00183B44"/>
    <w:rsid w:val="001A41E7"/>
    <w:rsid w:val="0032564E"/>
    <w:rsid w:val="003566C4"/>
    <w:rsid w:val="00361DF2"/>
    <w:rsid w:val="00395CCC"/>
    <w:rsid w:val="004E6C47"/>
    <w:rsid w:val="0057621E"/>
    <w:rsid w:val="00604543"/>
    <w:rsid w:val="006666C4"/>
    <w:rsid w:val="007B306C"/>
    <w:rsid w:val="007C1795"/>
    <w:rsid w:val="008B6A06"/>
    <w:rsid w:val="008D4F54"/>
    <w:rsid w:val="0094467F"/>
    <w:rsid w:val="009E4698"/>
    <w:rsid w:val="00B705DB"/>
    <w:rsid w:val="00C20069"/>
    <w:rsid w:val="00C41880"/>
    <w:rsid w:val="00CA4C18"/>
    <w:rsid w:val="00DA75C8"/>
    <w:rsid w:val="00EC44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5CC4"/>
  <w15:chartTrackingRefBased/>
  <w15:docId w15:val="{C2EC88C4-157C-46C6-941C-82FDB246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CCC"/>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395CCC"/>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95CCC"/>
    <w:rPr>
      <w:rFonts w:asciiTheme="majorHAnsi" w:eastAsiaTheme="majorEastAsia" w:hAnsiTheme="majorHAnsi" w:cstheme="majorBidi"/>
      <w:color w:val="2E74B5" w:themeColor="accent1" w:themeShade="BF"/>
      <w:sz w:val="26"/>
      <w:szCs w:val="26"/>
    </w:rPr>
  </w:style>
  <w:style w:type="character" w:styleId="Hyperlink">
    <w:name w:val="Hyperlink"/>
    <w:uiPriority w:val="99"/>
    <w:unhideWhenUsed/>
    <w:rsid w:val="00395CCC"/>
    <w:rPr>
      <w:color w:val="0000FF"/>
      <w:u w:val="single"/>
    </w:rPr>
  </w:style>
  <w:style w:type="paragraph" w:styleId="ListParagraph">
    <w:name w:val="List Paragraph"/>
    <w:aliases w:val="REFERINTE,Normal bullet 2,List Paragraph1"/>
    <w:basedOn w:val="Normal"/>
    <w:link w:val="ListParagraphChar"/>
    <w:uiPriority w:val="34"/>
    <w:qFormat/>
    <w:rsid w:val="00395CCC"/>
    <w:pPr>
      <w:ind w:left="720"/>
      <w:contextualSpacing/>
    </w:pPr>
  </w:style>
  <w:style w:type="character" w:customStyle="1" w:styleId="l5tlu1">
    <w:name w:val="l5tlu1"/>
    <w:basedOn w:val="DefaultParagraphFont"/>
    <w:rsid w:val="00395CCC"/>
    <w:rPr>
      <w:b/>
      <w:bCs/>
      <w:color w:val="000000"/>
      <w:sz w:val="32"/>
      <w:szCs w:val="32"/>
    </w:rPr>
  </w:style>
  <w:style w:type="character" w:customStyle="1" w:styleId="l5def1">
    <w:name w:val="l5def1"/>
    <w:basedOn w:val="DefaultParagraphFont"/>
    <w:rsid w:val="00395CCC"/>
    <w:rPr>
      <w:rFonts w:ascii="Arial" w:hAnsi="Arial" w:cs="Arial" w:hint="default"/>
      <w:color w:val="000000"/>
      <w:sz w:val="26"/>
      <w:szCs w:val="26"/>
    </w:rPr>
  </w:style>
  <w:style w:type="character" w:customStyle="1" w:styleId="l5def2">
    <w:name w:val="l5def2"/>
    <w:basedOn w:val="DefaultParagraphFont"/>
    <w:rsid w:val="00395CCC"/>
    <w:rPr>
      <w:rFonts w:ascii="Arial" w:hAnsi="Arial" w:cs="Arial" w:hint="default"/>
      <w:color w:val="000000"/>
      <w:sz w:val="26"/>
      <w:szCs w:val="26"/>
    </w:rPr>
  </w:style>
  <w:style w:type="character" w:customStyle="1" w:styleId="l5def3">
    <w:name w:val="l5def3"/>
    <w:basedOn w:val="DefaultParagraphFont"/>
    <w:rsid w:val="00395CCC"/>
    <w:rPr>
      <w:rFonts w:ascii="Arial" w:hAnsi="Arial" w:cs="Arial" w:hint="default"/>
      <w:color w:val="000000"/>
      <w:sz w:val="26"/>
      <w:szCs w:val="26"/>
    </w:rPr>
  </w:style>
  <w:style w:type="character" w:customStyle="1" w:styleId="l5def4">
    <w:name w:val="l5def4"/>
    <w:basedOn w:val="DefaultParagraphFont"/>
    <w:rsid w:val="00395CCC"/>
    <w:rPr>
      <w:rFonts w:ascii="Arial" w:hAnsi="Arial" w:cs="Arial" w:hint="default"/>
      <w:color w:val="000000"/>
      <w:sz w:val="26"/>
      <w:szCs w:val="26"/>
    </w:rPr>
  </w:style>
  <w:style w:type="character" w:customStyle="1" w:styleId="l5def5">
    <w:name w:val="l5def5"/>
    <w:basedOn w:val="DefaultParagraphFont"/>
    <w:rsid w:val="00395CCC"/>
    <w:rPr>
      <w:rFonts w:ascii="Arial" w:hAnsi="Arial" w:cs="Arial" w:hint="default"/>
      <w:color w:val="000000"/>
      <w:sz w:val="26"/>
      <w:szCs w:val="26"/>
    </w:rPr>
  </w:style>
  <w:style w:type="character" w:customStyle="1" w:styleId="l5def6">
    <w:name w:val="l5def6"/>
    <w:basedOn w:val="DefaultParagraphFont"/>
    <w:rsid w:val="00395CCC"/>
    <w:rPr>
      <w:rFonts w:ascii="Arial" w:hAnsi="Arial" w:cs="Arial" w:hint="default"/>
      <w:color w:val="000000"/>
      <w:sz w:val="26"/>
      <w:szCs w:val="26"/>
    </w:rPr>
  </w:style>
  <w:style w:type="character" w:customStyle="1" w:styleId="l5def7">
    <w:name w:val="l5def7"/>
    <w:basedOn w:val="DefaultParagraphFont"/>
    <w:rsid w:val="00395CCC"/>
    <w:rPr>
      <w:rFonts w:ascii="Arial" w:hAnsi="Arial" w:cs="Arial" w:hint="default"/>
      <w:color w:val="000000"/>
      <w:sz w:val="26"/>
      <w:szCs w:val="26"/>
    </w:rPr>
  </w:style>
  <w:style w:type="paragraph" w:customStyle="1" w:styleId="Default">
    <w:name w:val="Default"/>
    <w:rsid w:val="00395CCC"/>
    <w:pPr>
      <w:autoSpaceDE w:val="0"/>
      <w:autoSpaceDN w:val="0"/>
      <w:adjustRightInd w:val="0"/>
      <w:spacing w:after="0" w:line="240" w:lineRule="auto"/>
    </w:pPr>
    <w:rPr>
      <w:rFonts w:ascii="Trebuchet MS" w:hAnsi="Trebuchet MS" w:cs="Trebuchet MS"/>
      <w:color w:val="000000"/>
      <w:sz w:val="24"/>
      <w:szCs w:val="24"/>
      <w:lang w:val="en-US"/>
    </w:rPr>
  </w:style>
  <w:style w:type="table" w:styleId="TableGrid">
    <w:name w:val="Table Grid"/>
    <w:basedOn w:val="TableNormal"/>
    <w:uiPriority w:val="39"/>
    <w:rsid w:val="00395CC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5def8">
    <w:name w:val="l5def8"/>
    <w:basedOn w:val="DefaultParagraphFont"/>
    <w:rsid w:val="00395CCC"/>
    <w:rPr>
      <w:rFonts w:ascii="Arial" w:hAnsi="Arial" w:cs="Arial" w:hint="default"/>
      <w:color w:val="000000"/>
      <w:sz w:val="26"/>
      <w:szCs w:val="26"/>
    </w:rPr>
  </w:style>
  <w:style w:type="character" w:customStyle="1" w:styleId="l5def9">
    <w:name w:val="l5def9"/>
    <w:basedOn w:val="DefaultParagraphFont"/>
    <w:rsid w:val="00395CCC"/>
    <w:rPr>
      <w:rFonts w:ascii="Arial" w:hAnsi="Arial" w:cs="Arial" w:hint="default"/>
      <w:color w:val="000000"/>
      <w:sz w:val="26"/>
      <w:szCs w:val="26"/>
    </w:rPr>
  </w:style>
  <w:style w:type="character" w:customStyle="1" w:styleId="l5def10">
    <w:name w:val="l5def10"/>
    <w:basedOn w:val="DefaultParagraphFont"/>
    <w:rsid w:val="00395CCC"/>
    <w:rPr>
      <w:rFonts w:ascii="Arial" w:hAnsi="Arial" w:cs="Arial" w:hint="default"/>
      <w:color w:val="000000"/>
      <w:sz w:val="26"/>
      <w:szCs w:val="26"/>
    </w:rPr>
  </w:style>
  <w:style w:type="character" w:customStyle="1" w:styleId="l5def11">
    <w:name w:val="l5def11"/>
    <w:basedOn w:val="DefaultParagraphFont"/>
    <w:rsid w:val="00395CCC"/>
    <w:rPr>
      <w:rFonts w:ascii="Arial" w:hAnsi="Arial" w:cs="Arial" w:hint="default"/>
      <w:color w:val="000000"/>
      <w:sz w:val="26"/>
      <w:szCs w:val="26"/>
    </w:rPr>
  </w:style>
  <w:style w:type="character" w:customStyle="1" w:styleId="l5def12">
    <w:name w:val="l5def12"/>
    <w:basedOn w:val="DefaultParagraphFont"/>
    <w:rsid w:val="00395CCC"/>
    <w:rPr>
      <w:rFonts w:ascii="Arial" w:hAnsi="Arial" w:cs="Arial" w:hint="default"/>
      <w:color w:val="000000"/>
      <w:sz w:val="26"/>
      <w:szCs w:val="26"/>
    </w:rPr>
  </w:style>
  <w:style w:type="character" w:customStyle="1" w:styleId="l5def13">
    <w:name w:val="l5def13"/>
    <w:basedOn w:val="DefaultParagraphFont"/>
    <w:rsid w:val="00395CCC"/>
    <w:rPr>
      <w:rFonts w:ascii="Arial" w:hAnsi="Arial" w:cs="Arial" w:hint="default"/>
      <w:color w:val="000000"/>
      <w:sz w:val="26"/>
      <w:szCs w:val="26"/>
    </w:rPr>
  </w:style>
  <w:style w:type="character" w:customStyle="1" w:styleId="l5def14">
    <w:name w:val="l5def14"/>
    <w:basedOn w:val="DefaultParagraphFont"/>
    <w:rsid w:val="00395CCC"/>
    <w:rPr>
      <w:rFonts w:ascii="Arial" w:hAnsi="Arial" w:cs="Arial" w:hint="default"/>
      <w:color w:val="000000"/>
      <w:sz w:val="26"/>
      <w:szCs w:val="26"/>
    </w:rPr>
  </w:style>
  <w:style w:type="paragraph" w:styleId="NoSpacing">
    <w:name w:val="No Spacing"/>
    <w:uiPriority w:val="1"/>
    <w:qFormat/>
    <w:rsid w:val="00395CCC"/>
    <w:pPr>
      <w:spacing w:after="0" w:line="240" w:lineRule="auto"/>
    </w:pPr>
    <w:rPr>
      <w:rFonts w:ascii="Calibri" w:eastAsia="Times New Roman" w:hAnsi="Calibri" w:cs="Times New Roman"/>
      <w:lang w:val="en-US"/>
    </w:rPr>
  </w:style>
  <w:style w:type="character" w:customStyle="1" w:styleId="Other">
    <w:name w:val="Other_"/>
    <w:basedOn w:val="DefaultParagraphFont"/>
    <w:link w:val="Other0"/>
    <w:locked/>
    <w:rsid w:val="00395CCC"/>
    <w:rPr>
      <w:rFonts w:ascii="Arial" w:eastAsia="Arial" w:hAnsi="Arial" w:cs="Arial"/>
      <w:i/>
      <w:iCs/>
    </w:rPr>
  </w:style>
  <w:style w:type="paragraph" w:customStyle="1" w:styleId="Other0">
    <w:name w:val="Other"/>
    <w:basedOn w:val="Normal"/>
    <w:link w:val="Other"/>
    <w:rsid w:val="00395CCC"/>
    <w:pPr>
      <w:widowControl w:val="0"/>
    </w:pPr>
    <w:rPr>
      <w:rFonts w:ascii="Arial" w:eastAsia="Arial" w:hAnsi="Arial" w:cs="Arial"/>
      <w:i/>
      <w:iCs/>
      <w:sz w:val="22"/>
      <w:szCs w:val="22"/>
      <w:lang w:val="ro-RO"/>
    </w:rPr>
  </w:style>
  <w:style w:type="character" w:customStyle="1" w:styleId="ListParagraphChar">
    <w:name w:val="List Paragraph Char"/>
    <w:aliases w:val="REFERINTE Char,Normal bullet 2 Char,List Paragraph1 Char"/>
    <w:link w:val="ListParagraph"/>
    <w:locked/>
    <w:rsid w:val="00395CCC"/>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395CCC"/>
    <w:pPr>
      <w:spacing w:before="100" w:beforeAutospacing="1" w:after="100" w:afterAutospacing="1"/>
    </w:pPr>
    <w:rPr>
      <w:lang w:val="ro-RO" w:eastAsia="ro-RO"/>
    </w:rPr>
  </w:style>
  <w:style w:type="character" w:styleId="Strong">
    <w:name w:val="Strong"/>
    <w:basedOn w:val="DefaultParagraphFont"/>
    <w:uiPriority w:val="22"/>
    <w:qFormat/>
    <w:rsid w:val="00395CCC"/>
    <w:rPr>
      <w:b/>
      <w:bCs/>
    </w:rPr>
  </w:style>
  <w:style w:type="character" w:customStyle="1" w:styleId="Bodytext">
    <w:name w:val="Body text_"/>
    <w:link w:val="BodyText1"/>
    <w:rsid w:val="009E4698"/>
    <w:rPr>
      <w:rFonts w:ascii="Arial" w:eastAsia="Arial" w:hAnsi="Arial" w:cs="Arial"/>
      <w:sz w:val="20"/>
      <w:szCs w:val="20"/>
      <w:shd w:val="clear" w:color="auto" w:fill="FFFFFF"/>
    </w:rPr>
  </w:style>
  <w:style w:type="paragraph" w:customStyle="1" w:styleId="BodyText1">
    <w:name w:val="Body Text1"/>
    <w:basedOn w:val="Normal"/>
    <w:link w:val="Bodytext"/>
    <w:rsid w:val="009E4698"/>
    <w:pPr>
      <w:shd w:val="clear" w:color="auto" w:fill="FFFFFF"/>
      <w:spacing w:before="120" w:after="120" w:line="238" w:lineRule="exact"/>
      <w:ind w:hanging="360"/>
      <w:jc w:val="both"/>
    </w:pPr>
    <w:rPr>
      <w:rFonts w:ascii="Arial" w:eastAsia="Arial" w:hAnsi="Arial" w:cs="Arial"/>
      <w:sz w:val="20"/>
      <w:szCs w:val="20"/>
      <w:lang w:val="ro-RO"/>
    </w:rPr>
  </w:style>
  <w:style w:type="paragraph" w:customStyle="1" w:styleId="BodyText2">
    <w:name w:val="Body Text2"/>
    <w:basedOn w:val="Normal"/>
    <w:rsid w:val="009E4698"/>
    <w:pPr>
      <w:shd w:val="clear" w:color="auto" w:fill="FFFFFF"/>
      <w:spacing w:before="120" w:after="120" w:line="238" w:lineRule="exact"/>
      <w:ind w:hanging="360"/>
      <w:jc w:val="both"/>
    </w:pPr>
    <w:rPr>
      <w:rFonts w:ascii="Arial" w:eastAsia="Arial" w:hAnsi="Arial" w:cs="Arial"/>
      <w:color w:val="000000"/>
      <w:sz w:val="20"/>
      <w:szCs w:val="20"/>
      <w:lang w:val="ro" w:eastAsia="ro-RO"/>
    </w:rPr>
  </w:style>
  <w:style w:type="paragraph" w:styleId="BalloonText">
    <w:name w:val="Balloon Text"/>
    <w:basedOn w:val="Normal"/>
    <w:link w:val="BalloonTextChar"/>
    <w:uiPriority w:val="99"/>
    <w:semiHidden/>
    <w:unhideWhenUsed/>
    <w:rsid w:val="008D4F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F5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as.ro/" TargetMode="External"/><Relationship Id="rId13" Type="http://schemas.openxmlformats.org/officeDocument/2006/relationships/hyperlink" Target="act:126692%20312709239" TargetMode="External"/><Relationship Id="rId3" Type="http://schemas.openxmlformats.org/officeDocument/2006/relationships/settings" Target="settings.xml"/><Relationship Id="rId7" Type="http://schemas.openxmlformats.org/officeDocument/2006/relationships/hyperlink" Target="mailto:asas-it@asas.ro" TargetMode="External"/><Relationship Id="rId12" Type="http://schemas.openxmlformats.org/officeDocument/2006/relationships/hyperlink" Target="act:3668907%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urse_umane@asas.ro" TargetMode="External"/><Relationship Id="rId11" Type="http://schemas.openxmlformats.org/officeDocument/2006/relationships/hyperlink" Target="act:1068075%2094669794"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act:1068075%2094669759" TargetMode="External"/><Relationship Id="rId4" Type="http://schemas.openxmlformats.org/officeDocument/2006/relationships/webSettings" Target="webSettings.xml"/><Relationship Id="rId9" Type="http://schemas.openxmlformats.org/officeDocument/2006/relationships/hyperlink" Target="act:1068075%209466975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10</Pages>
  <Words>6468</Words>
  <Characters>37515</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Nechifor | ASAS</dc:creator>
  <cp:keywords/>
  <dc:description/>
  <cp:lastModifiedBy>Eugenia Nechifor | ASAS</cp:lastModifiedBy>
  <cp:revision>9</cp:revision>
  <cp:lastPrinted>2026-09-04T07:54:00Z</cp:lastPrinted>
  <dcterms:created xsi:type="dcterms:W3CDTF">2026-09-04T04:28:00Z</dcterms:created>
  <dcterms:modified xsi:type="dcterms:W3CDTF">2026-09-08T12:48:00Z</dcterms:modified>
</cp:coreProperties>
</file>