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949" w:rsidRPr="000E349D" w:rsidRDefault="0062187D" w:rsidP="005A0AD8">
      <w:pPr>
        <w:spacing w:after="0" w:line="240" w:lineRule="auto"/>
        <w:rPr>
          <w:rFonts w:asciiTheme="minorHAnsi" w:hAnsiTheme="minorHAnsi" w:cstheme="minorHAnsi"/>
          <w:sz w:val="24"/>
          <w:szCs w:val="24"/>
        </w:rPr>
      </w:pPr>
      <w:r w:rsidRPr="000E349D">
        <w:rPr>
          <w:rFonts w:asciiTheme="minorHAnsi" w:hAnsiTheme="minorHAnsi" w:cstheme="minorHAnsi"/>
          <w:sz w:val="24"/>
          <w:szCs w:val="24"/>
        </w:rPr>
        <w:t xml:space="preserve">DIRECȚIA DE ASISTENȚĂ  SOCIALĂ  DETA </w:t>
      </w:r>
    </w:p>
    <w:p w:rsidR="00740949" w:rsidRPr="000E349D" w:rsidRDefault="00740949" w:rsidP="00186763">
      <w:pPr>
        <w:spacing w:after="0" w:line="240" w:lineRule="auto"/>
        <w:rPr>
          <w:rFonts w:asciiTheme="minorHAnsi" w:hAnsiTheme="minorHAnsi" w:cstheme="minorHAnsi"/>
          <w:sz w:val="24"/>
          <w:szCs w:val="24"/>
        </w:rPr>
      </w:pPr>
      <w:r w:rsidRPr="000E349D">
        <w:rPr>
          <w:rFonts w:asciiTheme="minorHAnsi" w:hAnsiTheme="minorHAnsi" w:cstheme="minorHAnsi"/>
          <w:sz w:val="24"/>
          <w:szCs w:val="24"/>
        </w:rPr>
        <w:t>Str</w:t>
      </w:r>
      <w:r w:rsidR="00D22CFF" w:rsidRPr="000E349D">
        <w:rPr>
          <w:rFonts w:asciiTheme="minorHAnsi" w:hAnsiTheme="minorHAnsi" w:cstheme="minorHAnsi"/>
          <w:sz w:val="24"/>
          <w:szCs w:val="24"/>
        </w:rPr>
        <w:t xml:space="preserve">. </w:t>
      </w:r>
      <w:r w:rsidRPr="000E349D">
        <w:rPr>
          <w:rFonts w:asciiTheme="minorHAnsi" w:hAnsiTheme="minorHAnsi" w:cstheme="minorHAnsi"/>
          <w:sz w:val="24"/>
          <w:szCs w:val="24"/>
        </w:rPr>
        <w:t>Termal, nr.17A, jud.</w:t>
      </w:r>
      <w:r w:rsidR="00FB2569" w:rsidRPr="000E349D">
        <w:rPr>
          <w:rFonts w:asciiTheme="minorHAnsi" w:hAnsiTheme="minorHAnsi" w:cstheme="minorHAnsi"/>
          <w:sz w:val="24"/>
          <w:szCs w:val="24"/>
        </w:rPr>
        <w:t xml:space="preserve"> </w:t>
      </w:r>
      <w:r w:rsidRPr="000E349D">
        <w:rPr>
          <w:rFonts w:asciiTheme="minorHAnsi" w:hAnsiTheme="minorHAnsi" w:cstheme="minorHAnsi"/>
          <w:sz w:val="24"/>
          <w:szCs w:val="24"/>
        </w:rPr>
        <w:t>Timi</w:t>
      </w:r>
      <w:r w:rsidR="00FB2569" w:rsidRPr="000E349D">
        <w:rPr>
          <w:rFonts w:asciiTheme="minorHAnsi" w:hAnsiTheme="minorHAnsi" w:cstheme="minorHAnsi"/>
          <w:sz w:val="24"/>
          <w:szCs w:val="24"/>
        </w:rPr>
        <w:t>ș</w:t>
      </w:r>
    </w:p>
    <w:p w:rsidR="00011766" w:rsidRPr="000E349D" w:rsidRDefault="00011766" w:rsidP="00186763">
      <w:pPr>
        <w:spacing w:line="240" w:lineRule="auto"/>
        <w:rPr>
          <w:rFonts w:asciiTheme="minorHAnsi" w:hAnsiTheme="minorHAnsi" w:cstheme="minorHAnsi"/>
          <w:sz w:val="24"/>
          <w:szCs w:val="24"/>
        </w:rPr>
      </w:pPr>
      <w:r w:rsidRPr="000E349D">
        <w:rPr>
          <w:rFonts w:asciiTheme="minorHAnsi" w:hAnsiTheme="minorHAnsi" w:cstheme="minorHAnsi"/>
          <w:sz w:val="24"/>
          <w:szCs w:val="24"/>
        </w:rPr>
        <w:t xml:space="preserve"> </w:t>
      </w:r>
      <w:r w:rsidR="00740949" w:rsidRPr="000E349D">
        <w:rPr>
          <w:rFonts w:asciiTheme="minorHAnsi" w:hAnsiTheme="minorHAnsi" w:cstheme="minorHAnsi"/>
          <w:sz w:val="24"/>
          <w:szCs w:val="24"/>
        </w:rPr>
        <w:t>CUI</w:t>
      </w:r>
      <w:r w:rsidR="00186763" w:rsidRPr="000E349D">
        <w:rPr>
          <w:rFonts w:asciiTheme="minorHAnsi" w:hAnsiTheme="minorHAnsi" w:cstheme="minorHAnsi"/>
          <w:sz w:val="24"/>
          <w:szCs w:val="24"/>
        </w:rPr>
        <w:t xml:space="preserve"> </w:t>
      </w:r>
      <w:r w:rsidR="00DD44CA" w:rsidRPr="000E349D">
        <w:rPr>
          <w:rFonts w:asciiTheme="minorHAnsi" w:hAnsiTheme="minorHAnsi" w:cstheme="minorHAnsi"/>
          <w:sz w:val="24"/>
          <w:szCs w:val="24"/>
        </w:rPr>
        <w:t>52466330</w:t>
      </w:r>
    </w:p>
    <w:p w:rsidR="0062187D" w:rsidRPr="000E349D" w:rsidRDefault="000C52C1" w:rsidP="0062187D">
      <w:pPr>
        <w:spacing w:line="240" w:lineRule="auto"/>
        <w:rPr>
          <w:rFonts w:asciiTheme="minorHAnsi" w:hAnsiTheme="minorHAnsi" w:cstheme="minorHAnsi"/>
          <w:sz w:val="24"/>
          <w:szCs w:val="24"/>
        </w:rPr>
      </w:pPr>
      <w:r w:rsidRPr="000E349D">
        <w:rPr>
          <w:rFonts w:asciiTheme="minorHAnsi" w:hAnsiTheme="minorHAnsi" w:cstheme="minorHAnsi"/>
          <w:sz w:val="24"/>
          <w:szCs w:val="24"/>
        </w:rPr>
        <w:t>Nr</w:t>
      </w:r>
      <w:r w:rsidR="00F64FB2">
        <w:rPr>
          <w:rFonts w:asciiTheme="minorHAnsi" w:hAnsiTheme="minorHAnsi" w:cstheme="minorHAnsi"/>
          <w:sz w:val="24"/>
          <w:szCs w:val="24"/>
        </w:rPr>
        <w:t xml:space="preserve">. </w:t>
      </w:r>
      <w:r w:rsidR="00AB21CD">
        <w:rPr>
          <w:rFonts w:asciiTheme="minorHAnsi" w:hAnsiTheme="minorHAnsi" w:cstheme="minorHAnsi"/>
          <w:sz w:val="24"/>
          <w:szCs w:val="24"/>
        </w:rPr>
        <w:t>10186</w:t>
      </w:r>
      <w:r w:rsidR="00256903">
        <w:rPr>
          <w:rFonts w:asciiTheme="minorHAnsi" w:hAnsiTheme="minorHAnsi" w:cstheme="minorHAnsi"/>
          <w:sz w:val="24"/>
          <w:szCs w:val="24"/>
        </w:rPr>
        <w:t xml:space="preserve"> </w:t>
      </w:r>
      <w:r w:rsidRPr="000E349D">
        <w:rPr>
          <w:rFonts w:asciiTheme="minorHAnsi" w:hAnsiTheme="minorHAnsi" w:cstheme="minorHAnsi"/>
          <w:sz w:val="24"/>
          <w:szCs w:val="24"/>
        </w:rPr>
        <w:t>din</w:t>
      </w:r>
      <w:r w:rsidR="00E34FA3" w:rsidRPr="000E349D">
        <w:rPr>
          <w:rFonts w:asciiTheme="minorHAnsi" w:hAnsiTheme="minorHAnsi" w:cstheme="minorHAnsi"/>
          <w:sz w:val="24"/>
          <w:szCs w:val="24"/>
        </w:rPr>
        <w:t xml:space="preserve"> </w:t>
      </w:r>
      <w:r w:rsidR="00AB21CD">
        <w:rPr>
          <w:rFonts w:asciiTheme="minorHAnsi" w:hAnsiTheme="minorHAnsi" w:cstheme="minorHAnsi"/>
          <w:sz w:val="24"/>
          <w:szCs w:val="24"/>
        </w:rPr>
        <w:t>08</w:t>
      </w:r>
      <w:r w:rsidR="00256903">
        <w:rPr>
          <w:rFonts w:asciiTheme="minorHAnsi" w:hAnsiTheme="minorHAnsi" w:cstheme="minorHAnsi"/>
          <w:sz w:val="24"/>
          <w:szCs w:val="24"/>
        </w:rPr>
        <w:t>.0</w:t>
      </w:r>
      <w:r w:rsidR="00AB21CD">
        <w:rPr>
          <w:rFonts w:asciiTheme="minorHAnsi" w:hAnsiTheme="minorHAnsi" w:cstheme="minorHAnsi"/>
          <w:sz w:val="24"/>
          <w:szCs w:val="24"/>
        </w:rPr>
        <w:t>9</w:t>
      </w:r>
      <w:r w:rsidR="00256903">
        <w:rPr>
          <w:rFonts w:asciiTheme="minorHAnsi" w:hAnsiTheme="minorHAnsi" w:cstheme="minorHAnsi"/>
          <w:sz w:val="24"/>
          <w:szCs w:val="24"/>
        </w:rPr>
        <w:t>.2026</w:t>
      </w:r>
    </w:p>
    <w:p w:rsidR="007B41D4" w:rsidRPr="000E349D" w:rsidRDefault="00011766" w:rsidP="0062187D">
      <w:pPr>
        <w:spacing w:line="240" w:lineRule="auto"/>
        <w:rPr>
          <w:rFonts w:asciiTheme="minorHAnsi" w:hAnsiTheme="minorHAnsi" w:cstheme="minorHAnsi"/>
          <w:sz w:val="24"/>
          <w:szCs w:val="24"/>
        </w:rPr>
      </w:pPr>
      <w:r w:rsidRPr="000E349D">
        <w:rPr>
          <w:rFonts w:asciiTheme="minorHAnsi" w:hAnsiTheme="minorHAnsi" w:cstheme="minorHAnsi"/>
          <w:sz w:val="24"/>
          <w:szCs w:val="24"/>
        </w:rPr>
        <w:t xml:space="preserve">                                                               </w:t>
      </w:r>
      <w:r w:rsidR="00FA54A4" w:rsidRPr="000E349D">
        <w:rPr>
          <w:rFonts w:asciiTheme="minorHAnsi" w:hAnsiTheme="minorHAnsi" w:cstheme="minorHAnsi"/>
          <w:sz w:val="24"/>
          <w:szCs w:val="24"/>
        </w:rPr>
        <w:t>A N U N Ț</w:t>
      </w:r>
    </w:p>
    <w:p w:rsidR="00DD1555" w:rsidRPr="000E349D" w:rsidRDefault="00624876" w:rsidP="0012643F">
      <w:pPr>
        <w:spacing w:after="0"/>
        <w:ind w:firstLine="708"/>
        <w:jc w:val="both"/>
        <w:rPr>
          <w:rFonts w:asciiTheme="minorHAnsi" w:hAnsiTheme="minorHAnsi" w:cstheme="minorHAnsi"/>
          <w:sz w:val="24"/>
          <w:szCs w:val="24"/>
        </w:rPr>
      </w:pPr>
      <w:r w:rsidRPr="000E349D">
        <w:rPr>
          <w:rFonts w:asciiTheme="minorHAnsi" w:hAnsiTheme="minorHAnsi" w:cstheme="minorHAnsi"/>
          <w:sz w:val="24"/>
          <w:szCs w:val="24"/>
        </w:rPr>
        <w:t xml:space="preserve"> </w:t>
      </w:r>
      <w:r w:rsidR="0062187D" w:rsidRPr="000E349D">
        <w:rPr>
          <w:rFonts w:asciiTheme="minorHAnsi" w:hAnsiTheme="minorHAnsi" w:cstheme="minorHAnsi"/>
          <w:sz w:val="24"/>
          <w:szCs w:val="24"/>
        </w:rPr>
        <w:t>Dire</w:t>
      </w:r>
      <w:r w:rsidR="000E349D" w:rsidRPr="000E349D">
        <w:rPr>
          <w:rFonts w:asciiTheme="minorHAnsi" w:hAnsiTheme="minorHAnsi" w:cstheme="minorHAnsi"/>
          <w:sz w:val="24"/>
          <w:szCs w:val="24"/>
        </w:rPr>
        <w:t>cția de Asistență Socială Deta,</w:t>
      </w:r>
      <w:r w:rsidR="00876EFA" w:rsidRPr="000E349D">
        <w:rPr>
          <w:rFonts w:asciiTheme="minorHAnsi" w:hAnsiTheme="minorHAnsi" w:cstheme="minorHAnsi"/>
          <w:sz w:val="24"/>
          <w:szCs w:val="24"/>
        </w:rPr>
        <w:t xml:space="preserve"> cu sediul în Deta, str. Termal, nr. 17A, jud</w:t>
      </w:r>
      <w:r w:rsidR="005A0AD8" w:rsidRPr="000E349D">
        <w:rPr>
          <w:rFonts w:asciiTheme="minorHAnsi" w:hAnsiTheme="minorHAnsi" w:cstheme="minorHAnsi"/>
          <w:sz w:val="24"/>
          <w:szCs w:val="24"/>
        </w:rPr>
        <w:t xml:space="preserve">. </w:t>
      </w:r>
      <w:r w:rsidR="00876EFA" w:rsidRPr="000E349D">
        <w:rPr>
          <w:rFonts w:asciiTheme="minorHAnsi" w:hAnsiTheme="minorHAnsi" w:cstheme="minorHAnsi"/>
          <w:sz w:val="24"/>
          <w:szCs w:val="24"/>
        </w:rPr>
        <w:t xml:space="preserve">Timiș, </w:t>
      </w:r>
      <w:r w:rsidR="0062187D" w:rsidRPr="000E349D">
        <w:rPr>
          <w:rFonts w:asciiTheme="minorHAnsi" w:hAnsiTheme="minorHAnsi" w:cstheme="minorHAnsi"/>
          <w:sz w:val="24"/>
          <w:szCs w:val="24"/>
        </w:rPr>
        <w:t xml:space="preserve">organizează  concurs de recrutare pentru ocuparea </w:t>
      </w:r>
      <w:r w:rsidR="00113944" w:rsidRPr="000E349D">
        <w:rPr>
          <w:rFonts w:asciiTheme="minorHAnsi" w:hAnsiTheme="minorHAnsi" w:cstheme="minorHAnsi"/>
          <w:sz w:val="24"/>
          <w:szCs w:val="24"/>
        </w:rPr>
        <w:t xml:space="preserve">următoarelor 3 </w:t>
      </w:r>
      <w:r w:rsidR="0062187D" w:rsidRPr="000E349D">
        <w:rPr>
          <w:rFonts w:asciiTheme="minorHAnsi" w:hAnsiTheme="minorHAnsi" w:cstheme="minorHAnsi"/>
          <w:sz w:val="24"/>
          <w:szCs w:val="24"/>
        </w:rPr>
        <w:t xml:space="preserve">funcții contractuale de execuție vacante pe perioadă nedeterminată la Compartimentul </w:t>
      </w:r>
      <w:r w:rsidR="00FE5435">
        <w:rPr>
          <w:rFonts w:asciiTheme="minorHAnsi" w:hAnsiTheme="minorHAnsi" w:cstheme="minorHAnsi"/>
          <w:sz w:val="24"/>
          <w:szCs w:val="24"/>
        </w:rPr>
        <w:t>Centrul de zi</w:t>
      </w:r>
      <w:r w:rsidR="00113944" w:rsidRPr="000E349D">
        <w:rPr>
          <w:rFonts w:asciiTheme="minorHAnsi" w:hAnsiTheme="minorHAnsi" w:cstheme="minorHAnsi"/>
          <w:sz w:val="24"/>
          <w:szCs w:val="24"/>
        </w:rPr>
        <w:t>:</w:t>
      </w:r>
    </w:p>
    <w:p w:rsidR="00113944" w:rsidRPr="000E349D" w:rsidRDefault="00FE5435" w:rsidP="0012643F">
      <w:pPr>
        <w:pStyle w:val="ListParagraph"/>
        <w:numPr>
          <w:ilvl w:val="0"/>
          <w:numId w:val="33"/>
        </w:numPr>
        <w:jc w:val="both"/>
        <w:rPr>
          <w:rFonts w:asciiTheme="minorHAnsi" w:hAnsiTheme="minorHAnsi" w:cstheme="minorHAnsi"/>
        </w:rPr>
      </w:pPr>
      <w:r>
        <w:rPr>
          <w:rFonts w:asciiTheme="minorHAnsi" w:hAnsiTheme="minorHAnsi" w:cstheme="minorHAnsi"/>
          <w:bCs/>
        </w:rPr>
        <w:t>Kinetoterapeut</w:t>
      </w:r>
      <w:r w:rsidR="00113944" w:rsidRPr="000E349D">
        <w:rPr>
          <w:rFonts w:asciiTheme="minorHAnsi" w:hAnsiTheme="minorHAnsi" w:cstheme="minorHAnsi"/>
          <w:bCs/>
        </w:rPr>
        <w:t xml:space="preserve"> – </w:t>
      </w:r>
      <w:r w:rsidR="002F4AF2" w:rsidRPr="000E349D">
        <w:rPr>
          <w:rFonts w:asciiTheme="minorHAnsi" w:hAnsiTheme="minorHAnsi" w:cstheme="minorHAnsi"/>
          <w:bCs/>
        </w:rPr>
        <w:t xml:space="preserve">1 </w:t>
      </w:r>
      <w:r w:rsidR="00113944" w:rsidRPr="000E349D">
        <w:rPr>
          <w:rFonts w:asciiTheme="minorHAnsi" w:hAnsiTheme="minorHAnsi" w:cstheme="minorHAnsi"/>
          <w:bCs/>
        </w:rPr>
        <w:t>post contractual de execuție</w:t>
      </w:r>
      <w:r w:rsidR="00AE2110" w:rsidRPr="000E349D">
        <w:rPr>
          <w:rFonts w:asciiTheme="minorHAnsi" w:hAnsiTheme="minorHAnsi" w:cstheme="minorHAnsi"/>
          <w:bCs/>
        </w:rPr>
        <w:t xml:space="preserve">, perioadă </w:t>
      </w:r>
      <w:r w:rsidR="00113944" w:rsidRPr="000E349D">
        <w:rPr>
          <w:rFonts w:asciiTheme="minorHAnsi" w:hAnsiTheme="minorHAnsi" w:cstheme="minorHAnsi"/>
          <w:bCs/>
        </w:rPr>
        <w:t>nedeterminată, 8 ore/zi, 40 ore/săptămână</w:t>
      </w:r>
      <w:r w:rsidR="00113944" w:rsidRPr="000E349D">
        <w:rPr>
          <w:rFonts w:asciiTheme="minorHAnsi" w:hAnsiTheme="minorHAnsi" w:cstheme="minorHAnsi"/>
        </w:rPr>
        <w:t>;</w:t>
      </w:r>
    </w:p>
    <w:p w:rsidR="002F4AF2" w:rsidRPr="000E349D" w:rsidRDefault="00777196" w:rsidP="0012643F">
      <w:pPr>
        <w:pStyle w:val="ListParagraph"/>
        <w:numPr>
          <w:ilvl w:val="0"/>
          <w:numId w:val="33"/>
        </w:numPr>
        <w:jc w:val="both"/>
        <w:rPr>
          <w:rFonts w:asciiTheme="minorHAnsi" w:hAnsiTheme="minorHAnsi" w:cstheme="minorHAnsi"/>
        </w:rPr>
      </w:pPr>
      <w:r>
        <w:rPr>
          <w:rFonts w:asciiTheme="minorHAnsi" w:hAnsiTheme="minorHAnsi" w:cstheme="minorHAnsi"/>
          <w:bCs/>
          <w:lang w:val="it-IT"/>
        </w:rPr>
        <w:t xml:space="preserve">Art </w:t>
      </w:r>
      <w:r w:rsidR="00FE5435">
        <w:rPr>
          <w:rFonts w:asciiTheme="minorHAnsi" w:hAnsiTheme="minorHAnsi" w:cstheme="minorHAnsi"/>
          <w:bCs/>
          <w:lang w:val="it-IT"/>
        </w:rPr>
        <w:t>terapeut</w:t>
      </w:r>
      <w:r w:rsidR="002F4AF2" w:rsidRPr="000E349D">
        <w:rPr>
          <w:rFonts w:asciiTheme="minorHAnsi" w:hAnsiTheme="minorHAnsi" w:cstheme="minorHAnsi"/>
          <w:bCs/>
          <w:lang w:val="it-IT"/>
        </w:rPr>
        <w:t xml:space="preserve"> - 1 </w:t>
      </w:r>
      <w:r w:rsidR="002F4AF2" w:rsidRPr="000E349D">
        <w:rPr>
          <w:rFonts w:asciiTheme="minorHAnsi" w:hAnsiTheme="minorHAnsi" w:cstheme="minorHAnsi"/>
          <w:bCs/>
        </w:rPr>
        <w:t>post contractual de execuție, perioadă nedeterminată, 8 ore/zi, 40 ore/săptămână</w:t>
      </w:r>
      <w:r w:rsidR="002F4AF2" w:rsidRPr="000E349D">
        <w:rPr>
          <w:rFonts w:asciiTheme="minorHAnsi" w:hAnsiTheme="minorHAnsi" w:cstheme="minorHAnsi"/>
        </w:rPr>
        <w:t>;</w:t>
      </w:r>
    </w:p>
    <w:p w:rsidR="002F4AF2" w:rsidRPr="000E349D" w:rsidRDefault="00FE5435" w:rsidP="0012643F">
      <w:pPr>
        <w:pStyle w:val="ListParagraph"/>
        <w:numPr>
          <w:ilvl w:val="0"/>
          <w:numId w:val="33"/>
        </w:numPr>
        <w:jc w:val="both"/>
        <w:rPr>
          <w:rFonts w:asciiTheme="minorHAnsi" w:hAnsiTheme="minorHAnsi" w:cstheme="minorHAnsi"/>
          <w:bCs/>
        </w:rPr>
      </w:pPr>
      <w:r>
        <w:rPr>
          <w:rFonts w:asciiTheme="minorHAnsi" w:hAnsiTheme="minorHAnsi" w:cstheme="minorHAnsi"/>
          <w:bCs/>
          <w:lang w:val="it-IT"/>
        </w:rPr>
        <w:t>Asistent medical</w:t>
      </w:r>
      <w:r w:rsidR="002F4AF2" w:rsidRPr="000E349D">
        <w:rPr>
          <w:rFonts w:asciiTheme="minorHAnsi" w:hAnsiTheme="minorHAnsi" w:cstheme="minorHAnsi"/>
          <w:bCs/>
          <w:lang w:val="it-IT"/>
        </w:rPr>
        <w:t xml:space="preserve"> – 1 </w:t>
      </w:r>
      <w:r w:rsidR="002F4AF2" w:rsidRPr="000E349D">
        <w:rPr>
          <w:rFonts w:asciiTheme="minorHAnsi" w:hAnsiTheme="minorHAnsi" w:cstheme="minorHAnsi"/>
          <w:bCs/>
        </w:rPr>
        <w:t>post contractual de execuție, perioadă nedeterminată, 8 ore/zi, 40 ore/săptămână.</w:t>
      </w:r>
    </w:p>
    <w:p w:rsidR="00113944" w:rsidRPr="000E349D" w:rsidRDefault="00113944" w:rsidP="0012643F">
      <w:pPr>
        <w:spacing w:after="0"/>
        <w:ind w:firstLine="708"/>
        <w:jc w:val="both"/>
        <w:rPr>
          <w:rFonts w:asciiTheme="minorHAnsi" w:hAnsiTheme="minorHAnsi" w:cstheme="minorHAnsi"/>
          <w:sz w:val="24"/>
          <w:szCs w:val="24"/>
        </w:rPr>
      </w:pPr>
    </w:p>
    <w:p w:rsidR="00DD1555" w:rsidRPr="000E349D" w:rsidRDefault="005E6B70" w:rsidP="0012643F">
      <w:pPr>
        <w:spacing w:after="0"/>
        <w:jc w:val="both"/>
        <w:rPr>
          <w:rFonts w:asciiTheme="minorHAnsi" w:hAnsiTheme="minorHAnsi" w:cstheme="minorHAnsi"/>
          <w:sz w:val="24"/>
          <w:szCs w:val="24"/>
        </w:rPr>
      </w:pPr>
      <w:r w:rsidRPr="000E349D">
        <w:rPr>
          <w:rFonts w:asciiTheme="minorHAnsi" w:hAnsiTheme="minorHAnsi" w:cstheme="minorHAnsi"/>
          <w:sz w:val="24"/>
          <w:szCs w:val="24"/>
        </w:rPr>
        <w:t xml:space="preserve"> </w:t>
      </w:r>
      <w:r w:rsidR="00B529EC" w:rsidRPr="000E349D">
        <w:rPr>
          <w:rFonts w:asciiTheme="minorHAnsi" w:hAnsiTheme="minorHAnsi" w:cstheme="minorHAnsi"/>
          <w:sz w:val="24"/>
          <w:szCs w:val="24"/>
        </w:rPr>
        <w:t xml:space="preserve">(1) Documentele solicitate  candidaților pentru întocmirea  dosarului de concurs conform art. </w:t>
      </w:r>
      <w:r w:rsidR="009F56CD" w:rsidRPr="000E349D">
        <w:rPr>
          <w:rFonts w:asciiTheme="minorHAnsi" w:hAnsiTheme="minorHAnsi" w:cstheme="minorHAnsi"/>
          <w:sz w:val="24"/>
          <w:szCs w:val="24"/>
        </w:rPr>
        <w:t>35 din H.G. nr.1336/2022:</w:t>
      </w:r>
    </w:p>
    <w:p w:rsidR="009F56CD" w:rsidRPr="000E349D" w:rsidRDefault="009F56CD" w:rsidP="0012643F">
      <w:pPr>
        <w:spacing w:after="0"/>
        <w:jc w:val="both"/>
        <w:rPr>
          <w:rFonts w:asciiTheme="minorHAnsi" w:hAnsiTheme="minorHAnsi" w:cstheme="minorHAnsi"/>
          <w:sz w:val="24"/>
          <w:szCs w:val="24"/>
        </w:rPr>
      </w:pPr>
      <w:r w:rsidRPr="000E349D">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9F56CD" w:rsidRPr="000E349D" w:rsidRDefault="009F56CD" w:rsidP="0012643F">
      <w:pPr>
        <w:spacing w:after="0"/>
        <w:jc w:val="both"/>
        <w:rPr>
          <w:rFonts w:asciiTheme="minorHAnsi" w:hAnsiTheme="minorHAnsi" w:cstheme="minorHAnsi"/>
          <w:sz w:val="24"/>
          <w:szCs w:val="24"/>
        </w:rPr>
      </w:pPr>
      <w:r w:rsidRPr="000E349D">
        <w:rPr>
          <w:rFonts w:asciiTheme="minorHAnsi" w:hAnsiTheme="minorHAnsi" w:cstheme="minorHAnsi"/>
          <w:sz w:val="24"/>
          <w:szCs w:val="24"/>
        </w:rPr>
        <w:t>b) copia actului de identitate sau orice alt document care atestă identitatea, potrivit legii, aflate în termen de valabilitate;</w:t>
      </w:r>
    </w:p>
    <w:p w:rsidR="009F56CD" w:rsidRPr="000E349D" w:rsidRDefault="009F56CD" w:rsidP="0012643F">
      <w:pPr>
        <w:spacing w:after="0"/>
        <w:jc w:val="both"/>
        <w:rPr>
          <w:rFonts w:asciiTheme="minorHAnsi" w:hAnsiTheme="minorHAnsi" w:cstheme="minorHAnsi"/>
          <w:sz w:val="24"/>
          <w:szCs w:val="24"/>
        </w:rPr>
      </w:pPr>
      <w:r w:rsidRPr="000E349D">
        <w:rPr>
          <w:rFonts w:asciiTheme="minorHAnsi" w:hAnsiTheme="minorHAnsi" w:cstheme="minorHAnsi"/>
          <w:sz w:val="24"/>
          <w:szCs w:val="24"/>
        </w:rPr>
        <w:t>c) copia certificatului de căsătorie sau a altui document prin care s-a realizat schimbarea de nume, după caz;</w:t>
      </w:r>
    </w:p>
    <w:p w:rsidR="009F56CD" w:rsidRPr="000E349D" w:rsidRDefault="009F56CD" w:rsidP="0012643F">
      <w:pPr>
        <w:spacing w:after="0"/>
        <w:jc w:val="both"/>
        <w:rPr>
          <w:rFonts w:asciiTheme="minorHAnsi" w:hAnsiTheme="minorHAnsi" w:cstheme="minorHAnsi"/>
          <w:sz w:val="24"/>
          <w:szCs w:val="24"/>
        </w:rPr>
      </w:pPr>
      <w:r w:rsidRPr="000E349D">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F56CD" w:rsidRPr="000E349D" w:rsidRDefault="009F56CD" w:rsidP="0012643F">
      <w:pPr>
        <w:spacing w:after="0"/>
        <w:jc w:val="both"/>
        <w:rPr>
          <w:rFonts w:asciiTheme="minorHAnsi" w:hAnsiTheme="minorHAnsi" w:cstheme="minorHAnsi"/>
          <w:sz w:val="24"/>
          <w:szCs w:val="24"/>
        </w:rPr>
      </w:pPr>
      <w:r w:rsidRPr="000E349D">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9F56CD" w:rsidRPr="000E349D" w:rsidRDefault="009F56CD" w:rsidP="0012643F">
      <w:pPr>
        <w:spacing w:after="0"/>
        <w:jc w:val="both"/>
        <w:rPr>
          <w:rFonts w:asciiTheme="minorHAnsi" w:hAnsiTheme="minorHAnsi" w:cstheme="minorHAnsi"/>
          <w:sz w:val="24"/>
          <w:szCs w:val="24"/>
        </w:rPr>
      </w:pPr>
      <w:r w:rsidRPr="000E349D">
        <w:rPr>
          <w:rFonts w:asciiTheme="minorHAnsi" w:hAnsiTheme="minorHAnsi" w:cstheme="minorHAnsi"/>
          <w:sz w:val="24"/>
          <w:szCs w:val="24"/>
        </w:rPr>
        <w:t>f) certificat de cazier judiciar sau, după caz, extrasul de pe cazierul judiciar;</w:t>
      </w:r>
    </w:p>
    <w:p w:rsidR="009F56CD" w:rsidRPr="000E349D" w:rsidRDefault="009F56CD" w:rsidP="0012643F">
      <w:pPr>
        <w:spacing w:after="0"/>
        <w:jc w:val="both"/>
        <w:rPr>
          <w:rFonts w:asciiTheme="minorHAnsi" w:hAnsiTheme="minorHAnsi" w:cstheme="minorHAnsi"/>
          <w:sz w:val="24"/>
          <w:szCs w:val="24"/>
        </w:rPr>
      </w:pPr>
      <w:r w:rsidRPr="000E349D">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9F56CD" w:rsidRPr="000E349D" w:rsidRDefault="009F56CD" w:rsidP="0012643F">
      <w:pPr>
        <w:spacing w:after="0"/>
        <w:jc w:val="both"/>
        <w:rPr>
          <w:rFonts w:asciiTheme="minorHAnsi" w:hAnsiTheme="minorHAnsi" w:cstheme="minorHAnsi"/>
          <w:sz w:val="24"/>
          <w:szCs w:val="24"/>
        </w:rPr>
      </w:pPr>
      <w:r w:rsidRPr="000E349D">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F56CD" w:rsidRPr="000E349D" w:rsidRDefault="009F56CD" w:rsidP="0012643F">
      <w:pPr>
        <w:spacing w:after="0"/>
        <w:jc w:val="both"/>
        <w:rPr>
          <w:rFonts w:asciiTheme="minorHAnsi" w:hAnsiTheme="minorHAnsi" w:cstheme="minorHAnsi"/>
          <w:sz w:val="24"/>
          <w:szCs w:val="24"/>
        </w:rPr>
      </w:pPr>
      <w:r w:rsidRPr="000E349D">
        <w:rPr>
          <w:rFonts w:asciiTheme="minorHAnsi" w:hAnsiTheme="minorHAnsi" w:cstheme="minorHAnsi"/>
          <w:sz w:val="24"/>
          <w:szCs w:val="24"/>
        </w:rPr>
        <w:t>i) curriculum vitae, model comun european.</w:t>
      </w:r>
    </w:p>
    <w:p w:rsidR="009F56CD" w:rsidRPr="000E349D" w:rsidRDefault="009F56CD" w:rsidP="0012643F">
      <w:pPr>
        <w:spacing w:after="0" w:line="240" w:lineRule="auto"/>
        <w:jc w:val="both"/>
        <w:rPr>
          <w:rFonts w:asciiTheme="minorHAnsi" w:eastAsia="Times New Roman" w:hAnsiTheme="minorHAnsi" w:cstheme="minorHAnsi"/>
          <w:noProof/>
          <w:sz w:val="24"/>
          <w:szCs w:val="24"/>
          <w:shd w:val="clear" w:color="auto" w:fill="FFFFFF"/>
          <w:lang w:val="pt-BR"/>
        </w:rPr>
      </w:pPr>
      <w:r w:rsidRPr="000E349D">
        <w:rPr>
          <w:rFonts w:asciiTheme="minorHAnsi" w:eastAsia="Times New Roman" w:hAnsiTheme="minorHAnsi" w:cstheme="minorHAnsi"/>
          <w:bCs/>
          <w:sz w:val="24"/>
          <w:szCs w:val="24"/>
          <w:shd w:val="clear" w:color="auto" w:fill="FFFFFF"/>
          <w:lang w:val="pt-BR"/>
        </w:rPr>
        <w:t>(2)</w:t>
      </w:r>
      <w:r w:rsidRPr="000E349D">
        <w:rPr>
          <w:rFonts w:asciiTheme="minorHAnsi" w:eastAsia="Times New Roman" w:hAnsiTheme="minorHAnsi" w:cstheme="minorHAnsi"/>
          <w:sz w:val="24"/>
          <w:szCs w:val="24"/>
          <w:lang w:val="pt-BR"/>
        </w:rPr>
        <w:t xml:space="preserve"> </w:t>
      </w:r>
      <w:r w:rsidRPr="000E349D">
        <w:rPr>
          <w:rFonts w:asciiTheme="minorHAnsi" w:eastAsia="Times New Roman" w:hAnsiTheme="minorHAnsi" w:cstheme="minorHAnsi"/>
          <w:noProof/>
          <w:sz w:val="24"/>
          <w:szCs w:val="24"/>
          <w:shd w:val="clear" w:color="auto" w:fill="FFFFFF"/>
          <w:lang w:val="pt-BR"/>
        </w:rPr>
        <w:t xml:space="preserve">Modelul orientativ al adeverinţei menţionate la </w:t>
      </w:r>
      <w:hyperlink w:history="1">
        <w:r w:rsidRPr="000E349D">
          <w:rPr>
            <w:rFonts w:asciiTheme="minorHAnsi" w:eastAsia="Times New Roman" w:hAnsiTheme="minorHAnsi" w:cstheme="minorHAnsi"/>
            <w:noProof/>
            <w:sz w:val="24"/>
            <w:szCs w:val="24"/>
            <w:shd w:val="clear" w:color="auto" w:fill="FFFFFF"/>
            <w:lang w:val="pt-BR"/>
          </w:rPr>
          <w:t>alin. (1) lit. e)</w:t>
        </w:r>
      </w:hyperlink>
      <w:r w:rsidRPr="000E349D">
        <w:rPr>
          <w:rFonts w:asciiTheme="minorHAnsi" w:eastAsia="Times New Roman" w:hAnsiTheme="minorHAnsi" w:cstheme="minorHAnsi"/>
          <w:noProof/>
          <w:sz w:val="24"/>
          <w:szCs w:val="24"/>
          <w:shd w:val="clear" w:color="auto" w:fill="FFFFFF"/>
          <w:lang w:val="pt-BR"/>
        </w:rPr>
        <w:t xml:space="preserve"> este prevăzut în </w:t>
      </w:r>
      <w:hyperlink w:history="1">
        <w:r w:rsidRPr="000E349D">
          <w:rPr>
            <w:rFonts w:asciiTheme="minorHAnsi" w:eastAsia="Times New Roman" w:hAnsiTheme="minorHAnsi" w:cstheme="minorHAnsi"/>
            <w:noProof/>
            <w:sz w:val="24"/>
            <w:szCs w:val="24"/>
            <w:shd w:val="clear" w:color="auto" w:fill="FFFFFF"/>
            <w:lang w:val="pt-BR"/>
          </w:rPr>
          <w:t>anexa nr. 3</w:t>
        </w:r>
      </w:hyperlink>
      <w:r w:rsidRPr="000E349D">
        <w:rPr>
          <w:rFonts w:asciiTheme="minorHAnsi" w:eastAsia="Times New Roman" w:hAnsiTheme="minorHAnsi" w:cstheme="minorHAnsi"/>
          <w:noProof/>
          <w:sz w:val="24"/>
          <w:szCs w:val="24"/>
          <w:shd w:val="clear" w:color="auto" w:fill="FFFFFF"/>
          <w:lang w:val="pt-BR"/>
        </w:rPr>
        <w:t>.</w:t>
      </w:r>
    </w:p>
    <w:p w:rsidR="009F56CD" w:rsidRPr="000E349D" w:rsidRDefault="009F56CD" w:rsidP="0012643F">
      <w:pPr>
        <w:spacing w:after="0" w:line="240" w:lineRule="auto"/>
        <w:jc w:val="both"/>
        <w:rPr>
          <w:rFonts w:asciiTheme="minorHAnsi" w:eastAsia="Times New Roman" w:hAnsiTheme="minorHAnsi" w:cstheme="minorHAnsi"/>
          <w:sz w:val="24"/>
          <w:szCs w:val="24"/>
          <w:lang w:val="pt-BR"/>
        </w:rPr>
      </w:pPr>
      <w:r w:rsidRPr="000E349D">
        <w:rPr>
          <w:rFonts w:asciiTheme="minorHAnsi" w:eastAsia="Times New Roman" w:hAnsiTheme="minorHAnsi" w:cstheme="minorHAnsi"/>
          <w:bCs/>
          <w:sz w:val="24"/>
          <w:szCs w:val="24"/>
          <w:shd w:val="clear" w:color="auto" w:fill="FFFFFF"/>
          <w:lang w:val="pt-BR"/>
        </w:rPr>
        <w:t>(3)</w:t>
      </w:r>
      <w:r w:rsidRPr="000E349D">
        <w:rPr>
          <w:rFonts w:asciiTheme="minorHAnsi" w:eastAsia="Times New Roman" w:hAnsiTheme="minorHAnsi" w:cstheme="minorHAnsi"/>
          <w:sz w:val="24"/>
          <w:szCs w:val="24"/>
          <w:lang w:val="pt-BR"/>
        </w:rPr>
        <w:t xml:space="preserve"> </w:t>
      </w:r>
      <w:r w:rsidRPr="000E349D">
        <w:rPr>
          <w:rFonts w:asciiTheme="minorHAnsi" w:eastAsia="Times New Roman" w:hAnsiTheme="minorHAnsi" w:cstheme="minorHAnsi"/>
          <w:noProof/>
          <w:sz w:val="24"/>
          <w:szCs w:val="24"/>
          <w:shd w:val="clear" w:color="auto" w:fill="FFFFFF"/>
          <w:lang w:val="pt-BR"/>
        </w:rPr>
        <w:t xml:space="preserve">Adeverinţa care atestă starea de sănătate conţine, în clar, numărul, data, numele emitentului şi calitatea acestuia, în formatul standard stabilit prin ordin al ministrului sănătăţii. Pentru candidaţii cu </w:t>
      </w:r>
      <w:r w:rsidRPr="000E349D">
        <w:rPr>
          <w:rFonts w:asciiTheme="minorHAnsi" w:eastAsia="Times New Roman" w:hAnsiTheme="minorHAnsi" w:cstheme="minorHAnsi"/>
          <w:noProof/>
          <w:sz w:val="24"/>
          <w:szCs w:val="24"/>
          <w:shd w:val="clear" w:color="auto" w:fill="FFFFFF"/>
          <w:lang w:val="pt-BR"/>
        </w:rPr>
        <w:lastRenderedPageBreak/>
        <w:t>dizabilităţi, în situaţia solicitării de adaptare rezonabilă, adeverinţa care atestă starea de sănătate trebuie însoţită de copia certificatului de încadrare într-un grad de handicap, emis în condiţiile legii.</w:t>
      </w:r>
    </w:p>
    <w:p w:rsidR="00FA49DC" w:rsidRPr="000E349D" w:rsidRDefault="009F56CD" w:rsidP="0012643F">
      <w:pPr>
        <w:spacing w:before="240" w:after="0" w:afterAutospacing="1" w:line="240" w:lineRule="auto"/>
        <w:jc w:val="both"/>
        <w:rPr>
          <w:rFonts w:asciiTheme="minorHAnsi" w:eastAsia="Times New Roman" w:hAnsiTheme="minorHAnsi" w:cstheme="minorHAnsi"/>
          <w:noProof/>
          <w:sz w:val="24"/>
          <w:szCs w:val="24"/>
          <w:shd w:val="clear" w:color="auto" w:fill="FFFFFF"/>
          <w:lang w:val="pt-BR"/>
        </w:rPr>
      </w:pPr>
      <w:r w:rsidRPr="000E349D">
        <w:rPr>
          <w:rFonts w:asciiTheme="minorHAnsi" w:eastAsia="Times New Roman" w:hAnsiTheme="minorHAnsi" w:cstheme="minorHAnsi"/>
          <w:bCs/>
          <w:sz w:val="24"/>
          <w:szCs w:val="24"/>
          <w:shd w:val="clear" w:color="auto" w:fill="FFFFFF"/>
          <w:lang w:val="pt-BR"/>
        </w:rPr>
        <w:t>(4)</w:t>
      </w:r>
      <w:r w:rsidRPr="000E349D">
        <w:rPr>
          <w:rFonts w:asciiTheme="minorHAnsi" w:eastAsia="Times New Roman" w:hAnsiTheme="minorHAnsi" w:cstheme="minorHAnsi"/>
          <w:sz w:val="24"/>
          <w:szCs w:val="24"/>
          <w:lang w:val="pt-BR"/>
        </w:rPr>
        <w:t xml:space="preserve"> </w:t>
      </w:r>
      <w:r w:rsidRPr="000E349D">
        <w:rPr>
          <w:rFonts w:asciiTheme="minorHAnsi" w:eastAsia="Times New Roman" w:hAnsiTheme="minorHAnsi" w:cstheme="minorHAnsi"/>
          <w:noProof/>
          <w:sz w:val="24"/>
          <w:szCs w:val="24"/>
          <w:shd w:val="clear" w:color="auto" w:fill="FFFFFF"/>
          <w:lang w:val="pt-BR"/>
        </w:rPr>
        <w:t xml:space="preserve">Copiile de pe actele prevăzute la </w:t>
      </w:r>
      <w:hyperlink w:history="1">
        <w:r w:rsidRPr="000E349D">
          <w:rPr>
            <w:rFonts w:asciiTheme="minorHAnsi" w:eastAsia="Times New Roman" w:hAnsiTheme="minorHAnsi" w:cstheme="minorHAnsi"/>
            <w:noProof/>
            <w:sz w:val="24"/>
            <w:szCs w:val="24"/>
            <w:shd w:val="clear" w:color="auto" w:fill="FFFFFF"/>
            <w:lang w:val="pt-BR"/>
          </w:rPr>
          <w:t>alin. (1) lit. b)-e)</w:t>
        </w:r>
      </w:hyperlink>
      <w:r w:rsidRPr="000E349D">
        <w:rPr>
          <w:rFonts w:asciiTheme="minorHAnsi" w:eastAsia="Times New Roman" w:hAnsiTheme="minorHAnsi" w:cstheme="minorHAnsi"/>
          <w:noProof/>
          <w:sz w:val="24"/>
          <w:szCs w:val="24"/>
          <w:shd w:val="clear" w:color="auto" w:fill="FFFFFF"/>
          <w:lang w:val="pt-BR"/>
        </w:rPr>
        <w:t xml:space="preserve">, precum şi copia certificatului de încadrare într-un grad de handicap prevăzut la </w:t>
      </w:r>
      <w:hyperlink w:history="1">
        <w:r w:rsidRPr="000E349D">
          <w:rPr>
            <w:rFonts w:asciiTheme="minorHAnsi" w:eastAsia="Times New Roman" w:hAnsiTheme="minorHAnsi" w:cstheme="minorHAnsi"/>
            <w:noProof/>
            <w:sz w:val="24"/>
            <w:szCs w:val="24"/>
            <w:shd w:val="clear" w:color="auto" w:fill="FFFFFF"/>
            <w:lang w:val="pt-BR"/>
          </w:rPr>
          <w:t>alin. (3)</w:t>
        </w:r>
      </w:hyperlink>
      <w:r w:rsidRPr="000E349D">
        <w:rPr>
          <w:rFonts w:asciiTheme="minorHAnsi" w:eastAsia="Times New Roman" w:hAnsiTheme="minorHAnsi" w:cstheme="minorHAnsi"/>
          <w:noProof/>
          <w:sz w:val="24"/>
          <w:szCs w:val="24"/>
          <w:shd w:val="clear" w:color="auto" w:fill="FFFFFF"/>
          <w:lang w:val="pt-BR"/>
        </w:rPr>
        <w:t xml:space="preserve"> se prezintă însoţite de documentele originale, care se certifică cu menţiunea „conform cu originalul“ de către secretarul comisiei de concurs.</w:t>
      </w:r>
    </w:p>
    <w:p w:rsidR="009F56CD" w:rsidRPr="000E349D" w:rsidRDefault="009F56CD" w:rsidP="0012643F">
      <w:pPr>
        <w:spacing w:after="0" w:line="240" w:lineRule="auto"/>
        <w:jc w:val="both"/>
        <w:rPr>
          <w:rFonts w:asciiTheme="minorHAnsi" w:eastAsia="Times New Roman" w:hAnsiTheme="minorHAnsi" w:cstheme="minorHAnsi"/>
          <w:noProof/>
          <w:sz w:val="24"/>
          <w:szCs w:val="24"/>
          <w:shd w:val="clear" w:color="auto" w:fill="FFFFFF"/>
          <w:lang w:val="pt-BR"/>
        </w:rPr>
      </w:pPr>
      <w:r w:rsidRPr="000E349D">
        <w:rPr>
          <w:rFonts w:asciiTheme="minorHAnsi" w:eastAsia="Times New Roman" w:hAnsiTheme="minorHAnsi" w:cstheme="minorHAnsi"/>
          <w:noProof/>
          <w:sz w:val="24"/>
          <w:szCs w:val="24"/>
          <w:shd w:val="clear" w:color="auto" w:fill="FFFFFF"/>
          <w:lang w:val="pt-BR"/>
        </w:rPr>
        <w:t>Perioada de depunere a</w:t>
      </w:r>
      <w:r w:rsidR="007E02C1" w:rsidRPr="000E349D">
        <w:rPr>
          <w:rFonts w:asciiTheme="minorHAnsi" w:eastAsia="Times New Roman" w:hAnsiTheme="minorHAnsi" w:cstheme="minorHAnsi"/>
          <w:noProof/>
          <w:sz w:val="24"/>
          <w:szCs w:val="24"/>
          <w:shd w:val="clear" w:color="auto" w:fill="FFFFFF"/>
          <w:lang w:val="pt-BR"/>
        </w:rPr>
        <w:t xml:space="preserve"> </w:t>
      </w:r>
      <w:r w:rsidRPr="000E349D">
        <w:rPr>
          <w:rFonts w:asciiTheme="minorHAnsi" w:eastAsia="Times New Roman" w:hAnsiTheme="minorHAnsi" w:cstheme="minorHAnsi"/>
          <w:noProof/>
          <w:sz w:val="24"/>
          <w:szCs w:val="24"/>
          <w:shd w:val="clear" w:color="auto" w:fill="FFFFFF"/>
          <w:lang w:val="pt-BR"/>
        </w:rPr>
        <w:t>dosarelor de concurs:</w:t>
      </w:r>
      <w:r w:rsidR="00312278">
        <w:rPr>
          <w:rFonts w:asciiTheme="minorHAnsi" w:eastAsia="Times New Roman" w:hAnsiTheme="minorHAnsi" w:cstheme="minorHAnsi"/>
          <w:noProof/>
          <w:sz w:val="24"/>
          <w:szCs w:val="24"/>
          <w:shd w:val="clear" w:color="auto" w:fill="FFFFFF"/>
          <w:lang w:val="pt-BR"/>
        </w:rPr>
        <w:t xml:space="preserve"> 09.09.2029-22.09.2026</w:t>
      </w:r>
      <w:r w:rsidRPr="000E349D">
        <w:rPr>
          <w:rFonts w:asciiTheme="minorHAnsi" w:eastAsia="Times New Roman" w:hAnsiTheme="minorHAnsi" w:cstheme="minorHAnsi"/>
          <w:noProof/>
          <w:sz w:val="24"/>
          <w:szCs w:val="24"/>
          <w:shd w:val="clear" w:color="auto" w:fill="FFFFFF"/>
          <w:lang w:val="pt-BR"/>
        </w:rPr>
        <w:t xml:space="preserve"> </w:t>
      </w:r>
      <w:r w:rsidR="002F4AF2" w:rsidRPr="000E349D">
        <w:rPr>
          <w:rFonts w:asciiTheme="minorHAnsi" w:eastAsia="Times New Roman" w:hAnsiTheme="minorHAnsi" w:cstheme="minorHAnsi"/>
          <w:noProof/>
          <w:sz w:val="24"/>
          <w:szCs w:val="24"/>
          <w:shd w:val="clear" w:color="auto" w:fill="FFFFFF"/>
          <w:lang w:val="pt-BR"/>
        </w:rPr>
        <w:t xml:space="preserve"> ,</w:t>
      </w:r>
      <w:r w:rsidR="007E02C1" w:rsidRPr="000E349D">
        <w:rPr>
          <w:rFonts w:asciiTheme="minorHAnsi" w:eastAsia="Times New Roman" w:hAnsiTheme="minorHAnsi" w:cstheme="minorHAnsi"/>
          <w:noProof/>
          <w:sz w:val="24"/>
          <w:szCs w:val="24"/>
          <w:shd w:val="clear" w:color="auto" w:fill="FFFFFF"/>
          <w:lang w:val="pt-BR"/>
        </w:rPr>
        <w:t xml:space="preserve"> la sediul </w:t>
      </w:r>
      <w:r w:rsidR="002F4AF2" w:rsidRPr="000E349D">
        <w:rPr>
          <w:rFonts w:asciiTheme="minorHAnsi" w:eastAsia="Times New Roman" w:hAnsiTheme="minorHAnsi" w:cstheme="minorHAnsi"/>
          <w:noProof/>
          <w:sz w:val="24"/>
          <w:szCs w:val="24"/>
          <w:shd w:val="clear" w:color="auto" w:fill="FFFFFF"/>
          <w:lang w:val="pt-BR"/>
        </w:rPr>
        <w:t xml:space="preserve">Primăriei Orașului </w:t>
      </w:r>
      <w:r w:rsidR="007E02C1" w:rsidRPr="000E349D">
        <w:rPr>
          <w:rFonts w:asciiTheme="minorHAnsi" w:eastAsia="Times New Roman" w:hAnsiTheme="minorHAnsi" w:cstheme="minorHAnsi"/>
          <w:noProof/>
          <w:sz w:val="24"/>
          <w:szCs w:val="24"/>
          <w:shd w:val="clear" w:color="auto" w:fill="FFFFFF"/>
          <w:lang w:val="pt-BR"/>
        </w:rPr>
        <w:t>Deta, strada Victoriei nr.</w:t>
      </w:r>
      <w:r w:rsidR="007B3EAF">
        <w:rPr>
          <w:rFonts w:asciiTheme="minorHAnsi" w:eastAsia="Times New Roman" w:hAnsiTheme="minorHAnsi" w:cstheme="minorHAnsi"/>
          <w:noProof/>
          <w:sz w:val="24"/>
          <w:szCs w:val="24"/>
          <w:shd w:val="clear" w:color="auto" w:fill="FFFFFF"/>
          <w:lang w:val="pt-BR"/>
        </w:rPr>
        <w:t xml:space="preserve"> </w:t>
      </w:r>
      <w:r w:rsidR="007E02C1" w:rsidRPr="000E349D">
        <w:rPr>
          <w:rFonts w:asciiTheme="minorHAnsi" w:eastAsia="Times New Roman" w:hAnsiTheme="minorHAnsi" w:cstheme="minorHAnsi"/>
          <w:noProof/>
          <w:sz w:val="24"/>
          <w:szCs w:val="24"/>
          <w:shd w:val="clear" w:color="auto" w:fill="FFFFFF"/>
          <w:lang w:val="pt-BR"/>
        </w:rPr>
        <w:t>32, județul Timiș.</w:t>
      </w:r>
    </w:p>
    <w:p w:rsidR="00BD38B6" w:rsidRPr="000E349D" w:rsidRDefault="007E02C1" w:rsidP="0012643F">
      <w:pPr>
        <w:spacing w:after="0" w:line="240" w:lineRule="auto"/>
        <w:jc w:val="both"/>
        <w:rPr>
          <w:rFonts w:asciiTheme="minorHAnsi" w:hAnsiTheme="minorHAnsi" w:cstheme="minorHAnsi"/>
          <w:sz w:val="24"/>
          <w:szCs w:val="24"/>
        </w:rPr>
      </w:pPr>
      <w:r w:rsidRPr="000E349D">
        <w:rPr>
          <w:rFonts w:asciiTheme="minorHAnsi" w:eastAsia="Times New Roman" w:hAnsiTheme="minorHAnsi" w:cstheme="minorHAnsi"/>
          <w:noProof/>
          <w:sz w:val="24"/>
          <w:szCs w:val="24"/>
          <w:shd w:val="clear" w:color="auto" w:fill="FFFFFF"/>
          <w:lang w:val="pt-BR"/>
        </w:rPr>
        <w:t>Persoana de contact</w:t>
      </w:r>
      <w:r w:rsidR="00BE7D10" w:rsidRPr="000E349D">
        <w:rPr>
          <w:rFonts w:asciiTheme="minorHAnsi" w:eastAsia="Times New Roman" w:hAnsiTheme="minorHAnsi" w:cstheme="minorHAnsi"/>
          <w:noProof/>
          <w:sz w:val="24"/>
          <w:szCs w:val="24"/>
          <w:shd w:val="clear" w:color="auto" w:fill="FFFFFF"/>
          <w:lang w:val="pt-BR"/>
        </w:rPr>
        <w:t>:</w:t>
      </w:r>
      <w:r w:rsidR="00BE7D10" w:rsidRPr="000E349D">
        <w:rPr>
          <w:rFonts w:asciiTheme="minorHAnsi" w:hAnsiTheme="minorHAnsi" w:cstheme="minorHAnsi"/>
          <w:sz w:val="24"/>
          <w:szCs w:val="24"/>
        </w:rPr>
        <w:t xml:space="preserve"> </w:t>
      </w:r>
      <w:r w:rsidR="00BD38B6" w:rsidRPr="000E349D">
        <w:rPr>
          <w:rFonts w:asciiTheme="minorHAnsi" w:hAnsiTheme="minorHAnsi" w:cstheme="minorHAnsi"/>
          <w:sz w:val="24"/>
          <w:szCs w:val="24"/>
        </w:rPr>
        <w:t xml:space="preserve">Demian Ramona Manuela, inspector </w:t>
      </w:r>
      <w:r w:rsidR="00BE7D10" w:rsidRPr="000E349D">
        <w:rPr>
          <w:rFonts w:asciiTheme="minorHAnsi" w:hAnsiTheme="minorHAnsi" w:cstheme="minorHAnsi"/>
          <w:sz w:val="24"/>
          <w:szCs w:val="24"/>
        </w:rPr>
        <w:t xml:space="preserve">la Compartimentul </w:t>
      </w:r>
      <w:r w:rsidR="00BD38B6" w:rsidRPr="000E349D">
        <w:rPr>
          <w:rFonts w:asciiTheme="minorHAnsi" w:hAnsiTheme="minorHAnsi" w:cstheme="minorHAnsi"/>
          <w:sz w:val="24"/>
          <w:szCs w:val="24"/>
        </w:rPr>
        <w:t>contabilitate-buget</w:t>
      </w:r>
    </w:p>
    <w:p w:rsidR="002F4AF2" w:rsidRPr="000E349D" w:rsidRDefault="002F4AF2" w:rsidP="0012643F">
      <w:pPr>
        <w:spacing w:after="0" w:line="240" w:lineRule="auto"/>
        <w:jc w:val="both"/>
        <w:rPr>
          <w:rFonts w:asciiTheme="minorHAnsi" w:eastAsia="Times New Roman" w:hAnsiTheme="minorHAnsi" w:cstheme="minorHAnsi"/>
          <w:noProof/>
          <w:sz w:val="24"/>
          <w:szCs w:val="24"/>
          <w:shd w:val="clear" w:color="auto" w:fill="FFFFFF"/>
          <w:lang w:val="pt-BR"/>
        </w:rPr>
      </w:pPr>
    </w:p>
    <w:p w:rsidR="00C94968" w:rsidRPr="000E349D" w:rsidRDefault="00C94968" w:rsidP="0012643F">
      <w:pPr>
        <w:spacing w:after="0" w:line="240" w:lineRule="auto"/>
        <w:jc w:val="both"/>
        <w:rPr>
          <w:rFonts w:asciiTheme="minorHAnsi" w:hAnsiTheme="minorHAnsi" w:cstheme="minorHAnsi"/>
          <w:sz w:val="24"/>
          <w:szCs w:val="24"/>
        </w:rPr>
      </w:pPr>
      <w:r w:rsidRPr="000E349D">
        <w:rPr>
          <w:rFonts w:asciiTheme="minorHAnsi" w:hAnsiTheme="minorHAnsi" w:cstheme="minorHAnsi"/>
          <w:sz w:val="24"/>
          <w:szCs w:val="24"/>
          <w:lang w:val="it-IT"/>
        </w:rPr>
        <w:t>Condițiile necesare ocupării postului conform art.15 din H.G. nr.1336/2022 :</w:t>
      </w:r>
    </w:p>
    <w:p w:rsidR="00C94968" w:rsidRPr="000E349D" w:rsidRDefault="00C94968" w:rsidP="0012643F">
      <w:pPr>
        <w:jc w:val="both"/>
        <w:rPr>
          <w:rFonts w:asciiTheme="minorHAnsi" w:eastAsia="Times New Roman" w:hAnsiTheme="minorHAnsi" w:cstheme="minorHAnsi"/>
          <w:sz w:val="24"/>
          <w:szCs w:val="24"/>
        </w:rPr>
      </w:pPr>
      <w:r w:rsidRPr="000E349D">
        <w:rPr>
          <w:rFonts w:asciiTheme="minorHAnsi" w:eastAsia="Times New Roman" w:hAnsiTheme="minorHAnsi" w:cstheme="minorHAnsi"/>
          <w:sz w:val="24"/>
          <w:szCs w:val="24"/>
        </w:rPr>
        <w:t>Poate ocupa un post vacant sau temporar vacant persoana care îndepline</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te condi</w:t>
      </w:r>
      <w:r w:rsidR="006F31BB" w:rsidRPr="000E349D">
        <w:rPr>
          <w:rFonts w:asciiTheme="minorHAnsi" w:eastAsia="Times New Roman" w:hAnsiTheme="minorHAnsi" w:cstheme="minorHAnsi"/>
          <w:sz w:val="24"/>
          <w:szCs w:val="24"/>
        </w:rPr>
        <w:t>ț</w:t>
      </w:r>
      <w:r w:rsidRPr="000E349D">
        <w:rPr>
          <w:rFonts w:asciiTheme="minorHAnsi" w:eastAsia="Times New Roman" w:hAnsiTheme="minorHAnsi" w:cstheme="minorHAnsi"/>
          <w:sz w:val="24"/>
          <w:szCs w:val="24"/>
        </w:rPr>
        <w:t xml:space="preserve">iile prevăzute de </w:t>
      </w:r>
      <w:hyperlink w:history="1">
        <w:r w:rsidRPr="000E349D">
          <w:rPr>
            <w:rStyle w:val="Hyperlink"/>
            <w:rFonts w:asciiTheme="minorHAnsi" w:eastAsia="Times New Roman" w:hAnsiTheme="minorHAnsi" w:cstheme="minorHAnsi"/>
            <w:color w:val="auto"/>
            <w:sz w:val="24"/>
            <w:szCs w:val="24"/>
            <w:u w:val="none"/>
          </w:rPr>
          <w:t>Legea nr. 53/2003 - Codul muncii, republicată</w:t>
        </w:r>
      </w:hyperlink>
      <w:r w:rsidRPr="000E349D">
        <w:rPr>
          <w:rFonts w:asciiTheme="minorHAnsi" w:eastAsia="Times New Roman" w:hAnsiTheme="minorHAnsi" w:cstheme="minorHAnsi"/>
          <w:sz w:val="24"/>
          <w:szCs w:val="24"/>
        </w:rPr>
        <w:t xml:space="preserve">, cu modificările </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 xml:space="preserve">i completările ulterioare, </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i cerin</w:t>
      </w:r>
      <w:r w:rsidR="006F31BB" w:rsidRPr="000E349D">
        <w:rPr>
          <w:rFonts w:asciiTheme="minorHAnsi" w:eastAsia="Times New Roman" w:hAnsiTheme="minorHAnsi" w:cstheme="minorHAnsi"/>
          <w:sz w:val="24"/>
          <w:szCs w:val="24"/>
        </w:rPr>
        <w:t>ț</w:t>
      </w:r>
      <w:r w:rsidRPr="000E349D">
        <w:rPr>
          <w:rFonts w:asciiTheme="minorHAnsi" w:eastAsia="Times New Roman" w:hAnsiTheme="minorHAnsi" w:cstheme="minorHAnsi"/>
          <w:sz w:val="24"/>
          <w:szCs w:val="24"/>
        </w:rPr>
        <w:t xml:space="preserve">ele specifice prevăzute la </w:t>
      </w:r>
      <w:hyperlink w:history="1">
        <w:r w:rsidRPr="000E349D">
          <w:rPr>
            <w:rStyle w:val="Hyperlink"/>
            <w:rFonts w:asciiTheme="minorHAnsi" w:eastAsia="Times New Roman" w:hAnsiTheme="minorHAnsi" w:cstheme="minorHAnsi"/>
            <w:color w:val="auto"/>
            <w:sz w:val="24"/>
            <w:szCs w:val="24"/>
            <w:u w:val="none"/>
          </w:rPr>
          <w:t>art. 542 alin. (1)</w:t>
        </w:r>
      </w:hyperlink>
      <w:r w:rsidRPr="000E349D">
        <w:rPr>
          <w:rFonts w:asciiTheme="minorHAnsi" w:eastAsia="Times New Roman" w:hAnsiTheme="minorHAnsi" w:cstheme="minorHAnsi"/>
          <w:sz w:val="24"/>
          <w:szCs w:val="24"/>
        </w:rPr>
        <w:t xml:space="preserve"> </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 xml:space="preserve">i </w:t>
      </w:r>
      <w:hyperlink w:history="1">
        <w:r w:rsidRPr="000E349D">
          <w:rPr>
            <w:rStyle w:val="Hyperlink"/>
            <w:rFonts w:asciiTheme="minorHAnsi" w:eastAsia="Times New Roman" w:hAnsiTheme="minorHAnsi" w:cstheme="minorHAnsi"/>
            <w:color w:val="auto"/>
            <w:sz w:val="24"/>
            <w:szCs w:val="24"/>
            <w:u w:val="none"/>
          </w:rPr>
          <w:t>(2) din Ordonan</w:t>
        </w:r>
        <w:r w:rsidR="006F31BB" w:rsidRPr="000E349D">
          <w:rPr>
            <w:rStyle w:val="Hyperlink"/>
            <w:rFonts w:asciiTheme="minorHAnsi" w:eastAsia="Times New Roman" w:hAnsiTheme="minorHAnsi" w:cstheme="minorHAnsi"/>
            <w:color w:val="auto"/>
            <w:sz w:val="24"/>
            <w:szCs w:val="24"/>
            <w:u w:val="none"/>
          </w:rPr>
          <w:t>ț</w:t>
        </w:r>
        <w:r w:rsidRPr="000E349D">
          <w:rPr>
            <w:rStyle w:val="Hyperlink"/>
            <w:rFonts w:asciiTheme="minorHAnsi" w:eastAsia="Times New Roman" w:hAnsiTheme="minorHAnsi" w:cstheme="minorHAnsi"/>
            <w:color w:val="auto"/>
            <w:sz w:val="24"/>
            <w:szCs w:val="24"/>
            <w:u w:val="none"/>
          </w:rPr>
          <w:t>a de urgen</w:t>
        </w:r>
        <w:r w:rsidR="006F31BB" w:rsidRPr="000E349D">
          <w:rPr>
            <w:rStyle w:val="Hyperlink"/>
            <w:rFonts w:asciiTheme="minorHAnsi" w:eastAsia="Times New Roman" w:hAnsiTheme="minorHAnsi" w:cstheme="minorHAnsi"/>
            <w:color w:val="auto"/>
            <w:sz w:val="24"/>
            <w:szCs w:val="24"/>
            <w:u w:val="none"/>
          </w:rPr>
          <w:t>ț</w:t>
        </w:r>
        <w:r w:rsidRPr="000E349D">
          <w:rPr>
            <w:rStyle w:val="Hyperlink"/>
            <w:rFonts w:asciiTheme="minorHAnsi" w:eastAsia="Times New Roman" w:hAnsiTheme="minorHAnsi" w:cstheme="minorHAnsi"/>
            <w:color w:val="auto"/>
            <w:sz w:val="24"/>
            <w:szCs w:val="24"/>
            <w:u w:val="none"/>
          </w:rPr>
          <w:t>ă a Guvernului nr. 57/2019 privind Codul administrativ</w:t>
        </w:r>
      </w:hyperlink>
      <w:r w:rsidRPr="000E349D">
        <w:rPr>
          <w:rFonts w:asciiTheme="minorHAnsi" w:eastAsia="Times New Roman" w:hAnsiTheme="minorHAnsi" w:cstheme="minorHAnsi"/>
          <w:sz w:val="24"/>
          <w:szCs w:val="24"/>
        </w:rPr>
        <w:t xml:space="preserve">, cu modificările </w:t>
      </w:r>
      <w:r w:rsidR="006F31BB" w:rsidRPr="000E349D">
        <w:rPr>
          <w:rFonts w:asciiTheme="minorHAnsi" w:eastAsia="Times New Roman" w:hAnsiTheme="minorHAnsi" w:cstheme="minorHAnsi"/>
          <w:sz w:val="24"/>
          <w:szCs w:val="24"/>
        </w:rPr>
        <w:t>ș</w:t>
      </w:r>
      <w:r w:rsidRPr="000E349D">
        <w:rPr>
          <w:rFonts w:asciiTheme="minorHAnsi" w:eastAsia="Times New Roman" w:hAnsiTheme="minorHAnsi" w:cstheme="minorHAnsi"/>
          <w:sz w:val="24"/>
          <w:szCs w:val="24"/>
        </w:rPr>
        <w:t>i completările ulterioare:</w:t>
      </w:r>
    </w:p>
    <w:p w:rsidR="00C94968" w:rsidRPr="000E349D" w:rsidRDefault="00C94968" w:rsidP="0012643F">
      <w:pPr>
        <w:pStyle w:val="NormalWeb"/>
        <w:spacing w:before="0" w:beforeAutospacing="0" w:after="0" w:afterAutospacing="0"/>
        <w:jc w:val="both"/>
        <w:rPr>
          <w:rFonts w:asciiTheme="minorHAnsi" w:eastAsiaTheme="minorEastAsia" w:hAnsiTheme="minorHAnsi" w:cstheme="minorHAnsi"/>
          <w:lang w:val="ro-RO"/>
        </w:rPr>
      </w:pPr>
      <w:r w:rsidRPr="000E349D">
        <w:rPr>
          <w:rStyle w:val="slitttl1"/>
          <w:rFonts w:asciiTheme="minorHAnsi" w:hAnsiTheme="minorHAnsi" w:cstheme="minorHAnsi"/>
          <w:b w:val="0"/>
          <w:color w:val="auto"/>
          <w:sz w:val="24"/>
          <w:szCs w:val="24"/>
          <w:lang w:val="ro-RO"/>
        </w:rPr>
        <w:t>a)</w:t>
      </w:r>
      <w:r w:rsidRPr="000E349D">
        <w:rPr>
          <w:rFonts w:asciiTheme="minorHAnsi" w:hAnsiTheme="minorHAnsi" w:cstheme="minorHAnsi"/>
          <w:lang w:val="ro-RO"/>
        </w:rPr>
        <w:t xml:space="preserve"> </w:t>
      </w:r>
      <w:r w:rsidRPr="000E349D">
        <w:rPr>
          <w:rStyle w:val="slitbdy"/>
          <w:rFonts w:asciiTheme="minorHAnsi" w:hAnsiTheme="minorHAnsi" w:cstheme="minorHAnsi"/>
          <w:noProof/>
          <w:color w:val="auto"/>
          <w:sz w:val="24"/>
          <w:szCs w:val="24"/>
          <w:lang w:val="ro-RO"/>
        </w:rPr>
        <w:t>are cetăţenia română sau cetăţenia unui alt stat membru al Uniunii Europene, a unui stat parte la Acordul privind Spaţiul Economic European (SEE) sau cetăţenia Confederaţiei Elveţiene;</w:t>
      </w:r>
    </w:p>
    <w:p w:rsidR="00C94968" w:rsidRPr="000E349D" w:rsidRDefault="00C94968" w:rsidP="0012643F">
      <w:pPr>
        <w:pStyle w:val="NormalWeb"/>
        <w:spacing w:before="0" w:beforeAutospacing="0" w:after="0" w:afterAutospacing="0"/>
        <w:jc w:val="both"/>
        <w:rPr>
          <w:rFonts w:asciiTheme="minorHAnsi" w:hAnsiTheme="minorHAnsi" w:cstheme="minorHAnsi"/>
          <w:lang w:val="ro-RO"/>
        </w:rPr>
      </w:pPr>
      <w:r w:rsidRPr="000E349D">
        <w:rPr>
          <w:rStyle w:val="slitttl1"/>
          <w:rFonts w:asciiTheme="minorHAnsi" w:hAnsiTheme="minorHAnsi" w:cstheme="minorHAnsi"/>
          <w:b w:val="0"/>
          <w:color w:val="auto"/>
          <w:sz w:val="24"/>
          <w:szCs w:val="24"/>
          <w:lang w:val="ro-RO"/>
        </w:rPr>
        <w:t>b)</w:t>
      </w:r>
      <w:r w:rsidRPr="000E349D">
        <w:rPr>
          <w:rFonts w:asciiTheme="minorHAnsi" w:hAnsiTheme="minorHAnsi" w:cstheme="minorHAnsi"/>
          <w:lang w:val="ro-RO"/>
        </w:rPr>
        <w:t xml:space="preserve"> </w:t>
      </w:r>
      <w:r w:rsidRPr="000E349D">
        <w:rPr>
          <w:rStyle w:val="slitbdy"/>
          <w:rFonts w:asciiTheme="minorHAnsi" w:hAnsiTheme="minorHAnsi" w:cstheme="minorHAnsi"/>
          <w:noProof/>
          <w:color w:val="auto"/>
          <w:sz w:val="24"/>
          <w:szCs w:val="24"/>
          <w:lang w:val="ro-RO"/>
        </w:rPr>
        <w:t>cunoaşte limba română, scris şi vorbit;</w:t>
      </w:r>
    </w:p>
    <w:p w:rsidR="00C94968" w:rsidRPr="000E349D" w:rsidRDefault="00C94968" w:rsidP="0012643F">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c)</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 xml:space="preserve">are capacitate de muncă în conformitate cu prevederile </w:t>
      </w:r>
      <w:hyperlink w:history="1">
        <w:r w:rsidRPr="000E349D">
          <w:rPr>
            <w:rStyle w:val="Hyperlink"/>
            <w:rFonts w:asciiTheme="minorHAnsi" w:hAnsiTheme="minorHAnsi" w:cstheme="minorHAnsi"/>
            <w:noProof/>
            <w:color w:val="auto"/>
            <w:u w:val="none"/>
            <w:shd w:val="clear" w:color="auto" w:fill="FFFFFF"/>
            <w:lang w:val="pt-BR"/>
          </w:rPr>
          <w:t>Legii nr. 53/2003 - Codul muncii, republicată</w:t>
        </w:r>
      </w:hyperlink>
      <w:r w:rsidRPr="000E349D">
        <w:rPr>
          <w:rStyle w:val="slitbdy"/>
          <w:rFonts w:asciiTheme="minorHAnsi" w:hAnsiTheme="minorHAnsi" w:cstheme="minorHAnsi"/>
          <w:noProof/>
          <w:color w:val="auto"/>
          <w:sz w:val="24"/>
          <w:szCs w:val="24"/>
          <w:lang w:val="pt-BR"/>
        </w:rPr>
        <w:t>, cu modificările şi completările ulterioare;</w:t>
      </w:r>
    </w:p>
    <w:p w:rsidR="00C94968" w:rsidRPr="000E349D" w:rsidRDefault="00C94968" w:rsidP="0012643F">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d)</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are o stare de sănătate corespunzătoare postului pentru care candidează, atestată pe baza adeverinţei medicale eliberate de medicul de familie sau de unităţile sanitare abilitate;</w:t>
      </w:r>
    </w:p>
    <w:p w:rsidR="00C94968" w:rsidRPr="000E349D" w:rsidRDefault="00C94968" w:rsidP="0012643F">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e)</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îndeplineşte condiţiile de studii, de vechime în specialitate şi, după caz, alte condiţii specifice potrivit cerinţelor postului scos la concurs;</w:t>
      </w:r>
    </w:p>
    <w:p w:rsidR="00C94968" w:rsidRPr="000E349D" w:rsidRDefault="00C94968" w:rsidP="0012643F">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f)</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94968" w:rsidRPr="000E349D" w:rsidRDefault="00C94968" w:rsidP="0012643F">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g)</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94968" w:rsidRPr="000E349D" w:rsidRDefault="00C94968" w:rsidP="0012643F">
      <w:pPr>
        <w:pStyle w:val="NormalWeb"/>
        <w:spacing w:before="0" w:beforeAutospacing="0" w:after="0" w:afterAutospacing="0"/>
        <w:jc w:val="both"/>
        <w:rPr>
          <w:rFonts w:asciiTheme="minorHAnsi" w:hAnsiTheme="minorHAnsi" w:cstheme="minorHAnsi"/>
          <w:lang w:val="pt-BR"/>
        </w:rPr>
      </w:pPr>
      <w:r w:rsidRPr="000E349D">
        <w:rPr>
          <w:rStyle w:val="slitttl1"/>
          <w:rFonts w:asciiTheme="minorHAnsi" w:hAnsiTheme="minorHAnsi" w:cstheme="minorHAnsi"/>
          <w:b w:val="0"/>
          <w:color w:val="auto"/>
          <w:sz w:val="24"/>
          <w:szCs w:val="24"/>
          <w:lang w:val="pt-BR"/>
        </w:rPr>
        <w:t>h)</w:t>
      </w:r>
      <w:r w:rsidRPr="000E349D">
        <w:rPr>
          <w:rFonts w:asciiTheme="minorHAnsi" w:hAnsiTheme="minorHAnsi" w:cstheme="minorHAnsi"/>
          <w:lang w:val="pt-BR"/>
        </w:rPr>
        <w:t xml:space="preserve"> </w:t>
      </w:r>
      <w:r w:rsidRPr="000E349D">
        <w:rPr>
          <w:rStyle w:val="slitbdy"/>
          <w:rFonts w:asciiTheme="minorHAnsi" w:hAnsiTheme="minorHAnsi" w:cstheme="minorHAnsi"/>
          <w:noProof/>
          <w:color w:val="auto"/>
          <w:sz w:val="24"/>
          <w:szCs w:val="24"/>
          <w:lang w:val="pt-BR"/>
        </w:rPr>
        <w:t xml:space="preserve">nu a comis infracţiunile prevăzute la </w:t>
      </w:r>
      <w:hyperlink w:history="1">
        <w:r w:rsidRPr="000E349D">
          <w:rPr>
            <w:rStyle w:val="Hyperlink"/>
            <w:rFonts w:asciiTheme="minorHAnsi" w:hAnsiTheme="minorHAnsi" w:cstheme="minorHAnsi"/>
            <w:noProof/>
            <w:color w:val="auto"/>
            <w:u w:val="none"/>
            <w:shd w:val="clear" w:color="auto" w:fill="FFFFFF"/>
            <w:lang w:val="pt-BR"/>
          </w:rPr>
          <w:t>art. 1 alin. (2) din Legea nr. 118/2019</w:t>
        </w:r>
      </w:hyperlink>
      <w:r w:rsidRPr="000E349D">
        <w:rPr>
          <w:rStyle w:val="slitbdy"/>
          <w:rFonts w:asciiTheme="minorHAnsi" w:hAnsiTheme="minorHAnsi" w:cstheme="minorHAnsi"/>
          <w:noProof/>
          <w:color w:val="auto"/>
          <w:sz w:val="24"/>
          <w:szCs w:val="24"/>
          <w:lang w:val="pt-BR"/>
        </w:rPr>
        <w:t xml:space="preserve"> privind Registrul naţional automatizat cu privire la persoanele care au comis infracţiuni sexuale, de exploatare a unor persoane sau asupra minorilor, precum şi pentru completarea </w:t>
      </w:r>
      <w:hyperlink w:history="1">
        <w:r w:rsidRPr="000E349D">
          <w:rPr>
            <w:rStyle w:val="Hyperlink"/>
            <w:rFonts w:asciiTheme="minorHAnsi" w:hAnsiTheme="minorHAnsi" w:cstheme="minorHAnsi"/>
            <w:noProof/>
            <w:color w:val="auto"/>
            <w:u w:val="none"/>
            <w:shd w:val="clear" w:color="auto" w:fill="FFFFFF"/>
            <w:lang w:val="pt-BR"/>
          </w:rPr>
          <w:t>Legii nr. 76/2008</w:t>
        </w:r>
      </w:hyperlink>
      <w:r w:rsidRPr="000E349D">
        <w:rPr>
          <w:rStyle w:val="slitbdy"/>
          <w:rFonts w:asciiTheme="minorHAnsi" w:hAnsiTheme="minorHAnsi" w:cstheme="minorHAnsi"/>
          <w:noProof/>
          <w:color w:val="auto"/>
          <w:sz w:val="24"/>
          <w:szCs w:val="24"/>
          <w:lang w:val="pt-BR"/>
        </w:rPr>
        <w:t xml:space="preserve"> privind organizarea şi funcţionarea Sistemului Naţional de Date Genetice Judiciare, cu modificările ulterioare, pentru domeniile prevăzute la </w:t>
      </w:r>
      <w:hyperlink w:history="1">
        <w:r w:rsidRPr="000E349D">
          <w:rPr>
            <w:rStyle w:val="Hyperlink"/>
            <w:rFonts w:asciiTheme="minorHAnsi" w:hAnsiTheme="minorHAnsi" w:cstheme="minorHAnsi"/>
            <w:noProof/>
            <w:color w:val="auto"/>
            <w:u w:val="none"/>
            <w:shd w:val="clear" w:color="auto" w:fill="FFFFFF"/>
            <w:lang w:val="pt-BR"/>
          </w:rPr>
          <w:t>art. 35 alin. (1) lit. h)</w:t>
        </w:r>
      </w:hyperlink>
      <w:r w:rsidRPr="000E349D">
        <w:rPr>
          <w:rStyle w:val="slitbdy"/>
          <w:rFonts w:asciiTheme="minorHAnsi" w:hAnsiTheme="minorHAnsi" w:cstheme="minorHAnsi"/>
          <w:noProof/>
          <w:color w:val="auto"/>
          <w:sz w:val="24"/>
          <w:szCs w:val="24"/>
          <w:lang w:val="pt-BR"/>
        </w:rPr>
        <w:t>.</w:t>
      </w:r>
    </w:p>
    <w:p w:rsidR="00C94968" w:rsidRPr="000E349D" w:rsidRDefault="00C94968" w:rsidP="0012643F">
      <w:pPr>
        <w:spacing w:after="0"/>
        <w:ind w:firstLine="708"/>
        <w:jc w:val="both"/>
        <w:rPr>
          <w:rFonts w:asciiTheme="minorHAnsi" w:hAnsiTheme="minorHAnsi" w:cstheme="minorHAnsi"/>
          <w:sz w:val="24"/>
          <w:szCs w:val="24"/>
        </w:rPr>
      </w:pPr>
    </w:p>
    <w:p w:rsidR="005E6B70" w:rsidRDefault="005E6B70" w:rsidP="0012643F">
      <w:pPr>
        <w:jc w:val="both"/>
        <w:rPr>
          <w:rFonts w:asciiTheme="minorHAnsi" w:hAnsiTheme="minorHAnsi" w:cstheme="minorHAnsi"/>
          <w:sz w:val="24"/>
          <w:szCs w:val="24"/>
        </w:rPr>
      </w:pPr>
      <w:r w:rsidRPr="000E349D">
        <w:rPr>
          <w:rFonts w:asciiTheme="minorHAnsi" w:hAnsiTheme="minorHAnsi" w:cstheme="minorHAnsi"/>
          <w:sz w:val="24"/>
          <w:szCs w:val="24"/>
        </w:rPr>
        <w:t xml:space="preserve">Condițiile specifice necesare în vederea participării la concurs și a ocupării funcției contractuale stabilite pe baza atribuțiilor corespunzătoare postului </w:t>
      </w:r>
      <w:r w:rsidR="001C3B57">
        <w:rPr>
          <w:rFonts w:asciiTheme="minorHAnsi" w:hAnsiTheme="minorHAnsi" w:cstheme="minorHAnsi"/>
          <w:sz w:val="24"/>
          <w:szCs w:val="24"/>
        </w:rPr>
        <w:t xml:space="preserve">de </w:t>
      </w:r>
      <w:r w:rsidR="00FE5435">
        <w:rPr>
          <w:rFonts w:asciiTheme="minorHAnsi" w:hAnsiTheme="minorHAnsi" w:cstheme="minorHAnsi"/>
          <w:sz w:val="24"/>
          <w:szCs w:val="24"/>
        </w:rPr>
        <w:t>Kinetoterapeut</w:t>
      </w:r>
      <w:r w:rsidRPr="000E349D">
        <w:rPr>
          <w:rFonts w:asciiTheme="minorHAnsi" w:hAnsiTheme="minorHAnsi" w:cstheme="minorHAnsi"/>
          <w:sz w:val="24"/>
          <w:szCs w:val="24"/>
        </w:rPr>
        <w:t xml:space="preserve"> sunt:</w:t>
      </w:r>
    </w:p>
    <w:p w:rsidR="00FE5435" w:rsidRPr="00FE5435" w:rsidRDefault="00FE5435" w:rsidP="0012643F">
      <w:pPr>
        <w:spacing w:after="0" w:line="240" w:lineRule="auto"/>
        <w:jc w:val="both"/>
        <w:rPr>
          <w:rFonts w:asciiTheme="minorHAnsi" w:hAnsiTheme="minorHAnsi" w:cstheme="minorHAnsi"/>
          <w:sz w:val="24"/>
          <w:szCs w:val="24"/>
        </w:rPr>
      </w:pPr>
      <w:r w:rsidRPr="00FE5435">
        <w:rPr>
          <w:rFonts w:asciiTheme="minorHAnsi" w:hAnsiTheme="minorHAnsi" w:cstheme="minorHAnsi"/>
          <w:sz w:val="24"/>
          <w:szCs w:val="24"/>
        </w:rPr>
        <w:t xml:space="preserve">- </w:t>
      </w:r>
      <w:r w:rsidR="004D2ACA">
        <w:rPr>
          <w:rFonts w:asciiTheme="minorHAnsi" w:hAnsiTheme="minorHAnsi" w:cstheme="minorHAnsi"/>
          <w:sz w:val="24"/>
          <w:szCs w:val="24"/>
        </w:rPr>
        <w:t>S</w:t>
      </w:r>
      <w:r w:rsidRPr="00FE5435">
        <w:rPr>
          <w:rFonts w:asciiTheme="minorHAnsi" w:hAnsiTheme="minorHAnsi" w:cstheme="minorHAnsi"/>
          <w:sz w:val="24"/>
          <w:szCs w:val="24"/>
        </w:rPr>
        <w:t xml:space="preserve">tudii necesare: </w:t>
      </w:r>
      <w:r w:rsidRPr="00FE5435">
        <w:rPr>
          <w:rFonts w:asciiTheme="minorHAnsi" w:hAnsiTheme="minorHAnsi" w:cstheme="minorHAnsi"/>
          <w:sz w:val="24"/>
        </w:rPr>
        <w:t>studii superioare absolvite cu diplomă de licență în domeniul</w:t>
      </w:r>
      <w:r w:rsidRPr="00FE5435">
        <w:rPr>
          <w:rFonts w:asciiTheme="minorHAnsi" w:hAnsiTheme="minorHAnsi" w:cstheme="minorHAnsi"/>
        </w:rPr>
        <w:t xml:space="preserve"> </w:t>
      </w:r>
      <w:r w:rsidRPr="00FE5435">
        <w:rPr>
          <w:rFonts w:asciiTheme="minorHAnsi" w:hAnsiTheme="minorHAnsi" w:cstheme="minorHAnsi"/>
          <w:sz w:val="24"/>
        </w:rPr>
        <w:t>Kinetoterapie  / Fizioterapie</w:t>
      </w:r>
      <w:r w:rsidRPr="00FE5435">
        <w:rPr>
          <w:rFonts w:asciiTheme="minorHAnsi" w:hAnsiTheme="minorHAnsi" w:cstheme="minorHAnsi"/>
          <w:sz w:val="24"/>
          <w:szCs w:val="24"/>
        </w:rPr>
        <w:t>;</w:t>
      </w:r>
    </w:p>
    <w:p w:rsidR="00FE5435" w:rsidRPr="00FE5435" w:rsidRDefault="00FE5435" w:rsidP="0012643F">
      <w:pPr>
        <w:spacing w:after="0" w:line="240" w:lineRule="auto"/>
        <w:jc w:val="both"/>
        <w:rPr>
          <w:rFonts w:asciiTheme="minorHAnsi" w:hAnsiTheme="minorHAnsi" w:cstheme="minorHAnsi"/>
          <w:sz w:val="24"/>
        </w:rPr>
      </w:pPr>
      <w:r w:rsidRPr="00FE5435">
        <w:rPr>
          <w:rFonts w:asciiTheme="minorHAnsi" w:hAnsiTheme="minorHAnsi" w:cstheme="minorHAnsi"/>
          <w:sz w:val="24"/>
        </w:rPr>
        <w:t xml:space="preserve">- </w:t>
      </w:r>
      <w:r w:rsidR="004D2ACA">
        <w:rPr>
          <w:rFonts w:asciiTheme="minorHAnsi" w:hAnsiTheme="minorHAnsi" w:cstheme="minorHAnsi"/>
          <w:sz w:val="24"/>
        </w:rPr>
        <w:t>A</w:t>
      </w:r>
      <w:r w:rsidRPr="00FE5435">
        <w:rPr>
          <w:rFonts w:asciiTheme="minorHAnsi" w:hAnsiTheme="minorHAnsi" w:cstheme="minorHAnsi"/>
          <w:sz w:val="24"/>
        </w:rPr>
        <w:t>utorizație / certificat de liberă practică valid, emis de Colegiul Fizioterapeuților din România (CFZRO);</w:t>
      </w:r>
    </w:p>
    <w:p w:rsidR="00FE5435" w:rsidRPr="00FE5435" w:rsidRDefault="00FE5435" w:rsidP="0012643F">
      <w:pPr>
        <w:spacing w:after="0" w:line="240" w:lineRule="auto"/>
        <w:jc w:val="both"/>
        <w:rPr>
          <w:rFonts w:asciiTheme="minorHAnsi" w:hAnsiTheme="minorHAnsi" w:cstheme="minorHAnsi"/>
          <w:sz w:val="24"/>
        </w:rPr>
      </w:pPr>
      <w:r w:rsidRPr="00FE5435">
        <w:rPr>
          <w:rFonts w:asciiTheme="minorHAnsi" w:hAnsiTheme="minorHAnsi" w:cstheme="minorHAnsi"/>
          <w:sz w:val="24"/>
        </w:rPr>
        <w:t xml:space="preserve">- </w:t>
      </w:r>
      <w:r w:rsidR="004D2ACA">
        <w:rPr>
          <w:rFonts w:asciiTheme="minorHAnsi" w:hAnsiTheme="minorHAnsi" w:cstheme="minorHAnsi"/>
          <w:sz w:val="24"/>
        </w:rPr>
        <w:t>A</w:t>
      </w:r>
      <w:r w:rsidRPr="00FE5435">
        <w:rPr>
          <w:rFonts w:asciiTheme="minorHAnsi" w:hAnsiTheme="minorHAnsi" w:cstheme="minorHAnsi"/>
          <w:sz w:val="24"/>
        </w:rPr>
        <w:t>viz anual de practică, avizat la zi de către CFZRO;</w:t>
      </w:r>
    </w:p>
    <w:p w:rsidR="00FE5435" w:rsidRPr="00FE5435" w:rsidRDefault="00FE5435" w:rsidP="0012643F">
      <w:pPr>
        <w:spacing w:after="0" w:line="240" w:lineRule="auto"/>
        <w:jc w:val="both"/>
        <w:rPr>
          <w:rFonts w:asciiTheme="minorHAnsi" w:hAnsiTheme="minorHAnsi" w:cstheme="minorHAnsi"/>
          <w:sz w:val="24"/>
          <w:szCs w:val="24"/>
          <w:lang w:val="it-IT"/>
        </w:rPr>
      </w:pPr>
      <w:r w:rsidRPr="00FE5435">
        <w:rPr>
          <w:rFonts w:asciiTheme="minorHAnsi" w:hAnsiTheme="minorHAnsi" w:cstheme="minorHAnsi"/>
          <w:sz w:val="24"/>
          <w:szCs w:val="24"/>
          <w:lang w:val="it-IT"/>
        </w:rPr>
        <w:t>- Vechime: nu este necesară</w:t>
      </w:r>
    </w:p>
    <w:p w:rsidR="00FE5435" w:rsidRPr="000E349D" w:rsidRDefault="00FE5435" w:rsidP="0012643F">
      <w:pPr>
        <w:jc w:val="both"/>
        <w:rPr>
          <w:rFonts w:asciiTheme="minorHAnsi" w:hAnsiTheme="minorHAnsi" w:cstheme="minorHAnsi"/>
          <w:sz w:val="24"/>
          <w:szCs w:val="24"/>
        </w:rPr>
      </w:pPr>
    </w:p>
    <w:p w:rsidR="00113944" w:rsidRDefault="00113944" w:rsidP="0012643F">
      <w:pPr>
        <w:spacing w:after="0" w:line="240" w:lineRule="auto"/>
        <w:jc w:val="both"/>
        <w:rPr>
          <w:rFonts w:asciiTheme="minorHAnsi" w:hAnsiTheme="minorHAnsi" w:cstheme="minorHAnsi"/>
          <w:sz w:val="24"/>
          <w:szCs w:val="24"/>
        </w:rPr>
      </w:pPr>
      <w:r w:rsidRPr="000E349D">
        <w:rPr>
          <w:rFonts w:asciiTheme="minorHAnsi" w:hAnsiTheme="minorHAnsi" w:cstheme="minorHAnsi"/>
          <w:sz w:val="24"/>
          <w:szCs w:val="24"/>
        </w:rPr>
        <w:lastRenderedPageBreak/>
        <w:t>Condițiile specifice necesare în vederea participării la concurs și a ocupării funcției contractuale stabilite pe baza atribuțiilor corespunzătoare postului</w:t>
      </w:r>
      <w:r w:rsidR="001C3B57">
        <w:rPr>
          <w:rFonts w:asciiTheme="minorHAnsi" w:hAnsiTheme="minorHAnsi" w:cstheme="minorHAnsi"/>
          <w:sz w:val="24"/>
          <w:szCs w:val="24"/>
        </w:rPr>
        <w:t xml:space="preserve"> de</w:t>
      </w:r>
      <w:r w:rsidRPr="000E349D">
        <w:rPr>
          <w:rFonts w:asciiTheme="minorHAnsi" w:hAnsiTheme="minorHAnsi" w:cstheme="minorHAnsi"/>
          <w:sz w:val="24"/>
          <w:szCs w:val="24"/>
        </w:rPr>
        <w:t xml:space="preserve"> </w:t>
      </w:r>
      <w:r w:rsidR="002F4AF2" w:rsidRPr="000E349D">
        <w:rPr>
          <w:rFonts w:asciiTheme="minorHAnsi" w:hAnsiTheme="minorHAnsi" w:cstheme="minorHAnsi"/>
          <w:sz w:val="24"/>
          <w:szCs w:val="24"/>
          <w:lang w:val="it-IT"/>
        </w:rPr>
        <w:t>A</w:t>
      </w:r>
      <w:r w:rsidR="00FE5435">
        <w:rPr>
          <w:rFonts w:asciiTheme="minorHAnsi" w:hAnsiTheme="minorHAnsi" w:cstheme="minorHAnsi"/>
          <w:sz w:val="24"/>
          <w:szCs w:val="24"/>
          <w:lang w:val="it-IT"/>
        </w:rPr>
        <w:t>rt terapeut</w:t>
      </w:r>
      <w:r w:rsidR="002F4AF2" w:rsidRPr="000E349D">
        <w:rPr>
          <w:rFonts w:asciiTheme="minorHAnsi" w:hAnsiTheme="minorHAnsi" w:cstheme="minorHAnsi"/>
          <w:bCs/>
          <w:sz w:val="24"/>
          <w:szCs w:val="24"/>
          <w:lang w:val="it-IT"/>
        </w:rPr>
        <w:t xml:space="preserve"> </w:t>
      </w:r>
      <w:r w:rsidRPr="000E349D">
        <w:rPr>
          <w:rFonts w:asciiTheme="minorHAnsi" w:hAnsiTheme="minorHAnsi" w:cstheme="minorHAnsi"/>
          <w:sz w:val="24"/>
          <w:szCs w:val="24"/>
        </w:rPr>
        <w:t>sunt:</w:t>
      </w:r>
    </w:p>
    <w:p w:rsidR="00FE5435" w:rsidRPr="00FE5435" w:rsidRDefault="00FE5435" w:rsidP="0012643F">
      <w:pPr>
        <w:spacing w:after="0" w:line="240" w:lineRule="auto"/>
        <w:jc w:val="both"/>
        <w:rPr>
          <w:rFonts w:asciiTheme="minorHAnsi" w:hAnsiTheme="minorHAnsi" w:cstheme="minorHAnsi"/>
          <w:sz w:val="24"/>
          <w:szCs w:val="24"/>
        </w:rPr>
      </w:pPr>
      <w:r w:rsidRPr="00FE5435">
        <w:rPr>
          <w:rFonts w:asciiTheme="minorHAnsi" w:hAnsiTheme="minorHAnsi" w:cstheme="minorHAnsi"/>
          <w:sz w:val="24"/>
          <w:szCs w:val="24"/>
        </w:rPr>
        <w:t xml:space="preserve">- </w:t>
      </w:r>
      <w:r w:rsidR="00DF62B1">
        <w:rPr>
          <w:rFonts w:asciiTheme="minorHAnsi" w:hAnsiTheme="minorHAnsi" w:cstheme="minorHAnsi"/>
          <w:sz w:val="24"/>
          <w:szCs w:val="24"/>
        </w:rPr>
        <w:t>S</w:t>
      </w:r>
      <w:r w:rsidRPr="00FE5435">
        <w:rPr>
          <w:rFonts w:asciiTheme="minorHAnsi" w:hAnsiTheme="minorHAnsi" w:cstheme="minorHAnsi"/>
          <w:sz w:val="24"/>
          <w:szCs w:val="24"/>
        </w:rPr>
        <w:t xml:space="preserve">tudii necesare: </w:t>
      </w:r>
      <w:r w:rsidRPr="00FE5435">
        <w:rPr>
          <w:rFonts w:asciiTheme="minorHAnsi" w:hAnsiTheme="minorHAnsi" w:cstheme="minorHAnsi"/>
          <w:sz w:val="24"/>
        </w:rPr>
        <w:t>studii superioare absolvite cu diplomă de licență în domeniul</w:t>
      </w:r>
      <w:r w:rsidRPr="00FE5435">
        <w:rPr>
          <w:rFonts w:asciiTheme="minorHAnsi" w:hAnsiTheme="minorHAnsi" w:cstheme="minorHAnsi"/>
        </w:rPr>
        <w:t xml:space="preserve"> Științe sociale, Psihologie </w:t>
      </w:r>
    </w:p>
    <w:p w:rsidR="00FE5435" w:rsidRDefault="00FE5435" w:rsidP="0012643F">
      <w:pPr>
        <w:spacing w:after="0" w:line="240" w:lineRule="auto"/>
        <w:jc w:val="both"/>
        <w:rPr>
          <w:rFonts w:ascii="Times New Roman" w:hAnsi="Times New Roman"/>
          <w:sz w:val="24"/>
          <w:szCs w:val="24"/>
          <w:lang w:val="it-IT"/>
        </w:rPr>
      </w:pPr>
      <w:r w:rsidRPr="00B0454D">
        <w:rPr>
          <w:rFonts w:ascii="Times New Roman" w:hAnsi="Times New Roman"/>
          <w:sz w:val="24"/>
          <w:szCs w:val="24"/>
          <w:lang w:val="it-IT"/>
        </w:rPr>
        <w:t xml:space="preserve">- </w:t>
      </w:r>
      <w:r w:rsidRPr="00FE5435">
        <w:rPr>
          <w:rFonts w:asciiTheme="minorHAnsi" w:hAnsiTheme="minorHAnsi" w:cstheme="minorHAnsi"/>
          <w:sz w:val="24"/>
          <w:szCs w:val="24"/>
          <w:lang w:val="it-IT"/>
        </w:rPr>
        <w:t>Vechime: nu este necesară</w:t>
      </w:r>
    </w:p>
    <w:p w:rsidR="00FE5435" w:rsidRPr="00B0454D" w:rsidRDefault="00FE5435" w:rsidP="0012643F">
      <w:pPr>
        <w:spacing w:after="0" w:line="240" w:lineRule="auto"/>
        <w:jc w:val="both"/>
        <w:rPr>
          <w:rFonts w:ascii="Times New Roman" w:hAnsi="Times New Roman"/>
          <w:sz w:val="24"/>
          <w:szCs w:val="24"/>
          <w:lang w:val="it-IT"/>
        </w:rPr>
      </w:pPr>
    </w:p>
    <w:p w:rsidR="00FE5435" w:rsidRPr="000E349D" w:rsidRDefault="00FE5435" w:rsidP="0012643F">
      <w:pPr>
        <w:spacing w:after="0" w:line="240" w:lineRule="auto"/>
        <w:jc w:val="both"/>
        <w:rPr>
          <w:rFonts w:asciiTheme="minorHAnsi" w:hAnsiTheme="minorHAnsi" w:cstheme="minorHAnsi"/>
          <w:sz w:val="24"/>
          <w:szCs w:val="24"/>
        </w:rPr>
      </w:pPr>
    </w:p>
    <w:p w:rsidR="005E6B70" w:rsidRDefault="00113944" w:rsidP="0012643F">
      <w:pPr>
        <w:spacing w:after="0" w:line="240" w:lineRule="auto"/>
        <w:jc w:val="both"/>
        <w:rPr>
          <w:rFonts w:asciiTheme="minorHAnsi" w:hAnsiTheme="minorHAnsi" w:cstheme="minorHAnsi"/>
          <w:sz w:val="24"/>
          <w:szCs w:val="24"/>
        </w:rPr>
      </w:pPr>
      <w:r w:rsidRPr="000E349D">
        <w:rPr>
          <w:rFonts w:asciiTheme="minorHAnsi" w:hAnsiTheme="minorHAnsi" w:cstheme="minorHAnsi"/>
          <w:sz w:val="24"/>
          <w:szCs w:val="24"/>
          <w:lang w:val="it-IT"/>
        </w:rPr>
        <w:t xml:space="preserve">- </w:t>
      </w:r>
      <w:r w:rsidR="005E6B70" w:rsidRPr="000E349D">
        <w:rPr>
          <w:rFonts w:asciiTheme="minorHAnsi" w:hAnsiTheme="minorHAnsi" w:cstheme="minorHAnsi"/>
          <w:sz w:val="24"/>
          <w:szCs w:val="24"/>
        </w:rPr>
        <w:t>Condițiile specifice necesare în vederea participării la concurs și a ocupării funcției contractuale stabilite pe baza atribuțiilor corespunzătoare postului</w:t>
      </w:r>
      <w:r w:rsidR="001C3B57">
        <w:rPr>
          <w:rFonts w:asciiTheme="minorHAnsi" w:hAnsiTheme="minorHAnsi" w:cstheme="minorHAnsi"/>
          <w:sz w:val="24"/>
          <w:szCs w:val="24"/>
        </w:rPr>
        <w:t xml:space="preserve"> de</w:t>
      </w:r>
      <w:r w:rsidR="005E6B70" w:rsidRPr="000E349D">
        <w:rPr>
          <w:rFonts w:asciiTheme="minorHAnsi" w:hAnsiTheme="minorHAnsi" w:cstheme="minorHAnsi"/>
          <w:sz w:val="24"/>
          <w:szCs w:val="24"/>
        </w:rPr>
        <w:t xml:space="preserve"> </w:t>
      </w:r>
      <w:r w:rsidR="00FE5435">
        <w:rPr>
          <w:rFonts w:asciiTheme="minorHAnsi" w:hAnsiTheme="minorHAnsi" w:cstheme="minorHAnsi"/>
          <w:bCs/>
          <w:sz w:val="24"/>
          <w:szCs w:val="24"/>
        </w:rPr>
        <w:t>Asistent medical</w:t>
      </w:r>
      <w:r w:rsidR="005E6B70" w:rsidRPr="000E349D">
        <w:rPr>
          <w:rFonts w:asciiTheme="minorHAnsi" w:hAnsiTheme="minorHAnsi" w:cstheme="minorHAnsi"/>
          <w:sz w:val="24"/>
          <w:szCs w:val="24"/>
        </w:rPr>
        <w:t xml:space="preserve"> sunt:</w:t>
      </w:r>
    </w:p>
    <w:p w:rsidR="00FE5435" w:rsidRPr="00FE5435" w:rsidRDefault="00FE5435" w:rsidP="0012643F">
      <w:pPr>
        <w:spacing w:after="0" w:line="240" w:lineRule="auto"/>
        <w:jc w:val="both"/>
        <w:rPr>
          <w:rFonts w:asciiTheme="minorHAnsi" w:hAnsiTheme="minorHAnsi" w:cstheme="minorHAnsi"/>
          <w:sz w:val="24"/>
          <w:szCs w:val="24"/>
        </w:rPr>
      </w:pPr>
      <w:r w:rsidRPr="00FE5435">
        <w:rPr>
          <w:rFonts w:asciiTheme="minorHAnsi" w:hAnsiTheme="minorHAnsi" w:cstheme="minorHAnsi"/>
          <w:sz w:val="24"/>
          <w:szCs w:val="24"/>
        </w:rPr>
        <w:t xml:space="preserve">- </w:t>
      </w:r>
      <w:r w:rsidR="004D2ACA">
        <w:rPr>
          <w:rFonts w:asciiTheme="minorHAnsi" w:hAnsiTheme="minorHAnsi" w:cstheme="minorHAnsi"/>
          <w:sz w:val="24"/>
          <w:szCs w:val="24"/>
        </w:rPr>
        <w:t>S</w:t>
      </w:r>
      <w:r w:rsidRPr="00FE5435">
        <w:rPr>
          <w:rFonts w:asciiTheme="minorHAnsi" w:hAnsiTheme="minorHAnsi" w:cstheme="minorHAnsi"/>
          <w:sz w:val="24"/>
          <w:szCs w:val="24"/>
        </w:rPr>
        <w:t>tudii necesare: Diplomă școală postliceală sanitară;</w:t>
      </w:r>
    </w:p>
    <w:p w:rsidR="00FE5435" w:rsidRPr="00FE5435" w:rsidRDefault="004D2ACA" w:rsidP="0012643F">
      <w:pPr>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r w:rsidR="00FE5435" w:rsidRPr="00FE5435">
        <w:rPr>
          <w:rFonts w:asciiTheme="minorHAnsi" w:hAnsiTheme="minorHAnsi" w:cstheme="minorHAnsi"/>
          <w:sz w:val="24"/>
          <w:szCs w:val="24"/>
        </w:rPr>
        <w:t xml:space="preserve">  Aviz eliberat de Ordinul Asistenților Medicali Generaliști, Moașelor și Asistenților din România</w:t>
      </w:r>
    </w:p>
    <w:p w:rsidR="00FE5435" w:rsidRPr="00FE5435" w:rsidRDefault="00FE5435" w:rsidP="0012643F">
      <w:pPr>
        <w:spacing w:after="0" w:line="240" w:lineRule="auto"/>
        <w:jc w:val="both"/>
        <w:rPr>
          <w:rFonts w:asciiTheme="minorHAnsi" w:hAnsiTheme="minorHAnsi" w:cstheme="minorHAnsi"/>
          <w:sz w:val="24"/>
          <w:szCs w:val="24"/>
          <w:lang w:val="it-IT"/>
        </w:rPr>
      </w:pPr>
      <w:r w:rsidRPr="00FE5435">
        <w:rPr>
          <w:rFonts w:asciiTheme="minorHAnsi" w:hAnsiTheme="minorHAnsi" w:cstheme="minorHAnsi"/>
          <w:sz w:val="24"/>
          <w:szCs w:val="24"/>
          <w:lang w:val="it-IT"/>
        </w:rPr>
        <w:t>- Vechime: nu este necesară</w:t>
      </w:r>
    </w:p>
    <w:p w:rsidR="00FE5435" w:rsidRPr="000E349D" w:rsidRDefault="00FE5435" w:rsidP="0012643F">
      <w:pPr>
        <w:spacing w:after="0" w:line="240" w:lineRule="auto"/>
        <w:jc w:val="both"/>
        <w:rPr>
          <w:rFonts w:asciiTheme="minorHAnsi" w:hAnsiTheme="minorHAnsi" w:cstheme="minorHAnsi"/>
          <w:sz w:val="24"/>
          <w:szCs w:val="24"/>
        </w:rPr>
      </w:pPr>
    </w:p>
    <w:p w:rsidR="005E6B70" w:rsidRPr="000E349D" w:rsidRDefault="005E6B70" w:rsidP="0012643F">
      <w:pPr>
        <w:spacing w:after="0" w:line="240" w:lineRule="auto"/>
        <w:ind w:firstLine="708"/>
        <w:jc w:val="both"/>
        <w:rPr>
          <w:rFonts w:asciiTheme="minorHAnsi" w:hAnsiTheme="minorHAnsi" w:cstheme="minorHAnsi"/>
          <w:sz w:val="24"/>
          <w:szCs w:val="24"/>
        </w:rPr>
      </w:pPr>
      <w:r w:rsidRPr="000E349D">
        <w:rPr>
          <w:rFonts w:asciiTheme="minorHAnsi" w:hAnsiTheme="minorHAnsi" w:cstheme="minorHAnsi"/>
          <w:sz w:val="24"/>
          <w:szCs w:val="24"/>
        </w:rPr>
        <w:t>CALENDARUL DE DESFASURARE A CONCURSULUI:</w:t>
      </w:r>
    </w:p>
    <w:p w:rsidR="005E6B70" w:rsidRPr="000E349D" w:rsidRDefault="005E6B70" w:rsidP="0012643F">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5E6B70" w:rsidRPr="000E349D" w:rsidTr="00985744">
        <w:trPr>
          <w:trHeight w:val="551"/>
        </w:trPr>
        <w:tc>
          <w:tcPr>
            <w:tcW w:w="637" w:type="dxa"/>
          </w:tcPr>
          <w:p w:rsidR="005E6B70" w:rsidRPr="000E349D" w:rsidRDefault="005E6B70" w:rsidP="0012643F">
            <w:pPr>
              <w:pStyle w:val="TableParagraph"/>
              <w:spacing w:line="270" w:lineRule="atLeast"/>
              <w:ind w:left="141" w:right="113" w:firstLine="7"/>
              <w:jc w:val="both"/>
              <w:rPr>
                <w:rFonts w:asciiTheme="minorHAnsi" w:hAnsiTheme="minorHAnsi" w:cstheme="minorHAnsi"/>
                <w:sz w:val="24"/>
                <w:szCs w:val="24"/>
              </w:rPr>
            </w:pPr>
            <w:r w:rsidRPr="000E349D">
              <w:rPr>
                <w:rFonts w:asciiTheme="minorHAnsi" w:hAnsiTheme="minorHAnsi" w:cstheme="minorHAnsi"/>
                <w:sz w:val="24"/>
                <w:szCs w:val="24"/>
              </w:rPr>
              <w:t>Nr.</w:t>
            </w:r>
            <w:r w:rsidRPr="000E349D">
              <w:rPr>
                <w:rFonts w:asciiTheme="minorHAnsi" w:hAnsiTheme="minorHAnsi" w:cstheme="minorHAnsi"/>
                <w:spacing w:val="-57"/>
                <w:sz w:val="24"/>
                <w:szCs w:val="24"/>
              </w:rPr>
              <w:t xml:space="preserve"> </w:t>
            </w:r>
            <w:r w:rsidRPr="000E349D">
              <w:rPr>
                <w:rFonts w:asciiTheme="minorHAnsi" w:hAnsiTheme="minorHAnsi" w:cstheme="minorHAnsi"/>
                <w:sz w:val="24"/>
                <w:szCs w:val="24"/>
              </w:rPr>
              <w:t>crt.</w:t>
            </w:r>
          </w:p>
        </w:tc>
        <w:tc>
          <w:tcPr>
            <w:tcW w:w="4630" w:type="dxa"/>
          </w:tcPr>
          <w:p w:rsidR="005E6B70" w:rsidRPr="000E349D" w:rsidRDefault="005E6B70" w:rsidP="00810244">
            <w:pPr>
              <w:pStyle w:val="TableParagraph"/>
              <w:spacing w:before="138"/>
              <w:ind w:left="94" w:right="142"/>
              <w:jc w:val="center"/>
              <w:rPr>
                <w:rFonts w:asciiTheme="minorHAnsi" w:hAnsiTheme="minorHAnsi" w:cstheme="minorHAnsi"/>
                <w:sz w:val="24"/>
                <w:szCs w:val="24"/>
              </w:rPr>
            </w:pPr>
            <w:r w:rsidRPr="000E349D">
              <w:rPr>
                <w:rFonts w:asciiTheme="minorHAnsi" w:hAnsiTheme="minorHAnsi" w:cstheme="minorHAnsi"/>
                <w:sz w:val="24"/>
                <w:szCs w:val="24"/>
              </w:rPr>
              <w:t>Activită</w:t>
            </w:r>
            <w:r w:rsidR="00CD61DF">
              <w:rPr>
                <w:rFonts w:asciiTheme="minorHAnsi" w:hAnsiTheme="minorHAnsi" w:cstheme="minorHAnsi"/>
                <w:sz w:val="24"/>
                <w:szCs w:val="24"/>
              </w:rPr>
              <w:t>ț</w:t>
            </w:r>
            <w:r w:rsidRPr="000E349D">
              <w:rPr>
                <w:rFonts w:asciiTheme="minorHAnsi" w:hAnsiTheme="minorHAnsi" w:cstheme="minorHAnsi"/>
                <w:sz w:val="24"/>
                <w:szCs w:val="24"/>
              </w:rPr>
              <w:t>i</w:t>
            </w:r>
          </w:p>
        </w:tc>
        <w:tc>
          <w:tcPr>
            <w:tcW w:w="4961" w:type="dxa"/>
          </w:tcPr>
          <w:p w:rsidR="005E6B70" w:rsidRPr="000E349D" w:rsidRDefault="005E6B70" w:rsidP="00810244">
            <w:pPr>
              <w:pStyle w:val="TableParagraph"/>
              <w:ind w:left="206" w:right="197"/>
              <w:jc w:val="center"/>
              <w:rPr>
                <w:rFonts w:asciiTheme="minorHAnsi" w:hAnsiTheme="minorHAnsi" w:cstheme="minorHAnsi"/>
                <w:sz w:val="24"/>
                <w:szCs w:val="24"/>
              </w:rPr>
            </w:pPr>
            <w:r w:rsidRPr="000E349D">
              <w:rPr>
                <w:rFonts w:asciiTheme="minorHAnsi" w:hAnsiTheme="minorHAnsi" w:cstheme="minorHAnsi"/>
                <w:sz w:val="24"/>
                <w:szCs w:val="24"/>
              </w:rPr>
              <w:t>Data</w:t>
            </w:r>
          </w:p>
        </w:tc>
      </w:tr>
      <w:tr w:rsidR="005E6B70" w:rsidRPr="000E349D" w:rsidTr="00985744">
        <w:trPr>
          <w:trHeight w:val="567"/>
        </w:trPr>
        <w:tc>
          <w:tcPr>
            <w:tcW w:w="637" w:type="dxa"/>
          </w:tcPr>
          <w:p w:rsidR="005E6B70" w:rsidRPr="000E349D" w:rsidRDefault="005E6B70" w:rsidP="0012643F">
            <w:pPr>
              <w:pStyle w:val="TableParagraph"/>
              <w:spacing w:before="146"/>
              <w:jc w:val="both"/>
              <w:rPr>
                <w:rFonts w:asciiTheme="minorHAnsi" w:hAnsiTheme="minorHAnsi" w:cstheme="minorHAnsi"/>
                <w:sz w:val="24"/>
                <w:szCs w:val="24"/>
              </w:rPr>
            </w:pPr>
            <w:r w:rsidRPr="000E349D">
              <w:rPr>
                <w:rFonts w:asciiTheme="minorHAnsi" w:hAnsiTheme="minorHAnsi" w:cstheme="minorHAnsi"/>
                <w:sz w:val="24"/>
                <w:szCs w:val="24"/>
              </w:rPr>
              <w:t>1.</w:t>
            </w:r>
          </w:p>
        </w:tc>
        <w:tc>
          <w:tcPr>
            <w:tcW w:w="4630" w:type="dxa"/>
          </w:tcPr>
          <w:p w:rsidR="005E6B70" w:rsidRPr="000E349D" w:rsidRDefault="005E6B70" w:rsidP="00810244">
            <w:pPr>
              <w:pStyle w:val="TableParagraph"/>
              <w:spacing w:line="270" w:lineRule="atLeast"/>
              <w:ind w:left="107" w:right="87"/>
              <w:jc w:val="center"/>
              <w:rPr>
                <w:rFonts w:asciiTheme="minorHAnsi" w:hAnsiTheme="minorHAnsi" w:cstheme="minorHAnsi"/>
                <w:sz w:val="24"/>
                <w:szCs w:val="24"/>
              </w:rPr>
            </w:pPr>
            <w:r w:rsidRPr="000E349D">
              <w:rPr>
                <w:rFonts w:asciiTheme="minorHAnsi" w:hAnsiTheme="minorHAnsi" w:cstheme="minorHAnsi"/>
                <w:sz w:val="24"/>
                <w:szCs w:val="24"/>
              </w:rPr>
              <w:t>Publicarea anun</w:t>
            </w:r>
            <w:r w:rsidR="00CD61DF">
              <w:rPr>
                <w:rFonts w:asciiTheme="minorHAnsi" w:hAnsiTheme="minorHAnsi" w:cstheme="minorHAnsi"/>
                <w:sz w:val="24"/>
                <w:szCs w:val="24"/>
              </w:rPr>
              <w:t>ț</w:t>
            </w:r>
            <w:r w:rsidRPr="000E349D">
              <w:rPr>
                <w:rFonts w:asciiTheme="minorHAnsi" w:hAnsiTheme="minorHAnsi" w:cstheme="minorHAnsi"/>
                <w:sz w:val="24"/>
                <w:szCs w:val="24"/>
              </w:rPr>
              <w:t>ului</w:t>
            </w:r>
          </w:p>
        </w:tc>
        <w:tc>
          <w:tcPr>
            <w:tcW w:w="4961" w:type="dxa"/>
          </w:tcPr>
          <w:p w:rsidR="005E6B70" w:rsidRPr="000E349D" w:rsidRDefault="00777196" w:rsidP="00810244">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08.09.2026</w:t>
            </w:r>
          </w:p>
        </w:tc>
      </w:tr>
      <w:tr w:rsidR="005E6B70" w:rsidRPr="000E349D" w:rsidTr="00777196">
        <w:trPr>
          <w:trHeight w:val="1306"/>
        </w:trPr>
        <w:tc>
          <w:tcPr>
            <w:tcW w:w="637" w:type="dxa"/>
          </w:tcPr>
          <w:p w:rsidR="005E6B70" w:rsidRPr="000E349D" w:rsidRDefault="005E6B70" w:rsidP="0012643F">
            <w:pPr>
              <w:pStyle w:val="TableParagraph"/>
              <w:spacing w:before="146"/>
              <w:jc w:val="both"/>
              <w:rPr>
                <w:rFonts w:asciiTheme="minorHAnsi" w:hAnsiTheme="minorHAnsi" w:cstheme="minorHAnsi"/>
                <w:sz w:val="24"/>
                <w:szCs w:val="24"/>
              </w:rPr>
            </w:pPr>
            <w:r w:rsidRPr="000E349D">
              <w:rPr>
                <w:rFonts w:asciiTheme="minorHAnsi" w:hAnsiTheme="minorHAnsi" w:cstheme="minorHAnsi"/>
                <w:sz w:val="24"/>
                <w:szCs w:val="24"/>
              </w:rPr>
              <w:t>2.</w:t>
            </w:r>
          </w:p>
        </w:tc>
        <w:tc>
          <w:tcPr>
            <w:tcW w:w="4630" w:type="dxa"/>
          </w:tcPr>
          <w:p w:rsidR="005E6B70" w:rsidRPr="000E349D" w:rsidRDefault="005E6B70" w:rsidP="00810244">
            <w:pPr>
              <w:pStyle w:val="TableParagraph"/>
              <w:spacing w:line="270" w:lineRule="atLeast"/>
              <w:ind w:left="107" w:right="87"/>
              <w:jc w:val="center"/>
              <w:rPr>
                <w:rFonts w:asciiTheme="minorHAnsi" w:hAnsiTheme="minorHAnsi" w:cstheme="minorHAnsi"/>
                <w:sz w:val="24"/>
                <w:szCs w:val="24"/>
              </w:rPr>
            </w:pPr>
            <w:r w:rsidRPr="000E349D">
              <w:rPr>
                <w:rFonts w:asciiTheme="minorHAnsi" w:hAnsiTheme="minorHAnsi" w:cstheme="minorHAnsi"/>
                <w:sz w:val="24"/>
                <w:szCs w:val="24"/>
              </w:rPr>
              <w:t>Data limita pentru depunerea dosarelor de participare la concurs la adresa:</w:t>
            </w:r>
          </w:p>
          <w:p w:rsidR="005E6B70" w:rsidRPr="000E349D" w:rsidRDefault="00F60E09" w:rsidP="00810244">
            <w:pPr>
              <w:pStyle w:val="TableParagraph"/>
              <w:spacing w:line="270" w:lineRule="atLeast"/>
              <w:ind w:left="107" w:right="87"/>
              <w:jc w:val="center"/>
              <w:rPr>
                <w:rFonts w:asciiTheme="minorHAnsi" w:hAnsiTheme="minorHAnsi" w:cstheme="minorHAnsi"/>
                <w:sz w:val="24"/>
                <w:szCs w:val="24"/>
              </w:rPr>
            </w:pPr>
            <w:r w:rsidRPr="000E349D">
              <w:rPr>
                <w:rFonts w:asciiTheme="minorHAnsi" w:hAnsiTheme="minorHAnsi" w:cstheme="minorHAnsi"/>
                <w:sz w:val="24"/>
                <w:szCs w:val="24"/>
              </w:rPr>
              <w:t xml:space="preserve">Primăria </w:t>
            </w:r>
            <w:r w:rsidR="000E349D" w:rsidRPr="000E349D">
              <w:rPr>
                <w:rFonts w:asciiTheme="minorHAnsi" w:hAnsiTheme="minorHAnsi" w:cstheme="minorHAnsi"/>
                <w:sz w:val="24"/>
                <w:szCs w:val="24"/>
              </w:rPr>
              <w:t>O</w:t>
            </w:r>
            <w:r w:rsidRPr="000E349D">
              <w:rPr>
                <w:rFonts w:asciiTheme="minorHAnsi" w:hAnsiTheme="minorHAnsi" w:cstheme="minorHAnsi"/>
                <w:sz w:val="24"/>
                <w:szCs w:val="24"/>
              </w:rPr>
              <w:t xml:space="preserve">rașului Deta, </w:t>
            </w:r>
            <w:r w:rsidR="005E6B70" w:rsidRPr="000E349D">
              <w:rPr>
                <w:rFonts w:asciiTheme="minorHAnsi" w:hAnsiTheme="minorHAnsi" w:cstheme="minorHAnsi"/>
                <w:sz w:val="24"/>
                <w:szCs w:val="24"/>
              </w:rPr>
              <w:t xml:space="preserve">str. </w:t>
            </w:r>
            <w:r w:rsidRPr="000E349D">
              <w:rPr>
                <w:rFonts w:asciiTheme="minorHAnsi" w:hAnsiTheme="minorHAnsi" w:cstheme="minorHAnsi"/>
                <w:sz w:val="24"/>
                <w:szCs w:val="24"/>
              </w:rPr>
              <w:t>Victoriei</w:t>
            </w:r>
            <w:r w:rsidR="005E6B70" w:rsidRPr="000E349D">
              <w:rPr>
                <w:rFonts w:asciiTheme="minorHAnsi" w:hAnsiTheme="minorHAnsi" w:cstheme="minorHAnsi"/>
                <w:sz w:val="24"/>
                <w:szCs w:val="24"/>
              </w:rPr>
              <w:t xml:space="preserve">, nr. </w:t>
            </w:r>
            <w:r w:rsidRPr="000E349D">
              <w:rPr>
                <w:rFonts w:asciiTheme="minorHAnsi" w:hAnsiTheme="minorHAnsi" w:cstheme="minorHAnsi"/>
                <w:sz w:val="24"/>
                <w:szCs w:val="24"/>
              </w:rPr>
              <w:t>32</w:t>
            </w:r>
            <w:r w:rsidR="005E6B70" w:rsidRPr="000E349D">
              <w:rPr>
                <w:rFonts w:asciiTheme="minorHAnsi" w:hAnsiTheme="minorHAnsi" w:cstheme="minorHAnsi"/>
                <w:sz w:val="24"/>
                <w:szCs w:val="24"/>
              </w:rPr>
              <w:t>, jud. Timiș</w:t>
            </w:r>
          </w:p>
        </w:tc>
        <w:tc>
          <w:tcPr>
            <w:tcW w:w="4961" w:type="dxa"/>
          </w:tcPr>
          <w:p w:rsidR="005E6B70" w:rsidRPr="000E349D" w:rsidRDefault="00777196" w:rsidP="00810244">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22.09.2026, ora 1</w:t>
            </w:r>
            <w:r w:rsidR="00A17BD1">
              <w:rPr>
                <w:rFonts w:asciiTheme="minorHAnsi" w:hAnsiTheme="minorHAnsi" w:cstheme="minorHAnsi"/>
                <w:sz w:val="24"/>
                <w:szCs w:val="24"/>
              </w:rPr>
              <w:t>6</w:t>
            </w:r>
            <w:r>
              <w:rPr>
                <w:rFonts w:asciiTheme="minorHAnsi" w:hAnsiTheme="minorHAnsi" w:cstheme="minorHAnsi"/>
                <w:sz w:val="24"/>
                <w:szCs w:val="24"/>
              </w:rPr>
              <w:t>.00</w:t>
            </w:r>
          </w:p>
        </w:tc>
      </w:tr>
      <w:tr w:rsidR="005E6B70" w:rsidRPr="000E349D" w:rsidTr="00985744">
        <w:trPr>
          <w:trHeight w:val="567"/>
        </w:trPr>
        <w:tc>
          <w:tcPr>
            <w:tcW w:w="637" w:type="dxa"/>
          </w:tcPr>
          <w:p w:rsidR="005E6B70" w:rsidRPr="000E349D" w:rsidRDefault="005E6B70" w:rsidP="0012643F">
            <w:pPr>
              <w:pStyle w:val="TableParagraph"/>
              <w:spacing w:before="145"/>
              <w:jc w:val="both"/>
              <w:rPr>
                <w:rFonts w:asciiTheme="minorHAnsi" w:hAnsiTheme="minorHAnsi" w:cstheme="minorHAnsi"/>
                <w:sz w:val="24"/>
                <w:szCs w:val="24"/>
              </w:rPr>
            </w:pPr>
            <w:r w:rsidRPr="000E349D">
              <w:rPr>
                <w:rFonts w:asciiTheme="minorHAnsi" w:hAnsiTheme="minorHAnsi" w:cstheme="minorHAnsi"/>
                <w:sz w:val="24"/>
                <w:szCs w:val="24"/>
              </w:rPr>
              <w:t>3.</w:t>
            </w:r>
          </w:p>
        </w:tc>
        <w:tc>
          <w:tcPr>
            <w:tcW w:w="4630" w:type="dxa"/>
          </w:tcPr>
          <w:p w:rsidR="005E6B70" w:rsidRPr="000E349D" w:rsidRDefault="005E6B70" w:rsidP="00810244">
            <w:pPr>
              <w:pStyle w:val="TableParagraph"/>
              <w:spacing w:before="85"/>
              <w:ind w:left="107"/>
              <w:jc w:val="center"/>
              <w:rPr>
                <w:rFonts w:asciiTheme="minorHAnsi" w:hAnsiTheme="minorHAnsi" w:cstheme="minorHAnsi"/>
                <w:sz w:val="24"/>
                <w:szCs w:val="24"/>
              </w:rPr>
            </w:pPr>
            <w:r w:rsidRPr="000E349D">
              <w:rPr>
                <w:rFonts w:asciiTheme="minorHAnsi" w:hAnsiTheme="minorHAnsi" w:cstheme="minorHAnsi"/>
                <w:sz w:val="24"/>
                <w:szCs w:val="24"/>
              </w:rPr>
              <w:t>Selec</w:t>
            </w:r>
            <w:r w:rsidR="00CD61DF">
              <w:rPr>
                <w:rFonts w:asciiTheme="minorHAnsi" w:hAnsiTheme="minorHAnsi" w:cstheme="minorHAnsi"/>
                <w:sz w:val="24"/>
                <w:szCs w:val="24"/>
              </w:rPr>
              <w:t>ț</w:t>
            </w:r>
            <w:r w:rsidRPr="000E349D">
              <w:rPr>
                <w:rFonts w:asciiTheme="minorHAnsi" w:hAnsiTheme="minorHAnsi" w:cstheme="minorHAnsi"/>
                <w:sz w:val="24"/>
                <w:szCs w:val="24"/>
              </w:rPr>
              <w:t>ia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dosarelor</w:t>
            </w:r>
            <w:r w:rsidRPr="000E349D">
              <w:rPr>
                <w:rFonts w:asciiTheme="minorHAnsi" w:hAnsiTheme="minorHAnsi" w:cstheme="minorHAnsi"/>
                <w:spacing w:val="-1"/>
                <w:sz w:val="24"/>
                <w:szCs w:val="24"/>
              </w:rPr>
              <w:t xml:space="preserve"> </w:t>
            </w:r>
            <w:r w:rsidRPr="000E349D">
              <w:rPr>
                <w:rFonts w:asciiTheme="minorHAnsi" w:hAnsiTheme="minorHAnsi" w:cstheme="minorHAnsi"/>
                <w:sz w:val="24"/>
                <w:szCs w:val="24"/>
              </w:rPr>
              <w:t>de</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către</w:t>
            </w:r>
            <w:r w:rsidRPr="000E349D">
              <w:rPr>
                <w:rFonts w:asciiTheme="minorHAnsi" w:hAnsiTheme="minorHAnsi" w:cstheme="minorHAnsi"/>
                <w:spacing w:val="-1"/>
                <w:sz w:val="24"/>
                <w:szCs w:val="24"/>
              </w:rPr>
              <w:t xml:space="preserve"> </w:t>
            </w:r>
            <w:r w:rsidRPr="000E349D">
              <w:rPr>
                <w:rFonts w:asciiTheme="minorHAnsi" w:hAnsiTheme="minorHAnsi" w:cstheme="minorHAnsi"/>
                <w:sz w:val="24"/>
                <w:szCs w:val="24"/>
              </w:rPr>
              <w:t>membrii</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comisiei</w:t>
            </w:r>
            <w:r w:rsidRPr="000E349D">
              <w:rPr>
                <w:rFonts w:asciiTheme="minorHAnsi" w:hAnsiTheme="minorHAnsi" w:cstheme="minorHAnsi"/>
                <w:spacing w:val="-1"/>
                <w:sz w:val="24"/>
                <w:szCs w:val="24"/>
              </w:rPr>
              <w:t xml:space="preserve"> </w:t>
            </w:r>
            <w:r w:rsidRPr="000E349D">
              <w:rPr>
                <w:rFonts w:asciiTheme="minorHAnsi" w:hAnsiTheme="minorHAnsi" w:cstheme="minorHAnsi"/>
                <w:sz w:val="24"/>
                <w:szCs w:val="24"/>
              </w:rPr>
              <w:t>de</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concurs</w:t>
            </w:r>
          </w:p>
        </w:tc>
        <w:tc>
          <w:tcPr>
            <w:tcW w:w="4961" w:type="dxa"/>
          </w:tcPr>
          <w:p w:rsidR="005E6B70" w:rsidRPr="000E349D" w:rsidRDefault="00777196" w:rsidP="00810244">
            <w:pPr>
              <w:spacing w:after="0" w:line="240" w:lineRule="auto"/>
              <w:ind w:firstLine="283"/>
              <w:jc w:val="center"/>
              <w:rPr>
                <w:rFonts w:asciiTheme="minorHAnsi" w:hAnsiTheme="minorHAnsi" w:cstheme="minorHAnsi"/>
                <w:sz w:val="24"/>
                <w:szCs w:val="24"/>
              </w:rPr>
            </w:pPr>
            <w:r>
              <w:rPr>
                <w:rFonts w:asciiTheme="minorHAnsi" w:hAnsiTheme="minorHAnsi" w:cstheme="minorHAnsi"/>
                <w:sz w:val="24"/>
                <w:szCs w:val="24"/>
              </w:rPr>
              <w:t>24.09.2026, ora 1</w:t>
            </w:r>
            <w:r w:rsidR="00A17BD1">
              <w:rPr>
                <w:rFonts w:asciiTheme="minorHAnsi" w:hAnsiTheme="minorHAnsi" w:cstheme="minorHAnsi"/>
                <w:sz w:val="24"/>
                <w:szCs w:val="24"/>
              </w:rPr>
              <w:t>4.00</w:t>
            </w:r>
          </w:p>
        </w:tc>
      </w:tr>
      <w:tr w:rsidR="00777196" w:rsidRPr="000E349D" w:rsidTr="00985744">
        <w:trPr>
          <w:trHeight w:val="566"/>
        </w:trPr>
        <w:tc>
          <w:tcPr>
            <w:tcW w:w="637" w:type="dxa"/>
          </w:tcPr>
          <w:p w:rsidR="00777196" w:rsidRPr="000E349D" w:rsidRDefault="00777196" w:rsidP="0012643F">
            <w:pPr>
              <w:pStyle w:val="TableParagraph"/>
              <w:spacing w:before="145"/>
              <w:jc w:val="both"/>
              <w:rPr>
                <w:rFonts w:asciiTheme="minorHAnsi" w:hAnsiTheme="minorHAnsi" w:cstheme="minorHAnsi"/>
                <w:sz w:val="24"/>
                <w:szCs w:val="24"/>
              </w:rPr>
            </w:pPr>
            <w:r w:rsidRPr="000E349D">
              <w:rPr>
                <w:rFonts w:asciiTheme="minorHAnsi" w:hAnsiTheme="minorHAnsi" w:cstheme="minorHAnsi"/>
                <w:sz w:val="24"/>
                <w:szCs w:val="24"/>
              </w:rPr>
              <w:t>4.</w:t>
            </w:r>
          </w:p>
        </w:tc>
        <w:tc>
          <w:tcPr>
            <w:tcW w:w="4630" w:type="dxa"/>
          </w:tcPr>
          <w:p w:rsidR="00777196" w:rsidRPr="000E349D" w:rsidRDefault="00777196" w:rsidP="00810244">
            <w:pPr>
              <w:pStyle w:val="TableParagraph"/>
              <w:spacing w:before="145"/>
              <w:ind w:left="108"/>
              <w:jc w:val="center"/>
              <w:rPr>
                <w:rFonts w:asciiTheme="minorHAnsi" w:hAnsiTheme="minorHAnsi" w:cstheme="minorHAnsi"/>
                <w:sz w:val="24"/>
                <w:szCs w:val="24"/>
              </w:rPr>
            </w:pPr>
            <w:r w:rsidRPr="000E349D">
              <w:rPr>
                <w:rFonts w:asciiTheme="minorHAnsi" w:hAnsiTheme="minorHAnsi" w:cstheme="minorHAnsi"/>
                <w:sz w:val="24"/>
                <w:szCs w:val="24"/>
              </w:rPr>
              <w:t>Afi</w:t>
            </w:r>
            <w:r w:rsidR="00CD61DF">
              <w:rPr>
                <w:rFonts w:asciiTheme="minorHAnsi" w:hAnsiTheme="minorHAnsi" w:cstheme="minorHAnsi"/>
                <w:sz w:val="24"/>
                <w:szCs w:val="24"/>
              </w:rPr>
              <w:t>ș</w:t>
            </w:r>
            <w:r w:rsidRPr="000E349D">
              <w:rPr>
                <w:rFonts w:asciiTheme="minorHAnsi" w:hAnsiTheme="minorHAnsi" w:cstheme="minorHAnsi"/>
                <w:sz w:val="24"/>
                <w:szCs w:val="24"/>
              </w:rPr>
              <w:t>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rezultatelor</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selec</w:t>
            </w:r>
            <w:r w:rsidR="00CD61DF">
              <w:rPr>
                <w:rFonts w:asciiTheme="minorHAnsi" w:hAnsiTheme="minorHAnsi" w:cstheme="minorHAnsi"/>
                <w:sz w:val="24"/>
                <w:szCs w:val="24"/>
              </w:rPr>
              <w:t>ț</w:t>
            </w:r>
            <w:r w:rsidRPr="000E349D">
              <w:rPr>
                <w:rFonts w:asciiTheme="minorHAnsi" w:hAnsiTheme="minorHAnsi" w:cstheme="minorHAnsi"/>
                <w:sz w:val="24"/>
                <w:szCs w:val="24"/>
              </w:rPr>
              <w:t>iei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dosarelor</w:t>
            </w:r>
          </w:p>
        </w:tc>
        <w:tc>
          <w:tcPr>
            <w:tcW w:w="4961" w:type="dxa"/>
          </w:tcPr>
          <w:p w:rsidR="00777196" w:rsidRPr="000E349D" w:rsidRDefault="00777196" w:rsidP="00810244">
            <w:pPr>
              <w:spacing w:after="0" w:line="240" w:lineRule="auto"/>
              <w:ind w:firstLine="283"/>
              <w:jc w:val="center"/>
              <w:rPr>
                <w:rFonts w:asciiTheme="minorHAnsi" w:hAnsiTheme="minorHAnsi" w:cstheme="minorHAnsi"/>
                <w:sz w:val="24"/>
                <w:szCs w:val="24"/>
              </w:rPr>
            </w:pPr>
            <w:r>
              <w:rPr>
                <w:rFonts w:asciiTheme="minorHAnsi" w:hAnsiTheme="minorHAnsi" w:cstheme="minorHAnsi"/>
                <w:sz w:val="24"/>
                <w:szCs w:val="24"/>
              </w:rPr>
              <w:t>25.09.2026, ora 1</w:t>
            </w:r>
            <w:r w:rsidR="00A17BD1">
              <w:rPr>
                <w:rFonts w:asciiTheme="minorHAnsi" w:hAnsiTheme="minorHAnsi" w:cstheme="minorHAnsi"/>
                <w:sz w:val="24"/>
                <w:szCs w:val="24"/>
              </w:rPr>
              <w:t>6</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12643F">
            <w:pPr>
              <w:pStyle w:val="TableParagraph"/>
              <w:spacing w:before="146"/>
              <w:jc w:val="both"/>
              <w:rPr>
                <w:rFonts w:asciiTheme="minorHAnsi" w:hAnsiTheme="minorHAnsi" w:cstheme="minorHAnsi"/>
                <w:sz w:val="24"/>
                <w:szCs w:val="24"/>
              </w:rPr>
            </w:pPr>
            <w:r w:rsidRPr="000E349D">
              <w:rPr>
                <w:rFonts w:asciiTheme="minorHAnsi" w:hAnsiTheme="minorHAnsi" w:cstheme="minorHAnsi"/>
                <w:sz w:val="24"/>
                <w:szCs w:val="24"/>
              </w:rPr>
              <w:t>5.</w:t>
            </w:r>
          </w:p>
        </w:tc>
        <w:tc>
          <w:tcPr>
            <w:tcW w:w="4630" w:type="dxa"/>
          </w:tcPr>
          <w:p w:rsidR="00777196" w:rsidRPr="000E349D" w:rsidRDefault="00777196" w:rsidP="00810244">
            <w:pPr>
              <w:pStyle w:val="TableParagraph"/>
              <w:spacing w:line="270" w:lineRule="atLeast"/>
              <w:ind w:left="107" w:right="1013"/>
              <w:jc w:val="center"/>
              <w:rPr>
                <w:rFonts w:asciiTheme="minorHAnsi" w:hAnsiTheme="minorHAnsi" w:cstheme="minorHAnsi"/>
                <w:sz w:val="24"/>
                <w:szCs w:val="24"/>
              </w:rPr>
            </w:pPr>
            <w:r w:rsidRPr="000E349D">
              <w:rPr>
                <w:rFonts w:asciiTheme="minorHAnsi" w:hAnsiTheme="minorHAnsi" w:cstheme="minorHAnsi"/>
                <w:sz w:val="24"/>
                <w:szCs w:val="24"/>
              </w:rPr>
              <w:t>Depunerea contesta</w:t>
            </w:r>
            <w:r w:rsidR="00CD61DF">
              <w:rPr>
                <w:rFonts w:asciiTheme="minorHAnsi" w:hAnsiTheme="minorHAnsi" w:cstheme="minorHAnsi"/>
                <w:sz w:val="24"/>
                <w:szCs w:val="24"/>
              </w:rPr>
              <w:t>ț</w:t>
            </w:r>
            <w:r w:rsidRPr="000E349D">
              <w:rPr>
                <w:rFonts w:asciiTheme="minorHAnsi" w:hAnsiTheme="minorHAnsi" w:cstheme="minorHAnsi"/>
                <w:sz w:val="24"/>
                <w:szCs w:val="24"/>
              </w:rPr>
              <w:t>iilor privind rezultatele selec</w:t>
            </w:r>
            <w:r w:rsidR="00CD61DF">
              <w:rPr>
                <w:rFonts w:asciiTheme="minorHAnsi" w:hAnsiTheme="minorHAnsi" w:cstheme="minorHAnsi"/>
                <w:sz w:val="24"/>
                <w:szCs w:val="24"/>
              </w:rPr>
              <w:t>ț</w:t>
            </w:r>
            <w:r w:rsidRPr="000E349D">
              <w:rPr>
                <w:rFonts w:asciiTheme="minorHAnsi" w:hAnsiTheme="minorHAnsi" w:cstheme="minorHAnsi"/>
                <w:sz w:val="24"/>
                <w:szCs w:val="24"/>
              </w:rPr>
              <w:t xml:space="preserve">iei </w:t>
            </w:r>
            <w:r w:rsidRPr="000E349D">
              <w:rPr>
                <w:rFonts w:asciiTheme="minorHAnsi" w:hAnsiTheme="minorHAnsi" w:cstheme="minorHAnsi"/>
                <w:spacing w:val="-57"/>
                <w:sz w:val="24"/>
                <w:szCs w:val="24"/>
              </w:rPr>
              <w:t xml:space="preserve"> </w:t>
            </w:r>
            <w:r w:rsidRPr="000E349D">
              <w:rPr>
                <w:rFonts w:asciiTheme="minorHAnsi" w:hAnsiTheme="minorHAnsi" w:cstheme="minorHAnsi"/>
                <w:sz w:val="24"/>
                <w:szCs w:val="24"/>
              </w:rPr>
              <w:t>dosarelor</w:t>
            </w:r>
          </w:p>
        </w:tc>
        <w:tc>
          <w:tcPr>
            <w:tcW w:w="4961" w:type="dxa"/>
          </w:tcPr>
          <w:p w:rsidR="00777196" w:rsidRPr="000E349D" w:rsidRDefault="00777196" w:rsidP="00810244">
            <w:pPr>
              <w:spacing w:after="0" w:line="240" w:lineRule="auto"/>
              <w:ind w:firstLine="283"/>
              <w:jc w:val="center"/>
              <w:rPr>
                <w:rFonts w:asciiTheme="minorHAnsi" w:hAnsiTheme="minorHAnsi" w:cstheme="minorHAnsi"/>
                <w:sz w:val="24"/>
                <w:szCs w:val="24"/>
              </w:rPr>
            </w:pPr>
            <w:r>
              <w:rPr>
                <w:rFonts w:asciiTheme="minorHAnsi" w:hAnsiTheme="minorHAnsi" w:cstheme="minorHAnsi"/>
                <w:sz w:val="24"/>
                <w:szCs w:val="24"/>
              </w:rPr>
              <w:t>28.09.2026, ora 1</w:t>
            </w:r>
            <w:r w:rsidR="00A17BD1">
              <w:rPr>
                <w:rFonts w:asciiTheme="minorHAnsi" w:hAnsiTheme="minorHAnsi" w:cstheme="minorHAnsi"/>
                <w:sz w:val="24"/>
                <w:szCs w:val="24"/>
              </w:rPr>
              <w:t>4</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12643F">
            <w:pPr>
              <w:pStyle w:val="TableParagraph"/>
              <w:spacing w:before="146"/>
              <w:jc w:val="both"/>
              <w:rPr>
                <w:rFonts w:asciiTheme="minorHAnsi" w:hAnsiTheme="minorHAnsi" w:cstheme="minorHAnsi"/>
                <w:sz w:val="24"/>
                <w:szCs w:val="24"/>
              </w:rPr>
            </w:pPr>
            <w:r w:rsidRPr="000E349D">
              <w:rPr>
                <w:rFonts w:asciiTheme="minorHAnsi" w:hAnsiTheme="minorHAnsi" w:cstheme="minorHAnsi"/>
                <w:sz w:val="24"/>
                <w:szCs w:val="24"/>
              </w:rPr>
              <w:t>6.</w:t>
            </w:r>
          </w:p>
        </w:tc>
        <w:tc>
          <w:tcPr>
            <w:tcW w:w="4630" w:type="dxa"/>
          </w:tcPr>
          <w:p w:rsidR="00777196" w:rsidRPr="000E349D" w:rsidRDefault="00777196" w:rsidP="00810244">
            <w:pPr>
              <w:pStyle w:val="TableParagraph"/>
              <w:spacing w:before="146"/>
              <w:ind w:left="108"/>
              <w:jc w:val="center"/>
              <w:rPr>
                <w:rFonts w:asciiTheme="minorHAnsi" w:hAnsiTheme="minorHAnsi" w:cstheme="minorHAnsi"/>
                <w:sz w:val="24"/>
                <w:szCs w:val="24"/>
              </w:rPr>
            </w:pPr>
            <w:r w:rsidRPr="000E349D">
              <w:rPr>
                <w:rFonts w:asciiTheme="minorHAnsi" w:hAnsiTheme="minorHAnsi" w:cstheme="minorHAnsi"/>
                <w:sz w:val="24"/>
                <w:szCs w:val="24"/>
              </w:rPr>
              <w:t>Afi</w:t>
            </w:r>
            <w:r w:rsidR="00CD61DF">
              <w:rPr>
                <w:rFonts w:asciiTheme="minorHAnsi" w:hAnsiTheme="minorHAnsi" w:cstheme="minorHAnsi"/>
                <w:sz w:val="24"/>
                <w:szCs w:val="24"/>
              </w:rPr>
              <w:t>ș</w:t>
            </w:r>
            <w:r w:rsidRPr="000E349D">
              <w:rPr>
                <w:rFonts w:asciiTheme="minorHAnsi" w:hAnsiTheme="minorHAnsi" w:cstheme="minorHAnsi"/>
                <w:sz w:val="24"/>
                <w:szCs w:val="24"/>
              </w:rPr>
              <w:t>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solu</w:t>
            </w:r>
            <w:r w:rsidR="00CD61DF">
              <w:rPr>
                <w:rFonts w:asciiTheme="minorHAnsi" w:hAnsiTheme="minorHAnsi" w:cstheme="minorHAnsi"/>
                <w:sz w:val="24"/>
                <w:szCs w:val="24"/>
              </w:rPr>
              <w:t>ț</w:t>
            </w:r>
            <w:r w:rsidRPr="000E349D">
              <w:rPr>
                <w:rFonts w:asciiTheme="minorHAnsi" w:hAnsiTheme="minorHAnsi" w:cstheme="minorHAnsi"/>
                <w:sz w:val="24"/>
                <w:szCs w:val="24"/>
              </w:rPr>
              <w:t>ionării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contesta</w:t>
            </w:r>
            <w:r w:rsidR="00CD61DF">
              <w:rPr>
                <w:rFonts w:asciiTheme="minorHAnsi" w:hAnsiTheme="minorHAnsi" w:cstheme="minorHAnsi"/>
                <w:sz w:val="24"/>
                <w:szCs w:val="24"/>
              </w:rPr>
              <w:t>ț</w:t>
            </w:r>
            <w:r w:rsidRPr="000E349D">
              <w:rPr>
                <w:rFonts w:asciiTheme="minorHAnsi" w:hAnsiTheme="minorHAnsi" w:cstheme="minorHAnsi"/>
                <w:sz w:val="24"/>
                <w:szCs w:val="24"/>
              </w:rPr>
              <w:t>iilor</w:t>
            </w:r>
          </w:p>
        </w:tc>
        <w:tc>
          <w:tcPr>
            <w:tcW w:w="4961" w:type="dxa"/>
          </w:tcPr>
          <w:p w:rsidR="00777196" w:rsidRPr="000E349D" w:rsidRDefault="00777196" w:rsidP="00810244">
            <w:pPr>
              <w:spacing w:after="0" w:line="240" w:lineRule="auto"/>
              <w:ind w:firstLine="283"/>
              <w:jc w:val="center"/>
              <w:rPr>
                <w:rFonts w:asciiTheme="minorHAnsi" w:hAnsiTheme="minorHAnsi" w:cstheme="minorHAnsi"/>
                <w:sz w:val="24"/>
                <w:szCs w:val="24"/>
              </w:rPr>
            </w:pPr>
            <w:r>
              <w:rPr>
                <w:rFonts w:asciiTheme="minorHAnsi" w:hAnsiTheme="minorHAnsi" w:cstheme="minorHAnsi"/>
                <w:sz w:val="24"/>
                <w:szCs w:val="24"/>
              </w:rPr>
              <w:t>29.09.2026, ora 1</w:t>
            </w:r>
            <w:r w:rsidR="00A17BD1">
              <w:rPr>
                <w:rFonts w:asciiTheme="minorHAnsi" w:hAnsiTheme="minorHAnsi" w:cstheme="minorHAnsi"/>
                <w:sz w:val="24"/>
                <w:szCs w:val="24"/>
              </w:rPr>
              <w:t>4</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12643F">
            <w:pPr>
              <w:pStyle w:val="TableParagraph"/>
              <w:spacing w:before="146"/>
              <w:jc w:val="both"/>
              <w:rPr>
                <w:rFonts w:asciiTheme="minorHAnsi" w:hAnsiTheme="minorHAnsi" w:cstheme="minorHAnsi"/>
                <w:sz w:val="24"/>
                <w:szCs w:val="24"/>
              </w:rPr>
            </w:pPr>
            <w:r w:rsidRPr="000E349D">
              <w:rPr>
                <w:rFonts w:asciiTheme="minorHAnsi" w:hAnsiTheme="minorHAnsi" w:cstheme="minorHAnsi"/>
                <w:sz w:val="24"/>
                <w:szCs w:val="24"/>
              </w:rPr>
              <w:t>7.</w:t>
            </w:r>
          </w:p>
        </w:tc>
        <w:tc>
          <w:tcPr>
            <w:tcW w:w="4630" w:type="dxa"/>
          </w:tcPr>
          <w:p w:rsidR="00777196" w:rsidRPr="000E349D" w:rsidRDefault="00777196" w:rsidP="00810244">
            <w:pPr>
              <w:pStyle w:val="TableParagraph"/>
              <w:spacing w:before="86"/>
              <w:ind w:left="107"/>
              <w:jc w:val="center"/>
              <w:rPr>
                <w:rFonts w:asciiTheme="minorHAnsi" w:hAnsiTheme="minorHAnsi" w:cstheme="minorHAnsi"/>
                <w:sz w:val="24"/>
                <w:szCs w:val="24"/>
              </w:rPr>
            </w:pPr>
            <w:r w:rsidRPr="000E349D">
              <w:rPr>
                <w:rFonts w:asciiTheme="minorHAnsi" w:hAnsiTheme="minorHAnsi" w:cstheme="minorHAnsi"/>
                <w:sz w:val="24"/>
                <w:szCs w:val="24"/>
              </w:rPr>
              <w:t>Sus</w:t>
            </w:r>
            <w:r w:rsidR="00CD61DF">
              <w:rPr>
                <w:rFonts w:asciiTheme="minorHAnsi" w:hAnsiTheme="minorHAnsi" w:cstheme="minorHAnsi"/>
                <w:sz w:val="24"/>
                <w:szCs w:val="24"/>
              </w:rPr>
              <w:t>ț</w:t>
            </w:r>
            <w:r w:rsidRPr="000E349D">
              <w:rPr>
                <w:rFonts w:asciiTheme="minorHAnsi" w:hAnsiTheme="minorHAnsi" w:cstheme="minorHAnsi"/>
                <w:sz w:val="24"/>
                <w:szCs w:val="24"/>
              </w:rPr>
              <w:t>inerea</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probei</w:t>
            </w:r>
            <w:r w:rsidRPr="000E349D">
              <w:rPr>
                <w:rFonts w:asciiTheme="minorHAnsi" w:hAnsiTheme="minorHAnsi" w:cstheme="minorHAnsi"/>
                <w:spacing w:val="-1"/>
                <w:sz w:val="24"/>
                <w:szCs w:val="24"/>
              </w:rPr>
              <w:t xml:space="preserve"> </w:t>
            </w:r>
            <w:r w:rsidRPr="000E349D">
              <w:rPr>
                <w:rFonts w:asciiTheme="minorHAnsi" w:hAnsiTheme="minorHAnsi" w:cstheme="minorHAnsi"/>
                <w:sz w:val="24"/>
                <w:szCs w:val="24"/>
              </w:rPr>
              <w:t>scrise</w:t>
            </w:r>
          </w:p>
        </w:tc>
        <w:tc>
          <w:tcPr>
            <w:tcW w:w="4961" w:type="dxa"/>
          </w:tcPr>
          <w:p w:rsidR="00777196" w:rsidRPr="000E349D" w:rsidRDefault="00777196" w:rsidP="0081024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30.09.2026, ora 1</w:t>
            </w:r>
            <w:r w:rsidR="00A17BD1">
              <w:rPr>
                <w:rFonts w:asciiTheme="minorHAnsi" w:hAnsiTheme="minorHAnsi" w:cstheme="minorHAnsi"/>
                <w:sz w:val="24"/>
                <w:szCs w:val="24"/>
              </w:rPr>
              <w:t>1</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12643F">
            <w:pPr>
              <w:pStyle w:val="TableParagraph"/>
              <w:spacing w:before="146"/>
              <w:jc w:val="both"/>
              <w:rPr>
                <w:rFonts w:asciiTheme="minorHAnsi" w:hAnsiTheme="minorHAnsi" w:cstheme="minorHAnsi"/>
                <w:sz w:val="24"/>
                <w:szCs w:val="24"/>
              </w:rPr>
            </w:pPr>
            <w:r w:rsidRPr="000E349D">
              <w:rPr>
                <w:rFonts w:asciiTheme="minorHAnsi" w:hAnsiTheme="minorHAnsi" w:cstheme="minorHAnsi"/>
                <w:sz w:val="24"/>
                <w:szCs w:val="24"/>
              </w:rPr>
              <w:t>8.</w:t>
            </w:r>
          </w:p>
        </w:tc>
        <w:tc>
          <w:tcPr>
            <w:tcW w:w="4630" w:type="dxa"/>
          </w:tcPr>
          <w:p w:rsidR="00777196" w:rsidRPr="000E349D" w:rsidRDefault="00777196" w:rsidP="00810244">
            <w:pPr>
              <w:pStyle w:val="TableParagraph"/>
              <w:spacing w:before="146"/>
              <w:ind w:left="108"/>
              <w:jc w:val="center"/>
              <w:rPr>
                <w:rFonts w:asciiTheme="minorHAnsi" w:hAnsiTheme="minorHAnsi" w:cstheme="minorHAnsi"/>
                <w:sz w:val="24"/>
                <w:szCs w:val="24"/>
              </w:rPr>
            </w:pPr>
            <w:r w:rsidRPr="000E349D">
              <w:rPr>
                <w:rFonts w:asciiTheme="minorHAnsi" w:hAnsiTheme="minorHAnsi" w:cstheme="minorHAnsi"/>
                <w:sz w:val="24"/>
                <w:szCs w:val="24"/>
              </w:rPr>
              <w:t>Afi</w:t>
            </w:r>
            <w:r w:rsidR="00CD61DF">
              <w:rPr>
                <w:rFonts w:asciiTheme="minorHAnsi" w:hAnsiTheme="minorHAnsi" w:cstheme="minorHAnsi"/>
                <w:sz w:val="24"/>
                <w:szCs w:val="24"/>
              </w:rPr>
              <w:t>ș</w:t>
            </w:r>
            <w:r w:rsidRPr="000E349D">
              <w:rPr>
                <w:rFonts w:asciiTheme="minorHAnsi" w:hAnsiTheme="minorHAnsi" w:cstheme="minorHAnsi"/>
                <w:sz w:val="24"/>
                <w:szCs w:val="24"/>
              </w:rPr>
              <w:t>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probei</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scrise</w:t>
            </w:r>
          </w:p>
        </w:tc>
        <w:tc>
          <w:tcPr>
            <w:tcW w:w="4961" w:type="dxa"/>
          </w:tcPr>
          <w:p w:rsidR="00777196" w:rsidRPr="000E349D" w:rsidRDefault="00777196" w:rsidP="0081024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30.09.2026, ora 1</w:t>
            </w:r>
            <w:r w:rsidR="00A17BD1">
              <w:rPr>
                <w:rFonts w:asciiTheme="minorHAnsi" w:hAnsiTheme="minorHAnsi" w:cstheme="minorHAnsi"/>
                <w:sz w:val="24"/>
                <w:szCs w:val="24"/>
              </w:rPr>
              <w:t>6</w:t>
            </w:r>
            <w:r>
              <w:rPr>
                <w:rFonts w:asciiTheme="minorHAnsi" w:hAnsiTheme="minorHAnsi" w:cstheme="minorHAnsi"/>
                <w:sz w:val="24"/>
                <w:szCs w:val="24"/>
              </w:rPr>
              <w:t>.00</w:t>
            </w:r>
          </w:p>
        </w:tc>
      </w:tr>
      <w:tr w:rsidR="00777196" w:rsidRPr="000E349D" w:rsidTr="00985744">
        <w:trPr>
          <w:trHeight w:val="565"/>
        </w:trPr>
        <w:tc>
          <w:tcPr>
            <w:tcW w:w="637" w:type="dxa"/>
          </w:tcPr>
          <w:p w:rsidR="00777196" w:rsidRPr="000E349D" w:rsidRDefault="00777196" w:rsidP="0012643F">
            <w:pPr>
              <w:pStyle w:val="TableParagraph"/>
              <w:spacing w:before="145"/>
              <w:jc w:val="both"/>
              <w:rPr>
                <w:rFonts w:asciiTheme="minorHAnsi" w:hAnsiTheme="minorHAnsi" w:cstheme="minorHAnsi"/>
                <w:sz w:val="24"/>
                <w:szCs w:val="24"/>
              </w:rPr>
            </w:pPr>
            <w:r w:rsidRPr="000E349D">
              <w:rPr>
                <w:rFonts w:asciiTheme="minorHAnsi" w:hAnsiTheme="minorHAnsi" w:cstheme="minorHAnsi"/>
                <w:sz w:val="24"/>
                <w:szCs w:val="24"/>
              </w:rPr>
              <w:t>9.</w:t>
            </w:r>
          </w:p>
        </w:tc>
        <w:tc>
          <w:tcPr>
            <w:tcW w:w="4630" w:type="dxa"/>
          </w:tcPr>
          <w:p w:rsidR="00777196" w:rsidRPr="000E349D" w:rsidRDefault="00777196" w:rsidP="00810244">
            <w:pPr>
              <w:pStyle w:val="TableParagraph"/>
              <w:spacing w:line="270" w:lineRule="atLeast"/>
              <w:ind w:left="107" w:right="580"/>
              <w:jc w:val="center"/>
              <w:rPr>
                <w:rFonts w:asciiTheme="minorHAnsi" w:hAnsiTheme="minorHAnsi" w:cstheme="minorHAnsi"/>
                <w:sz w:val="24"/>
                <w:szCs w:val="24"/>
              </w:rPr>
            </w:pPr>
            <w:r w:rsidRPr="000E349D">
              <w:rPr>
                <w:rFonts w:asciiTheme="minorHAnsi" w:hAnsiTheme="minorHAnsi" w:cstheme="minorHAnsi"/>
                <w:sz w:val="24"/>
                <w:szCs w:val="24"/>
              </w:rPr>
              <w:t>Depunerea contesta</w:t>
            </w:r>
            <w:r w:rsidR="00CD61DF">
              <w:rPr>
                <w:rFonts w:asciiTheme="minorHAnsi" w:hAnsiTheme="minorHAnsi" w:cstheme="minorHAnsi"/>
                <w:sz w:val="24"/>
                <w:szCs w:val="24"/>
              </w:rPr>
              <w:t>ț</w:t>
            </w:r>
            <w:r w:rsidRPr="000E349D">
              <w:rPr>
                <w:rFonts w:asciiTheme="minorHAnsi" w:hAnsiTheme="minorHAnsi" w:cstheme="minorHAnsi"/>
                <w:sz w:val="24"/>
                <w:szCs w:val="24"/>
              </w:rPr>
              <w:t>iilor privind rezultatele probei scrise</w:t>
            </w:r>
          </w:p>
        </w:tc>
        <w:tc>
          <w:tcPr>
            <w:tcW w:w="4961" w:type="dxa"/>
          </w:tcPr>
          <w:p w:rsidR="00777196" w:rsidRPr="000E349D" w:rsidRDefault="00777196" w:rsidP="0081024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01.10.2026, ora 1</w:t>
            </w:r>
            <w:r w:rsidR="00A17BD1">
              <w:rPr>
                <w:rFonts w:asciiTheme="minorHAnsi" w:hAnsiTheme="minorHAnsi" w:cstheme="minorHAnsi"/>
                <w:sz w:val="24"/>
                <w:szCs w:val="24"/>
              </w:rPr>
              <w:t>4</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12643F">
            <w:pPr>
              <w:pStyle w:val="TableParagraph"/>
              <w:spacing w:before="146"/>
              <w:jc w:val="both"/>
              <w:rPr>
                <w:rFonts w:asciiTheme="minorHAnsi" w:hAnsiTheme="minorHAnsi" w:cstheme="minorHAnsi"/>
                <w:sz w:val="24"/>
                <w:szCs w:val="24"/>
              </w:rPr>
            </w:pPr>
            <w:r w:rsidRPr="000E349D">
              <w:rPr>
                <w:rFonts w:asciiTheme="minorHAnsi" w:hAnsiTheme="minorHAnsi" w:cstheme="minorHAnsi"/>
                <w:sz w:val="24"/>
                <w:szCs w:val="24"/>
              </w:rPr>
              <w:t>10.</w:t>
            </w:r>
          </w:p>
        </w:tc>
        <w:tc>
          <w:tcPr>
            <w:tcW w:w="4630" w:type="dxa"/>
          </w:tcPr>
          <w:p w:rsidR="00777196" w:rsidRPr="000E349D" w:rsidRDefault="00777196" w:rsidP="00810244">
            <w:pPr>
              <w:pStyle w:val="TableParagraph"/>
              <w:spacing w:before="146"/>
              <w:ind w:left="108"/>
              <w:jc w:val="center"/>
              <w:rPr>
                <w:rFonts w:asciiTheme="minorHAnsi" w:hAnsiTheme="minorHAnsi" w:cstheme="minorHAnsi"/>
                <w:sz w:val="24"/>
                <w:szCs w:val="24"/>
              </w:rPr>
            </w:pPr>
            <w:r w:rsidRPr="000E349D">
              <w:rPr>
                <w:rFonts w:asciiTheme="minorHAnsi" w:hAnsiTheme="minorHAnsi" w:cstheme="minorHAnsi"/>
                <w:sz w:val="24"/>
                <w:szCs w:val="24"/>
              </w:rPr>
              <w:t>Afi</w:t>
            </w:r>
            <w:r w:rsidR="00CD61DF">
              <w:rPr>
                <w:rFonts w:asciiTheme="minorHAnsi" w:hAnsiTheme="minorHAnsi" w:cstheme="minorHAnsi"/>
                <w:sz w:val="24"/>
                <w:szCs w:val="24"/>
              </w:rPr>
              <w:t>ș</w:t>
            </w:r>
            <w:r w:rsidRPr="000E349D">
              <w:rPr>
                <w:rFonts w:asciiTheme="minorHAnsi" w:hAnsiTheme="minorHAnsi" w:cstheme="minorHAnsi"/>
                <w:sz w:val="24"/>
                <w:szCs w:val="24"/>
              </w:rPr>
              <w:t>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solu</w:t>
            </w:r>
            <w:r w:rsidR="00CD61DF">
              <w:rPr>
                <w:rFonts w:asciiTheme="minorHAnsi" w:hAnsiTheme="minorHAnsi" w:cstheme="minorHAnsi"/>
                <w:sz w:val="24"/>
                <w:szCs w:val="24"/>
              </w:rPr>
              <w:t>ț</w:t>
            </w:r>
            <w:r w:rsidRPr="000E349D">
              <w:rPr>
                <w:rFonts w:asciiTheme="minorHAnsi" w:hAnsiTheme="minorHAnsi" w:cstheme="minorHAnsi"/>
                <w:sz w:val="24"/>
                <w:szCs w:val="24"/>
              </w:rPr>
              <w:t>ionării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contesta</w:t>
            </w:r>
            <w:r w:rsidR="00CD61DF">
              <w:rPr>
                <w:rFonts w:asciiTheme="minorHAnsi" w:hAnsiTheme="minorHAnsi" w:cstheme="minorHAnsi"/>
                <w:sz w:val="24"/>
                <w:szCs w:val="24"/>
              </w:rPr>
              <w:t>ț</w:t>
            </w:r>
            <w:r w:rsidRPr="000E349D">
              <w:rPr>
                <w:rFonts w:asciiTheme="minorHAnsi" w:hAnsiTheme="minorHAnsi" w:cstheme="minorHAnsi"/>
                <w:sz w:val="24"/>
                <w:szCs w:val="24"/>
              </w:rPr>
              <w:t>iilor</w:t>
            </w:r>
          </w:p>
        </w:tc>
        <w:tc>
          <w:tcPr>
            <w:tcW w:w="4961" w:type="dxa"/>
          </w:tcPr>
          <w:p w:rsidR="00777196" w:rsidRPr="000E349D" w:rsidRDefault="00777196" w:rsidP="00810244">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0</w:t>
            </w:r>
            <w:r w:rsidR="00B03A8F">
              <w:rPr>
                <w:rFonts w:asciiTheme="minorHAnsi" w:hAnsiTheme="minorHAnsi" w:cstheme="minorHAnsi"/>
                <w:sz w:val="24"/>
                <w:szCs w:val="24"/>
              </w:rPr>
              <w:t>1</w:t>
            </w:r>
            <w:r>
              <w:rPr>
                <w:rFonts w:asciiTheme="minorHAnsi" w:hAnsiTheme="minorHAnsi" w:cstheme="minorHAnsi"/>
                <w:sz w:val="24"/>
                <w:szCs w:val="24"/>
              </w:rPr>
              <w:t>.10.2026, ora 1</w:t>
            </w:r>
            <w:r w:rsidR="00B03A8F">
              <w:rPr>
                <w:rFonts w:asciiTheme="minorHAnsi" w:hAnsiTheme="minorHAnsi" w:cstheme="minorHAnsi"/>
                <w:sz w:val="24"/>
                <w:szCs w:val="24"/>
              </w:rPr>
              <w:t>6</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12643F">
            <w:pPr>
              <w:pStyle w:val="TableParagraph"/>
              <w:spacing w:before="146"/>
              <w:jc w:val="both"/>
              <w:rPr>
                <w:rFonts w:asciiTheme="minorHAnsi" w:hAnsiTheme="minorHAnsi" w:cstheme="minorHAnsi"/>
                <w:sz w:val="24"/>
                <w:szCs w:val="24"/>
              </w:rPr>
            </w:pPr>
            <w:r w:rsidRPr="000E349D">
              <w:rPr>
                <w:rFonts w:asciiTheme="minorHAnsi" w:hAnsiTheme="minorHAnsi" w:cstheme="minorHAnsi"/>
                <w:sz w:val="24"/>
                <w:szCs w:val="24"/>
              </w:rPr>
              <w:t>11.</w:t>
            </w:r>
          </w:p>
        </w:tc>
        <w:tc>
          <w:tcPr>
            <w:tcW w:w="4630" w:type="dxa"/>
          </w:tcPr>
          <w:p w:rsidR="00777196" w:rsidRPr="000E349D" w:rsidRDefault="00777196" w:rsidP="00810244">
            <w:pPr>
              <w:pStyle w:val="TableParagraph"/>
              <w:spacing w:before="146"/>
              <w:ind w:left="108"/>
              <w:jc w:val="center"/>
              <w:rPr>
                <w:rFonts w:asciiTheme="minorHAnsi" w:hAnsiTheme="minorHAnsi" w:cstheme="minorHAnsi"/>
                <w:sz w:val="24"/>
                <w:szCs w:val="24"/>
              </w:rPr>
            </w:pPr>
            <w:r w:rsidRPr="000E349D">
              <w:rPr>
                <w:rFonts w:asciiTheme="minorHAnsi" w:hAnsiTheme="minorHAnsi" w:cstheme="minorHAnsi"/>
                <w:sz w:val="24"/>
                <w:szCs w:val="24"/>
              </w:rPr>
              <w:t>Sus</w:t>
            </w:r>
            <w:r w:rsidR="00CD61DF">
              <w:rPr>
                <w:rFonts w:asciiTheme="minorHAnsi" w:hAnsiTheme="minorHAnsi" w:cstheme="minorHAnsi"/>
                <w:sz w:val="24"/>
                <w:szCs w:val="24"/>
              </w:rPr>
              <w:t>ț</w:t>
            </w:r>
            <w:r w:rsidRPr="000E349D">
              <w:rPr>
                <w:rFonts w:asciiTheme="minorHAnsi" w:hAnsiTheme="minorHAnsi" w:cstheme="minorHAnsi"/>
                <w:sz w:val="24"/>
                <w:szCs w:val="24"/>
              </w:rPr>
              <w:t>inerea</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interviului</w:t>
            </w:r>
          </w:p>
        </w:tc>
        <w:tc>
          <w:tcPr>
            <w:tcW w:w="4961" w:type="dxa"/>
          </w:tcPr>
          <w:p w:rsidR="00777196" w:rsidRPr="000E349D" w:rsidRDefault="00777196" w:rsidP="0081024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w:t>
            </w:r>
            <w:r w:rsidR="00B03A8F">
              <w:rPr>
                <w:rFonts w:asciiTheme="minorHAnsi" w:hAnsiTheme="minorHAnsi" w:cstheme="minorHAnsi"/>
                <w:sz w:val="24"/>
                <w:szCs w:val="24"/>
              </w:rPr>
              <w:t>2</w:t>
            </w:r>
            <w:r>
              <w:rPr>
                <w:rFonts w:asciiTheme="minorHAnsi" w:hAnsiTheme="minorHAnsi" w:cstheme="minorHAnsi"/>
                <w:sz w:val="24"/>
                <w:szCs w:val="24"/>
              </w:rPr>
              <w:t>.10.2026, ora 1</w:t>
            </w:r>
            <w:r w:rsidR="00055D58">
              <w:rPr>
                <w:rFonts w:asciiTheme="minorHAnsi" w:hAnsiTheme="minorHAnsi" w:cstheme="minorHAnsi"/>
                <w:sz w:val="24"/>
                <w:szCs w:val="24"/>
              </w:rPr>
              <w:t>1</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12643F">
            <w:pPr>
              <w:pStyle w:val="TableParagraph"/>
              <w:spacing w:before="146"/>
              <w:jc w:val="both"/>
              <w:rPr>
                <w:rFonts w:asciiTheme="minorHAnsi" w:hAnsiTheme="minorHAnsi" w:cstheme="minorHAnsi"/>
                <w:sz w:val="24"/>
                <w:szCs w:val="24"/>
              </w:rPr>
            </w:pPr>
            <w:r w:rsidRPr="000E349D">
              <w:rPr>
                <w:rFonts w:asciiTheme="minorHAnsi" w:hAnsiTheme="minorHAnsi" w:cstheme="minorHAnsi"/>
                <w:sz w:val="24"/>
                <w:szCs w:val="24"/>
              </w:rPr>
              <w:t>12.</w:t>
            </w:r>
          </w:p>
        </w:tc>
        <w:tc>
          <w:tcPr>
            <w:tcW w:w="4630" w:type="dxa"/>
          </w:tcPr>
          <w:p w:rsidR="00777196" w:rsidRPr="000E349D" w:rsidRDefault="00777196" w:rsidP="00810244">
            <w:pPr>
              <w:pStyle w:val="TableParagraph"/>
              <w:spacing w:before="146"/>
              <w:ind w:left="108"/>
              <w:jc w:val="center"/>
              <w:rPr>
                <w:rFonts w:asciiTheme="minorHAnsi" w:hAnsiTheme="minorHAnsi" w:cstheme="minorHAnsi"/>
                <w:sz w:val="24"/>
                <w:szCs w:val="24"/>
              </w:rPr>
            </w:pPr>
            <w:r w:rsidRPr="000E349D">
              <w:rPr>
                <w:rFonts w:asciiTheme="minorHAnsi" w:hAnsiTheme="minorHAnsi" w:cstheme="minorHAnsi"/>
                <w:sz w:val="24"/>
                <w:szCs w:val="24"/>
              </w:rPr>
              <w:t>Comunicarea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rezultatelor</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după</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sus</w:t>
            </w:r>
            <w:r w:rsidR="00CD61DF">
              <w:rPr>
                <w:rFonts w:asciiTheme="minorHAnsi" w:hAnsiTheme="minorHAnsi" w:cstheme="minorHAnsi"/>
                <w:sz w:val="24"/>
                <w:szCs w:val="24"/>
              </w:rPr>
              <w:t>ț</w:t>
            </w:r>
            <w:r w:rsidRPr="000E349D">
              <w:rPr>
                <w:rFonts w:asciiTheme="minorHAnsi" w:hAnsiTheme="minorHAnsi" w:cstheme="minorHAnsi"/>
                <w:sz w:val="24"/>
                <w:szCs w:val="24"/>
              </w:rPr>
              <w:t>inerea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interviului</w:t>
            </w:r>
          </w:p>
        </w:tc>
        <w:tc>
          <w:tcPr>
            <w:tcW w:w="4961" w:type="dxa"/>
          </w:tcPr>
          <w:p w:rsidR="00777196" w:rsidRPr="000E349D" w:rsidRDefault="00777196" w:rsidP="0081024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w:t>
            </w:r>
            <w:r w:rsidR="00B03A8F">
              <w:rPr>
                <w:rFonts w:asciiTheme="minorHAnsi" w:hAnsiTheme="minorHAnsi" w:cstheme="minorHAnsi"/>
                <w:sz w:val="24"/>
                <w:szCs w:val="24"/>
              </w:rPr>
              <w:t>2</w:t>
            </w:r>
            <w:r>
              <w:rPr>
                <w:rFonts w:asciiTheme="minorHAnsi" w:hAnsiTheme="minorHAnsi" w:cstheme="minorHAnsi"/>
                <w:sz w:val="24"/>
                <w:szCs w:val="24"/>
              </w:rPr>
              <w:t>.10.2026, ora 1</w:t>
            </w:r>
            <w:r w:rsidR="00055D58">
              <w:rPr>
                <w:rFonts w:asciiTheme="minorHAnsi" w:hAnsiTheme="minorHAnsi" w:cstheme="minorHAnsi"/>
                <w:sz w:val="24"/>
                <w:szCs w:val="24"/>
              </w:rPr>
              <w:t>6</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12643F">
            <w:pPr>
              <w:pStyle w:val="TableParagraph"/>
              <w:spacing w:before="145"/>
              <w:jc w:val="both"/>
              <w:rPr>
                <w:rFonts w:asciiTheme="minorHAnsi" w:hAnsiTheme="minorHAnsi" w:cstheme="minorHAnsi"/>
                <w:sz w:val="24"/>
                <w:szCs w:val="24"/>
              </w:rPr>
            </w:pPr>
            <w:r w:rsidRPr="000E349D">
              <w:rPr>
                <w:rFonts w:asciiTheme="minorHAnsi" w:hAnsiTheme="minorHAnsi" w:cstheme="minorHAnsi"/>
                <w:sz w:val="24"/>
                <w:szCs w:val="24"/>
              </w:rPr>
              <w:t>13.</w:t>
            </w:r>
          </w:p>
        </w:tc>
        <w:tc>
          <w:tcPr>
            <w:tcW w:w="4630" w:type="dxa"/>
          </w:tcPr>
          <w:p w:rsidR="00777196" w:rsidRPr="000E349D" w:rsidRDefault="00777196" w:rsidP="00810244">
            <w:pPr>
              <w:pStyle w:val="TableParagraph"/>
              <w:spacing w:before="145"/>
              <w:ind w:left="108"/>
              <w:jc w:val="center"/>
              <w:rPr>
                <w:rFonts w:asciiTheme="minorHAnsi" w:hAnsiTheme="minorHAnsi" w:cstheme="minorHAnsi"/>
                <w:sz w:val="24"/>
                <w:szCs w:val="24"/>
              </w:rPr>
            </w:pPr>
            <w:r w:rsidRPr="000E349D">
              <w:rPr>
                <w:rFonts w:asciiTheme="minorHAnsi" w:hAnsiTheme="minorHAnsi" w:cstheme="minorHAnsi"/>
                <w:sz w:val="24"/>
                <w:szCs w:val="24"/>
              </w:rPr>
              <w:t>Depunerea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contesta</w:t>
            </w:r>
            <w:r w:rsidR="00CD61DF">
              <w:rPr>
                <w:rFonts w:asciiTheme="minorHAnsi" w:hAnsiTheme="minorHAnsi" w:cstheme="minorHAnsi"/>
                <w:sz w:val="24"/>
                <w:szCs w:val="24"/>
              </w:rPr>
              <w:t>ț</w:t>
            </w:r>
            <w:r w:rsidRPr="000E349D">
              <w:rPr>
                <w:rFonts w:asciiTheme="minorHAnsi" w:hAnsiTheme="minorHAnsi" w:cstheme="minorHAnsi"/>
                <w:sz w:val="24"/>
                <w:szCs w:val="24"/>
              </w:rPr>
              <w:t>iilor</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privind</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w:t>
            </w:r>
            <w:r w:rsidRPr="000E349D">
              <w:rPr>
                <w:rFonts w:asciiTheme="minorHAnsi" w:hAnsiTheme="minorHAnsi" w:cstheme="minorHAnsi"/>
                <w:spacing w:val="-4"/>
                <w:sz w:val="24"/>
                <w:szCs w:val="24"/>
              </w:rPr>
              <w:t xml:space="preserve"> </w:t>
            </w:r>
            <w:r w:rsidRPr="000E349D">
              <w:rPr>
                <w:rFonts w:asciiTheme="minorHAnsi" w:hAnsiTheme="minorHAnsi" w:cstheme="minorHAnsi"/>
                <w:sz w:val="24"/>
                <w:szCs w:val="24"/>
              </w:rPr>
              <w:t>interviului</w:t>
            </w:r>
          </w:p>
        </w:tc>
        <w:tc>
          <w:tcPr>
            <w:tcW w:w="4961" w:type="dxa"/>
          </w:tcPr>
          <w:p w:rsidR="00777196" w:rsidRPr="000E349D" w:rsidRDefault="00777196" w:rsidP="0081024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w:t>
            </w:r>
            <w:r w:rsidR="00B03A8F">
              <w:rPr>
                <w:rFonts w:asciiTheme="minorHAnsi" w:hAnsiTheme="minorHAnsi" w:cstheme="minorHAnsi"/>
                <w:sz w:val="24"/>
                <w:szCs w:val="24"/>
              </w:rPr>
              <w:t>5</w:t>
            </w:r>
            <w:r>
              <w:rPr>
                <w:rFonts w:asciiTheme="minorHAnsi" w:hAnsiTheme="minorHAnsi" w:cstheme="minorHAnsi"/>
                <w:sz w:val="24"/>
                <w:szCs w:val="24"/>
              </w:rPr>
              <w:t>.10.2026, ora 1</w:t>
            </w:r>
            <w:r w:rsidR="00B03A8F">
              <w:rPr>
                <w:rFonts w:asciiTheme="minorHAnsi" w:hAnsiTheme="minorHAnsi" w:cstheme="minorHAnsi"/>
                <w:sz w:val="24"/>
                <w:szCs w:val="24"/>
              </w:rPr>
              <w:t>4</w:t>
            </w:r>
            <w:r>
              <w:rPr>
                <w:rFonts w:asciiTheme="minorHAnsi" w:hAnsiTheme="minorHAnsi" w:cstheme="minorHAnsi"/>
                <w:sz w:val="24"/>
                <w:szCs w:val="24"/>
              </w:rPr>
              <w:t>.00</w:t>
            </w:r>
          </w:p>
        </w:tc>
      </w:tr>
      <w:tr w:rsidR="00777196" w:rsidRPr="000E349D" w:rsidTr="00985744">
        <w:trPr>
          <w:trHeight w:val="567"/>
        </w:trPr>
        <w:tc>
          <w:tcPr>
            <w:tcW w:w="637" w:type="dxa"/>
          </w:tcPr>
          <w:p w:rsidR="00777196" w:rsidRPr="000E349D" w:rsidRDefault="00777196" w:rsidP="0012643F">
            <w:pPr>
              <w:pStyle w:val="TableParagraph"/>
              <w:spacing w:before="145"/>
              <w:jc w:val="both"/>
              <w:rPr>
                <w:rFonts w:asciiTheme="minorHAnsi" w:hAnsiTheme="minorHAnsi" w:cstheme="minorHAnsi"/>
                <w:sz w:val="24"/>
                <w:szCs w:val="24"/>
              </w:rPr>
            </w:pPr>
            <w:r w:rsidRPr="000E349D">
              <w:rPr>
                <w:rFonts w:asciiTheme="minorHAnsi" w:hAnsiTheme="minorHAnsi" w:cstheme="minorHAnsi"/>
                <w:sz w:val="24"/>
                <w:szCs w:val="24"/>
              </w:rPr>
              <w:t>14.</w:t>
            </w:r>
          </w:p>
        </w:tc>
        <w:tc>
          <w:tcPr>
            <w:tcW w:w="4630" w:type="dxa"/>
          </w:tcPr>
          <w:p w:rsidR="00777196" w:rsidRPr="000E349D" w:rsidRDefault="00777196" w:rsidP="00810244">
            <w:pPr>
              <w:pStyle w:val="TableParagraph"/>
              <w:spacing w:before="145"/>
              <w:ind w:left="108"/>
              <w:jc w:val="center"/>
              <w:rPr>
                <w:rFonts w:asciiTheme="minorHAnsi" w:hAnsiTheme="minorHAnsi" w:cstheme="minorHAnsi"/>
                <w:sz w:val="24"/>
                <w:szCs w:val="24"/>
              </w:rPr>
            </w:pPr>
            <w:r w:rsidRPr="000E349D">
              <w:rPr>
                <w:rFonts w:asciiTheme="minorHAnsi" w:hAnsiTheme="minorHAnsi" w:cstheme="minorHAnsi"/>
                <w:sz w:val="24"/>
                <w:szCs w:val="24"/>
              </w:rPr>
              <w:t>Afi</w:t>
            </w:r>
            <w:r w:rsidR="00CD61DF">
              <w:rPr>
                <w:rFonts w:asciiTheme="minorHAnsi" w:hAnsiTheme="minorHAnsi" w:cstheme="minorHAnsi"/>
                <w:sz w:val="24"/>
                <w:szCs w:val="24"/>
              </w:rPr>
              <w:t>ș</w:t>
            </w:r>
            <w:r w:rsidRPr="000E349D">
              <w:rPr>
                <w:rFonts w:asciiTheme="minorHAnsi" w:hAnsiTheme="minorHAnsi" w:cstheme="minorHAnsi"/>
                <w:sz w:val="24"/>
                <w:szCs w:val="24"/>
              </w:rPr>
              <w:t>area</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solu</w:t>
            </w:r>
            <w:r w:rsidR="00CD61DF">
              <w:rPr>
                <w:rFonts w:asciiTheme="minorHAnsi" w:hAnsiTheme="minorHAnsi" w:cstheme="minorHAnsi"/>
                <w:sz w:val="24"/>
                <w:szCs w:val="24"/>
              </w:rPr>
              <w:t>ț</w:t>
            </w:r>
            <w:r w:rsidRPr="000E349D">
              <w:rPr>
                <w:rFonts w:asciiTheme="minorHAnsi" w:hAnsiTheme="minorHAnsi" w:cstheme="minorHAnsi"/>
                <w:sz w:val="24"/>
                <w:szCs w:val="24"/>
              </w:rPr>
              <w:t>ionării</w:t>
            </w:r>
            <w:r w:rsidRPr="000E349D">
              <w:rPr>
                <w:rFonts w:asciiTheme="minorHAnsi" w:hAnsiTheme="minorHAnsi" w:cstheme="minorHAnsi"/>
                <w:spacing w:val="-3"/>
                <w:sz w:val="24"/>
                <w:szCs w:val="24"/>
              </w:rPr>
              <w:t xml:space="preserve"> </w:t>
            </w:r>
            <w:r w:rsidRPr="000E349D">
              <w:rPr>
                <w:rFonts w:asciiTheme="minorHAnsi" w:hAnsiTheme="minorHAnsi" w:cstheme="minorHAnsi"/>
                <w:sz w:val="24"/>
                <w:szCs w:val="24"/>
              </w:rPr>
              <w:t>contesta</w:t>
            </w:r>
            <w:r w:rsidR="00CD61DF">
              <w:rPr>
                <w:rFonts w:asciiTheme="minorHAnsi" w:hAnsiTheme="minorHAnsi" w:cstheme="minorHAnsi"/>
                <w:sz w:val="24"/>
                <w:szCs w:val="24"/>
              </w:rPr>
              <w:t>ț</w:t>
            </w:r>
            <w:r w:rsidRPr="000E349D">
              <w:rPr>
                <w:rFonts w:asciiTheme="minorHAnsi" w:hAnsiTheme="minorHAnsi" w:cstheme="minorHAnsi"/>
                <w:sz w:val="24"/>
                <w:szCs w:val="24"/>
              </w:rPr>
              <w:t>iilor</w:t>
            </w:r>
          </w:p>
        </w:tc>
        <w:tc>
          <w:tcPr>
            <w:tcW w:w="4961" w:type="dxa"/>
          </w:tcPr>
          <w:p w:rsidR="00777196" w:rsidRPr="000E349D" w:rsidRDefault="00777196" w:rsidP="0081024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w:t>
            </w:r>
            <w:r w:rsidR="00B03A8F">
              <w:rPr>
                <w:rFonts w:asciiTheme="minorHAnsi" w:hAnsiTheme="minorHAnsi" w:cstheme="minorHAnsi"/>
                <w:sz w:val="24"/>
                <w:szCs w:val="24"/>
              </w:rPr>
              <w:t>5</w:t>
            </w:r>
            <w:r>
              <w:rPr>
                <w:rFonts w:asciiTheme="minorHAnsi" w:hAnsiTheme="minorHAnsi" w:cstheme="minorHAnsi"/>
                <w:sz w:val="24"/>
                <w:szCs w:val="24"/>
              </w:rPr>
              <w:t>.10.2026, ora 15.00</w:t>
            </w:r>
          </w:p>
        </w:tc>
      </w:tr>
      <w:tr w:rsidR="00777196" w:rsidRPr="000E349D" w:rsidTr="00985744">
        <w:trPr>
          <w:trHeight w:val="565"/>
        </w:trPr>
        <w:tc>
          <w:tcPr>
            <w:tcW w:w="637" w:type="dxa"/>
          </w:tcPr>
          <w:p w:rsidR="00777196" w:rsidRPr="000E349D" w:rsidRDefault="00777196" w:rsidP="0012643F">
            <w:pPr>
              <w:pStyle w:val="TableParagraph"/>
              <w:spacing w:before="145"/>
              <w:jc w:val="both"/>
              <w:rPr>
                <w:rFonts w:asciiTheme="minorHAnsi" w:hAnsiTheme="minorHAnsi" w:cstheme="minorHAnsi"/>
                <w:sz w:val="24"/>
                <w:szCs w:val="24"/>
              </w:rPr>
            </w:pPr>
            <w:r w:rsidRPr="000E349D">
              <w:rPr>
                <w:rFonts w:asciiTheme="minorHAnsi" w:hAnsiTheme="minorHAnsi" w:cstheme="minorHAnsi"/>
                <w:sz w:val="24"/>
                <w:szCs w:val="24"/>
              </w:rPr>
              <w:t>15.</w:t>
            </w:r>
          </w:p>
        </w:tc>
        <w:tc>
          <w:tcPr>
            <w:tcW w:w="4630" w:type="dxa"/>
          </w:tcPr>
          <w:p w:rsidR="00777196" w:rsidRPr="000E349D" w:rsidRDefault="00777196" w:rsidP="00810244">
            <w:pPr>
              <w:pStyle w:val="TableParagraph"/>
              <w:spacing w:before="145"/>
              <w:ind w:left="108"/>
              <w:jc w:val="center"/>
              <w:rPr>
                <w:rFonts w:asciiTheme="minorHAnsi" w:hAnsiTheme="minorHAnsi" w:cstheme="minorHAnsi"/>
                <w:sz w:val="24"/>
                <w:szCs w:val="24"/>
              </w:rPr>
            </w:pPr>
            <w:r w:rsidRPr="000E349D">
              <w:rPr>
                <w:rFonts w:asciiTheme="minorHAnsi" w:hAnsiTheme="minorHAnsi" w:cstheme="minorHAnsi"/>
                <w:sz w:val="24"/>
                <w:szCs w:val="24"/>
              </w:rPr>
              <w:t>Afi</w:t>
            </w:r>
            <w:r w:rsidR="00CD61DF">
              <w:rPr>
                <w:rFonts w:asciiTheme="minorHAnsi" w:hAnsiTheme="minorHAnsi" w:cstheme="minorHAnsi"/>
                <w:sz w:val="24"/>
                <w:szCs w:val="24"/>
              </w:rPr>
              <w:t>ș</w:t>
            </w:r>
            <w:r w:rsidRPr="000E349D">
              <w:rPr>
                <w:rFonts w:asciiTheme="minorHAnsi" w:hAnsiTheme="minorHAnsi" w:cstheme="minorHAnsi"/>
                <w:sz w:val="24"/>
                <w:szCs w:val="24"/>
              </w:rPr>
              <w:t>area</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rezultatului</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final</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al</w:t>
            </w:r>
            <w:r w:rsidRPr="000E349D">
              <w:rPr>
                <w:rFonts w:asciiTheme="minorHAnsi" w:hAnsiTheme="minorHAnsi" w:cstheme="minorHAnsi"/>
                <w:spacing w:val="-2"/>
                <w:sz w:val="24"/>
                <w:szCs w:val="24"/>
              </w:rPr>
              <w:t xml:space="preserve"> </w:t>
            </w:r>
            <w:r w:rsidRPr="000E349D">
              <w:rPr>
                <w:rFonts w:asciiTheme="minorHAnsi" w:hAnsiTheme="minorHAnsi" w:cstheme="minorHAnsi"/>
                <w:sz w:val="24"/>
                <w:szCs w:val="24"/>
              </w:rPr>
              <w:t>concursului</w:t>
            </w:r>
          </w:p>
        </w:tc>
        <w:tc>
          <w:tcPr>
            <w:tcW w:w="4961" w:type="dxa"/>
          </w:tcPr>
          <w:p w:rsidR="00777196" w:rsidRPr="000E349D" w:rsidRDefault="00777196" w:rsidP="0081024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w:t>
            </w:r>
            <w:r w:rsidR="00B03A8F">
              <w:rPr>
                <w:rFonts w:asciiTheme="minorHAnsi" w:hAnsiTheme="minorHAnsi" w:cstheme="minorHAnsi"/>
                <w:sz w:val="24"/>
                <w:szCs w:val="24"/>
              </w:rPr>
              <w:t>5</w:t>
            </w:r>
            <w:r>
              <w:rPr>
                <w:rFonts w:asciiTheme="minorHAnsi" w:hAnsiTheme="minorHAnsi" w:cstheme="minorHAnsi"/>
                <w:sz w:val="24"/>
                <w:szCs w:val="24"/>
              </w:rPr>
              <w:t>.10.2026, ora 16.00</w:t>
            </w:r>
          </w:p>
        </w:tc>
      </w:tr>
    </w:tbl>
    <w:p w:rsidR="00777196" w:rsidRDefault="00777196" w:rsidP="0012643F">
      <w:pPr>
        <w:spacing w:line="360" w:lineRule="auto"/>
        <w:jc w:val="both"/>
        <w:rPr>
          <w:rFonts w:asciiTheme="minorHAnsi" w:hAnsiTheme="minorHAnsi" w:cstheme="minorHAnsi"/>
          <w:sz w:val="24"/>
          <w:szCs w:val="24"/>
        </w:rPr>
      </w:pPr>
    </w:p>
    <w:p w:rsidR="002F4AF2" w:rsidRPr="00EF591E" w:rsidRDefault="002F4AF2" w:rsidP="0012643F">
      <w:pPr>
        <w:spacing w:line="360" w:lineRule="auto"/>
        <w:jc w:val="both"/>
        <w:rPr>
          <w:rFonts w:asciiTheme="minorHAnsi" w:hAnsiTheme="minorHAnsi" w:cstheme="minorHAnsi"/>
          <w:b/>
          <w:color w:val="FF0000"/>
          <w:sz w:val="24"/>
          <w:szCs w:val="24"/>
          <w:u w:val="single"/>
        </w:rPr>
      </w:pPr>
      <w:r w:rsidRPr="00EF591E">
        <w:rPr>
          <w:rFonts w:asciiTheme="minorHAnsi" w:hAnsiTheme="minorHAnsi" w:cstheme="minorHAnsi"/>
          <w:b/>
          <w:color w:val="FF0000"/>
          <w:sz w:val="24"/>
          <w:szCs w:val="24"/>
          <w:u w:val="single"/>
        </w:rPr>
        <w:lastRenderedPageBreak/>
        <w:t xml:space="preserve">BIBLIOGRAFIA/TEMATICA </w:t>
      </w:r>
      <w:r w:rsidR="00FE5435" w:rsidRPr="00EF591E">
        <w:rPr>
          <w:rFonts w:asciiTheme="minorHAnsi" w:hAnsiTheme="minorHAnsi" w:cstheme="minorHAnsi"/>
          <w:b/>
          <w:bCs/>
          <w:color w:val="FF0000"/>
          <w:sz w:val="24"/>
          <w:szCs w:val="24"/>
          <w:u w:val="single"/>
        </w:rPr>
        <w:t>Kinetoterapeut</w:t>
      </w:r>
    </w:p>
    <w:p w:rsidR="00FE5435" w:rsidRPr="00EF591E" w:rsidRDefault="00FE5435" w:rsidP="00292B21">
      <w:pPr>
        <w:pStyle w:val="ListParagraph"/>
        <w:numPr>
          <w:ilvl w:val="0"/>
          <w:numId w:val="47"/>
        </w:numPr>
        <w:spacing w:before="240"/>
        <w:contextualSpacing/>
        <w:jc w:val="both"/>
        <w:rPr>
          <w:rFonts w:asciiTheme="minorHAnsi" w:hAnsiTheme="minorHAnsi" w:cstheme="minorHAnsi"/>
          <w:b/>
          <w:bCs/>
          <w:i/>
          <w:iCs/>
          <w:color w:val="FF0000"/>
          <w:u w:val="single"/>
        </w:rPr>
      </w:pPr>
      <w:r w:rsidRPr="00EF591E">
        <w:rPr>
          <w:rFonts w:asciiTheme="minorHAnsi" w:hAnsiTheme="minorHAnsi" w:cstheme="minorHAnsi"/>
          <w:b/>
          <w:color w:val="FF0000"/>
          <w:u w:val="single"/>
        </w:rPr>
        <w:t>Constituția României, republicată</w:t>
      </w:r>
      <w:r w:rsidR="002723F6" w:rsidRPr="00EF591E">
        <w:rPr>
          <w:rFonts w:asciiTheme="minorHAnsi" w:hAnsiTheme="minorHAnsi" w:cstheme="minorHAnsi"/>
          <w:b/>
          <w:color w:val="FF0000"/>
          <w:u w:val="single"/>
        </w:rPr>
        <w:t xml:space="preserve"> cu modificările și completările ulterioare.</w:t>
      </w:r>
    </w:p>
    <w:p w:rsidR="00FE5435" w:rsidRPr="00EF591E" w:rsidRDefault="00FE5435" w:rsidP="00292B21">
      <w:pPr>
        <w:spacing w:line="360" w:lineRule="auto"/>
        <w:jc w:val="both"/>
        <w:rPr>
          <w:rFonts w:asciiTheme="minorHAnsi" w:hAnsiTheme="minorHAnsi" w:cstheme="minorHAnsi"/>
          <w:b/>
          <w:color w:val="FF0000"/>
          <w:u w:val="single"/>
        </w:rPr>
      </w:pPr>
      <w:r w:rsidRPr="00EF591E">
        <w:rPr>
          <w:rFonts w:asciiTheme="minorHAnsi" w:hAnsiTheme="minorHAnsi" w:cstheme="minorHAnsi"/>
          <w:b/>
          <w:color w:val="FF0000"/>
          <w:u w:val="single"/>
        </w:rPr>
        <w:t xml:space="preserve">               Cu tematica Integral.</w:t>
      </w:r>
    </w:p>
    <w:p w:rsidR="00FE5435" w:rsidRPr="00EF591E" w:rsidRDefault="00FE5435" w:rsidP="00292B21">
      <w:pPr>
        <w:numPr>
          <w:ilvl w:val="0"/>
          <w:numId w:val="47"/>
        </w:numPr>
        <w:autoSpaceDE w:val="0"/>
        <w:autoSpaceDN w:val="0"/>
        <w:adjustRightInd w:val="0"/>
        <w:spacing w:after="0" w:line="240" w:lineRule="auto"/>
        <w:jc w:val="both"/>
        <w:rPr>
          <w:rFonts w:asciiTheme="minorHAnsi" w:hAnsiTheme="minorHAnsi" w:cstheme="minorHAnsi"/>
          <w:b/>
          <w:color w:val="FF0000"/>
          <w:sz w:val="24"/>
          <w:szCs w:val="24"/>
          <w:u w:val="single"/>
        </w:rPr>
      </w:pPr>
      <w:r w:rsidRPr="00EF591E">
        <w:rPr>
          <w:rFonts w:asciiTheme="minorHAnsi" w:hAnsiTheme="minorHAnsi" w:cstheme="minorHAnsi"/>
          <w:b/>
          <w:color w:val="FF0000"/>
          <w:sz w:val="24"/>
          <w:szCs w:val="24"/>
          <w:u w:val="single"/>
        </w:rPr>
        <w:t>Ordonanța Guvernului nr. 137/2000 privind prevenirea și sancționarea tuturor formelor de</w:t>
      </w:r>
    </w:p>
    <w:p w:rsidR="00FE5435" w:rsidRPr="00EF591E" w:rsidRDefault="00FE5435" w:rsidP="00292B21">
      <w:pPr>
        <w:pStyle w:val="ListParagraph"/>
        <w:autoSpaceDE w:val="0"/>
        <w:autoSpaceDN w:val="0"/>
        <w:adjustRightInd w:val="0"/>
        <w:jc w:val="both"/>
        <w:rPr>
          <w:rFonts w:asciiTheme="minorHAnsi" w:hAnsiTheme="minorHAnsi" w:cstheme="minorHAnsi"/>
          <w:b/>
          <w:color w:val="FF0000"/>
          <w:u w:val="single"/>
        </w:rPr>
      </w:pPr>
      <w:r w:rsidRPr="00EF591E">
        <w:rPr>
          <w:rFonts w:asciiTheme="minorHAnsi" w:hAnsiTheme="minorHAnsi" w:cstheme="minorHAnsi"/>
          <w:b/>
          <w:color w:val="FF0000"/>
          <w:u w:val="single"/>
        </w:rPr>
        <w:t>discriminare, republicată, cu modificările și completările ulterioare.</w:t>
      </w:r>
    </w:p>
    <w:p w:rsidR="00FE5435" w:rsidRPr="00EF591E" w:rsidRDefault="00FE5435" w:rsidP="00292B21">
      <w:pPr>
        <w:autoSpaceDE w:val="0"/>
        <w:autoSpaceDN w:val="0"/>
        <w:adjustRightInd w:val="0"/>
        <w:spacing w:line="360" w:lineRule="auto"/>
        <w:jc w:val="both"/>
        <w:rPr>
          <w:rFonts w:asciiTheme="minorHAnsi" w:hAnsiTheme="minorHAnsi" w:cstheme="minorHAnsi"/>
          <w:b/>
          <w:color w:val="FF0000"/>
          <w:u w:val="single"/>
        </w:rPr>
      </w:pPr>
      <w:r w:rsidRPr="00EF591E">
        <w:rPr>
          <w:rFonts w:asciiTheme="minorHAnsi" w:hAnsiTheme="minorHAnsi" w:cstheme="minorHAnsi"/>
          <w:b/>
          <w:color w:val="FF0000"/>
          <w:u w:val="single"/>
        </w:rPr>
        <w:t xml:space="preserve">               Cu tematica </w:t>
      </w:r>
      <w:r w:rsidR="00D566EC" w:rsidRPr="00EF591E">
        <w:rPr>
          <w:rFonts w:asciiTheme="minorHAnsi" w:hAnsiTheme="minorHAnsi" w:cstheme="minorHAnsi"/>
          <w:b/>
          <w:color w:val="FF0000"/>
          <w:u w:val="single"/>
        </w:rPr>
        <w:t>i</w:t>
      </w:r>
      <w:r w:rsidRPr="00EF591E">
        <w:rPr>
          <w:rFonts w:asciiTheme="minorHAnsi" w:hAnsiTheme="minorHAnsi" w:cstheme="minorHAnsi"/>
          <w:b/>
          <w:color w:val="FF0000"/>
          <w:u w:val="single"/>
        </w:rPr>
        <w:t>ntegral.</w:t>
      </w:r>
    </w:p>
    <w:p w:rsidR="00FE5435" w:rsidRPr="00EF591E" w:rsidRDefault="00FE5435" w:rsidP="00292B21">
      <w:pPr>
        <w:numPr>
          <w:ilvl w:val="0"/>
          <w:numId w:val="47"/>
        </w:numPr>
        <w:autoSpaceDE w:val="0"/>
        <w:autoSpaceDN w:val="0"/>
        <w:adjustRightInd w:val="0"/>
        <w:spacing w:after="0" w:line="240" w:lineRule="auto"/>
        <w:jc w:val="both"/>
        <w:rPr>
          <w:rFonts w:asciiTheme="minorHAnsi" w:hAnsiTheme="minorHAnsi" w:cstheme="minorHAnsi"/>
          <w:b/>
          <w:color w:val="FF0000"/>
          <w:sz w:val="24"/>
          <w:szCs w:val="24"/>
          <w:u w:val="single"/>
        </w:rPr>
      </w:pPr>
      <w:r w:rsidRPr="00EF591E">
        <w:rPr>
          <w:rFonts w:asciiTheme="minorHAnsi" w:hAnsiTheme="minorHAnsi" w:cstheme="minorHAnsi"/>
          <w:b/>
          <w:color w:val="FF0000"/>
          <w:sz w:val="24"/>
          <w:szCs w:val="24"/>
          <w:u w:val="single"/>
        </w:rPr>
        <w:t>Legea nr. 53/2003 privind Codul Muncii, cu modificările și completările ulterioare.</w:t>
      </w:r>
    </w:p>
    <w:p w:rsidR="00292B21" w:rsidRPr="00EF591E" w:rsidRDefault="00292B21" w:rsidP="00292B21">
      <w:pPr>
        <w:pStyle w:val="ListParagraph"/>
        <w:jc w:val="both"/>
        <w:rPr>
          <w:rFonts w:asciiTheme="minorHAnsi" w:hAnsiTheme="minorHAnsi" w:cstheme="minorHAnsi"/>
          <w:b/>
          <w:color w:val="FF0000"/>
          <w:u w:val="single"/>
        </w:rPr>
      </w:pPr>
      <w:r w:rsidRPr="00EF591E">
        <w:rPr>
          <w:rFonts w:asciiTheme="minorHAnsi" w:hAnsiTheme="minorHAnsi" w:cstheme="minorHAnsi"/>
          <w:b/>
          <w:color w:val="FF0000"/>
          <w:u w:val="single"/>
        </w:rPr>
        <w:t>Cu tematica Legea nr. 53/2003 – Codul muncii cu modificările și completările ulterioare – Titlul IX       Răspunderea juridică. Cap II;</w:t>
      </w:r>
    </w:p>
    <w:p w:rsidR="00FE5435" w:rsidRPr="00EF591E" w:rsidRDefault="00FE5435" w:rsidP="00292B21">
      <w:pPr>
        <w:pStyle w:val="NoSpacing"/>
        <w:spacing w:line="360" w:lineRule="auto"/>
        <w:ind w:left="720"/>
        <w:jc w:val="both"/>
        <w:rPr>
          <w:rFonts w:asciiTheme="minorHAnsi" w:hAnsiTheme="minorHAnsi" w:cstheme="minorHAnsi"/>
          <w:b/>
          <w:color w:val="FF0000"/>
          <w:sz w:val="24"/>
          <w:szCs w:val="24"/>
          <w:u w:val="single"/>
          <w:lang w:val="pt-BR"/>
        </w:rPr>
      </w:pPr>
    </w:p>
    <w:p w:rsidR="00FE5435" w:rsidRPr="00EF591E" w:rsidRDefault="00FE5435" w:rsidP="00292B21">
      <w:pPr>
        <w:numPr>
          <w:ilvl w:val="0"/>
          <w:numId w:val="47"/>
        </w:numPr>
        <w:autoSpaceDE w:val="0"/>
        <w:autoSpaceDN w:val="0"/>
        <w:adjustRightInd w:val="0"/>
        <w:spacing w:after="0" w:line="240" w:lineRule="auto"/>
        <w:jc w:val="both"/>
        <w:rPr>
          <w:rFonts w:asciiTheme="minorHAnsi" w:hAnsiTheme="minorHAnsi" w:cstheme="minorHAnsi"/>
          <w:b/>
          <w:color w:val="FF0000"/>
          <w:sz w:val="24"/>
          <w:szCs w:val="24"/>
          <w:u w:val="single"/>
        </w:rPr>
      </w:pPr>
      <w:r w:rsidRPr="00EF591E">
        <w:rPr>
          <w:rFonts w:asciiTheme="minorHAnsi" w:hAnsiTheme="minorHAnsi" w:cstheme="minorHAnsi"/>
          <w:b/>
          <w:color w:val="FF0000"/>
          <w:sz w:val="24"/>
          <w:szCs w:val="24"/>
          <w:u w:val="single"/>
        </w:rPr>
        <w:t>Legea nr. 202/2002 privind egalitatea de șanse și de tratament între femei și bărbați, republicată, cu modificările și completările ulterioare.</w:t>
      </w:r>
    </w:p>
    <w:p w:rsidR="00FE5435" w:rsidRPr="00EF591E" w:rsidRDefault="00FE5435" w:rsidP="00292B21">
      <w:pPr>
        <w:pStyle w:val="NormalWeb"/>
        <w:shd w:val="clear" w:color="auto" w:fill="FFFFFF"/>
        <w:spacing w:before="0" w:beforeAutospacing="0" w:after="0" w:afterAutospacing="0" w:line="360" w:lineRule="auto"/>
        <w:jc w:val="both"/>
        <w:rPr>
          <w:rFonts w:asciiTheme="minorHAnsi" w:hAnsiTheme="minorHAnsi" w:cstheme="minorHAnsi"/>
          <w:b/>
          <w:color w:val="FF0000"/>
          <w:u w:val="single"/>
          <w:lang w:val="ro-RO"/>
        </w:rPr>
      </w:pPr>
      <w:r w:rsidRPr="00EF591E">
        <w:rPr>
          <w:rFonts w:asciiTheme="minorHAnsi" w:hAnsiTheme="minorHAnsi" w:cstheme="minorHAnsi"/>
          <w:b/>
          <w:color w:val="FF0000"/>
          <w:u w:val="single"/>
          <w:lang w:val="ro-RO"/>
        </w:rPr>
        <w:t xml:space="preserve">             Cu tematica </w:t>
      </w:r>
      <w:r w:rsidR="00D566EC" w:rsidRPr="00EF591E">
        <w:rPr>
          <w:rFonts w:asciiTheme="minorHAnsi" w:hAnsiTheme="minorHAnsi" w:cstheme="minorHAnsi"/>
          <w:b/>
          <w:color w:val="FF0000"/>
          <w:u w:val="single"/>
          <w:lang w:val="ro-RO"/>
        </w:rPr>
        <w:t>i</w:t>
      </w:r>
      <w:r w:rsidRPr="00EF591E">
        <w:rPr>
          <w:rFonts w:asciiTheme="minorHAnsi" w:hAnsiTheme="minorHAnsi" w:cstheme="minorHAnsi"/>
          <w:b/>
          <w:color w:val="FF0000"/>
          <w:u w:val="single"/>
          <w:lang w:val="ro-RO"/>
        </w:rPr>
        <w:t>ntegral.</w:t>
      </w:r>
    </w:p>
    <w:p w:rsidR="00FE5435" w:rsidRPr="00EF591E" w:rsidRDefault="00FE5435" w:rsidP="00292B21">
      <w:pPr>
        <w:pStyle w:val="NormalWeb"/>
        <w:numPr>
          <w:ilvl w:val="0"/>
          <w:numId w:val="47"/>
        </w:numPr>
        <w:shd w:val="clear" w:color="auto" w:fill="FFFFFF"/>
        <w:spacing w:before="0" w:beforeAutospacing="0" w:after="0" w:afterAutospacing="0"/>
        <w:jc w:val="both"/>
        <w:rPr>
          <w:rFonts w:asciiTheme="minorHAnsi" w:hAnsiTheme="minorHAnsi" w:cstheme="minorHAnsi"/>
          <w:b/>
          <w:color w:val="FF0000"/>
          <w:u w:val="single"/>
          <w:lang w:val="ro-RO"/>
        </w:rPr>
      </w:pPr>
      <w:r w:rsidRPr="00EF591E">
        <w:rPr>
          <w:rFonts w:asciiTheme="minorHAnsi" w:hAnsiTheme="minorHAnsi" w:cstheme="minorHAnsi"/>
          <w:b/>
          <w:color w:val="FF0000"/>
          <w:u w:val="single"/>
          <w:lang w:val="ro-RO"/>
        </w:rPr>
        <w:t>Legea nr. 229/2016 privind organizarea si exercitarea profesiei de fizioterapeut, precum și pentru înființarea, organizarea și funcționarea Colegiului Fizioterapeuţilor din România, cu modificările și completările ulterioare.</w:t>
      </w:r>
    </w:p>
    <w:p w:rsidR="00FE5435" w:rsidRPr="00EF591E" w:rsidRDefault="00FE5435" w:rsidP="00292B21">
      <w:pPr>
        <w:pStyle w:val="NoSpacing"/>
        <w:spacing w:line="360" w:lineRule="auto"/>
        <w:jc w:val="both"/>
        <w:rPr>
          <w:rFonts w:ascii="Times New Roman" w:hAnsi="Times New Roman"/>
          <w:b/>
          <w:color w:val="FF0000"/>
          <w:sz w:val="24"/>
          <w:szCs w:val="24"/>
          <w:u w:val="single"/>
          <w:lang w:val="pt-BR"/>
        </w:rPr>
      </w:pPr>
      <w:r w:rsidRPr="00EF591E">
        <w:rPr>
          <w:rFonts w:asciiTheme="minorHAnsi" w:hAnsiTheme="minorHAnsi" w:cstheme="minorHAnsi"/>
          <w:b/>
          <w:color w:val="FF0000"/>
          <w:sz w:val="24"/>
          <w:szCs w:val="24"/>
          <w:u w:val="single"/>
          <w:lang w:val="ro-RO"/>
        </w:rPr>
        <w:t xml:space="preserve">             </w:t>
      </w:r>
      <w:r w:rsidRPr="00EF591E">
        <w:rPr>
          <w:rFonts w:asciiTheme="minorHAnsi" w:hAnsiTheme="minorHAnsi" w:cstheme="minorHAnsi"/>
          <w:b/>
          <w:color w:val="FF0000"/>
          <w:sz w:val="24"/>
          <w:szCs w:val="24"/>
          <w:u w:val="single"/>
          <w:lang w:val="pt-BR"/>
        </w:rPr>
        <w:t xml:space="preserve">Cu tematica </w:t>
      </w:r>
      <w:r w:rsidR="00D566EC" w:rsidRPr="00EF591E">
        <w:rPr>
          <w:rFonts w:asciiTheme="minorHAnsi" w:hAnsiTheme="minorHAnsi" w:cstheme="minorHAnsi"/>
          <w:b/>
          <w:bCs/>
          <w:color w:val="FF0000"/>
          <w:sz w:val="24"/>
          <w:szCs w:val="24"/>
          <w:u w:val="single"/>
          <w:lang w:val="ro-RO"/>
        </w:rPr>
        <w:t>i</w:t>
      </w:r>
      <w:r w:rsidRPr="00EF591E">
        <w:rPr>
          <w:rFonts w:asciiTheme="minorHAnsi" w:hAnsiTheme="minorHAnsi" w:cstheme="minorHAnsi"/>
          <w:b/>
          <w:bCs/>
          <w:color w:val="FF0000"/>
          <w:sz w:val="24"/>
          <w:szCs w:val="24"/>
          <w:u w:val="single"/>
          <w:lang w:val="ro-RO"/>
        </w:rPr>
        <w:t>ntegral</w:t>
      </w:r>
      <w:r w:rsidRPr="00EF591E">
        <w:rPr>
          <w:rFonts w:ascii="Times New Roman" w:hAnsi="Times New Roman"/>
          <w:b/>
          <w:bCs/>
          <w:color w:val="FF0000"/>
          <w:sz w:val="24"/>
          <w:szCs w:val="24"/>
          <w:u w:val="single"/>
          <w:lang w:val="ro-RO"/>
        </w:rPr>
        <w:t>.</w:t>
      </w:r>
    </w:p>
    <w:p w:rsidR="002F4AF2" w:rsidRPr="00EF591E" w:rsidRDefault="002F4AF2" w:rsidP="0012643F">
      <w:pPr>
        <w:pStyle w:val="ListParagraph"/>
        <w:ind w:left="360"/>
        <w:jc w:val="both"/>
        <w:rPr>
          <w:rFonts w:asciiTheme="minorHAnsi" w:hAnsiTheme="minorHAnsi" w:cstheme="minorHAnsi"/>
          <w:b/>
          <w:color w:val="FF0000"/>
          <w:u w:val="single"/>
          <w:lang w:val="it-IT"/>
        </w:rPr>
      </w:pPr>
    </w:p>
    <w:p w:rsidR="002F4AF2" w:rsidRPr="00EF591E" w:rsidRDefault="002F4AF2" w:rsidP="0012643F">
      <w:pPr>
        <w:spacing w:line="360" w:lineRule="auto"/>
        <w:jc w:val="both"/>
        <w:rPr>
          <w:rFonts w:asciiTheme="minorHAnsi" w:hAnsiTheme="minorHAnsi" w:cstheme="minorHAnsi"/>
          <w:b/>
          <w:bCs/>
          <w:color w:val="FF0000"/>
          <w:sz w:val="24"/>
          <w:szCs w:val="24"/>
          <w:u w:val="single"/>
          <w:lang w:val="it-IT"/>
        </w:rPr>
      </w:pPr>
      <w:r w:rsidRPr="00EF591E">
        <w:rPr>
          <w:rFonts w:asciiTheme="minorHAnsi" w:hAnsiTheme="minorHAnsi" w:cstheme="minorHAnsi"/>
          <w:b/>
          <w:color w:val="FF0000"/>
          <w:sz w:val="24"/>
          <w:szCs w:val="24"/>
          <w:u w:val="single"/>
        </w:rPr>
        <w:t xml:space="preserve">BIBLIOGRAFIA/TEMATICA </w:t>
      </w:r>
      <w:r w:rsidRPr="00EF591E">
        <w:rPr>
          <w:rFonts w:asciiTheme="minorHAnsi" w:hAnsiTheme="minorHAnsi" w:cstheme="minorHAnsi"/>
          <w:b/>
          <w:bCs/>
          <w:color w:val="FF0000"/>
          <w:sz w:val="24"/>
          <w:szCs w:val="24"/>
          <w:u w:val="single"/>
          <w:lang w:val="it-IT"/>
        </w:rPr>
        <w:t>A</w:t>
      </w:r>
      <w:r w:rsidR="00BC08FD" w:rsidRPr="00EF591E">
        <w:rPr>
          <w:rFonts w:asciiTheme="minorHAnsi" w:hAnsiTheme="minorHAnsi" w:cstheme="minorHAnsi"/>
          <w:b/>
          <w:bCs/>
          <w:color w:val="FF0000"/>
          <w:sz w:val="24"/>
          <w:szCs w:val="24"/>
          <w:u w:val="single"/>
          <w:lang w:val="it-IT"/>
        </w:rPr>
        <w:t>rt terapeut</w:t>
      </w:r>
    </w:p>
    <w:p w:rsidR="006066D0" w:rsidRPr="00EF591E" w:rsidRDefault="006066D0" w:rsidP="006066D0">
      <w:pPr>
        <w:pStyle w:val="ListParagraph"/>
        <w:numPr>
          <w:ilvl w:val="0"/>
          <w:numId w:val="47"/>
        </w:numPr>
        <w:spacing w:before="240"/>
        <w:contextualSpacing/>
        <w:jc w:val="both"/>
        <w:rPr>
          <w:rFonts w:asciiTheme="minorHAnsi" w:hAnsiTheme="minorHAnsi" w:cstheme="minorHAnsi"/>
          <w:b/>
          <w:bCs/>
          <w:i/>
          <w:iCs/>
          <w:color w:val="FF0000"/>
          <w:u w:val="single"/>
        </w:rPr>
      </w:pPr>
      <w:r w:rsidRPr="00EF591E">
        <w:rPr>
          <w:rFonts w:asciiTheme="minorHAnsi" w:hAnsiTheme="minorHAnsi" w:cstheme="minorHAnsi"/>
          <w:b/>
          <w:color w:val="FF0000"/>
          <w:u w:val="single"/>
        </w:rPr>
        <w:t>Constituția României, republicată cu modificările și completările ulterioare.</w:t>
      </w:r>
    </w:p>
    <w:p w:rsidR="006066D0" w:rsidRPr="00EF591E" w:rsidRDefault="006066D0" w:rsidP="006066D0">
      <w:pPr>
        <w:spacing w:line="360" w:lineRule="auto"/>
        <w:jc w:val="both"/>
        <w:rPr>
          <w:rFonts w:asciiTheme="minorHAnsi" w:hAnsiTheme="minorHAnsi" w:cstheme="minorHAnsi"/>
          <w:b/>
          <w:color w:val="FF0000"/>
          <w:u w:val="single"/>
        </w:rPr>
      </w:pPr>
      <w:r w:rsidRPr="00EF591E">
        <w:rPr>
          <w:rFonts w:asciiTheme="minorHAnsi" w:hAnsiTheme="minorHAnsi" w:cstheme="minorHAnsi"/>
          <w:b/>
          <w:color w:val="FF0000"/>
          <w:u w:val="single"/>
        </w:rPr>
        <w:t xml:space="preserve">               Cu tematica Integral.</w:t>
      </w:r>
    </w:p>
    <w:p w:rsidR="006066D0" w:rsidRPr="00EF591E" w:rsidRDefault="006066D0" w:rsidP="006066D0">
      <w:pPr>
        <w:numPr>
          <w:ilvl w:val="0"/>
          <w:numId w:val="47"/>
        </w:numPr>
        <w:autoSpaceDE w:val="0"/>
        <w:autoSpaceDN w:val="0"/>
        <w:adjustRightInd w:val="0"/>
        <w:spacing w:after="0" w:line="240" w:lineRule="auto"/>
        <w:jc w:val="both"/>
        <w:rPr>
          <w:rFonts w:asciiTheme="minorHAnsi" w:hAnsiTheme="minorHAnsi" w:cstheme="minorHAnsi"/>
          <w:b/>
          <w:color w:val="FF0000"/>
          <w:sz w:val="24"/>
          <w:szCs w:val="24"/>
          <w:u w:val="single"/>
        </w:rPr>
      </w:pPr>
      <w:r w:rsidRPr="00EF591E">
        <w:rPr>
          <w:rFonts w:asciiTheme="minorHAnsi" w:hAnsiTheme="minorHAnsi" w:cstheme="minorHAnsi"/>
          <w:b/>
          <w:color w:val="FF0000"/>
          <w:sz w:val="24"/>
          <w:szCs w:val="24"/>
          <w:u w:val="single"/>
        </w:rPr>
        <w:t>Ordonanța Guvernului nr. 137/2000 privind prevenirea și sancționarea tuturor formelor de</w:t>
      </w:r>
    </w:p>
    <w:p w:rsidR="006066D0" w:rsidRPr="00EF591E" w:rsidRDefault="006066D0" w:rsidP="006066D0">
      <w:pPr>
        <w:pStyle w:val="ListParagraph"/>
        <w:autoSpaceDE w:val="0"/>
        <w:autoSpaceDN w:val="0"/>
        <w:adjustRightInd w:val="0"/>
        <w:jc w:val="both"/>
        <w:rPr>
          <w:rFonts w:asciiTheme="minorHAnsi" w:hAnsiTheme="minorHAnsi" w:cstheme="minorHAnsi"/>
          <w:b/>
          <w:color w:val="FF0000"/>
          <w:u w:val="single"/>
        </w:rPr>
      </w:pPr>
      <w:r w:rsidRPr="00EF591E">
        <w:rPr>
          <w:rFonts w:asciiTheme="minorHAnsi" w:hAnsiTheme="minorHAnsi" w:cstheme="minorHAnsi"/>
          <w:b/>
          <w:color w:val="FF0000"/>
          <w:u w:val="single"/>
        </w:rPr>
        <w:t>discriminare, republicată, cu modificările și completările ulterioare.</w:t>
      </w:r>
    </w:p>
    <w:p w:rsidR="006066D0" w:rsidRPr="00EF591E" w:rsidRDefault="006066D0" w:rsidP="006066D0">
      <w:pPr>
        <w:autoSpaceDE w:val="0"/>
        <w:autoSpaceDN w:val="0"/>
        <w:adjustRightInd w:val="0"/>
        <w:spacing w:line="360" w:lineRule="auto"/>
        <w:jc w:val="both"/>
        <w:rPr>
          <w:rFonts w:asciiTheme="minorHAnsi" w:hAnsiTheme="minorHAnsi" w:cstheme="minorHAnsi"/>
          <w:b/>
          <w:color w:val="FF0000"/>
          <w:u w:val="single"/>
        </w:rPr>
      </w:pPr>
      <w:r w:rsidRPr="00EF591E">
        <w:rPr>
          <w:rFonts w:asciiTheme="minorHAnsi" w:hAnsiTheme="minorHAnsi" w:cstheme="minorHAnsi"/>
          <w:b/>
          <w:color w:val="FF0000"/>
          <w:u w:val="single"/>
        </w:rPr>
        <w:t xml:space="preserve">               Cu tematica integral.</w:t>
      </w:r>
    </w:p>
    <w:p w:rsidR="006066D0" w:rsidRPr="00EF591E" w:rsidRDefault="006066D0" w:rsidP="006066D0">
      <w:pPr>
        <w:numPr>
          <w:ilvl w:val="0"/>
          <w:numId w:val="47"/>
        </w:numPr>
        <w:autoSpaceDE w:val="0"/>
        <w:autoSpaceDN w:val="0"/>
        <w:adjustRightInd w:val="0"/>
        <w:spacing w:after="0" w:line="240" w:lineRule="auto"/>
        <w:jc w:val="both"/>
        <w:rPr>
          <w:rFonts w:asciiTheme="minorHAnsi" w:hAnsiTheme="minorHAnsi" w:cstheme="minorHAnsi"/>
          <w:b/>
          <w:color w:val="FF0000"/>
          <w:sz w:val="24"/>
          <w:szCs w:val="24"/>
          <w:u w:val="single"/>
        </w:rPr>
      </w:pPr>
      <w:r w:rsidRPr="00EF591E">
        <w:rPr>
          <w:rFonts w:asciiTheme="minorHAnsi" w:hAnsiTheme="minorHAnsi" w:cstheme="minorHAnsi"/>
          <w:b/>
          <w:color w:val="FF0000"/>
          <w:sz w:val="24"/>
          <w:szCs w:val="24"/>
          <w:u w:val="single"/>
        </w:rPr>
        <w:t>Legea nr. 53/2003 privind Codul Muncii, cu modificările și completările ulterioare.</w:t>
      </w:r>
    </w:p>
    <w:p w:rsidR="006066D0" w:rsidRPr="00EF591E" w:rsidRDefault="006066D0" w:rsidP="006066D0">
      <w:pPr>
        <w:pStyle w:val="ListParagraph"/>
        <w:jc w:val="both"/>
        <w:rPr>
          <w:rFonts w:asciiTheme="minorHAnsi" w:hAnsiTheme="minorHAnsi" w:cstheme="minorHAnsi"/>
          <w:b/>
          <w:color w:val="FF0000"/>
          <w:u w:val="single"/>
        </w:rPr>
      </w:pPr>
      <w:r w:rsidRPr="00EF591E">
        <w:rPr>
          <w:rFonts w:asciiTheme="minorHAnsi" w:hAnsiTheme="minorHAnsi" w:cstheme="minorHAnsi"/>
          <w:b/>
          <w:color w:val="FF0000"/>
          <w:u w:val="single"/>
        </w:rPr>
        <w:t>Cu tematica Legea nr. 53/2003 – Codul muncii cu modificările și completările ulterioare – Titlul IX       Răspunderea juridică. Cap II;</w:t>
      </w:r>
    </w:p>
    <w:p w:rsidR="006066D0" w:rsidRPr="00EF591E" w:rsidRDefault="006066D0" w:rsidP="006066D0">
      <w:pPr>
        <w:pStyle w:val="NoSpacing"/>
        <w:spacing w:line="360" w:lineRule="auto"/>
        <w:ind w:left="720"/>
        <w:jc w:val="both"/>
        <w:rPr>
          <w:rFonts w:asciiTheme="minorHAnsi" w:hAnsiTheme="minorHAnsi" w:cstheme="minorHAnsi"/>
          <w:b/>
          <w:color w:val="FF0000"/>
          <w:sz w:val="24"/>
          <w:szCs w:val="24"/>
          <w:u w:val="single"/>
          <w:lang w:val="pt-BR"/>
        </w:rPr>
      </w:pPr>
    </w:p>
    <w:p w:rsidR="006066D0" w:rsidRPr="00EF591E" w:rsidRDefault="006066D0" w:rsidP="006066D0">
      <w:pPr>
        <w:numPr>
          <w:ilvl w:val="0"/>
          <w:numId w:val="47"/>
        </w:numPr>
        <w:autoSpaceDE w:val="0"/>
        <w:autoSpaceDN w:val="0"/>
        <w:adjustRightInd w:val="0"/>
        <w:spacing w:after="0" w:line="240" w:lineRule="auto"/>
        <w:jc w:val="both"/>
        <w:rPr>
          <w:rFonts w:asciiTheme="minorHAnsi" w:hAnsiTheme="minorHAnsi" w:cstheme="minorHAnsi"/>
          <w:b/>
          <w:color w:val="FF0000"/>
          <w:sz w:val="24"/>
          <w:szCs w:val="24"/>
          <w:u w:val="single"/>
        </w:rPr>
      </w:pPr>
      <w:r w:rsidRPr="00EF591E">
        <w:rPr>
          <w:rFonts w:asciiTheme="minorHAnsi" w:hAnsiTheme="minorHAnsi" w:cstheme="minorHAnsi"/>
          <w:b/>
          <w:color w:val="FF0000"/>
          <w:sz w:val="24"/>
          <w:szCs w:val="24"/>
          <w:u w:val="single"/>
        </w:rPr>
        <w:t>Legea nr. 202/2002 privind egalitatea de șanse și de tratament între femei și bărbați, republicată, cu modificările și completările ulterioare.</w:t>
      </w:r>
    </w:p>
    <w:p w:rsidR="006066D0" w:rsidRPr="00EF591E" w:rsidRDefault="006066D0" w:rsidP="006066D0">
      <w:pPr>
        <w:pStyle w:val="NormalWeb"/>
        <w:shd w:val="clear" w:color="auto" w:fill="FFFFFF"/>
        <w:spacing w:before="0" w:beforeAutospacing="0" w:after="0" w:afterAutospacing="0" w:line="360" w:lineRule="auto"/>
        <w:jc w:val="both"/>
        <w:rPr>
          <w:rFonts w:asciiTheme="minorHAnsi" w:hAnsiTheme="minorHAnsi" w:cstheme="minorHAnsi"/>
          <w:b/>
          <w:color w:val="FF0000"/>
          <w:u w:val="single"/>
          <w:lang w:val="ro-RO"/>
        </w:rPr>
      </w:pPr>
      <w:r w:rsidRPr="00EF591E">
        <w:rPr>
          <w:rFonts w:asciiTheme="minorHAnsi" w:hAnsiTheme="minorHAnsi" w:cstheme="minorHAnsi"/>
          <w:b/>
          <w:color w:val="FF0000"/>
          <w:u w:val="single"/>
          <w:lang w:val="ro-RO"/>
        </w:rPr>
        <w:t xml:space="preserve">             Cu tematica integral.</w:t>
      </w:r>
    </w:p>
    <w:p w:rsidR="006066D0" w:rsidRPr="00EF591E" w:rsidRDefault="006066D0" w:rsidP="006066D0">
      <w:pPr>
        <w:pStyle w:val="NormalWeb"/>
        <w:numPr>
          <w:ilvl w:val="0"/>
          <w:numId w:val="47"/>
        </w:numPr>
        <w:shd w:val="clear" w:color="auto" w:fill="FFFFFF"/>
        <w:spacing w:before="0" w:beforeAutospacing="0" w:after="0" w:afterAutospacing="0"/>
        <w:jc w:val="both"/>
        <w:rPr>
          <w:rFonts w:asciiTheme="minorHAnsi" w:hAnsiTheme="minorHAnsi" w:cstheme="minorHAnsi"/>
          <w:b/>
          <w:color w:val="FF0000"/>
          <w:u w:val="single"/>
          <w:lang w:val="ro-RO"/>
        </w:rPr>
      </w:pPr>
      <w:r w:rsidRPr="00EF591E">
        <w:rPr>
          <w:rFonts w:asciiTheme="minorHAnsi" w:hAnsiTheme="minorHAnsi" w:cstheme="minorHAnsi"/>
          <w:b/>
          <w:color w:val="FF0000"/>
          <w:u w:val="single"/>
          <w:lang w:val="ro-RO"/>
        </w:rPr>
        <w:t>Legea nr. 229/2016 privind organizarea si exercitarea profesiei de fizioterapeut, precum și pentru înființarea, organizarea și funcționarea Colegiului Fizioterapeuţilor din România, cu modificările și completările ulterioare.</w:t>
      </w:r>
    </w:p>
    <w:p w:rsidR="00113944" w:rsidRPr="00EF591E" w:rsidRDefault="006066D0" w:rsidP="006066D0">
      <w:pPr>
        <w:pStyle w:val="NormalWeb"/>
        <w:numPr>
          <w:ilvl w:val="0"/>
          <w:numId w:val="47"/>
        </w:numPr>
        <w:shd w:val="clear" w:color="auto" w:fill="FFFFFF"/>
        <w:spacing w:before="0" w:beforeAutospacing="0" w:after="0" w:afterAutospacing="0"/>
        <w:jc w:val="both"/>
        <w:rPr>
          <w:rFonts w:asciiTheme="minorHAnsi" w:hAnsiTheme="minorHAnsi" w:cstheme="minorHAnsi"/>
          <w:b/>
          <w:color w:val="FF0000"/>
          <w:u w:val="single"/>
          <w:lang w:val="ro-RO"/>
        </w:rPr>
      </w:pPr>
      <w:r w:rsidRPr="00EF591E">
        <w:rPr>
          <w:rFonts w:asciiTheme="minorHAnsi" w:hAnsiTheme="minorHAnsi" w:cstheme="minorHAnsi"/>
          <w:b/>
          <w:color w:val="FF0000"/>
          <w:u w:val="single"/>
          <w:lang w:val="pt-BR"/>
        </w:rPr>
        <w:t xml:space="preserve">Cu tematica </w:t>
      </w:r>
      <w:r w:rsidRPr="00EF591E">
        <w:rPr>
          <w:rFonts w:asciiTheme="minorHAnsi" w:hAnsiTheme="minorHAnsi" w:cstheme="minorHAnsi"/>
          <w:b/>
          <w:bCs/>
          <w:color w:val="FF0000"/>
          <w:u w:val="single"/>
          <w:lang w:val="ro-RO"/>
        </w:rPr>
        <w:t>integral</w:t>
      </w:r>
    </w:p>
    <w:p w:rsidR="006066D0" w:rsidRPr="00EF591E" w:rsidRDefault="006066D0" w:rsidP="006066D0">
      <w:pPr>
        <w:pStyle w:val="NormalWeb"/>
        <w:shd w:val="clear" w:color="auto" w:fill="FFFFFF"/>
        <w:spacing w:before="0" w:beforeAutospacing="0" w:after="0" w:afterAutospacing="0"/>
        <w:ind w:left="720"/>
        <w:jc w:val="both"/>
        <w:rPr>
          <w:rFonts w:asciiTheme="minorHAnsi" w:hAnsiTheme="minorHAnsi" w:cstheme="minorHAnsi"/>
          <w:b/>
          <w:color w:val="FF0000"/>
          <w:u w:val="single"/>
          <w:lang w:val="ro-RO"/>
        </w:rPr>
      </w:pPr>
    </w:p>
    <w:p w:rsidR="002F4AF2" w:rsidRPr="00EF591E" w:rsidRDefault="002F4AF2" w:rsidP="0012643F">
      <w:pPr>
        <w:spacing w:line="360" w:lineRule="auto"/>
        <w:jc w:val="both"/>
        <w:rPr>
          <w:rFonts w:asciiTheme="minorHAnsi" w:hAnsiTheme="minorHAnsi" w:cstheme="minorHAnsi"/>
          <w:b/>
          <w:color w:val="FF0000"/>
          <w:sz w:val="24"/>
          <w:szCs w:val="24"/>
          <w:u w:val="single"/>
        </w:rPr>
      </w:pPr>
      <w:r w:rsidRPr="00EF591E">
        <w:rPr>
          <w:rFonts w:asciiTheme="minorHAnsi" w:hAnsiTheme="minorHAnsi" w:cstheme="minorHAnsi"/>
          <w:b/>
          <w:color w:val="FF0000"/>
          <w:sz w:val="24"/>
          <w:szCs w:val="24"/>
          <w:u w:val="single"/>
        </w:rPr>
        <w:t xml:space="preserve">BIBLIOGRAFIA/TEMATICA </w:t>
      </w:r>
      <w:r w:rsidR="004D2ACA" w:rsidRPr="00EF591E">
        <w:rPr>
          <w:rFonts w:asciiTheme="minorHAnsi" w:hAnsiTheme="minorHAnsi" w:cstheme="minorHAnsi"/>
          <w:b/>
          <w:color w:val="FF0000"/>
          <w:sz w:val="24"/>
          <w:szCs w:val="24"/>
          <w:u w:val="single"/>
        </w:rPr>
        <w:t>Asistent medical</w:t>
      </w:r>
    </w:p>
    <w:p w:rsidR="004D2ACA" w:rsidRPr="00EF591E" w:rsidRDefault="004D2ACA" w:rsidP="0012643F">
      <w:pPr>
        <w:pStyle w:val="ListParagraph"/>
        <w:numPr>
          <w:ilvl w:val="0"/>
          <w:numId w:val="31"/>
        </w:numPr>
        <w:ind w:left="360"/>
        <w:jc w:val="both"/>
        <w:rPr>
          <w:rFonts w:asciiTheme="minorHAnsi" w:hAnsiTheme="minorHAnsi" w:cstheme="minorHAnsi"/>
          <w:b/>
          <w:color w:val="FF0000"/>
          <w:u w:val="single"/>
          <w:lang w:val="it-IT"/>
        </w:rPr>
      </w:pPr>
      <w:r w:rsidRPr="00EF591E">
        <w:rPr>
          <w:rFonts w:asciiTheme="minorHAnsi" w:hAnsiTheme="minorHAnsi" w:cstheme="minorHAnsi"/>
          <w:b/>
          <w:color w:val="FF0000"/>
          <w:u w:val="single"/>
          <w:lang w:val="it-IT"/>
        </w:rPr>
        <w:t>Ordonanța de Urgență nr. 57/2019 privind Codul administrativ, republicată,  cu modificările și completările ulterioare;</w:t>
      </w:r>
    </w:p>
    <w:p w:rsidR="004D2ACA" w:rsidRPr="00EF591E" w:rsidRDefault="004D2ACA" w:rsidP="0012643F">
      <w:pPr>
        <w:pStyle w:val="ListParagraph"/>
        <w:ind w:left="360"/>
        <w:jc w:val="both"/>
        <w:rPr>
          <w:rFonts w:asciiTheme="minorHAnsi" w:hAnsiTheme="minorHAnsi" w:cstheme="minorHAnsi"/>
          <w:b/>
          <w:color w:val="FF0000"/>
          <w:u w:val="single"/>
        </w:rPr>
      </w:pPr>
      <w:r w:rsidRPr="00EF591E">
        <w:rPr>
          <w:rFonts w:asciiTheme="minorHAnsi" w:hAnsiTheme="minorHAnsi" w:cstheme="minorHAnsi"/>
          <w:b/>
          <w:color w:val="FF0000"/>
          <w:u w:val="single"/>
          <w:lang w:val="it-IT"/>
        </w:rPr>
        <w:lastRenderedPageBreak/>
        <w:t xml:space="preserve">Cu tematica </w:t>
      </w:r>
      <w:r w:rsidRPr="00EF591E">
        <w:rPr>
          <w:rFonts w:asciiTheme="minorHAnsi" w:hAnsiTheme="minorHAnsi" w:cstheme="minorHAnsi"/>
          <w:b/>
          <w:color w:val="FF0000"/>
          <w:u w:val="single"/>
        </w:rPr>
        <w:t xml:space="preserve">Ordonanța de urgență nr.57/2019 -Codul administrativ , cu modificările și completările     ulterioare –  </w:t>
      </w:r>
      <w:r w:rsidR="003613EC" w:rsidRPr="00EF591E">
        <w:rPr>
          <w:rFonts w:asciiTheme="minorHAnsi" w:hAnsiTheme="minorHAnsi" w:cstheme="minorHAnsi"/>
          <w:b/>
          <w:color w:val="FF0000"/>
          <w:u w:val="single"/>
        </w:rPr>
        <w:t>Partea VI A</w:t>
      </w:r>
      <w:r w:rsidRPr="00EF591E">
        <w:rPr>
          <w:rFonts w:asciiTheme="minorHAnsi" w:hAnsiTheme="minorHAnsi" w:cstheme="minorHAnsi"/>
          <w:b/>
          <w:color w:val="FF0000"/>
          <w:u w:val="single"/>
        </w:rPr>
        <w:t xml:space="preserve"> Titlul III -Personal contractual din autoritățile și instituțiile publice: Cap III;</w:t>
      </w:r>
    </w:p>
    <w:p w:rsidR="004D2ACA" w:rsidRPr="00EF591E" w:rsidRDefault="004D2ACA" w:rsidP="0012643F">
      <w:pPr>
        <w:pStyle w:val="ListParagraph"/>
        <w:ind w:left="360"/>
        <w:jc w:val="both"/>
        <w:rPr>
          <w:rFonts w:asciiTheme="minorHAnsi" w:hAnsiTheme="minorHAnsi" w:cstheme="minorHAnsi"/>
          <w:b/>
          <w:color w:val="FF0000"/>
          <w:u w:val="single"/>
          <w:lang w:val="it-IT"/>
        </w:rPr>
      </w:pPr>
    </w:p>
    <w:p w:rsidR="004D2ACA" w:rsidRPr="00EF591E" w:rsidRDefault="004D2ACA" w:rsidP="0012643F">
      <w:pPr>
        <w:pStyle w:val="ListParagraph"/>
        <w:numPr>
          <w:ilvl w:val="0"/>
          <w:numId w:val="31"/>
        </w:numPr>
        <w:ind w:left="360"/>
        <w:jc w:val="both"/>
        <w:rPr>
          <w:rFonts w:asciiTheme="minorHAnsi" w:hAnsiTheme="minorHAnsi" w:cstheme="minorHAnsi"/>
          <w:b/>
          <w:bCs/>
          <w:color w:val="FF0000"/>
          <w:u w:val="single"/>
        </w:rPr>
      </w:pPr>
      <w:r w:rsidRPr="00EF591E">
        <w:rPr>
          <w:rFonts w:asciiTheme="minorHAnsi" w:hAnsiTheme="minorHAnsi" w:cstheme="minorHAnsi"/>
          <w:b/>
          <w:color w:val="FF0000"/>
          <w:u w:val="single"/>
        </w:rPr>
        <w:t>Legea nr. 53/2003 – Codul muncii cu modificările și completările ulterioare;</w:t>
      </w:r>
    </w:p>
    <w:p w:rsidR="004D2ACA" w:rsidRPr="00EF591E" w:rsidRDefault="004D2ACA" w:rsidP="0012643F">
      <w:pPr>
        <w:pStyle w:val="ListParagraph"/>
        <w:ind w:left="360"/>
        <w:jc w:val="both"/>
        <w:rPr>
          <w:rFonts w:asciiTheme="minorHAnsi" w:hAnsiTheme="minorHAnsi" w:cstheme="minorHAnsi"/>
          <w:b/>
          <w:color w:val="FF0000"/>
          <w:u w:val="single"/>
        </w:rPr>
      </w:pPr>
      <w:r w:rsidRPr="00EF591E">
        <w:rPr>
          <w:rFonts w:asciiTheme="minorHAnsi" w:hAnsiTheme="minorHAnsi" w:cstheme="minorHAnsi"/>
          <w:b/>
          <w:color w:val="FF0000"/>
          <w:u w:val="single"/>
        </w:rPr>
        <w:t>Cu tematica Legea nr. 53/2003 – Codul muncii cu modificările și completările ulterioare – Titlul IX    Răspunderea juridică. Cap II;</w:t>
      </w:r>
    </w:p>
    <w:p w:rsidR="004D2ACA" w:rsidRPr="00EF591E" w:rsidRDefault="004D2ACA" w:rsidP="0012643F">
      <w:pPr>
        <w:pStyle w:val="ListParagraph"/>
        <w:ind w:left="360"/>
        <w:jc w:val="both"/>
        <w:rPr>
          <w:rFonts w:asciiTheme="minorHAnsi" w:hAnsiTheme="minorHAnsi" w:cstheme="minorHAnsi"/>
          <w:b/>
          <w:bCs/>
          <w:color w:val="FF0000"/>
          <w:u w:val="single"/>
        </w:rPr>
      </w:pPr>
    </w:p>
    <w:p w:rsidR="004D2ACA" w:rsidRPr="00EF591E" w:rsidRDefault="004D2ACA" w:rsidP="0012643F">
      <w:pPr>
        <w:pStyle w:val="ListParagraph"/>
        <w:numPr>
          <w:ilvl w:val="0"/>
          <w:numId w:val="31"/>
        </w:numPr>
        <w:ind w:left="360"/>
        <w:jc w:val="both"/>
        <w:rPr>
          <w:rFonts w:asciiTheme="minorHAnsi" w:hAnsiTheme="minorHAnsi" w:cstheme="minorHAnsi"/>
          <w:b/>
          <w:color w:val="FF0000"/>
          <w:u w:val="single"/>
          <w:lang w:val="it-IT"/>
        </w:rPr>
      </w:pPr>
      <w:r w:rsidRPr="00EF591E">
        <w:rPr>
          <w:rFonts w:asciiTheme="minorHAnsi" w:hAnsiTheme="minorHAnsi" w:cstheme="minorHAnsi"/>
          <w:b/>
          <w:color w:val="FF0000"/>
          <w:u w:val="single"/>
          <w:lang w:val="it-IT"/>
        </w:rPr>
        <w:t xml:space="preserve">Ordinul M.S nr. </w:t>
      </w:r>
      <w:r w:rsidR="003613EC" w:rsidRPr="00EF591E">
        <w:rPr>
          <w:rFonts w:asciiTheme="minorHAnsi" w:hAnsiTheme="minorHAnsi" w:cstheme="minorHAnsi"/>
          <w:b/>
          <w:color w:val="FF0000"/>
          <w:u w:val="single"/>
          <w:lang w:val="it-IT"/>
        </w:rPr>
        <w:t>1101</w:t>
      </w:r>
      <w:r w:rsidRPr="00EF591E">
        <w:rPr>
          <w:rFonts w:asciiTheme="minorHAnsi" w:hAnsiTheme="minorHAnsi" w:cstheme="minorHAnsi"/>
          <w:b/>
          <w:color w:val="FF0000"/>
          <w:u w:val="single"/>
          <w:lang w:val="it-IT"/>
        </w:rPr>
        <w:t>/20</w:t>
      </w:r>
      <w:r w:rsidR="003613EC" w:rsidRPr="00EF591E">
        <w:rPr>
          <w:rFonts w:asciiTheme="minorHAnsi" w:hAnsiTheme="minorHAnsi" w:cstheme="minorHAnsi"/>
          <w:b/>
          <w:color w:val="FF0000"/>
          <w:u w:val="single"/>
          <w:lang w:val="it-IT"/>
        </w:rPr>
        <w:t>16</w:t>
      </w:r>
      <w:r w:rsidRPr="00EF591E">
        <w:rPr>
          <w:rFonts w:asciiTheme="minorHAnsi" w:hAnsiTheme="minorHAnsi" w:cstheme="minorHAnsi"/>
          <w:b/>
          <w:color w:val="FF0000"/>
          <w:u w:val="single"/>
          <w:lang w:val="it-IT"/>
        </w:rPr>
        <w:t xml:space="preserve"> privind aprobarea Normelor de supraveghere, prevenire și control al infecțiilor nosocomiale în unitățile sanitare;</w:t>
      </w:r>
    </w:p>
    <w:p w:rsidR="004D2ACA" w:rsidRPr="00EF591E" w:rsidRDefault="004D2ACA" w:rsidP="0012643F">
      <w:pPr>
        <w:pStyle w:val="ListParagraph"/>
        <w:ind w:left="360"/>
        <w:jc w:val="both"/>
        <w:rPr>
          <w:rFonts w:asciiTheme="minorHAnsi" w:hAnsiTheme="minorHAnsi" w:cstheme="minorHAnsi"/>
          <w:b/>
          <w:color w:val="FF0000"/>
          <w:u w:val="single"/>
          <w:lang w:val="it-IT"/>
        </w:rPr>
      </w:pPr>
      <w:r w:rsidRPr="00EF591E">
        <w:rPr>
          <w:rFonts w:asciiTheme="minorHAnsi" w:hAnsiTheme="minorHAnsi" w:cstheme="minorHAnsi"/>
          <w:b/>
          <w:color w:val="FF0000"/>
          <w:u w:val="single"/>
          <w:lang w:val="it-IT"/>
        </w:rPr>
        <w:t xml:space="preserve"> </w:t>
      </w:r>
    </w:p>
    <w:p w:rsidR="004D2ACA" w:rsidRPr="00EF591E" w:rsidRDefault="004D2ACA" w:rsidP="0012643F">
      <w:pPr>
        <w:pStyle w:val="ListParagraph"/>
        <w:numPr>
          <w:ilvl w:val="0"/>
          <w:numId w:val="31"/>
        </w:numPr>
        <w:ind w:left="360"/>
        <w:jc w:val="both"/>
        <w:rPr>
          <w:rFonts w:asciiTheme="minorHAnsi" w:hAnsiTheme="minorHAnsi" w:cstheme="minorHAnsi"/>
          <w:b/>
          <w:color w:val="FF0000"/>
          <w:u w:val="single"/>
          <w:lang w:val="it-IT"/>
        </w:rPr>
      </w:pPr>
      <w:r w:rsidRPr="00EF591E">
        <w:rPr>
          <w:rFonts w:asciiTheme="minorHAnsi" w:hAnsiTheme="minorHAnsi" w:cstheme="minorHAnsi"/>
          <w:b/>
          <w:color w:val="FF0000"/>
          <w:u w:val="single"/>
          <w:lang w:val="it-IT"/>
        </w:rPr>
        <w:t xml:space="preserve">Hotărârea 2/2009 – Codul de etică și deontologie al asistentului medical generalist, al moașei si asistentul medical din România; </w:t>
      </w:r>
    </w:p>
    <w:p w:rsidR="004D2ACA" w:rsidRPr="00EF591E" w:rsidRDefault="004D2ACA" w:rsidP="0012643F">
      <w:pPr>
        <w:pStyle w:val="ListParagraph"/>
        <w:ind w:left="360"/>
        <w:jc w:val="both"/>
        <w:rPr>
          <w:rFonts w:asciiTheme="minorHAnsi" w:hAnsiTheme="minorHAnsi" w:cstheme="minorHAnsi"/>
          <w:b/>
          <w:color w:val="FF0000"/>
          <w:u w:val="single"/>
          <w:lang w:val="it-IT"/>
        </w:rPr>
      </w:pPr>
    </w:p>
    <w:p w:rsidR="004D2ACA" w:rsidRPr="00EF591E" w:rsidRDefault="004D2ACA" w:rsidP="0012643F">
      <w:pPr>
        <w:pStyle w:val="ListParagraph"/>
        <w:numPr>
          <w:ilvl w:val="0"/>
          <w:numId w:val="31"/>
        </w:numPr>
        <w:ind w:left="360"/>
        <w:jc w:val="both"/>
        <w:rPr>
          <w:rFonts w:asciiTheme="minorHAnsi" w:hAnsiTheme="minorHAnsi" w:cstheme="minorHAnsi"/>
          <w:b/>
          <w:color w:val="FF0000"/>
          <w:u w:val="single"/>
        </w:rPr>
      </w:pPr>
      <w:r w:rsidRPr="00EF591E">
        <w:rPr>
          <w:rFonts w:asciiTheme="minorHAnsi" w:hAnsiTheme="minorHAnsi" w:cstheme="minorHAnsi"/>
          <w:b/>
          <w:color w:val="FF0000"/>
          <w:u w:val="single"/>
          <w:lang w:val="it-IT"/>
        </w:rPr>
        <w:t>Ordinul nr.</w:t>
      </w:r>
      <w:r w:rsidR="003613EC" w:rsidRPr="00EF591E">
        <w:rPr>
          <w:rFonts w:asciiTheme="minorHAnsi" w:hAnsiTheme="minorHAnsi" w:cstheme="minorHAnsi"/>
          <w:b/>
          <w:color w:val="FF0000"/>
          <w:u w:val="single"/>
          <w:lang w:val="it-IT"/>
        </w:rPr>
        <w:t xml:space="preserve"> 507/2026</w:t>
      </w:r>
      <w:r w:rsidRPr="00EF591E">
        <w:rPr>
          <w:rFonts w:asciiTheme="minorHAnsi" w:hAnsiTheme="minorHAnsi" w:cstheme="minorHAnsi"/>
          <w:b/>
          <w:color w:val="FF0000"/>
          <w:u w:val="single"/>
          <w:lang w:val="it-IT"/>
        </w:rPr>
        <w:t xml:space="preserve"> privind aprobarea standardelor specifice minime de calitate obligatorii pentru servicile sociale destinate persoanelor adulte cu dizabilități;</w:t>
      </w:r>
    </w:p>
    <w:p w:rsidR="004D2ACA" w:rsidRPr="00EF591E" w:rsidRDefault="004D2ACA" w:rsidP="0012643F">
      <w:pPr>
        <w:pStyle w:val="ListParagraph"/>
        <w:jc w:val="both"/>
        <w:rPr>
          <w:rFonts w:asciiTheme="minorHAnsi" w:hAnsiTheme="minorHAnsi" w:cstheme="minorHAnsi"/>
          <w:b/>
          <w:color w:val="FF0000"/>
          <w:u w:val="single"/>
        </w:rPr>
      </w:pPr>
    </w:p>
    <w:p w:rsidR="004D2ACA" w:rsidRPr="00EF591E" w:rsidRDefault="004D2ACA" w:rsidP="0012643F">
      <w:pPr>
        <w:pStyle w:val="ListParagraph"/>
        <w:numPr>
          <w:ilvl w:val="0"/>
          <w:numId w:val="31"/>
        </w:numPr>
        <w:ind w:left="360"/>
        <w:jc w:val="both"/>
        <w:rPr>
          <w:rFonts w:asciiTheme="minorHAnsi" w:hAnsiTheme="minorHAnsi" w:cstheme="minorHAnsi"/>
          <w:b/>
          <w:color w:val="FF0000"/>
          <w:u w:val="single"/>
        </w:rPr>
      </w:pPr>
      <w:r w:rsidRPr="00EF591E">
        <w:rPr>
          <w:rFonts w:asciiTheme="minorHAnsi" w:hAnsiTheme="minorHAnsi" w:cstheme="minorHAnsi"/>
          <w:b/>
          <w:color w:val="FF0000"/>
          <w:u w:val="single"/>
        </w:rPr>
        <w:t>Legea nr.</w:t>
      </w:r>
      <w:r w:rsidR="005A5DBE" w:rsidRPr="00EF591E">
        <w:rPr>
          <w:rFonts w:asciiTheme="minorHAnsi" w:hAnsiTheme="minorHAnsi" w:cstheme="minorHAnsi"/>
          <w:b/>
          <w:color w:val="FF0000"/>
          <w:u w:val="single"/>
        </w:rPr>
        <w:t xml:space="preserve"> </w:t>
      </w:r>
      <w:r w:rsidRPr="00EF591E">
        <w:rPr>
          <w:rFonts w:asciiTheme="minorHAnsi" w:hAnsiTheme="minorHAnsi" w:cstheme="minorHAnsi"/>
          <w:b/>
          <w:color w:val="FF0000"/>
          <w:u w:val="single"/>
        </w:rPr>
        <w:t>319/2006 a securității și sănătății în muncă;</w:t>
      </w:r>
    </w:p>
    <w:p w:rsidR="004D2ACA" w:rsidRPr="00EF591E" w:rsidRDefault="004D2ACA" w:rsidP="0012643F">
      <w:pPr>
        <w:pStyle w:val="ListParagraph"/>
        <w:ind w:left="360"/>
        <w:jc w:val="both"/>
        <w:rPr>
          <w:rFonts w:asciiTheme="minorHAnsi" w:hAnsiTheme="minorHAnsi" w:cstheme="minorHAnsi"/>
          <w:b/>
          <w:color w:val="FF0000"/>
          <w:u w:val="single"/>
        </w:rPr>
      </w:pPr>
      <w:r w:rsidRPr="00EF591E">
        <w:rPr>
          <w:rFonts w:asciiTheme="minorHAnsi" w:hAnsiTheme="minorHAnsi" w:cstheme="minorHAnsi"/>
          <w:b/>
          <w:color w:val="FF0000"/>
          <w:u w:val="single"/>
        </w:rPr>
        <w:t>Cu tematica Legea 319/2006 a securității și sănătății în munca , cu modificările și completările ulterioare – Cap IV- Obligațiile lucrătorilor;</w:t>
      </w:r>
    </w:p>
    <w:p w:rsidR="004D2ACA" w:rsidRPr="00EF591E" w:rsidRDefault="004D2ACA" w:rsidP="0012643F">
      <w:pPr>
        <w:pStyle w:val="ListParagraph"/>
        <w:ind w:left="360"/>
        <w:jc w:val="both"/>
        <w:rPr>
          <w:rFonts w:asciiTheme="minorHAnsi" w:hAnsiTheme="minorHAnsi" w:cstheme="minorHAnsi"/>
          <w:b/>
          <w:color w:val="FF0000"/>
          <w:u w:val="single"/>
        </w:rPr>
      </w:pPr>
    </w:p>
    <w:p w:rsidR="004D2ACA" w:rsidRPr="00EF591E" w:rsidRDefault="004D2ACA" w:rsidP="0012643F">
      <w:pPr>
        <w:pStyle w:val="ListParagraph"/>
        <w:numPr>
          <w:ilvl w:val="0"/>
          <w:numId w:val="48"/>
        </w:numPr>
        <w:jc w:val="both"/>
        <w:rPr>
          <w:rFonts w:asciiTheme="minorHAnsi" w:hAnsiTheme="minorHAnsi" w:cstheme="minorHAnsi"/>
          <w:b/>
          <w:color w:val="FF0000"/>
          <w:u w:val="single"/>
        </w:rPr>
      </w:pPr>
      <w:r w:rsidRPr="00EF591E">
        <w:rPr>
          <w:rFonts w:asciiTheme="minorHAnsi" w:hAnsiTheme="minorHAnsi" w:cstheme="minorHAnsi"/>
          <w:b/>
          <w:color w:val="FF0000"/>
          <w:u w:val="single"/>
        </w:rPr>
        <w:t>Ordin nr. 119/2014 privind aprobarea normelor de igienă și sănătate publică privind mediul de viață al populație, cu modificările și completările ulterioare;</w:t>
      </w:r>
    </w:p>
    <w:p w:rsidR="004D2ACA" w:rsidRPr="00EF591E" w:rsidRDefault="004D2ACA" w:rsidP="0012643F">
      <w:pPr>
        <w:pStyle w:val="ListParagraph"/>
        <w:ind w:left="360"/>
        <w:jc w:val="both"/>
        <w:rPr>
          <w:rFonts w:asciiTheme="minorHAnsi" w:hAnsiTheme="minorHAnsi" w:cstheme="minorHAnsi"/>
          <w:b/>
          <w:color w:val="FF0000"/>
          <w:u w:val="single"/>
        </w:rPr>
      </w:pPr>
      <w:r w:rsidRPr="00EF591E">
        <w:rPr>
          <w:rFonts w:asciiTheme="minorHAnsi" w:hAnsiTheme="minorHAnsi" w:cstheme="minorHAnsi"/>
          <w:b/>
          <w:color w:val="FF0000"/>
          <w:u w:val="single"/>
        </w:rPr>
        <w:t>Cu tematica Ordin nr. 119/2014 privind aprobarea normelor de igienă și sănătate publică privind mediul  de viață al populație, cu modificările și completările ulterioare – Cap. VI</w:t>
      </w:r>
    </w:p>
    <w:p w:rsidR="00B9430E" w:rsidRPr="00EF591E" w:rsidRDefault="00B9430E" w:rsidP="0012643F">
      <w:pPr>
        <w:pStyle w:val="ListParagraph"/>
        <w:ind w:left="360"/>
        <w:jc w:val="both"/>
        <w:rPr>
          <w:rFonts w:asciiTheme="minorHAnsi" w:hAnsiTheme="minorHAnsi" w:cstheme="minorHAnsi"/>
          <w:color w:val="FF0000"/>
          <w:lang w:val="it-IT"/>
        </w:rPr>
      </w:pPr>
    </w:p>
    <w:p w:rsidR="0094601A" w:rsidRPr="000E349D" w:rsidRDefault="00D97986" w:rsidP="0012643F">
      <w:pPr>
        <w:tabs>
          <w:tab w:val="center" w:pos="709"/>
          <w:tab w:val="right" w:pos="9072"/>
        </w:tabs>
        <w:spacing w:after="0" w:line="240" w:lineRule="auto"/>
        <w:jc w:val="both"/>
        <w:rPr>
          <w:rFonts w:asciiTheme="minorHAnsi" w:hAnsiTheme="minorHAnsi" w:cstheme="minorHAnsi"/>
          <w:sz w:val="24"/>
          <w:szCs w:val="24"/>
        </w:rPr>
      </w:pPr>
      <w:r w:rsidRPr="000E349D">
        <w:rPr>
          <w:rFonts w:asciiTheme="minorHAnsi" w:hAnsiTheme="minorHAnsi" w:cstheme="minorHAnsi"/>
          <w:sz w:val="24"/>
          <w:szCs w:val="24"/>
        </w:rPr>
        <w:t xml:space="preserve">           </w:t>
      </w:r>
      <w:r w:rsidR="005E6B70" w:rsidRPr="000E349D">
        <w:rPr>
          <w:rFonts w:asciiTheme="minorHAnsi" w:hAnsiTheme="minorHAnsi" w:cstheme="minorHAnsi"/>
          <w:sz w:val="24"/>
          <w:szCs w:val="24"/>
        </w:rPr>
        <w:t>Rela</w:t>
      </w:r>
      <w:r w:rsidR="00640E46" w:rsidRPr="000E349D">
        <w:rPr>
          <w:rFonts w:asciiTheme="minorHAnsi" w:hAnsiTheme="minorHAnsi" w:cstheme="minorHAnsi"/>
          <w:sz w:val="24"/>
          <w:szCs w:val="24"/>
        </w:rPr>
        <w:t>ț</w:t>
      </w:r>
      <w:r w:rsidR="005E6B70" w:rsidRPr="000E349D">
        <w:rPr>
          <w:rFonts w:asciiTheme="minorHAnsi" w:hAnsiTheme="minorHAnsi" w:cstheme="minorHAnsi"/>
          <w:sz w:val="24"/>
          <w:szCs w:val="24"/>
        </w:rPr>
        <w:t>ii s</w:t>
      </w:r>
      <w:r w:rsidR="00640E46" w:rsidRPr="000E349D">
        <w:rPr>
          <w:rFonts w:asciiTheme="minorHAnsi" w:hAnsiTheme="minorHAnsi" w:cstheme="minorHAnsi"/>
          <w:sz w:val="24"/>
          <w:szCs w:val="24"/>
        </w:rPr>
        <w:t>u</w:t>
      </w:r>
      <w:r w:rsidR="005E6B70" w:rsidRPr="000E349D">
        <w:rPr>
          <w:rFonts w:asciiTheme="minorHAnsi" w:hAnsiTheme="minorHAnsi" w:cstheme="minorHAnsi"/>
          <w:sz w:val="24"/>
          <w:szCs w:val="24"/>
        </w:rPr>
        <w:t>plimentare la  Direcția de Asistență Socială Deta, cu sediul în Deta, str. Termal, nr. 17A, jud. Timiș</w:t>
      </w:r>
      <w:r w:rsidR="00296739" w:rsidRPr="000E349D">
        <w:rPr>
          <w:rFonts w:asciiTheme="minorHAnsi" w:hAnsiTheme="minorHAnsi" w:cstheme="minorHAnsi"/>
          <w:sz w:val="24"/>
          <w:szCs w:val="24"/>
        </w:rPr>
        <w:t>, la numărul de telefon : 0723693329.</w:t>
      </w:r>
    </w:p>
    <w:p w:rsidR="005E6B70" w:rsidRPr="000E349D" w:rsidRDefault="005E6B70" w:rsidP="0012643F">
      <w:pPr>
        <w:tabs>
          <w:tab w:val="center" w:pos="709"/>
          <w:tab w:val="right" w:pos="9072"/>
        </w:tabs>
        <w:spacing w:after="0" w:line="240" w:lineRule="auto"/>
        <w:jc w:val="both"/>
        <w:rPr>
          <w:rFonts w:asciiTheme="minorHAnsi" w:hAnsiTheme="minorHAnsi" w:cstheme="minorHAnsi"/>
          <w:sz w:val="24"/>
          <w:szCs w:val="24"/>
        </w:rPr>
      </w:pPr>
    </w:p>
    <w:p w:rsidR="00F145BD" w:rsidRPr="000E349D" w:rsidRDefault="00F145BD" w:rsidP="00F145BD">
      <w:pPr>
        <w:spacing w:after="0" w:line="240" w:lineRule="auto"/>
        <w:ind w:firstLine="708"/>
        <w:jc w:val="center"/>
        <w:rPr>
          <w:rFonts w:asciiTheme="minorHAnsi" w:hAnsiTheme="minorHAnsi" w:cstheme="minorHAnsi"/>
          <w:sz w:val="24"/>
          <w:szCs w:val="24"/>
        </w:rPr>
      </w:pPr>
      <w:r w:rsidRPr="000E349D">
        <w:rPr>
          <w:rFonts w:asciiTheme="minorHAnsi" w:hAnsiTheme="minorHAnsi" w:cstheme="minorHAnsi"/>
          <w:sz w:val="24"/>
          <w:szCs w:val="24"/>
        </w:rPr>
        <w:t>Semnătură si Ștampilă</w:t>
      </w:r>
    </w:p>
    <w:p w:rsidR="0041020A" w:rsidRPr="000E349D" w:rsidRDefault="00F145BD" w:rsidP="0094601A">
      <w:pPr>
        <w:spacing w:after="0" w:line="240" w:lineRule="auto"/>
        <w:ind w:firstLine="708"/>
        <w:jc w:val="center"/>
        <w:rPr>
          <w:rFonts w:asciiTheme="minorHAnsi" w:hAnsiTheme="minorHAnsi" w:cstheme="minorHAnsi"/>
          <w:sz w:val="24"/>
          <w:szCs w:val="24"/>
        </w:rPr>
      </w:pPr>
      <w:r w:rsidRPr="000E349D">
        <w:rPr>
          <w:rFonts w:asciiTheme="minorHAnsi" w:hAnsiTheme="minorHAnsi" w:cstheme="minorHAnsi"/>
          <w:sz w:val="24"/>
          <w:szCs w:val="24"/>
        </w:rPr>
        <w:t>Director,</w:t>
      </w:r>
      <w:r w:rsidR="000E349D">
        <w:rPr>
          <w:rFonts w:asciiTheme="minorHAnsi" w:hAnsiTheme="minorHAnsi" w:cstheme="minorHAnsi"/>
          <w:sz w:val="24"/>
          <w:szCs w:val="24"/>
        </w:rPr>
        <w:t xml:space="preserve"> </w:t>
      </w:r>
      <w:r w:rsidRPr="000E349D">
        <w:rPr>
          <w:rFonts w:asciiTheme="minorHAnsi" w:hAnsiTheme="minorHAnsi" w:cstheme="minorHAnsi"/>
          <w:sz w:val="24"/>
          <w:szCs w:val="24"/>
        </w:rPr>
        <w:t>Dr. Vizitiu Vlad</w:t>
      </w:r>
    </w:p>
    <w:sectPr w:rsidR="0041020A" w:rsidRPr="000E349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F37" w:rsidRDefault="00EC7F37" w:rsidP="00F03354">
      <w:pPr>
        <w:spacing w:after="0" w:line="240" w:lineRule="auto"/>
      </w:pPr>
      <w:r>
        <w:separator/>
      </w:r>
    </w:p>
  </w:endnote>
  <w:endnote w:type="continuationSeparator" w:id="0">
    <w:p w:rsidR="00EC7F37" w:rsidRDefault="00EC7F3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F37" w:rsidRDefault="00EC7F37" w:rsidP="00F03354">
      <w:pPr>
        <w:spacing w:after="0" w:line="240" w:lineRule="auto"/>
      </w:pPr>
      <w:r>
        <w:separator/>
      </w:r>
    </w:p>
  </w:footnote>
  <w:footnote w:type="continuationSeparator" w:id="0">
    <w:p w:rsidR="00EC7F37" w:rsidRDefault="00EC7F3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0B256C"/>
    <w:multiLevelType w:val="hybridMultilevel"/>
    <w:tmpl w:val="9A32091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860CA4"/>
    <w:multiLevelType w:val="hybridMultilevel"/>
    <w:tmpl w:val="1A9405B0"/>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6">
    <w:nsid w:val="0D6A4C59"/>
    <w:multiLevelType w:val="hybridMultilevel"/>
    <w:tmpl w:val="85BE41A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nsid w:val="0E63282E"/>
    <w:multiLevelType w:val="hybridMultilevel"/>
    <w:tmpl w:val="D6866A5E"/>
    <w:lvl w:ilvl="0" w:tplc="1CFE8F10">
      <w:start w:val="2"/>
      <w:numFmt w:val="decimal"/>
      <w:lvlText w:val="%1"/>
      <w:lvlJc w:val="left"/>
      <w:pPr>
        <w:ind w:left="555" w:hanging="360"/>
      </w:pPr>
      <w:rPr>
        <w:rFonts w:hint="default"/>
      </w:rPr>
    </w:lvl>
    <w:lvl w:ilvl="1" w:tplc="04180019" w:tentative="1">
      <w:start w:val="1"/>
      <w:numFmt w:val="lowerLetter"/>
      <w:lvlText w:val="%2."/>
      <w:lvlJc w:val="left"/>
      <w:pPr>
        <w:ind w:left="1275" w:hanging="360"/>
      </w:pPr>
    </w:lvl>
    <w:lvl w:ilvl="2" w:tplc="0418001B" w:tentative="1">
      <w:start w:val="1"/>
      <w:numFmt w:val="lowerRoman"/>
      <w:lvlText w:val="%3."/>
      <w:lvlJc w:val="right"/>
      <w:pPr>
        <w:ind w:left="1995" w:hanging="180"/>
      </w:pPr>
    </w:lvl>
    <w:lvl w:ilvl="3" w:tplc="0418000F" w:tentative="1">
      <w:start w:val="1"/>
      <w:numFmt w:val="decimal"/>
      <w:lvlText w:val="%4."/>
      <w:lvlJc w:val="left"/>
      <w:pPr>
        <w:ind w:left="2715" w:hanging="360"/>
      </w:pPr>
    </w:lvl>
    <w:lvl w:ilvl="4" w:tplc="04180019" w:tentative="1">
      <w:start w:val="1"/>
      <w:numFmt w:val="lowerLetter"/>
      <w:lvlText w:val="%5."/>
      <w:lvlJc w:val="left"/>
      <w:pPr>
        <w:ind w:left="3435" w:hanging="360"/>
      </w:pPr>
    </w:lvl>
    <w:lvl w:ilvl="5" w:tplc="0418001B" w:tentative="1">
      <w:start w:val="1"/>
      <w:numFmt w:val="lowerRoman"/>
      <w:lvlText w:val="%6."/>
      <w:lvlJc w:val="right"/>
      <w:pPr>
        <w:ind w:left="4155" w:hanging="180"/>
      </w:pPr>
    </w:lvl>
    <w:lvl w:ilvl="6" w:tplc="0418000F" w:tentative="1">
      <w:start w:val="1"/>
      <w:numFmt w:val="decimal"/>
      <w:lvlText w:val="%7."/>
      <w:lvlJc w:val="left"/>
      <w:pPr>
        <w:ind w:left="4875" w:hanging="360"/>
      </w:pPr>
    </w:lvl>
    <w:lvl w:ilvl="7" w:tplc="04180019" w:tentative="1">
      <w:start w:val="1"/>
      <w:numFmt w:val="lowerLetter"/>
      <w:lvlText w:val="%8."/>
      <w:lvlJc w:val="left"/>
      <w:pPr>
        <w:ind w:left="5595" w:hanging="360"/>
      </w:pPr>
    </w:lvl>
    <w:lvl w:ilvl="8" w:tplc="0418001B" w:tentative="1">
      <w:start w:val="1"/>
      <w:numFmt w:val="lowerRoman"/>
      <w:lvlText w:val="%9."/>
      <w:lvlJc w:val="right"/>
      <w:pPr>
        <w:ind w:left="6315" w:hanging="180"/>
      </w:pPr>
    </w:lvl>
  </w:abstractNum>
  <w:abstractNum w:abstractNumId="8">
    <w:nsid w:val="10F406FA"/>
    <w:multiLevelType w:val="hybridMultilevel"/>
    <w:tmpl w:val="D7EC3988"/>
    <w:lvl w:ilvl="0" w:tplc="33BE542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D902A0E"/>
    <w:multiLevelType w:val="hybridMultilevel"/>
    <w:tmpl w:val="1FCAEAF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nsid w:val="303B7FDD"/>
    <w:multiLevelType w:val="hybridMultilevel"/>
    <w:tmpl w:val="A808CA10"/>
    <w:lvl w:ilvl="0" w:tplc="3E26AD60">
      <w:start w:val="2"/>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313467F9"/>
    <w:multiLevelType w:val="hybridMultilevel"/>
    <w:tmpl w:val="110C678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8">
    <w:nsid w:val="380024EE"/>
    <w:multiLevelType w:val="hybridMultilevel"/>
    <w:tmpl w:val="6CDCCD42"/>
    <w:lvl w:ilvl="0" w:tplc="D36EDE1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39A24B4B"/>
    <w:multiLevelType w:val="hybridMultilevel"/>
    <w:tmpl w:val="9A32091C"/>
    <w:lvl w:ilvl="0" w:tplc="A4FCCEAE">
      <w:start w:val="1"/>
      <w:numFmt w:val="decimal"/>
      <w:lvlText w:val="%1."/>
      <w:lvlJc w:val="left"/>
      <w:pPr>
        <w:ind w:left="990" w:hanging="360"/>
      </w:pPr>
      <w:rPr>
        <w:rFonts w:hint="default"/>
      </w:rPr>
    </w:lvl>
    <w:lvl w:ilvl="1" w:tplc="04180019" w:tentative="1">
      <w:start w:val="1"/>
      <w:numFmt w:val="lowerLetter"/>
      <w:lvlText w:val="%2."/>
      <w:lvlJc w:val="left"/>
      <w:pPr>
        <w:ind w:left="1698" w:hanging="360"/>
      </w:pPr>
    </w:lvl>
    <w:lvl w:ilvl="2" w:tplc="0418001B" w:tentative="1">
      <w:start w:val="1"/>
      <w:numFmt w:val="lowerRoman"/>
      <w:lvlText w:val="%3."/>
      <w:lvlJc w:val="right"/>
      <w:pPr>
        <w:ind w:left="2418" w:hanging="180"/>
      </w:pPr>
    </w:lvl>
    <w:lvl w:ilvl="3" w:tplc="0418000F" w:tentative="1">
      <w:start w:val="1"/>
      <w:numFmt w:val="decimal"/>
      <w:lvlText w:val="%4."/>
      <w:lvlJc w:val="left"/>
      <w:pPr>
        <w:ind w:left="3138" w:hanging="360"/>
      </w:pPr>
    </w:lvl>
    <w:lvl w:ilvl="4" w:tplc="04180019" w:tentative="1">
      <w:start w:val="1"/>
      <w:numFmt w:val="lowerLetter"/>
      <w:lvlText w:val="%5."/>
      <w:lvlJc w:val="left"/>
      <w:pPr>
        <w:ind w:left="3858" w:hanging="360"/>
      </w:pPr>
    </w:lvl>
    <w:lvl w:ilvl="5" w:tplc="0418001B" w:tentative="1">
      <w:start w:val="1"/>
      <w:numFmt w:val="lowerRoman"/>
      <w:lvlText w:val="%6."/>
      <w:lvlJc w:val="right"/>
      <w:pPr>
        <w:ind w:left="4578" w:hanging="180"/>
      </w:pPr>
    </w:lvl>
    <w:lvl w:ilvl="6" w:tplc="0418000F" w:tentative="1">
      <w:start w:val="1"/>
      <w:numFmt w:val="decimal"/>
      <w:lvlText w:val="%7."/>
      <w:lvlJc w:val="left"/>
      <w:pPr>
        <w:ind w:left="5298" w:hanging="360"/>
      </w:pPr>
    </w:lvl>
    <w:lvl w:ilvl="7" w:tplc="04180019" w:tentative="1">
      <w:start w:val="1"/>
      <w:numFmt w:val="lowerLetter"/>
      <w:lvlText w:val="%8."/>
      <w:lvlJc w:val="left"/>
      <w:pPr>
        <w:ind w:left="6018" w:hanging="360"/>
      </w:pPr>
    </w:lvl>
    <w:lvl w:ilvl="8" w:tplc="0418001B" w:tentative="1">
      <w:start w:val="1"/>
      <w:numFmt w:val="lowerRoman"/>
      <w:lvlText w:val="%9."/>
      <w:lvlJc w:val="right"/>
      <w:pPr>
        <w:ind w:left="6738" w:hanging="180"/>
      </w:pPr>
    </w:lvl>
  </w:abstractNum>
  <w:abstractNum w:abstractNumId="2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3E574AF9"/>
    <w:multiLevelType w:val="hybridMultilevel"/>
    <w:tmpl w:val="FDC06FD8"/>
    <w:lvl w:ilvl="0" w:tplc="1166EE72">
      <w:start w:val="1"/>
      <w:numFmt w:val="bullet"/>
      <w:pStyle w:val="1-"/>
      <w:lvlText w:val="-"/>
      <w:lvlJc w:val="left"/>
      <w:pPr>
        <w:ind w:left="795" w:hanging="360"/>
      </w:pPr>
      <w:rPr>
        <w:rFonts w:ascii="Arial Narrow" w:hAnsi="Arial Narrow" w:hint="default"/>
        <w:b w:val="0"/>
        <w:i w:val="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78B600F"/>
    <w:multiLevelType w:val="hybridMultilevel"/>
    <w:tmpl w:val="E11C8AC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5B5A73"/>
    <w:multiLevelType w:val="hybridMultilevel"/>
    <w:tmpl w:val="946A4D8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4">
    <w:nsid w:val="68891B24"/>
    <w:multiLevelType w:val="hybridMultilevel"/>
    <w:tmpl w:val="9A32091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5">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6">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C5A7B74"/>
    <w:multiLevelType w:val="hybridMultilevel"/>
    <w:tmpl w:val="489020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2C77D71"/>
    <w:multiLevelType w:val="hybridMultilevel"/>
    <w:tmpl w:val="64A4581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0">
    <w:nsid w:val="76683D84"/>
    <w:multiLevelType w:val="hybridMultilevel"/>
    <w:tmpl w:val="093A683C"/>
    <w:lvl w:ilvl="0" w:tplc="0409000F">
      <w:start w:val="1"/>
      <w:numFmt w:val="decimal"/>
      <w:lvlText w:val="%1."/>
      <w:lvlJc w:val="left"/>
      <w:pPr>
        <w:ind w:left="9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2">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35"/>
  </w:num>
  <w:num w:numId="3">
    <w:abstractNumId w:val="16"/>
  </w:num>
  <w:num w:numId="4">
    <w:abstractNumId w:val="24"/>
  </w:num>
  <w:num w:numId="5">
    <w:abstractNumId w:val="9"/>
  </w:num>
  <w:num w:numId="6">
    <w:abstractNumId w:val="36"/>
  </w:num>
  <w:num w:numId="7">
    <w:abstractNumId w:val="27"/>
  </w:num>
  <w:num w:numId="8">
    <w:abstractNumId w:val="22"/>
  </w:num>
  <w:num w:numId="9">
    <w:abstractNumId w:val="10"/>
  </w:num>
  <w:num w:numId="10">
    <w:abstractNumId w:val="33"/>
  </w:num>
  <w:num w:numId="11">
    <w:abstractNumId w:val="29"/>
  </w:num>
  <w:num w:numId="12">
    <w:abstractNumId w:val="3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
  </w:num>
  <w:num w:numId="15">
    <w:abstractNumId w:val="38"/>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11"/>
    <w:lvlOverride w:ilvl="0">
      <w:startOverride w:val="2"/>
    </w:lvlOverride>
  </w:num>
  <w:num w:numId="17">
    <w:abstractNumId w:val="11"/>
    <w:lvlOverride w:ilvl="0">
      <w:startOverride w:val="3"/>
    </w:lvlOverride>
  </w:num>
  <w:num w:numId="18">
    <w:abstractNumId w:val="11"/>
    <w:lvlOverride w:ilvl="0">
      <w:startOverride w:val="4"/>
    </w:lvlOverride>
  </w:num>
  <w:num w:numId="19">
    <w:abstractNumId w:val="11"/>
    <w:lvlOverride w:ilvl="0">
      <w:startOverride w:val="5"/>
    </w:lvlOverride>
  </w:num>
  <w:num w:numId="20">
    <w:abstractNumId w:val="11"/>
    <w:lvlOverride w:ilvl="0">
      <w:startOverride w:val="6"/>
    </w:lvlOverride>
  </w:num>
  <w:num w:numId="2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23"/>
  </w:num>
  <w:num w:numId="23">
    <w:abstractNumId w:val="5"/>
  </w:num>
  <w:num w:numId="24">
    <w:abstractNumId w:val="12"/>
  </w:num>
  <w:num w:numId="25">
    <w:abstractNumId w:val="43"/>
  </w:num>
  <w:num w:numId="26">
    <w:abstractNumId w:val="17"/>
  </w:num>
  <w:num w:numId="27">
    <w:abstractNumId w:val="28"/>
  </w:num>
  <w:num w:numId="28">
    <w:abstractNumId w:val="26"/>
  </w:num>
  <w:num w:numId="29">
    <w:abstractNumId w:val="31"/>
  </w:num>
  <w:num w:numId="30">
    <w:abstractNumId w:val="20"/>
  </w:num>
  <w:num w:numId="31">
    <w:abstractNumId w:val="42"/>
  </w:num>
  <w:num w:numId="32">
    <w:abstractNumId w:val="21"/>
  </w:num>
  <w:num w:numId="33">
    <w:abstractNumId w:val="19"/>
  </w:num>
  <w:num w:numId="34">
    <w:abstractNumId w:val="18"/>
  </w:num>
  <w:num w:numId="35">
    <w:abstractNumId w:val="1"/>
  </w:num>
  <w:num w:numId="36">
    <w:abstractNumId w:val="14"/>
  </w:num>
  <w:num w:numId="37">
    <w:abstractNumId w:val="34"/>
  </w:num>
  <w:num w:numId="38">
    <w:abstractNumId w:val="7"/>
  </w:num>
  <w:num w:numId="39">
    <w:abstractNumId w:val="25"/>
  </w:num>
  <w:num w:numId="40">
    <w:abstractNumId w:val="15"/>
  </w:num>
  <w:num w:numId="41">
    <w:abstractNumId w:val="32"/>
  </w:num>
  <w:num w:numId="42">
    <w:abstractNumId w:val="13"/>
  </w:num>
  <w:num w:numId="43">
    <w:abstractNumId w:val="37"/>
  </w:num>
  <w:num w:numId="44">
    <w:abstractNumId w:val="39"/>
  </w:num>
  <w:num w:numId="45">
    <w:abstractNumId w:val="8"/>
  </w:num>
  <w:num w:numId="46">
    <w:abstractNumId w:val="40"/>
  </w:num>
  <w:num w:numId="47">
    <w:abstractNumId w:val="4"/>
  </w:num>
  <w:num w:numId="4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1E58"/>
    <w:rsid w:val="000026B9"/>
    <w:rsid w:val="00006F5D"/>
    <w:rsid w:val="00011766"/>
    <w:rsid w:val="000279FD"/>
    <w:rsid w:val="0003055C"/>
    <w:rsid w:val="000335C3"/>
    <w:rsid w:val="000424EB"/>
    <w:rsid w:val="00043A61"/>
    <w:rsid w:val="000468FA"/>
    <w:rsid w:val="000529F5"/>
    <w:rsid w:val="000538A9"/>
    <w:rsid w:val="00055D58"/>
    <w:rsid w:val="0007169D"/>
    <w:rsid w:val="000848C2"/>
    <w:rsid w:val="00093482"/>
    <w:rsid w:val="00096EE8"/>
    <w:rsid w:val="000A41DE"/>
    <w:rsid w:val="000C5071"/>
    <w:rsid w:val="000C52C1"/>
    <w:rsid w:val="000C588C"/>
    <w:rsid w:val="000D0DE4"/>
    <w:rsid w:val="000E25FD"/>
    <w:rsid w:val="000E349D"/>
    <w:rsid w:val="000F08AC"/>
    <w:rsid w:val="000F10B2"/>
    <w:rsid w:val="000F44FB"/>
    <w:rsid w:val="000F6354"/>
    <w:rsid w:val="00100313"/>
    <w:rsid w:val="00101934"/>
    <w:rsid w:val="00105C0E"/>
    <w:rsid w:val="00111B14"/>
    <w:rsid w:val="00113944"/>
    <w:rsid w:val="00113E78"/>
    <w:rsid w:val="001155A8"/>
    <w:rsid w:val="00122EC3"/>
    <w:rsid w:val="0012466B"/>
    <w:rsid w:val="0012643F"/>
    <w:rsid w:val="001271B4"/>
    <w:rsid w:val="001322F6"/>
    <w:rsid w:val="0015739C"/>
    <w:rsid w:val="00165D1C"/>
    <w:rsid w:val="00165E73"/>
    <w:rsid w:val="001676B3"/>
    <w:rsid w:val="00175D54"/>
    <w:rsid w:val="00175F08"/>
    <w:rsid w:val="001845E3"/>
    <w:rsid w:val="00185829"/>
    <w:rsid w:val="00186763"/>
    <w:rsid w:val="001961B8"/>
    <w:rsid w:val="001B543B"/>
    <w:rsid w:val="001C283A"/>
    <w:rsid w:val="001C3B57"/>
    <w:rsid w:val="001D1AEA"/>
    <w:rsid w:val="001D5B51"/>
    <w:rsid w:val="001D5E47"/>
    <w:rsid w:val="001E17E5"/>
    <w:rsid w:val="001F2B98"/>
    <w:rsid w:val="001F5599"/>
    <w:rsid w:val="00202C3D"/>
    <w:rsid w:val="00207370"/>
    <w:rsid w:val="00211094"/>
    <w:rsid w:val="00213283"/>
    <w:rsid w:val="00222EE9"/>
    <w:rsid w:val="002376F2"/>
    <w:rsid w:val="00244B80"/>
    <w:rsid w:val="00251760"/>
    <w:rsid w:val="00252DA5"/>
    <w:rsid w:val="00253F95"/>
    <w:rsid w:val="00256903"/>
    <w:rsid w:val="00257096"/>
    <w:rsid w:val="0025717F"/>
    <w:rsid w:val="00257B56"/>
    <w:rsid w:val="002723F6"/>
    <w:rsid w:val="0027653B"/>
    <w:rsid w:val="00277657"/>
    <w:rsid w:val="0029125F"/>
    <w:rsid w:val="00292B21"/>
    <w:rsid w:val="00296739"/>
    <w:rsid w:val="002A1623"/>
    <w:rsid w:val="002A3940"/>
    <w:rsid w:val="002B3500"/>
    <w:rsid w:val="002D3010"/>
    <w:rsid w:val="002D66E2"/>
    <w:rsid w:val="002F4AF2"/>
    <w:rsid w:val="00302A3B"/>
    <w:rsid w:val="00312278"/>
    <w:rsid w:val="003156DF"/>
    <w:rsid w:val="0034318E"/>
    <w:rsid w:val="00352E54"/>
    <w:rsid w:val="00352E6A"/>
    <w:rsid w:val="0035409B"/>
    <w:rsid w:val="003613EC"/>
    <w:rsid w:val="0036170C"/>
    <w:rsid w:val="00363EFB"/>
    <w:rsid w:val="0037054A"/>
    <w:rsid w:val="00371541"/>
    <w:rsid w:val="003843AB"/>
    <w:rsid w:val="00395A08"/>
    <w:rsid w:val="003A2215"/>
    <w:rsid w:val="003A3865"/>
    <w:rsid w:val="003A573E"/>
    <w:rsid w:val="003B1203"/>
    <w:rsid w:val="003D28A7"/>
    <w:rsid w:val="003E0E2E"/>
    <w:rsid w:val="003E3B00"/>
    <w:rsid w:val="003E505C"/>
    <w:rsid w:val="003F2D83"/>
    <w:rsid w:val="0041020A"/>
    <w:rsid w:val="00416315"/>
    <w:rsid w:val="00440989"/>
    <w:rsid w:val="004518F3"/>
    <w:rsid w:val="00451FEC"/>
    <w:rsid w:val="004549C5"/>
    <w:rsid w:val="00464E8A"/>
    <w:rsid w:val="004716F2"/>
    <w:rsid w:val="004876EB"/>
    <w:rsid w:val="00491139"/>
    <w:rsid w:val="00494941"/>
    <w:rsid w:val="004B7860"/>
    <w:rsid w:val="004C2822"/>
    <w:rsid w:val="004C53BB"/>
    <w:rsid w:val="004D2ACA"/>
    <w:rsid w:val="004D404E"/>
    <w:rsid w:val="004E17F3"/>
    <w:rsid w:val="004F2490"/>
    <w:rsid w:val="004F4A67"/>
    <w:rsid w:val="004F64AD"/>
    <w:rsid w:val="00502BD4"/>
    <w:rsid w:val="005076B5"/>
    <w:rsid w:val="0051209C"/>
    <w:rsid w:val="0051403A"/>
    <w:rsid w:val="00521DE2"/>
    <w:rsid w:val="005348F1"/>
    <w:rsid w:val="005425E3"/>
    <w:rsid w:val="00546EBC"/>
    <w:rsid w:val="00552848"/>
    <w:rsid w:val="005537A3"/>
    <w:rsid w:val="005560DA"/>
    <w:rsid w:val="00572CC5"/>
    <w:rsid w:val="0059431F"/>
    <w:rsid w:val="00596B94"/>
    <w:rsid w:val="005A0AD8"/>
    <w:rsid w:val="005A5DBE"/>
    <w:rsid w:val="005B3E8C"/>
    <w:rsid w:val="005B3FC9"/>
    <w:rsid w:val="005C71B3"/>
    <w:rsid w:val="005D3FD5"/>
    <w:rsid w:val="005D7EB3"/>
    <w:rsid w:val="005E13A4"/>
    <w:rsid w:val="005E2E33"/>
    <w:rsid w:val="005E5910"/>
    <w:rsid w:val="005E6B70"/>
    <w:rsid w:val="005F6709"/>
    <w:rsid w:val="00602F58"/>
    <w:rsid w:val="006066D0"/>
    <w:rsid w:val="00611299"/>
    <w:rsid w:val="006129E3"/>
    <w:rsid w:val="00614E3B"/>
    <w:rsid w:val="0062187D"/>
    <w:rsid w:val="00624876"/>
    <w:rsid w:val="00627553"/>
    <w:rsid w:val="00632A37"/>
    <w:rsid w:val="00632DE8"/>
    <w:rsid w:val="00640E46"/>
    <w:rsid w:val="00645198"/>
    <w:rsid w:val="006471DD"/>
    <w:rsid w:val="0065690D"/>
    <w:rsid w:val="00660A20"/>
    <w:rsid w:val="006710BB"/>
    <w:rsid w:val="00674163"/>
    <w:rsid w:val="00681AD0"/>
    <w:rsid w:val="00682207"/>
    <w:rsid w:val="00682683"/>
    <w:rsid w:val="00697D1C"/>
    <w:rsid w:val="006B4DE3"/>
    <w:rsid w:val="006C5012"/>
    <w:rsid w:val="006D3843"/>
    <w:rsid w:val="006D641F"/>
    <w:rsid w:val="006D66A1"/>
    <w:rsid w:val="006F31BB"/>
    <w:rsid w:val="006F46AE"/>
    <w:rsid w:val="0070520B"/>
    <w:rsid w:val="0070707E"/>
    <w:rsid w:val="00710D63"/>
    <w:rsid w:val="0072554C"/>
    <w:rsid w:val="007274B2"/>
    <w:rsid w:val="00731F20"/>
    <w:rsid w:val="0073642B"/>
    <w:rsid w:val="00736522"/>
    <w:rsid w:val="00740949"/>
    <w:rsid w:val="007436E5"/>
    <w:rsid w:val="00751C25"/>
    <w:rsid w:val="00753042"/>
    <w:rsid w:val="00756118"/>
    <w:rsid w:val="00762BCB"/>
    <w:rsid w:val="00770F24"/>
    <w:rsid w:val="00771D77"/>
    <w:rsid w:val="00777196"/>
    <w:rsid w:val="00781433"/>
    <w:rsid w:val="00783DB0"/>
    <w:rsid w:val="00785022"/>
    <w:rsid w:val="00790EC1"/>
    <w:rsid w:val="007940D8"/>
    <w:rsid w:val="00795528"/>
    <w:rsid w:val="007A6FA6"/>
    <w:rsid w:val="007B073B"/>
    <w:rsid w:val="007B0B2D"/>
    <w:rsid w:val="007B2C89"/>
    <w:rsid w:val="007B3EAF"/>
    <w:rsid w:val="007B41D4"/>
    <w:rsid w:val="007C1682"/>
    <w:rsid w:val="007C3FD9"/>
    <w:rsid w:val="007D068C"/>
    <w:rsid w:val="007D4923"/>
    <w:rsid w:val="007D6407"/>
    <w:rsid w:val="007E02C1"/>
    <w:rsid w:val="007E2F96"/>
    <w:rsid w:val="00806F59"/>
    <w:rsid w:val="00810244"/>
    <w:rsid w:val="008136C4"/>
    <w:rsid w:val="00815B51"/>
    <w:rsid w:val="00820DFD"/>
    <w:rsid w:val="00825452"/>
    <w:rsid w:val="00831027"/>
    <w:rsid w:val="00831AFF"/>
    <w:rsid w:val="00832E1B"/>
    <w:rsid w:val="00833807"/>
    <w:rsid w:val="0083436C"/>
    <w:rsid w:val="00835DCE"/>
    <w:rsid w:val="00840D28"/>
    <w:rsid w:val="008461D2"/>
    <w:rsid w:val="00852D84"/>
    <w:rsid w:val="00857962"/>
    <w:rsid w:val="008628AC"/>
    <w:rsid w:val="00870BD4"/>
    <w:rsid w:val="00876EFA"/>
    <w:rsid w:val="00881B31"/>
    <w:rsid w:val="00894459"/>
    <w:rsid w:val="00897AE5"/>
    <w:rsid w:val="008B0D01"/>
    <w:rsid w:val="008B7C10"/>
    <w:rsid w:val="008E45B5"/>
    <w:rsid w:val="008E5DCD"/>
    <w:rsid w:val="008E5F7E"/>
    <w:rsid w:val="008E7866"/>
    <w:rsid w:val="008F0D07"/>
    <w:rsid w:val="008F3F19"/>
    <w:rsid w:val="008F412B"/>
    <w:rsid w:val="00900C75"/>
    <w:rsid w:val="00904F46"/>
    <w:rsid w:val="00915D20"/>
    <w:rsid w:val="0091695B"/>
    <w:rsid w:val="009329AA"/>
    <w:rsid w:val="00932A3E"/>
    <w:rsid w:val="00941E7D"/>
    <w:rsid w:val="0094601A"/>
    <w:rsid w:val="009462C3"/>
    <w:rsid w:val="00963E1A"/>
    <w:rsid w:val="00966BB3"/>
    <w:rsid w:val="009675B8"/>
    <w:rsid w:val="009775EE"/>
    <w:rsid w:val="00986C50"/>
    <w:rsid w:val="00992F65"/>
    <w:rsid w:val="00993333"/>
    <w:rsid w:val="00997675"/>
    <w:rsid w:val="009B04D4"/>
    <w:rsid w:val="009C01A0"/>
    <w:rsid w:val="009C18BE"/>
    <w:rsid w:val="009C2101"/>
    <w:rsid w:val="009C7709"/>
    <w:rsid w:val="009C78F9"/>
    <w:rsid w:val="009E07BA"/>
    <w:rsid w:val="009F56CD"/>
    <w:rsid w:val="009F619A"/>
    <w:rsid w:val="00A13D68"/>
    <w:rsid w:val="00A15852"/>
    <w:rsid w:val="00A16871"/>
    <w:rsid w:val="00A17BD1"/>
    <w:rsid w:val="00A310A0"/>
    <w:rsid w:val="00A31B89"/>
    <w:rsid w:val="00A62501"/>
    <w:rsid w:val="00A74EA4"/>
    <w:rsid w:val="00A95181"/>
    <w:rsid w:val="00A9723B"/>
    <w:rsid w:val="00AA40B9"/>
    <w:rsid w:val="00AA7432"/>
    <w:rsid w:val="00AA7D09"/>
    <w:rsid w:val="00AB21CD"/>
    <w:rsid w:val="00AB3D4F"/>
    <w:rsid w:val="00AB69E5"/>
    <w:rsid w:val="00AC248C"/>
    <w:rsid w:val="00AC5C24"/>
    <w:rsid w:val="00AC6C98"/>
    <w:rsid w:val="00AD3945"/>
    <w:rsid w:val="00AD6C33"/>
    <w:rsid w:val="00AE2110"/>
    <w:rsid w:val="00AE3BF3"/>
    <w:rsid w:val="00AF2CCC"/>
    <w:rsid w:val="00B03A8F"/>
    <w:rsid w:val="00B0454D"/>
    <w:rsid w:val="00B15EBC"/>
    <w:rsid w:val="00B175EA"/>
    <w:rsid w:val="00B43A08"/>
    <w:rsid w:val="00B529EC"/>
    <w:rsid w:val="00B5496F"/>
    <w:rsid w:val="00B8249B"/>
    <w:rsid w:val="00B841D8"/>
    <w:rsid w:val="00B9430E"/>
    <w:rsid w:val="00BB351D"/>
    <w:rsid w:val="00BC08FD"/>
    <w:rsid w:val="00BC627C"/>
    <w:rsid w:val="00BD38B6"/>
    <w:rsid w:val="00BE41EE"/>
    <w:rsid w:val="00BE7D10"/>
    <w:rsid w:val="00BF16A6"/>
    <w:rsid w:val="00C039E2"/>
    <w:rsid w:val="00C06E94"/>
    <w:rsid w:val="00C11673"/>
    <w:rsid w:val="00C15586"/>
    <w:rsid w:val="00C30501"/>
    <w:rsid w:val="00C40954"/>
    <w:rsid w:val="00C42142"/>
    <w:rsid w:val="00C46A8C"/>
    <w:rsid w:val="00C47118"/>
    <w:rsid w:val="00C56BD4"/>
    <w:rsid w:val="00C66B77"/>
    <w:rsid w:val="00C83584"/>
    <w:rsid w:val="00C93943"/>
    <w:rsid w:val="00C94968"/>
    <w:rsid w:val="00C95F2B"/>
    <w:rsid w:val="00C96A6E"/>
    <w:rsid w:val="00C97E4D"/>
    <w:rsid w:val="00CC60CC"/>
    <w:rsid w:val="00CD2F2D"/>
    <w:rsid w:val="00CD61DF"/>
    <w:rsid w:val="00CE6BE7"/>
    <w:rsid w:val="00CE732C"/>
    <w:rsid w:val="00CE7FD5"/>
    <w:rsid w:val="00CF08C2"/>
    <w:rsid w:val="00CF27BC"/>
    <w:rsid w:val="00CF2BCE"/>
    <w:rsid w:val="00CF585B"/>
    <w:rsid w:val="00CF675B"/>
    <w:rsid w:val="00D22368"/>
    <w:rsid w:val="00D22CFF"/>
    <w:rsid w:val="00D2364C"/>
    <w:rsid w:val="00D30C32"/>
    <w:rsid w:val="00D4386F"/>
    <w:rsid w:val="00D47C4F"/>
    <w:rsid w:val="00D47EFA"/>
    <w:rsid w:val="00D504BC"/>
    <w:rsid w:val="00D5058D"/>
    <w:rsid w:val="00D5318C"/>
    <w:rsid w:val="00D566EC"/>
    <w:rsid w:val="00D62CD1"/>
    <w:rsid w:val="00D6549D"/>
    <w:rsid w:val="00D86110"/>
    <w:rsid w:val="00D907AD"/>
    <w:rsid w:val="00D91E6C"/>
    <w:rsid w:val="00D971D9"/>
    <w:rsid w:val="00D97986"/>
    <w:rsid w:val="00DA1952"/>
    <w:rsid w:val="00DB670B"/>
    <w:rsid w:val="00DD1555"/>
    <w:rsid w:val="00DD44CA"/>
    <w:rsid w:val="00DE65EB"/>
    <w:rsid w:val="00DF128B"/>
    <w:rsid w:val="00DF3D68"/>
    <w:rsid w:val="00DF62B1"/>
    <w:rsid w:val="00E041CC"/>
    <w:rsid w:val="00E13D91"/>
    <w:rsid w:val="00E22F64"/>
    <w:rsid w:val="00E24D6A"/>
    <w:rsid w:val="00E34FA3"/>
    <w:rsid w:val="00E4487D"/>
    <w:rsid w:val="00E44A5F"/>
    <w:rsid w:val="00E47FEE"/>
    <w:rsid w:val="00E5289F"/>
    <w:rsid w:val="00E54796"/>
    <w:rsid w:val="00E5691D"/>
    <w:rsid w:val="00E64974"/>
    <w:rsid w:val="00E72714"/>
    <w:rsid w:val="00E75F75"/>
    <w:rsid w:val="00E8260F"/>
    <w:rsid w:val="00E85BBA"/>
    <w:rsid w:val="00E92CC7"/>
    <w:rsid w:val="00EB6314"/>
    <w:rsid w:val="00EC465F"/>
    <w:rsid w:val="00EC7515"/>
    <w:rsid w:val="00EC7F37"/>
    <w:rsid w:val="00EE2A44"/>
    <w:rsid w:val="00EF54DD"/>
    <w:rsid w:val="00EF591E"/>
    <w:rsid w:val="00F00B92"/>
    <w:rsid w:val="00F03354"/>
    <w:rsid w:val="00F145BD"/>
    <w:rsid w:val="00F21DB1"/>
    <w:rsid w:val="00F22DAC"/>
    <w:rsid w:val="00F249C3"/>
    <w:rsid w:val="00F42122"/>
    <w:rsid w:val="00F60E09"/>
    <w:rsid w:val="00F64FB2"/>
    <w:rsid w:val="00F71863"/>
    <w:rsid w:val="00F73995"/>
    <w:rsid w:val="00F748F1"/>
    <w:rsid w:val="00F76792"/>
    <w:rsid w:val="00F90F47"/>
    <w:rsid w:val="00F917FF"/>
    <w:rsid w:val="00FA49DC"/>
    <w:rsid w:val="00FA54A4"/>
    <w:rsid w:val="00FA5C9C"/>
    <w:rsid w:val="00FB0599"/>
    <w:rsid w:val="00FB237A"/>
    <w:rsid w:val="00FB2569"/>
    <w:rsid w:val="00FB59AB"/>
    <w:rsid w:val="00FC3910"/>
    <w:rsid w:val="00FE5435"/>
    <w:rsid w:val="00FF1FA6"/>
    <w:rsid w:val="00FF312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B70"/>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94601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litttl1">
    <w:name w:val="s_lit_ttl1"/>
    <w:basedOn w:val="DefaultParagraphFont"/>
    <w:rsid w:val="00C94968"/>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C94968"/>
    <w:rPr>
      <w:rFonts w:ascii="Verdana" w:hAnsi="Verdana" w:hint="default"/>
      <w:b w:val="0"/>
      <w:bCs w:val="0"/>
      <w:color w:val="000000"/>
      <w:sz w:val="20"/>
      <w:szCs w:val="20"/>
      <w:shd w:val="clear" w:color="auto" w:fill="FFFFFF"/>
    </w:rPr>
  </w:style>
  <w:style w:type="paragraph" w:styleId="BodyTextIndent">
    <w:name w:val="Body Text Indent"/>
    <w:basedOn w:val="Normal"/>
    <w:link w:val="BodyTextIndentChar"/>
    <w:unhideWhenUsed/>
    <w:rsid w:val="00753042"/>
    <w:pPr>
      <w:spacing w:after="120" w:line="240" w:lineRule="auto"/>
      <w:ind w:left="360"/>
    </w:pPr>
    <w:rPr>
      <w:rFonts w:ascii="Times New Roman" w:eastAsia="Times New Roman" w:hAnsi="Times New Roman"/>
      <w:sz w:val="20"/>
      <w:szCs w:val="20"/>
      <w:lang w:val="en-US"/>
    </w:rPr>
  </w:style>
  <w:style w:type="character" w:customStyle="1" w:styleId="BodyTextIndentChar">
    <w:name w:val="Body Text Indent Char"/>
    <w:basedOn w:val="DefaultParagraphFont"/>
    <w:link w:val="BodyTextIndent"/>
    <w:rsid w:val="00753042"/>
    <w:rPr>
      <w:rFonts w:ascii="Times New Roman" w:eastAsia="Times New Roman" w:hAnsi="Times New Roman"/>
    </w:rPr>
  </w:style>
  <w:style w:type="paragraph" w:customStyle="1" w:styleId="1-">
    <w:name w:val="1-"/>
    <w:basedOn w:val="Normal"/>
    <w:rsid w:val="00753042"/>
    <w:pPr>
      <w:numPr>
        <w:numId w:val="32"/>
      </w:numPr>
      <w:tabs>
        <w:tab w:val="left" w:pos="175"/>
      </w:tabs>
      <w:autoSpaceDE w:val="0"/>
      <w:autoSpaceDN w:val="0"/>
      <w:adjustRightInd w:val="0"/>
      <w:spacing w:after="0" w:line="240" w:lineRule="auto"/>
      <w:contextualSpacing/>
    </w:pPr>
    <w:rPr>
      <w:rFonts w:ascii="Arial Narrow" w:eastAsia="Times New Roman" w:hAnsi="Arial Narrow"/>
      <w:i/>
      <w:iCs/>
      <w:color w:val="365F91"/>
      <w:lang w:val="en-US"/>
    </w:rPr>
  </w:style>
  <w:style w:type="character" w:customStyle="1" w:styleId="wffiletext">
    <w:name w:val="wf_file_text"/>
    <w:rsid w:val="00753042"/>
  </w:style>
  <w:style w:type="paragraph" w:styleId="NoSpacing">
    <w:name w:val="No Spacing"/>
    <w:uiPriority w:val="1"/>
    <w:qFormat/>
    <w:rsid w:val="00FE5435"/>
    <w:rPr>
      <w:rFonts w:eastAsia="Times New Roman"/>
      <w:sz w:val="22"/>
      <w:szCs w:val="22"/>
    </w:rPr>
  </w:style>
  <w:style w:type="character" w:customStyle="1" w:styleId="ListParagraphChar">
    <w:name w:val="List Paragraph Char"/>
    <w:link w:val="ListParagraph"/>
    <w:uiPriority w:val="34"/>
    <w:locked/>
    <w:rsid w:val="00FE5435"/>
    <w:rPr>
      <w:rFonts w:ascii="Times New Roman" w:eastAsia="Times New Roman" w:hAnsi="Times New Roman"/>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221333866">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017D42-EB84-47C9-9B63-517D2EB58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1862</Words>
  <Characters>10805</Characters>
  <Application>Microsoft Office Word</Application>
  <DocSecurity>0</DocSecurity>
  <Lines>90</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12642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27</cp:revision>
  <cp:lastPrinted>2026-08-19T06:24:00Z</cp:lastPrinted>
  <dcterms:created xsi:type="dcterms:W3CDTF">2026-08-19T06:24:00Z</dcterms:created>
  <dcterms:modified xsi:type="dcterms:W3CDTF">2026-09-08T09:03:00Z</dcterms:modified>
</cp:coreProperties>
</file>