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8908" w14:textId="711F1291" w:rsidR="00292BCD" w:rsidRPr="00CB47D4" w:rsidRDefault="003B1FE2" w:rsidP="003B1FE2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Nr 41</w:t>
      </w:r>
      <w:r w:rsidR="00612E6B">
        <w:rPr>
          <w:rFonts w:ascii="Calibri" w:hAnsi="Calibri" w:cs="Calibri"/>
          <w:b/>
          <w:sz w:val="24"/>
          <w:szCs w:val="24"/>
        </w:rPr>
        <w:t>0/07.09.20</w:t>
      </w:r>
      <w:r w:rsidR="00A65B45">
        <w:rPr>
          <w:rFonts w:ascii="Calibri" w:hAnsi="Calibri" w:cs="Calibri"/>
          <w:b/>
          <w:sz w:val="24"/>
          <w:szCs w:val="24"/>
        </w:rPr>
        <w:t>26</w:t>
      </w:r>
    </w:p>
    <w:p w14:paraId="11B1B7E6" w14:textId="77777777" w:rsidR="0003512B" w:rsidRPr="00DD5E0A" w:rsidRDefault="0003512B" w:rsidP="000A190D">
      <w:pPr>
        <w:rPr>
          <w:rFonts w:cstheme="minorHAnsi"/>
          <w:b/>
          <w:sz w:val="24"/>
          <w:szCs w:val="24"/>
        </w:rPr>
      </w:pPr>
    </w:p>
    <w:p w14:paraId="69E8AAAC" w14:textId="77777777" w:rsidR="00CB47D4" w:rsidRPr="00DD5E0A" w:rsidRDefault="00CB47D4" w:rsidP="000A190D">
      <w:pPr>
        <w:rPr>
          <w:rFonts w:cstheme="minorHAnsi"/>
          <w:b/>
          <w:sz w:val="24"/>
          <w:szCs w:val="24"/>
        </w:rPr>
      </w:pPr>
    </w:p>
    <w:p w14:paraId="1DE88A90" w14:textId="77777777" w:rsidR="00292BCD" w:rsidRPr="00DD5E0A" w:rsidRDefault="00292BCD" w:rsidP="00292BCD">
      <w:pPr>
        <w:jc w:val="center"/>
        <w:rPr>
          <w:rFonts w:cstheme="minorHAnsi"/>
          <w:b/>
          <w:sz w:val="24"/>
          <w:szCs w:val="24"/>
          <w:u w:val="single"/>
        </w:rPr>
      </w:pPr>
      <w:r w:rsidRPr="00DD5E0A">
        <w:rPr>
          <w:rFonts w:cstheme="minorHAnsi"/>
          <w:b/>
          <w:sz w:val="24"/>
          <w:szCs w:val="24"/>
        </w:rPr>
        <w:t xml:space="preserve">Anunț concurs pentru post contractual </w:t>
      </w:r>
      <w:r w:rsidRPr="00DD5E0A">
        <w:rPr>
          <w:rFonts w:cstheme="minorHAnsi"/>
          <w:b/>
          <w:sz w:val="24"/>
          <w:szCs w:val="24"/>
          <w:u w:val="single"/>
        </w:rPr>
        <w:t>conform H.G. 1336/2022</w:t>
      </w:r>
    </w:p>
    <w:p w14:paraId="7D18765F" w14:textId="77777777" w:rsidR="00292BCD" w:rsidRPr="00DD5E0A" w:rsidRDefault="00292BCD" w:rsidP="00292BCD">
      <w:pPr>
        <w:jc w:val="center"/>
        <w:rPr>
          <w:rFonts w:cstheme="minorHAnsi"/>
          <w:b/>
          <w:sz w:val="24"/>
          <w:szCs w:val="24"/>
        </w:rPr>
      </w:pPr>
    </w:p>
    <w:p w14:paraId="2E822654" w14:textId="2A4A77C6" w:rsidR="00BF6B1E" w:rsidRPr="00AC1C2F" w:rsidRDefault="006C44C2" w:rsidP="006C44C2">
      <w:pPr>
        <w:tabs>
          <w:tab w:val="left" w:pos="567"/>
          <w:tab w:val="left" w:pos="1134"/>
        </w:tabs>
        <w:spacing w:after="0"/>
        <w:rPr>
          <w:rFonts w:cstheme="minorHAnsi"/>
          <w:color w:val="000000" w:themeColor="text1"/>
          <w:sz w:val="24"/>
          <w:szCs w:val="24"/>
        </w:rPr>
      </w:pPr>
      <w:r w:rsidRPr="00FE4E6E">
        <w:rPr>
          <w:rFonts w:cstheme="minorHAnsi"/>
          <w:b/>
          <w:color w:val="000000" w:themeColor="text1"/>
          <w:sz w:val="24"/>
          <w:szCs w:val="24"/>
        </w:rPr>
        <w:t xml:space="preserve">          </w:t>
      </w:r>
      <w:r w:rsidR="00FE4E6E">
        <w:rPr>
          <w:rFonts w:cstheme="minorHAnsi"/>
          <w:b/>
          <w:color w:val="000000" w:themeColor="text1"/>
          <w:sz w:val="24"/>
          <w:szCs w:val="24"/>
        </w:rPr>
        <w:t>A</w:t>
      </w:r>
      <w:r w:rsidR="00120668" w:rsidRPr="00FE4E6E">
        <w:rPr>
          <w:rFonts w:cstheme="minorHAnsi"/>
          <w:b/>
          <w:color w:val="000000" w:themeColor="text1"/>
          <w:sz w:val="24"/>
          <w:szCs w:val="24"/>
        </w:rPr>
        <w:t>)</w:t>
      </w:r>
      <w:r w:rsidRPr="00FE4E6E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CB1F7D">
        <w:rPr>
          <w:rFonts w:cstheme="minorHAnsi"/>
          <w:b/>
          <w:color w:val="000000" w:themeColor="text1"/>
          <w:sz w:val="24"/>
          <w:szCs w:val="24"/>
        </w:rPr>
        <w:t>Școala Gimnazială Laurențiu Ulici Rona de Jos</w:t>
      </w:r>
      <w:r w:rsidR="00120668" w:rsidRPr="00DD5E0A">
        <w:rPr>
          <w:rFonts w:cstheme="minorHAnsi"/>
          <w:color w:val="000000" w:themeColor="text1"/>
          <w:sz w:val="24"/>
          <w:szCs w:val="24"/>
        </w:rPr>
        <w:t xml:space="preserve">, cu sediul în comuna </w:t>
      </w:r>
      <w:r w:rsidR="006A02D3">
        <w:rPr>
          <w:rFonts w:cstheme="minorHAnsi"/>
          <w:color w:val="000000" w:themeColor="text1"/>
          <w:sz w:val="24"/>
          <w:szCs w:val="24"/>
        </w:rPr>
        <w:t>Rona de Jos</w:t>
      </w:r>
      <w:r w:rsidR="00292BCD" w:rsidRPr="00DD5E0A">
        <w:rPr>
          <w:rFonts w:cstheme="minorHAnsi"/>
          <w:color w:val="000000" w:themeColor="text1"/>
          <w:sz w:val="24"/>
          <w:szCs w:val="24"/>
        </w:rPr>
        <w:t>, strada</w:t>
      </w:r>
      <w:r w:rsidR="00120668"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r w:rsidR="006A02D3">
        <w:rPr>
          <w:rFonts w:cstheme="minorHAnsi"/>
          <w:color w:val="000000" w:themeColor="text1"/>
          <w:sz w:val="24"/>
          <w:szCs w:val="24"/>
        </w:rPr>
        <w:t>Principală</w:t>
      </w:r>
      <w:r w:rsidR="00120668" w:rsidRPr="00DD5E0A">
        <w:rPr>
          <w:rFonts w:cstheme="minorHAnsi"/>
          <w:color w:val="000000" w:themeColor="text1"/>
          <w:sz w:val="24"/>
          <w:szCs w:val="24"/>
        </w:rPr>
        <w:t xml:space="preserve"> nr. </w:t>
      </w:r>
      <w:r w:rsidR="006A02D3">
        <w:rPr>
          <w:rFonts w:cstheme="minorHAnsi"/>
          <w:color w:val="000000" w:themeColor="text1"/>
          <w:sz w:val="24"/>
          <w:szCs w:val="24"/>
        </w:rPr>
        <w:t>66</w:t>
      </w:r>
      <w:r w:rsidR="00120668" w:rsidRPr="00DD5E0A">
        <w:rPr>
          <w:rFonts w:cstheme="minorHAnsi"/>
          <w:color w:val="000000" w:themeColor="text1"/>
          <w:sz w:val="24"/>
          <w:szCs w:val="24"/>
        </w:rPr>
        <w:t>7</w:t>
      </w:r>
      <w:r w:rsidR="00292BCD" w:rsidRPr="00DD5E0A">
        <w:rPr>
          <w:rFonts w:cstheme="minorHAnsi"/>
          <w:color w:val="000000" w:themeColor="text1"/>
          <w:sz w:val="24"/>
          <w:szCs w:val="24"/>
        </w:rPr>
        <w:t xml:space="preserve">, județul </w:t>
      </w:r>
      <w:proofErr w:type="spellStart"/>
      <w:r w:rsidR="006A02D3">
        <w:rPr>
          <w:rFonts w:cstheme="minorHAnsi"/>
          <w:color w:val="000000" w:themeColor="text1"/>
          <w:sz w:val="24"/>
          <w:szCs w:val="24"/>
        </w:rPr>
        <w:t>Maramures</w:t>
      </w:r>
      <w:proofErr w:type="spellEnd"/>
      <w:r w:rsidR="00292BCD" w:rsidRPr="00DD5E0A">
        <w:rPr>
          <w:rFonts w:cstheme="minorHAnsi"/>
          <w:color w:val="000000" w:themeColor="text1"/>
          <w:sz w:val="24"/>
          <w:szCs w:val="24"/>
        </w:rPr>
        <w:t>, organizează conc</w:t>
      </w:r>
      <w:r w:rsidR="00541F5A" w:rsidRPr="00DD5E0A">
        <w:rPr>
          <w:rFonts w:cstheme="minorHAnsi"/>
          <w:color w:val="000000" w:themeColor="text1"/>
          <w:sz w:val="24"/>
          <w:szCs w:val="24"/>
        </w:rPr>
        <w:t>urs</w:t>
      </w:r>
      <w:r w:rsidR="00E808D9" w:rsidRPr="00DD5E0A">
        <w:rPr>
          <w:rFonts w:cstheme="minorHAnsi"/>
          <w:color w:val="000000" w:themeColor="text1"/>
          <w:sz w:val="24"/>
          <w:szCs w:val="24"/>
        </w:rPr>
        <w:t xml:space="preserve"> conform H.G. nr. 1336/08.11.2022</w:t>
      </w:r>
      <w:r w:rsidR="00541F5A" w:rsidRPr="00DD5E0A">
        <w:rPr>
          <w:rFonts w:cstheme="minorHAnsi"/>
          <w:color w:val="000000" w:themeColor="text1"/>
          <w:sz w:val="24"/>
          <w:szCs w:val="24"/>
        </w:rPr>
        <w:t xml:space="preserve">, pentru ocuparea </w:t>
      </w:r>
      <w:r w:rsidR="00FE4E6E">
        <w:rPr>
          <w:rFonts w:cstheme="minorHAnsi"/>
          <w:color w:val="000000" w:themeColor="text1"/>
          <w:sz w:val="24"/>
          <w:szCs w:val="24"/>
        </w:rPr>
        <w:t>următorului</w:t>
      </w:r>
      <w:r w:rsidR="00292BCD" w:rsidRPr="00AC1C2F">
        <w:rPr>
          <w:rFonts w:cstheme="minorHAnsi"/>
          <w:color w:val="000000" w:themeColor="text1"/>
          <w:sz w:val="24"/>
          <w:szCs w:val="24"/>
        </w:rPr>
        <w:t xml:space="preserve"> post contractual</w:t>
      </w:r>
      <w:r w:rsidR="00E808D9" w:rsidRPr="00AC1C2F">
        <w:rPr>
          <w:rFonts w:cstheme="minorHAnsi"/>
          <w:color w:val="000000" w:themeColor="text1"/>
          <w:sz w:val="24"/>
          <w:szCs w:val="24"/>
        </w:rPr>
        <w:t>:</w:t>
      </w:r>
    </w:p>
    <w:p w14:paraId="2DE57E5A" w14:textId="6895021E" w:rsidR="00292BCD" w:rsidRPr="00DD5E0A" w:rsidRDefault="00E808D9" w:rsidP="00292BCD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AC1C2F">
        <w:rPr>
          <w:rFonts w:cstheme="minorHAnsi"/>
          <w:color w:val="000000" w:themeColor="text1"/>
          <w:sz w:val="24"/>
          <w:szCs w:val="24"/>
        </w:rPr>
        <w:t>1) Denumirea postului</w:t>
      </w:r>
      <w:r w:rsidR="00646615" w:rsidRPr="00AC1C2F">
        <w:rPr>
          <w:rFonts w:cstheme="minorHAnsi"/>
          <w:color w:val="000000" w:themeColor="text1"/>
          <w:sz w:val="24"/>
          <w:szCs w:val="24"/>
        </w:rPr>
        <w:t xml:space="preserve">: </w:t>
      </w:r>
      <w:r w:rsidR="00D03CA1">
        <w:rPr>
          <w:rFonts w:cstheme="minorHAnsi"/>
          <w:b/>
          <w:color w:val="000000" w:themeColor="text1"/>
          <w:sz w:val="24"/>
          <w:szCs w:val="24"/>
        </w:rPr>
        <w:t>A</w:t>
      </w:r>
      <w:r w:rsidR="00EB1320" w:rsidRPr="00AC1C2F">
        <w:rPr>
          <w:rFonts w:cstheme="minorHAnsi"/>
          <w:b/>
          <w:color w:val="000000" w:themeColor="text1"/>
          <w:sz w:val="24"/>
          <w:szCs w:val="24"/>
        </w:rPr>
        <w:t xml:space="preserve">dministrator financiar - </w:t>
      </w:r>
      <w:r w:rsidR="00646615" w:rsidRPr="00AC1C2F">
        <w:rPr>
          <w:rFonts w:cstheme="minorHAnsi"/>
          <w:b/>
          <w:color w:val="000000" w:themeColor="text1"/>
          <w:sz w:val="24"/>
          <w:szCs w:val="24"/>
        </w:rPr>
        <w:t>Contabi</w:t>
      </w:r>
      <w:r w:rsidR="00D03CA1">
        <w:rPr>
          <w:rFonts w:cstheme="minorHAnsi"/>
          <w:b/>
          <w:color w:val="000000" w:themeColor="text1"/>
          <w:sz w:val="24"/>
          <w:szCs w:val="24"/>
        </w:rPr>
        <w:t>l</w:t>
      </w:r>
      <w:r w:rsidRPr="00AC1C2F">
        <w:rPr>
          <w:rFonts w:cstheme="minorHAnsi"/>
          <w:b/>
          <w:color w:val="000000" w:themeColor="text1"/>
          <w:sz w:val="24"/>
          <w:szCs w:val="24"/>
        </w:rPr>
        <w:t>, post vacant</w:t>
      </w:r>
      <w:r w:rsidR="00292BCD" w:rsidRPr="00AC1C2F">
        <w:rPr>
          <w:rFonts w:cstheme="minorHAnsi"/>
          <w:b/>
          <w:color w:val="000000" w:themeColor="text1"/>
          <w:sz w:val="24"/>
          <w:szCs w:val="24"/>
        </w:rPr>
        <w:t xml:space="preserve"> pe perioadă</w:t>
      </w:r>
      <w:r w:rsidR="00292BCD" w:rsidRPr="00AC1C2F">
        <w:rPr>
          <w:rFonts w:cstheme="minorHAnsi"/>
          <w:b/>
          <w:sz w:val="24"/>
          <w:szCs w:val="24"/>
        </w:rPr>
        <w:t xml:space="preserve"> nedeterminată</w:t>
      </w:r>
      <w:r w:rsidR="00292BCD" w:rsidRPr="00AC1C2F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582D1C62" w14:textId="6AFBAF0C" w:rsidR="00292BCD" w:rsidRPr="00DD5E0A" w:rsidRDefault="00E808D9" w:rsidP="00292BCD">
      <w:pPr>
        <w:spacing w:after="0"/>
        <w:rPr>
          <w:rFonts w:cstheme="minorHAnsi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 xml:space="preserve">  </w:t>
      </w:r>
      <w:r w:rsidR="00346AB7" w:rsidRPr="00DD5E0A">
        <w:rPr>
          <w:rFonts w:cstheme="minorHAnsi"/>
          <w:color w:val="000000" w:themeColor="text1"/>
          <w:sz w:val="24"/>
          <w:szCs w:val="24"/>
        </w:rPr>
        <w:t>Numărul de posturi:</w:t>
      </w:r>
      <w:r w:rsidRPr="00DD5E0A">
        <w:rPr>
          <w:rFonts w:cstheme="minorHAnsi"/>
          <w:sz w:val="24"/>
          <w:szCs w:val="24"/>
        </w:rPr>
        <w:t xml:space="preserve">  </w:t>
      </w:r>
      <w:r w:rsidR="006B30D1" w:rsidRPr="00D03CA1">
        <w:rPr>
          <w:rFonts w:cstheme="minorHAnsi"/>
          <w:b/>
          <w:bCs/>
          <w:sz w:val="24"/>
          <w:szCs w:val="24"/>
        </w:rPr>
        <w:t>0,5</w:t>
      </w:r>
      <w:r w:rsidR="00260F60" w:rsidRPr="00D03CA1">
        <w:rPr>
          <w:rFonts w:cstheme="minorHAnsi"/>
          <w:b/>
          <w:bCs/>
          <w:sz w:val="24"/>
          <w:szCs w:val="24"/>
        </w:rPr>
        <w:t xml:space="preserve"> normă</w:t>
      </w:r>
    </w:p>
    <w:p w14:paraId="55A6C5B3" w14:textId="5DDDA7E8" w:rsidR="00BF6B1E" w:rsidRPr="00D03CA1" w:rsidRDefault="00BF6B1E" w:rsidP="00BF6B1E">
      <w:pPr>
        <w:spacing w:after="0"/>
        <w:rPr>
          <w:rFonts w:cstheme="minorHAnsi"/>
          <w:b/>
          <w:bCs/>
          <w:color w:val="000000" w:themeColor="text1"/>
          <w:sz w:val="24"/>
          <w:szCs w:val="24"/>
        </w:rPr>
      </w:pPr>
      <w:r w:rsidRPr="00DD5E0A">
        <w:rPr>
          <w:rFonts w:cstheme="minorHAnsi"/>
          <w:sz w:val="24"/>
          <w:szCs w:val="24"/>
        </w:rPr>
        <w:t xml:space="preserve">  Perioada și durata timpului de lucru: </w:t>
      </w:r>
      <w:r w:rsidRPr="00D03CA1">
        <w:rPr>
          <w:rFonts w:cstheme="minorHAnsi"/>
          <w:b/>
          <w:bCs/>
          <w:sz w:val="24"/>
          <w:szCs w:val="24"/>
        </w:rPr>
        <w:t>8:00 – 1</w:t>
      </w:r>
      <w:r w:rsidR="006B30D1" w:rsidRPr="00D03CA1">
        <w:rPr>
          <w:rFonts w:cstheme="minorHAnsi"/>
          <w:b/>
          <w:bCs/>
          <w:sz w:val="24"/>
          <w:szCs w:val="24"/>
        </w:rPr>
        <w:t>2</w:t>
      </w:r>
      <w:r w:rsidRPr="00D03CA1">
        <w:rPr>
          <w:rFonts w:cstheme="minorHAnsi"/>
          <w:b/>
          <w:bCs/>
          <w:sz w:val="24"/>
          <w:szCs w:val="24"/>
        </w:rPr>
        <w:t xml:space="preserve">:00; </w:t>
      </w:r>
      <w:r w:rsidR="006B30D1" w:rsidRPr="00D03CA1">
        <w:rPr>
          <w:rFonts w:cstheme="minorHAnsi"/>
          <w:b/>
          <w:bCs/>
          <w:sz w:val="24"/>
          <w:szCs w:val="24"/>
        </w:rPr>
        <w:t>4</w:t>
      </w:r>
      <w:r w:rsidRPr="00D03CA1">
        <w:rPr>
          <w:rFonts w:cstheme="minorHAnsi"/>
          <w:b/>
          <w:bCs/>
          <w:sz w:val="24"/>
          <w:szCs w:val="24"/>
        </w:rPr>
        <w:t xml:space="preserve"> ore/zi</w:t>
      </w:r>
    </w:p>
    <w:p w14:paraId="79FB45A8" w14:textId="77777777" w:rsidR="00120668" w:rsidRPr="00DD5E0A" w:rsidRDefault="00120668" w:rsidP="0020329B">
      <w:pPr>
        <w:tabs>
          <w:tab w:val="left" w:pos="284"/>
          <w:tab w:val="left" w:pos="56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14:paraId="37AC31DF" w14:textId="77777777" w:rsidR="00EB1320" w:rsidRPr="00DD5E0A" w:rsidRDefault="006C44C2" w:rsidP="00DD5E0A">
      <w:pPr>
        <w:tabs>
          <w:tab w:val="left" w:pos="284"/>
          <w:tab w:val="left" w:pos="567"/>
        </w:tabs>
        <w:spacing w:after="0"/>
        <w:rPr>
          <w:rFonts w:cstheme="minorHAnsi"/>
          <w:color w:val="000000" w:themeColor="text1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ab/>
      </w:r>
      <w:r w:rsidRPr="00DD5E0A">
        <w:rPr>
          <w:rFonts w:cstheme="minorHAnsi"/>
          <w:color w:val="000000" w:themeColor="text1"/>
          <w:sz w:val="24"/>
          <w:szCs w:val="24"/>
        </w:rPr>
        <w:tab/>
      </w:r>
      <w:r w:rsidR="00FE4E6E">
        <w:rPr>
          <w:rFonts w:cstheme="minorHAnsi"/>
          <w:b/>
          <w:color w:val="000000" w:themeColor="text1"/>
          <w:sz w:val="24"/>
          <w:szCs w:val="24"/>
        </w:rPr>
        <w:t>B</w:t>
      </w:r>
      <w:r w:rsidR="00546A20" w:rsidRPr="00FE4E6E">
        <w:rPr>
          <w:rFonts w:cstheme="minorHAnsi"/>
          <w:b/>
          <w:color w:val="000000" w:themeColor="text1"/>
          <w:sz w:val="24"/>
          <w:szCs w:val="24"/>
        </w:rPr>
        <w:t>)</w:t>
      </w:r>
      <w:r w:rsidR="0020329B"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r w:rsidR="00292BCD" w:rsidRPr="00DD5E0A">
        <w:rPr>
          <w:rFonts w:cstheme="minorHAnsi"/>
          <w:b/>
          <w:color w:val="000000" w:themeColor="text1"/>
          <w:sz w:val="24"/>
          <w:szCs w:val="24"/>
        </w:rPr>
        <w:t xml:space="preserve">Documente solicitate </w:t>
      </w:r>
      <w:proofErr w:type="spellStart"/>
      <w:r w:rsidR="00292BCD" w:rsidRPr="00DD5E0A">
        <w:rPr>
          <w:rFonts w:cstheme="minorHAnsi"/>
          <w:b/>
          <w:color w:val="000000" w:themeColor="text1"/>
          <w:sz w:val="24"/>
          <w:szCs w:val="24"/>
        </w:rPr>
        <w:t>candidaţilor</w:t>
      </w:r>
      <w:proofErr w:type="spellEnd"/>
      <w:r w:rsidR="00292BCD" w:rsidRPr="00DD5E0A">
        <w:rPr>
          <w:rFonts w:cstheme="minorHAnsi"/>
          <w:color w:val="000000" w:themeColor="text1"/>
          <w:sz w:val="24"/>
          <w:szCs w:val="24"/>
        </w:rPr>
        <w:t xml:space="preserve"> pentru întocmirea dosarului de concurs, conform art. 35 din H.G. 1336/2022</w:t>
      </w:r>
      <w:r w:rsidR="00EB1320"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r w:rsidR="00EB1320" w:rsidRPr="00DD5E0A">
        <w:rPr>
          <w:rFonts w:cstheme="minorHAnsi"/>
          <w:sz w:val="24"/>
          <w:szCs w:val="24"/>
        </w:rPr>
        <w:t xml:space="preserve">pentru aprobarea Regulamentului - cadru privind organizarea </w:t>
      </w:r>
      <w:proofErr w:type="spellStart"/>
      <w:r w:rsidR="00EB1320" w:rsidRPr="00DD5E0A">
        <w:rPr>
          <w:rFonts w:cstheme="minorHAnsi"/>
          <w:sz w:val="24"/>
          <w:szCs w:val="24"/>
        </w:rPr>
        <w:t>şi</w:t>
      </w:r>
      <w:proofErr w:type="spellEnd"/>
      <w:r w:rsidR="00EB1320" w:rsidRPr="00DD5E0A">
        <w:rPr>
          <w:rFonts w:cstheme="minorHAnsi"/>
          <w:sz w:val="24"/>
          <w:szCs w:val="24"/>
        </w:rPr>
        <w:t xml:space="preserve"> dezvoltarea carierei personalului contractual din sectorul bugetar plătit din fonduri publice</w:t>
      </w:r>
      <w:r w:rsidR="00292BCD" w:rsidRPr="00DD5E0A">
        <w:rPr>
          <w:rFonts w:cstheme="minorHAnsi"/>
          <w:color w:val="000000" w:themeColor="text1"/>
          <w:sz w:val="24"/>
          <w:szCs w:val="24"/>
        </w:rPr>
        <w:t>:</w:t>
      </w:r>
    </w:p>
    <w:p w14:paraId="64020AF5" w14:textId="1113B5D4" w:rsidR="00EB1320" w:rsidRPr="00DD5E0A" w:rsidRDefault="00EB1320" w:rsidP="00DD5E0A">
      <w:pPr>
        <w:rPr>
          <w:rFonts w:cstheme="minorHAnsi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>a) formular de înscriere la concurs, conform modelului prevăzut;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b)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copia actului de identitate sau orice alt document care atestă identitatea, potrivit legii, aflate în termen de valabilitate;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c)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copia certificatului de căsătorie sau a altui document prin care s-a realizat schimbarea de nume, după caz;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d)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copiile documentelor care atestă nivelul studiilor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ale altor acte care atestă efectuarea unor specializări, precum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copiile documentelor care atestă îndeplinirea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condiţiilor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specifice ale postului solicitate de autoritatea sau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instituţia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publică;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e)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copia carnetului de muncă, 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adeverinţei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eliberate de angajator pentru perioada lucrată, care să ateste vechimea în muncă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în specialitatea studiilor solicitate pentru ocuparea postului;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f)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certificat de cazier judiciar sau, după caz, extrasul de pe cazierul judiciar;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g)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adeverinţă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unităţile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sanitare abilitate cu cel mult 6 luni anterior derulării concursului;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h)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certificatul de integritate comportamentală din care să reiasă că nu s-au comis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prevăzute la art. 1 alin. (2) din </w:t>
      </w:r>
      <w:r w:rsidRPr="00AE6CA6">
        <w:rPr>
          <w:rFonts w:cstheme="minorHAnsi"/>
          <w:sz w:val="24"/>
          <w:szCs w:val="24"/>
        </w:rPr>
        <w:t>Legea nr. 118/2019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privind Registrul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naţional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automatizat cu privire la persoanele care au comis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sexuale, de exploatare a unor persoane sau asupra minorilor, precum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pentru completarea </w:t>
      </w:r>
      <w:r w:rsidRPr="00AE6CA6">
        <w:rPr>
          <w:rFonts w:cstheme="minorHAnsi"/>
          <w:sz w:val="24"/>
          <w:szCs w:val="24"/>
        </w:rPr>
        <w:t>Legii nr. 76/2008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privind organizarea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funcţionarea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Sistemului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Naţional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de Date Genetice Judiciare, cu modificările ulterioare, pentru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candidaţii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înscrişi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pentru posturile din cadrul sistemului de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învăţământ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, sănătate sau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protecţie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socială, precum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orice entitate publică sau privată a cărei activitate presupune contactul direct cu copii, persoane în vârstă, persoane cu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dizabilităţi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sau alte categorii de persoane vulnerabile ori care presupune examinarea </w:t>
      </w:r>
      <w:r w:rsidRPr="00DD5E0A">
        <w:rPr>
          <w:rFonts w:cstheme="minorHAnsi"/>
          <w:color w:val="000000" w:themeColor="text1"/>
          <w:sz w:val="24"/>
          <w:szCs w:val="24"/>
        </w:rPr>
        <w:lastRenderedPageBreak/>
        <w:t>fizică sau evaluarea psihologică a unei persoane;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i)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curriculum vitae</w:t>
      </w:r>
      <w:r w:rsidRPr="00DD5E0A">
        <w:rPr>
          <w:rFonts w:cstheme="minorHAnsi"/>
          <w:sz w:val="24"/>
          <w:szCs w:val="24"/>
        </w:rPr>
        <w:t xml:space="preserve">, model comun european. </w:t>
      </w:r>
    </w:p>
    <w:p w14:paraId="3D6B35C4" w14:textId="5FF2DB01" w:rsidR="00292BCD" w:rsidRPr="00DD5E0A" w:rsidRDefault="00292BCD" w:rsidP="00A71E89">
      <w:pPr>
        <w:spacing w:after="0"/>
        <w:ind w:firstLine="360"/>
        <w:rPr>
          <w:rFonts w:cstheme="minorHAnsi"/>
          <w:color w:val="000000" w:themeColor="text1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 xml:space="preserve">Dosarele de concurs se depun la </w:t>
      </w:r>
      <w:r w:rsidR="00320A81">
        <w:rPr>
          <w:rFonts w:cstheme="minorHAnsi"/>
          <w:b/>
          <w:color w:val="000000" w:themeColor="text1"/>
          <w:sz w:val="24"/>
          <w:szCs w:val="24"/>
        </w:rPr>
        <w:t>Școala Gimnazială Laurențiu Ulici Rona de Jos</w:t>
      </w:r>
      <w:r w:rsidR="00320A81"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r w:rsidR="00A71E89" w:rsidRPr="00DD5E0A">
        <w:rPr>
          <w:rFonts w:cstheme="minorHAnsi"/>
          <w:color w:val="000000" w:themeColor="text1"/>
          <w:sz w:val="24"/>
          <w:szCs w:val="24"/>
        </w:rPr>
        <w:t xml:space="preserve">str. </w:t>
      </w:r>
      <w:r w:rsidR="00320A81">
        <w:rPr>
          <w:rFonts w:cstheme="minorHAnsi"/>
          <w:color w:val="000000" w:themeColor="text1"/>
          <w:sz w:val="24"/>
          <w:szCs w:val="24"/>
        </w:rPr>
        <w:t>Principală</w:t>
      </w:r>
      <w:r w:rsidR="00A71E89" w:rsidRPr="00DD5E0A">
        <w:rPr>
          <w:rFonts w:cstheme="minorHAnsi"/>
          <w:color w:val="000000" w:themeColor="text1"/>
          <w:sz w:val="24"/>
          <w:szCs w:val="24"/>
        </w:rPr>
        <w:t xml:space="preserve"> nr. </w:t>
      </w:r>
      <w:r w:rsidR="00320A81">
        <w:rPr>
          <w:rFonts w:cstheme="minorHAnsi"/>
          <w:color w:val="000000" w:themeColor="text1"/>
          <w:sz w:val="24"/>
          <w:szCs w:val="24"/>
        </w:rPr>
        <w:t>667</w:t>
      </w:r>
      <w:r w:rsidR="00346AB7" w:rsidRPr="00DD5E0A">
        <w:rPr>
          <w:rFonts w:cstheme="minorHAnsi"/>
          <w:color w:val="000000" w:themeColor="text1"/>
          <w:sz w:val="24"/>
          <w:szCs w:val="24"/>
        </w:rPr>
        <w:t xml:space="preserve">, comuna </w:t>
      </w:r>
      <w:r w:rsidR="00320A81">
        <w:rPr>
          <w:rFonts w:cstheme="minorHAnsi"/>
          <w:color w:val="000000" w:themeColor="text1"/>
          <w:sz w:val="24"/>
          <w:szCs w:val="24"/>
        </w:rPr>
        <w:t>Rona de Jos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, </w:t>
      </w:r>
      <w:r w:rsidR="00346AB7" w:rsidRPr="00DD5E0A">
        <w:rPr>
          <w:rFonts w:cstheme="minorHAnsi"/>
          <w:color w:val="000000" w:themeColor="text1"/>
          <w:sz w:val="24"/>
          <w:szCs w:val="24"/>
        </w:rPr>
        <w:t xml:space="preserve">județul </w:t>
      </w:r>
      <w:r w:rsidR="001463FB">
        <w:rPr>
          <w:rFonts w:cstheme="minorHAnsi"/>
          <w:color w:val="000000" w:themeColor="text1"/>
          <w:sz w:val="24"/>
          <w:szCs w:val="24"/>
        </w:rPr>
        <w:t>Maramureș</w:t>
      </w:r>
      <w:r w:rsidRPr="00DD5E0A">
        <w:rPr>
          <w:rFonts w:cstheme="minorHAnsi"/>
          <w:color w:val="000000" w:themeColor="text1"/>
          <w:sz w:val="24"/>
          <w:szCs w:val="24"/>
        </w:rPr>
        <w:t>, compartiment</w:t>
      </w:r>
      <w:r w:rsidR="00346AB7" w:rsidRPr="00DD5E0A">
        <w:rPr>
          <w:rFonts w:cstheme="minorHAnsi"/>
          <w:color w:val="000000" w:themeColor="text1"/>
          <w:sz w:val="24"/>
          <w:szCs w:val="24"/>
        </w:rPr>
        <w:t>ul secretariat, telefon: 026</w:t>
      </w:r>
      <w:r w:rsidR="001463FB">
        <w:rPr>
          <w:rFonts w:cstheme="minorHAnsi"/>
          <w:color w:val="000000" w:themeColor="text1"/>
          <w:sz w:val="24"/>
          <w:szCs w:val="24"/>
        </w:rPr>
        <w:t>2361103</w:t>
      </w:r>
      <w:r w:rsidR="00A71E89" w:rsidRPr="00DD5E0A">
        <w:rPr>
          <w:rFonts w:cstheme="minorHAnsi"/>
          <w:color w:val="000000" w:themeColor="text1"/>
          <w:sz w:val="24"/>
          <w:szCs w:val="24"/>
        </w:rPr>
        <w:t>/ 0787</w:t>
      </w:r>
      <w:r w:rsidR="001463FB">
        <w:rPr>
          <w:rFonts w:cstheme="minorHAnsi"/>
          <w:color w:val="000000" w:themeColor="text1"/>
          <w:sz w:val="24"/>
          <w:szCs w:val="24"/>
        </w:rPr>
        <w:t>656785</w:t>
      </w:r>
      <w:r w:rsidR="00A71E89" w:rsidRPr="00DD5E0A">
        <w:rPr>
          <w:rFonts w:cstheme="minorHAnsi"/>
          <w:color w:val="000000" w:themeColor="text1"/>
          <w:sz w:val="24"/>
          <w:szCs w:val="24"/>
        </w:rPr>
        <w:t xml:space="preserve">,  </w:t>
      </w:r>
      <w:r w:rsidR="00346AB7" w:rsidRPr="00DD5E0A">
        <w:rPr>
          <w:rFonts w:cstheme="minorHAnsi"/>
          <w:color w:val="000000" w:themeColor="text1"/>
          <w:sz w:val="24"/>
          <w:szCs w:val="24"/>
        </w:rPr>
        <w:t xml:space="preserve">e-mail: </w:t>
      </w:r>
      <w:r w:rsidR="00B82423" w:rsidRPr="00794A44">
        <w:rPr>
          <w:rFonts w:cstheme="minorHAnsi"/>
          <w:b/>
          <w:bCs/>
          <w:color w:val="000000" w:themeColor="text1"/>
          <w:sz w:val="24"/>
          <w:szCs w:val="24"/>
        </w:rPr>
        <w:t>scoala_</w:t>
      </w:r>
      <w:r w:rsidR="00717DB7" w:rsidRPr="00794A44">
        <w:rPr>
          <w:rFonts w:cstheme="minorHAnsi"/>
          <w:b/>
          <w:bCs/>
          <w:color w:val="000000" w:themeColor="text1"/>
          <w:sz w:val="24"/>
          <w:szCs w:val="24"/>
        </w:rPr>
        <w:t>rona_de_jos</w:t>
      </w:r>
      <w:r w:rsidRPr="00794A44">
        <w:rPr>
          <w:rFonts w:cstheme="minorHAnsi"/>
          <w:b/>
          <w:bCs/>
          <w:color w:val="000000" w:themeColor="text1"/>
          <w:sz w:val="24"/>
          <w:szCs w:val="24"/>
        </w:rPr>
        <w:t>@yahoo.com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  </w:t>
      </w:r>
    </w:p>
    <w:p w14:paraId="54FA7519" w14:textId="0C6D9152" w:rsidR="00120668" w:rsidRPr="00FE4E6E" w:rsidRDefault="00A71E89" w:rsidP="00292BCD">
      <w:pPr>
        <w:spacing w:after="0"/>
        <w:rPr>
          <w:rFonts w:cstheme="minorHAnsi"/>
          <w:color w:val="FF0000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>Perioada</w:t>
      </w:r>
      <w:r w:rsidR="008F1B60" w:rsidRPr="00DD5E0A">
        <w:rPr>
          <w:rFonts w:cstheme="minorHAnsi"/>
          <w:color w:val="000000" w:themeColor="text1"/>
          <w:sz w:val="24"/>
          <w:szCs w:val="24"/>
        </w:rPr>
        <w:t xml:space="preserve"> de depunere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a dosarelor </w:t>
      </w:r>
      <w:r w:rsidRPr="00A15F48">
        <w:rPr>
          <w:rFonts w:cstheme="minorHAnsi"/>
          <w:sz w:val="24"/>
          <w:szCs w:val="24"/>
        </w:rPr>
        <w:t xml:space="preserve">este </w:t>
      </w:r>
      <w:r w:rsidR="003D7CCB" w:rsidRPr="00A15F48">
        <w:rPr>
          <w:rFonts w:cstheme="minorHAnsi"/>
          <w:sz w:val="24"/>
          <w:szCs w:val="24"/>
        </w:rPr>
        <w:t xml:space="preserve"> </w:t>
      </w:r>
      <w:r w:rsidR="00E32C79" w:rsidRPr="00CD2DB1">
        <w:rPr>
          <w:rFonts w:cstheme="minorHAnsi"/>
          <w:b/>
          <w:bCs/>
          <w:sz w:val="24"/>
          <w:szCs w:val="24"/>
        </w:rPr>
        <w:t>0</w:t>
      </w:r>
      <w:r w:rsidR="00EF3A00" w:rsidRPr="00CD2DB1">
        <w:rPr>
          <w:rFonts w:cstheme="minorHAnsi"/>
          <w:b/>
          <w:bCs/>
          <w:sz w:val="24"/>
          <w:szCs w:val="24"/>
        </w:rPr>
        <w:t>9</w:t>
      </w:r>
      <w:r w:rsidR="00E32C79" w:rsidRPr="00CD2DB1">
        <w:rPr>
          <w:rFonts w:cstheme="minorHAnsi"/>
          <w:b/>
          <w:bCs/>
          <w:sz w:val="24"/>
          <w:szCs w:val="24"/>
        </w:rPr>
        <w:t>.09</w:t>
      </w:r>
      <w:r w:rsidR="00A15F48" w:rsidRPr="00CD2DB1">
        <w:rPr>
          <w:rFonts w:cstheme="minorHAnsi"/>
          <w:b/>
          <w:bCs/>
          <w:sz w:val="24"/>
          <w:szCs w:val="24"/>
        </w:rPr>
        <w:t xml:space="preserve">.2026 </w:t>
      </w:r>
      <w:r w:rsidR="00106225" w:rsidRPr="00CD2DB1">
        <w:rPr>
          <w:rFonts w:cstheme="minorHAnsi"/>
          <w:b/>
          <w:bCs/>
          <w:sz w:val="24"/>
          <w:szCs w:val="24"/>
        </w:rPr>
        <w:t>-</w:t>
      </w:r>
      <w:r w:rsidR="00E32C79" w:rsidRPr="00CD2DB1">
        <w:rPr>
          <w:rFonts w:cstheme="minorHAnsi"/>
          <w:b/>
          <w:bCs/>
          <w:sz w:val="24"/>
          <w:szCs w:val="24"/>
        </w:rPr>
        <w:t xml:space="preserve"> </w:t>
      </w:r>
      <w:r w:rsidR="00EF3A00" w:rsidRPr="00CD2DB1">
        <w:rPr>
          <w:rFonts w:cstheme="minorHAnsi"/>
          <w:b/>
          <w:bCs/>
          <w:sz w:val="24"/>
          <w:szCs w:val="24"/>
        </w:rPr>
        <w:t>22</w:t>
      </w:r>
      <w:r w:rsidR="00E32C79" w:rsidRPr="00CD2DB1">
        <w:rPr>
          <w:rFonts w:cstheme="minorHAnsi"/>
          <w:b/>
          <w:bCs/>
          <w:sz w:val="24"/>
          <w:szCs w:val="24"/>
        </w:rPr>
        <w:t>.09</w:t>
      </w:r>
      <w:r w:rsidR="00106225" w:rsidRPr="00CD2DB1">
        <w:rPr>
          <w:rFonts w:cstheme="minorHAnsi"/>
          <w:b/>
          <w:bCs/>
          <w:sz w:val="24"/>
          <w:szCs w:val="24"/>
        </w:rPr>
        <w:t>.2026</w:t>
      </w:r>
      <w:r w:rsidR="00106225" w:rsidRPr="00A15F48">
        <w:rPr>
          <w:rFonts w:cstheme="minorHAnsi"/>
          <w:sz w:val="24"/>
          <w:szCs w:val="24"/>
        </w:rPr>
        <w:t xml:space="preserve">, </w:t>
      </w:r>
      <w:r w:rsidR="00CD2DB1">
        <w:rPr>
          <w:rFonts w:cstheme="minorHAnsi"/>
          <w:sz w:val="24"/>
          <w:szCs w:val="24"/>
        </w:rPr>
        <w:t>intervalul orar</w:t>
      </w:r>
      <w:r w:rsidR="00106225" w:rsidRPr="00A15F48">
        <w:rPr>
          <w:rFonts w:cstheme="minorHAnsi"/>
          <w:sz w:val="24"/>
          <w:szCs w:val="24"/>
        </w:rPr>
        <w:t xml:space="preserve"> </w:t>
      </w:r>
      <w:r w:rsidR="00EF3A00" w:rsidRPr="00CD2DB1">
        <w:rPr>
          <w:rFonts w:cstheme="minorHAnsi"/>
          <w:b/>
          <w:bCs/>
          <w:sz w:val="24"/>
          <w:szCs w:val="24"/>
        </w:rPr>
        <w:t>9.00-</w:t>
      </w:r>
      <w:r w:rsidR="00106225" w:rsidRPr="00CD2DB1">
        <w:rPr>
          <w:rFonts w:cstheme="minorHAnsi"/>
          <w:b/>
          <w:bCs/>
          <w:sz w:val="24"/>
          <w:szCs w:val="24"/>
        </w:rPr>
        <w:t>1</w:t>
      </w:r>
      <w:r w:rsidR="00EF3A00" w:rsidRPr="00CD2DB1">
        <w:rPr>
          <w:rFonts w:cstheme="minorHAnsi"/>
          <w:b/>
          <w:bCs/>
          <w:sz w:val="24"/>
          <w:szCs w:val="24"/>
        </w:rPr>
        <w:t>3</w:t>
      </w:r>
      <w:r w:rsidR="00106225" w:rsidRPr="00CD2DB1">
        <w:rPr>
          <w:rFonts w:cstheme="minorHAnsi"/>
          <w:b/>
          <w:bCs/>
          <w:sz w:val="24"/>
          <w:szCs w:val="24"/>
        </w:rPr>
        <w:t>:</w:t>
      </w:r>
      <w:r w:rsidRPr="00CD2DB1">
        <w:rPr>
          <w:rFonts w:cstheme="minorHAnsi"/>
          <w:b/>
          <w:bCs/>
          <w:sz w:val="24"/>
          <w:szCs w:val="24"/>
        </w:rPr>
        <w:t>00</w:t>
      </w:r>
      <w:r w:rsidR="00CD2DB1">
        <w:rPr>
          <w:rFonts w:cstheme="minorHAnsi"/>
          <w:sz w:val="24"/>
          <w:szCs w:val="24"/>
        </w:rPr>
        <w:t>.</w:t>
      </w:r>
    </w:p>
    <w:p w14:paraId="276B1235" w14:textId="77777777" w:rsidR="00A71E89" w:rsidRPr="00DD5E0A" w:rsidRDefault="00A71E89" w:rsidP="00292BCD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51A631BA" w14:textId="77777777" w:rsidR="00292BCD" w:rsidRPr="00DD5E0A" w:rsidRDefault="00FE4E6E" w:rsidP="006C44C2">
      <w:pPr>
        <w:spacing w:after="0"/>
        <w:ind w:firstLine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</w:t>
      </w:r>
      <w:r w:rsidR="00292BCD" w:rsidRPr="00FE4E6E">
        <w:rPr>
          <w:rFonts w:cstheme="minorHAnsi"/>
          <w:b/>
          <w:color w:val="000000" w:themeColor="text1"/>
          <w:sz w:val="24"/>
          <w:szCs w:val="24"/>
        </w:rPr>
        <w:t>)</w:t>
      </w:r>
      <w:r w:rsidR="00292BCD"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r w:rsidR="006C44C2"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292BCD" w:rsidRPr="00DD5E0A">
        <w:rPr>
          <w:rFonts w:cstheme="minorHAnsi"/>
          <w:b/>
          <w:color w:val="000000" w:themeColor="text1"/>
          <w:sz w:val="24"/>
          <w:szCs w:val="24"/>
        </w:rPr>
        <w:t>Condiţiile</w:t>
      </w:r>
      <w:proofErr w:type="spellEnd"/>
      <w:r w:rsidR="00292BCD" w:rsidRPr="00DD5E0A">
        <w:rPr>
          <w:rFonts w:cstheme="minorHAnsi"/>
          <w:b/>
          <w:color w:val="000000" w:themeColor="text1"/>
          <w:sz w:val="24"/>
          <w:szCs w:val="24"/>
        </w:rPr>
        <w:t xml:space="preserve"> generale</w:t>
      </w:r>
      <w:r w:rsidR="00292BCD" w:rsidRPr="00DD5E0A">
        <w:rPr>
          <w:rFonts w:cstheme="minorHAnsi"/>
          <w:color w:val="000000" w:themeColor="text1"/>
          <w:sz w:val="24"/>
          <w:szCs w:val="24"/>
        </w:rPr>
        <w:t xml:space="preserve"> prevăzute de art. 15 din H.G. 1336/08.11.2022</w:t>
      </w:r>
    </w:p>
    <w:p w14:paraId="6FCE886E" w14:textId="77777777" w:rsidR="00292BCD" w:rsidRPr="00DD5E0A" w:rsidRDefault="00292BCD" w:rsidP="00292BCD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 w:themeColor="text1"/>
          <w:sz w:val="24"/>
          <w:szCs w:val="24"/>
          <w:lang w:eastAsia="en-US"/>
        </w:rPr>
      </w:pPr>
      <w:r w:rsidRPr="00DD5E0A">
        <w:rPr>
          <w:rFonts w:eastAsia="Times New Roman" w:cstheme="minorHAnsi"/>
          <w:color w:val="000000" w:themeColor="text1"/>
          <w:sz w:val="24"/>
          <w:szCs w:val="24"/>
          <w:lang w:eastAsia="en-US"/>
        </w:rPr>
        <w:t>Poate ocupa un post vacant sau temporar vacant persoana care îndeplinește condițiile prevăzute de Legea nr. 53/2003 — Codul muncii, republicată, cu modificările și completările ulterioare, și cerințele specifice prevăzute la art. 542 alin. (1) și (2) din Ordonanța de urgență a Guvernului nr. 57/2019 privind Codul administrativ, cu modificările și completările ulterioare:</w:t>
      </w:r>
    </w:p>
    <w:p w14:paraId="6154D853" w14:textId="46D30715" w:rsidR="00292BCD" w:rsidRPr="00DD5E0A" w:rsidRDefault="00A71E89" w:rsidP="00DD5E0A">
      <w:pPr>
        <w:rPr>
          <w:rFonts w:cstheme="minorHAnsi"/>
          <w:color w:val="000000" w:themeColor="text1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 xml:space="preserve">a) are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cetăţenia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română sau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cetăţenia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unui alt stat membru al Uniunii Europene, a unui stat parte la </w:t>
      </w:r>
      <w:r w:rsidRPr="00AE6CA6">
        <w:rPr>
          <w:rFonts w:cstheme="minorHAnsi"/>
          <w:sz w:val="24"/>
          <w:szCs w:val="24"/>
        </w:rPr>
        <w:t>Acordul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privind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Spaţiul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Economic European (SEE) sau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cetăţenia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Confederaţiei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Elveţiene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>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b)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cunoaşte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limba română, scris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vorbit;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c)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are capacitate de muncă în conformitate cu prevederile </w:t>
      </w:r>
      <w:r w:rsidRPr="00AE6CA6">
        <w:rPr>
          <w:rFonts w:cstheme="minorHAnsi"/>
          <w:sz w:val="24"/>
          <w:szCs w:val="24"/>
        </w:rPr>
        <w:t>Legii nr. 53/2003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- Codul muncii, republicată, cu modificările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completările ulterioare;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d)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are o stare de sănătate corespunzătoare postului pentru care candidează, atestată pe baza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adeverinţei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medicale eliberate de medicul de familie sau de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unităţile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sanitare abilitate;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e)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îndeplineşte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condiţiile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de studii, de vechime în specialitate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, după caz, alte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condiţii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specifice potrivit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cerinţelor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postului scos la concurs;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f)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nu a fost condamnată definitiv pentru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săvârşirea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unei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contra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securităţii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naţionale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, contra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autorităţii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, contra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umanităţii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de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corupţie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sau de serviciu,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de fals ori contra înfăptuirii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justiţiei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săvârşite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cu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intenţie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care ar face o persoană candidată la post incompatibilă cu exercitarea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funcţiei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contractuale pentru care candidează, cu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excepţia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situaţiei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în care a intervenit reabilitarea;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g)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nu execută o pedeapsă complementară prin care i-a fost interzisă exercitarea dreptului de a ocupa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funcţia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, de a exercita profesia sau meseria ori de 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desfăşura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activitatea de care s-a folosit pentru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săvârşirea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sau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faţă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de aceasta nu s-a luat măsura de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siguranţă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a interzicerii ocupării unei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funcţii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sau a exercitării unei profesii;</w:t>
      </w:r>
      <w:r w:rsidRPr="00DD5E0A">
        <w:rPr>
          <w:rFonts w:cstheme="minorHAnsi"/>
          <w:color w:val="000000" w:themeColor="text1"/>
          <w:sz w:val="24"/>
          <w:szCs w:val="24"/>
        </w:rPr>
        <w:br/>
      </w:r>
      <w:r w:rsidRPr="00DD5E0A">
        <w:rPr>
          <w:rFonts w:cstheme="minorHAnsi"/>
          <w:bCs/>
          <w:color w:val="000000" w:themeColor="text1"/>
          <w:sz w:val="24"/>
          <w:szCs w:val="24"/>
        </w:rPr>
        <w:t>h)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nu a comis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infracţiunile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prevăzute la art. 1 alin. (2) din </w:t>
      </w:r>
      <w:r w:rsidRPr="00AE6CA6">
        <w:rPr>
          <w:rFonts w:cstheme="minorHAnsi"/>
          <w:sz w:val="24"/>
          <w:szCs w:val="24"/>
        </w:rPr>
        <w:t>Legea nr. 118/2019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privind Registrul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naţional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automatizat cu privire la persoanele care au comis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infracţiuni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sexuale, de exploatare a unor persoane sau asupra minorilor, precum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pentru completarea </w:t>
      </w:r>
      <w:r w:rsidRPr="00AE6CA6">
        <w:rPr>
          <w:rFonts w:cstheme="minorHAnsi"/>
          <w:sz w:val="24"/>
          <w:szCs w:val="24"/>
        </w:rPr>
        <w:t>Legii nr. 76/2008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privind organizarea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şi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funcţionarea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Sistemului </w:t>
      </w:r>
      <w:proofErr w:type="spellStart"/>
      <w:r w:rsidRPr="00DD5E0A">
        <w:rPr>
          <w:rFonts w:cstheme="minorHAnsi"/>
          <w:color w:val="000000" w:themeColor="text1"/>
          <w:sz w:val="24"/>
          <w:szCs w:val="24"/>
        </w:rPr>
        <w:t>Naţional</w:t>
      </w:r>
      <w:proofErr w:type="spellEnd"/>
      <w:r w:rsidRPr="00DD5E0A">
        <w:rPr>
          <w:rFonts w:cstheme="minorHAnsi"/>
          <w:color w:val="000000" w:themeColor="text1"/>
          <w:sz w:val="24"/>
          <w:szCs w:val="24"/>
        </w:rPr>
        <w:t xml:space="preserve"> de Date Genetice Judiciare, cu modificările ulterioare, pentru domeniile prevăzute la art. 35 alin. (1) lit. h). </w:t>
      </w:r>
    </w:p>
    <w:p w14:paraId="0EFBC571" w14:textId="7957B782" w:rsidR="00B71FF7" w:rsidRPr="00FE4E6E" w:rsidRDefault="00292BCD" w:rsidP="00FE4E6E">
      <w:pPr>
        <w:spacing w:after="0"/>
        <w:ind w:firstLine="708"/>
        <w:rPr>
          <w:rFonts w:cstheme="minorHAnsi"/>
          <w:color w:val="000000" w:themeColor="text1"/>
          <w:sz w:val="24"/>
          <w:szCs w:val="24"/>
        </w:rPr>
      </w:pPr>
      <w:proofErr w:type="spellStart"/>
      <w:r w:rsidRPr="00DD5E0A">
        <w:rPr>
          <w:rFonts w:cstheme="minorHAnsi"/>
          <w:b/>
          <w:color w:val="000000" w:themeColor="text1"/>
          <w:sz w:val="24"/>
          <w:szCs w:val="24"/>
        </w:rPr>
        <w:t>Condiţii</w:t>
      </w:r>
      <w:proofErr w:type="spellEnd"/>
      <w:r w:rsidRPr="00DD5E0A">
        <w:rPr>
          <w:rFonts w:cstheme="minorHAnsi"/>
          <w:b/>
          <w:color w:val="000000" w:themeColor="text1"/>
          <w:sz w:val="24"/>
          <w:szCs w:val="24"/>
        </w:rPr>
        <w:t xml:space="preserve"> specifice</w:t>
      </w:r>
      <w:r w:rsidR="00FE4E6E">
        <w:rPr>
          <w:rFonts w:cstheme="minorHAnsi"/>
          <w:color w:val="000000" w:themeColor="text1"/>
          <w:sz w:val="24"/>
          <w:szCs w:val="24"/>
        </w:rPr>
        <w:t xml:space="preserve"> de participare la concurs:</w:t>
      </w:r>
      <w:r w:rsidR="00F3014F" w:rsidRPr="00DD5E0A">
        <w:rPr>
          <w:rFonts w:cstheme="minorHAnsi"/>
          <w:color w:val="4B4F58"/>
          <w:sz w:val="24"/>
          <w:szCs w:val="24"/>
        </w:rPr>
        <w:br/>
      </w:r>
      <w:r w:rsidR="00F3014F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    1. </w:t>
      </w:r>
      <w:r w:rsidR="00B71FF7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3014F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Studii de specialitate: </w:t>
      </w:r>
      <w:r w:rsidR="00A71E89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71E89" w:rsidRPr="00DD5E0A">
        <w:rPr>
          <w:rFonts w:cstheme="minorHAnsi"/>
          <w:sz w:val="24"/>
          <w:szCs w:val="24"/>
        </w:rPr>
        <w:t xml:space="preserve">pentru </w:t>
      </w:r>
      <w:proofErr w:type="spellStart"/>
      <w:r w:rsidR="00A71E89" w:rsidRPr="00DD5E0A">
        <w:rPr>
          <w:rFonts w:cstheme="minorHAnsi"/>
          <w:sz w:val="24"/>
          <w:szCs w:val="24"/>
        </w:rPr>
        <w:t>funcţia</w:t>
      </w:r>
      <w:proofErr w:type="spellEnd"/>
      <w:r w:rsidR="00A71E89" w:rsidRPr="00DD5E0A">
        <w:rPr>
          <w:rFonts w:cstheme="minorHAnsi"/>
          <w:sz w:val="24"/>
          <w:szCs w:val="24"/>
        </w:rPr>
        <w:t xml:space="preserve"> de administrator financiar - îndeplinirea </w:t>
      </w:r>
      <w:proofErr w:type="spellStart"/>
      <w:r w:rsidR="00A71E89" w:rsidRPr="00DD5E0A">
        <w:rPr>
          <w:rFonts w:cstheme="minorHAnsi"/>
          <w:sz w:val="24"/>
          <w:szCs w:val="24"/>
        </w:rPr>
        <w:t>condiţiilor</w:t>
      </w:r>
      <w:proofErr w:type="spellEnd"/>
      <w:r w:rsidR="00A71E89" w:rsidRPr="00DD5E0A">
        <w:rPr>
          <w:rFonts w:cstheme="minorHAnsi"/>
          <w:sz w:val="24"/>
          <w:szCs w:val="24"/>
        </w:rPr>
        <w:t xml:space="preserve"> prevăzute de </w:t>
      </w:r>
      <w:proofErr w:type="spellStart"/>
      <w:r w:rsidR="00A71E89" w:rsidRPr="00DD5E0A">
        <w:rPr>
          <w:rFonts w:cstheme="minorHAnsi"/>
          <w:sz w:val="24"/>
          <w:szCs w:val="24"/>
        </w:rPr>
        <w:t>legislaţia</w:t>
      </w:r>
      <w:proofErr w:type="spellEnd"/>
      <w:r w:rsidR="00A71E89" w:rsidRPr="00DD5E0A">
        <w:rPr>
          <w:rFonts w:cstheme="minorHAnsi"/>
          <w:sz w:val="24"/>
          <w:szCs w:val="24"/>
        </w:rPr>
        <w:t xml:space="preserve"> în vigoare pentru </w:t>
      </w:r>
      <w:proofErr w:type="spellStart"/>
      <w:r w:rsidR="00A71E89" w:rsidRPr="00DD5E0A">
        <w:rPr>
          <w:rFonts w:cstheme="minorHAnsi"/>
          <w:sz w:val="24"/>
          <w:szCs w:val="24"/>
        </w:rPr>
        <w:t>funcţia</w:t>
      </w:r>
      <w:proofErr w:type="spellEnd"/>
      <w:r w:rsidR="00A71E89" w:rsidRPr="00DD5E0A">
        <w:rPr>
          <w:rFonts w:cstheme="minorHAnsi"/>
          <w:sz w:val="24"/>
          <w:szCs w:val="24"/>
        </w:rPr>
        <w:t xml:space="preserve"> de contabil,  </w:t>
      </w:r>
      <w:r w:rsidR="00A71E89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conform art.193, alin.1, </w:t>
      </w:r>
      <w:proofErr w:type="spellStart"/>
      <w:r w:rsidR="00A71E89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>lit.k</w:t>
      </w:r>
      <w:proofErr w:type="spellEnd"/>
      <w:r w:rsidR="00F3014F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din Legea învățământului preuniversitar nr.198/2023;</w:t>
      </w:r>
      <w:r w:rsidR="00A71E89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respectiv </w:t>
      </w:r>
      <w:r w:rsidR="00A71E89" w:rsidRPr="00DD5E0A">
        <w:rPr>
          <w:rFonts w:cstheme="minorHAnsi"/>
          <w:sz w:val="24"/>
          <w:szCs w:val="24"/>
        </w:rPr>
        <w:t>studii economice superioare</w:t>
      </w:r>
      <w:r w:rsidR="00516135" w:rsidRPr="00DD5E0A">
        <w:rPr>
          <w:rFonts w:cstheme="minorHAnsi"/>
          <w:sz w:val="24"/>
          <w:szCs w:val="24"/>
        </w:rPr>
        <w:t>, conform art. 10 al. 2 din Legea 82/1991 – legea contabilității, cu modificările și completările ulterioare</w:t>
      </w:r>
    </w:p>
    <w:p w14:paraId="6BD238FE" w14:textId="01F8C008" w:rsidR="00B71FF7" w:rsidRPr="00DC65EE" w:rsidRDefault="00B71FF7" w:rsidP="00F3014F">
      <w:pPr>
        <w:pStyle w:val="Listparagraf"/>
        <w:numPr>
          <w:ilvl w:val="0"/>
          <w:numId w:val="20"/>
        </w:numPr>
        <w:spacing w:after="0"/>
        <w:jc w:val="both"/>
        <w:rPr>
          <w:rFonts w:eastAsia="Times New Roman" w:cstheme="minorHAnsi"/>
          <w:b/>
          <w:bCs/>
          <w:color w:val="EE0000"/>
          <w:sz w:val="24"/>
          <w:szCs w:val="24"/>
        </w:rPr>
      </w:pPr>
      <w:proofErr w:type="spellStart"/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lastRenderedPageBreak/>
        <w:t>Vechime</w:t>
      </w:r>
      <w:proofErr w:type="spellEnd"/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="00A95BF5"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>minimă</w:t>
      </w:r>
      <w:proofErr w:type="spellEnd"/>
      <w:r w:rsidR="00A95BF5"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>:</w:t>
      </w:r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 xml:space="preserve"> </w:t>
      </w:r>
      <w:r w:rsidR="00A95F34"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>3</w:t>
      </w:r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 xml:space="preserve"> ani </w:t>
      </w:r>
      <w:proofErr w:type="spellStart"/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>vechime</w:t>
      </w:r>
      <w:proofErr w:type="spellEnd"/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>în</w:t>
      </w:r>
      <w:proofErr w:type="spellEnd"/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C65EE">
        <w:rPr>
          <w:rFonts w:cstheme="minorHAnsi"/>
          <w:b/>
          <w:bCs/>
          <w:color w:val="EE0000"/>
          <w:sz w:val="24"/>
          <w:szCs w:val="24"/>
          <w:shd w:val="clear" w:color="auto" w:fill="FFFFFF"/>
        </w:rPr>
        <w:t>muncă</w:t>
      </w:r>
      <w:proofErr w:type="spellEnd"/>
    </w:p>
    <w:p w14:paraId="7AE16A45" w14:textId="0EF9F44E" w:rsidR="00A95BF5" w:rsidRPr="00DD5E0A" w:rsidRDefault="00A95BF5" w:rsidP="00F3014F">
      <w:pPr>
        <w:pStyle w:val="Listparagraf"/>
        <w:numPr>
          <w:ilvl w:val="0"/>
          <w:numId w:val="20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DD5E0A">
        <w:rPr>
          <w:rFonts w:cstheme="minorHAnsi"/>
          <w:sz w:val="24"/>
          <w:szCs w:val="24"/>
        </w:rPr>
        <w:t xml:space="preserve">Alte </w:t>
      </w:r>
      <w:proofErr w:type="spellStart"/>
      <w:r w:rsidRPr="00DD5E0A">
        <w:rPr>
          <w:rFonts w:cstheme="minorHAnsi"/>
          <w:sz w:val="24"/>
          <w:szCs w:val="24"/>
        </w:rPr>
        <w:t>condiții</w:t>
      </w:r>
      <w:proofErr w:type="spellEnd"/>
      <w:r w:rsidRPr="00DD5E0A">
        <w:rPr>
          <w:rFonts w:cstheme="minorHAnsi"/>
          <w:sz w:val="24"/>
          <w:szCs w:val="24"/>
        </w:rPr>
        <w:t xml:space="preserve">: </w:t>
      </w:r>
      <w:proofErr w:type="spellStart"/>
      <w:r w:rsidRPr="00DD5E0A">
        <w:rPr>
          <w:rFonts w:cstheme="minorHAnsi"/>
          <w:sz w:val="24"/>
          <w:szCs w:val="24"/>
        </w:rPr>
        <w:t>cunoștințe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avansate</w:t>
      </w:r>
      <w:proofErr w:type="spellEnd"/>
      <w:r w:rsidRPr="00DD5E0A">
        <w:rPr>
          <w:rFonts w:cstheme="minorHAnsi"/>
          <w:sz w:val="24"/>
          <w:szCs w:val="24"/>
        </w:rPr>
        <w:t xml:space="preserve"> de </w:t>
      </w:r>
      <w:proofErr w:type="spellStart"/>
      <w:r w:rsidRPr="00DD5E0A">
        <w:rPr>
          <w:rFonts w:cstheme="minorHAnsi"/>
          <w:sz w:val="24"/>
          <w:szCs w:val="24"/>
        </w:rPr>
        <w:t>operare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r w:rsidR="005C1F57">
        <w:rPr>
          <w:rFonts w:cstheme="minorHAnsi"/>
          <w:sz w:val="24"/>
          <w:szCs w:val="24"/>
        </w:rPr>
        <w:t>M</w:t>
      </w:r>
      <w:r w:rsidRPr="00DD5E0A">
        <w:rPr>
          <w:rFonts w:cstheme="minorHAnsi"/>
          <w:sz w:val="24"/>
          <w:szCs w:val="24"/>
        </w:rPr>
        <w:t xml:space="preserve">icrosoft </w:t>
      </w:r>
      <w:r w:rsidR="005C1F57">
        <w:rPr>
          <w:rFonts w:cstheme="minorHAnsi"/>
          <w:sz w:val="24"/>
          <w:szCs w:val="24"/>
        </w:rPr>
        <w:t>O</w:t>
      </w:r>
      <w:r w:rsidRPr="00DD5E0A">
        <w:rPr>
          <w:rFonts w:cstheme="minorHAnsi"/>
          <w:sz w:val="24"/>
          <w:szCs w:val="24"/>
        </w:rPr>
        <w:t xml:space="preserve">ffice </w:t>
      </w:r>
      <w:r w:rsidR="009923D0">
        <w:rPr>
          <w:rFonts w:cstheme="minorHAnsi"/>
          <w:sz w:val="24"/>
          <w:szCs w:val="24"/>
        </w:rPr>
        <w:t>E</w:t>
      </w:r>
      <w:r w:rsidRPr="00DD5E0A">
        <w:rPr>
          <w:rFonts w:cstheme="minorHAnsi"/>
          <w:sz w:val="24"/>
          <w:szCs w:val="24"/>
        </w:rPr>
        <w:t xml:space="preserve">xcel </w:t>
      </w:r>
      <w:proofErr w:type="spellStart"/>
      <w:r w:rsidRPr="00DD5E0A">
        <w:rPr>
          <w:rFonts w:cstheme="minorHAnsi"/>
          <w:sz w:val="24"/>
          <w:szCs w:val="24"/>
        </w:rPr>
        <w:t>și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r w:rsidR="009923D0">
        <w:rPr>
          <w:rFonts w:cstheme="minorHAnsi"/>
          <w:sz w:val="24"/>
          <w:szCs w:val="24"/>
        </w:rPr>
        <w:t>W</w:t>
      </w:r>
      <w:r w:rsidRPr="00DD5E0A">
        <w:rPr>
          <w:rFonts w:cstheme="minorHAnsi"/>
          <w:sz w:val="24"/>
          <w:szCs w:val="24"/>
        </w:rPr>
        <w:t>ord (</w:t>
      </w:r>
      <w:proofErr w:type="spellStart"/>
      <w:r w:rsidRPr="00DD5E0A">
        <w:rPr>
          <w:rFonts w:cstheme="minorHAnsi"/>
          <w:sz w:val="24"/>
          <w:szCs w:val="24"/>
        </w:rPr>
        <w:t>calcul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tabelar</w:t>
      </w:r>
      <w:proofErr w:type="spellEnd"/>
      <w:r w:rsidRPr="00DD5E0A">
        <w:rPr>
          <w:rFonts w:cstheme="minorHAnsi"/>
          <w:sz w:val="24"/>
          <w:szCs w:val="24"/>
        </w:rPr>
        <w:t xml:space="preserve">, </w:t>
      </w:r>
      <w:proofErr w:type="spellStart"/>
      <w:r w:rsidRPr="00DD5E0A">
        <w:rPr>
          <w:rFonts w:cstheme="minorHAnsi"/>
          <w:sz w:val="24"/>
          <w:szCs w:val="24"/>
        </w:rPr>
        <w:t>întocmire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grafice</w:t>
      </w:r>
      <w:proofErr w:type="spellEnd"/>
      <w:r w:rsidRPr="00DD5E0A">
        <w:rPr>
          <w:rFonts w:cstheme="minorHAnsi"/>
          <w:sz w:val="24"/>
          <w:szCs w:val="24"/>
        </w:rPr>
        <w:t xml:space="preserve">, </w:t>
      </w:r>
      <w:proofErr w:type="spellStart"/>
      <w:r w:rsidRPr="00DD5E0A">
        <w:rPr>
          <w:rFonts w:cstheme="minorHAnsi"/>
          <w:sz w:val="24"/>
          <w:szCs w:val="24"/>
        </w:rPr>
        <w:t>editarea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texte</w:t>
      </w:r>
      <w:proofErr w:type="spellEnd"/>
      <w:r w:rsidRPr="00DD5E0A">
        <w:rPr>
          <w:rFonts w:cstheme="minorHAnsi"/>
          <w:sz w:val="24"/>
          <w:szCs w:val="24"/>
        </w:rPr>
        <w:t xml:space="preserve">), </w:t>
      </w:r>
      <w:proofErr w:type="spellStart"/>
      <w:r w:rsidRPr="00DD5E0A">
        <w:rPr>
          <w:rFonts w:cstheme="minorHAnsi"/>
          <w:sz w:val="24"/>
          <w:szCs w:val="24"/>
        </w:rPr>
        <w:t>baze</w:t>
      </w:r>
      <w:proofErr w:type="spellEnd"/>
      <w:r w:rsidRPr="00DD5E0A">
        <w:rPr>
          <w:rFonts w:cstheme="minorHAnsi"/>
          <w:sz w:val="24"/>
          <w:szCs w:val="24"/>
        </w:rPr>
        <w:t xml:space="preserve"> de date, </w:t>
      </w:r>
      <w:proofErr w:type="spellStart"/>
      <w:r w:rsidRPr="00DD5E0A">
        <w:rPr>
          <w:rFonts w:cstheme="minorHAnsi"/>
          <w:sz w:val="24"/>
          <w:szCs w:val="24"/>
        </w:rPr>
        <w:t>cunoștințe</w:t>
      </w:r>
      <w:proofErr w:type="spellEnd"/>
      <w:r w:rsidRPr="00DD5E0A">
        <w:rPr>
          <w:rFonts w:cstheme="minorHAnsi"/>
          <w:sz w:val="24"/>
          <w:szCs w:val="24"/>
        </w:rPr>
        <w:t xml:space="preserve"> de </w:t>
      </w:r>
      <w:proofErr w:type="spellStart"/>
      <w:r w:rsidRPr="00DD5E0A">
        <w:rPr>
          <w:rFonts w:cstheme="minorHAnsi"/>
          <w:sz w:val="24"/>
          <w:szCs w:val="24"/>
        </w:rPr>
        <w:t>utilizare</w:t>
      </w:r>
      <w:proofErr w:type="spellEnd"/>
      <w:r w:rsidRPr="00DD5E0A">
        <w:rPr>
          <w:rFonts w:cstheme="minorHAnsi"/>
          <w:sz w:val="24"/>
          <w:szCs w:val="24"/>
        </w:rPr>
        <w:t xml:space="preserve"> e-mail, </w:t>
      </w:r>
      <w:proofErr w:type="spellStart"/>
      <w:r w:rsidRPr="00DD5E0A">
        <w:rPr>
          <w:rFonts w:cstheme="minorHAnsi"/>
          <w:sz w:val="24"/>
          <w:szCs w:val="24"/>
        </w:rPr>
        <w:t>cunoş</w:t>
      </w:r>
      <w:r w:rsidR="00516135" w:rsidRPr="00DD5E0A">
        <w:rPr>
          <w:rFonts w:cstheme="minorHAnsi"/>
          <w:sz w:val="24"/>
          <w:szCs w:val="24"/>
        </w:rPr>
        <w:t>tinţe</w:t>
      </w:r>
      <w:proofErr w:type="spellEnd"/>
      <w:r w:rsidR="00516135" w:rsidRPr="00DD5E0A">
        <w:rPr>
          <w:rFonts w:cstheme="minorHAnsi"/>
          <w:sz w:val="24"/>
          <w:szCs w:val="24"/>
        </w:rPr>
        <w:t xml:space="preserve"> de </w:t>
      </w:r>
      <w:proofErr w:type="spellStart"/>
      <w:r w:rsidR="00516135" w:rsidRPr="00DD5E0A">
        <w:rPr>
          <w:rFonts w:cstheme="minorHAnsi"/>
          <w:sz w:val="24"/>
          <w:szCs w:val="24"/>
        </w:rPr>
        <w:t>accesare</w:t>
      </w:r>
      <w:proofErr w:type="spellEnd"/>
      <w:r w:rsidR="00516135" w:rsidRPr="00DD5E0A">
        <w:rPr>
          <w:rFonts w:cstheme="minorHAnsi"/>
          <w:sz w:val="24"/>
          <w:szCs w:val="24"/>
        </w:rPr>
        <w:t xml:space="preserve"> </w:t>
      </w:r>
      <w:proofErr w:type="spellStart"/>
      <w:r w:rsidR="00516135" w:rsidRPr="00DD5E0A">
        <w:rPr>
          <w:rFonts w:cstheme="minorHAnsi"/>
          <w:sz w:val="24"/>
          <w:szCs w:val="24"/>
        </w:rPr>
        <w:t>platformă</w:t>
      </w:r>
      <w:proofErr w:type="spellEnd"/>
      <w:r w:rsidR="00516135" w:rsidRPr="00DD5E0A">
        <w:rPr>
          <w:rFonts w:cstheme="minorHAnsi"/>
          <w:sz w:val="24"/>
          <w:szCs w:val="24"/>
        </w:rPr>
        <w:t xml:space="preserve"> SICAP</w:t>
      </w:r>
      <w:r w:rsidR="00DF4D97">
        <w:rPr>
          <w:rFonts w:cstheme="minorHAnsi"/>
          <w:sz w:val="24"/>
          <w:szCs w:val="24"/>
        </w:rPr>
        <w:t xml:space="preserve">, spirit </w:t>
      </w:r>
      <w:proofErr w:type="spellStart"/>
      <w:r w:rsidR="00DF4D97">
        <w:rPr>
          <w:rFonts w:cstheme="minorHAnsi"/>
          <w:sz w:val="24"/>
          <w:szCs w:val="24"/>
        </w:rPr>
        <w:t>organizatoric</w:t>
      </w:r>
      <w:proofErr w:type="spellEnd"/>
      <w:r w:rsidR="00DF4D97">
        <w:rPr>
          <w:rFonts w:cstheme="minorHAnsi"/>
          <w:sz w:val="24"/>
          <w:szCs w:val="24"/>
        </w:rPr>
        <w:t xml:space="preserve">, </w:t>
      </w:r>
      <w:proofErr w:type="spellStart"/>
      <w:r w:rsidR="00DF4D97">
        <w:rPr>
          <w:rFonts w:cstheme="minorHAnsi"/>
          <w:sz w:val="24"/>
          <w:szCs w:val="24"/>
        </w:rPr>
        <w:t>abilități</w:t>
      </w:r>
      <w:proofErr w:type="spellEnd"/>
      <w:r w:rsidR="00DF4D97">
        <w:rPr>
          <w:rFonts w:cstheme="minorHAnsi"/>
          <w:sz w:val="24"/>
          <w:szCs w:val="24"/>
        </w:rPr>
        <w:t xml:space="preserve"> de </w:t>
      </w:r>
      <w:proofErr w:type="spellStart"/>
      <w:r w:rsidR="00DF4D97">
        <w:rPr>
          <w:rFonts w:cstheme="minorHAnsi"/>
          <w:sz w:val="24"/>
          <w:szCs w:val="24"/>
        </w:rPr>
        <w:t>comunicare</w:t>
      </w:r>
      <w:proofErr w:type="spellEnd"/>
      <w:r w:rsidR="00DF4D97">
        <w:rPr>
          <w:rFonts w:cstheme="minorHAnsi"/>
          <w:sz w:val="24"/>
          <w:szCs w:val="24"/>
        </w:rPr>
        <w:t xml:space="preserve">, </w:t>
      </w:r>
      <w:proofErr w:type="spellStart"/>
      <w:r w:rsidR="00DF4D97">
        <w:rPr>
          <w:rFonts w:cstheme="minorHAnsi"/>
          <w:sz w:val="24"/>
          <w:szCs w:val="24"/>
        </w:rPr>
        <w:t>relaţionare</w:t>
      </w:r>
      <w:proofErr w:type="spellEnd"/>
      <w:r w:rsidR="00DF4D97">
        <w:rPr>
          <w:rFonts w:cstheme="minorHAnsi"/>
          <w:sz w:val="24"/>
          <w:szCs w:val="24"/>
        </w:rPr>
        <w:t xml:space="preserve"> </w:t>
      </w:r>
      <w:proofErr w:type="spellStart"/>
      <w:r w:rsidR="00DF4D97">
        <w:rPr>
          <w:rFonts w:cstheme="minorHAnsi"/>
          <w:sz w:val="24"/>
          <w:szCs w:val="24"/>
        </w:rPr>
        <w:t>și</w:t>
      </w:r>
      <w:proofErr w:type="spellEnd"/>
      <w:r w:rsidR="00DF4D97">
        <w:rPr>
          <w:rFonts w:cstheme="minorHAnsi"/>
          <w:sz w:val="24"/>
          <w:szCs w:val="24"/>
        </w:rPr>
        <w:t xml:space="preserve"> </w:t>
      </w:r>
      <w:proofErr w:type="spellStart"/>
      <w:r w:rsidR="00DF4D97">
        <w:rPr>
          <w:rFonts w:cstheme="minorHAnsi"/>
          <w:sz w:val="24"/>
          <w:szCs w:val="24"/>
        </w:rPr>
        <w:t>lucru</w:t>
      </w:r>
      <w:proofErr w:type="spellEnd"/>
      <w:r w:rsidR="00DF4D97">
        <w:rPr>
          <w:rFonts w:cstheme="minorHAnsi"/>
          <w:sz w:val="24"/>
          <w:szCs w:val="24"/>
        </w:rPr>
        <w:t xml:space="preserve"> </w:t>
      </w:r>
      <w:proofErr w:type="spellStart"/>
      <w:r w:rsidR="00DF4D97">
        <w:rPr>
          <w:rFonts w:cstheme="minorHAnsi"/>
          <w:sz w:val="24"/>
          <w:szCs w:val="24"/>
        </w:rPr>
        <w:t>în</w:t>
      </w:r>
      <w:proofErr w:type="spellEnd"/>
      <w:r w:rsidR="00DF4D97">
        <w:rPr>
          <w:rFonts w:cstheme="minorHAnsi"/>
          <w:sz w:val="24"/>
          <w:szCs w:val="24"/>
        </w:rPr>
        <w:t xml:space="preserve"> </w:t>
      </w:r>
      <w:proofErr w:type="spellStart"/>
      <w:r w:rsidR="00DF4D97">
        <w:rPr>
          <w:rFonts w:cstheme="minorHAnsi"/>
          <w:sz w:val="24"/>
          <w:szCs w:val="24"/>
        </w:rPr>
        <w:t>echipă</w:t>
      </w:r>
      <w:proofErr w:type="spellEnd"/>
      <w:r w:rsidR="00DF4D97">
        <w:rPr>
          <w:rFonts w:cstheme="minorHAnsi"/>
          <w:sz w:val="24"/>
          <w:szCs w:val="24"/>
        </w:rPr>
        <w:t>,</w:t>
      </w:r>
      <w:r w:rsidRPr="00DD5E0A">
        <w:rPr>
          <w:rFonts w:cstheme="minorHAnsi"/>
          <w:sz w:val="24"/>
          <w:szCs w:val="24"/>
        </w:rPr>
        <w:t xml:space="preserve"> capacitate de </w:t>
      </w:r>
      <w:proofErr w:type="spellStart"/>
      <w:r w:rsidRPr="00DD5E0A">
        <w:rPr>
          <w:rFonts w:cstheme="minorHAnsi"/>
          <w:sz w:val="24"/>
          <w:szCs w:val="24"/>
        </w:rPr>
        <w:t>gestionare</w:t>
      </w:r>
      <w:proofErr w:type="spellEnd"/>
      <w:r w:rsidRPr="00DD5E0A">
        <w:rPr>
          <w:rFonts w:cstheme="minorHAnsi"/>
          <w:sz w:val="24"/>
          <w:szCs w:val="24"/>
        </w:rPr>
        <w:t xml:space="preserve"> a </w:t>
      </w:r>
      <w:proofErr w:type="spellStart"/>
      <w:r w:rsidRPr="00DD5E0A">
        <w:rPr>
          <w:rFonts w:cstheme="minorHAnsi"/>
          <w:sz w:val="24"/>
          <w:szCs w:val="24"/>
        </w:rPr>
        <w:t>timpului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şi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priorităţilor</w:t>
      </w:r>
      <w:proofErr w:type="spellEnd"/>
      <w:r w:rsidRPr="00DD5E0A">
        <w:rPr>
          <w:rFonts w:cstheme="minorHAnsi"/>
          <w:sz w:val="24"/>
          <w:szCs w:val="24"/>
        </w:rPr>
        <w:t xml:space="preserve">; </w:t>
      </w:r>
      <w:proofErr w:type="spellStart"/>
      <w:r w:rsidRPr="00DD5E0A">
        <w:rPr>
          <w:rFonts w:cstheme="minorHAnsi"/>
          <w:sz w:val="24"/>
          <w:szCs w:val="24"/>
        </w:rPr>
        <w:t>constituie</w:t>
      </w:r>
      <w:proofErr w:type="spellEnd"/>
      <w:r w:rsidRPr="00DD5E0A">
        <w:rPr>
          <w:rFonts w:cstheme="minorHAnsi"/>
          <w:sz w:val="24"/>
          <w:szCs w:val="24"/>
        </w:rPr>
        <w:t xml:space="preserve"> un </w:t>
      </w:r>
      <w:proofErr w:type="spellStart"/>
      <w:r w:rsidRPr="00DD5E0A">
        <w:rPr>
          <w:rFonts w:cstheme="minorHAnsi"/>
          <w:sz w:val="24"/>
          <w:szCs w:val="24"/>
        </w:rPr>
        <w:t>avantaj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absolvirea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cursurilor</w:t>
      </w:r>
      <w:proofErr w:type="spellEnd"/>
      <w:r w:rsidRPr="00DD5E0A">
        <w:rPr>
          <w:rFonts w:cstheme="minorHAnsi"/>
          <w:sz w:val="24"/>
          <w:szCs w:val="24"/>
        </w:rPr>
        <w:t xml:space="preserve"> de </w:t>
      </w:r>
      <w:proofErr w:type="spellStart"/>
      <w:r w:rsidRPr="00DD5E0A">
        <w:rPr>
          <w:rFonts w:cstheme="minorHAnsi"/>
          <w:sz w:val="24"/>
          <w:szCs w:val="24"/>
        </w:rPr>
        <w:t>for</w:t>
      </w:r>
      <w:r w:rsidR="00DF4D97">
        <w:rPr>
          <w:rFonts w:cstheme="minorHAnsi"/>
          <w:sz w:val="24"/>
          <w:szCs w:val="24"/>
        </w:rPr>
        <w:t>mare</w:t>
      </w:r>
      <w:proofErr w:type="spellEnd"/>
      <w:r w:rsidR="00DF4D97">
        <w:rPr>
          <w:rFonts w:cstheme="minorHAnsi"/>
          <w:sz w:val="24"/>
          <w:szCs w:val="24"/>
        </w:rPr>
        <w:t xml:space="preserve"> (ex. </w:t>
      </w:r>
      <w:proofErr w:type="spellStart"/>
      <w:r w:rsidR="00DF4D97">
        <w:rPr>
          <w:rFonts w:cstheme="minorHAnsi"/>
          <w:sz w:val="24"/>
          <w:szCs w:val="24"/>
        </w:rPr>
        <w:t>în</w:t>
      </w:r>
      <w:proofErr w:type="spellEnd"/>
      <w:r w:rsidR="00DF4D97">
        <w:rPr>
          <w:rFonts w:cstheme="minorHAnsi"/>
          <w:sz w:val="24"/>
          <w:szCs w:val="24"/>
        </w:rPr>
        <w:t xml:space="preserve"> </w:t>
      </w:r>
      <w:proofErr w:type="spellStart"/>
      <w:r w:rsidR="00DF4D97">
        <w:rPr>
          <w:rFonts w:cstheme="minorHAnsi"/>
          <w:sz w:val="24"/>
          <w:szCs w:val="24"/>
        </w:rPr>
        <w:t>domeniul</w:t>
      </w:r>
      <w:proofErr w:type="spellEnd"/>
      <w:r w:rsidR="00DF4D97">
        <w:rPr>
          <w:rFonts w:cstheme="minorHAnsi"/>
          <w:sz w:val="24"/>
          <w:szCs w:val="24"/>
        </w:rPr>
        <w:t xml:space="preserve"> </w:t>
      </w:r>
      <w:proofErr w:type="spellStart"/>
      <w:r w:rsidR="00DF4D97">
        <w:rPr>
          <w:rFonts w:cstheme="minorHAnsi"/>
          <w:sz w:val="24"/>
          <w:szCs w:val="24"/>
        </w:rPr>
        <w:t>ssm</w:t>
      </w:r>
      <w:proofErr w:type="spellEnd"/>
      <w:r w:rsidR="00DF4D97">
        <w:rPr>
          <w:rFonts w:cstheme="minorHAnsi"/>
          <w:sz w:val="24"/>
          <w:szCs w:val="24"/>
        </w:rPr>
        <w:t>, psi),</w:t>
      </w:r>
      <w:r w:rsidRPr="00DD5E0A">
        <w:rPr>
          <w:rFonts w:cstheme="minorHAnsi"/>
          <w:sz w:val="24"/>
          <w:szCs w:val="24"/>
        </w:rPr>
        <w:t xml:space="preserve">  </w:t>
      </w:r>
      <w:proofErr w:type="spellStart"/>
      <w:r w:rsidRPr="00DD5E0A">
        <w:rPr>
          <w:rFonts w:cstheme="minorHAnsi"/>
          <w:sz w:val="24"/>
          <w:szCs w:val="24"/>
        </w:rPr>
        <w:t>capacitatea</w:t>
      </w:r>
      <w:proofErr w:type="spellEnd"/>
      <w:r w:rsidRPr="00DD5E0A">
        <w:rPr>
          <w:rFonts w:cstheme="minorHAnsi"/>
          <w:sz w:val="24"/>
          <w:szCs w:val="24"/>
        </w:rPr>
        <w:t xml:space="preserve"> de a </w:t>
      </w:r>
      <w:proofErr w:type="spellStart"/>
      <w:r w:rsidRPr="00DD5E0A">
        <w:rPr>
          <w:rFonts w:cstheme="minorHAnsi"/>
          <w:sz w:val="24"/>
          <w:szCs w:val="24"/>
        </w:rPr>
        <w:t>l</w:t>
      </w:r>
      <w:r w:rsidR="00516135" w:rsidRPr="00DD5E0A">
        <w:rPr>
          <w:rFonts w:cstheme="minorHAnsi"/>
          <w:sz w:val="24"/>
          <w:szCs w:val="24"/>
        </w:rPr>
        <w:t>ua</w:t>
      </w:r>
      <w:proofErr w:type="spellEnd"/>
      <w:r w:rsidR="00516135" w:rsidRPr="00DD5E0A">
        <w:rPr>
          <w:rFonts w:cstheme="minorHAnsi"/>
          <w:sz w:val="24"/>
          <w:szCs w:val="24"/>
        </w:rPr>
        <w:t xml:space="preserve"> </w:t>
      </w:r>
      <w:proofErr w:type="spellStart"/>
      <w:r w:rsidR="00516135" w:rsidRPr="00DD5E0A">
        <w:rPr>
          <w:rFonts w:cstheme="minorHAnsi"/>
          <w:sz w:val="24"/>
          <w:szCs w:val="24"/>
        </w:rPr>
        <w:t>decizii</w:t>
      </w:r>
      <w:proofErr w:type="spellEnd"/>
      <w:r w:rsidR="00516135" w:rsidRPr="00DD5E0A">
        <w:rPr>
          <w:rFonts w:cstheme="minorHAnsi"/>
          <w:sz w:val="24"/>
          <w:szCs w:val="24"/>
        </w:rPr>
        <w:t xml:space="preserve"> </w:t>
      </w:r>
      <w:proofErr w:type="spellStart"/>
      <w:r w:rsidR="00516135" w:rsidRPr="00DD5E0A">
        <w:rPr>
          <w:rFonts w:cstheme="minorHAnsi"/>
          <w:sz w:val="24"/>
          <w:szCs w:val="24"/>
        </w:rPr>
        <w:t>e</w:t>
      </w:r>
      <w:r w:rsidR="00DF4D97">
        <w:rPr>
          <w:rFonts w:cstheme="minorHAnsi"/>
          <w:sz w:val="24"/>
          <w:szCs w:val="24"/>
        </w:rPr>
        <w:t>ficiente</w:t>
      </w:r>
      <w:proofErr w:type="spellEnd"/>
      <w:r w:rsidR="00DF4D97">
        <w:rPr>
          <w:rFonts w:cstheme="minorHAnsi"/>
          <w:sz w:val="24"/>
          <w:szCs w:val="24"/>
        </w:rPr>
        <w:t>,</w:t>
      </w:r>
      <w:r w:rsidR="00516135" w:rsidRPr="00DD5E0A">
        <w:rPr>
          <w:rFonts w:cstheme="minorHAnsi"/>
          <w:sz w:val="24"/>
          <w:szCs w:val="24"/>
        </w:rPr>
        <w:t xml:space="preserve"> </w:t>
      </w:r>
      <w:proofErr w:type="spellStart"/>
      <w:r w:rsidR="00516135" w:rsidRPr="00DD5E0A">
        <w:rPr>
          <w:rFonts w:cstheme="minorHAnsi"/>
          <w:sz w:val="24"/>
          <w:szCs w:val="24"/>
        </w:rPr>
        <w:t>fără</w:t>
      </w:r>
      <w:proofErr w:type="spellEnd"/>
      <w:r w:rsidR="00516135" w:rsidRPr="00DD5E0A">
        <w:rPr>
          <w:rFonts w:cstheme="minorHAnsi"/>
          <w:sz w:val="24"/>
          <w:szCs w:val="24"/>
        </w:rPr>
        <w:t xml:space="preserve"> </w:t>
      </w:r>
      <w:proofErr w:type="spellStart"/>
      <w:r w:rsidR="00516135" w:rsidRPr="00DD5E0A">
        <w:rPr>
          <w:rFonts w:cstheme="minorHAnsi"/>
          <w:sz w:val="24"/>
          <w:szCs w:val="24"/>
        </w:rPr>
        <w:t>sancț</w:t>
      </w:r>
      <w:r w:rsidRPr="00DD5E0A">
        <w:rPr>
          <w:rFonts w:cstheme="minorHAnsi"/>
          <w:sz w:val="24"/>
          <w:szCs w:val="24"/>
        </w:rPr>
        <w:t>iuni</w:t>
      </w:r>
      <w:proofErr w:type="spellEnd"/>
      <w:r w:rsidRPr="00DD5E0A">
        <w:rPr>
          <w:rFonts w:cstheme="minorHAnsi"/>
          <w:sz w:val="24"/>
          <w:szCs w:val="24"/>
        </w:rPr>
        <w:t xml:space="preserve"> </w:t>
      </w:r>
      <w:proofErr w:type="spellStart"/>
      <w:r w:rsidRPr="00DD5E0A">
        <w:rPr>
          <w:rFonts w:cstheme="minorHAnsi"/>
          <w:sz w:val="24"/>
          <w:szCs w:val="24"/>
        </w:rPr>
        <w:t>disciplinare</w:t>
      </w:r>
      <w:proofErr w:type="spellEnd"/>
    </w:p>
    <w:p w14:paraId="34B6DEF7" w14:textId="77777777" w:rsidR="007A1AC9" w:rsidRPr="00DD5E0A" w:rsidRDefault="007A1AC9" w:rsidP="007A1AC9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669473FB" w14:textId="77777777" w:rsidR="00CB47D4" w:rsidRPr="00FE4E6E" w:rsidRDefault="00FE4E6E" w:rsidP="00FE4E6E">
      <w:pPr>
        <w:tabs>
          <w:tab w:val="left" w:pos="709"/>
        </w:tabs>
        <w:spacing w:after="0"/>
        <w:ind w:firstLine="709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D</w:t>
      </w:r>
      <w:r w:rsidR="00292BCD" w:rsidRPr="00DD5E0A">
        <w:rPr>
          <w:rFonts w:cstheme="minorHAnsi"/>
          <w:b/>
          <w:color w:val="000000" w:themeColor="text1"/>
          <w:sz w:val="24"/>
          <w:szCs w:val="24"/>
        </w:rPr>
        <w:t xml:space="preserve">) </w:t>
      </w:r>
      <w:r w:rsidR="006C44C2" w:rsidRPr="00DD5E0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292BCD" w:rsidRPr="00DD5E0A">
        <w:rPr>
          <w:rFonts w:cstheme="minorHAnsi"/>
          <w:b/>
          <w:color w:val="000000" w:themeColor="text1"/>
          <w:sz w:val="24"/>
          <w:szCs w:val="24"/>
        </w:rPr>
        <w:t xml:space="preserve">Bibliografie </w:t>
      </w:r>
      <w:proofErr w:type="spellStart"/>
      <w:r w:rsidR="00292BCD" w:rsidRPr="00DD5E0A">
        <w:rPr>
          <w:rFonts w:cstheme="minorHAnsi"/>
          <w:b/>
          <w:color w:val="000000" w:themeColor="text1"/>
          <w:sz w:val="24"/>
          <w:szCs w:val="24"/>
        </w:rPr>
        <w:t>şi</w:t>
      </w:r>
      <w:proofErr w:type="spellEnd"/>
      <w:r w:rsidR="00292BCD" w:rsidRPr="00DD5E0A">
        <w:rPr>
          <w:rFonts w:cstheme="minorHAnsi"/>
          <w:b/>
          <w:color w:val="000000" w:themeColor="text1"/>
          <w:sz w:val="24"/>
          <w:szCs w:val="24"/>
        </w:rPr>
        <w:t xml:space="preserve"> tematică</w:t>
      </w:r>
      <w:r w:rsidR="00BF6864" w:rsidRPr="00DD5E0A">
        <w:rPr>
          <w:rFonts w:cstheme="minorHAnsi"/>
          <w:color w:val="000000" w:themeColor="text1"/>
          <w:sz w:val="24"/>
          <w:szCs w:val="24"/>
        </w:rPr>
        <w:t xml:space="preserve">: </w:t>
      </w:r>
    </w:p>
    <w:p w14:paraId="6832649C" w14:textId="77777777" w:rsidR="00CB47D4" w:rsidRPr="00DD5E0A" w:rsidRDefault="00CB47D4" w:rsidP="00CB47D4">
      <w:pPr>
        <w:pStyle w:val="NormalWeb"/>
        <w:spacing w:before="0" w:beforeAutospacing="0" w:after="0" w:afterAutospacing="0"/>
        <w:rPr>
          <w:rFonts w:asciiTheme="minorHAnsi" w:hAnsiTheme="minorHAnsi" w:cstheme="minorHAnsi"/>
          <w:u w:val="single"/>
        </w:rPr>
      </w:pPr>
      <w:r w:rsidRPr="00DD5E0A">
        <w:rPr>
          <w:rFonts w:asciiTheme="minorHAnsi" w:hAnsiTheme="minorHAnsi" w:cstheme="minorHAnsi"/>
          <w:u w:val="single"/>
        </w:rPr>
        <w:t>Tematica:</w:t>
      </w:r>
    </w:p>
    <w:p w14:paraId="704A9B3F" w14:textId="09626CA9" w:rsidR="002F11AB" w:rsidRPr="00DD5E0A" w:rsidRDefault="00DD5E0A" w:rsidP="00CB47D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-</w:t>
      </w:r>
      <w:r w:rsidR="002F11AB" w:rsidRPr="00DD5E0A">
        <w:rPr>
          <w:rFonts w:asciiTheme="minorHAnsi" w:hAnsiTheme="minorHAnsi" w:cstheme="minorHAnsi"/>
          <w:color w:val="000000" w:themeColor="text1"/>
          <w:shd w:val="clear" w:color="auto" w:fill="FFFFFF"/>
        </w:rPr>
        <w:t>Organizarea și conducerea contabilității, registrele de contabilitate și situațiile financiare anuale conform </w:t>
      </w:r>
      <w:r w:rsidR="002F11AB" w:rsidRPr="00AE6CA6">
        <w:rPr>
          <w:rFonts w:asciiTheme="minorHAnsi" w:hAnsiTheme="minorHAnsi" w:cstheme="minorHAnsi"/>
          <w:shd w:val="clear" w:color="auto" w:fill="FFFFFF"/>
        </w:rPr>
        <w:t>Legii 82/1991</w:t>
      </w:r>
    </w:p>
    <w:p w14:paraId="7932B346" w14:textId="77777777" w:rsidR="002F11AB" w:rsidRPr="00DD5E0A" w:rsidRDefault="00DD5E0A" w:rsidP="00CB47D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-</w:t>
      </w:r>
      <w:r w:rsidR="002F11AB" w:rsidRPr="00DD5E0A">
        <w:rPr>
          <w:rFonts w:asciiTheme="minorHAnsi" w:hAnsiTheme="minorHAnsi" w:cstheme="minorHAnsi"/>
          <w:color w:val="000000" w:themeColor="text1"/>
          <w:shd w:val="clear" w:color="auto" w:fill="FFFFFF"/>
        </w:rPr>
        <w:t>Diferențierea între finanțarea de bază (per elev), finanțarea complementară și cea suplimentară.</w:t>
      </w:r>
    </w:p>
    <w:p w14:paraId="29147A25" w14:textId="77777777" w:rsidR="002F11AB" w:rsidRPr="00DD5E0A" w:rsidRDefault="00DD5E0A" w:rsidP="00CB47D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-</w:t>
      </w:r>
      <w:r w:rsidR="002F11AB" w:rsidRPr="00DD5E0A">
        <w:rPr>
          <w:rFonts w:asciiTheme="minorHAnsi" w:hAnsiTheme="minorHAnsi" w:cstheme="minorHAnsi"/>
          <w:color w:val="000000" w:themeColor="text1"/>
          <w:shd w:val="clear" w:color="auto" w:fill="FFFFFF"/>
        </w:rPr>
        <w:t>Procedura ALOP (Angajare, Lichidare, Ordonanțare, Plată) reglementată de </w:t>
      </w:r>
      <w:r w:rsidR="002F11AB" w:rsidRPr="00DD5E0A">
        <w:rPr>
          <w:rStyle w:val="t286pc"/>
          <w:rFonts w:asciiTheme="minorHAnsi" w:hAnsiTheme="minorHAnsi" w:cstheme="minorHAnsi"/>
          <w:color w:val="000000" w:themeColor="text1"/>
          <w:shd w:val="clear" w:color="auto" w:fill="FFFFFF"/>
        </w:rPr>
        <w:t>Ordinul MFP 1792/2002</w:t>
      </w:r>
    </w:p>
    <w:p w14:paraId="119E9EB5" w14:textId="77777777" w:rsidR="002F11AB" w:rsidRPr="00DD5E0A" w:rsidRDefault="00DD5E0A" w:rsidP="00DD5E0A">
      <w:pPr>
        <w:shd w:val="clear" w:color="auto" w:fill="FFFFFF"/>
        <w:spacing w:after="0" w:line="360" w:lineRule="atLeast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2F11AB" w:rsidRPr="00DD5E0A">
        <w:rPr>
          <w:rFonts w:eastAsia="Times New Roman" w:cstheme="minorHAnsi"/>
          <w:color w:val="000000" w:themeColor="text1"/>
          <w:sz w:val="24"/>
          <w:szCs w:val="24"/>
        </w:rPr>
        <w:t>Organizarea controlului intern managerial și a controlului financiar preventiv propriu.</w:t>
      </w:r>
    </w:p>
    <w:p w14:paraId="0D3B4140" w14:textId="77777777" w:rsidR="002F11AB" w:rsidRPr="00DD5E0A" w:rsidRDefault="00DD5E0A" w:rsidP="002F11AB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-</w:t>
      </w:r>
      <w:r w:rsidR="002F11AB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>Utilizarea conturilor specifice instituțiilor publice conform </w:t>
      </w:r>
      <w:r w:rsidR="002F11AB" w:rsidRPr="00DD5E0A">
        <w:rPr>
          <w:rStyle w:val="t286pc"/>
          <w:rFonts w:cstheme="minorHAnsi"/>
          <w:color w:val="000000" w:themeColor="text1"/>
          <w:sz w:val="24"/>
          <w:szCs w:val="24"/>
          <w:shd w:val="clear" w:color="auto" w:fill="FFFFFF"/>
        </w:rPr>
        <w:t>Ordinului MFP 1917/2005</w:t>
      </w:r>
    </w:p>
    <w:p w14:paraId="3542F045" w14:textId="77777777" w:rsidR="002F11AB" w:rsidRPr="00DD5E0A" w:rsidRDefault="00DD5E0A" w:rsidP="002F11AB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-</w:t>
      </w:r>
      <w:r w:rsidR="002F11AB" w:rsidRPr="00DD5E0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Înregistrarea activelor fixe, calculul amortizării și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evidența obiectelor de inventar</w:t>
      </w:r>
    </w:p>
    <w:p w14:paraId="64084D7F" w14:textId="77777777" w:rsidR="002F11AB" w:rsidRPr="00DD5E0A" w:rsidRDefault="00DD5E0A" w:rsidP="002F11AB">
      <w:pPr>
        <w:spacing w:after="0" w:line="240" w:lineRule="auto"/>
        <w:rPr>
          <w:rFonts w:cstheme="minorHAnsi"/>
          <w:color w:val="0A0A0A"/>
          <w:sz w:val="24"/>
          <w:szCs w:val="24"/>
          <w:shd w:val="clear" w:color="auto" w:fill="FFFFFF"/>
        </w:rPr>
      </w:pPr>
      <w:r>
        <w:rPr>
          <w:rFonts w:cstheme="minorHAnsi"/>
          <w:color w:val="0A0A0A"/>
          <w:sz w:val="24"/>
          <w:szCs w:val="24"/>
          <w:shd w:val="clear" w:color="auto" w:fill="FFFFFF"/>
        </w:rPr>
        <w:t>-</w:t>
      </w:r>
      <w:r w:rsidR="002F11AB" w:rsidRPr="00DD5E0A">
        <w:rPr>
          <w:rFonts w:cstheme="minorHAnsi"/>
          <w:color w:val="0A0A0A"/>
          <w:sz w:val="24"/>
          <w:szCs w:val="24"/>
          <w:shd w:val="clear" w:color="auto" w:fill="FFFFFF"/>
        </w:rPr>
        <w:t>Norme privind întocmirea și utilizarea d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>ocumentelor financiar-contabile</w:t>
      </w:r>
    </w:p>
    <w:p w14:paraId="2D91F773" w14:textId="77777777" w:rsidR="002F11AB" w:rsidRPr="00DD5E0A" w:rsidRDefault="00DD5E0A" w:rsidP="00DD5E0A">
      <w:pPr>
        <w:shd w:val="clear" w:color="auto" w:fill="FFFFFF"/>
        <w:spacing w:after="0" w:line="360" w:lineRule="atLeast"/>
        <w:rPr>
          <w:rFonts w:eastAsia="Times New Roman" w:cstheme="minorHAnsi"/>
          <w:color w:val="0A0A0A"/>
          <w:sz w:val="24"/>
          <w:szCs w:val="24"/>
        </w:rPr>
      </w:pPr>
      <w:r>
        <w:rPr>
          <w:rFonts w:eastAsia="Times New Roman" w:cstheme="minorHAnsi"/>
          <w:color w:val="0A0A0A"/>
          <w:sz w:val="24"/>
          <w:szCs w:val="24"/>
        </w:rPr>
        <w:t>-</w:t>
      </w:r>
      <w:r w:rsidR="002F11AB" w:rsidRPr="00DD5E0A">
        <w:rPr>
          <w:rFonts w:eastAsia="Times New Roman" w:cstheme="minorHAnsi"/>
          <w:color w:val="0A0A0A"/>
          <w:sz w:val="24"/>
          <w:szCs w:val="24"/>
        </w:rPr>
        <w:t xml:space="preserve">Utilizarea conturilor specifice instituțiilor publice </w:t>
      </w:r>
      <w:r>
        <w:rPr>
          <w:rFonts w:eastAsia="Times New Roman" w:cstheme="minorHAnsi"/>
          <w:color w:val="0A0A0A"/>
          <w:sz w:val="24"/>
          <w:szCs w:val="24"/>
        </w:rPr>
        <w:t>conform Ordinului MFP 1917/2005</w:t>
      </w:r>
    </w:p>
    <w:p w14:paraId="53CEC959" w14:textId="77777777" w:rsidR="00DD5E0A" w:rsidRDefault="00DD5E0A" w:rsidP="00DD5E0A">
      <w:pPr>
        <w:shd w:val="clear" w:color="auto" w:fill="FFFFFF"/>
        <w:spacing w:after="0" w:line="360" w:lineRule="atLeast"/>
        <w:rPr>
          <w:rFonts w:eastAsia="Times New Roman" w:cstheme="minorHAnsi"/>
          <w:color w:val="0A0A0A"/>
          <w:sz w:val="24"/>
          <w:szCs w:val="24"/>
        </w:rPr>
      </w:pPr>
      <w:r>
        <w:rPr>
          <w:rFonts w:eastAsia="Times New Roman" w:cstheme="minorHAnsi"/>
          <w:color w:val="0A0A0A"/>
          <w:sz w:val="24"/>
          <w:szCs w:val="24"/>
        </w:rPr>
        <w:t>-</w:t>
      </w:r>
      <w:r w:rsidR="002F11AB" w:rsidRPr="00DD5E0A">
        <w:rPr>
          <w:rFonts w:eastAsia="Times New Roman" w:cstheme="minorHAnsi"/>
          <w:color w:val="0A0A0A"/>
          <w:sz w:val="24"/>
          <w:szCs w:val="24"/>
        </w:rPr>
        <w:t xml:space="preserve">Înregistrarea activelor fixe, calculul amortizării și </w:t>
      </w:r>
      <w:r>
        <w:rPr>
          <w:rFonts w:eastAsia="Times New Roman" w:cstheme="minorHAnsi"/>
          <w:color w:val="0A0A0A"/>
          <w:sz w:val="24"/>
          <w:szCs w:val="24"/>
        </w:rPr>
        <w:t>evidența obiectelor de inventar</w:t>
      </w:r>
    </w:p>
    <w:p w14:paraId="466EDF89" w14:textId="77777777" w:rsidR="002F11AB" w:rsidRPr="00DD5E0A" w:rsidRDefault="00DD5E0A" w:rsidP="0010216E">
      <w:pPr>
        <w:shd w:val="clear" w:color="auto" w:fill="FFFFFF"/>
        <w:spacing w:after="0" w:line="360" w:lineRule="atLeast"/>
        <w:rPr>
          <w:rFonts w:eastAsia="Times New Roman" w:cstheme="minorHAnsi"/>
          <w:color w:val="0A0A0A"/>
          <w:sz w:val="24"/>
          <w:szCs w:val="24"/>
        </w:rPr>
      </w:pPr>
      <w:r>
        <w:rPr>
          <w:rFonts w:eastAsia="Times New Roman" w:cstheme="minorHAnsi"/>
          <w:color w:val="0A0A0A"/>
          <w:sz w:val="24"/>
          <w:szCs w:val="24"/>
        </w:rPr>
        <w:t>-</w:t>
      </w:r>
      <w:r w:rsidR="002F11AB" w:rsidRPr="00DD5E0A">
        <w:rPr>
          <w:rFonts w:eastAsia="Times New Roman" w:cstheme="minorHAnsi"/>
          <w:color w:val="0A0A0A"/>
          <w:sz w:val="24"/>
          <w:szCs w:val="24"/>
        </w:rPr>
        <w:t>Norme privind întocmirea și utilizarea d</w:t>
      </w:r>
      <w:r>
        <w:rPr>
          <w:rFonts w:eastAsia="Times New Roman" w:cstheme="minorHAnsi"/>
          <w:color w:val="0A0A0A"/>
          <w:sz w:val="24"/>
          <w:szCs w:val="24"/>
        </w:rPr>
        <w:t>ocumentelor financiar-contabile</w:t>
      </w:r>
    </w:p>
    <w:p w14:paraId="26825B05" w14:textId="77777777" w:rsidR="00DD5E0A" w:rsidRDefault="00DD5E0A" w:rsidP="00DD5E0A">
      <w:pPr>
        <w:shd w:val="clear" w:color="auto" w:fill="FFFFFF"/>
        <w:spacing w:after="0" w:line="360" w:lineRule="atLeast"/>
        <w:rPr>
          <w:rFonts w:eastAsia="Times New Roman" w:cstheme="minorHAnsi"/>
          <w:color w:val="0A0A0A"/>
          <w:sz w:val="24"/>
          <w:szCs w:val="24"/>
        </w:rPr>
      </w:pPr>
      <w:r>
        <w:rPr>
          <w:rFonts w:eastAsia="Times New Roman" w:cstheme="minorHAnsi"/>
          <w:color w:val="0A0A0A"/>
          <w:sz w:val="24"/>
          <w:szCs w:val="24"/>
        </w:rPr>
        <w:t>-</w:t>
      </w:r>
      <w:r w:rsidR="002F11AB" w:rsidRPr="00DD5E0A">
        <w:rPr>
          <w:rFonts w:eastAsia="Times New Roman" w:cstheme="minorHAnsi"/>
          <w:color w:val="0A0A0A"/>
          <w:sz w:val="24"/>
          <w:szCs w:val="24"/>
        </w:rPr>
        <w:t>Utilizarea sistemului electronic de raportare a situațiilor financiare către Ministerul F</w:t>
      </w:r>
      <w:r>
        <w:rPr>
          <w:rFonts w:eastAsia="Times New Roman" w:cstheme="minorHAnsi"/>
          <w:color w:val="0A0A0A"/>
          <w:sz w:val="24"/>
          <w:szCs w:val="24"/>
        </w:rPr>
        <w:t>inanțelor</w:t>
      </w:r>
      <w:r w:rsidR="002F11AB" w:rsidRPr="00DD5E0A">
        <w:rPr>
          <w:rFonts w:eastAsia="Times New Roman" w:cstheme="minorHAnsi"/>
          <w:color w:val="0A0A0A"/>
          <w:sz w:val="24"/>
          <w:szCs w:val="24"/>
        </w:rPr>
        <w:t> </w:t>
      </w:r>
    </w:p>
    <w:p w14:paraId="71EA96E5" w14:textId="77777777" w:rsidR="002F11AB" w:rsidRPr="00DD5E0A" w:rsidRDefault="00DD5E0A" w:rsidP="00DD5E0A">
      <w:pPr>
        <w:shd w:val="clear" w:color="auto" w:fill="FFFFFF"/>
        <w:spacing w:after="0" w:line="360" w:lineRule="atLeast"/>
        <w:rPr>
          <w:rFonts w:eastAsia="Times New Roman" w:cstheme="minorHAnsi"/>
          <w:color w:val="0A0A0A"/>
          <w:sz w:val="24"/>
          <w:szCs w:val="24"/>
        </w:rPr>
      </w:pPr>
      <w:r>
        <w:rPr>
          <w:rFonts w:eastAsia="Times New Roman" w:cstheme="minorHAnsi"/>
          <w:color w:val="0A0A0A"/>
          <w:sz w:val="24"/>
          <w:szCs w:val="24"/>
        </w:rPr>
        <w:t>-</w:t>
      </w:r>
      <w:r w:rsidR="002F11AB" w:rsidRPr="00DD5E0A">
        <w:rPr>
          <w:rFonts w:eastAsia="Times New Roman" w:cstheme="minorHAnsi"/>
          <w:color w:val="0A0A0A"/>
          <w:sz w:val="24"/>
          <w:szCs w:val="24"/>
        </w:rPr>
        <w:t>Păstrarea și arhivarea documentelor justificative și a registrelor contabile.</w:t>
      </w:r>
    </w:p>
    <w:p w14:paraId="4FABC55A" w14:textId="77777777" w:rsidR="002F11AB" w:rsidRPr="00DD5E0A" w:rsidRDefault="002F11AB" w:rsidP="00CB47D4">
      <w:pPr>
        <w:pStyle w:val="NormalWeb"/>
        <w:spacing w:before="0" w:beforeAutospacing="0" w:after="0" w:afterAutospacing="0"/>
        <w:rPr>
          <w:rFonts w:asciiTheme="minorHAnsi" w:hAnsiTheme="minorHAnsi" w:cstheme="minorHAnsi"/>
          <w:u w:val="single"/>
        </w:rPr>
      </w:pPr>
    </w:p>
    <w:p w14:paraId="0BBEF8C5" w14:textId="77777777" w:rsidR="00646615" w:rsidRPr="00DD5E0A" w:rsidRDefault="00516135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u w:val="single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  <w:u w:val="single"/>
        </w:rPr>
        <w:t>Bibliografie:</w:t>
      </w:r>
    </w:p>
    <w:p w14:paraId="385A66B2" w14:textId="77777777" w:rsidR="00516135" w:rsidRPr="00DD5E0A" w:rsidRDefault="00516135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1. Legea</w:t>
      </w:r>
      <w:r w:rsidR="002F750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nr. </w:t>
      </w:r>
      <w:r w:rsidR="002F7501"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198/ 2023</w:t>
      </w:r>
      <w:r w:rsidR="002F750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 - legea</w:t>
      </w: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învățământului preuniversitar, cu modificările și completările ulterioare;</w:t>
      </w:r>
    </w:p>
    <w:p w14:paraId="7F229F4A" w14:textId="77777777" w:rsidR="00516135" w:rsidRPr="002F7501" w:rsidRDefault="00516135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2. Legea 82/1991 </w:t>
      </w:r>
      <w:r w:rsidRPr="002F750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– </w:t>
      </w:r>
      <w:r w:rsidR="002F750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legea contabilității, </w:t>
      </w:r>
      <w:r w:rsidR="002F7501"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cu modificările și completările ulterioare;</w:t>
      </w:r>
    </w:p>
    <w:p w14:paraId="6E45D7E9" w14:textId="77777777" w:rsidR="00516135" w:rsidRPr="00DD5E0A" w:rsidRDefault="00516135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3. </w:t>
      </w:r>
      <w:r w:rsidR="00130E0B"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Ordinul 2634/2015 privind documentele financiar contabile;</w:t>
      </w:r>
    </w:p>
    <w:p w14:paraId="0878F391" w14:textId="77777777" w:rsidR="00130E0B" w:rsidRPr="00DD5E0A" w:rsidRDefault="00130E0B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4. Legea 273/2006 privind finanțele publice locale, cu modificările și completările ulterioare;</w:t>
      </w:r>
    </w:p>
    <w:p w14:paraId="2324C723" w14:textId="77777777" w:rsidR="00130E0B" w:rsidRPr="00DD5E0A" w:rsidRDefault="00130E0B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5. Ordinul 246/2005 pentru aprobarea </w:t>
      </w:r>
      <w:r w:rsidR="00A443AE"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Normelor metodologice privind utilizarea și completarea ordinului de plată pe</w:t>
      </w:r>
      <w:r w:rsidR="002F750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ntru Trezoreria Statului (OPT) și a ordinului de plată multiplu electronic (OPME), </w:t>
      </w:r>
      <w:r w:rsidR="00A443AE"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cu modificările și completările ulterioare;</w:t>
      </w:r>
    </w:p>
    <w:p w14:paraId="54F84BCD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6. Ordonanța 119/1999 privind controlul intern managerial și controlul financiar preventiv, cu modificările și completările ulterioare;</w:t>
      </w:r>
    </w:p>
    <w:p w14:paraId="5480D941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7. Ordonanța 80/2001 privind stabilirea unor normative de cheltuieli pentru autoritățile </w:t>
      </w:r>
      <w:r w:rsidR="00AC1C2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administrației </w:t>
      </w: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publice și instituțiile publice, aprobate cu modificări prin Legea 247/2002;</w:t>
      </w:r>
    </w:p>
    <w:p w14:paraId="6E1B6E06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8. Legea 186/2014 Legea bugetului de stat pe anul 2015;</w:t>
      </w:r>
    </w:p>
    <w:p w14:paraId="2D58CD19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9. Legea 53/2003 privind Codul Muncii, cu modificările și completările ulterioare;</w:t>
      </w:r>
    </w:p>
    <w:p w14:paraId="42C107BB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10. Legea 153/2017, Legea cadru privind salarizarea personalului plătit din fonduri publice;</w:t>
      </w:r>
    </w:p>
    <w:p w14:paraId="02526E00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11. Legea 500/2002 – privind finanțele publice;</w:t>
      </w:r>
    </w:p>
    <w:p w14:paraId="2F529A0B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lastRenderedPageBreak/>
        <w:t>12. Legea 273/2006 privind finanțele publice locale;</w:t>
      </w:r>
    </w:p>
    <w:p w14:paraId="0EEC59A4" w14:textId="77777777" w:rsidR="00A443AE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13. Ordinul 1917/2005 pentru aprobarea Normelor metodologice privind organizarea și conducerea contabilității instituțiilor publice, Planul de conturi pentru instituțiile publice și instrucțiuni de aplicare a acestuia;</w:t>
      </w:r>
    </w:p>
    <w:p w14:paraId="1C379131" w14:textId="77777777" w:rsidR="002F11AB" w:rsidRPr="00DD5E0A" w:rsidRDefault="00A443AE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14.Ordinul 923/2014 pentru aprobarea Normelor metodologice generale referitoare la exercitarea controlului financiar preventiv</w:t>
      </w:r>
      <w:r w:rsidR="002F11AB"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și a Codului specific de norme profesionale pentru personalul care desfășoară activitatea de control financiar preventiv propriu</w:t>
      </w:r>
    </w:p>
    <w:p w14:paraId="1AC9C983" w14:textId="77777777" w:rsidR="002F11AB" w:rsidRPr="00DD5E0A" w:rsidRDefault="002F11AB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15. Ordinul 2861/2009 pentru aprobarea Normelor privind organizarea și efectuarea inventarierii elementelor de natura activelor, datoriilor si capitalurilor proprii</w:t>
      </w:r>
    </w:p>
    <w:p w14:paraId="4A446FB8" w14:textId="77777777" w:rsidR="002F11AB" w:rsidRPr="00DD5E0A" w:rsidRDefault="002F11AB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16. Ordinul 1140/2025 pentru aprobarea Normelor metodologice privind angajarea, lichidarea, ordonanțarea și plata cheltuielilor bugetare  </w:t>
      </w:r>
    </w:p>
    <w:p w14:paraId="3E7ECA79" w14:textId="77777777" w:rsidR="002F11AB" w:rsidRPr="00DD5E0A" w:rsidRDefault="002F11AB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17. Ordi</w:t>
      </w:r>
      <w:r w:rsidR="00AC1C2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nul 600/2018 privind aprobarea C</w:t>
      </w: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odului controlului  intern managerial al entităților publice</w:t>
      </w:r>
    </w:p>
    <w:p w14:paraId="212A5BA0" w14:textId="77777777" w:rsidR="00A443AE" w:rsidRPr="00DD5E0A" w:rsidRDefault="002F11AB" w:rsidP="005161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" w:line="288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DD5E0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7109D087" w14:textId="77777777" w:rsidR="004D1251" w:rsidRPr="00FE4E6E" w:rsidRDefault="00FE4E6E" w:rsidP="00DD5E0A">
      <w:pPr>
        <w:spacing w:after="0"/>
        <w:ind w:firstLine="708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E</w:t>
      </w:r>
      <w:r w:rsidR="00292BCD" w:rsidRPr="00FE4E6E">
        <w:rPr>
          <w:rFonts w:cstheme="minorHAnsi"/>
          <w:b/>
          <w:color w:val="000000" w:themeColor="text1"/>
          <w:sz w:val="24"/>
          <w:szCs w:val="24"/>
        </w:rPr>
        <w:t xml:space="preserve">) </w:t>
      </w:r>
      <w:r w:rsidR="006C44C2" w:rsidRPr="00FE4E6E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292BCD" w:rsidRPr="00FE4E6E">
        <w:rPr>
          <w:rFonts w:cstheme="minorHAnsi"/>
          <w:b/>
          <w:color w:val="000000" w:themeColor="text1"/>
          <w:sz w:val="24"/>
          <w:szCs w:val="24"/>
        </w:rPr>
        <w:t xml:space="preserve">Calendarul </w:t>
      </w:r>
      <w:r w:rsidR="00DD5E0A" w:rsidRPr="00FE4E6E">
        <w:rPr>
          <w:rFonts w:cstheme="minorHAnsi"/>
          <w:b/>
          <w:color w:val="000000" w:themeColor="text1"/>
          <w:sz w:val="24"/>
          <w:szCs w:val="24"/>
        </w:rPr>
        <w:t xml:space="preserve">de </w:t>
      </w:r>
      <w:proofErr w:type="spellStart"/>
      <w:r w:rsidR="00DD5E0A" w:rsidRPr="00FE4E6E">
        <w:rPr>
          <w:rFonts w:cstheme="minorHAnsi"/>
          <w:b/>
          <w:color w:val="000000" w:themeColor="text1"/>
          <w:sz w:val="24"/>
          <w:szCs w:val="24"/>
        </w:rPr>
        <w:t>desfăşurare</w:t>
      </w:r>
      <w:proofErr w:type="spellEnd"/>
      <w:r w:rsidR="00DD5E0A" w:rsidRPr="00FE4E6E">
        <w:rPr>
          <w:rFonts w:cstheme="minorHAnsi"/>
          <w:b/>
          <w:color w:val="000000" w:themeColor="text1"/>
          <w:sz w:val="24"/>
          <w:szCs w:val="24"/>
        </w:rPr>
        <w:t xml:space="preserve"> a concursului:</w:t>
      </w:r>
    </w:p>
    <w:p w14:paraId="2091CF38" w14:textId="77777777" w:rsidR="004D1251" w:rsidRPr="00DD5E0A" w:rsidRDefault="004D1251" w:rsidP="00DD5E0A">
      <w:pPr>
        <w:spacing w:after="0"/>
        <w:rPr>
          <w:rFonts w:cstheme="minorHAnsi"/>
          <w:color w:val="000000" w:themeColor="text1"/>
          <w:sz w:val="24"/>
          <w:szCs w:val="24"/>
        </w:rPr>
      </w:pPr>
    </w:p>
    <w:tbl>
      <w:tblPr>
        <w:tblW w:w="951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6331"/>
        <w:gridCol w:w="1559"/>
        <w:gridCol w:w="992"/>
      </w:tblGrid>
      <w:tr w:rsidR="000A190D" w:rsidRPr="00DD5E0A" w14:paraId="36953C5F" w14:textId="77777777" w:rsidTr="00A3154F">
        <w:trPr>
          <w:trHeight w:val="551"/>
        </w:trPr>
        <w:tc>
          <w:tcPr>
            <w:tcW w:w="637" w:type="dxa"/>
          </w:tcPr>
          <w:p w14:paraId="14C75AB5" w14:textId="77777777" w:rsidR="000A190D" w:rsidRPr="00DD5E0A" w:rsidRDefault="000A190D" w:rsidP="00982212">
            <w:pPr>
              <w:pStyle w:val="TableParagraph"/>
              <w:spacing w:line="270" w:lineRule="atLeast"/>
              <w:ind w:left="141" w:right="113" w:firstLine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Nr.</w:t>
            </w:r>
            <w:r w:rsidRPr="00DD5E0A">
              <w:rPr>
                <w:rFonts w:asciiTheme="minorHAnsi" w:hAnsiTheme="minorHAnsi" w:cstheme="minorHAnsi"/>
                <w:b/>
                <w:spacing w:val="-57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crt.</w:t>
            </w:r>
          </w:p>
        </w:tc>
        <w:tc>
          <w:tcPr>
            <w:tcW w:w="6331" w:type="dxa"/>
          </w:tcPr>
          <w:p w14:paraId="3EEF908B" w14:textId="77777777" w:rsidR="000A190D" w:rsidRPr="00DD5E0A" w:rsidRDefault="000A190D" w:rsidP="00A3154F">
            <w:pPr>
              <w:pStyle w:val="TableParagraph"/>
              <w:spacing w:before="138"/>
              <w:ind w:left="94" w:right="1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Activităţi</w:t>
            </w:r>
            <w:proofErr w:type="spellEnd"/>
          </w:p>
        </w:tc>
        <w:tc>
          <w:tcPr>
            <w:tcW w:w="1559" w:type="dxa"/>
          </w:tcPr>
          <w:p w14:paraId="07890695" w14:textId="77777777" w:rsidR="000A190D" w:rsidRPr="00DD5E0A" w:rsidRDefault="000A190D" w:rsidP="00982212">
            <w:pPr>
              <w:pStyle w:val="TableParagraph"/>
              <w:ind w:left="206" w:right="19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992" w:type="dxa"/>
          </w:tcPr>
          <w:p w14:paraId="2ECE2CB1" w14:textId="77777777" w:rsidR="000A190D" w:rsidRPr="00DD5E0A" w:rsidRDefault="000A190D" w:rsidP="00982212">
            <w:pPr>
              <w:pStyle w:val="TableParagraph"/>
              <w:ind w:left="206" w:right="19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Ora</w:t>
            </w:r>
          </w:p>
        </w:tc>
      </w:tr>
      <w:tr w:rsidR="000A190D" w:rsidRPr="00DD5E0A" w14:paraId="7065E200" w14:textId="77777777" w:rsidTr="00A3154F">
        <w:trPr>
          <w:trHeight w:val="274"/>
        </w:trPr>
        <w:tc>
          <w:tcPr>
            <w:tcW w:w="637" w:type="dxa"/>
          </w:tcPr>
          <w:p w14:paraId="1639D996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6331" w:type="dxa"/>
          </w:tcPr>
          <w:p w14:paraId="445D1780" w14:textId="77777777" w:rsidR="000A190D" w:rsidRPr="00DD5E0A" w:rsidRDefault="000A190D" w:rsidP="00A3154F">
            <w:pPr>
              <w:pStyle w:val="TableParagraph"/>
              <w:spacing w:line="270" w:lineRule="atLeast"/>
              <w:ind w:left="107" w:right="87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Publicarea anunțului</w:t>
            </w:r>
          </w:p>
        </w:tc>
        <w:tc>
          <w:tcPr>
            <w:tcW w:w="1559" w:type="dxa"/>
          </w:tcPr>
          <w:p w14:paraId="425B5255" w14:textId="549F4EA3" w:rsidR="000A190D" w:rsidRPr="00DD5E0A" w:rsidRDefault="00034FD8" w:rsidP="00A3154F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63D8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.09</w:t>
            </w:r>
            <w:r w:rsidR="003F1B94" w:rsidRPr="00DD5E0A">
              <w:rPr>
                <w:rFonts w:asciiTheme="minorHAnsi" w:hAnsiTheme="minorHAnsi" w:cstheme="minorHAnsi"/>
                <w:sz w:val="24"/>
                <w:szCs w:val="24"/>
              </w:rPr>
              <w:t>.2026</w:t>
            </w:r>
          </w:p>
        </w:tc>
        <w:tc>
          <w:tcPr>
            <w:tcW w:w="992" w:type="dxa"/>
          </w:tcPr>
          <w:p w14:paraId="44724FA2" w14:textId="77777777" w:rsidR="000A190D" w:rsidRPr="00DD5E0A" w:rsidRDefault="000A190D" w:rsidP="00A3154F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190D" w:rsidRPr="00DD5E0A" w14:paraId="0DFD2734" w14:textId="77777777" w:rsidTr="00A3154F">
        <w:trPr>
          <w:trHeight w:val="567"/>
        </w:trPr>
        <w:tc>
          <w:tcPr>
            <w:tcW w:w="637" w:type="dxa"/>
          </w:tcPr>
          <w:p w14:paraId="0F9C0646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6331" w:type="dxa"/>
          </w:tcPr>
          <w:p w14:paraId="6FA97109" w14:textId="77777777" w:rsidR="000A190D" w:rsidRPr="00DD5E0A" w:rsidRDefault="000A190D" w:rsidP="00A3154F">
            <w:pPr>
              <w:pStyle w:val="TableParagraph"/>
              <w:spacing w:line="270" w:lineRule="atLeast"/>
              <w:ind w:left="107" w:right="87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 xml:space="preserve">Data limită pentru depunerea dosarelor de participare la concurs </w:t>
            </w:r>
          </w:p>
        </w:tc>
        <w:tc>
          <w:tcPr>
            <w:tcW w:w="1559" w:type="dxa"/>
          </w:tcPr>
          <w:p w14:paraId="52625CA8" w14:textId="59F0C16E" w:rsidR="000A190D" w:rsidRPr="00E32C79" w:rsidRDefault="009C0AE1" w:rsidP="00A3154F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  <w:r w:rsidR="00E32C79" w:rsidRPr="00E32C79">
              <w:rPr>
                <w:rFonts w:asciiTheme="minorHAnsi" w:hAnsiTheme="minorHAnsi" w:cstheme="minorHAnsi"/>
                <w:sz w:val="24"/>
                <w:szCs w:val="24"/>
              </w:rPr>
              <w:t>.09.2026</w:t>
            </w:r>
          </w:p>
        </w:tc>
        <w:tc>
          <w:tcPr>
            <w:tcW w:w="992" w:type="dxa"/>
          </w:tcPr>
          <w:p w14:paraId="22897293" w14:textId="2B660F1A" w:rsidR="000A190D" w:rsidRPr="00DD5E0A" w:rsidRDefault="00FC47B6" w:rsidP="00A3154F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9C0AE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2E1F4F47" w14:textId="77777777" w:rsidTr="00A3154F">
        <w:trPr>
          <w:trHeight w:val="387"/>
        </w:trPr>
        <w:tc>
          <w:tcPr>
            <w:tcW w:w="637" w:type="dxa"/>
          </w:tcPr>
          <w:p w14:paraId="43D5B967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6331" w:type="dxa"/>
          </w:tcPr>
          <w:p w14:paraId="79367124" w14:textId="77777777" w:rsidR="000A190D" w:rsidRPr="00DD5E0A" w:rsidRDefault="000A190D" w:rsidP="00A3154F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Selecţia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dosarelor</w:t>
            </w:r>
            <w:r w:rsidRPr="00DD5E0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către</w:t>
            </w:r>
            <w:r w:rsidRPr="00DD5E0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membrii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comisiei</w:t>
            </w:r>
            <w:r w:rsidRPr="00DD5E0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concurs</w:t>
            </w:r>
          </w:p>
        </w:tc>
        <w:tc>
          <w:tcPr>
            <w:tcW w:w="1559" w:type="dxa"/>
          </w:tcPr>
          <w:p w14:paraId="389F7248" w14:textId="209448E7" w:rsidR="000A190D" w:rsidRPr="00E32C79" w:rsidRDefault="00E32C79" w:rsidP="00A3154F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E692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E32C79">
              <w:rPr>
                <w:rFonts w:asciiTheme="minorHAnsi" w:hAnsiTheme="minorHAnsi" w:cstheme="minorHAnsi"/>
                <w:sz w:val="24"/>
                <w:szCs w:val="24"/>
              </w:rPr>
              <w:t>.09.2026</w:t>
            </w:r>
          </w:p>
        </w:tc>
        <w:tc>
          <w:tcPr>
            <w:tcW w:w="992" w:type="dxa"/>
          </w:tcPr>
          <w:p w14:paraId="57F005E7" w14:textId="4B6A7560" w:rsidR="000A190D" w:rsidRPr="00DD5E0A" w:rsidRDefault="00FC47B6" w:rsidP="00A3154F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E692B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5DCFFDC3" w14:textId="77777777" w:rsidTr="00A3154F">
        <w:trPr>
          <w:trHeight w:val="384"/>
        </w:trPr>
        <w:tc>
          <w:tcPr>
            <w:tcW w:w="637" w:type="dxa"/>
          </w:tcPr>
          <w:p w14:paraId="023120E7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6331" w:type="dxa"/>
          </w:tcPr>
          <w:p w14:paraId="31C7E3AF" w14:textId="77777777" w:rsidR="000A190D" w:rsidRPr="00DD5E0A" w:rsidRDefault="000A190D" w:rsidP="00A3154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rezultatelor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selecţiei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dosarelor</w:t>
            </w:r>
          </w:p>
        </w:tc>
        <w:tc>
          <w:tcPr>
            <w:tcW w:w="1559" w:type="dxa"/>
          </w:tcPr>
          <w:p w14:paraId="5C767908" w14:textId="0C0DDFD3" w:rsidR="000A190D" w:rsidRPr="00E32C79" w:rsidRDefault="00E32C79" w:rsidP="00A3154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3C2B77">
              <w:rPr>
                <w:rFonts w:cstheme="minorHAnsi"/>
                <w:sz w:val="24"/>
                <w:szCs w:val="24"/>
              </w:rPr>
              <w:t>3</w:t>
            </w:r>
            <w:r w:rsidRPr="00E32C79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992" w:type="dxa"/>
          </w:tcPr>
          <w:p w14:paraId="480E0B30" w14:textId="26096BB4" w:rsidR="000A190D" w:rsidRPr="00DD5E0A" w:rsidRDefault="00CA4A77" w:rsidP="00A3154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C2B77">
              <w:rPr>
                <w:rFonts w:cstheme="minorHAnsi"/>
                <w:sz w:val="24"/>
                <w:szCs w:val="24"/>
              </w:rPr>
              <w:t>5</w:t>
            </w:r>
            <w:r w:rsidR="00FC47B6" w:rsidRPr="00DD5E0A">
              <w:rPr>
                <w:rFonts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470DF75C" w14:textId="77777777" w:rsidTr="00E45DBD">
        <w:trPr>
          <w:trHeight w:val="567"/>
        </w:trPr>
        <w:tc>
          <w:tcPr>
            <w:tcW w:w="637" w:type="dxa"/>
          </w:tcPr>
          <w:p w14:paraId="0F470D11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6331" w:type="dxa"/>
          </w:tcPr>
          <w:p w14:paraId="33CCF5E1" w14:textId="77777777" w:rsidR="000A190D" w:rsidRPr="00DD5E0A" w:rsidRDefault="000A190D" w:rsidP="00A3154F">
            <w:pPr>
              <w:pStyle w:val="TableParagraph"/>
              <w:spacing w:line="270" w:lineRule="atLeast"/>
              <w:ind w:left="107" w:right="1013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 xml:space="preserve">Depunerea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  <w:proofErr w:type="spellEnd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 xml:space="preserve"> privind rezultatele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selecţiei</w:t>
            </w:r>
            <w:proofErr w:type="spellEnd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dosarelor</w:t>
            </w:r>
          </w:p>
        </w:tc>
        <w:tc>
          <w:tcPr>
            <w:tcW w:w="1559" w:type="dxa"/>
          </w:tcPr>
          <w:p w14:paraId="59019520" w14:textId="5EDE4FCC" w:rsidR="000A190D" w:rsidRPr="00E32C79" w:rsidRDefault="00E32C79" w:rsidP="00A3154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282B9B">
              <w:rPr>
                <w:rFonts w:cstheme="minorHAnsi"/>
                <w:sz w:val="24"/>
                <w:szCs w:val="24"/>
              </w:rPr>
              <w:t>4</w:t>
            </w:r>
            <w:r w:rsidRPr="00E32C79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992" w:type="dxa"/>
          </w:tcPr>
          <w:p w14:paraId="2CC2C50B" w14:textId="7A78D049" w:rsidR="000A190D" w:rsidRPr="00E45DBD" w:rsidRDefault="00FC47B6" w:rsidP="00A3154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45DBD">
              <w:rPr>
                <w:rFonts w:cstheme="minorHAnsi"/>
                <w:sz w:val="24"/>
                <w:szCs w:val="24"/>
              </w:rPr>
              <w:t>1</w:t>
            </w:r>
            <w:r w:rsidR="00282B9B">
              <w:rPr>
                <w:rFonts w:cstheme="minorHAnsi"/>
                <w:sz w:val="24"/>
                <w:szCs w:val="24"/>
              </w:rPr>
              <w:t>5</w:t>
            </w:r>
            <w:r w:rsidRPr="00E45DBD">
              <w:rPr>
                <w:rFonts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07A840D4" w14:textId="77777777" w:rsidTr="00E45DBD">
        <w:trPr>
          <w:trHeight w:val="227"/>
        </w:trPr>
        <w:tc>
          <w:tcPr>
            <w:tcW w:w="637" w:type="dxa"/>
          </w:tcPr>
          <w:p w14:paraId="7DD75F62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6331" w:type="dxa"/>
          </w:tcPr>
          <w:p w14:paraId="4A732012" w14:textId="77777777" w:rsidR="000A190D" w:rsidRPr="00DD5E0A" w:rsidRDefault="000A190D" w:rsidP="00A3154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soluţionării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1559" w:type="dxa"/>
          </w:tcPr>
          <w:p w14:paraId="3DA23AEA" w14:textId="27A2C8FB" w:rsidR="000A190D" w:rsidRPr="00E32C79" w:rsidRDefault="00E32C79" w:rsidP="00304C58">
            <w:pPr>
              <w:pStyle w:val="TableParagraph"/>
              <w:ind w:left="205" w:right="197"/>
              <w:rPr>
                <w:rFonts w:asciiTheme="minorHAnsi" w:hAnsiTheme="minorHAnsi" w:cstheme="minorHAnsi"/>
                <w:sz w:val="24"/>
                <w:szCs w:val="24"/>
              </w:rPr>
            </w:pPr>
            <w:r w:rsidRPr="00E32C7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5C4C6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E32C79">
              <w:rPr>
                <w:rFonts w:asciiTheme="minorHAnsi" w:hAnsiTheme="minorHAnsi" w:cstheme="minorHAnsi"/>
                <w:sz w:val="24"/>
                <w:szCs w:val="24"/>
              </w:rPr>
              <w:t>.09.2026</w:t>
            </w:r>
          </w:p>
        </w:tc>
        <w:tc>
          <w:tcPr>
            <w:tcW w:w="992" w:type="dxa"/>
          </w:tcPr>
          <w:p w14:paraId="13BAFDD3" w14:textId="77777777" w:rsidR="000A190D" w:rsidRPr="00E45DBD" w:rsidRDefault="00FC47B6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5DBD">
              <w:rPr>
                <w:rFonts w:asciiTheme="minorHAnsi" w:hAnsiTheme="minorHAnsi" w:cstheme="minorHAnsi"/>
                <w:sz w:val="24"/>
                <w:szCs w:val="24"/>
              </w:rPr>
              <w:t>15:00</w:t>
            </w:r>
          </w:p>
        </w:tc>
      </w:tr>
      <w:tr w:rsidR="000A190D" w:rsidRPr="00DD5E0A" w14:paraId="0F50CB73" w14:textId="77777777" w:rsidTr="00E45DBD">
        <w:trPr>
          <w:trHeight w:val="361"/>
        </w:trPr>
        <w:tc>
          <w:tcPr>
            <w:tcW w:w="637" w:type="dxa"/>
          </w:tcPr>
          <w:p w14:paraId="5CCBA8D4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7.</w:t>
            </w:r>
          </w:p>
        </w:tc>
        <w:tc>
          <w:tcPr>
            <w:tcW w:w="6331" w:type="dxa"/>
          </w:tcPr>
          <w:p w14:paraId="0C18C67A" w14:textId="77777777" w:rsidR="000A190D" w:rsidRPr="00DD5E0A" w:rsidRDefault="000A190D" w:rsidP="00A3154F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Susţinerea</w:t>
            </w:r>
            <w:proofErr w:type="spellEnd"/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probei</w:t>
            </w:r>
            <w:r w:rsidRPr="00DD5E0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scrise</w:t>
            </w:r>
          </w:p>
        </w:tc>
        <w:tc>
          <w:tcPr>
            <w:tcW w:w="1559" w:type="dxa"/>
          </w:tcPr>
          <w:p w14:paraId="2D82FAA8" w14:textId="29ACEFA1" w:rsidR="000A190D" w:rsidRPr="00E32C79" w:rsidRDefault="00037A37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E32C79" w:rsidRPr="00E32C79">
              <w:rPr>
                <w:rFonts w:asciiTheme="minorHAnsi" w:hAnsiTheme="minorHAnsi" w:cstheme="minorHAnsi"/>
                <w:sz w:val="24"/>
                <w:szCs w:val="24"/>
              </w:rPr>
              <w:t>.09.2026</w:t>
            </w:r>
          </w:p>
        </w:tc>
        <w:tc>
          <w:tcPr>
            <w:tcW w:w="992" w:type="dxa"/>
          </w:tcPr>
          <w:p w14:paraId="14D6CBB0" w14:textId="77777777" w:rsidR="000A190D" w:rsidRPr="00E45DBD" w:rsidRDefault="00FC47B6" w:rsidP="00A3154F">
            <w:pPr>
              <w:pStyle w:val="TableParagraph"/>
              <w:ind w:right="197"/>
              <w:rPr>
                <w:rFonts w:asciiTheme="minorHAnsi" w:hAnsiTheme="minorHAnsi" w:cstheme="minorHAnsi"/>
                <w:sz w:val="24"/>
                <w:szCs w:val="24"/>
              </w:rPr>
            </w:pPr>
            <w:r w:rsidRPr="00E45DBD">
              <w:rPr>
                <w:rFonts w:asciiTheme="minorHAnsi" w:hAnsiTheme="minorHAnsi" w:cstheme="minorHAnsi"/>
                <w:sz w:val="24"/>
                <w:szCs w:val="24"/>
              </w:rPr>
              <w:t>10:00</w:t>
            </w:r>
          </w:p>
        </w:tc>
      </w:tr>
      <w:tr w:rsidR="000A190D" w:rsidRPr="00DD5E0A" w14:paraId="069A4AFE" w14:textId="77777777" w:rsidTr="00E45DBD">
        <w:trPr>
          <w:trHeight w:val="353"/>
        </w:trPr>
        <w:tc>
          <w:tcPr>
            <w:tcW w:w="637" w:type="dxa"/>
          </w:tcPr>
          <w:p w14:paraId="2999AA35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6331" w:type="dxa"/>
          </w:tcPr>
          <w:p w14:paraId="07238C46" w14:textId="77777777" w:rsidR="000A190D" w:rsidRPr="00DD5E0A" w:rsidRDefault="000A190D" w:rsidP="00A3154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probei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scrise</w:t>
            </w:r>
          </w:p>
        </w:tc>
        <w:tc>
          <w:tcPr>
            <w:tcW w:w="1559" w:type="dxa"/>
          </w:tcPr>
          <w:p w14:paraId="79C904CF" w14:textId="54823CEE" w:rsidR="000A190D" w:rsidRPr="00E32C79" w:rsidRDefault="00037A37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E32C79" w:rsidRPr="00E32C79">
              <w:rPr>
                <w:rFonts w:asciiTheme="minorHAnsi" w:hAnsiTheme="minorHAnsi" w:cstheme="minorHAnsi"/>
                <w:sz w:val="24"/>
                <w:szCs w:val="24"/>
              </w:rPr>
              <w:t>.09.2026</w:t>
            </w:r>
          </w:p>
        </w:tc>
        <w:tc>
          <w:tcPr>
            <w:tcW w:w="992" w:type="dxa"/>
          </w:tcPr>
          <w:p w14:paraId="2FCA7FEC" w14:textId="7669EE49" w:rsidR="000A190D" w:rsidRPr="00E45DBD" w:rsidRDefault="00E32C7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037A3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C47B6" w:rsidRPr="00E45DBD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649966A1" w14:textId="77777777" w:rsidTr="00E45DBD">
        <w:trPr>
          <w:trHeight w:val="357"/>
        </w:trPr>
        <w:tc>
          <w:tcPr>
            <w:tcW w:w="637" w:type="dxa"/>
          </w:tcPr>
          <w:p w14:paraId="683BA5F9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6331" w:type="dxa"/>
          </w:tcPr>
          <w:p w14:paraId="535B2808" w14:textId="77777777" w:rsidR="000A190D" w:rsidRPr="00DD5E0A" w:rsidRDefault="000A190D" w:rsidP="00A3154F">
            <w:pPr>
              <w:pStyle w:val="TableParagraph"/>
              <w:spacing w:line="270" w:lineRule="atLeast"/>
              <w:ind w:left="107" w:right="580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 xml:space="preserve">Depunerea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  <w:proofErr w:type="spellEnd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 xml:space="preserve"> privind rezultatele probei scrise</w:t>
            </w:r>
          </w:p>
        </w:tc>
        <w:tc>
          <w:tcPr>
            <w:tcW w:w="1559" w:type="dxa"/>
          </w:tcPr>
          <w:p w14:paraId="6B1BAE4B" w14:textId="31D8BB32" w:rsidR="000A190D" w:rsidRPr="00E32C79" w:rsidRDefault="00972F57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</w:t>
            </w:r>
            <w:r w:rsidR="00E32C79" w:rsidRPr="00E32C7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E32C79" w:rsidRPr="00E32C79">
              <w:rPr>
                <w:rFonts w:asciiTheme="minorHAnsi" w:hAnsiTheme="minorHAnsi" w:cstheme="minorHAnsi"/>
                <w:sz w:val="24"/>
                <w:szCs w:val="24"/>
              </w:rPr>
              <w:t>.2026</w:t>
            </w:r>
          </w:p>
        </w:tc>
        <w:tc>
          <w:tcPr>
            <w:tcW w:w="992" w:type="dxa"/>
          </w:tcPr>
          <w:p w14:paraId="1FFA68F6" w14:textId="1FC0AE4A" w:rsidR="000A190D" w:rsidRPr="00E45DBD" w:rsidRDefault="00FC47B6" w:rsidP="00E32C79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5DB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972F5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E45DBD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4F2855A6" w14:textId="77777777" w:rsidTr="00E45DBD">
        <w:trPr>
          <w:trHeight w:val="339"/>
        </w:trPr>
        <w:tc>
          <w:tcPr>
            <w:tcW w:w="637" w:type="dxa"/>
          </w:tcPr>
          <w:p w14:paraId="6C031058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10.</w:t>
            </w:r>
          </w:p>
        </w:tc>
        <w:tc>
          <w:tcPr>
            <w:tcW w:w="6331" w:type="dxa"/>
          </w:tcPr>
          <w:p w14:paraId="4C96E259" w14:textId="77777777" w:rsidR="000A190D" w:rsidRPr="00DD5E0A" w:rsidRDefault="000A190D" w:rsidP="00A3154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soluţionării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1559" w:type="dxa"/>
          </w:tcPr>
          <w:p w14:paraId="53765D34" w14:textId="71EA9F92" w:rsidR="000A190D" w:rsidRPr="00E32C79" w:rsidRDefault="00E32C7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1E2AD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.10.2026</w:t>
            </w:r>
          </w:p>
        </w:tc>
        <w:tc>
          <w:tcPr>
            <w:tcW w:w="992" w:type="dxa"/>
          </w:tcPr>
          <w:p w14:paraId="7EE26ACE" w14:textId="6C043B51" w:rsidR="000A190D" w:rsidRPr="00E45DBD" w:rsidRDefault="00E32C7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1E2AD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FC47B6" w:rsidRPr="00E45DBD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55B920B9" w14:textId="77777777" w:rsidTr="00E45DBD">
        <w:trPr>
          <w:trHeight w:val="403"/>
        </w:trPr>
        <w:tc>
          <w:tcPr>
            <w:tcW w:w="637" w:type="dxa"/>
          </w:tcPr>
          <w:p w14:paraId="596AA209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11.</w:t>
            </w:r>
          </w:p>
        </w:tc>
        <w:tc>
          <w:tcPr>
            <w:tcW w:w="6331" w:type="dxa"/>
          </w:tcPr>
          <w:p w14:paraId="6AD72037" w14:textId="77777777" w:rsidR="000A190D" w:rsidRPr="00DD5E0A" w:rsidRDefault="000A190D" w:rsidP="00A3154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Susţinerea</w:t>
            </w:r>
            <w:proofErr w:type="spellEnd"/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interviului</w:t>
            </w:r>
          </w:p>
        </w:tc>
        <w:tc>
          <w:tcPr>
            <w:tcW w:w="1559" w:type="dxa"/>
          </w:tcPr>
          <w:p w14:paraId="59FBBBDD" w14:textId="77777777" w:rsidR="000A190D" w:rsidRPr="00A15F48" w:rsidRDefault="00E32C7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05.10.2026</w:t>
            </w:r>
          </w:p>
        </w:tc>
        <w:tc>
          <w:tcPr>
            <w:tcW w:w="992" w:type="dxa"/>
          </w:tcPr>
          <w:p w14:paraId="2962FE0E" w14:textId="77777777" w:rsidR="000A190D" w:rsidRPr="00E45DBD" w:rsidRDefault="00FC47B6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5DBD">
              <w:rPr>
                <w:rFonts w:asciiTheme="minorHAnsi" w:hAnsiTheme="minorHAnsi" w:cstheme="minorHAnsi"/>
                <w:sz w:val="24"/>
                <w:szCs w:val="24"/>
              </w:rPr>
              <w:t>10:00</w:t>
            </w:r>
          </w:p>
        </w:tc>
      </w:tr>
      <w:tr w:rsidR="000A190D" w:rsidRPr="00DD5E0A" w14:paraId="44B349A2" w14:textId="77777777" w:rsidTr="00E45DBD">
        <w:trPr>
          <w:trHeight w:val="409"/>
        </w:trPr>
        <w:tc>
          <w:tcPr>
            <w:tcW w:w="637" w:type="dxa"/>
          </w:tcPr>
          <w:p w14:paraId="3A29378B" w14:textId="77777777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b/>
                <w:sz w:val="24"/>
                <w:szCs w:val="24"/>
              </w:rPr>
              <w:t>12.</w:t>
            </w:r>
          </w:p>
        </w:tc>
        <w:tc>
          <w:tcPr>
            <w:tcW w:w="6331" w:type="dxa"/>
          </w:tcPr>
          <w:p w14:paraId="5A449D45" w14:textId="77777777" w:rsidR="000A190D" w:rsidRPr="00DD5E0A" w:rsidRDefault="000A190D" w:rsidP="00A3154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Comunicarea</w:t>
            </w:r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rezultatelor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după</w:t>
            </w:r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susţinerea</w:t>
            </w:r>
            <w:proofErr w:type="spellEnd"/>
            <w:r w:rsidRPr="00DD5E0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interviului</w:t>
            </w:r>
          </w:p>
        </w:tc>
        <w:tc>
          <w:tcPr>
            <w:tcW w:w="1559" w:type="dxa"/>
          </w:tcPr>
          <w:p w14:paraId="15524EBD" w14:textId="77777777" w:rsidR="000A190D" w:rsidRPr="00A15F48" w:rsidRDefault="00E32C7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05.10.2026</w:t>
            </w:r>
          </w:p>
        </w:tc>
        <w:tc>
          <w:tcPr>
            <w:tcW w:w="992" w:type="dxa"/>
          </w:tcPr>
          <w:p w14:paraId="11A36701" w14:textId="0B856271" w:rsidR="000A190D" w:rsidRPr="00E45DBD" w:rsidRDefault="00E32C7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736D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127919" w:rsidRPr="00E45DBD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</w:tr>
      <w:tr w:rsidR="000A190D" w:rsidRPr="00DD5E0A" w14:paraId="7FC7D20E" w14:textId="77777777" w:rsidTr="00A3154F">
        <w:trPr>
          <w:trHeight w:val="385"/>
        </w:trPr>
        <w:tc>
          <w:tcPr>
            <w:tcW w:w="637" w:type="dxa"/>
          </w:tcPr>
          <w:p w14:paraId="345DE97E" w14:textId="5B2875C8" w:rsidR="000A190D" w:rsidRPr="00DD5E0A" w:rsidRDefault="000A190D" w:rsidP="00A3154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24FDC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331" w:type="dxa"/>
          </w:tcPr>
          <w:p w14:paraId="11D358F9" w14:textId="77777777" w:rsidR="000A190D" w:rsidRPr="00DD5E0A" w:rsidRDefault="000A190D" w:rsidP="00A3154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proofErr w:type="spellEnd"/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final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Pr="00DD5E0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concursului</w:t>
            </w:r>
          </w:p>
        </w:tc>
        <w:tc>
          <w:tcPr>
            <w:tcW w:w="1559" w:type="dxa"/>
          </w:tcPr>
          <w:p w14:paraId="740905E5" w14:textId="4C5875B5" w:rsidR="000A190D" w:rsidRPr="00A15F48" w:rsidRDefault="00E32C7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6D012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.10.2026</w:t>
            </w:r>
          </w:p>
        </w:tc>
        <w:tc>
          <w:tcPr>
            <w:tcW w:w="992" w:type="dxa"/>
          </w:tcPr>
          <w:p w14:paraId="1934204C" w14:textId="70DBBD41" w:rsidR="000A190D" w:rsidRPr="00DD5E0A" w:rsidRDefault="00127919" w:rsidP="00A3154F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D012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DD5E0A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</w:tr>
    </w:tbl>
    <w:p w14:paraId="2FD26A1C" w14:textId="08D48193" w:rsidR="00CB613C" w:rsidRDefault="00CB613C" w:rsidP="00292BCD">
      <w:pPr>
        <w:rPr>
          <w:rFonts w:cstheme="minorHAnsi"/>
          <w:color w:val="000000" w:themeColor="text1"/>
          <w:sz w:val="24"/>
          <w:szCs w:val="24"/>
        </w:rPr>
      </w:pPr>
    </w:p>
    <w:p w14:paraId="5B7B9F12" w14:textId="77777777" w:rsidR="00482554" w:rsidRPr="00DD5E0A" w:rsidRDefault="00482554" w:rsidP="00292BCD">
      <w:pPr>
        <w:rPr>
          <w:rFonts w:cstheme="minorHAnsi"/>
          <w:color w:val="000000" w:themeColor="text1"/>
          <w:sz w:val="24"/>
          <w:szCs w:val="24"/>
        </w:rPr>
      </w:pPr>
    </w:p>
    <w:p w14:paraId="363D73F0" w14:textId="2FD00049" w:rsidR="00292BCD" w:rsidRPr="00DD5E0A" w:rsidRDefault="00D0396F" w:rsidP="00476BF3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03512B" w:rsidRPr="00DD5E0A">
        <w:rPr>
          <w:rFonts w:cstheme="minorHAnsi"/>
          <w:color w:val="000000" w:themeColor="text1"/>
          <w:sz w:val="24"/>
          <w:szCs w:val="24"/>
        </w:rPr>
        <w:t xml:space="preserve">      </w:t>
      </w:r>
      <w:r w:rsidRPr="00DD5E0A">
        <w:rPr>
          <w:rFonts w:cstheme="minorHAnsi"/>
          <w:color w:val="000000" w:themeColor="text1"/>
          <w:sz w:val="24"/>
          <w:szCs w:val="24"/>
        </w:rPr>
        <w:t xml:space="preserve">  Director,</w:t>
      </w:r>
    </w:p>
    <w:p w14:paraId="6E9587C4" w14:textId="20D0E456" w:rsidR="00A3154F" w:rsidRPr="00DD5E0A" w:rsidRDefault="00D0396F" w:rsidP="00CB47D4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D5E0A">
        <w:rPr>
          <w:rFonts w:cstheme="minorHAnsi"/>
          <w:color w:val="000000" w:themeColor="text1"/>
          <w:sz w:val="24"/>
          <w:szCs w:val="24"/>
        </w:rPr>
        <w:t xml:space="preserve">                                                             </w:t>
      </w:r>
      <w:r w:rsidR="0003512B" w:rsidRPr="00DD5E0A">
        <w:rPr>
          <w:rFonts w:cstheme="minorHAnsi"/>
          <w:color w:val="000000" w:themeColor="text1"/>
          <w:sz w:val="24"/>
          <w:szCs w:val="24"/>
        </w:rPr>
        <w:t xml:space="preserve">  </w:t>
      </w:r>
      <w:r w:rsidRPr="00DD5E0A">
        <w:rPr>
          <w:rFonts w:cstheme="minorHAnsi"/>
          <w:color w:val="000000" w:themeColor="text1"/>
          <w:sz w:val="24"/>
          <w:szCs w:val="24"/>
        </w:rPr>
        <w:t>Prof. S</w:t>
      </w:r>
      <w:r w:rsidR="006D012E">
        <w:rPr>
          <w:rFonts w:cstheme="minorHAnsi"/>
          <w:color w:val="000000" w:themeColor="text1"/>
          <w:sz w:val="24"/>
          <w:szCs w:val="24"/>
        </w:rPr>
        <w:t>CARLAT ILEANA</w:t>
      </w:r>
    </w:p>
    <w:sectPr w:rsidR="00A3154F" w:rsidRPr="00DD5E0A" w:rsidSect="00FE4E6E">
      <w:headerReference w:type="default" r:id="rId7"/>
      <w:footerReference w:type="default" r:id="rId8"/>
      <w:pgSz w:w="11906" w:h="16838"/>
      <w:pgMar w:top="1134" w:right="907" w:bottom="1134" w:left="1134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56A0" w14:textId="77777777" w:rsidR="00584D19" w:rsidRDefault="00584D19" w:rsidP="00A4331D">
      <w:pPr>
        <w:spacing w:after="0" w:line="240" w:lineRule="auto"/>
      </w:pPr>
      <w:r>
        <w:separator/>
      </w:r>
    </w:p>
  </w:endnote>
  <w:endnote w:type="continuationSeparator" w:id="0">
    <w:p w14:paraId="7A87739B" w14:textId="77777777" w:rsidR="00584D19" w:rsidRDefault="00584D19" w:rsidP="00A4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7CDE" w14:textId="77777777" w:rsidR="00A4331D" w:rsidRPr="00425CF8" w:rsidRDefault="00A4331D" w:rsidP="00A4331D">
    <w:pPr>
      <w:pBdr>
        <w:bottom w:val="single" w:sz="12" w:space="1" w:color="auto"/>
      </w:pBdr>
      <w:spacing w:after="0" w:line="240" w:lineRule="auto"/>
      <w:rPr>
        <w:sz w:val="4"/>
        <w:szCs w:val="18"/>
      </w:rPr>
    </w:pPr>
  </w:p>
  <w:p w14:paraId="70D8A097" w14:textId="77777777" w:rsidR="00A4331D" w:rsidRPr="0049194D" w:rsidRDefault="00A4331D" w:rsidP="00FE1BFF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CC7E" w14:textId="77777777" w:rsidR="00584D19" w:rsidRDefault="00584D19" w:rsidP="00A4331D">
      <w:pPr>
        <w:spacing w:after="0" w:line="240" w:lineRule="auto"/>
      </w:pPr>
      <w:r>
        <w:separator/>
      </w:r>
    </w:p>
  </w:footnote>
  <w:footnote w:type="continuationSeparator" w:id="0">
    <w:p w14:paraId="7FB9B71F" w14:textId="77777777" w:rsidR="00584D19" w:rsidRDefault="00584D19" w:rsidP="00A4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D5031" w14:textId="4555118F" w:rsidR="003B1FE2" w:rsidRPr="0099441E" w:rsidRDefault="003B1FE2" w:rsidP="003B1FE2">
    <w:pPr>
      <w:pStyle w:val="Antet"/>
      <w:tabs>
        <w:tab w:val="left" w:pos="4575"/>
      </w:tabs>
      <w:rPr>
        <w:noProof/>
        <w:sz w:val="24"/>
        <w:szCs w:val="24"/>
      </w:rPr>
    </w:pPr>
    <w:r w:rsidRPr="0099441E">
      <w:rPr>
        <w:noProof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4D4C5" wp14:editId="4B0CCE59">
              <wp:simplePos x="0" y="0"/>
              <wp:positionH relativeFrom="column">
                <wp:posOffset>1714500</wp:posOffset>
              </wp:positionH>
              <wp:positionV relativeFrom="paragraph">
                <wp:posOffset>-194310</wp:posOffset>
              </wp:positionV>
              <wp:extent cx="916305" cy="1081405"/>
              <wp:effectExtent l="0" t="0" r="0" b="0"/>
              <wp:wrapNone/>
              <wp:docPr id="2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305" cy="1081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DAF35" w14:textId="38B80CD2" w:rsidR="003B1FE2" w:rsidRDefault="003B1FE2" w:rsidP="003B1FE2">
                          <w:r w:rsidRPr="00234121">
                            <w:rPr>
                              <w:noProof/>
                            </w:rPr>
                            <w:drawing>
                              <wp:inline distT="0" distB="0" distL="0" distR="0" wp14:anchorId="09A34729" wp14:editId="408B3D36">
                                <wp:extent cx="733425" cy="990600"/>
                                <wp:effectExtent l="0" t="0" r="9525" b="0"/>
                                <wp:docPr id="1" name="Imagine 1" descr="sigla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gla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" cy="990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44D4C5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6" type="#_x0000_t202" style="position:absolute;margin-left:135pt;margin-top:-15.3pt;width:72.15pt;height:85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" stroked="f">
              <v:textbox style="mso-fit-shape-to-text:t">
                <w:txbxContent>
                  <w:p w14:paraId="57EDAF35" w14:textId="38B80CD2" w:rsidR="003B1FE2" w:rsidRDefault="003B1FE2" w:rsidP="003B1FE2">
                    <w:r w:rsidRPr="00234121">
                      <w:rPr>
                        <w:noProof/>
                      </w:rPr>
                      <w:drawing>
                        <wp:inline distT="0" distB="0" distL="0" distR="0" wp14:anchorId="09A34729" wp14:editId="408B3D36">
                          <wp:extent cx="733425" cy="990600"/>
                          <wp:effectExtent l="0" t="0" r="9525" b="0"/>
                          <wp:docPr id="1" name="Imagine 1" descr="sigla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igla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" cy="990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99441E">
      <w:rPr>
        <w:noProof/>
        <w:sz w:val="24"/>
        <w:szCs w:val="24"/>
      </w:rPr>
      <w:t>SCOALA GIMNAZIALA</w:t>
    </w:r>
    <w:r w:rsidRPr="0099441E">
      <w:rPr>
        <w:noProof/>
        <w:sz w:val="24"/>
        <w:szCs w:val="24"/>
      </w:rPr>
      <w:tab/>
    </w:r>
    <w:r w:rsidRPr="0099441E">
      <w:rPr>
        <w:noProof/>
        <w:sz w:val="24"/>
        <w:szCs w:val="24"/>
      </w:rPr>
      <w:tab/>
    </w:r>
    <w:r>
      <w:rPr>
        <w:noProof/>
        <w:sz w:val="24"/>
        <w:szCs w:val="24"/>
      </w:rPr>
      <w:t>MINISTERUL EDUCAȚIEI ȘI CERCETĂRII</w:t>
    </w:r>
  </w:p>
  <w:p w14:paraId="59DA247E" w14:textId="77777777" w:rsidR="003B1FE2" w:rsidRPr="0099441E" w:rsidRDefault="003B1FE2" w:rsidP="003B1FE2">
    <w:pPr>
      <w:pStyle w:val="Antet"/>
      <w:tabs>
        <w:tab w:val="left" w:pos="4575"/>
      </w:tabs>
      <w:rPr>
        <w:noProof/>
        <w:sz w:val="24"/>
        <w:szCs w:val="24"/>
      </w:rPr>
    </w:pPr>
    <w:r w:rsidRPr="0099441E">
      <w:rPr>
        <w:noProof/>
        <w:sz w:val="24"/>
        <w:szCs w:val="24"/>
      </w:rPr>
      <w:t xml:space="preserve">“LAURENTIU ULICI” </w:t>
    </w:r>
    <w:r w:rsidRPr="0099441E">
      <w:rPr>
        <w:noProof/>
        <w:sz w:val="24"/>
        <w:szCs w:val="24"/>
      </w:rPr>
      <w:tab/>
    </w:r>
  </w:p>
  <w:p w14:paraId="20B6D48F" w14:textId="77777777" w:rsidR="003B1FE2" w:rsidRPr="0099441E" w:rsidRDefault="003B1FE2" w:rsidP="003B1FE2">
    <w:pPr>
      <w:pStyle w:val="Antet"/>
      <w:rPr>
        <w:sz w:val="24"/>
        <w:szCs w:val="24"/>
      </w:rPr>
    </w:pPr>
    <w:r w:rsidRPr="0099441E">
      <w:rPr>
        <w:noProof/>
        <w:sz w:val="24"/>
        <w:szCs w:val="24"/>
      </w:rPr>
      <w:t>RONA DE JOS</w:t>
    </w:r>
    <w:r w:rsidRPr="0099441E">
      <w:rPr>
        <w:sz w:val="24"/>
        <w:szCs w:val="24"/>
      </w:rPr>
      <w:t xml:space="preserve"> </w:t>
    </w:r>
  </w:p>
  <w:p w14:paraId="2105432C" w14:textId="77777777" w:rsidR="003B1FE2" w:rsidRDefault="003B1FE2" w:rsidP="003B1FE2">
    <w:pPr>
      <w:pStyle w:val="Antet"/>
      <w:rPr>
        <w:sz w:val="24"/>
        <w:szCs w:val="24"/>
      </w:rPr>
    </w:pPr>
  </w:p>
  <w:p w14:paraId="7CCED201" w14:textId="27FEBA23" w:rsidR="00A4331D" w:rsidRPr="00403A6D" w:rsidRDefault="00A4331D" w:rsidP="00646615">
    <w:pPr>
      <w:pStyle w:val="Antet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lowerLetter"/>
      <w:lvlText w:val="%1)"/>
      <w:lvlJc w:val="left"/>
      <w:pPr>
        <w:ind w:left="262" w:hanging="273"/>
        <w:jc w:val="left"/>
      </w:pPr>
      <w:rPr>
        <w:rFonts w:hint="default"/>
        <w:spacing w:val="-1"/>
        <w:w w:val="97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1551" w:hanging="255"/>
        <w:jc w:val="right"/>
      </w:pPr>
      <w:rPr>
        <w:rFonts w:hint="default"/>
        <w:w w:val="103"/>
        <w:lang w:val="ro-RO" w:eastAsia="en-US" w:bidi="ar-SA"/>
      </w:rPr>
    </w:lvl>
    <w:lvl w:ilvl="2">
      <w:numFmt w:val="bullet"/>
      <w:lvlText w:val="•"/>
      <w:lvlJc w:val="left"/>
      <w:pPr>
        <w:ind w:left="2593" w:hanging="25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626" w:hanging="25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660" w:hanging="25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93" w:hanging="25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26" w:hanging="25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60" w:hanging="25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93" w:hanging="255"/>
      </w:pPr>
      <w:rPr>
        <w:rFonts w:hint="default"/>
        <w:lang w:val="ro-RO" w:eastAsia="en-US" w:bidi="ar-SA"/>
      </w:rPr>
    </w:lvl>
  </w:abstractNum>
  <w:abstractNum w:abstractNumId="1" w15:restartNumberingAfterBreak="0">
    <w:nsid w:val="0000153C"/>
    <w:multiLevelType w:val="hybridMultilevel"/>
    <w:tmpl w:val="00007E87"/>
    <w:lvl w:ilvl="0" w:tplc="0000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536047"/>
    <w:multiLevelType w:val="hybridMultilevel"/>
    <w:tmpl w:val="594640C6"/>
    <w:lvl w:ilvl="0" w:tplc="48CE672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3BAB"/>
    <w:multiLevelType w:val="hybridMultilevel"/>
    <w:tmpl w:val="B914E42E"/>
    <w:lvl w:ilvl="0" w:tplc="1264C406">
      <w:start w:val="1"/>
      <w:numFmt w:val="upperLetter"/>
      <w:lvlText w:val="%1.)"/>
      <w:lvlJc w:val="left"/>
      <w:pPr>
        <w:ind w:left="720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E36A7"/>
    <w:multiLevelType w:val="hybridMultilevel"/>
    <w:tmpl w:val="CD5AA666"/>
    <w:lvl w:ilvl="0" w:tplc="2DFC631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C1E82"/>
    <w:multiLevelType w:val="hybridMultilevel"/>
    <w:tmpl w:val="CD5AA666"/>
    <w:lvl w:ilvl="0" w:tplc="2DFC631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1708F"/>
    <w:multiLevelType w:val="hybridMultilevel"/>
    <w:tmpl w:val="9D148644"/>
    <w:lvl w:ilvl="0" w:tplc="5E3C8E32">
      <w:start w:val="1"/>
      <w:numFmt w:val="upperLetter"/>
      <w:lvlText w:val="%1.)"/>
      <w:lvlJc w:val="left"/>
      <w:pPr>
        <w:ind w:left="15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20" w:hanging="360"/>
      </w:pPr>
    </w:lvl>
    <w:lvl w:ilvl="2" w:tplc="0418001B" w:tentative="1">
      <w:start w:val="1"/>
      <w:numFmt w:val="lowerRoman"/>
      <w:lvlText w:val="%3."/>
      <w:lvlJc w:val="right"/>
      <w:pPr>
        <w:ind w:left="2940" w:hanging="180"/>
      </w:pPr>
    </w:lvl>
    <w:lvl w:ilvl="3" w:tplc="0418000F" w:tentative="1">
      <w:start w:val="1"/>
      <w:numFmt w:val="decimal"/>
      <w:lvlText w:val="%4."/>
      <w:lvlJc w:val="left"/>
      <w:pPr>
        <w:ind w:left="3660" w:hanging="360"/>
      </w:pPr>
    </w:lvl>
    <w:lvl w:ilvl="4" w:tplc="04180019" w:tentative="1">
      <w:start w:val="1"/>
      <w:numFmt w:val="lowerLetter"/>
      <w:lvlText w:val="%5."/>
      <w:lvlJc w:val="left"/>
      <w:pPr>
        <w:ind w:left="4380" w:hanging="360"/>
      </w:pPr>
    </w:lvl>
    <w:lvl w:ilvl="5" w:tplc="0418001B" w:tentative="1">
      <w:start w:val="1"/>
      <w:numFmt w:val="lowerRoman"/>
      <w:lvlText w:val="%6."/>
      <w:lvlJc w:val="right"/>
      <w:pPr>
        <w:ind w:left="5100" w:hanging="180"/>
      </w:pPr>
    </w:lvl>
    <w:lvl w:ilvl="6" w:tplc="0418000F" w:tentative="1">
      <w:start w:val="1"/>
      <w:numFmt w:val="decimal"/>
      <w:lvlText w:val="%7."/>
      <w:lvlJc w:val="left"/>
      <w:pPr>
        <w:ind w:left="5820" w:hanging="360"/>
      </w:pPr>
    </w:lvl>
    <w:lvl w:ilvl="7" w:tplc="04180019" w:tentative="1">
      <w:start w:val="1"/>
      <w:numFmt w:val="lowerLetter"/>
      <w:lvlText w:val="%8."/>
      <w:lvlJc w:val="left"/>
      <w:pPr>
        <w:ind w:left="6540" w:hanging="360"/>
      </w:pPr>
    </w:lvl>
    <w:lvl w:ilvl="8" w:tplc="041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2022646E"/>
    <w:multiLevelType w:val="multilevel"/>
    <w:tmpl w:val="4B42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84526"/>
    <w:multiLevelType w:val="hybridMultilevel"/>
    <w:tmpl w:val="FF18CEE4"/>
    <w:lvl w:ilvl="0" w:tplc="F1562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901D26"/>
    <w:multiLevelType w:val="hybridMultilevel"/>
    <w:tmpl w:val="F4ECBBC4"/>
    <w:lvl w:ilvl="0" w:tplc="89E48BC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2B4BE0"/>
    <w:multiLevelType w:val="hybridMultilevel"/>
    <w:tmpl w:val="C33696D8"/>
    <w:lvl w:ilvl="0" w:tplc="5DEC88DC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75FCA"/>
    <w:multiLevelType w:val="hybridMultilevel"/>
    <w:tmpl w:val="1D0CD8F6"/>
    <w:lvl w:ilvl="0" w:tplc="0B645F5E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A3037"/>
    <w:multiLevelType w:val="hybridMultilevel"/>
    <w:tmpl w:val="3DC419A0"/>
    <w:lvl w:ilvl="0" w:tplc="3AB0F49A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E4029"/>
    <w:multiLevelType w:val="hybridMultilevel"/>
    <w:tmpl w:val="3B72D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50D"/>
    <w:multiLevelType w:val="hybridMultilevel"/>
    <w:tmpl w:val="213A3984"/>
    <w:lvl w:ilvl="0" w:tplc="F4422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CD0363"/>
    <w:multiLevelType w:val="hybridMultilevel"/>
    <w:tmpl w:val="19321740"/>
    <w:lvl w:ilvl="0" w:tplc="F98E6DBA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61016"/>
    <w:multiLevelType w:val="hybridMultilevel"/>
    <w:tmpl w:val="5B3A52A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422" w:hanging="236"/>
        <w:jc w:val="right"/>
      </w:pPr>
      <w:rPr>
        <w:rFonts w:hint="default"/>
        <w:w w:val="92"/>
        <w:lang w:val="ro-RO" w:eastAsia="en-US" w:bidi="ar-SA"/>
      </w:rPr>
    </w:lvl>
    <w:lvl w:ilvl="1">
      <w:numFmt w:val="bullet"/>
      <w:lvlText w:val="•"/>
      <w:lvlJc w:val="left"/>
      <w:pPr>
        <w:ind w:left="6380" w:hanging="236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6877" w:hanging="23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7375" w:hanging="23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7873" w:hanging="23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8371" w:hanging="23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8868" w:hanging="23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9366" w:hanging="23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864" w:hanging="236"/>
      </w:pPr>
      <w:rPr>
        <w:rFonts w:hint="default"/>
        <w:lang w:val="ro-RO" w:eastAsia="en-US" w:bidi="ar-SA"/>
      </w:rPr>
    </w:lvl>
  </w:abstractNum>
  <w:abstractNum w:abstractNumId="19" w15:restartNumberingAfterBreak="0">
    <w:nsid w:val="6AD36258"/>
    <w:multiLevelType w:val="hybridMultilevel"/>
    <w:tmpl w:val="B80C1922"/>
    <w:lvl w:ilvl="0" w:tplc="AD32C73A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E7D9F"/>
    <w:multiLevelType w:val="hybridMultilevel"/>
    <w:tmpl w:val="2FD463CE"/>
    <w:lvl w:ilvl="0" w:tplc="9EFEEB30">
      <w:start w:val="1"/>
      <w:numFmt w:val="upperLetter"/>
      <w:lvlText w:val="%1.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BB6970"/>
    <w:multiLevelType w:val="hybridMultilevel"/>
    <w:tmpl w:val="7584C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31281"/>
    <w:multiLevelType w:val="hybridMultilevel"/>
    <w:tmpl w:val="0C4C0932"/>
    <w:lvl w:ilvl="0" w:tplc="E946B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F60034"/>
    <w:multiLevelType w:val="hybridMultilevel"/>
    <w:tmpl w:val="8A0A4554"/>
    <w:lvl w:ilvl="0" w:tplc="C7301B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705832"/>
    <w:multiLevelType w:val="multilevel"/>
    <w:tmpl w:val="97AC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9F7326"/>
    <w:multiLevelType w:val="hybridMultilevel"/>
    <w:tmpl w:val="3F3EA5A2"/>
    <w:lvl w:ilvl="0" w:tplc="1500F1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60FC4"/>
    <w:multiLevelType w:val="multilevel"/>
    <w:tmpl w:val="F0BE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845F4"/>
    <w:multiLevelType w:val="hybridMultilevel"/>
    <w:tmpl w:val="E6EED3FC"/>
    <w:lvl w:ilvl="0" w:tplc="66A675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25459"/>
    <w:multiLevelType w:val="multilevel"/>
    <w:tmpl w:val="4064AC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5346452">
    <w:abstractNumId w:val="2"/>
  </w:num>
  <w:num w:numId="2" w16cid:durableId="15279967">
    <w:abstractNumId w:val="12"/>
  </w:num>
  <w:num w:numId="3" w16cid:durableId="612251213">
    <w:abstractNumId w:val="17"/>
  </w:num>
  <w:num w:numId="4" w16cid:durableId="921841927">
    <w:abstractNumId w:val="9"/>
  </w:num>
  <w:num w:numId="5" w16cid:durableId="1509100885">
    <w:abstractNumId w:val="22"/>
  </w:num>
  <w:num w:numId="6" w16cid:durableId="1383366642">
    <w:abstractNumId w:val="15"/>
  </w:num>
  <w:num w:numId="7" w16cid:durableId="1514026249">
    <w:abstractNumId w:val="8"/>
  </w:num>
  <w:num w:numId="8" w16cid:durableId="1874342965">
    <w:abstractNumId w:val="20"/>
  </w:num>
  <w:num w:numId="9" w16cid:durableId="1082068102">
    <w:abstractNumId w:val="13"/>
  </w:num>
  <w:num w:numId="10" w16cid:durableId="265506955">
    <w:abstractNumId w:val="3"/>
  </w:num>
  <w:num w:numId="11" w16cid:durableId="1201088188">
    <w:abstractNumId w:val="16"/>
  </w:num>
  <w:num w:numId="12" w16cid:durableId="463743973">
    <w:abstractNumId w:val="6"/>
  </w:num>
  <w:num w:numId="13" w16cid:durableId="2134516870">
    <w:abstractNumId w:val="25"/>
  </w:num>
  <w:num w:numId="14" w16cid:durableId="1098134365">
    <w:abstractNumId w:val="27"/>
  </w:num>
  <w:num w:numId="15" w16cid:durableId="1339186981">
    <w:abstractNumId w:val="11"/>
  </w:num>
  <w:num w:numId="16" w16cid:durableId="1375470935">
    <w:abstractNumId w:val="5"/>
  </w:num>
  <w:num w:numId="17" w16cid:durableId="1160922185">
    <w:abstractNumId w:val="21"/>
  </w:num>
  <w:num w:numId="18" w16cid:durableId="2040005366">
    <w:abstractNumId w:val="10"/>
  </w:num>
  <w:num w:numId="19" w16cid:durableId="1428044264">
    <w:abstractNumId w:val="4"/>
  </w:num>
  <w:num w:numId="20" w16cid:durableId="2063022232">
    <w:abstractNumId w:val="19"/>
  </w:num>
  <w:num w:numId="21" w16cid:durableId="1735817031">
    <w:abstractNumId w:val="0"/>
  </w:num>
  <w:num w:numId="22" w16cid:durableId="1954247632">
    <w:abstractNumId w:val="18"/>
  </w:num>
  <w:num w:numId="23" w16cid:durableId="1354304462">
    <w:abstractNumId w:val="28"/>
  </w:num>
  <w:num w:numId="24" w16cid:durableId="646472535">
    <w:abstractNumId w:val="14"/>
  </w:num>
  <w:num w:numId="25" w16cid:durableId="47077590">
    <w:abstractNumId w:val="23"/>
  </w:num>
  <w:num w:numId="26" w16cid:durableId="118036626">
    <w:abstractNumId w:val="1"/>
  </w:num>
  <w:num w:numId="27" w16cid:durableId="6829652">
    <w:abstractNumId w:val="7"/>
  </w:num>
  <w:num w:numId="28" w16cid:durableId="1505171524">
    <w:abstractNumId w:val="26"/>
  </w:num>
  <w:num w:numId="29" w16cid:durableId="9210649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3B"/>
    <w:rsid w:val="0000272F"/>
    <w:rsid w:val="00010BAE"/>
    <w:rsid w:val="00024D33"/>
    <w:rsid w:val="0002641E"/>
    <w:rsid w:val="00034FD8"/>
    <w:rsid w:val="0003512B"/>
    <w:rsid w:val="00037A37"/>
    <w:rsid w:val="0004537E"/>
    <w:rsid w:val="00085CC4"/>
    <w:rsid w:val="0009730A"/>
    <w:rsid w:val="000A190D"/>
    <w:rsid w:val="000B1950"/>
    <w:rsid w:val="000E4D2F"/>
    <w:rsid w:val="0010216E"/>
    <w:rsid w:val="00106225"/>
    <w:rsid w:val="00120668"/>
    <w:rsid w:val="00127919"/>
    <w:rsid w:val="00130E0B"/>
    <w:rsid w:val="00131A78"/>
    <w:rsid w:val="00141D0D"/>
    <w:rsid w:val="00143092"/>
    <w:rsid w:val="001463FB"/>
    <w:rsid w:val="00160AD8"/>
    <w:rsid w:val="001910D0"/>
    <w:rsid w:val="00194849"/>
    <w:rsid w:val="001A1D41"/>
    <w:rsid w:val="001C21B1"/>
    <w:rsid w:val="001C3328"/>
    <w:rsid w:val="001C7820"/>
    <w:rsid w:val="001D5449"/>
    <w:rsid w:val="001E26B9"/>
    <w:rsid w:val="001E2AD9"/>
    <w:rsid w:val="0020329B"/>
    <w:rsid w:val="00213423"/>
    <w:rsid w:val="00260F60"/>
    <w:rsid w:val="00264940"/>
    <w:rsid w:val="002700F7"/>
    <w:rsid w:val="00282B9B"/>
    <w:rsid w:val="00292BCD"/>
    <w:rsid w:val="002D2DC8"/>
    <w:rsid w:val="002F11AB"/>
    <w:rsid w:val="002F7501"/>
    <w:rsid w:val="00304C58"/>
    <w:rsid w:val="00306DB2"/>
    <w:rsid w:val="003143BD"/>
    <w:rsid w:val="00320824"/>
    <w:rsid w:val="00320A81"/>
    <w:rsid w:val="00323C13"/>
    <w:rsid w:val="00346AB7"/>
    <w:rsid w:val="00352F8D"/>
    <w:rsid w:val="003736DC"/>
    <w:rsid w:val="00373930"/>
    <w:rsid w:val="003A7C61"/>
    <w:rsid w:val="003B1FE2"/>
    <w:rsid w:val="003C2B77"/>
    <w:rsid w:val="003D7CCB"/>
    <w:rsid w:val="003F1B94"/>
    <w:rsid w:val="00403A6D"/>
    <w:rsid w:val="00434731"/>
    <w:rsid w:val="00451ADF"/>
    <w:rsid w:val="00476709"/>
    <w:rsid w:val="00476BF3"/>
    <w:rsid w:val="00482554"/>
    <w:rsid w:val="00487130"/>
    <w:rsid w:val="0049194D"/>
    <w:rsid w:val="004A2981"/>
    <w:rsid w:val="004C1CF5"/>
    <w:rsid w:val="004D1251"/>
    <w:rsid w:val="004F2281"/>
    <w:rsid w:val="004F52E7"/>
    <w:rsid w:val="0051289D"/>
    <w:rsid w:val="00516135"/>
    <w:rsid w:val="00541F5A"/>
    <w:rsid w:val="00546A20"/>
    <w:rsid w:val="0055593B"/>
    <w:rsid w:val="00555F2A"/>
    <w:rsid w:val="0056265E"/>
    <w:rsid w:val="00566781"/>
    <w:rsid w:val="00574764"/>
    <w:rsid w:val="00584D19"/>
    <w:rsid w:val="005918FB"/>
    <w:rsid w:val="005A1516"/>
    <w:rsid w:val="005B526F"/>
    <w:rsid w:val="005C1F57"/>
    <w:rsid w:val="005C4C64"/>
    <w:rsid w:val="005F32F5"/>
    <w:rsid w:val="00612E6B"/>
    <w:rsid w:val="00624279"/>
    <w:rsid w:val="0063233D"/>
    <w:rsid w:val="00646615"/>
    <w:rsid w:val="0067732D"/>
    <w:rsid w:val="0069601F"/>
    <w:rsid w:val="006A02D3"/>
    <w:rsid w:val="006A0A39"/>
    <w:rsid w:val="006A1579"/>
    <w:rsid w:val="006B30D1"/>
    <w:rsid w:val="006C44C2"/>
    <w:rsid w:val="006C4FD6"/>
    <w:rsid w:val="006D012E"/>
    <w:rsid w:val="006D63A7"/>
    <w:rsid w:val="006F47C0"/>
    <w:rsid w:val="00717DB7"/>
    <w:rsid w:val="00722896"/>
    <w:rsid w:val="00763D88"/>
    <w:rsid w:val="0076578E"/>
    <w:rsid w:val="00767CDD"/>
    <w:rsid w:val="007862FD"/>
    <w:rsid w:val="00794A44"/>
    <w:rsid w:val="00794C73"/>
    <w:rsid w:val="007A1AC9"/>
    <w:rsid w:val="007D3F36"/>
    <w:rsid w:val="007E73E4"/>
    <w:rsid w:val="007E77AF"/>
    <w:rsid w:val="00813B28"/>
    <w:rsid w:val="00824FDC"/>
    <w:rsid w:val="0084234B"/>
    <w:rsid w:val="008554FD"/>
    <w:rsid w:val="00866F5C"/>
    <w:rsid w:val="008B4587"/>
    <w:rsid w:val="008F1B60"/>
    <w:rsid w:val="00901A98"/>
    <w:rsid w:val="00910B5A"/>
    <w:rsid w:val="00922098"/>
    <w:rsid w:val="00923DDB"/>
    <w:rsid w:val="00932D92"/>
    <w:rsid w:val="009412AD"/>
    <w:rsid w:val="009667FB"/>
    <w:rsid w:val="00971EE6"/>
    <w:rsid w:val="00972F57"/>
    <w:rsid w:val="00977DAD"/>
    <w:rsid w:val="00990BC5"/>
    <w:rsid w:val="009923D0"/>
    <w:rsid w:val="009C0AE1"/>
    <w:rsid w:val="009C5787"/>
    <w:rsid w:val="00A011DD"/>
    <w:rsid w:val="00A15F48"/>
    <w:rsid w:val="00A3154F"/>
    <w:rsid w:val="00A37D70"/>
    <w:rsid w:val="00A40DC0"/>
    <w:rsid w:val="00A4331D"/>
    <w:rsid w:val="00A443AE"/>
    <w:rsid w:val="00A46B96"/>
    <w:rsid w:val="00A54F4A"/>
    <w:rsid w:val="00A65B45"/>
    <w:rsid w:val="00A71E89"/>
    <w:rsid w:val="00A91FC0"/>
    <w:rsid w:val="00A95BF5"/>
    <w:rsid w:val="00A95F34"/>
    <w:rsid w:val="00A9721C"/>
    <w:rsid w:val="00AC1C2F"/>
    <w:rsid w:val="00AE6CA6"/>
    <w:rsid w:val="00B01B64"/>
    <w:rsid w:val="00B0207F"/>
    <w:rsid w:val="00B35A75"/>
    <w:rsid w:val="00B56C29"/>
    <w:rsid w:val="00B71FF7"/>
    <w:rsid w:val="00B73A49"/>
    <w:rsid w:val="00B82423"/>
    <w:rsid w:val="00B828C0"/>
    <w:rsid w:val="00BB72EE"/>
    <w:rsid w:val="00BC434F"/>
    <w:rsid w:val="00BD11E4"/>
    <w:rsid w:val="00BD7AA4"/>
    <w:rsid w:val="00BF4FA6"/>
    <w:rsid w:val="00BF6864"/>
    <w:rsid w:val="00BF6B1E"/>
    <w:rsid w:val="00C17185"/>
    <w:rsid w:val="00C17FB1"/>
    <w:rsid w:val="00C36C6C"/>
    <w:rsid w:val="00C44ECB"/>
    <w:rsid w:val="00C622AC"/>
    <w:rsid w:val="00C65963"/>
    <w:rsid w:val="00C82D22"/>
    <w:rsid w:val="00CA4A77"/>
    <w:rsid w:val="00CB1F7D"/>
    <w:rsid w:val="00CB47D4"/>
    <w:rsid w:val="00CB613C"/>
    <w:rsid w:val="00CD2DB1"/>
    <w:rsid w:val="00CE5E5F"/>
    <w:rsid w:val="00CE692B"/>
    <w:rsid w:val="00CF6B10"/>
    <w:rsid w:val="00D0396F"/>
    <w:rsid w:val="00D03CA1"/>
    <w:rsid w:val="00D325D7"/>
    <w:rsid w:val="00D61FD8"/>
    <w:rsid w:val="00D8608D"/>
    <w:rsid w:val="00DC65EE"/>
    <w:rsid w:val="00DD5E0A"/>
    <w:rsid w:val="00DD5F0A"/>
    <w:rsid w:val="00DE3BDD"/>
    <w:rsid w:val="00DF4D97"/>
    <w:rsid w:val="00DF5064"/>
    <w:rsid w:val="00E32C79"/>
    <w:rsid w:val="00E45DBD"/>
    <w:rsid w:val="00E808D9"/>
    <w:rsid w:val="00E926AE"/>
    <w:rsid w:val="00EB1320"/>
    <w:rsid w:val="00EF3A00"/>
    <w:rsid w:val="00F3014F"/>
    <w:rsid w:val="00F42FB3"/>
    <w:rsid w:val="00F76947"/>
    <w:rsid w:val="00FC47B6"/>
    <w:rsid w:val="00FE1BFF"/>
    <w:rsid w:val="00FE4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8238D"/>
  <w15:docId w15:val="{5219A572-6080-4BC4-B22D-D6D705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94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43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4331D"/>
  </w:style>
  <w:style w:type="paragraph" w:styleId="Subsol">
    <w:name w:val="footer"/>
    <w:basedOn w:val="Normal"/>
    <w:link w:val="SubsolCaracter"/>
    <w:uiPriority w:val="99"/>
    <w:unhideWhenUsed/>
    <w:rsid w:val="00A43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4331D"/>
  </w:style>
  <w:style w:type="paragraph" w:styleId="TextnBalon">
    <w:name w:val="Balloon Text"/>
    <w:basedOn w:val="Normal"/>
    <w:link w:val="TextnBalonCaracter"/>
    <w:uiPriority w:val="99"/>
    <w:semiHidden/>
    <w:unhideWhenUsed/>
    <w:rsid w:val="00C1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17FB1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403A6D"/>
    <w:pPr>
      <w:spacing w:after="0" w:line="240" w:lineRule="auto"/>
    </w:pPr>
  </w:style>
  <w:style w:type="paragraph" w:customStyle="1" w:styleId="Default">
    <w:name w:val="Default"/>
    <w:rsid w:val="00D325D7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styleId="Hyperlink">
    <w:name w:val="Hyperlink"/>
    <w:uiPriority w:val="99"/>
    <w:rsid w:val="00292BCD"/>
    <w:rPr>
      <w:color w:val="0000FF"/>
      <w:u w:val="single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"/>
    <w:basedOn w:val="Normal"/>
    <w:link w:val="ListparagrafCaracter"/>
    <w:uiPriority w:val="1"/>
    <w:qFormat/>
    <w:rsid w:val="00292BCD"/>
    <w:pPr>
      <w:ind w:left="720"/>
      <w:contextualSpacing/>
    </w:pPr>
    <w:rPr>
      <w:rFonts w:eastAsiaTheme="minorHAnsi"/>
      <w:lang w:val="en-GB" w:eastAsia="en-US"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rsid w:val="00292BCD"/>
    <w:rPr>
      <w:rFonts w:eastAsiaTheme="minorHAnsi"/>
      <w:lang w:val="en-GB" w:eastAsia="en-US"/>
    </w:rPr>
  </w:style>
  <w:style w:type="paragraph" w:customStyle="1" w:styleId="sartden">
    <w:name w:val="s_art_den"/>
    <w:basedOn w:val="Normal"/>
    <w:rsid w:val="00292BCD"/>
    <w:pPr>
      <w:spacing w:after="0" w:line="240" w:lineRule="auto"/>
    </w:pPr>
    <w:rPr>
      <w:rFonts w:ascii="Verdana" w:hAnsi="Verdana" w:cs="Times New Roman"/>
      <w:b/>
      <w:bCs/>
      <w:color w:val="24689B"/>
      <w:sz w:val="20"/>
      <w:szCs w:val="20"/>
    </w:rPr>
  </w:style>
  <w:style w:type="paragraph" w:styleId="Corptext">
    <w:name w:val="Body Text"/>
    <w:basedOn w:val="Normal"/>
    <w:link w:val="CorptextCaracter"/>
    <w:uiPriority w:val="1"/>
    <w:qFormat/>
    <w:rsid w:val="00B71F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71FF7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Normal1">
    <w:name w:val="Normal1"/>
    <w:rsid w:val="00B71FF7"/>
    <w:pPr>
      <w:spacing w:after="0" w:line="240" w:lineRule="auto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B7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gril">
    <w:name w:val="Table Grid"/>
    <w:basedOn w:val="TabelNormal"/>
    <w:uiPriority w:val="59"/>
    <w:rsid w:val="00476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76BF3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lang w:eastAsia="en-US"/>
    </w:rPr>
  </w:style>
  <w:style w:type="character" w:customStyle="1" w:styleId="t286pc">
    <w:name w:val="t286pc"/>
    <w:basedOn w:val="Fontdeparagrafimplicit"/>
    <w:rsid w:val="002F11AB"/>
  </w:style>
  <w:style w:type="character" w:styleId="Robust">
    <w:name w:val="Strong"/>
    <w:basedOn w:val="Fontdeparagrafimplicit"/>
    <w:uiPriority w:val="22"/>
    <w:qFormat/>
    <w:rsid w:val="002F1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u\Downloads\antet_2021(3)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antet_2021(3)</Template>
  <TotalTime>2</TotalTime>
  <Pages>4</Pages>
  <Words>1590</Words>
  <Characters>9225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Liceul Petru Rares</dc:creator>
  <cp:lastModifiedBy>Ionel</cp:lastModifiedBy>
  <cp:revision>8</cp:revision>
  <cp:lastPrinted>2026-09-02T09:39:00Z</cp:lastPrinted>
  <dcterms:created xsi:type="dcterms:W3CDTF">2026-09-08T06:51:00Z</dcterms:created>
  <dcterms:modified xsi:type="dcterms:W3CDTF">2026-09-08T06:57:00Z</dcterms:modified>
</cp:coreProperties>
</file>