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838C6" w14:textId="5644E08C" w:rsidR="00397628" w:rsidRPr="000A0487" w:rsidRDefault="00397628" w:rsidP="006A48E4">
      <w:pPr>
        <w:pStyle w:val="Titlu1"/>
        <w:rPr>
          <w:rFonts w:asciiTheme="minorHAnsi" w:hAnsiTheme="minorHAnsi" w:cstheme="minorHAnsi"/>
          <w:b/>
          <w:bCs/>
          <w:color w:val="auto"/>
          <w:sz w:val="22"/>
          <w:szCs w:val="22"/>
        </w:rPr>
      </w:pPr>
      <w:r w:rsidRPr="000A0487">
        <w:rPr>
          <w:rFonts w:asciiTheme="minorHAnsi" w:hAnsiTheme="minorHAnsi" w:cstheme="minorHAnsi"/>
          <w:b/>
          <w:bCs/>
          <w:color w:val="auto"/>
          <w:sz w:val="22"/>
          <w:szCs w:val="22"/>
        </w:rPr>
        <w:t xml:space="preserve">SERVICIUL COMUNITAR </w:t>
      </w:r>
      <w:r w:rsidR="003617D9" w:rsidRPr="000A0487">
        <w:rPr>
          <w:rFonts w:asciiTheme="minorHAnsi" w:hAnsiTheme="minorHAnsi" w:cstheme="minorHAnsi"/>
          <w:b/>
          <w:bCs/>
          <w:color w:val="auto"/>
          <w:sz w:val="22"/>
          <w:szCs w:val="22"/>
        </w:rPr>
        <w:t xml:space="preserve">DE UTILITĂȚI </w:t>
      </w:r>
      <w:r w:rsidRPr="000A0487">
        <w:rPr>
          <w:rFonts w:asciiTheme="minorHAnsi" w:hAnsiTheme="minorHAnsi" w:cstheme="minorHAnsi"/>
          <w:b/>
          <w:bCs/>
          <w:color w:val="auto"/>
          <w:sz w:val="22"/>
          <w:szCs w:val="22"/>
        </w:rPr>
        <w:t>PUBLICE FUNDULEA</w:t>
      </w:r>
    </w:p>
    <w:p w14:paraId="1BC6F4C6" w14:textId="0C6525B2" w:rsidR="00397628" w:rsidRPr="000A0487" w:rsidRDefault="00397628" w:rsidP="00397628">
      <w:pPr>
        <w:autoSpaceDE w:val="0"/>
        <w:autoSpaceDN w:val="0"/>
        <w:adjustRightInd w:val="0"/>
        <w:rPr>
          <w:rFonts w:asciiTheme="minorHAnsi" w:hAnsiTheme="minorHAnsi" w:cstheme="minorHAnsi"/>
          <w:b/>
          <w:bCs/>
          <w:sz w:val="22"/>
          <w:szCs w:val="22"/>
        </w:rPr>
      </w:pPr>
      <w:r w:rsidRPr="000A0487">
        <w:rPr>
          <w:rFonts w:asciiTheme="minorHAnsi" w:hAnsiTheme="minorHAnsi" w:cstheme="minorHAnsi"/>
          <w:b/>
          <w:bCs/>
          <w:sz w:val="22"/>
          <w:szCs w:val="22"/>
        </w:rPr>
        <w:t>CUI: 42250517</w:t>
      </w:r>
    </w:p>
    <w:p w14:paraId="3AA91889" w14:textId="1266A47B" w:rsidR="00397628" w:rsidRPr="000A0487" w:rsidRDefault="00397628" w:rsidP="00397628">
      <w:pPr>
        <w:autoSpaceDE w:val="0"/>
        <w:autoSpaceDN w:val="0"/>
        <w:adjustRightInd w:val="0"/>
        <w:rPr>
          <w:rFonts w:asciiTheme="minorHAnsi" w:hAnsiTheme="minorHAnsi" w:cstheme="minorHAnsi"/>
          <w:b/>
          <w:bCs/>
          <w:sz w:val="22"/>
          <w:szCs w:val="22"/>
        </w:rPr>
      </w:pPr>
      <w:r w:rsidRPr="000A0487">
        <w:rPr>
          <w:rFonts w:asciiTheme="minorHAnsi" w:hAnsiTheme="minorHAnsi" w:cstheme="minorHAnsi"/>
          <w:b/>
          <w:bCs/>
          <w:sz w:val="22"/>
          <w:szCs w:val="22"/>
        </w:rPr>
        <w:t>SEDIU: bd. 22 Decembrie nr 107, ora</w:t>
      </w:r>
      <w:r w:rsidR="005D65AB" w:rsidRPr="000A0487">
        <w:rPr>
          <w:rFonts w:asciiTheme="minorHAnsi" w:hAnsiTheme="minorHAnsi" w:cstheme="minorHAnsi"/>
          <w:b/>
          <w:color w:val="000000"/>
          <w:sz w:val="22"/>
          <w:szCs w:val="22"/>
        </w:rPr>
        <w:t>ș</w:t>
      </w:r>
      <w:r w:rsidRPr="000A0487">
        <w:rPr>
          <w:rFonts w:asciiTheme="minorHAnsi" w:hAnsiTheme="minorHAnsi" w:cstheme="minorHAnsi"/>
          <w:b/>
          <w:bCs/>
          <w:sz w:val="22"/>
          <w:szCs w:val="22"/>
        </w:rPr>
        <w:t xml:space="preserve"> Fundulea, jude</w:t>
      </w:r>
      <w:r w:rsidR="005D65AB" w:rsidRPr="000A0487">
        <w:rPr>
          <w:rFonts w:asciiTheme="minorHAnsi" w:hAnsiTheme="minorHAnsi" w:cstheme="minorHAnsi"/>
          <w:b/>
          <w:color w:val="000000"/>
          <w:sz w:val="22"/>
          <w:szCs w:val="22"/>
        </w:rPr>
        <w:t>ț</w:t>
      </w:r>
      <w:r w:rsidRPr="000A0487">
        <w:rPr>
          <w:rFonts w:asciiTheme="minorHAnsi" w:hAnsiTheme="minorHAnsi" w:cstheme="minorHAnsi"/>
          <w:b/>
          <w:bCs/>
          <w:sz w:val="22"/>
          <w:szCs w:val="22"/>
        </w:rPr>
        <w:t xml:space="preserve">ul </w:t>
      </w:r>
      <w:r w:rsidR="005D65AB" w:rsidRPr="000A0487">
        <w:rPr>
          <w:rFonts w:asciiTheme="minorHAnsi" w:hAnsiTheme="minorHAnsi" w:cstheme="minorHAnsi"/>
          <w:b/>
          <w:color w:val="000000"/>
          <w:sz w:val="22"/>
          <w:szCs w:val="22"/>
        </w:rPr>
        <w:t>Călărași</w:t>
      </w:r>
    </w:p>
    <w:p w14:paraId="43AA2FE7" w14:textId="78B85C2B" w:rsidR="00397628" w:rsidRPr="00A25F39" w:rsidRDefault="00397628" w:rsidP="00A25F39">
      <w:pPr>
        <w:autoSpaceDE w:val="0"/>
        <w:autoSpaceDN w:val="0"/>
        <w:adjustRightInd w:val="0"/>
        <w:rPr>
          <w:rFonts w:asciiTheme="minorHAnsi" w:hAnsiTheme="minorHAnsi" w:cstheme="minorHAnsi"/>
          <w:b/>
          <w:bCs/>
          <w:sz w:val="22"/>
          <w:szCs w:val="22"/>
        </w:rPr>
      </w:pPr>
      <w:r w:rsidRPr="000A0487">
        <w:rPr>
          <w:rFonts w:asciiTheme="minorHAnsi" w:hAnsiTheme="minorHAnsi" w:cstheme="minorHAnsi"/>
          <w:b/>
          <w:bCs/>
          <w:sz w:val="22"/>
          <w:szCs w:val="22"/>
        </w:rPr>
        <w:t>MAIL: scupfundulea@yahoo.com</w:t>
      </w:r>
    </w:p>
    <w:p w14:paraId="5D993314" w14:textId="50C822D0" w:rsidR="00FF41DE" w:rsidRPr="000A0487" w:rsidRDefault="00C60F41" w:rsidP="00397628">
      <w:pPr>
        <w:rPr>
          <w:rFonts w:asciiTheme="minorHAnsi" w:hAnsiTheme="minorHAnsi" w:cstheme="minorHAnsi"/>
          <w:sz w:val="22"/>
          <w:szCs w:val="22"/>
        </w:rPr>
      </w:pPr>
      <w:r w:rsidRPr="000A0487">
        <w:rPr>
          <w:rFonts w:asciiTheme="minorHAnsi" w:hAnsiTheme="minorHAnsi" w:cstheme="minorHAnsi"/>
          <w:sz w:val="22"/>
          <w:szCs w:val="22"/>
        </w:rPr>
        <w:t>Nr</w:t>
      </w:r>
      <w:r w:rsidRPr="0016338D">
        <w:rPr>
          <w:rFonts w:asciiTheme="minorHAnsi" w:hAnsiTheme="minorHAnsi" w:cstheme="minorHAnsi"/>
          <w:sz w:val="22"/>
          <w:szCs w:val="22"/>
        </w:rPr>
        <w:t xml:space="preserve">. </w:t>
      </w:r>
      <w:r w:rsidR="0016338D" w:rsidRPr="0016338D">
        <w:rPr>
          <w:rFonts w:asciiTheme="minorHAnsi" w:hAnsiTheme="minorHAnsi" w:cstheme="minorHAnsi"/>
          <w:sz w:val="22"/>
          <w:szCs w:val="22"/>
        </w:rPr>
        <w:t>303</w:t>
      </w:r>
      <w:r w:rsidR="00692E6A" w:rsidRPr="0016338D">
        <w:rPr>
          <w:rFonts w:asciiTheme="minorHAnsi" w:hAnsiTheme="minorHAnsi" w:cstheme="minorHAnsi"/>
          <w:sz w:val="22"/>
          <w:szCs w:val="22"/>
        </w:rPr>
        <w:t>/</w:t>
      </w:r>
      <w:r w:rsidR="0016338D" w:rsidRPr="0016338D">
        <w:rPr>
          <w:rFonts w:asciiTheme="minorHAnsi" w:hAnsiTheme="minorHAnsi" w:cstheme="minorHAnsi"/>
          <w:sz w:val="22"/>
          <w:szCs w:val="22"/>
        </w:rPr>
        <w:t>07</w:t>
      </w:r>
      <w:r w:rsidR="00C60C08" w:rsidRPr="0016338D">
        <w:rPr>
          <w:rFonts w:asciiTheme="minorHAnsi" w:hAnsiTheme="minorHAnsi" w:cstheme="minorHAnsi"/>
          <w:sz w:val="22"/>
          <w:szCs w:val="22"/>
        </w:rPr>
        <w:t>.0</w:t>
      </w:r>
      <w:r w:rsidR="0016338D" w:rsidRPr="0016338D">
        <w:rPr>
          <w:rFonts w:asciiTheme="minorHAnsi" w:hAnsiTheme="minorHAnsi" w:cstheme="minorHAnsi"/>
          <w:sz w:val="22"/>
          <w:szCs w:val="22"/>
        </w:rPr>
        <w:t>9</w:t>
      </w:r>
      <w:r w:rsidR="00C60C08" w:rsidRPr="0016338D">
        <w:rPr>
          <w:rFonts w:asciiTheme="minorHAnsi" w:hAnsiTheme="minorHAnsi" w:cstheme="minorHAnsi"/>
          <w:sz w:val="22"/>
          <w:szCs w:val="22"/>
        </w:rPr>
        <w:t>.2026</w:t>
      </w:r>
    </w:p>
    <w:p w14:paraId="1E212497" w14:textId="1A5DB27D" w:rsidR="001A4523" w:rsidRDefault="00C60F41" w:rsidP="00A25F39">
      <w:pPr>
        <w:pStyle w:val="Titlu"/>
        <w:tabs>
          <w:tab w:val="left" w:pos="4626"/>
          <w:tab w:val="center" w:pos="5457"/>
          <w:tab w:val="left" w:pos="9420"/>
        </w:tabs>
        <w:spacing w:before="240" w:after="120"/>
        <w:rPr>
          <w:rFonts w:asciiTheme="minorHAnsi" w:hAnsiTheme="minorHAnsi" w:cstheme="minorHAnsi"/>
          <w:color w:val="000000"/>
          <w:sz w:val="24"/>
        </w:rPr>
      </w:pPr>
      <w:r w:rsidRPr="00A25F39">
        <w:rPr>
          <w:rFonts w:asciiTheme="minorHAnsi" w:hAnsiTheme="minorHAnsi" w:cstheme="minorHAnsi"/>
          <w:color w:val="000000"/>
          <w:sz w:val="24"/>
        </w:rPr>
        <w:t>A N U N Ţ</w:t>
      </w:r>
    </w:p>
    <w:p w14:paraId="602EE110" w14:textId="77777777" w:rsidR="00A25F39" w:rsidRPr="00A25F39" w:rsidRDefault="00A25F39" w:rsidP="00A25F39">
      <w:pPr>
        <w:pStyle w:val="Titlu"/>
        <w:tabs>
          <w:tab w:val="left" w:pos="4626"/>
          <w:tab w:val="center" w:pos="5457"/>
          <w:tab w:val="left" w:pos="9420"/>
        </w:tabs>
        <w:spacing w:before="240" w:after="120"/>
        <w:rPr>
          <w:rFonts w:asciiTheme="minorHAnsi" w:hAnsiTheme="minorHAnsi" w:cstheme="minorHAnsi"/>
          <w:color w:val="000000"/>
          <w:sz w:val="24"/>
        </w:rPr>
      </w:pPr>
    </w:p>
    <w:p w14:paraId="4A9008C0" w14:textId="47A1B296" w:rsidR="00C60F41" w:rsidRPr="00A25F39" w:rsidRDefault="00397628" w:rsidP="0089420D">
      <w:pPr>
        <w:ind w:firstLine="708"/>
        <w:jc w:val="both"/>
        <w:rPr>
          <w:rFonts w:asciiTheme="minorHAnsi" w:hAnsiTheme="minorHAnsi" w:cstheme="minorHAnsi"/>
          <w:b/>
          <w:color w:val="000000"/>
        </w:rPr>
      </w:pPr>
      <w:r w:rsidRPr="00A25F39">
        <w:rPr>
          <w:rFonts w:asciiTheme="minorHAnsi" w:hAnsiTheme="minorHAnsi" w:cstheme="minorHAnsi"/>
          <w:b/>
          <w:bCs/>
        </w:rPr>
        <w:t xml:space="preserve">SERVICIUL COMUNITAR DE </w:t>
      </w:r>
      <w:r w:rsidR="003617D9" w:rsidRPr="00A25F39">
        <w:rPr>
          <w:rFonts w:asciiTheme="minorHAnsi" w:hAnsiTheme="minorHAnsi" w:cstheme="minorHAnsi"/>
          <w:b/>
          <w:bCs/>
        </w:rPr>
        <w:t>UTILIT</w:t>
      </w:r>
      <w:r w:rsidR="003617D9" w:rsidRPr="00A25F39">
        <w:rPr>
          <w:rFonts w:asciiTheme="minorHAnsi" w:hAnsiTheme="minorHAnsi" w:cstheme="minorHAnsi"/>
          <w:b/>
          <w:color w:val="000000"/>
        </w:rPr>
        <w:t>Ă</w:t>
      </w:r>
      <w:r w:rsidR="003617D9" w:rsidRPr="00A25F39">
        <w:rPr>
          <w:rFonts w:asciiTheme="minorHAnsi" w:hAnsiTheme="minorHAnsi" w:cstheme="minorHAnsi"/>
          <w:b/>
          <w:bCs/>
        </w:rPr>
        <w:t xml:space="preserve">ȚI </w:t>
      </w:r>
      <w:r w:rsidRPr="00A25F39">
        <w:rPr>
          <w:rFonts w:asciiTheme="minorHAnsi" w:hAnsiTheme="minorHAnsi" w:cstheme="minorHAnsi"/>
          <w:b/>
          <w:bCs/>
        </w:rPr>
        <w:t>PUBLICE FUNDULEA</w:t>
      </w:r>
      <w:r w:rsidR="00C60F41" w:rsidRPr="00A25F39">
        <w:rPr>
          <w:rFonts w:asciiTheme="minorHAnsi" w:hAnsiTheme="minorHAnsi" w:cstheme="minorHAnsi"/>
          <w:b/>
          <w:bCs/>
          <w:color w:val="000000"/>
        </w:rPr>
        <w:t xml:space="preserve">, </w:t>
      </w:r>
      <w:r w:rsidR="00C60F41" w:rsidRPr="00A25F39">
        <w:rPr>
          <w:rFonts w:asciiTheme="minorHAnsi" w:hAnsiTheme="minorHAnsi" w:cstheme="minorHAnsi"/>
          <w:color w:val="000000"/>
        </w:rPr>
        <w:t xml:space="preserve">cu sediul în loc. </w:t>
      </w:r>
      <w:r w:rsidRPr="00A25F39">
        <w:rPr>
          <w:rFonts w:asciiTheme="minorHAnsi" w:hAnsiTheme="minorHAnsi" w:cstheme="minorHAnsi"/>
          <w:color w:val="000000"/>
        </w:rPr>
        <w:t>Fundulea</w:t>
      </w:r>
      <w:r w:rsidR="00C60F41" w:rsidRPr="00A25F39">
        <w:rPr>
          <w:rFonts w:asciiTheme="minorHAnsi" w:hAnsiTheme="minorHAnsi" w:cstheme="minorHAnsi"/>
          <w:color w:val="000000"/>
        </w:rPr>
        <w:t xml:space="preserve">, </w:t>
      </w:r>
      <w:r w:rsidRPr="00A25F39">
        <w:rPr>
          <w:rFonts w:asciiTheme="minorHAnsi" w:hAnsiTheme="minorHAnsi" w:cstheme="minorHAnsi"/>
          <w:color w:val="000000"/>
        </w:rPr>
        <w:t>bd. 22 Decembrie</w:t>
      </w:r>
      <w:r w:rsidR="00C60F41" w:rsidRPr="00A25F39">
        <w:rPr>
          <w:rFonts w:asciiTheme="minorHAnsi" w:hAnsiTheme="minorHAnsi" w:cstheme="minorHAnsi"/>
          <w:color w:val="000000"/>
        </w:rPr>
        <w:t>, nr. 1</w:t>
      </w:r>
      <w:r w:rsidRPr="00A25F39">
        <w:rPr>
          <w:rFonts w:asciiTheme="minorHAnsi" w:hAnsiTheme="minorHAnsi" w:cstheme="minorHAnsi"/>
          <w:color w:val="000000"/>
        </w:rPr>
        <w:t>07</w:t>
      </w:r>
      <w:r w:rsidR="00C60F41" w:rsidRPr="00A25F39">
        <w:rPr>
          <w:rFonts w:asciiTheme="minorHAnsi" w:hAnsiTheme="minorHAnsi" w:cstheme="minorHAnsi"/>
          <w:color w:val="000000"/>
        </w:rPr>
        <w:t>, Județul Călărași, având în vedere prevederile art. 18 din Hotărârea Guvernului nr. 1336/2022, pentru aprobarea Regulamentului-cadru privind organizarea și dezvoltarea carierei personalului contractual din sectorul bugetar plătit din fonduri publice, anunță organizarea unui concurs de recrutare pentru ocuparea pe durată nedeterminată, cu durata timpului de muncă de 8 ore/zi – 40 ore/săptămână, a funcției contractuale de execuție vacantă de</w:t>
      </w:r>
      <w:r w:rsidR="00504C4A" w:rsidRPr="00A25F39">
        <w:rPr>
          <w:rFonts w:asciiTheme="minorHAnsi" w:hAnsiTheme="minorHAnsi" w:cstheme="minorHAnsi"/>
        </w:rPr>
        <w:t xml:space="preserve"> MUNCITOR </w:t>
      </w:r>
      <w:r w:rsidR="00704510" w:rsidRPr="00A25F39">
        <w:rPr>
          <w:rFonts w:asciiTheme="minorHAnsi" w:hAnsiTheme="minorHAnsi" w:cstheme="minorHAnsi"/>
        </w:rPr>
        <w:t>NE</w:t>
      </w:r>
      <w:r w:rsidR="00504C4A" w:rsidRPr="00A25F39">
        <w:rPr>
          <w:rFonts w:asciiTheme="minorHAnsi" w:hAnsiTheme="minorHAnsi" w:cstheme="minorHAnsi"/>
        </w:rPr>
        <w:t>CALIFICAT (</w:t>
      </w:r>
      <w:r w:rsidR="00704510" w:rsidRPr="00A25F39">
        <w:rPr>
          <w:rFonts w:asciiTheme="minorHAnsi" w:hAnsiTheme="minorHAnsi" w:cstheme="minorHAnsi"/>
        </w:rPr>
        <w:t>lucrător pentru salubrizare căi publice</w:t>
      </w:r>
      <w:r w:rsidR="00504C4A" w:rsidRPr="00A25F39">
        <w:rPr>
          <w:rFonts w:asciiTheme="minorHAnsi" w:hAnsiTheme="minorHAnsi" w:cstheme="minorHAnsi"/>
        </w:rPr>
        <w:t xml:space="preserve">, cod COR </w:t>
      </w:r>
      <w:r w:rsidR="00704510" w:rsidRPr="00A25F39">
        <w:rPr>
          <w:rFonts w:asciiTheme="minorHAnsi" w:hAnsiTheme="minorHAnsi" w:cstheme="minorHAnsi"/>
        </w:rPr>
        <w:t>961301</w:t>
      </w:r>
      <w:r w:rsidR="00504C4A" w:rsidRPr="00A25F39">
        <w:rPr>
          <w:rFonts w:asciiTheme="minorHAnsi" w:hAnsiTheme="minorHAnsi" w:cstheme="minorHAnsi"/>
        </w:rPr>
        <w:t xml:space="preserve">  – conform Clasificării ocupațiilor din România)</w:t>
      </w:r>
      <w:r w:rsidR="00C60F41" w:rsidRPr="00A25F39">
        <w:rPr>
          <w:rFonts w:asciiTheme="minorHAnsi" w:hAnsiTheme="minorHAnsi" w:cstheme="minorHAnsi"/>
          <w:color w:val="000000"/>
        </w:rPr>
        <w:t xml:space="preserve"> în cadrul Compartimentului Salubrizare.</w:t>
      </w:r>
      <w:r w:rsidR="00C60F41" w:rsidRPr="00A25F39">
        <w:rPr>
          <w:rFonts w:asciiTheme="minorHAnsi" w:hAnsiTheme="minorHAnsi" w:cstheme="minorHAnsi"/>
          <w:b/>
          <w:color w:val="000000"/>
        </w:rPr>
        <w:t xml:space="preserve"> </w:t>
      </w:r>
    </w:p>
    <w:p w14:paraId="096020EF" w14:textId="21147B8E" w:rsidR="00FD55B0" w:rsidRPr="00A25F39" w:rsidRDefault="00FD55B0" w:rsidP="001A4523">
      <w:pPr>
        <w:spacing w:before="120"/>
        <w:ind w:firstLine="708"/>
        <w:rPr>
          <w:rFonts w:asciiTheme="minorHAnsi" w:hAnsiTheme="minorHAnsi" w:cstheme="minorHAnsi"/>
          <w:color w:val="000000"/>
        </w:rPr>
      </w:pPr>
      <w:r w:rsidRPr="00A25F39">
        <w:rPr>
          <w:rFonts w:asciiTheme="minorHAnsi" w:hAnsiTheme="minorHAnsi" w:cstheme="minorHAnsi"/>
          <w:color w:val="000000"/>
        </w:rPr>
        <w:t xml:space="preserve">Pentru întocmirea dosarului de concurs, </w:t>
      </w:r>
      <w:r w:rsidRPr="00A25F39">
        <w:rPr>
          <w:rFonts w:asciiTheme="minorHAnsi" w:hAnsiTheme="minorHAnsi" w:cstheme="minorHAnsi"/>
          <w:kern w:val="2"/>
          <w:lang w:eastAsia="ar-SA"/>
        </w:rPr>
        <w:t>conform art. 35 al Regulamentului-cadru privind organizarea și dezvoltarea carierei personalului contractual din sectorul bugetar plătit din fonduri publice,</w:t>
      </w:r>
      <w:r w:rsidR="001A4523" w:rsidRPr="00A25F39">
        <w:rPr>
          <w:rFonts w:asciiTheme="minorHAnsi" w:hAnsiTheme="minorHAnsi" w:cstheme="minorHAnsi"/>
          <w:kern w:val="2"/>
          <w:lang w:eastAsia="ar-SA"/>
        </w:rPr>
        <w:t xml:space="preserve"> </w:t>
      </w:r>
      <w:r w:rsidRPr="00A25F39">
        <w:rPr>
          <w:rFonts w:asciiTheme="minorHAnsi" w:hAnsiTheme="minorHAnsi" w:cstheme="minorHAnsi"/>
          <w:color w:val="000000"/>
        </w:rPr>
        <w:t>candidații vor prezenta următoarele documente:</w:t>
      </w:r>
    </w:p>
    <w:p w14:paraId="597A9760" w14:textId="766E3899" w:rsidR="00FD55B0" w:rsidRPr="00A25F39" w:rsidRDefault="00FD55B0" w:rsidP="0057354A">
      <w:pPr>
        <w:pStyle w:val="Listparagraf"/>
        <w:numPr>
          <w:ilvl w:val="0"/>
          <w:numId w:val="3"/>
        </w:numPr>
        <w:autoSpaceDE w:val="0"/>
        <w:autoSpaceDN w:val="0"/>
        <w:adjustRightInd w:val="0"/>
        <w:jc w:val="both"/>
        <w:rPr>
          <w:rFonts w:asciiTheme="minorHAnsi" w:hAnsiTheme="minorHAnsi" w:cstheme="minorHAnsi"/>
        </w:rPr>
      </w:pPr>
      <w:r w:rsidRPr="00A25F39">
        <w:rPr>
          <w:rFonts w:asciiTheme="minorHAnsi" w:hAnsiTheme="minorHAnsi" w:cstheme="minorHAnsi"/>
          <w:kern w:val="2"/>
          <w:lang w:eastAsia="ar-SA"/>
        </w:rPr>
        <w:t xml:space="preserve"> formular de înscriere la concurs, conform modelului </w:t>
      </w:r>
      <w:r w:rsidRPr="00A25F39">
        <w:rPr>
          <w:rStyle w:val="tli1"/>
          <w:rFonts w:asciiTheme="minorHAnsi" w:hAnsiTheme="minorHAnsi" w:cstheme="minorHAnsi"/>
        </w:rPr>
        <w:t>prevăzut în anexa nr. 2 la Hotărârea Guvernului nr. 1336/2022;</w:t>
      </w:r>
    </w:p>
    <w:p w14:paraId="4F0E1DC8" w14:textId="77777777" w:rsidR="00FD55B0" w:rsidRPr="00A25F39" w:rsidRDefault="00FD55B0" w:rsidP="00FD55B0">
      <w:pPr>
        <w:suppressAutoHyphens/>
        <w:ind w:firstLine="709"/>
        <w:jc w:val="both"/>
        <w:rPr>
          <w:rFonts w:asciiTheme="minorHAnsi" w:hAnsiTheme="minorHAnsi" w:cstheme="minorHAnsi"/>
          <w:kern w:val="2"/>
          <w:lang w:eastAsia="ar-SA"/>
        </w:rPr>
      </w:pPr>
      <w:r w:rsidRPr="00A25F39">
        <w:rPr>
          <w:rFonts w:asciiTheme="minorHAnsi" w:hAnsiTheme="minorHAnsi" w:cstheme="minorHAnsi"/>
          <w:bCs/>
          <w:kern w:val="2"/>
          <w:lang w:eastAsia="ar-SA"/>
        </w:rPr>
        <w:t>b)</w:t>
      </w:r>
      <w:r w:rsidRPr="00A25F39">
        <w:rPr>
          <w:rFonts w:asciiTheme="minorHAnsi" w:hAnsiTheme="minorHAnsi" w:cstheme="minorHAnsi"/>
          <w:kern w:val="2"/>
          <w:lang w:eastAsia="ar-SA"/>
        </w:rPr>
        <w:t> copia actului de identitate sau orice alt document care atestă identitatea, potrivit legii, aflate în termen de valabilitate;</w:t>
      </w:r>
    </w:p>
    <w:p w14:paraId="6B996EAD" w14:textId="77777777" w:rsidR="00FD55B0" w:rsidRPr="00A25F39" w:rsidRDefault="00FD55B0" w:rsidP="00FD55B0">
      <w:pPr>
        <w:suppressAutoHyphens/>
        <w:ind w:firstLine="709"/>
        <w:jc w:val="both"/>
        <w:rPr>
          <w:rFonts w:asciiTheme="minorHAnsi" w:hAnsiTheme="minorHAnsi" w:cstheme="minorHAnsi"/>
          <w:kern w:val="2"/>
          <w:lang w:eastAsia="ar-SA"/>
        </w:rPr>
      </w:pPr>
      <w:r w:rsidRPr="00A25F39">
        <w:rPr>
          <w:rFonts w:asciiTheme="minorHAnsi" w:hAnsiTheme="minorHAnsi" w:cstheme="minorHAnsi"/>
          <w:bCs/>
          <w:kern w:val="2"/>
          <w:lang w:eastAsia="ar-SA"/>
        </w:rPr>
        <w:t>c)</w:t>
      </w:r>
      <w:r w:rsidRPr="00A25F39">
        <w:rPr>
          <w:rFonts w:asciiTheme="minorHAnsi" w:hAnsiTheme="minorHAnsi" w:cstheme="minorHAnsi"/>
          <w:kern w:val="2"/>
          <w:lang w:eastAsia="ar-SA"/>
        </w:rPr>
        <w:t> copia certificatului de căsătorie sau a altui document prin care s-a realizat schimbarea de nume, după caz;</w:t>
      </w:r>
    </w:p>
    <w:p w14:paraId="7837C7B3" w14:textId="77777777" w:rsidR="00FD55B0" w:rsidRPr="00A25F39" w:rsidRDefault="00FD55B0" w:rsidP="00FD55B0">
      <w:pPr>
        <w:suppressAutoHyphens/>
        <w:ind w:firstLine="709"/>
        <w:jc w:val="both"/>
        <w:rPr>
          <w:rFonts w:asciiTheme="minorHAnsi" w:hAnsiTheme="minorHAnsi" w:cstheme="minorHAnsi"/>
          <w:kern w:val="2"/>
          <w:lang w:eastAsia="ar-SA"/>
        </w:rPr>
      </w:pPr>
      <w:r w:rsidRPr="00A25F39">
        <w:rPr>
          <w:rFonts w:asciiTheme="minorHAnsi" w:hAnsiTheme="minorHAnsi" w:cstheme="minorHAnsi"/>
          <w:bCs/>
          <w:kern w:val="2"/>
          <w:lang w:eastAsia="ar-SA"/>
        </w:rPr>
        <w:t>d)</w:t>
      </w:r>
      <w:r w:rsidRPr="00A25F39">
        <w:rPr>
          <w:rFonts w:asciiTheme="minorHAnsi" w:hAnsiTheme="minorHAnsi" w:cstheme="minorHAnsi"/>
          <w:kern w:val="2"/>
          <w:lang w:eastAsia="ar-SA"/>
        </w:rPr>
        <w:t>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0EF50A9A" w14:textId="77777777" w:rsidR="00FD55B0" w:rsidRPr="00A25F39" w:rsidRDefault="00FD55B0" w:rsidP="00FD55B0">
      <w:pPr>
        <w:suppressAutoHyphens/>
        <w:ind w:firstLine="709"/>
        <w:jc w:val="both"/>
        <w:rPr>
          <w:rFonts w:asciiTheme="minorHAnsi" w:hAnsiTheme="minorHAnsi" w:cstheme="minorHAnsi"/>
          <w:kern w:val="2"/>
          <w:lang w:eastAsia="ar-SA"/>
        </w:rPr>
      </w:pPr>
      <w:r w:rsidRPr="00A25F39">
        <w:rPr>
          <w:rFonts w:asciiTheme="minorHAnsi" w:hAnsiTheme="minorHAnsi" w:cstheme="minorHAnsi"/>
          <w:bCs/>
          <w:kern w:val="2"/>
          <w:lang w:eastAsia="ar-SA"/>
        </w:rPr>
        <w:t>e)</w:t>
      </w:r>
      <w:r w:rsidRPr="00A25F39">
        <w:rPr>
          <w:rFonts w:asciiTheme="minorHAnsi" w:hAnsiTheme="minorHAnsi" w:cstheme="minorHAnsi"/>
          <w:kern w:val="2"/>
          <w:lang w:eastAsia="ar-SA"/>
        </w:rPr>
        <w:t> copia carnetului de muncă, a adeverinței eliberate de angajator pentru perioada lucrată, care să ateste vechimea în muncă și în specialitatea studiilor solicitate pentru ocuparea postului (</w:t>
      </w:r>
      <w:r w:rsidRPr="00A25F39">
        <w:rPr>
          <w:rFonts w:asciiTheme="minorHAnsi" w:eastAsia="Calibri" w:hAnsiTheme="minorHAnsi" w:cstheme="minorHAnsi"/>
          <w:shd w:val="clear" w:color="auto" w:fill="FFFFFF"/>
        </w:rPr>
        <w:t>Modelul orientativ al adeverinței menționate la alin. (1) </w:t>
      </w:r>
      <w:hyperlink r:id="rId6" w:anchor="p-505557680" w:tgtFrame="_blank" w:history="1">
        <w:r w:rsidRPr="00A25F39">
          <w:rPr>
            <w:rStyle w:val="Hyperlink"/>
            <w:rFonts w:asciiTheme="minorHAnsi" w:eastAsia="Calibri" w:hAnsiTheme="minorHAnsi" w:cstheme="minorHAnsi"/>
            <w:color w:val="auto"/>
            <w:shd w:val="clear" w:color="auto" w:fill="FFFFFF"/>
          </w:rPr>
          <w:t>lit. e)</w:t>
        </w:r>
      </w:hyperlink>
      <w:r w:rsidRPr="00A25F39">
        <w:rPr>
          <w:rFonts w:asciiTheme="minorHAnsi" w:eastAsia="Calibri" w:hAnsiTheme="minorHAnsi" w:cstheme="minorHAnsi"/>
          <w:shd w:val="clear" w:color="auto" w:fill="FFFFFF"/>
        </w:rPr>
        <w:t> este prevăzut în anexa </w:t>
      </w:r>
      <w:hyperlink r:id="rId7" w:anchor="p-505558098" w:tgtFrame="_blank" w:history="1">
        <w:r w:rsidRPr="00A25F39">
          <w:rPr>
            <w:rStyle w:val="Hyperlink"/>
            <w:rFonts w:asciiTheme="minorHAnsi" w:eastAsia="Calibri" w:hAnsiTheme="minorHAnsi" w:cstheme="minorHAnsi"/>
            <w:color w:val="auto"/>
            <w:shd w:val="clear" w:color="auto" w:fill="FFFFFF"/>
          </w:rPr>
          <w:t>nr.3</w:t>
        </w:r>
      </w:hyperlink>
      <w:r w:rsidRPr="00A25F39">
        <w:rPr>
          <w:rFonts w:asciiTheme="minorHAnsi" w:eastAsia="Calibri" w:hAnsiTheme="minorHAnsi" w:cstheme="minorHAnsi"/>
          <w:shd w:val="clear" w:color="auto" w:fill="FFFFFF"/>
        </w:rPr>
        <w:t xml:space="preserve"> din HG nr.1336/2022</w:t>
      </w:r>
      <w:r w:rsidRPr="00A25F39">
        <w:rPr>
          <w:rFonts w:asciiTheme="minorHAnsi" w:hAnsiTheme="minorHAnsi" w:cstheme="minorHAnsi"/>
          <w:kern w:val="2"/>
          <w:lang w:eastAsia="ar-SA"/>
        </w:rPr>
        <w:t>);</w:t>
      </w:r>
    </w:p>
    <w:p w14:paraId="69A47110" w14:textId="77777777" w:rsidR="00FD55B0" w:rsidRPr="00A25F39" w:rsidRDefault="00FD55B0" w:rsidP="00FD55B0">
      <w:pPr>
        <w:suppressAutoHyphens/>
        <w:ind w:firstLine="709"/>
        <w:jc w:val="both"/>
        <w:rPr>
          <w:rFonts w:asciiTheme="minorHAnsi" w:hAnsiTheme="minorHAnsi" w:cstheme="minorHAnsi"/>
          <w:kern w:val="2"/>
          <w:lang w:eastAsia="ar-SA"/>
        </w:rPr>
      </w:pPr>
      <w:r w:rsidRPr="00A25F39">
        <w:rPr>
          <w:rFonts w:asciiTheme="minorHAnsi" w:hAnsiTheme="minorHAnsi" w:cstheme="minorHAnsi"/>
          <w:bCs/>
          <w:kern w:val="2"/>
          <w:lang w:eastAsia="ar-SA"/>
        </w:rPr>
        <w:t>f)</w:t>
      </w:r>
      <w:r w:rsidRPr="00A25F39">
        <w:rPr>
          <w:rFonts w:asciiTheme="minorHAnsi" w:hAnsiTheme="minorHAnsi" w:cstheme="minorHAnsi"/>
          <w:kern w:val="2"/>
          <w:lang w:eastAsia="ar-SA"/>
        </w:rPr>
        <w:t> certificat de cazier judiciar sau, după caz, extrasul de pe cazierul judiciar;</w:t>
      </w:r>
    </w:p>
    <w:p w14:paraId="649258B7" w14:textId="77777777" w:rsidR="00FD55B0" w:rsidRPr="00A25F39" w:rsidRDefault="00FD55B0" w:rsidP="00FD55B0">
      <w:pPr>
        <w:suppressAutoHyphens/>
        <w:ind w:firstLine="709"/>
        <w:jc w:val="both"/>
        <w:rPr>
          <w:rFonts w:asciiTheme="minorHAnsi" w:hAnsiTheme="minorHAnsi" w:cstheme="minorHAnsi"/>
          <w:kern w:val="2"/>
          <w:lang w:eastAsia="ar-SA"/>
        </w:rPr>
      </w:pPr>
      <w:r w:rsidRPr="00A25F39">
        <w:rPr>
          <w:rFonts w:asciiTheme="minorHAnsi" w:hAnsiTheme="minorHAnsi" w:cstheme="minorHAnsi"/>
          <w:bCs/>
          <w:kern w:val="2"/>
          <w:lang w:eastAsia="ar-SA"/>
        </w:rPr>
        <w:t>g)</w:t>
      </w:r>
      <w:r w:rsidRPr="00A25F39">
        <w:rPr>
          <w:rFonts w:asciiTheme="minorHAnsi" w:hAnsiTheme="minorHAnsi" w:cstheme="minorHAnsi"/>
          <w:kern w:val="2"/>
          <w:lang w:eastAsia="ar-SA"/>
        </w:rPr>
        <w:t> adeverință medicală care să ateste starea de sănătate corespunzătoare, eliberată de către medicul de familie al candidatului sau de către unitățile sanitare abilitate cu cel mult 6 luni anterior derulării concursului;</w:t>
      </w:r>
    </w:p>
    <w:p w14:paraId="6047A591" w14:textId="76F08024" w:rsidR="001A4523" w:rsidRPr="00A25F39" w:rsidRDefault="00FD55B0" w:rsidP="001A4523">
      <w:pPr>
        <w:ind w:firstLine="567"/>
        <w:jc w:val="both"/>
        <w:rPr>
          <w:rFonts w:asciiTheme="minorHAnsi" w:eastAsia="Calibri" w:hAnsiTheme="minorHAnsi" w:cstheme="minorHAnsi"/>
          <w:b/>
          <w:bCs/>
          <w:i/>
        </w:rPr>
      </w:pPr>
      <w:r w:rsidRPr="00A25F39">
        <w:rPr>
          <w:rFonts w:asciiTheme="minorHAnsi" w:hAnsiTheme="minorHAnsi" w:cstheme="minorHAnsi"/>
          <w:bCs/>
          <w:kern w:val="2"/>
          <w:lang w:eastAsia="ar-SA"/>
        </w:rPr>
        <w:t xml:space="preserve">  h)</w:t>
      </w:r>
      <w:r w:rsidRPr="00A25F39">
        <w:rPr>
          <w:rFonts w:asciiTheme="minorHAnsi" w:hAnsiTheme="minorHAnsi" w:cstheme="minorHAnsi"/>
          <w:kern w:val="2"/>
          <w:lang w:eastAsia="ar-SA"/>
        </w:rPr>
        <w:t> </w:t>
      </w:r>
      <w:r w:rsidRPr="00A25F39">
        <w:rPr>
          <w:rFonts w:asciiTheme="minorHAnsi" w:eastAsia="Calibri" w:hAnsiTheme="minorHAnsi" w:cstheme="minorHAnsi"/>
        </w:rPr>
        <w:t xml:space="preserve"> certificatul de integritate comportamentală din care să reiasă că nu s-au comis </w:t>
      </w:r>
      <w:proofErr w:type="spellStart"/>
      <w:r w:rsidRPr="00A25F39">
        <w:rPr>
          <w:rFonts w:asciiTheme="minorHAnsi" w:eastAsia="Calibri" w:hAnsiTheme="minorHAnsi" w:cstheme="minorHAnsi"/>
        </w:rPr>
        <w:t>infracţiuni</w:t>
      </w:r>
      <w:proofErr w:type="spellEnd"/>
      <w:r w:rsidRPr="00A25F39">
        <w:rPr>
          <w:rFonts w:asciiTheme="minorHAnsi" w:eastAsia="Calibri" w:hAnsiTheme="minorHAnsi" w:cstheme="minorHAnsi"/>
        </w:rPr>
        <w:t xml:space="preserve"> prevăzute la art. 1 alin. (2) din Legea nr. 118/2019 privind Registrul </w:t>
      </w:r>
      <w:proofErr w:type="spellStart"/>
      <w:r w:rsidRPr="00A25F39">
        <w:rPr>
          <w:rFonts w:asciiTheme="minorHAnsi" w:eastAsia="Calibri" w:hAnsiTheme="minorHAnsi" w:cstheme="minorHAnsi"/>
        </w:rPr>
        <w:t>naţional</w:t>
      </w:r>
      <w:proofErr w:type="spellEnd"/>
      <w:r w:rsidRPr="00A25F39">
        <w:rPr>
          <w:rFonts w:asciiTheme="minorHAnsi" w:eastAsia="Calibri" w:hAnsiTheme="minorHAnsi" w:cstheme="minorHAnsi"/>
        </w:rPr>
        <w:t xml:space="preserve"> automatizat cu privire la persoanele care au comis </w:t>
      </w:r>
      <w:proofErr w:type="spellStart"/>
      <w:r w:rsidRPr="00A25F39">
        <w:rPr>
          <w:rFonts w:asciiTheme="minorHAnsi" w:eastAsia="Calibri" w:hAnsiTheme="minorHAnsi" w:cstheme="minorHAnsi"/>
        </w:rPr>
        <w:t>infracţiuni</w:t>
      </w:r>
      <w:proofErr w:type="spellEnd"/>
      <w:r w:rsidRPr="00A25F39">
        <w:rPr>
          <w:rFonts w:asciiTheme="minorHAnsi" w:eastAsia="Calibri" w:hAnsiTheme="minorHAnsi" w:cstheme="minorHAnsi"/>
        </w:rPr>
        <w:t xml:space="preserve"> sexuale, de exploatare a unor persoane sau asupra minorilor, precum </w:t>
      </w:r>
      <w:proofErr w:type="spellStart"/>
      <w:r w:rsidRPr="00A25F39">
        <w:rPr>
          <w:rFonts w:asciiTheme="minorHAnsi" w:eastAsia="Calibri" w:hAnsiTheme="minorHAnsi" w:cstheme="minorHAnsi"/>
        </w:rPr>
        <w:t>şi</w:t>
      </w:r>
      <w:proofErr w:type="spellEnd"/>
      <w:r w:rsidRPr="00A25F39">
        <w:rPr>
          <w:rFonts w:asciiTheme="minorHAnsi" w:eastAsia="Calibri" w:hAnsiTheme="minorHAnsi" w:cstheme="minorHAnsi"/>
        </w:rPr>
        <w:t xml:space="preserve"> pentru completarea Legii nr. 76/2008 privind organizarea </w:t>
      </w:r>
      <w:proofErr w:type="spellStart"/>
      <w:r w:rsidRPr="00A25F39">
        <w:rPr>
          <w:rFonts w:asciiTheme="minorHAnsi" w:eastAsia="Calibri" w:hAnsiTheme="minorHAnsi" w:cstheme="minorHAnsi"/>
        </w:rPr>
        <w:t>şi</w:t>
      </w:r>
      <w:proofErr w:type="spellEnd"/>
      <w:r w:rsidRPr="00A25F39">
        <w:rPr>
          <w:rFonts w:asciiTheme="minorHAnsi" w:eastAsia="Calibri" w:hAnsiTheme="minorHAnsi" w:cstheme="minorHAnsi"/>
        </w:rPr>
        <w:t xml:space="preserve"> </w:t>
      </w:r>
      <w:proofErr w:type="spellStart"/>
      <w:r w:rsidRPr="00A25F39">
        <w:rPr>
          <w:rFonts w:asciiTheme="minorHAnsi" w:eastAsia="Calibri" w:hAnsiTheme="minorHAnsi" w:cstheme="minorHAnsi"/>
        </w:rPr>
        <w:t>funcţionarea</w:t>
      </w:r>
      <w:proofErr w:type="spellEnd"/>
      <w:r w:rsidRPr="00A25F39">
        <w:rPr>
          <w:rFonts w:asciiTheme="minorHAnsi" w:eastAsia="Calibri" w:hAnsiTheme="minorHAnsi" w:cstheme="minorHAnsi"/>
        </w:rPr>
        <w:t xml:space="preserve"> Sistemului </w:t>
      </w:r>
      <w:proofErr w:type="spellStart"/>
      <w:r w:rsidRPr="00A25F39">
        <w:rPr>
          <w:rFonts w:asciiTheme="minorHAnsi" w:eastAsia="Calibri" w:hAnsiTheme="minorHAnsi" w:cstheme="minorHAnsi"/>
        </w:rPr>
        <w:t>Naţional</w:t>
      </w:r>
      <w:proofErr w:type="spellEnd"/>
      <w:r w:rsidRPr="00A25F39">
        <w:rPr>
          <w:rFonts w:asciiTheme="minorHAnsi" w:eastAsia="Calibri" w:hAnsiTheme="minorHAnsi" w:cstheme="minorHAnsi"/>
        </w:rPr>
        <w:t xml:space="preserve"> de Date Genetice Judiciare, cu modificările ulterioare, pentru </w:t>
      </w:r>
      <w:proofErr w:type="spellStart"/>
      <w:r w:rsidRPr="00A25F39">
        <w:rPr>
          <w:rFonts w:asciiTheme="minorHAnsi" w:eastAsia="Calibri" w:hAnsiTheme="minorHAnsi" w:cstheme="minorHAnsi"/>
        </w:rPr>
        <w:t>candidaţii</w:t>
      </w:r>
      <w:proofErr w:type="spellEnd"/>
      <w:r w:rsidRPr="00A25F39">
        <w:rPr>
          <w:rFonts w:asciiTheme="minorHAnsi" w:eastAsia="Calibri" w:hAnsiTheme="minorHAnsi" w:cstheme="minorHAnsi"/>
        </w:rPr>
        <w:t xml:space="preserve"> </w:t>
      </w:r>
      <w:proofErr w:type="spellStart"/>
      <w:r w:rsidRPr="00A25F39">
        <w:rPr>
          <w:rFonts w:asciiTheme="minorHAnsi" w:eastAsia="Calibri" w:hAnsiTheme="minorHAnsi" w:cstheme="minorHAnsi"/>
        </w:rPr>
        <w:t>înscrişi</w:t>
      </w:r>
      <w:proofErr w:type="spellEnd"/>
      <w:r w:rsidRPr="00A25F39">
        <w:rPr>
          <w:rFonts w:asciiTheme="minorHAnsi" w:eastAsia="Calibri" w:hAnsiTheme="minorHAnsi" w:cstheme="minorHAnsi"/>
        </w:rPr>
        <w:t xml:space="preserve"> pentru posturile din cadrul sistemului de </w:t>
      </w:r>
      <w:proofErr w:type="spellStart"/>
      <w:r w:rsidRPr="00A25F39">
        <w:rPr>
          <w:rFonts w:asciiTheme="minorHAnsi" w:eastAsia="Calibri" w:hAnsiTheme="minorHAnsi" w:cstheme="minorHAnsi"/>
        </w:rPr>
        <w:t>învăţământ</w:t>
      </w:r>
      <w:proofErr w:type="spellEnd"/>
      <w:r w:rsidRPr="00A25F39">
        <w:rPr>
          <w:rFonts w:asciiTheme="minorHAnsi" w:eastAsia="Calibri" w:hAnsiTheme="minorHAnsi" w:cstheme="minorHAnsi"/>
        </w:rPr>
        <w:t xml:space="preserve">, sănătate sau </w:t>
      </w:r>
      <w:proofErr w:type="spellStart"/>
      <w:r w:rsidRPr="00A25F39">
        <w:rPr>
          <w:rFonts w:asciiTheme="minorHAnsi" w:eastAsia="Calibri" w:hAnsiTheme="minorHAnsi" w:cstheme="minorHAnsi"/>
        </w:rPr>
        <w:t>protecţie</w:t>
      </w:r>
      <w:proofErr w:type="spellEnd"/>
      <w:r w:rsidRPr="00A25F39">
        <w:rPr>
          <w:rFonts w:asciiTheme="minorHAnsi" w:eastAsia="Calibri" w:hAnsiTheme="minorHAnsi" w:cstheme="minorHAnsi"/>
        </w:rPr>
        <w:t xml:space="preserve"> socială, precum </w:t>
      </w:r>
      <w:proofErr w:type="spellStart"/>
      <w:r w:rsidRPr="00A25F39">
        <w:rPr>
          <w:rFonts w:asciiTheme="minorHAnsi" w:eastAsia="Calibri" w:hAnsiTheme="minorHAnsi" w:cstheme="minorHAnsi"/>
        </w:rPr>
        <w:t>şi</w:t>
      </w:r>
      <w:proofErr w:type="spellEnd"/>
      <w:r w:rsidRPr="00A25F39">
        <w:rPr>
          <w:rFonts w:asciiTheme="minorHAnsi" w:eastAsia="Calibri" w:hAnsiTheme="minorHAnsi" w:cstheme="minorHAnsi"/>
        </w:rPr>
        <w:t xml:space="preserve"> orice entitate publică sau privată a cărei activitate presupune contactul direct cu copii, persoane în vârstă, persoane cu </w:t>
      </w:r>
      <w:proofErr w:type="spellStart"/>
      <w:r w:rsidRPr="00A25F39">
        <w:rPr>
          <w:rFonts w:asciiTheme="minorHAnsi" w:eastAsia="Calibri" w:hAnsiTheme="minorHAnsi" w:cstheme="minorHAnsi"/>
        </w:rPr>
        <w:t>dizabilităţi</w:t>
      </w:r>
      <w:proofErr w:type="spellEnd"/>
      <w:r w:rsidRPr="00A25F39">
        <w:rPr>
          <w:rFonts w:asciiTheme="minorHAnsi" w:eastAsia="Calibri" w:hAnsiTheme="minorHAnsi" w:cstheme="minorHAnsi"/>
        </w:rPr>
        <w:t xml:space="preserve"> sau alte categorii de persoane vulnerabile ori care presupune examinarea fizică sau evaluarea psihologică a unei persoane;</w:t>
      </w:r>
    </w:p>
    <w:p w14:paraId="2D8EA382" w14:textId="17951DE9" w:rsidR="00FD55B0" w:rsidRPr="00A25F39" w:rsidRDefault="00FD55B0" w:rsidP="00A25F39">
      <w:pPr>
        <w:ind w:firstLine="567"/>
        <w:jc w:val="both"/>
        <w:rPr>
          <w:rFonts w:asciiTheme="minorHAnsi" w:eastAsia="Calibri" w:hAnsiTheme="minorHAnsi" w:cstheme="minorHAnsi"/>
          <w:b/>
          <w:bCs/>
          <w:i/>
        </w:rPr>
      </w:pPr>
      <w:r w:rsidRPr="00A25F39">
        <w:rPr>
          <w:rFonts w:asciiTheme="minorHAnsi" w:eastAsia="Calibri" w:hAnsiTheme="minorHAnsi" w:cstheme="minorHAnsi"/>
        </w:rPr>
        <w:t>i) curriculum vitae, model comun european.</w:t>
      </w:r>
    </w:p>
    <w:p w14:paraId="54238672" w14:textId="77777777" w:rsidR="00FD55B0" w:rsidRPr="00A25F39" w:rsidRDefault="00FD55B0" w:rsidP="00FD55B0">
      <w:pPr>
        <w:suppressAutoHyphens/>
        <w:ind w:firstLine="709"/>
        <w:jc w:val="both"/>
        <w:rPr>
          <w:rFonts w:asciiTheme="minorHAnsi" w:hAnsiTheme="minorHAnsi" w:cstheme="minorHAnsi"/>
          <w:kern w:val="2"/>
          <w:lang w:eastAsia="ar-SA"/>
        </w:rPr>
      </w:pPr>
      <w:r w:rsidRPr="00A25F39">
        <w:rPr>
          <w:rFonts w:asciiTheme="minorHAnsi" w:hAnsiTheme="minorHAnsi" w:cstheme="minorHAnsi"/>
          <w:kern w:val="2"/>
          <w:lang w:eastAsia="ar-SA"/>
        </w:rPr>
        <w:lastRenderedPageBreak/>
        <w:t xml:space="preserve"> Adeverința care atestă starea de sănătate conține, în clar, numărul, data, numele emitentului și calitatea acestuia, în formatul standard stabilit de Ministerul Sănătății. Pentru candidații cu dizabilități, în situația solicitării de adaptare rezonabilă, adeverința care atestă starea de sănătate trebuie însoțită de copia certificatului de încadrare într-un grad de handicap, emis în condițiile legii.</w:t>
      </w:r>
    </w:p>
    <w:p w14:paraId="71E9A38B" w14:textId="77777777" w:rsidR="00FD55B0" w:rsidRPr="00A25F39" w:rsidRDefault="00FD55B0" w:rsidP="00FD55B0">
      <w:pPr>
        <w:suppressAutoHyphens/>
        <w:ind w:firstLine="709"/>
        <w:jc w:val="both"/>
        <w:rPr>
          <w:rFonts w:asciiTheme="minorHAnsi" w:hAnsiTheme="minorHAnsi" w:cstheme="minorHAnsi"/>
          <w:kern w:val="2"/>
          <w:lang w:eastAsia="ar-SA"/>
        </w:rPr>
      </w:pPr>
      <w:r w:rsidRPr="00A25F39">
        <w:rPr>
          <w:rFonts w:asciiTheme="minorHAnsi" w:hAnsiTheme="minorHAnsi" w:cstheme="minorHAnsi"/>
          <w:kern w:val="2"/>
          <w:lang w:eastAsia="ar-SA"/>
        </w:rPr>
        <w:t xml:space="preserve">În cazul în care candidatul depune o declarație pe proprie răspundere că nu are antecedente penale și este declarat admis la selecția dosarelor, acesta are obligația de a completa dosarul de concurs cu originalul cazierului judiciar, </w:t>
      </w:r>
      <w:r w:rsidRPr="00A25F39">
        <w:rPr>
          <w:rFonts w:asciiTheme="minorHAnsi" w:eastAsia="Verdana" w:hAnsiTheme="minorHAnsi" w:cstheme="minorHAnsi"/>
          <w:shd w:val="clear" w:color="auto" w:fill="FFFFFF"/>
          <w:lang w:val="en-US"/>
        </w:rPr>
        <w:t xml:space="preserve">anterior </w:t>
      </w:r>
      <w:r w:rsidRPr="00A25F39">
        <w:rPr>
          <w:rFonts w:asciiTheme="minorHAnsi" w:eastAsia="Verdana" w:hAnsiTheme="minorHAnsi" w:cstheme="minorHAnsi"/>
          <w:shd w:val="clear" w:color="auto" w:fill="FFFFFF"/>
        </w:rPr>
        <w:t xml:space="preserve">datei de susținere a </w:t>
      </w:r>
      <w:r w:rsidRPr="00A25F39">
        <w:rPr>
          <w:rFonts w:asciiTheme="minorHAnsi" w:hAnsiTheme="minorHAnsi" w:cstheme="minorHAnsi"/>
          <w:kern w:val="2"/>
          <w:lang w:eastAsia="ar-SA"/>
        </w:rPr>
        <w:t>primei probe a concursului.</w:t>
      </w:r>
    </w:p>
    <w:p w14:paraId="30903B99" w14:textId="4EA92579" w:rsidR="001A4523" w:rsidRPr="00A25F39" w:rsidRDefault="00FD55B0" w:rsidP="00A25F39">
      <w:pPr>
        <w:suppressAutoHyphens/>
        <w:ind w:firstLine="709"/>
        <w:jc w:val="both"/>
        <w:rPr>
          <w:rFonts w:asciiTheme="minorHAnsi" w:hAnsiTheme="minorHAnsi" w:cstheme="minorHAnsi"/>
          <w:kern w:val="2"/>
          <w:lang w:eastAsia="ar-SA"/>
        </w:rPr>
      </w:pPr>
      <w:r w:rsidRPr="00A25F39">
        <w:rPr>
          <w:rFonts w:asciiTheme="minorHAnsi" w:hAnsiTheme="minorHAnsi" w:cstheme="minorHAnsi"/>
          <w:kern w:val="2"/>
          <w:lang w:eastAsia="ar-SA"/>
        </w:rPr>
        <w:t>Copia actului de identitate, copiile documentelor de studii și carnetul de muncă sau, după caz, adeverințele care atestă vechimea vor fi prezentate și în original în vederea verificării conformității copiilor cu acestea.</w:t>
      </w:r>
    </w:p>
    <w:p w14:paraId="06F3C0BA" w14:textId="63FA168C" w:rsidR="00FD55B0" w:rsidRPr="00A25F39" w:rsidRDefault="001A4523" w:rsidP="00FD55B0">
      <w:pPr>
        <w:suppressAutoHyphens/>
        <w:jc w:val="both"/>
        <w:rPr>
          <w:rFonts w:asciiTheme="minorHAnsi" w:hAnsiTheme="minorHAnsi" w:cstheme="minorHAnsi"/>
          <w:b/>
          <w:kern w:val="2"/>
          <w:lang w:eastAsia="ar-SA"/>
        </w:rPr>
      </w:pPr>
      <w:r w:rsidRPr="00A25F39">
        <w:rPr>
          <w:rFonts w:asciiTheme="minorHAnsi" w:hAnsiTheme="minorHAnsi" w:cstheme="minorHAnsi"/>
          <w:b/>
          <w:kern w:val="2"/>
          <w:lang w:eastAsia="ar-SA"/>
        </w:rPr>
        <w:t>Condiții generale</w:t>
      </w:r>
    </w:p>
    <w:p w14:paraId="503566E7" w14:textId="77777777" w:rsidR="00FD55B0" w:rsidRPr="00A25F39" w:rsidRDefault="00FD55B0" w:rsidP="00FD55B0">
      <w:pPr>
        <w:autoSpaceDE w:val="0"/>
        <w:autoSpaceDN w:val="0"/>
        <w:adjustRightInd w:val="0"/>
        <w:ind w:firstLine="708"/>
        <w:rPr>
          <w:rFonts w:asciiTheme="minorHAnsi" w:eastAsia="Calibri" w:hAnsiTheme="minorHAnsi" w:cstheme="minorHAnsi"/>
        </w:rPr>
      </w:pPr>
      <w:r w:rsidRPr="00A25F39">
        <w:rPr>
          <w:rFonts w:asciiTheme="minorHAnsi" w:hAnsiTheme="minorHAnsi" w:cstheme="minorHAnsi"/>
          <w:kern w:val="2"/>
          <w:lang w:eastAsia="ar-SA"/>
        </w:rPr>
        <w:t xml:space="preserve">Pentru a ocupa un post contractual vacant sau temporar vacant candidații trebuie să îndeplinească următoarele condiții generale, conform art. 15 al H. G. nr. 1336 / 2022 </w:t>
      </w:r>
      <w:r w:rsidRPr="00A25F39">
        <w:rPr>
          <w:rFonts w:asciiTheme="minorHAnsi" w:eastAsia="Calibri" w:hAnsiTheme="minorHAnsi" w:cstheme="minorHAnsi"/>
        </w:rPr>
        <w:t xml:space="preserve">pentru aprobarea Regulamentului-cadru privind organizarea </w:t>
      </w:r>
      <w:proofErr w:type="spellStart"/>
      <w:r w:rsidRPr="00A25F39">
        <w:rPr>
          <w:rFonts w:asciiTheme="minorHAnsi" w:eastAsia="Calibri" w:hAnsiTheme="minorHAnsi" w:cstheme="minorHAnsi"/>
        </w:rPr>
        <w:t>şi</w:t>
      </w:r>
      <w:proofErr w:type="spellEnd"/>
      <w:r w:rsidRPr="00A25F39">
        <w:rPr>
          <w:rFonts w:asciiTheme="minorHAnsi" w:eastAsia="Calibri" w:hAnsiTheme="minorHAnsi" w:cstheme="minorHAnsi"/>
        </w:rPr>
        <w:t xml:space="preserve"> dezvoltarea carierei personalului contractual din sectorul bugetar plătit din fonduri publice</w:t>
      </w:r>
      <w:r w:rsidRPr="00A25F39">
        <w:rPr>
          <w:rFonts w:asciiTheme="minorHAnsi" w:hAnsiTheme="minorHAnsi" w:cstheme="minorHAnsi"/>
          <w:kern w:val="2"/>
          <w:lang w:eastAsia="ar-SA"/>
        </w:rPr>
        <w:t xml:space="preserve">: </w:t>
      </w:r>
    </w:p>
    <w:p w14:paraId="2BB982C3" w14:textId="77777777" w:rsidR="00FD55B0" w:rsidRPr="00A25F39" w:rsidRDefault="00FD55B0" w:rsidP="00FD55B0">
      <w:pPr>
        <w:autoSpaceDE w:val="0"/>
        <w:autoSpaceDN w:val="0"/>
        <w:jc w:val="both"/>
        <w:rPr>
          <w:rFonts w:asciiTheme="minorHAnsi" w:eastAsia="Verdana" w:hAnsiTheme="minorHAnsi" w:cstheme="minorHAnsi"/>
        </w:rPr>
      </w:pPr>
      <w:r w:rsidRPr="00A25F39">
        <w:rPr>
          <w:rFonts w:asciiTheme="minorHAnsi" w:eastAsia="Verdana" w:hAnsiTheme="minorHAnsi" w:cstheme="minorHAnsi"/>
        </w:rPr>
        <w:t xml:space="preserve">          a) are cetățenia română sau cetățenia unui alt stat membru al Uniunii Europene, a unui stat parte la Acordul privind Spațiul Economic European (SEE) sau cetățenia Confederației Elvețiene;</w:t>
      </w:r>
    </w:p>
    <w:p w14:paraId="06DA3A53" w14:textId="77777777" w:rsidR="00FD55B0" w:rsidRPr="00A25F39" w:rsidRDefault="00FD55B0" w:rsidP="00FD55B0">
      <w:pPr>
        <w:autoSpaceDE w:val="0"/>
        <w:autoSpaceDN w:val="0"/>
        <w:jc w:val="both"/>
        <w:rPr>
          <w:rFonts w:asciiTheme="minorHAnsi" w:eastAsia="Verdana" w:hAnsiTheme="minorHAnsi" w:cstheme="minorHAnsi"/>
        </w:rPr>
      </w:pPr>
      <w:r w:rsidRPr="00A25F39">
        <w:rPr>
          <w:rFonts w:asciiTheme="minorHAnsi" w:eastAsia="Verdana" w:hAnsiTheme="minorHAnsi" w:cstheme="minorHAnsi"/>
        </w:rPr>
        <w:t xml:space="preserve">          b) cunoaște limba română, scris și vorbit;</w:t>
      </w:r>
    </w:p>
    <w:p w14:paraId="7CFC4090" w14:textId="77777777" w:rsidR="00FD55B0" w:rsidRPr="00A25F39" w:rsidRDefault="00FD55B0" w:rsidP="00FD55B0">
      <w:pPr>
        <w:autoSpaceDE w:val="0"/>
        <w:autoSpaceDN w:val="0"/>
        <w:jc w:val="both"/>
        <w:rPr>
          <w:rFonts w:asciiTheme="minorHAnsi" w:eastAsia="Verdana" w:hAnsiTheme="minorHAnsi" w:cstheme="minorHAnsi"/>
        </w:rPr>
      </w:pPr>
      <w:r w:rsidRPr="00A25F39">
        <w:rPr>
          <w:rFonts w:asciiTheme="minorHAnsi" w:eastAsia="Verdana" w:hAnsiTheme="minorHAnsi" w:cstheme="minorHAnsi"/>
        </w:rPr>
        <w:t xml:space="preserve">          c) are capacitate de muncă în conformitate cu prevederile Legii </w:t>
      </w:r>
      <w:hyperlink r:id="rId8" w:tgtFrame="_blank" w:history="1">
        <w:r w:rsidRPr="00A25F39">
          <w:rPr>
            <w:rStyle w:val="Hyperlink"/>
            <w:rFonts w:asciiTheme="minorHAnsi" w:eastAsia="Verdana" w:hAnsiTheme="minorHAnsi" w:cstheme="minorHAnsi"/>
            <w:color w:val="auto"/>
          </w:rPr>
          <w:t>nr. 53/2003</w:t>
        </w:r>
      </w:hyperlink>
      <w:r w:rsidRPr="00A25F39">
        <w:rPr>
          <w:rFonts w:asciiTheme="minorHAnsi" w:eastAsia="Verdana" w:hAnsiTheme="minorHAnsi" w:cstheme="minorHAnsi"/>
        </w:rPr>
        <w:t xml:space="preserve"> - </w:t>
      </w:r>
      <w:hyperlink r:id="rId9" w:tgtFrame="_blank" w:history="1">
        <w:r w:rsidRPr="00A25F39">
          <w:rPr>
            <w:rStyle w:val="Hyperlink"/>
            <w:rFonts w:asciiTheme="minorHAnsi" w:eastAsia="Verdana" w:hAnsiTheme="minorHAnsi" w:cstheme="minorHAnsi"/>
            <w:color w:val="auto"/>
          </w:rPr>
          <w:t>Codul muncii</w:t>
        </w:r>
      </w:hyperlink>
      <w:r w:rsidRPr="00A25F39">
        <w:rPr>
          <w:rFonts w:asciiTheme="minorHAnsi" w:eastAsia="Verdana" w:hAnsiTheme="minorHAnsi" w:cstheme="minorHAnsi"/>
        </w:rPr>
        <w:t>, republicată, cu modificările și completările ulterioare;</w:t>
      </w:r>
    </w:p>
    <w:p w14:paraId="7445E047" w14:textId="77777777" w:rsidR="00FD55B0" w:rsidRPr="00A25F39" w:rsidRDefault="00FD55B0" w:rsidP="00FD55B0">
      <w:pPr>
        <w:autoSpaceDE w:val="0"/>
        <w:autoSpaceDN w:val="0"/>
        <w:jc w:val="both"/>
        <w:rPr>
          <w:rFonts w:asciiTheme="minorHAnsi" w:eastAsia="Verdana" w:hAnsiTheme="minorHAnsi" w:cstheme="minorHAnsi"/>
        </w:rPr>
      </w:pPr>
      <w:r w:rsidRPr="00A25F39">
        <w:rPr>
          <w:rFonts w:asciiTheme="minorHAnsi" w:eastAsia="Verdana" w:hAnsiTheme="minorHAnsi" w:cstheme="minorHAnsi"/>
        </w:rPr>
        <w:t xml:space="preserve">          d) are o stare de sănătate corespunzătoare postului pentru care candidează, atestată pe baza adeverinței medicale eliberate de medicul de familie sau de unitățile sanitare abilitate;</w:t>
      </w:r>
    </w:p>
    <w:p w14:paraId="37B9E952" w14:textId="77777777" w:rsidR="00FD55B0" w:rsidRPr="00A25F39" w:rsidRDefault="00FD55B0" w:rsidP="00FD55B0">
      <w:pPr>
        <w:autoSpaceDE w:val="0"/>
        <w:autoSpaceDN w:val="0"/>
        <w:jc w:val="both"/>
        <w:rPr>
          <w:rFonts w:asciiTheme="minorHAnsi" w:eastAsia="Verdana" w:hAnsiTheme="minorHAnsi" w:cstheme="minorHAnsi"/>
        </w:rPr>
      </w:pPr>
      <w:r w:rsidRPr="00A25F39">
        <w:rPr>
          <w:rFonts w:asciiTheme="minorHAnsi" w:eastAsia="Verdana" w:hAnsiTheme="minorHAnsi" w:cstheme="minorHAnsi"/>
        </w:rPr>
        <w:t xml:space="preserve">          e) îndeplinește condițiile de studii, de vechime în specialitate și, după caz, alte condiții specifice potrivit cerințelor postului scos la concurs;</w:t>
      </w:r>
    </w:p>
    <w:p w14:paraId="7238CD6C" w14:textId="77777777" w:rsidR="00FD55B0" w:rsidRPr="00A25F39" w:rsidRDefault="00FD55B0" w:rsidP="00FD55B0">
      <w:pPr>
        <w:autoSpaceDE w:val="0"/>
        <w:autoSpaceDN w:val="0"/>
        <w:jc w:val="both"/>
        <w:rPr>
          <w:rFonts w:asciiTheme="minorHAnsi" w:eastAsia="Verdana" w:hAnsiTheme="minorHAnsi" w:cstheme="minorHAnsi"/>
        </w:rPr>
      </w:pPr>
      <w:r w:rsidRPr="00A25F39">
        <w:rPr>
          <w:rFonts w:asciiTheme="minorHAnsi" w:eastAsia="Verdana" w:hAnsiTheme="minorHAnsi" w:cstheme="minorHAnsi"/>
        </w:rPr>
        <w:t xml:space="preserve">          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82D91E3" w14:textId="77777777" w:rsidR="00FD55B0" w:rsidRPr="00A25F39" w:rsidRDefault="00FD55B0" w:rsidP="00FD55B0">
      <w:pPr>
        <w:autoSpaceDE w:val="0"/>
        <w:autoSpaceDN w:val="0"/>
        <w:jc w:val="both"/>
        <w:rPr>
          <w:rFonts w:asciiTheme="minorHAnsi" w:eastAsia="Verdana" w:hAnsiTheme="minorHAnsi" w:cstheme="minorHAnsi"/>
        </w:rPr>
      </w:pPr>
      <w:r w:rsidRPr="00A25F39">
        <w:rPr>
          <w:rFonts w:asciiTheme="minorHAnsi" w:eastAsia="Verdana" w:hAnsiTheme="minorHAnsi" w:cstheme="minorHAnsi"/>
        </w:rPr>
        <w:t xml:space="preserve">          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33B3CBE" w14:textId="4A0F64C7" w:rsidR="00FD55B0" w:rsidRPr="00A25F39" w:rsidRDefault="00FD55B0" w:rsidP="00A25F39">
      <w:pPr>
        <w:autoSpaceDE w:val="0"/>
        <w:autoSpaceDN w:val="0"/>
        <w:adjustRightInd w:val="0"/>
        <w:jc w:val="both"/>
        <w:rPr>
          <w:rFonts w:asciiTheme="minorHAnsi" w:eastAsia="Calibri" w:hAnsiTheme="minorHAnsi" w:cstheme="minorHAnsi"/>
        </w:rPr>
      </w:pPr>
      <w:r w:rsidRPr="00A25F39">
        <w:rPr>
          <w:rFonts w:asciiTheme="minorHAnsi" w:eastAsia="Calibri" w:hAnsiTheme="minorHAnsi" w:cstheme="minorHAnsi"/>
        </w:rPr>
        <w:t xml:space="preserve">         h) nu a comis </w:t>
      </w:r>
      <w:proofErr w:type="spellStart"/>
      <w:r w:rsidRPr="00A25F39">
        <w:rPr>
          <w:rFonts w:asciiTheme="minorHAnsi" w:eastAsia="Calibri" w:hAnsiTheme="minorHAnsi" w:cstheme="minorHAnsi"/>
        </w:rPr>
        <w:t>infracţiunile</w:t>
      </w:r>
      <w:proofErr w:type="spellEnd"/>
      <w:r w:rsidRPr="00A25F39">
        <w:rPr>
          <w:rFonts w:asciiTheme="minorHAnsi" w:eastAsia="Calibri" w:hAnsiTheme="minorHAnsi" w:cstheme="minorHAnsi"/>
        </w:rPr>
        <w:t xml:space="preserve"> prevăzute la art. 1 alin. (2) din Legea nr. 118/2019 privind Registrul </w:t>
      </w:r>
      <w:proofErr w:type="spellStart"/>
      <w:r w:rsidRPr="00A25F39">
        <w:rPr>
          <w:rFonts w:asciiTheme="minorHAnsi" w:eastAsia="Calibri" w:hAnsiTheme="minorHAnsi" w:cstheme="minorHAnsi"/>
        </w:rPr>
        <w:t>naţional</w:t>
      </w:r>
      <w:proofErr w:type="spellEnd"/>
      <w:r w:rsidRPr="00A25F39">
        <w:rPr>
          <w:rFonts w:asciiTheme="minorHAnsi" w:eastAsia="Calibri" w:hAnsiTheme="minorHAnsi" w:cstheme="minorHAnsi"/>
        </w:rPr>
        <w:t xml:space="preserve"> automatizat cu privire la persoanele care au comis </w:t>
      </w:r>
      <w:proofErr w:type="spellStart"/>
      <w:r w:rsidRPr="00A25F39">
        <w:rPr>
          <w:rFonts w:asciiTheme="minorHAnsi" w:eastAsia="Calibri" w:hAnsiTheme="minorHAnsi" w:cstheme="minorHAnsi"/>
        </w:rPr>
        <w:t>infracţiuni</w:t>
      </w:r>
      <w:proofErr w:type="spellEnd"/>
      <w:r w:rsidRPr="00A25F39">
        <w:rPr>
          <w:rFonts w:asciiTheme="minorHAnsi" w:eastAsia="Calibri" w:hAnsiTheme="minorHAnsi" w:cstheme="minorHAnsi"/>
        </w:rPr>
        <w:t xml:space="preserve"> sexuale, de exploatare a unor persoane sau asupra minorilor, precum </w:t>
      </w:r>
      <w:proofErr w:type="spellStart"/>
      <w:r w:rsidRPr="00A25F39">
        <w:rPr>
          <w:rFonts w:asciiTheme="minorHAnsi" w:eastAsia="Calibri" w:hAnsiTheme="minorHAnsi" w:cstheme="minorHAnsi"/>
        </w:rPr>
        <w:t>şi</w:t>
      </w:r>
      <w:proofErr w:type="spellEnd"/>
      <w:r w:rsidRPr="00A25F39">
        <w:rPr>
          <w:rFonts w:asciiTheme="minorHAnsi" w:eastAsia="Calibri" w:hAnsiTheme="minorHAnsi" w:cstheme="minorHAnsi"/>
        </w:rPr>
        <w:t xml:space="preserve"> pentru completarea Legii nr. 76/2008 privind organizarea </w:t>
      </w:r>
      <w:proofErr w:type="spellStart"/>
      <w:r w:rsidRPr="00A25F39">
        <w:rPr>
          <w:rFonts w:asciiTheme="minorHAnsi" w:eastAsia="Calibri" w:hAnsiTheme="minorHAnsi" w:cstheme="minorHAnsi"/>
        </w:rPr>
        <w:t>şi</w:t>
      </w:r>
      <w:proofErr w:type="spellEnd"/>
      <w:r w:rsidRPr="00A25F39">
        <w:rPr>
          <w:rFonts w:asciiTheme="minorHAnsi" w:eastAsia="Calibri" w:hAnsiTheme="minorHAnsi" w:cstheme="minorHAnsi"/>
        </w:rPr>
        <w:t xml:space="preserve"> </w:t>
      </w:r>
      <w:proofErr w:type="spellStart"/>
      <w:r w:rsidRPr="00A25F39">
        <w:rPr>
          <w:rFonts w:asciiTheme="minorHAnsi" w:eastAsia="Calibri" w:hAnsiTheme="minorHAnsi" w:cstheme="minorHAnsi"/>
        </w:rPr>
        <w:t>funcţionarea</w:t>
      </w:r>
      <w:proofErr w:type="spellEnd"/>
      <w:r w:rsidRPr="00A25F39">
        <w:rPr>
          <w:rFonts w:asciiTheme="minorHAnsi" w:eastAsia="Calibri" w:hAnsiTheme="minorHAnsi" w:cstheme="minorHAnsi"/>
        </w:rPr>
        <w:t xml:space="preserve"> Sistemului </w:t>
      </w:r>
      <w:proofErr w:type="spellStart"/>
      <w:r w:rsidRPr="00A25F39">
        <w:rPr>
          <w:rFonts w:asciiTheme="minorHAnsi" w:eastAsia="Calibri" w:hAnsiTheme="minorHAnsi" w:cstheme="minorHAnsi"/>
        </w:rPr>
        <w:t>Naţional</w:t>
      </w:r>
      <w:proofErr w:type="spellEnd"/>
      <w:r w:rsidRPr="00A25F39">
        <w:rPr>
          <w:rFonts w:asciiTheme="minorHAnsi" w:eastAsia="Calibri" w:hAnsiTheme="minorHAnsi" w:cstheme="minorHAnsi"/>
        </w:rPr>
        <w:t xml:space="preserve"> de Date Genetice Judiciare, cu modificările ulterioare, pentru domeniile prevăzute la art. 35 alin. (1) lit. h).</w:t>
      </w:r>
    </w:p>
    <w:p w14:paraId="129601B8" w14:textId="77777777" w:rsidR="00FD55B0" w:rsidRPr="00A25F39" w:rsidRDefault="00FD55B0" w:rsidP="00431379">
      <w:pPr>
        <w:shd w:val="clear" w:color="auto" w:fill="FFFFFF" w:themeFill="background1"/>
        <w:suppressAutoHyphens/>
        <w:jc w:val="both"/>
        <w:rPr>
          <w:rFonts w:asciiTheme="minorHAnsi" w:hAnsiTheme="minorHAnsi" w:cstheme="minorHAnsi"/>
          <w:kern w:val="2"/>
          <w:lang w:eastAsia="ar-SA"/>
        </w:rPr>
      </w:pPr>
      <w:r w:rsidRPr="00A25F39">
        <w:rPr>
          <w:rFonts w:asciiTheme="minorHAnsi" w:hAnsiTheme="minorHAnsi" w:cstheme="minorHAnsi"/>
          <w:b/>
          <w:kern w:val="2"/>
          <w:shd w:val="clear" w:color="auto" w:fill="FFFFFF" w:themeFill="background1"/>
          <w:lang w:eastAsia="ar-SA"/>
        </w:rPr>
        <w:t>Condițiile specifice</w:t>
      </w:r>
      <w:r w:rsidRPr="00A25F39">
        <w:rPr>
          <w:rFonts w:asciiTheme="minorHAnsi" w:hAnsiTheme="minorHAnsi" w:cstheme="minorHAnsi"/>
          <w:kern w:val="2"/>
          <w:shd w:val="clear" w:color="auto" w:fill="FFFFFF" w:themeFill="background1"/>
          <w:lang w:eastAsia="ar-SA"/>
        </w:rPr>
        <w:t xml:space="preserve"> necesare în vederea participării la concurs </w:t>
      </w:r>
      <w:proofErr w:type="spellStart"/>
      <w:r w:rsidRPr="00A25F39">
        <w:rPr>
          <w:rFonts w:asciiTheme="minorHAnsi" w:hAnsiTheme="minorHAnsi" w:cstheme="minorHAnsi"/>
          <w:kern w:val="2"/>
          <w:shd w:val="clear" w:color="auto" w:fill="FFFFFF" w:themeFill="background1"/>
          <w:lang w:eastAsia="ar-SA"/>
        </w:rPr>
        <w:t>şi</w:t>
      </w:r>
      <w:proofErr w:type="spellEnd"/>
      <w:r w:rsidRPr="00A25F39">
        <w:rPr>
          <w:rFonts w:asciiTheme="minorHAnsi" w:hAnsiTheme="minorHAnsi" w:cstheme="minorHAnsi"/>
          <w:kern w:val="2"/>
          <w:shd w:val="clear" w:color="auto" w:fill="FFFFFF" w:themeFill="background1"/>
          <w:lang w:eastAsia="ar-SA"/>
        </w:rPr>
        <w:t xml:space="preserve"> a ocupării funcțiilor contractuale de</w:t>
      </w:r>
      <w:r w:rsidRPr="00A25F39">
        <w:rPr>
          <w:rFonts w:asciiTheme="minorHAnsi" w:hAnsiTheme="minorHAnsi" w:cstheme="minorHAnsi"/>
          <w:kern w:val="2"/>
          <w:lang w:eastAsia="ar-SA"/>
        </w:rPr>
        <w:t xml:space="preserve"> execuție sunt:</w:t>
      </w:r>
    </w:p>
    <w:p w14:paraId="14CA8B94" w14:textId="338854CB" w:rsidR="006162C8" w:rsidRPr="00A25F39" w:rsidRDefault="006162C8" w:rsidP="00704510">
      <w:pPr>
        <w:numPr>
          <w:ilvl w:val="0"/>
          <w:numId w:val="2"/>
        </w:numPr>
        <w:jc w:val="both"/>
        <w:rPr>
          <w:rStyle w:val="tli1"/>
          <w:rFonts w:asciiTheme="minorHAnsi" w:hAnsiTheme="minorHAnsi" w:cstheme="minorHAnsi"/>
          <w:color w:val="000000"/>
        </w:rPr>
      </w:pPr>
      <w:r w:rsidRPr="00A25F39">
        <w:rPr>
          <w:rStyle w:val="tli1"/>
          <w:rFonts w:asciiTheme="minorHAnsi" w:hAnsiTheme="minorHAnsi" w:cstheme="minorHAnsi"/>
          <w:color w:val="000000"/>
        </w:rPr>
        <w:t xml:space="preserve">Studii de specialitate : studii </w:t>
      </w:r>
      <w:r w:rsidR="00704510" w:rsidRPr="00A25F39">
        <w:rPr>
          <w:rStyle w:val="tli1"/>
          <w:rFonts w:asciiTheme="minorHAnsi" w:hAnsiTheme="minorHAnsi" w:cstheme="minorHAnsi"/>
          <w:color w:val="000000"/>
        </w:rPr>
        <w:t>g</w:t>
      </w:r>
      <w:r w:rsidR="00A25F39">
        <w:rPr>
          <w:rStyle w:val="tli1"/>
          <w:rFonts w:asciiTheme="minorHAnsi" w:hAnsiTheme="minorHAnsi" w:cstheme="minorHAnsi"/>
          <w:color w:val="000000"/>
        </w:rPr>
        <w:t>enerale</w:t>
      </w:r>
      <w:r w:rsidR="00704510" w:rsidRPr="00A25F39">
        <w:rPr>
          <w:rStyle w:val="tli1"/>
          <w:rFonts w:asciiTheme="minorHAnsi" w:hAnsiTheme="minorHAnsi" w:cstheme="minorHAnsi"/>
          <w:color w:val="000000"/>
        </w:rPr>
        <w:t>/</w:t>
      </w:r>
      <w:r w:rsidRPr="00A25F39">
        <w:rPr>
          <w:rStyle w:val="tli1"/>
          <w:rFonts w:asciiTheme="minorHAnsi" w:hAnsiTheme="minorHAnsi" w:cstheme="minorHAnsi"/>
          <w:color w:val="000000"/>
        </w:rPr>
        <w:t>medii</w:t>
      </w:r>
      <w:r w:rsidR="00704510" w:rsidRPr="00A25F39">
        <w:rPr>
          <w:rStyle w:val="tli1"/>
          <w:rFonts w:asciiTheme="minorHAnsi" w:hAnsiTheme="minorHAnsi" w:cstheme="minorHAnsi"/>
          <w:color w:val="000000"/>
        </w:rPr>
        <w:t>.</w:t>
      </w:r>
    </w:p>
    <w:p w14:paraId="39595980" w14:textId="77777777" w:rsidR="006162C8" w:rsidRPr="00A25F39" w:rsidRDefault="006162C8" w:rsidP="006162C8">
      <w:pPr>
        <w:numPr>
          <w:ilvl w:val="0"/>
          <w:numId w:val="2"/>
        </w:numPr>
        <w:jc w:val="both"/>
        <w:rPr>
          <w:rStyle w:val="tli1"/>
          <w:rFonts w:asciiTheme="minorHAnsi" w:hAnsiTheme="minorHAnsi" w:cstheme="minorHAnsi"/>
          <w:color w:val="000000"/>
        </w:rPr>
      </w:pPr>
      <w:r w:rsidRPr="00A25F39">
        <w:rPr>
          <w:rStyle w:val="tli1"/>
          <w:rFonts w:asciiTheme="minorHAnsi" w:hAnsiTheme="minorHAnsi" w:cstheme="minorHAnsi"/>
          <w:color w:val="000000"/>
        </w:rPr>
        <w:t>Vechime: nu este cazul</w:t>
      </w:r>
    </w:p>
    <w:p w14:paraId="047ADA62" w14:textId="6CFCA9ED" w:rsidR="00C60F41" w:rsidRPr="00A25F39" w:rsidRDefault="00F52B37" w:rsidP="006162C8">
      <w:pPr>
        <w:autoSpaceDE w:val="0"/>
        <w:autoSpaceDN w:val="0"/>
        <w:adjustRightInd w:val="0"/>
        <w:ind w:firstLine="360"/>
        <w:jc w:val="both"/>
        <w:rPr>
          <w:rFonts w:asciiTheme="minorHAnsi" w:hAnsiTheme="minorHAnsi" w:cstheme="minorHAnsi"/>
          <w:color w:val="000000"/>
        </w:rPr>
      </w:pPr>
      <w:r w:rsidRPr="00A25F39">
        <w:rPr>
          <w:rFonts w:asciiTheme="minorHAnsi" w:hAnsiTheme="minorHAnsi" w:cstheme="minorHAnsi"/>
          <w:color w:val="000000"/>
        </w:rPr>
        <w:t xml:space="preserve"> </w:t>
      </w:r>
      <w:r w:rsidR="00C60F41" w:rsidRPr="00A25F39">
        <w:rPr>
          <w:rFonts w:asciiTheme="minorHAnsi" w:hAnsiTheme="minorHAnsi" w:cstheme="minorHAnsi"/>
          <w:color w:val="000000"/>
        </w:rPr>
        <w:t>Documentele pentru întocmirea dosarelor de concurs pot fi depuse în termen de 10 zile lucrătoare de la data publicării și afișării anunțu</w:t>
      </w:r>
      <w:r w:rsidR="00C60F41" w:rsidRPr="00A25F39">
        <w:rPr>
          <w:rFonts w:asciiTheme="minorHAnsi" w:hAnsiTheme="minorHAnsi" w:cstheme="minorHAnsi"/>
        </w:rPr>
        <w:t xml:space="preserve">lui, respectiv de la </w:t>
      </w:r>
      <w:r w:rsidR="00A25F39" w:rsidRPr="00A25F39">
        <w:rPr>
          <w:rFonts w:asciiTheme="minorHAnsi" w:hAnsiTheme="minorHAnsi" w:cstheme="minorHAnsi"/>
          <w:b/>
          <w:bCs/>
        </w:rPr>
        <w:t>10</w:t>
      </w:r>
      <w:r w:rsidR="00397628" w:rsidRPr="00A25F39">
        <w:rPr>
          <w:rFonts w:asciiTheme="minorHAnsi" w:hAnsiTheme="minorHAnsi" w:cstheme="minorHAnsi"/>
          <w:b/>
          <w:bCs/>
        </w:rPr>
        <w:t>.0</w:t>
      </w:r>
      <w:r w:rsidR="0057574E" w:rsidRPr="00A25F39">
        <w:rPr>
          <w:rFonts w:asciiTheme="minorHAnsi" w:hAnsiTheme="minorHAnsi" w:cstheme="minorHAnsi"/>
          <w:b/>
          <w:bCs/>
        </w:rPr>
        <w:t>9</w:t>
      </w:r>
      <w:r w:rsidR="00397628" w:rsidRPr="00A25F39">
        <w:rPr>
          <w:rFonts w:asciiTheme="minorHAnsi" w:hAnsiTheme="minorHAnsi" w:cstheme="minorHAnsi"/>
          <w:b/>
          <w:bCs/>
        </w:rPr>
        <w:t>.202</w:t>
      </w:r>
      <w:r w:rsidR="00DF29E4" w:rsidRPr="00A25F39">
        <w:rPr>
          <w:rFonts w:asciiTheme="minorHAnsi" w:hAnsiTheme="minorHAnsi" w:cstheme="minorHAnsi"/>
          <w:b/>
          <w:bCs/>
        </w:rPr>
        <w:t>6</w:t>
      </w:r>
      <w:r w:rsidR="00C60F41" w:rsidRPr="00A25F39">
        <w:rPr>
          <w:rFonts w:asciiTheme="minorHAnsi" w:hAnsiTheme="minorHAnsi" w:cstheme="minorHAnsi"/>
        </w:rPr>
        <w:t xml:space="preserve"> până la data de </w:t>
      </w:r>
      <w:r w:rsidR="00A25F39" w:rsidRPr="00A25F39">
        <w:rPr>
          <w:rFonts w:asciiTheme="minorHAnsi" w:hAnsiTheme="minorHAnsi" w:cstheme="minorHAnsi"/>
          <w:b/>
          <w:bCs/>
        </w:rPr>
        <w:t>23</w:t>
      </w:r>
      <w:r w:rsidR="00397628" w:rsidRPr="00A25F39">
        <w:rPr>
          <w:rFonts w:asciiTheme="minorHAnsi" w:hAnsiTheme="minorHAnsi" w:cstheme="minorHAnsi"/>
          <w:b/>
          <w:bCs/>
        </w:rPr>
        <w:t>.0</w:t>
      </w:r>
      <w:r w:rsidR="00DF29E4" w:rsidRPr="00A25F39">
        <w:rPr>
          <w:rFonts w:asciiTheme="minorHAnsi" w:hAnsiTheme="minorHAnsi" w:cstheme="minorHAnsi"/>
          <w:b/>
          <w:bCs/>
        </w:rPr>
        <w:t>9</w:t>
      </w:r>
      <w:r w:rsidR="00397628" w:rsidRPr="00A25F39">
        <w:rPr>
          <w:rFonts w:asciiTheme="minorHAnsi" w:hAnsiTheme="minorHAnsi" w:cstheme="minorHAnsi"/>
          <w:b/>
          <w:bCs/>
        </w:rPr>
        <w:t>.202</w:t>
      </w:r>
      <w:r w:rsidR="00DF29E4" w:rsidRPr="00A25F39">
        <w:rPr>
          <w:rFonts w:asciiTheme="minorHAnsi" w:hAnsiTheme="minorHAnsi" w:cstheme="minorHAnsi"/>
          <w:b/>
          <w:bCs/>
        </w:rPr>
        <w:t>6</w:t>
      </w:r>
      <w:r w:rsidR="00C60F41" w:rsidRPr="00A25F39">
        <w:rPr>
          <w:rFonts w:asciiTheme="minorHAnsi" w:hAnsiTheme="minorHAnsi" w:cstheme="minorHAnsi"/>
          <w:b/>
          <w:bCs/>
        </w:rPr>
        <w:t>, ora 1</w:t>
      </w:r>
      <w:r w:rsidR="0057574E" w:rsidRPr="00A25F39">
        <w:rPr>
          <w:rFonts w:asciiTheme="minorHAnsi" w:hAnsiTheme="minorHAnsi" w:cstheme="minorHAnsi"/>
          <w:b/>
          <w:bCs/>
        </w:rPr>
        <w:t>5</w:t>
      </w:r>
      <w:r w:rsidR="00C60F41" w:rsidRPr="00A25F39">
        <w:rPr>
          <w:rFonts w:asciiTheme="minorHAnsi" w:hAnsiTheme="minorHAnsi" w:cstheme="minorHAnsi"/>
          <w:b/>
          <w:bCs/>
        </w:rPr>
        <w:t>:</w:t>
      </w:r>
      <w:r w:rsidR="0057574E" w:rsidRPr="00A25F39">
        <w:rPr>
          <w:rFonts w:asciiTheme="minorHAnsi" w:hAnsiTheme="minorHAnsi" w:cstheme="minorHAnsi"/>
          <w:b/>
          <w:bCs/>
        </w:rPr>
        <w:t>3</w:t>
      </w:r>
      <w:r w:rsidR="00DF29E4" w:rsidRPr="00A25F39">
        <w:rPr>
          <w:rFonts w:asciiTheme="minorHAnsi" w:hAnsiTheme="minorHAnsi" w:cstheme="minorHAnsi"/>
          <w:b/>
          <w:bCs/>
        </w:rPr>
        <w:t>0</w:t>
      </w:r>
      <w:r w:rsidR="00C60F41" w:rsidRPr="00A25F39">
        <w:rPr>
          <w:rFonts w:asciiTheme="minorHAnsi" w:hAnsiTheme="minorHAnsi" w:cstheme="minorHAnsi"/>
          <w:color w:val="000000"/>
        </w:rPr>
        <w:t xml:space="preserve">, la sediul </w:t>
      </w:r>
      <w:r w:rsidR="00397628" w:rsidRPr="00A25F39">
        <w:rPr>
          <w:rFonts w:asciiTheme="minorHAnsi" w:hAnsiTheme="minorHAnsi" w:cstheme="minorHAnsi"/>
          <w:color w:val="000000"/>
        </w:rPr>
        <w:t xml:space="preserve">Serviciului Comunitar de </w:t>
      </w:r>
      <w:r w:rsidR="00403A9B" w:rsidRPr="00A25F39">
        <w:rPr>
          <w:rFonts w:asciiTheme="minorHAnsi" w:hAnsiTheme="minorHAnsi" w:cstheme="minorHAnsi"/>
          <w:color w:val="000000"/>
        </w:rPr>
        <w:t>Utilități</w:t>
      </w:r>
      <w:r w:rsidR="00397628" w:rsidRPr="00A25F39">
        <w:rPr>
          <w:rFonts w:asciiTheme="minorHAnsi" w:hAnsiTheme="minorHAnsi" w:cstheme="minorHAnsi"/>
          <w:color w:val="000000"/>
        </w:rPr>
        <w:t xml:space="preserve"> Publice Fundulea</w:t>
      </w:r>
      <w:r w:rsidR="0057354A" w:rsidRPr="00A25F39">
        <w:rPr>
          <w:rFonts w:asciiTheme="minorHAnsi" w:hAnsiTheme="minorHAnsi" w:cstheme="minorHAnsi"/>
          <w:color w:val="000000"/>
        </w:rPr>
        <w:t>, la secretarul</w:t>
      </w:r>
      <w:r w:rsidR="00C60F41" w:rsidRPr="00A25F39">
        <w:rPr>
          <w:rFonts w:asciiTheme="minorHAnsi" w:hAnsiTheme="minorHAnsi" w:cstheme="minorHAnsi"/>
          <w:color w:val="000000"/>
        </w:rPr>
        <w:t xml:space="preserve"> comisiei de concurs.</w:t>
      </w:r>
    </w:p>
    <w:p w14:paraId="4E7113DA" w14:textId="4933415D" w:rsidR="006162C8" w:rsidRPr="00A25F39" w:rsidRDefault="006162C8" w:rsidP="006162C8">
      <w:pPr>
        <w:suppressAutoHyphens/>
        <w:ind w:firstLine="720"/>
        <w:jc w:val="both"/>
        <w:rPr>
          <w:rFonts w:asciiTheme="minorHAnsi" w:hAnsiTheme="minorHAnsi" w:cstheme="minorHAnsi"/>
          <w:bCs/>
          <w:kern w:val="2"/>
          <w:lang w:eastAsia="ar-SA"/>
        </w:rPr>
      </w:pPr>
      <w:r w:rsidRPr="00A25F39">
        <w:rPr>
          <w:rFonts w:asciiTheme="minorHAnsi" w:hAnsiTheme="minorHAnsi" w:cstheme="minorHAnsi"/>
          <w:kern w:val="2"/>
          <w:lang w:eastAsia="ar-SA"/>
        </w:rPr>
        <w:t xml:space="preserve">Concursul se va desfășura la sediul Serviciului Comunitar de </w:t>
      </w:r>
      <w:r w:rsidR="005D65AB" w:rsidRPr="00A25F39">
        <w:rPr>
          <w:rFonts w:asciiTheme="minorHAnsi" w:hAnsiTheme="minorHAnsi" w:cstheme="minorHAnsi"/>
          <w:color w:val="000000"/>
        </w:rPr>
        <w:t>Utilități</w:t>
      </w:r>
      <w:r w:rsidR="005D65AB" w:rsidRPr="00A25F39">
        <w:rPr>
          <w:rFonts w:asciiTheme="minorHAnsi" w:hAnsiTheme="minorHAnsi" w:cstheme="minorHAnsi"/>
          <w:kern w:val="2"/>
          <w:lang w:eastAsia="ar-SA"/>
        </w:rPr>
        <w:t xml:space="preserve"> </w:t>
      </w:r>
      <w:r w:rsidRPr="00A25F39">
        <w:rPr>
          <w:rFonts w:asciiTheme="minorHAnsi" w:hAnsiTheme="minorHAnsi" w:cstheme="minorHAnsi"/>
          <w:kern w:val="2"/>
          <w:lang w:eastAsia="ar-SA"/>
        </w:rPr>
        <w:t>Publice Fundulea, cu sediul in Bd. 22 Decembrie nr 107, loc. Fundulea , județul Călărași, conform calendarului anexat.</w:t>
      </w:r>
    </w:p>
    <w:p w14:paraId="61E0B4FA" w14:textId="17F72CA7" w:rsidR="00D01DDF" w:rsidRPr="00A25F39" w:rsidRDefault="006162C8" w:rsidP="006162C8">
      <w:pPr>
        <w:spacing w:before="120"/>
        <w:ind w:firstLine="708"/>
        <w:rPr>
          <w:rFonts w:asciiTheme="minorHAnsi" w:hAnsiTheme="minorHAnsi" w:cstheme="minorHAnsi"/>
          <w:b/>
          <w:u w:val="single"/>
        </w:rPr>
      </w:pPr>
      <w:r w:rsidRPr="00A25F39">
        <w:rPr>
          <w:rFonts w:asciiTheme="minorHAnsi" w:eastAsia="Verdana" w:hAnsiTheme="minorHAnsi" w:cstheme="minorHAnsi"/>
          <w:shd w:val="clear" w:color="auto" w:fill="FFFFFF"/>
        </w:rPr>
        <w:lastRenderedPageBreak/>
        <w:t xml:space="preserve"> În situația în care o persoană cu </w:t>
      </w:r>
      <w:hyperlink r:id="rId10" w:history="1">
        <w:r w:rsidRPr="00A25F39">
          <w:rPr>
            <w:rStyle w:val="Hyperlink"/>
            <w:rFonts w:asciiTheme="minorHAnsi" w:eastAsia="Verdana" w:hAnsiTheme="minorHAnsi" w:cstheme="minorHAnsi"/>
            <w:color w:val="auto"/>
            <w:u w:val="none"/>
            <w:shd w:val="clear" w:color="auto" w:fill="FFFFFF"/>
          </w:rPr>
          <w:t>dizabilități</w:t>
        </w:r>
      </w:hyperlink>
      <w:r w:rsidRPr="00A25F39">
        <w:rPr>
          <w:rFonts w:asciiTheme="minorHAnsi" w:eastAsia="Verdana" w:hAnsiTheme="minorHAnsi" w:cstheme="minorHAnsi"/>
          <w:shd w:val="clear" w:color="auto" w:fill="FFFFFF"/>
        </w:rPr>
        <w:t xml:space="preserve"> este declarată "admis" la selecția dosarelor de concurs, </w:t>
      </w:r>
      <w:r w:rsidRPr="00A25F39">
        <w:rPr>
          <w:rFonts w:asciiTheme="minorHAnsi" w:hAnsiTheme="minorHAnsi" w:cstheme="minorHAnsi"/>
          <w:kern w:val="2"/>
          <w:lang w:eastAsia="ar-SA"/>
        </w:rPr>
        <w:t xml:space="preserve">Serviciul Comunitar de </w:t>
      </w:r>
      <w:r w:rsidR="005D65AB" w:rsidRPr="00A25F39">
        <w:rPr>
          <w:rFonts w:asciiTheme="minorHAnsi" w:hAnsiTheme="minorHAnsi" w:cstheme="minorHAnsi"/>
          <w:color w:val="000000"/>
        </w:rPr>
        <w:t>Utilități</w:t>
      </w:r>
      <w:r w:rsidR="005D65AB" w:rsidRPr="00A25F39">
        <w:rPr>
          <w:rFonts w:asciiTheme="minorHAnsi" w:hAnsiTheme="minorHAnsi" w:cstheme="minorHAnsi"/>
          <w:kern w:val="2"/>
          <w:lang w:eastAsia="ar-SA"/>
        </w:rPr>
        <w:t xml:space="preserve"> </w:t>
      </w:r>
      <w:r w:rsidRPr="00A25F39">
        <w:rPr>
          <w:rFonts w:asciiTheme="minorHAnsi" w:hAnsiTheme="minorHAnsi" w:cstheme="minorHAnsi"/>
          <w:kern w:val="2"/>
          <w:lang w:eastAsia="ar-SA"/>
        </w:rPr>
        <w:t>Publice Fundulea</w:t>
      </w:r>
      <w:r w:rsidRPr="00A25F39">
        <w:rPr>
          <w:rFonts w:asciiTheme="minorHAnsi" w:eastAsia="Verdana" w:hAnsiTheme="minorHAnsi" w:cstheme="minorHAnsi"/>
          <w:shd w:val="clear" w:color="auto" w:fill="FFFFFF"/>
        </w:rPr>
        <w:t xml:space="preserve"> va asigura condițiile optime pentru testarea cunoștințelor teoretice și abilităților practice necesare ocupării postului pentru care se organizează concursul, adaptate în funcție de tipul de dizabilitate, nevoile individuale și de probele concursului pe care urmează să le susțină</w:t>
      </w:r>
    </w:p>
    <w:p w14:paraId="0AF40CFD" w14:textId="474B5475" w:rsidR="00C60F41" w:rsidRPr="00A25F39" w:rsidRDefault="00C60F41" w:rsidP="00C60F41">
      <w:pPr>
        <w:tabs>
          <w:tab w:val="left" w:pos="3270"/>
        </w:tabs>
        <w:spacing w:before="120"/>
        <w:rPr>
          <w:rFonts w:asciiTheme="minorHAnsi" w:hAnsiTheme="minorHAnsi" w:cstheme="minorHAnsi"/>
          <w:b/>
          <w:color w:val="000000"/>
          <w:u w:val="single"/>
        </w:rPr>
      </w:pPr>
      <w:r w:rsidRPr="00A25F39">
        <w:rPr>
          <w:rFonts w:asciiTheme="minorHAnsi" w:hAnsiTheme="minorHAnsi" w:cstheme="minorHAnsi"/>
          <w:b/>
          <w:color w:val="000000"/>
          <w:u w:val="single"/>
        </w:rPr>
        <w:t xml:space="preserve">Bibliografia </w:t>
      </w:r>
      <w:r w:rsidR="00A25F39" w:rsidRPr="00A25F39">
        <w:rPr>
          <w:rFonts w:asciiTheme="minorHAnsi" w:hAnsiTheme="minorHAnsi" w:cstheme="minorHAnsi"/>
          <w:b/>
          <w:color w:val="000000"/>
          <w:u w:val="single"/>
        </w:rPr>
        <w:t>si tematica</w:t>
      </w:r>
    </w:p>
    <w:p w14:paraId="3A6E5AD4" w14:textId="3407230F" w:rsidR="00C60F41" w:rsidRPr="00A25F39" w:rsidRDefault="00C60F41" w:rsidP="00C60F41">
      <w:pPr>
        <w:pStyle w:val="Listparagraf"/>
        <w:numPr>
          <w:ilvl w:val="1"/>
          <w:numId w:val="4"/>
        </w:numPr>
        <w:spacing w:after="160" w:line="259" w:lineRule="auto"/>
        <w:jc w:val="both"/>
        <w:rPr>
          <w:rFonts w:asciiTheme="minorHAnsi" w:hAnsiTheme="minorHAnsi" w:cstheme="minorHAnsi"/>
          <w:i/>
          <w:iCs/>
          <w:color w:val="000000"/>
        </w:rPr>
      </w:pPr>
      <w:r w:rsidRPr="00A25F39">
        <w:rPr>
          <w:rFonts w:asciiTheme="minorHAnsi" w:hAnsiTheme="minorHAnsi" w:cstheme="minorHAnsi"/>
          <w:color w:val="000000"/>
        </w:rPr>
        <w:t xml:space="preserve">Legea nr. 319/2006 a </w:t>
      </w:r>
      <w:r w:rsidR="005D65AB" w:rsidRPr="00A25F39">
        <w:rPr>
          <w:rFonts w:asciiTheme="minorHAnsi" w:hAnsiTheme="minorHAnsi" w:cstheme="minorHAnsi"/>
          <w:color w:val="000000"/>
        </w:rPr>
        <w:t>S</w:t>
      </w:r>
      <w:r w:rsidRPr="00A25F39">
        <w:rPr>
          <w:rFonts w:asciiTheme="minorHAnsi" w:hAnsiTheme="minorHAnsi" w:cstheme="minorHAnsi"/>
          <w:color w:val="000000"/>
        </w:rPr>
        <w:t>ecurității și sănătății în muncă, cu modificările și completările ulterioare</w:t>
      </w:r>
      <w:r w:rsidR="00F52B37" w:rsidRPr="00A25F39">
        <w:rPr>
          <w:rFonts w:asciiTheme="minorHAnsi" w:hAnsiTheme="minorHAnsi" w:cstheme="minorHAnsi"/>
          <w:color w:val="000000"/>
        </w:rPr>
        <w:t>,</w:t>
      </w:r>
    </w:p>
    <w:p w14:paraId="2DB9DD8D" w14:textId="2C35AD5A" w:rsidR="00DD1FC5" w:rsidRPr="00A25F39" w:rsidRDefault="00C60F41" w:rsidP="00DD1FC5">
      <w:pPr>
        <w:pStyle w:val="Listparagraf"/>
        <w:numPr>
          <w:ilvl w:val="1"/>
          <w:numId w:val="4"/>
        </w:numPr>
        <w:spacing w:after="160" w:line="259" w:lineRule="auto"/>
        <w:jc w:val="both"/>
        <w:rPr>
          <w:rFonts w:asciiTheme="minorHAnsi" w:hAnsiTheme="minorHAnsi" w:cstheme="minorHAnsi"/>
          <w:b/>
          <w:bCs/>
          <w:i/>
          <w:iCs/>
          <w:color w:val="000000"/>
        </w:rPr>
      </w:pPr>
      <w:r w:rsidRPr="00A25F39">
        <w:rPr>
          <w:rFonts w:asciiTheme="minorHAnsi" w:hAnsiTheme="minorHAnsi" w:cstheme="minorHAnsi"/>
          <w:color w:val="000000"/>
        </w:rPr>
        <w:t>Legea nr. 53/2003 - Codul muncii, republicată, cu modificările și completările ulterioare</w:t>
      </w:r>
      <w:r w:rsidR="00F52B37" w:rsidRPr="00A25F39">
        <w:rPr>
          <w:rFonts w:asciiTheme="minorHAnsi" w:hAnsiTheme="minorHAnsi" w:cstheme="minorHAnsi"/>
          <w:b/>
          <w:bCs/>
          <w:i/>
          <w:iCs/>
          <w:color w:val="000000"/>
        </w:rPr>
        <w:t>,</w:t>
      </w:r>
    </w:p>
    <w:p w14:paraId="00C1E084" w14:textId="55543DF1" w:rsidR="00DD1FC5" w:rsidRPr="00A25F39" w:rsidRDefault="00403A9B" w:rsidP="00DD1FC5">
      <w:pPr>
        <w:pStyle w:val="Listparagraf"/>
        <w:numPr>
          <w:ilvl w:val="1"/>
          <w:numId w:val="4"/>
        </w:numPr>
        <w:spacing w:after="160" w:line="259" w:lineRule="auto"/>
        <w:jc w:val="both"/>
        <w:rPr>
          <w:rFonts w:asciiTheme="minorHAnsi" w:hAnsiTheme="minorHAnsi" w:cstheme="minorHAnsi"/>
          <w:b/>
          <w:bCs/>
          <w:i/>
          <w:iCs/>
          <w:color w:val="000000"/>
        </w:rPr>
      </w:pPr>
      <w:r w:rsidRPr="00A25F39">
        <w:rPr>
          <w:rFonts w:asciiTheme="minorHAnsi" w:hAnsiTheme="minorHAnsi" w:cstheme="minorHAnsi"/>
        </w:rPr>
        <w:t>Ordonanța</w:t>
      </w:r>
      <w:r w:rsidR="00DD1FC5" w:rsidRPr="00A25F39">
        <w:rPr>
          <w:rFonts w:asciiTheme="minorHAnsi" w:hAnsiTheme="minorHAnsi" w:cstheme="minorHAnsi"/>
        </w:rPr>
        <w:t xml:space="preserve"> de </w:t>
      </w:r>
      <w:r w:rsidRPr="00A25F39">
        <w:rPr>
          <w:rFonts w:asciiTheme="minorHAnsi" w:hAnsiTheme="minorHAnsi" w:cstheme="minorHAnsi"/>
        </w:rPr>
        <w:t>urgență</w:t>
      </w:r>
      <w:r w:rsidR="00DD1FC5" w:rsidRPr="00A25F39">
        <w:rPr>
          <w:rFonts w:asciiTheme="minorHAnsi" w:hAnsiTheme="minorHAnsi" w:cstheme="minorHAnsi"/>
        </w:rPr>
        <w:t xml:space="preserve"> nr. 57 din 3 iulie 2019 privind Codul administrativ</w:t>
      </w:r>
    </w:p>
    <w:p w14:paraId="44AE7C07" w14:textId="5FD04404" w:rsidR="006A3102" w:rsidRPr="00A25F39" w:rsidRDefault="005A3BCA" w:rsidP="006A3102">
      <w:pPr>
        <w:pStyle w:val="Listparagraf"/>
        <w:numPr>
          <w:ilvl w:val="1"/>
          <w:numId w:val="4"/>
        </w:numPr>
        <w:spacing w:after="160" w:line="259" w:lineRule="auto"/>
        <w:jc w:val="both"/>
        <w:rPr>
          <w:rFonts w:asciiTheme="minorHAnsi" w:hAnsiTheme="minorHAnsi" w:cstheme="minorHAnsi"/>
          <w:color w:val="000000"/>
        </w:rPr>
      </w:pPr>
      <w:r w:rsidRPr="00A25F39">
        <w:rPr>
          <w:rFonts w:asciiTheme="minorHAnsi" w:hAnsiTheme="minorHAnsi" w:cstheme="minorHAnsi"/>
        </w:rPr>
        <w:t xml:space="preserve">Legea nr. 202 din 19 aprilie 2002, privind egalitatea de </w:t>
      </w:r>
      <w:proofErr w:type="spellStart"/>
      <w:r w:rsidRPr="00A25F39">
        <w:rPr>
          <w:rFonts w:asciiTheme="minorHAnsi" w:hAnsiTheme="minorHAnsi" w:cstheme="minorHAnsi"/>
        </w:rPr>
        <w:t>sanse</w:t>
      </w:r>
      <w:proofErr w:type="spellEnd"/>
      <w:r w:rsidRPr="00A25F39">
        <w:rPr>
          <w:rFonts w:asciiTheme="minorHAnsi" w:hAnsiTheme="minorHAnsi" w:cstheme="minorHAnsi"/>
        </w:rPr>
        <w:t xml:space="preserve"> si de tratament intre femei si </w:t>
      </w:r>
      <w:proofErr w:type="spellStart"/>
      <w:r w:rsidRPr="00A25F39">
        <w:rPr>
          <w:rFonts w:asciiTheme="minorHAnsi" w:hAnsiTheme="minorHAnsi" w:cstheme="minorHAnsi"/>
        </w:rPr>
        <w:t>barbati</w:t>
      </w:r>
      <w:proofErr w:type="spellEnd"/>
      <w:r w:rsidR="00704510" w:rsidRPr="00A25F39">
        <w:rPr>
          <w:rFonts w:asciiTheme="minorHAnsi" w:hAnsiTheme="minorHAnsi" w:cstheme="minorHAnsi"/>
        </w:rPr>
        <w:t xml:space="preserve">, </w:t>
      </w:r>
      <w:r w:rsidRPr="00A25F39">
        <w:rPr>
          <w:rFonts w:asciiTheme="minorHAnsi" w:hAnsiTheme="minorHAnsi" w:cstheme="minorHAnsi"/>
        </w:rPr>
        <w:t xml:space="preserve">republicata, cu </w:t>
      </w:r>
      <w:proofErr w:type="spellStart"/>
      <w:r w:rsidRPr="00A25F39">
        <w:rPr>
          <w:rFonts w:asciiTheme="minorHAnsi" w:hAnsiTheme="minorHAnsi" w:cstheme="minorHAnsi"/>
        </w:rPr>
        <w:t>modificarile</w:t>
      </w:r>
      <w:proofErr w:type="spellEnd"/>
      <w:r w:rsidRPr="00A25F39">
        <w:rPr>
          <w:rFonts w:asciiTheme="minorHAnsi" w:hAnsiTheme="minorHAnsi" w:cstheme="minorHAnsi"/>
        </w:rPr>
        <w:t xml:space="preserve"> si </w:t>
      </w:r>
      <w:proofErr w:type="spellStart"/>
      <w:r w:rsidRPr="00A25F39">
        <w:rPr>
          <w:rFonts w:asciiTheme="minorHAnsi" w:hAnsiTheme="minorHAnsi" w:cstheme="minorHAnsi"/>
        </w:rPr>
        <w:t>completarile</w:t>
      </w:r>
      <w:proofErr w:type="spellEnd"/>
      <w:r w:rsidRPr="00A25F39">
        <w:rPr>
          <w:rFonts w:asciiTheme="minorHAnsi" w:hAnsiTheme="minorHAnsi" w:cstheme="minorHAnsi"/>
        </w:rPr>
        <w:t xml:space="preserve"> ulterioare</w:t>
      </w:r>
    </w:p>
    <w:p w14:paraId="49A462A8" w14:textId="74D9014A" w:rsidR="006A3102" w:rsidRPr="00A25F39" w:rsidRDefault="006A3102" w:rsidP="006A3102">
      <w:pPr>
        <w:pStyle w:val="Listparagraf"/>
        <w:numPr>
          <w:ilvl w:val="1"/>
          <w:numId w:val="4"/>
        </w:numPr>
        <w:spacing w:after="160" w:line="259" w:lineRule="auto"/>
        <w:jc w:val="both"/>
        <w:rPr>
          <w:rFonts w:asciiTheme="minorHAnsi" w:hAnsiTheme="minorHAnsi" w:cstheme="minorHAnsi"/>
          <w:color w:val="000000"/>
        </w:rPr>
      </w:pPr>
      <w:r w:rsidRPr="00A25F39">
        <w:rPr>
          <w:rFonts w:asciiTheme="minorHAnsi" w:hAnsiTheme="minorHAnsi" w:cstheme="minorHAnsi"/>
          <w:bCs/>
          <w:kern w:val="2"/>
          <w:lang w:eastAsia="ar-SA"/>
        </w:rPr>
        <w:t>Constituția României</w:t>
      </w:r>
    </w:p>
    <w:p w14:paraId="71D14870" w14:textId="77777777" w:rsidR="00A25F39" w:rsidRPr="00A25F39" w:rsidRDefault="00A25F39" w:rsidP="000A0487">
      <w:pPr>
        <w:pStyle w:val="Listparagraf"/>
        <w:numPr>
          <w:ilvl w:val="1"/>
          <w:numId w:val="4"/>
        </w:numPr>
        <w:spacing w:after="160" w:line="259" w:lineRule="auto"/>
        <w:jc w:val="both"/>
        <w:rPr>
          <w:rFonts w:asciiTheme="minorHAnsi" w:hAnsiTheme="minorHAnsi" w:cstheme="minorHAnsi"/>
          <w:color w:val="000000"/>
        </w:rPr>
      </w:pPr>
      <w:r w:rsidRPr="00A25F39">
        <w:rPr>
          <w:rFonts w:asciiTheme="minorHAnsi" w:hAnsiTheme="minorHAnsi" w:cstheme="minorHAnsi"/>
          <w:color w:val="000000"/>
        </w:rPr>
        <w:t xml:space="preserve">Legea serviciului de salubrizare a localităților nr. 101 din 25 aprilie 2006 </w:t>
      </w:r>
      <w:r w:rsidRPr="00A25F39">
        <w:rPr>
          <w:rFonts w:asciiTheme="minorHAnsi" w:hAnsiTheme="minorHAnsi" w:cstheme="minorHAnsi"/>
        </w:rPr>
        <w:t xml:space="preserve">republicata, cu </w:t>
      </w:r>
      <w:proofErr w:type="spellStart"/>
      <w:r w:rsidRPr="00A25F39">
        <w:rPr>
          <w:rFonts w:asciiTheme="minorHAnsi" w:hAnsiTheme="minorHAnsi" w:cstheme="minorHAnsi"/>
        </w:rPr>
        <w:t>modificarile</w:t>
      </w:r>
      <w:proofErr w:type="spellEnd"/>
      <w:r w:rsidRPr="00A25F39">
        <w:rPr>
          <w:rFonts w:asciiTheme="minorHAnsi" w:hAnsiTheme="minorHAnsi" w:cstheme="minorHAnsi"/>
        </w:rPr>
        <w:t xml:space="preserve"> si </w:t>
      </w:r>
      <w:proofErr w:type="spellStart"/>
      <w:r w:rsidRPr="00A25F39">
        <w:rPr>
          <w:rFonts w:asciiTheme="minorHAnsi" w:hAnsiTheme="minorHAnsi" w:cstheme="minorHAnsi"/>
        </w:rPr>
        <w:t>completarile</w:t>
      </w:r>
      <w:proofErr w:type="spellEnd"/>
      <w:r w:rsidRPr="00A25F39">
        <w:rPr>
          <w:rFonts w:asciiTheme="minorHAnsi" w:hAnsiTheme="minorHAnsi" w:cstheme="minorHAnsi"/>
        </w:rPr>
        <w:t xml:space="preserve"> ulterioare</w:t>
      </w:r>
    </w:p>
    <w:p w14:paraId="2153F89E" w14:textId="469C3605" w:rsidR="00887AF5" w:rsidRPr="00A25F39" w:rsidRDefault="00887AF5" w:rsidP="00A25F39">
      <w:pPr>
        <w:spacing w:after="160" w:line="259" w:lineRule="auto"/>
        <w:jc w:val="both"/>
        <w:rPr>
          <w:rFonts w:asciiTheme="minorHAnsi" w:hAnsiTheme="minorHAnsi" w:cstheme="minorHAnsi"/>
          <w:color w:val="000000"/>
        </w:rPr>
      </w:pPr>
      <w:r w:rsidRPr="00A25F39">
        <w:rPr>
          <w:rFonts w:asciiTheme="minorHAnsi" w:hAnsiTheme="minorHAnsi" w:cstheme="minorHAnsi"/>
          <w:b/>
          <w:bCs/>
        </w:rPr>
        <w:t>FI</w:t>
      </w:r>
      <w:r w:rsidRPr="00A25F39">
        <w:rPr>
          <w:rFonts w:asciiTheme="minorHAnsi" w:hAnsiTheme="minorHAnsi" w:cstheme="minorHAnsi"/>
        </w:rPr>
        <w:t>Ș</w:t>
      </w:r>
      <w:r w:rsidRPr="00A25F39">
        <w:rPr>
          <w:rFonts w:asciiTheme="minorHAnsi" w:hAnsiTheme="minorHAnsi" w:cstheme="minorHAnsi"/>
          <w:b/>
          <w:bCs/>
        </w:rPr>
        <w:t>A POSTULUI</w:t>
      </w:r>
    </w:p>
    <w:p w14:paraId="2D759918" w14:textId="205B41F3" w:rsidR="00887AF5" w:rsidRPr="00A25F39" w:rsidRDefault="00887AF5" w:rsidP="00887AF5">
      <w:pPr>
        <w:pStyle w:val="Listparagraf"/>
        <w:numPr>
          <w:ilvl w:val="0"/>
          <w:numId w:val="6"/>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 xml:space="preserve">DENUMIREA POSTULUI : MUNCITOR </w:t>
      </w:r>
      <w:r w:rsidR="001D20DF" w:rsidRPr="00A25F39">
        <w:rPr>
          <w:rFonts w:asciiTheme="minorHAnsi" w:hAnsiTheme="minorHAnsi" w:cstheme="minorHAnsi"/>
        </w:rPr>
        <w:t>NE</w:t>
      </w:r>
      <w:r w:rsidRPr="00A25F39">
        <w:rPr>
          <w:rFonts w:asciiTheme="minorHAnsi" w:hAnsiTheme="minorHAnsi" w:cstheme="minorHAnsi"/>
        </w:rPr>
        <w:t>CALIFICAT (</w:t>
      </w:r>
      <w:r w:rsidR="001D20DF" w:rsidRPr="00A25F39">
        <w:rPr>
          <w:rFonts w:asciiTheme="minorHAnsi" w:hAnsiTheme="minorHAnsi" w:cstheme="minorHAnsi"/>
        </w:rPr>
        <w:t>lucrător pentru salubrizare căi publice</w:t>
      </w:r>
      <w:r w:rsidRPr="00A25F39">
        <w:rPr>
          <w:rFonts w:asciiTheme="minorHAnsi" w:hAnsiTheme="minorHAnsi" w:cstheme="minorHAnsi"/>
        </w:rPr>
        <w:t xml:space="preserve">, cod COR </w:t>
      </w:r>
      <w:r w:rsidR="001D20DF" w:rsidRPr="00A25F39">
        <w:rPr>
          <w:rFonts w:asciiTheme="minorHAnsi" w:hAnsiTheme="minorHAnsi" w:cstheme="minorHAnsi"/>
        </w:rPr>
        <w:t>961301</w:t>
      </w:r>
      <w:r w:rsidRPr="00A25F39">
        <w:rPr>
          <w:rFonts w:asciiTheme="minorHAnsi" w:hAnsiTheme="minorHAnsi" w:cstheme="minorHAnsi"/>
        </w:rPr>
        <w:t xml:space="preserve">  – conform Clasificării ocupațiilor din România)</w:t>
      </w:r>
    </w:p>
    <w:p w14:paraId="137F0371" w14:textId="77777777" w:rsidR="00887AF5" w:rsidRPr="00A25F39" w:rsidRDefault="00887AF5" w:rsidP="00887AF5">
      <w:pPr>
        <w:pStyle w:val="Listparagraf"/>
        <w:numPr>
          <w:ilvl w:val="0"/>
          <w:numId w:val="6"/>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NIVELUL POSTULUI: de execuție</w:t>
      </w:r>
    </w:p>
    <w:p w14:paraId="0AB3B1BD" w14:textId="77777777" w:rsidR="00887AF5" w:rsidRPr="00A25F39" w:rsidRDefault="00887AF5" w:rsidP="00887AF5">
      <w:pPr>
        <w:pStyle w:val="Listparagraf"/>
        <w:numPr>
          <w:ilvl w:val="0"/>
          <w:numId w:val="6"/>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OBIECTIVUL POSTULUI: titularul postului are rolul de a asigura îndeplinirea corectă a sarcinilor ce ii revin in scopul realizării obiectivelor generale ale  instituției</w:t>
      </w:r>
    </w:p>
    <w:p w14:paraId="2AB64F2B" w14:textId="77777777" w:rsidR="00887AF5" w:rsidRPr="00A25F39" w:rsidRDefault="00887AF5" w:rsidP="00887AF5">
      <w:pPr>
        <w:pStyle w:val="Listparagraf"/>
        <w:numPr>
          <w:ilvl w:val="0"/>
          <w:numId w:val="6"/>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CONDIȚII SPECIFICE PRIVIND OCUPAREA POSTULUI:</w:t>
      </w:r>
    </w:p>
    <w:p w14:paraId="2F07DE3E" w14:textId="5C3987AE" w:rsidR="00887AF5" w:rsidRPr="00A25F39"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 xml:space="preserve"> studii de specialitate: studii g</w:t>
      </w:r>
      <w:r w:rsidR="00A25F39">
        <w:rPr>
          <w:rFonts w:asciiTheme="minorHAnsi" w:hAnsiTheme="minorHAnsi" w:cstheme="minorHAnsi"/>
        </w:rPr>
        <w:t>enerale</w:t>
      </w:r>
      <w:r w:rsidR="001D20DF" w:rsidRPr="00A25F39">
        <w:rPr>
          <w:rFonts w:asciiTheme="minorHAnsi" w:hAnsiTheme="minorHAnsi" w:cstheme="minorHAnsi"/>
        </w:rPr>
        <w:t>/medii</w:t>
      </w:r>
    </w:p>
    <w:p w14:paraId="5BE5BE26" w14:textId="77777777" w:rsidR="00887AF5" w:rsidRPr="00A25F39"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perfecționări : nu este cazul</w:t>
      </w:r>
    </w:p>
    <w:p w14:paraId="17BC988A" w14:textId="77777777" w:rsidR="00887AF5" w:rsidRPr="00A25F39" w:rsidRDefault="00887AF5" w:rsidP="00887AF5">
      <w:pPr>
        <w:pStyle w:val="Listparagraf"/>
        <w:numPr>
          <w:ilvl w:val="0"/>
          <w:numId w:val="6"/>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RELAȚII:</w:t>
      </w:r>
    </w:p>
    <w:p w14:paraId="3934ACB7" w14:textId="77777777" w:rsidR="00887AF5" w:rsidRPr="00A25F39"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de subordonare: șef serviciu</w:t>
      </w:r>
    </w:p>
    <w:p w14:paraId="34D2C65E" w14:textId="77777777" w:rsidR="00887AF5" w:rsidRPr="00A25F39"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de colaborare: cu toți angajații instituției</w:t>
      </w:r>
    </w:p>
    <w:p w14:paraId="1510CE7B" w14:textId="77777777" w:rsidR="00887AF5" w:rsidRPr="00A25F39" w:rsidRDefault="00887AF5" w:rsidP="00887AF5">
      <w:pPr>
        <w:pStyle w:val="Listparagraf"/>
        <w:numPr>
          <w:ilvl w:val="0"/>
          <w:numId w:val="6"/>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 xml:space="preserve">COMPETENȚE PERSONALE: </w:t>
      </w:r>
    </w:p>
    <w:p w14:paraId="40CDFF5A" w14:textId="77777777" w:rsidR="00887AF5" w:rsidRPr="00A25F39"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Însușiri de personalitate: seriozitate, responsabilitate, hotărâre, adaptabilitate, autocontrol, atitudine pozitiva, spirit de observație, răbdare, viteză de reacție, capacitate de orientare in spațiu și de comunicare.</w:t>
      </w:r>
    </w:p>
    <w:p w14:paraId="39CA0227" w14:textId="77777777" w:rsidR="00887AF5" w:rsidRPr="00A25F39"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Nu are antecedente penale</w:t>
      </w:r>
    </w:p>
    <w:p w14:paraId="15C15F92" w14:textId="77777777" w:rsidR="00887AF5" w:rsidRPr="00A25F39" w:rsidRDefault="00887AF5" w:rsidP="00887AF5">
      <w:pPr>
        <w:pStyle w:val="Listparagraf"/>
        <w:numPr>
          <w:ilvl w:val="0"/>
          <w:numId w:val="6"/>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SFERA RELAȚIONALA</w:t>
      </w:r>
    </w:p>
    <w:p w14:paraId="367C2FDE" w14:textId="77777777" w:rsidR="00887AF5" w:rsidRPr="00A25F39"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relații ierarhice: de subordonare</w:t>
      </w:r>
    </w:p>
    <w:p w14:paraId="55452A98" w14:textId="77777777" w:rsidR="00887AF5" w:rsidRPr="00A25F39"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relații funcționale : cu toți angajații instituției</w:t>
      </w:r>
    </w:p>
    <w:p w14:paraId="597FE5FB" w14:textId="77777777" w:rsidR="00887AF5" w:rsidRPr="00A25F39"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relații organizaționale: se subordonează șefului ierarhic superior, este direct răspunzător de îndeplinirea întocmai a atribuțiilor și prevederilor sarcinilor de serviciu stabilite in prezenta fișă</w:t>
      </w:r>
    </w:p>
    <w:p w14:paraId="1AA6A314" w14:textId="77777777" w:rsidR="00887AF5" w:rsidRPr="00A25F39" w:rsidRDefault="00887AF5" w:rsidP="00887AF5">
      <w:pPr>
        <w:pStyle w:val="Listparagraf"/>
        <w:numPr>
          <w:ilvl w:val="0"/>
          <w:numId w:val="6"/>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ATRIBUȚII ȘI RESPONSABILITĂȚI</w:t>
      </w:r>
    </w:p>
    <w:p w14:paraId="05CB0864" w14:textId="709D6028" w:rsidR="00887AF5" w:rsidRPr="00A25F39" w:rsidRDefault="001D20DF" w:rsidP="00887AF5">
      <w:pPr>
        <w:pStyle w:val="Listparagraf"/>
        <w:numPr>
          <w:ilvl w:val="0"/>
          <w:numId w:val="7"/>
        </w:numPr>
        <w:spacing w:after="160" w:line="259" w:lineRule="auto"/>
        <w:rPr>
          <w:rFonts w:asciiTheme="minorHAnsi" w:hAnsiTheme="minorHAnsi" w:cstheme="minorHAnsi"/>
        </w:rPr>
      </w:pPr>
      <w:proofErr w:type="spellStart"/>
      <w:r w:rsidRPr="00A25F39">
        <w:rPr>
          <w:rFonts w:asciiTheme="minorHAnsi" w:hAnsiTheme="minorHAnsi" w:cstheme="minorHAnsi"/>
        </w:rPr>
        <w:t>Curatarea</w:t>
      </w:r>
      <w:proofErr w:type="spellEnd"/>
      <w:r w:rsidRPr="00A25F39">
        <w:rPr>
          <w:rFonts w:asciiTheme="minorHAnsi" w:hAnsiTheme="minorHAnsi" w:cstheme="minorHAnsi"/>
        </w:rPr>
        <w:t xml:space="preserve"> rigolelor si </w:t>
      </w:r>
      <w:proofErr w:type="spellStart"/>
      <w:r w:rsidRPr="00A25F39">
        <w:rPr>
          <w:rFonts w:asciiTheme="minorHAnsi" w:hAnsiTheme="minorHAnsi" w:cstheme="minorHAnsi"/>
        </w:rPr>
        <w:t>intretinerea</w:t>
      </w:r>
      <w:proofErr w:type="spellEnd"/>
      <w:r w:rsidRPr="00A25F39">
        <w:rPr>
          <w:rFonts w:asciiTheme="minorHAnsi" w:hAnsiTheme="minorHAnsi" w:cstheme="minorHAnsi"/>
        </w:rPr>
        <w:t xml:space="preserve"> manuala a </w:t>
      </w:r>
      <w:proofErr w:type="spellStart"/>
      <w:r w:rsidRPr="00A25F39">
        <w:rPr>
          <w:rFonts w:asciiTheme="minorHAnsi" w:hAnsiTheme="minorHAnsi" w:cstheme="minorHAnsi"/>
        </w:rPr>
        <w:t>strazilor</w:t>
      </w:r>
      <w:proofErr w:type="spellEnd"/>
      <w:r w:rsidRPr="00A25F39">
        <w:rPr>
          <w:rFonts w:asciiTheme="minorHAnsi" w:hAnsiTheme="minorHAnsi" w:cstheme="minorHAnsi"/>
        </w:rPr>
        <w:t>;</w:t>
      </w:r>
      <w:r w:rsidR="00887AF5" w:rsidRPr="00A25F39">
        <w:rPr>
          <w:rFonts w:asciiTheme="minorHAnsi" w:hAnsiTheme="minorHAnsi" w:cstheme="minorHAnsi"/>
        </w:rPr>
        <w:t xml:space="preserve"> </w:t>
      </w:r>
    </w:p>
    <w:p w14:paraId="590D9ACD" w14:textId="53C110FE" w:rsidR="00887AF5" w:rsidRPr="00A25F39" w:rsidRDefault="001D20DF" w:rsidP="00887AF5">
      <w:pPr>
        <w:pStyle w:val="Listparagraf"/>
        <w:numPr>
          <w:ilvl w:val="0"/>
          <w:numId w:val="7"/>
        </w:numPr>
        <w:spacing w:after="160" w:line="259" w:lineRule="auto"/>
        <w:rPr>
          <w:rFonts w:asciiTheme="minorHAnsi" w:hAnsiTheme="minorHAnsi" w:cstheme="minorHAnsi"/>
        </w:rPr>
      </w:pPr>
      <w:r w:rsidRPr="00A25F39">
        <w:rPr>
          <w:rFonts w:asciiTheme="minorHAnsi" w:hAnsiTheme="minorHAnsi" w:cstheme="minorHAnsi"/>
        </w:rPr>
        <w:t xml:space="preserve">Golirea </w:t>
      </w:r>
      <w:proofErr w:type="spellStart"/>
      <w:r w:rsidRPr="00A25F39">
        <w:rPr>
          <w:rFonts w:asciiTheme="minorHAnsi" w:hAnsiTheme="minorHAnsi" w:cstheme="minorHAnsi"/>
        </w:rPr>
        <w:t>cosurilor</w:t>
      </w:r>
      <w:proofErr w:type="spellEnd"/>
      <w:r w:rsidRPr="00A25F39">
        <w:rPr>
          <w:rFonts w:asciiTheme="minorHAnsi" w:hAnsiTheme="minorHAnsi" w:cstheme="minorHAnsi"/>
        </w:rPr>
        <w:t xml:space="preserve"> stradale;</w:t>
      </w:r>
    </w:p>
    <w:p w14:paraId="79F88655" w14:textId="49162B33" w:rsidR="00887AF5" w:rsidRPr="00A25F39" w:rsidRDefault="001D20DF" w:rsidP="00887AF5">
      <w:pPr>
        <w:pStyle w:val="Listparagraf"/>
        <w:numPr>
          <w:ilvl w:val="0"/>
          <w:numId w:val="7"/>
        </w:numPr>
        <w:spacing w:after="160" w:line="259" w:lineRule="auto"/>
        <w:rPr>
          <w:rFonts w:asciiTheme="minorHAnsi" w:hAnsiTheme="minorHAnsi" w:cstheme="minorHAnsi"/>
        </w:rPr>
      </w:pPr>
      <w:proofErr w:type="spellStart"/>
      <w:r w:rsidRPr="00A25F39">
        <w:rPr>
          <w:rFonts w:asciiTheme="minorHAnsi" w:hAnsiTheme="minorHAnsi" w:cstheme="minorHAnsi"/>
        </w:rPr>
        <w:t>Curatatul</w:t>
      </w:r>
      <w:proofErr w:type="spellEnd"/>
      <w:r w:rsidRPr="00A25F39">
        <w:rPr>
          <w:rFonts w:asciiTheme="minorHAnsi" w:hAnsiTheme="minorHAnsi" w:cstheme="minorHAnsi"/>
        </w:rPr>
        <w:t xml:space="preserve"> manual al </w:t>
      </w:r>
      <w:proofErr w:type="spellStart"/>
      <w:r w:rsidRPr="00A25F39">
        <w:rPr>
          <w:rFonts w:asciiTheme="minorHAnsi" w:hAnsiTheme="minorHAnsi" w:cstheme="minorHAnsi"/>
        </w:rPr>
        <w:t>zapezii</w:t>
      </w:r>
      <w:proofErr w:type="spellEnd"/>
      <w:r w:rsidRPr="00A25F39">
        <w:rPr>
          <w:rFonts w:asciiTheme="minorHAnsi" w:hAnsiTheme="minorHAnsi" w:cstheme="minorHAnsi"/>
        </w:rPr>
        <w:t xml:space="preserve"> de pe trotuare;</w:t>
      </w:r>
      <w:r w:rsidR="00887AF5" w:rsidRPr="00A25F39">
        <w:rPr>
          <w:rFonts w:asciiTheme="minorHAnsi" w:hAnsiTheme="minorHAnsi" w:cstheme="minorHAnsi"/>
        </w:rPr>
        <w:t xml:space="preserve"> </w:t>
      </w:r>
    </w:p>
    <w:p w14:paraId="4E465F3E" w14:textId="44073ADE" w:rsidR="00887AF5" w:rsidRPr="00A25F39" w:rsidRDefault="001D20DF" w:rsidP="00887AF5">
      <w:pPr>
        <w:pStyle w:val="Listparagraf"/>
        <w:numPr>
          <w:ilvl w:val="0"/>
          <w:numId w:val="7"/>
        </w:numPr>
        <w:spacing w:after="160" w:line="259" w:lineRule="auto"/>
        <w:rPr>
          <w:rFonts w:asciiTheme="minorHAnsi" w:hAnsiTheme="minorHAnsi" w:cstheme="minorHAnsi"/>
        </w:rPr>
      </w:pPr>
      <w:proofErr w:type="spellStart"/>
      <w:r w:rsidRPr="00A25F39">
        <w:rPr>
          <w:rFonts w:asciiTheme="minorHAnsi" w:hAnsiTheme="minorHAnsi" w:cstheme="minorHAnsi"/>
        </w:rPr>
        <w:t>Imprastiatul</w:t>
      </w:r>
      <w:proofErr w:type="spellEnd"/>
      <w:r w:rsidRPr="00A25F39">
        <w:rPr>
          <w:rFonts w:asciiTheme="minorHAnsi" w:hAnsiTheme="minorHAnsi" w:cstheme="minorHAnsi"/>
        </w:rPr>
        <w:t xml:space="preserve"> manual al materialului antiderapant;</w:t>
      </w:r>
    </w:p>
    <w:p w14:paraId="7CC0AACE" w14:textId="6A8715B1" w:rsidR="00887AF5" w:rsidRPr="00A25F39" w:rsidRDefault="001D20DF" w:rsidP="00887AF5">
      <w:pPr>
        <w:pStyle w:val="Listparagraf"/>
        <w:numPr>
          <w:ilvl w:val="0"/>
          <w:numId w:val="7"/>
        </w:numPr>
        <w:spacing w:after="160" w:line="259" w:lineRule="auto"/>
        <w:rPr>
          <w:rFonts w:asciiTheme="minorHAnsi" w:hAnsiTheme="minorHAnsi" w:cstheme="minorHAnsi"/>
        </w:rPr>
      </w:pPr>
      <w:proofErr w:type="spellStart"/>
      <w:r w:rsidRPr="00A25F39">
        <w:rPr>
          <w:rFonts w:asciiTheme="minorHAnsi" w:hAnsiTheme="minorHAnsi" w:cstheme="minorHAnsi"/>
        </w:rPr>
        <w:t>Taierea</w:t>
      </w:r>
      <w:proofErr w:type="spellEnd"/>
      <w:r w:rsidRPr="00A25F39">
        <w:rPr>
          <w:rFonts w:asciiTheme="minorHAnsi" w:hAnsiTheme="minorHAnsi" w:cstheme="minorHAnsi"/>
        </w:rPr>
        <w:t xml:space="preserve"> ierbii manual si mecanizat in localitate;</w:t>
      </w:r>
    </w:p>
    <w:p w14:paraId="0665A683" w14:textId="0F785E1A" w:rsidR="00887AF5" w:rsidRPr="00A25F39" w:rsidRDefault="001D20DF" w:rsidP="00887AF5">
      <w:pPr>
        <w:pStyle w:val="Listparagraf"/>
        <w:numPr>
          <w:ilvl w:val="0"/>
          <w:numId w:val="7"/>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lastRenderedPageBreak/>
        <w:t xml:space="preserve">Sa </w:t>
      </w:r>
      <w:proofErr w:type="spellStart"/>
      <w:r w:rsidRPr="00A25F39">
        <w:rPr>
          <w:rFonts w:asciiTheme="minorHAnsi" w:hAnsiTheme="minorHAnsi" w:cstheme="minorHAnsi"/>
        </w:rPr>
        <w:t>anunte</w:t>
      </w:r>
      <w:proofErr w:type="spellEnd"/>
      <w:r w:rsidRPr="00A25F39">
        <w:rPr>
          <w:rFonts w:asciiTheme="minorHAnsi" w:hAnsiTheme="minorHAnsi" w:cstheme="minorHAnsi"/>
        </w:rPr>
        <w:t xml:space="preserve"> de </w:t>
      </w:r>
      <w:proofErr w:type="spellStart"/>
      <w:r w:rsidRPr="00A25F39">
        <w:rPr>
          <w:rFonts w:asciiTheme="minorHAnsi" w:hAnsiTheme="minorHAnsi" w:cstheme="minorHAnsi"/>
        </w:rPr>
        <w:t>indata</w:t>
      </w:r>
      <w:proofErr w:type="spellEnd"/>
      <w:r w:rsidRPr="00A25F39">
        <w:rPr>
          <w:rFonts w:asciiTheme="minorHAnsi" w:hAnsiTheme="minorHAnsi" w:cstheme="minorHAnsi"/>
        </w:rPr>
        <w:t xml:space="preserve"> </w:t>
      </w:r>
      <w:proofErr w:type="spellStart"/>
      <w:r w:rsidRPr="00A25F39">
        <w:rPr>
          <w:rFonts w:asciiTheme="minorHAnsi" w:hAnsiTheme="minorHAnsi" w:cstheme="minorHAnsi"/>
        </w:rPr>
        <w:t>seful</w:t>
      </w:r>
      <w:proofErr w:type="spellEnd"/>
      <w:r w:rsidRPr="00A25F39">
        <w:rPr>
          <w:rFonts w:asciiTheme="minorHAnsi" w:hAnsiTheme="minorHAnsi" w:cstheme="minorHAnsi"/>
        </w:rPr>
        <w:t xml:space="preserve"> de serviciu orice neregula constatata;</w:t>
      </w:r>
    </w:p>
    <w:p w14:paraId="04B1A4DE" w14:textId="10B10C47" w:rsidR="00887AF5" w:rsidRPr="00A25F39" w:rsidRDefault="001D20DF" w:rsidP="00887AF5">
      <w:pPr>
        <w:pStyle w:val="Listparagraf"/>
        <w:numPr>
          <w:ilvl w:val="0"/>
          <w:numId w:val="7"/>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 xml:space="preserve">Sa ia in primire toate materialele necesare </w:t>
      </w:r>
      <w:proofErr w:type="spellStart"/>
      <w:r w:rsidRPr="00A25F39">
        <w:rPr>
          <w:rFonts w:asciiTheme="minorHAnsi" w:hAnsiTheme="minorHAnsi" w:cstheme="minorHAnsi"/>
        </w:rPr>
        <w:t>asigurarii</w:t>
      </w:r>
      <w:proofErr w:type="spellEnd"/>
      <w:r w:rsidRPr="00A25F39">
        <w:rPr>
          <w:rFonts w:asciiTheme="minorHAnsi" w:hAnsiTheme="minorHAnsi" w:cstheme="minorHAnsi"/>
        </w:rPr>
        <w:t xml:space="preserve"> </w:t>
      </w:r>
      <w:proofErr w:type="spellStart"/>
      <w:r w:rsidRPr="00A25F39">
        <w:rPr>
          <w:rFonts w:asciiTheme="minorHAnsi" w:hAnsiTheme="minorHAnsi" w:cstheme="minorHAnsi"/>
        </w:rPr>
        <w:t>curateniei</w:t>
      </w:r>
      <w:proofErr w:type="spellEnd"/>
      <w:r w:rsidRPr="00A25F39">
        <w:rPr>
          <w:rFonts w:asciiTheme="minorHAnsi" w:hAnsiTheme="minorHAnsi" w:cstheme="minorHAnsi"/>
        </w:rPr>
        <w:t xml:space="preserve">, </w:t>
      </w:r>
      <w:proofErr w:type="spellStart"/>
      <w:r w:rsidRPr="00A25F39">
        <w:rPr>
          <w:rFonts w:asciiTheme="minorHAnsi" w:hAnsiTheme="minorHAnsi" w:cstheme="minorHAnsi"/>
        </w:rPr>
        <w:t>avand</w:t>
      </w:r>
      <w:proofErr w:type="spellEnd"/>
      <w:r w:rsidRPr="00A25F39">
        <w:rPr>
          <w:rFonts w:asciiTheme="minorHAnsi" w:hAnsiTheme="minorHAnsi" w:cstheme="minorHAnsi"/>
        </w:rPr>
        <w:t xml:space="preserve"> </w:t>
      </w:r>
      <w:proofErr w:type="spellStart"/>
      <w:r w:rsidRPr="00A25F39">
        <w:rPr>
          <w:rFonts w:asciiTheme="minorHAnsi" w:hAnsiTheme="minorHAnsi" w:cstheme="minorHAnsi"/>
        </w:rPr>
        <w:t>obligatia</w:t>
      </w:r>
      <w:proofErr w:type="spellEnd"/>
      <w:r w:rsidRPr="00A25F39">
        <w:rPr>
          <w:rFonts w:asciiTheme="minorHAnsi" w:hAnsiTheme="minorHAnsi" w:cstheme="minorHAnsi"/>
        </w:rPr>
        <w:t xml:space="preserve"> sa asigure </w:t>
      </w:r>
      <w:proofErr w:type="spellStart"/>
      <w:r w:rsidRPr="00A25F39">
        <w:rPr>
          <w:rFonts w:asciiTheme="minorHAnsi" w:hAnsiTheme="minorHAnsi" w:cstheme="minorHAnsi"/>
        </w:rPr>
        <w:t>pastrarea</w:t>
      </w:r>
      <w:proofErr w:type="spellEnd"/>
      <w:r w:rsidRPr="00A25F39">
        <w:rPr>
          <w:rFonts w:asciiTheme="minorHAnsi" w:hAnsiTheme="minorHAnsi" w:cstheme="minorHAnsi"/>
        </w:rPr>
        <w:t xml:space="preserve"> si utilizarea acestora in bune </w:t>
      </w:r>
      <w:proofErr w:type="spellStart"/>
      <w:r w:rsidRPr="00A25F39">
        <w:rPr>
          <w:rFonts w:asciiTheme="minorHAnsi" w:hAnsiTheme="minorHAnsi" w:cstheme="minorHAnsi"/>
        </w:rPr>
        <w:t>conditii</w:t>
      </w:r>
      <w:proofErr w:type="spellEnd"/>
      <w:r w:rsidRPr="00A25F39">
        <w:rPr>
          <w:rFonts w:asciiTheme="minorHAnsi" w:hAnsiTheme="minorHAnsi" w:cstheme="minorHAnsi"/>
        </w:rPr>
        <w:t>;</w:t>
      </w:r>
    </w:p>
    <w:p w14:paraId="2E0E91BF" w14:textId="4B218891" w:rsidR="00887AF5" w:rsidRPr="00A25F39" w:rsidRDefault="001D20DF" w:rsidP="00887AF5">
      <w:pPr>
        <w:pStyle w:val="Listparagraf"/>
        <w:numPr>
          <w:ilvl w:val="0"/>
          <w:numId w:val="7"/>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 xml:space="preserve">Sa manifeste disponibilitate </w:t>
      </w:r>
      <w:proofErr w:type="spellStart"/>
      <w:r w:rsidRPr="00A25F39">
        <w:rPr>
          <w:rFonts w:asciiTheme="minorHAnsi" w:hAnsiTheme="minorHAnsi" w:cstheme="minorHAnsi"/>
        </w:rPr>
        <w:t>catre</w:t>
      </w:r>
      <w:proofErr w:type="spellEnd"/>
      <w:r w:rsidRPr="00A25F39">
        <w:rPr>
          <w:rFonts w:asciiTheme="minorHAnsi" w:hAnsiTheme="minorHAnsi" w:cstheme="minorHAnsi"/>
        </w:rPr>
        <w:t xml:space="preserve"> dialog, receptivitate, calm, tact in </w:t>
      </w:r>
      <w:proofErr w:type="spellStart"/>
      <w:r w:rsidRPr="00A25F39">
        <w:rPr>
          <w:rFonts w:asciiTheme="minorHAnsi" w:hAnsiTheme="minorHAnsi" w:cstheme="minorHAnsi"/>
        </w:rPr>
        <w:t>relatiile</w:t>
      </w:r>
      <w:proofErr w:type="spellEnd"/>
      <w:r w:rsidRPr="00A25F39">
        <w:rPr>
          <w:rFonts w:asciiTheme="minorHAnsi" w:hAnsiTheme="minorHAnsi" w:cstheme="minorHAnsi"/>
        </w:rPr>
        <w:t xml:space="preserve"> de serviciu;</w:t>
      </w:r>
    </w:p>
    <w:p w14:paraId="2DD16D4D" w14:textId="07CBD936" w:rsidR="00010A67" w:rsidRPr="00A25F39" w:rsidRDefault="00010A67" w:rsidP="00010A67">
      <w:pPr>
        <w:pStyle w:val="Listparagraf"/>
        <w:numPr>
          <w:ilvl w:val="0"/>
          <w:numId w:val="7"/>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 xml:space="preserve">Sa </w:t>
      </w:r>
      <w:proofErr w:type="spellStart"/>
      <w:r w:rsidRPr="00A25F39">
        <w:rPr>
          <w:rFonts w:asciiTheme="minorHAnsi" w:hAnsiTheme="minorHAnsi" w:cstheme="minorHAnsi"/>
        </w:rPr>
        <w:t>raspunda</w:t>
      </w:r>
      <w:proofErr w:type="spellEnd"/>
      <w:r w:rsidRPr="00A25F39">
        <w:rPr>
          <w:rFonts w:asciiTheme="minorHAnsi" w:hAnsiTheme="minorHAnsi" w:cstheme="minorHAnsi"/>
        </w:rPr>
        <w:t xml:space="preserve"> la toate </w:t>
      </w:r>
      <w:proofErr w:type="spellStart"/>
      <w:r w:rsidRPr="00A25F39">
        <w:rPr>
          <w:rFonts w:asciiTheme="minorHAnsi" w:hAnsiTheme="minorHAnsi" w:cstheme="minorHAnsi"/>
        </w:rPr>
        <w:t>solicitarile</w:t>
      </w:r>
      <w:proofErr w:type="spellEnd"/>
      <w:r w:rsidRPr="00A25F39">
        <w:rPr>
          <w:rFonts w:asciiTheme="minorHAnsi" w:hAnsiTheme="minorHAnsi" w:cstheme="minorHAnsi"/>
        </w:rPr>
        <w:t xml:space="preserve"> venite din partea </w:t>
      </w:r>
      <w:proofErr w:type="spellStart"/>
      <w:r w:rsidRPr="00A25F39">
        <w:rPr>
          <w:rFonts w:asciiTheme="minorHAnsi" w:hAnsiTheme="minorHAnsi" w:cstheme="minorHAnsi"/>
        </w:rPr>
        <w:t>sefului</w:t>
      </w:r>
      <w:proofErr w:type="spellEnd"/>
      <w:r w:rsidRPr="00A25F39">
        <w:rPr>
          <w:rFonts w:asciiTheme="minorHAnsi" w:hAnsiTheme="minorHAnsi" w:cstheme="minorHAnsi"/>
        </w:rPr>
        <w:t xml:space="preserve"> de serviciu pentru </w:t>
      </w:r>
      <w:proofErr w:type="spellStart"/>
      <w:r w:rsidRPr="00A25F39">
        <w:rPr>
          <w:rFonts w:asciiTheme="minorHAnsi" w:hAnsiTheme="minorHAnsi" w:cstheme="minorHAnsi"/>
        </w:rPr>
        <w:t>indeplinirea</w:t>
      </w:r>
      <w:proofErr w:type="spellEnd"/>
      <w:r w:rsidRPr="00A25F39">
        <w:rPr>
          <w:rFonts w:asciiTheme="minorHAnsi" w:hAnsiTheme="minorHAnsi" w:cstheme="minorHAnsi"/>
        </w:rPr>
        <w:t xml:space="preserve"> unor sarcini conforme fisei postului;</w:t>
      </w:r>
    </w:p>
    <w:p w14:paraId="7FFA0F98" w14:textId="1E02A98C" w:rsidR="00887AF5" w:rsidRPr="00A25F39" w:rsidRDefault="00010A67" w:rsidP="00887AF5">
      <w:pPr>
        <w:pStyle w:val="Listparagraf"/>
        <w:numPr>
          <w:ilvl w:val="0"/>
          <w:numId w:val="7"/>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Sa m</w:t>
      </w:r>
      <w:r w:rsidR="00887AF5" w:rsidRPr="00A25F39">
        <w:rPr>
          <w:rFonts w:asciiTheme="minorHAnsi" w:hAnsiTheme="minorHAnsi" w:cstheme="minorHAnsi"/>
        </w:rPr>
        <w:t>anifes</w:t>
      </w:r>
      <w:r w:rsidRPr="00A25F39">
        <w:rPr>
          <w:rFonts w:asciiTheme="minorHAnsi" w:hAnsiTheme="minorHAnsi" w:cstheme="minorHAnsi"/>
        </w:rPr>
        <w:t>te</w:t>
      </w:r>
      <w:r w:rsidR="00887AF5" w:rsidRPr="00A25F39">
        <w:rPr>
          <w:rFonts w:asciiTheme="minorHAnsi" w:hAnsiTheme="minorHAnsi" w:cstheme="minorHAnsi"/>
        </w:rPr>
        <w:t xml:space="preserve"> grijă deosebită in mânuirea si utilizarea materialelor și echipamentelor pe care le are în folosință pentru </w:t>
      </w:r>
      <w:r w:rsidRPr="00A25F39">
        <w:rPr>
          <w:rFonts w:asciiTheme="minorHAnsi" w:hAnsiTheme="minorHAnsi" w:cstheme="minorHAnsi"/>
        </w:rPr>
        <w:t xml:space="preserve">a </w:t>
      </w:r>
      <w:r w:rsidR="00887AF5" w:rsidRPr="00A25F39">
        <w:rPr>
          <w:rFonts w:asciiTheme="minorHAnsi" w:hAnsiTheme="minorHAnsi" w:cstheme="minorHAnsi"/>
        </w:rPr>
        <w:t>evita avarierea, distrugerea sau pierderea lor</w:t>
      </w:r>
      <w:r w:rsidRPr="00A25F39">
        <w:rPr>
          <w:rFonts w:asciiTheme="minorHAnsi" w:hAnsiTheme="minorHAnsi" w:cstheme="minorHAnsi"/>
        </w:rPr>
        <w:t>;</w:t>
      </w:r>
    </w:p>
    <w:p w14:paraId="373537CD" w14:textId="149957E7" w:rsidR="00887AF5" w:rsidRPr="00A25F39" w:rsidRDefault="00010A67" w:rsidP="00887AF5">
      <w:pPr>
        <w:pStyle w:val="Listparagraf"/>
        <w:numPr>
          <w:ilvl w:val="0"/>
          <w:numId w:val="7"/>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Sa fie</w:t>
      </w:r>
      <w:r w:rsidR="00887AF5" w:rsidRPr="00A25F39">
        <w:rPr>
          <w:rFonts w:asciiTheme="minorHAnsi" w:hAnsiTheme="minorHAnsi" w:cstheme="minorHAnsi"/>
        </w:rPr>
        <w:t xml:space="preserve"> cinstit, loial și disciplinat, dând dovada în toate împrejurările de o atitudine civilizată și corectă fată de toate persoanele cu care vine in contact</w:t>
      </w:r>
      <w:r w:rsidRPr="00A25F39">
        <w:rPr>
          <w:rFonts w:asciiTheme="minorHAnsi" w:hAnsiTheme="minorHAnsi" w:cstheme="minorHAnsi"/>
        </w:rPr>
        <w:t>;</w:t>
      </w:r>
    </w:p>
    <w:p w14:paraId="0FAA7770" w14:textId="35CD79E5" w:rsidR="00887AF5" w:rsidRPr="00A25F39" w:rsidRDefault="00010A67" w:rsidP="00887AF5">
      <w:pPr>
        <w:pStyle w:val="Listparagraf"/>
        <w:numPr>
          <w:ilvl w:val="0"/>
          <w:numId w:val="7"/>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Sa r</w:t>
      </w:r>
      <w:r w:rsidR="00887AF5" w:rsidRPr="00A25F39">
        <w:rPr>
          <w:rFonts w:asciiTheme="minorHAnsi" w:hAnsiTheme="minorHAnsi" w:cstheme="minorHAnsi"/>
        </w:rPr>
        <w:t>espect</w:t>
      </w:r>
      <w:r w:rsidRPr="00A25F39">
        <w:rPr>
          <w:rFonts w:asciiTheme="minorHAnsi" w:hAnsiTheme="minorHAnsi" w:cstheme="minorHAnsi"/>
        </w:rPr>
        <w:t>e</w:t>
      </w:r>
      <w:r w:rsidR="00887AF5" w:rsidRPr="00A25F39">
        <w:rPr>
          <w:rFonts w:asciiTheme="minorHAnsi" w:hAnsiTheme="minorHAnsi" w:cstheme="minorHAnsi"/>
        </w:rPr>
        <w:t xml:space="preserve"> cu strictețe regulile de protecție a muncii și PSI de la locul de muncă</w:t>
      </w:r>
      <w:r w:rsidRPr="00A25F39">
        <w:rPr>
          <w:rFonts w:asciiTheme="minorHAnsi" w:hAnsiTheme="minorHAnsi" w:cstheme="minorHAnsi"/>
        </w:rPr>
        <w:t>;</w:t>
      </w:r>
    </w:p>
    <w:p w14:paraId="591DD681" w14:textId="77777777" w:rsidR="00010A67" w:rsidRPr="00A25F39" w:rsidRDefault="00010A67" w:rsidP="00887AF5">
      <w:pPr>
        <w:pStyle w:val="Listparagraf"/>
        <w:numPr>
          <w:ilvl w:val="0"/>
          <w:numId w:val="7"/>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Sa u</w:t>
      </w:r>
      <w:r w:rsidR="00887AF5" w:rsidRPr="00A25F39">
        <w:rPr>
          <w:rFonts w:asciiTheme="minorHAnsi" w:hAnsiTheme="minorHAnsi" w:cstheme="minorHAnsi"/>
        </w:rPr>
        <w:t>tiliz</w:t>
      </w:r>
      <w:r w:rsidRPr="00A25F39">
        <w:rPr>
          <w:rFonts w:asciiTheme="minorHAnsi" w:hAnsiTheme="minorHAnsi" w:cstheme="minorHAnsi"/>
        </w:rPr>
        <w:t>eze</w:t>
      </w:r>
      <w:r w:rsidR="00887AF5" w:rsidRPr="00A25F39">
        <w:rPr>
          <w:rFonts w:asciiTheme="minorHAnsi" w:hAnsiTheme="minorHAnsi" w:cstheme="minorHAnsi"/>
        </w:rPr>
        <w:t xml:space="preserve"> potrivit instrucțiunilor de utilizare substanțele periculoase, instalațiile, utilajele, mașinile, aparatura și echipamentele de lucru</w:t>
      </w:r>
      <w:r w:rsidRPr="00A25F39">
        <w:rPr>
          <w:rFonts w:asciiTheme="minorHAnsi" w:hAnsiTheme="minorHAnsi" w:cstheme="minorHAnsi"/>
        </w:rPr>
        <w:t>;</w:t>
      </w:r>
    </w:p>
    <w:p w14:paraId="19B4AD80" w14:textId="64A50F96" w:rsidR="00887AF5" w:rsidRPr="00A25F39" w:rsidRDefault="00010A67" w:rsidP="00887AF5">
      <w:pPr>
        <w:pStyle w:val="Listparagraf"/>
        <w:numPr>
          <w:ilvl w:val="0"/>
          <w:numId w:val="7"/>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 xml:space="preserve">Sa </w:t>
      </w:r>
      <w:r w:rsidR="00887AF5" w:rsidRPr="00A25F39">
        <w:rPr>
          <w:rFonts w:asciiTheme="minorHAnsi" w:hAnsiTheme="minorHAnsi" w:cstheme="minorHAnsi"/>
        </w:rPr>
        <w:t>acord</w:t>
      </w:r>
      <w:r w:rsidRPr="00A25F39">
        <w:rPr>
          <w:rFonts w:asciiTheme="minorHAnsi" w:hAnsiTheme="minorHAnsi" w:cstheme="minorHAnsi"/>
        </w:rPr>
        <w:t>e</w:t>
      </w:r>
      <w:r w:rsidR="00887AF5" w:rsidRPr="00A25F39">
        <w:rPr>
          <w:rFonts w:asciiTheme="minorHAnsi" w:hAnsiTheme="minorHAnsi" w:cstheme="minorHAnsi"/>
        </w:rPr>
        <w:t xml:space="preserve"> ajutor, atât cât este rațional posibil, oricărui alt salariat aflat într-o situație de pericol</w:t>
      </w:r>
      <w:r w:rsidRPr="00A25F39">
        <w:rPr>
          <w:rFonts w:asciiTheme="minorHAnsi" w:hAnsiTheme="minorHAnsi" w:cstheme="minorHAnsi"/>
        </w:rPr>
        <w:t>;</w:t>
      </w:r>
    </w:p>
    <w:p w14:paraId="4370C89D" w14:textId="7CF00A53" w:rsidR="00887AF5" w:rsidRPr="00A25F39" w:rsidRDefault="00010A67" w:rsidP="00887AF5">
      <w:pPr>
        <w:pStyle w:val="Listparagraf"/>
        <w:numPr>
          <w:ilvl w:val="0"/>
          <w:numId w:val="7"/>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 xml:space="preserve">Sa </w:t>
      </w:r>
      <w:proofErr w:type="spellStart"/>
      <w:r w:rsidRPr="00A25F39">
        <w:rPr>
          <w:rFonts w:asciiTheme="minorHAnsi" w:hAnsiTheme="minorHAnsi" w:cstheme="minorHAnsi"/>
        </w:rPr>
        <w:t>i</w:t>
      </w:r>
      <w:r w:rsidR="00887AF5" w:rsidRPr="00A25F39">
        <w:rPr>
          <w:rFonts w:asciiTheme="minorHAnsi" w:hAnsiTheme="minorHAnsi" w:cstheme="minorHAnsi"/>
        </w:rPr>
        <w:t>și</w:t>
      </w:r>
      <w:proofErr w:type="spellEnd"/>
      <w:r w:rsidR="00887AF5" w:rsidRPr="00A25F39">
        <w:rPr>
          <w:rFonts w:asciiTheme="minorHAnsi" w:hAnsiTheme="minorHAnsi" w:cstheme="minorHAnsi"/>
        </w:rPr>
        <w:t xml:space="preserve"> </w:t>
      </w:r>
      <w:proofErr w:type="spellStart"/>
      <w:r w:rsidR="00887AF5" w:rsidRPr="00A25F39">
        <w:rPr>
          <w:rFonts w:asciiTheme="minorHAnsi" w:hAnsiTheme="minorHAnsi" w:cstheme="minorHAnsi"/>
        </w:rPr>
        <w:t>însușeș</w:t>
      </w:r>
      <w:r w:rsidRPr="00A25F39">
        <w:rPr>
          <w:rFonts w:asciiTheme="minorHAnsi" w:hAnsiTheme="minorHAnsi" w:cstheme="minorHAnsi"/>
        </w:rPr>
        <w:t>easca</w:t>
      </w:r>
      <w:proofErr w:type="spellEnd"/>
      <w:r w:rsidR="00887AF5" w:rsidRPr="00A25F39">
        <w:rPr>
          <w:rFonts w:asciiTheme="minorHAnsi" w:hAnsiTheme="minorHAnsi" w:cstheme="minorHAnsi"/>
        </w:rPr>
        <w:t xml:space="preserve"> și </w:t>
      </w:r>
      <w:r w:rsidRPr="00A25F39">
        <w:rPr>
          <w:rFonts w:asciiTheme="minorHAnsi" w:hAnsiTheme="minorHAnsi" w:cstheme="minorHAnsi"/>
        </w:rPr>
        <w:t xml:space="preserve">sa </w:t>
      </w:r>
      <w:r w:rsidR="00887AF5" w:rsidRPr="00A25F39">
        <w:rPr>
          <w:rFonts w:asciiTheme="minorHAnsi" w:hAnsiTheme="minorHAnsi" w:cstheme="minorHAnsi"/>
        </w:rPr>
        <w:t>respect</w:t>
      </w:r>
      <w:r w:rsidRPr="00A25F39">
        <w:rPr>
          <w:rFonts w:asciiTheme="minorHAnsi" w:hAnsiTheme="minorHAnsi" w:cstheme="minorHAnsi"/>
        </w:rPr>
        <w:t xml:space="preserve">e </w:t>
      </w:r>
      <w:r w:rsidR="00887AF5" w:rsidRPr="00A25F39">
        <w:rPr>
          <w:rFonts w:asciiTheme="minorHAnsi" w:hAnsiTheme="minorHAnsi" w:cstheme="minorHAnsi"/>
        </w:rPr>
        <w:t>normele și instrucțiunile de protecție a muncii și masurile de aplicare a acestora</w:t>
      </w:r>
      <w:r w:rsidRPr="00A25F39">
        <w:rPr>
          <w:rFonts w:asciiTheme="minorHAnsi" w:hAnsiTheme="minorHAnsi" w:cstheme="minorHAnsi"/>
        </w:rPr>
        <w:t>;</w:t>
      </w:r>
    </w:p>
    <w:p w14:paraId="58CD02F4" w14:textId="1BE42816" w:rsidR="00887AF5" w:rsidRPr="00A25F39" w:rsidRDefault="00010A67" w:rsidP="00887AF5">
      <w:pPr>
        <w:pStyle w:val="Listparagraf"/>
        <w:numPr>
          <w:ilvl w:val="0"/>
          <w:numId w:val="7"/>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 xml:space="preserve">Sa </w:t>
      </w:r>
      <w:proofErr w:type="spellStart"/>
      <w:r w:rsidRPr="00A25F39">
        <w:rPr>
          <w:rFonts w:asciiTheme="minorHAnsi" w:hAnsiTheme="minorHAnsi" w:cstheme="minorHAnsi"/>
        </w:rPr>
        <w:t>a</w:t>
      </w:r>
      <w:r w:rsidR="00887AF5" w:rsidRPr="00A25F39">
        <w:rPr>
          <w:rFonts w:asciiTheme="minorHAnsi" w:hAnsiTheme="minorHAnsi" w:cstheme="minorHAnsi"/>
        </w:rPr>
        <w:t>duc</w:t>
      </w:r>
      <w:r w:rsidRPr="00A25F39">
        <w:rPr>
          <w:rFonts w:asciiTheme="minorHAnsi" w:hAnsiTheme="minorHAnsi" w:cstheme="minorHAnsi"/>
        </w:rPr>
        <w:t>a</w:t>
      </w:r>
      <w:proofErr w:type="spellEnd"/>
      <w:r w:rsidR="00887AF5" w:rsidRPr="00A25F39">
        <w:rPr>
          <w:rFonts w:asciiTheme="minorHAnsi" w:hAnsiTheme="minorHAnsi" w:cstheme="minorHAnsi"/>
        </w:rPr>
        <w:t xml:space="preserve"> la cunoștință de îndată accidentele de munca suferite de propria persoana sau de alți angajați</w:t>
      </w:r>
      <w:r w:rsidRPr="00A25F39">
        <w:rPr>
          <w:rFonts w:asciiTheme="minorHAnsi" w:hAnsiTheme="minorHAnsi" w:cstheme="minorHAnsi"/>
        </w:rPr>
        <w:t>;</w:t>
      </w:r>
    </w:p>
    <w:p w14:paraId="4BF73543" w14:textId="279FB11E" w:rsidR="00887AF5" w:rsidRPr="00A25F39" w:rsidRDefault="00010A67" w:rsidP="00887AF5">
      <w:pPr>
        <w:pStyle w:val="Listparagraf"/>
        <w:numPr>
          <w:ilvl w:val="0"/>
          <w:numId w:val="7"/>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Sa r</w:t>
      </w:r>
      <w:r w:rsidR="00887AF5" w:rsidRPr="00A25F39">
        <w:rPr>
          <w:rFonts w:asciiTheme="minorHAnsi" w:hAnsiTheme="minorHAnsi" w:cstheme="minorHAnsi"/>
        </w:rPr>
        <w:t>efuz</w:t>
      </w:r>
      <w:r w:rsidRPr="00A25F39">
        <w:rPr>
          <w:rFonts w:asciiTheme="minorHAnsi" w:hAnsiTheme="minorHAnsi" w:cstheme="minorHAnsi"/>
        </w:rPr>
        <w:t>e</w:t>
      </w:r>
      <w:r w:rsidR="00887AF5" w:rsidRPr="00A25F39">
        <w:rPr>
          <w:rFonts w:asciiTheme="minorHAnsi" w:hAnsiTheme="minorHAnsi" w:cstheme="minorHAnsi"/>
        </w:rPr>
        <w:t xml:space="preserve"> întemeiat executarea unei sarcini de serviciu daca aceasta ar pune in pericol de accidentare sau îmbolnăvire profesională persoana sa sau a celorlalți participanți</w:t>
      </w:r>
      <w:r w:rsidRPr="00A25F39">
        <w:rPr>
          <w:rFonts w:asciiTheme="minorHAnsi" w:hAnsiTheme="minorHAnsi" w:cstheme="minorHAnsi"/>
        </w:rPr>
        <w:t>;</w:t>
      </w:r>
    </w:p>
    <w:p w14:paraId="65C33762" w14:textId="6862A182" w:rsidR="00887AF5" w:rsidRPr="00A25F39" w:rsidRDefault="00010A67" w:rsidP="00887AF5">
      <w:pPr>
        <w:pStyle w:val="Listparagraf"/>
        <w:numPr>
          <w:ilvl w:val="0"/>
          <w:numId w:val="7"/>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Sa i</w:t>
      </w:r>
      <w:r w:rsidR="00887AF5" w:rsidRPr="00A25F39">
        <w:rPr>
          <w:rFonts w:asciiTheme="minorHAnsi" w:hAnsiTheme="minorHAnsi" w:cstheme="minorHAnsi"/>
        </w:rPr>
        <w:t>nform</w:t>
      </w:r>
      <w:r w:rsidRPr="00A25F39">
        <w:rPr>
          <w:rFonts w:asciiTheme="minorHAnsi" w:hAnsiTheme="minorHAnsi" w:cstheme="minorHAnsi"/>
        </w:rPr>
        <w:t>eze</w:t>
      </w:r>
      <w:r w:rsidR="00887AF5" w:rsidRPr="00A25F39">
        <w:rPr>
          <w:rFonts w:asciiTheme="minorHAnsi" w:hAnsiTheme="minorHAnsi" w:cstheme="minorHAnsi"/>
        </w:rPr>
        <w:t xml:space="preserve"> de îndată superiorul ierarhic despre orice deficientă constatată sau eveniment petrecut</w:t>
      </w:r>
      <w:r w:rsidRPr="00A25F39">
        <w:rPr>
          <w:rFonts w:asciiTheme="minorHAnsi" w:hAnsiTheme="minorHAnsi" w:cstheme="minorHAnsi"/>
        </w:rPr>
        <w:t>;</w:t>
      </w:r>
    </w:p>
    <w:p w14:paraId="0D30A7F6" w14:textId="76E46B4A" w:rsidR="00887AF5" w:rsidRPr="00A25F39" w:rsidRDefault="00010A67" w:rsidP="00887AF5">
      <w:pPr>
        <w:pStyle w:val="Listparagraf"/>
        <w:numPr>
          <w:ilvl w:val="0"/>
          <w:numId w:val="7"/>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Sa e</w:t>
      </w:r>
      <w:r w:rsidR="00887AF5" w:rsidRPr="00A25F39">
        <w:rPr>
          <w:rFonts w:asciiTheme="minorHAnsi" w:hAnsiTheme="minorHAnsi" w:cstheme="minorHAnsi"/>
        </w:rPr>
        <w:t>xecut</w:t>
      </w:r>
      <w:r w:rsidRPr="00A25F39">
        <w:rPr>
          <w:rFonts w:asciiTheme="minorHAnsi" w:hAnsiTheme="minorHAnsi" w:cstheme="minorHAnsi"/>
        </w:rPr>
        <w:t>e</w:t>
      </w:r>
      <w:r w:rsidR="00887AF5" w:rsidRPr="00A25F39">
        <w:rPr>
          <w:rFonts w:asciiTheme="minorHAnsi" w:hAnsiTheme="minorHAnsi" w:cstheme="minorHAnsi"/>
        </w:rPr>
        <w:t xml:space="preserve"> alte activități în legătură cu îndeplinirea sarcinilor de serviciu precizate de persoanele care au acest drept</w:t>
      </w:r>
      <w:r w:rsidRPr="00A25F39">
        <w:rPr>
          <w:rFonts w:asciiTheme="minorHAnsi" w:hAnsiTheme="minorHAnsi" w:cstheme="minorHAnsi"/>
        </w:rPr>
        <w:t>;</w:t>
      </w:r>
    </w:p>
    <w:p w14:paraId="1EA8376D" w14:textId="33F4FCE8" w:rsidR="00887AF5" w:rsidRPr="00A25F39"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Nu execută nicio sarcină suplimentară legată de activitatea sa decât dacă ea vine de la persoanele autorizate si dacă vine pe cale ierarhica și se încadrează in prevederile legale</w:t>
      </w:r>
      <w:r w:rsidR="00010A67" w:rsidRPr="00A25F39">
        <w:rPr>
          <w:rFonts w:asciiTheme="minorHAnsi" w:hAnsiTheme="minorHAnsi" w:cstheme="minorHAnsi"/>
        </w:rPr>
        <w:t>;</w:t>
      </w:r>
    </w:p>
    <w:p w14:paraId="366306C6" w14:textId="349A62AB" w:rsidR="00887AF5" w:rsidRPr="00A25F39" w:rsidRDefault="00010A67" w:rsidP="00887AF5">
      <w:pPr>
        <w:pStyle w:val="Listparagraf"/>
        <w:numPr>
          <w:ilvl w:val="0"/>
          <w:numId w:val="7"/>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Sa a</w:t>
      </w:r>
      <w:r w:rsidR="00887AF5" w:rsidRPr="00A25F39">
        <w:rPr>
          <w:rFonts w:asciiTheme="minorHAnsi" w:hAnsiTheme="minorHAnsi" w:cstheme="minorHAnsi"/>
        </w:rPr>
        <w:t>sigur</w:t>
      </w:r>
      <w:r w:rsidRPr="00A25F39">
        <w:rPr>
          <w:rFonts w:asciiTheme="minorHAnsi" w:hAnsiTheme="minorHAnsi" w:cstheme="minorHAnsi"/>
        </w:rPr>
        <w:t>e</w:t>
      </w:r>
      <w:r w:rsidR="00887AF5" w:rsidRPr="00A25F39">
        <w:rPr>
          <w:rFonts w:asciiTheme="minorHAnsi" w:hAnsiTheme="minorHAnsi" w:cstheme="minorHAnsi"/>
        </w:rPr>
        <w:t xml:space="preserve"> păstrarea secretului profesional pentru activitățile ce se desfășoară în cadrul locului de munca</w:t>
      </w:r>
      <w:r w:rsidRPr="00A25F39">
        <w:rPr>
          <w:rFonts w:asciiTheme="minorHAnsi" w:hAnsiTheme="minorHAnsi" w:cstheme="minorHAnsi"/>
        </w:rPr>
        <w:t>;</w:t>
      </w:r>
    </w:p>
    <w:p w14:paraId="100799EC" w14:textId="0D9F7D0F" w:rsidR="00887AF5" w:rsidRPr="00A25F39" w:rsidRDefault="00010A67" w:rsidP="00887AF5">
      <w:pPr>
        <w:pStyle w:val="Listparagraf"/>
        <w:numPr>
          <w:ilvl w:val="0"/>
          <w:numId w:val="7"/>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Sa n</w:t>
      </w:r>
      <w:r w:rsidR="00887AF5" w:rsidRPr="00A25F39">
        <w:rPr>
          <w:rFonts w:asciiTheme="minorHAnsi" w:hAnsiTheme="minorHAnsi" w:cstheme="minorHAnsi"/>
        </w:rPr>
        <w:t>u consum</w:t>
      </w:r>
      <w:r w:rsidRPr="00A25F39">
        <w:rPr>
          <w:rFonts w:asciiTheme="minorHAnsi" w:hAnsiTheme="minorHAnsi" w:cstheme="minorHAnsi"/>
        </w:rPr>
        <w:t>e</w:t>
      </w:r>
      <w:r w:rsidR="00887AF5" w:rsidRPr="00A25F39">
        <w:rPr>
          <w:rFonts w:asciiTheme="minorHAnsi" w:hAnsiTheme="minorHAnsi" w:cstheme="minorHAnsi"/>
        </w:rPr>
        <w:t xml:space="preserve"> băuturi alcoolice înainte de intrarea în serviciu sau în timpul serviciului</w:t>
      </w:r>
      <w:r w:rsidRPr="00A25F39">
        <w:rPr>
          <w:rFonts w:asciiTheme="minorHAnsi" w:hAnsiTheme="minorHAnsi" w:cstheme="minorHAnsi"/>
        </w:rPr>
        <w:t>;</w:t>
      </w:r>
    </w:p>
    <w:p w14:paraId="0EA8AADC" w14:textId="3A8D600C" w:rsidR="00887AF5" w:rsidRPr="00A25F39"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Respectă prevederile Regulamentului de Ordine Interioara</w:t>
      </w:r>
      <w:r w:rsidR="00010A67" w:rsidRPr="00A25F39">
        <w:rPr>
          <w:rFonts w:asciiTheme="minorHAnsi" w:hAnsiTheme="minorHAnsi" w:cstheme="minorHAnsi"/>
        </w:rPr>
        <w:t>;</w:t>
      </w:r>
    </w:p>
    <w:p w14:paraId="77AF6F45" w14:textId="5CAA7DA8" w:rsidR="00887AF5" w:rsidRPr="00A25F39"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Respectă programul de lucru și pauza de masa stabilite</w:t>
      </w:r>
      <w:r w:rsidR="00010A67" w:rsidRPr="00A25F39">
        <w:rPr>
          <w:rFonts w:asciiTheme="minorHAnsi" w:hAnsiTheme="minorHAnsi" w:cstheme="minorHAnsi"/>
        </w:rPr>
        <w:t>;</w:t>
      </w:r>
    </w:p>
    <w:p w14:paraId="204C907F" w14:textId="13A372F2" w:rsidR="00887AF5" w:rsidRPr="00A25F39"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Răspunde material, disciplinar si penal, după caz, pentru neîndeplinirea sau îndeplinirea necorespunzătoare a sarcinilor de serviciu si pentru abateri grave de la disciplina muncii</w:t>
      </w:r>
      <w:r w:rsidR="00010A67" w:rsidRPr="00A25F39">
        <w:rPr>
          <w:rFonts w:asciiTheme="minorHAnsi" w:hAnsiTheme="minorHAnsi" w:cstheme="minorHAnsi"/>
        </w:rPr>
        <w:t>;</w:t>
      </w:r>
    </w:p>
    <w:p w14:paraId="3450174D" w14:textId="007D6A63" w:rsidR="00887AF5" w:rsidRPr="00A25F39"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Răspunde în fata șefilor ierarhici de sarcinile trasate, asupra folosirii eficiente a timpului de lucru</w:t>
      </w:r>
      <w:r w:rsidR="00010A67" w:rsidRPr="00A25F39">
        <w:rPr>
          <w:rFonts w:asciiTheme="minorHAnsi" w:hAnsiTheme="minorHAnsi" w:cstheme="minorHAnsi"/>
        </w:rPr>
        <w:t>;</w:t>
      </w:r>
    </w:p>
    <w:p w14:paraId="7F9AC387" w14:textId="6666FB7B" w:rsidR="00887AF5" w:rsidRPr="00A25F39"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Respectă atribuțiile și răspunderea ce-i revin în domeniul protecției muncii pentru funcția exercitată</w:t>
      </w:r>
      <w:r w:rsidR="00010A67" w:rsidRPr="00A25F39">
        <w:rPr>
          <w:rFonts w:asciiTheme="minorHAnsi" w:hAnsiTheme="minorHAnsi" w:cstheme="minorHAnsi"/>
        </w:rPr>
        <w:t>;</w:t>
      </w:r>
    </w:p>
    <w:p w14:paraId="6F4C1B16" w14:textId="17CA7B46" w:rsidR="00887AF5" w:rsidRPr="00A25F39" w:rsidRDefault="00887AF5" w:rsidP="00887AF5">
      <w:pPr>
        <w:pStyle w:val="Listparagraf"/>
        <w:numPr>
          <w:ilvl w:val="0"/>
          <w:numId w:val="7"/>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Aduce la cunoștință șefului direct orice situație care constituie pericol de accidentare sau îmbolnăvire profesională</w:t>
      </w:r>
      <w:r w:rsidR="00010A67" w:rsidRPr="00A25F39">
        <w:rPr>
          <w:rFonts w:asciiTheme="minorHAnsi" w:hAnsiTheme="minorHAnsi" w:cstheme="minorHAnsi"/>
        </w:rPr>
        <w:t>;</w:t>
      </w:r>
    </w:p>
    <w:p w14:paraId="7B6208C6" w14:textId="39C4587F" w:rsidR="008B3D61" w:rsidRPr="00A25F39" w:rsidRDefault="00887AF5" w:rsidP="008B3D61">
      <w:pPr>
        <w:pStyle w:val="Listparagraf"/>
        <w:numPr>
          <w:ilvl w:val="0"/>
          <w:numId w:val="7"/>
        </w:numPr>
        <w:autoSpaceDE w:val="0"/>
        <w:autoSpaceDN w:val="0"/>
        <w:adjustRightInd w:val="0"/>
        <w:spacing w:after="160" w:line="259" w:lineRule="auto"/>
        <w:jc w:val="both"/>
        <w:rPr>
          <w:rFonts w:asciiTheme="minorHAnsi" w:hAnsiTheme="minorHAnsi" w:cstheme="minorHAnsi"/>
        </w:rPr>
      </w:pPr>
      <w:r w:rsidRPr="00A25F39">
        <w:rPr>
          <w:rFonts w:asciiTheme="minorHAnsi" w:hAnsiTheme="minorHAnsi" w:cstheme="minorHAnsi"/>
        </w:rPr>
        <w:t>Execută și alte lucrări trasate de șeful ierarhic superior</w:t>
      </w:r>
      <w:r w:rsidR="00010A67" w:rsidRPr="00A25F39">
        <w:rPr>
          <w:rFonts w:asciiTheme="minorHAnsi" w:hAnsiTheme="minorHAnsi" w:cstheme="minorHAnsi"/>
        </w:rPr>
        <w:t>.</w:t>
      </w:r>
    </w:p>
    <w:p w14:paraId="2928BF2D" w14:textId="77777777" w:rsidR="00A25F39" w:rsidRPr="00A25F39" w:rsidRDefault="00A25F39" w:rsidP="00A25F39">
      <w:pPr>
        <w:autoSpaceDE w:val="0"/>
        <w:autoSpaceDN w:val="0"/>
        <w:adjustRightInd w:val="0"/>
        <w:spacing w:after="160" w:line="259" w:lineRule="auto"/>
        <w:jc w:val="both"/>
        <w:rPr>
          <w:rFonts w:asciiTheme="minorHAnsi" w:hAnsiTheme="minorHAnsi" w:cstheme="minorHAnsi"/>
          <w:sz w:val="22"/>
          <w:szCs w:val="22"/>
        </w:rPr>
      </w:pPr>
    </w:p>
    <w:p w14:paraId="753378F8" w14:textId="77777777" w:rsidR="004607D7" w:rsidRPr="000A0487" w:rsidRDefault="004607D7" w:rsidP="00686975">
      <w:pPr>
        <w:pStyle w:val="Listparagraf"/>
        <w:spacing w:after="160" w:line="259" w:lineRule="auto"/>
        <w:ind w:left="1080"/>
        <w:jc w:val="both"/>
        <w:rPr>
          <w:rFonts w:asciiTheme="minorHAnsi" w:hAnsiTheme="minorHAnsi" w:cstheme="minorHAnsi"/>
          <w:color w:val="000000"/>
          <w:sz w:val="22"/>
          <w:szCs w:val="22"/>
        </w:rPr>
      </w:pPr>
    </w:p>
    <w:p w14:paraId="57E8FA1A" w14:textId="05DCA894" w:rsidR="00C60F41" w:rsidRPr="000A0487" w:rsidRDefault="00C60F41" w:rsidP="0089420D">
      <w:pPr>
        <w:pStyle w:val="Listparagraf"/>
        <w:spacing w:before="120" w:after="120" w:line="259" w:lineRule="auto"/>
        <w:ind w:left="142"/>
        <w:jc w:val="both"/>
        <w:rPr>
          <w:rFonts w:asciiTheme="minorHAnsi" w:hAnsiTheme="minorHAnsi" w:cstheme="minorHAnsi"/>
          <w:b/>
          <w:color w:val="000000"/>
          <w:sz w:val="22"/>
          <w:szCs w:val="22"/>
          <w:u w:val="single"/>
        </w:rPr>
      </w:pPr>
      <w:r w:rsidRPr="000A0487">
        <w:rPr>
          <w:rFonts w:asciiTheme="minorHAnsi" w:hAnsiTheme="minorHAnsi" w:cstheme="minorHAnsi"/>
          <w:b/>
          <w:color w:val="000000"/>
          <w:sz w:val="22"/>
          <w:szCs w:val="22"/>
          <w:u w:val="single"/>
        </w:rPr>
        <w:t>Calendarul concursului: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6"/>
        <w:gridCol w:w="2262"/>
        <w:gridCol w:w="1546"/>
      </w:tblGrid>
      <w:tr w:rsidR="00C60F41" w:rsidRPr="000A0487" w14:paraId="63092BE8" w14:textId="77777777" w:rsidTr="00ED350E">
        <w:tc>
          <w:tcPr>
            <w:tcW w:w="0" w:type="auto"/>
            <w:shd w:val="clear" w:color="auto" w:fill="D0CECE"/>
            <w:vAlign w:val="center"/>
          </w:tcPr>
          <w:p w14:paraId="1FCF8C0B" w14:textId="77777777" w:rsidR="00C60F41" w:rsidRPr="000A0487" w:rsidRDefault="00C60F41" w:rsidP="00ED350E">
            <w:pPr>
              <w:spacing w:before="60" w:after="60"/>
              <w:jc w:val="center"/>
              <w:rPr>
                <w:rFonts w:asciiTheme="minorHAnsi" w:hAnsiTheme="minorHAnsi" w:cstheme="minorHAnsi"/>
                <w:b/>
                <w:bCs/>
                <w:iCs/>
                <w:color w:val="000000"/>
                <w:sz w:val="22"/>
                <w:szCs w:val="22"/>
              </w:rPr>
            </w:pPr>
            <w:r w:rsidRPr="000A0487">
              <w:rPr>
                <w:rFonts w:asciiTheme="minorHAnsi" w:hAnsiTheme="minorHAnsi" w:cstheme="minorHAnsi"/>
                <w:b/>
                <w:bCs/>
                <w:iCs/>
                <w:color w:val="000000"/>
                <w:sz w:val="22"/>
                <w:szCs w:val="22"/>
              </w:rPr>
              <w:t>Etapele concursului/examenului</w:t>
            </w:r>
          </w:p>
        </w:tc>
        <w:tc>
          <w:tcPr>
            <w:tcW w:w="0" w:type="auto"/>
            <w:shd w:val="clear" w:color="auto" w:fill="D0CECE"/>
            <w:vAlign w:val="center"/>
          </w:tcPr>
          <w:p w14:paraId="783C383E" w14:textId="77777777" w:rsidR="00C60F41" w:rsidRPr="000A0487" w:rsidRDefault="00C60F41" w:rsidP="00ED350E">
            <w:pPr>
              <w:spacing w:before="60" w:after="60"/>
              <w:jc w:val="center"/>
              <w:rPr>
                <w:rFonts w:asciiTheme="minorHAnsi" w:hAnsiTheme="minorHAnsi" w:cstheme="minorHAnsi"/>
                <w:b/>
                <w:bCs/>
                <w:iCs/>
                <w:color w:val="000000"/>
                <w:sz w:val="22"/>
                <w:szCs w:val="22"/>
              </w:rPr>
            </w:pPr>
            <w:r w:rsidRPr="000A0487">
              <w:rPr>
                <w:rFonts w:asciiTheme="minorHAnsi" w:hAnsiTheme="minorHAnsi" w:cstheme="minorHAnsi"/>
                <w:b/>
                <w:bCs/>
                <w:iCs/>
                <w:color w:val="000000"/>
                <w:sz w:val="22"/>
                <w:szCs w:val="22"/>
              </w:rPr>
              <w:t>Interval calendaristic / Data</w:t>
            </w:r>
          </w:p>
        </w:tc>
        <w:tc>
          <w:tcPr>
            <w:tcW w:w="0" w:type="auto"/>
            <w:shd w:val="clear" w:color="auto" w:fill="D0CECE"/>
            <w:vAlign w:val="center"/>
          </w:tcPr>
          <w:p w14:paraId="39468FD8" w14:textId="77777777" w:rsidR="00C60F41" w:rsidRPr="000A0487" w:rsidRDefault="00C60F41" w:rsidP="00ED350E">
            <w:pPr>
              <w:spacing w:before="60" w:after="60"/>
              <w:jc w:val="center"/>
              <w:rPr>
                <w:rFonts w:asciiTheme="minorHAnsi" w:hAnsiTheme="minorHAnsi" w:cstheme="minorHAnsi"/>
                <w:b/>
                <w:bCs/>
                <w:iCs/>
                <w:color w:val="000000"/>
                <w:sz w:val="22"/>
                <w:szCs w:val="22"/>
              </w:rPr>
            </w:pPr>
            <w:r w:rsidRPr="000A0487">
              <w:rPr>
                <w:rFonts w:asciiTheme="minorHAnsi" w:hAnsiTheme="minorHAnsi" w:cstheme="minorHAnsi"/>
                <w:b/>
                <w:bCs/>
                <w:iCs/>
                <w:color w:val="000000"/>
                <w:sz w:val="22"/>
                <w:szCs w:val="22"/>
              </w:rPr>
              <w:t>Interval orar / Ora</w:t>
            </w:r>
          </w:p>
        </w:tc>
      </w:tr>
      <w:tr w:rsidR="00D04BB8" w:rsidRPr="000A0487" w14:paraId="7AF4178E" w14:textId="77777777" w:rsidTr="00ED350E">
        <w:tc>
          <w:tcPr>
            <w:tcW w:w="0" w:type="auto"/>
            <w:vAlign w:val="center"/>
          </w:tcPr>
          <w:p w14:paraId="5CD470D6" w14:textId="1DB59828" w:rsidR="00D04BB8" w:rsidRPr="000A0487" w:rsidRDefault="00D04BB8" w:rsidP="00ED350E">
            <w:pPr>
              <w:spacing w:before="60" w:after="60"/>
              <w:rPr>
                <w:rFonts w:asciiTheme="minorHAnsi" w:hAnsiTheme="minorHAnsi" w:cstheme="minorHAnsi"/>
                <w:color w:val="000000"/>
                <w:sz w:val="22"/>
                <w:szCs w:val="22"/>
              </w:rPr>
            </w:pPr>
            <w:r w:rsidRPr="000A0487">
              <w:rPr>
                <w:rFonts w:asciiTheme="minorHAnsi" w:hAnsiTheme="minorHAnsi" w:cstheme="minorHAnsi"/>
                <w:color w:val="000000"/>
                <w:sz w:val="22"/>
                <w:szCs w:val="22"/>
              </w:rPr>
              <w:t xml:space="preserve">Publicarea </w:t>
            </w:r>
            <w:proofErr w:type="spellStart"/>
            <w:r w:rsidRPr="000A0487">
              <w:rPr>
                <w:rFonts w:asciiTheme="minorHAnsi" w:hAnsiTheme="minorHAnsi" w:cstheme="minorHAnsi"/>
                <w:color w:val="000000"/>
                <w:sz w:val="22"/>
                <w:szCs w:val="22"/>
              </w:rPr>
              <w:t>anuntului</w:t>
            </w:r>
            <w:proofErr w:type="spellEnd"/>
          </w:p>
        </w:tc>
        <w:tc>
          <w:tcPr>
            <w:tcW w:w="0" w:type="auto"/>
            <w:vAlign w:val="center"/>
          </w:tcPr>
          <w:p w14:paraId="5CF9AADD" w14:textId="70C0CCD6" w:rsidR="00D04BB8" w:rsidRPr="000A0487" w:rsidRDefault="00010A67" w:rsidP="00ED350E">
            <w:pPr>
              <w:spacing w:before="60" w:after="60"/>
              <w:jc w:val="center"/>
              <w:rPr>
                <w:rFonts w:asciiTheme="minorHAnsi" w:hAnsiTheme="minorHAnsi" w:cstheme="minorHAnsi"/>
                <w:bCs/>
                <w:iCs/>
                <w:color w:val="000000"/>
                <w:sz w:val="22"/>
                <w:szCs w:val="22"/>
              </w:rPr>
            </w:pPr>
            <w:r>
              <w:rPr>
                <w:rFonts w:asciiTheme="minorHAnsi" w:hAnsiTheme="minorHAnsi" w:cstheme="minorHAnsi"/>
                <w:bCs/>
                <w:iCs/>
                <w:color w:val="000000"/>
                <w:sz w:val="22"/>
                <w:szCs w:val="22"/>
              </w:rPr>
              <w:t>10</w:t>
            </w:r>
            <w:r w:rsidR="00D04BB8" w:rsidRPr="000A0487">
              <w:rPr>
                <w:rFonts w:asciiTheme="minorHAnsi" w:hAnsiTheme="minorHAnsi" w:cstheme="minorHAnsi"/>
                <w:bCs/>
                <w:iCs/>
                <w:color w:val="000000"/>
                <w:sz w:val="22"/>
                <w:szCs w:val="22"/>
              </w:rPr>
              <w:t>.0</w:t>
            </w:r>
            <w:r w:rsidR="00674E01">
              <w:rPr>
                <w:rFonts w:asciiTheme="minorHAnsi" w:hAnsiTheme="minorHAnsi" w:cstheme="minorHAnsi"/>
                <w:bCs/>
                <w:iCs/>
                <w:color w:val="000000"/>
                <w:sz w:val="22"/>
                <w:szCs w:val="22"/>
              </w:rPr>
              <w:t>9</w:t>
            </w:r>
            <w:r w:rsidR="00D04BB8" w:rsidRPr="000A0487">
              <w:rPr>
                <w:rFonts w:asciiTheme="minorHAnsi" w:hAnsiTheme="minorHAnsi" w:cstheme="minorHAnsi"/>
                <w:bCs/>
                <w:iCs/>
                <w:color w:val="000000"/>
                <w:sz w:val="22"/>
                <w:szCs w:val="22"/>
              </w:rPr>
              <w:t>.202</w:t>
            </w:r>
            <w:r w:rsidR="00ED685C">
              <w:rPr>
                <w:rFonts w:asciiTheme="minorHAnsi" w:hAnsiTheme="minorHAnsi" w:cstheme="minorHAnsi"/>
                <w:bCs/>
                <w:iCs/>
                <w:color w:val="000000"/>
                <w:sz w:val="22"/>
                <w:szCs w:val="22"/>
              </w:rPr>
              <w:t>6</w:t>
            </w:r>
          </w:p>
        </w:tc>
        <w:tc>
          <w:tcPr>
            <w:tcW w:w="0" w:type="auto"/>
            <w:vAlign w:val="center"/>
          </w:tcPr>
          <w:p w14:paraId="711CDA6A" w14:textId="77777777" w:rsidR="00D04BB8" w:rsidRPr="000A0487" w:rsidRDefault="00D04BB8" w:rsidP="00ED350E">
            <w:pPr>
              <w:spacing w:before="60" w:after="60"/>
              <w:jc w:val="center"/>
              <w:rPr>
                <w:rFonts w:asciiTheme="minorHAnsi" w:hAnsiTheme="minorHAnsi" w:cstheme="minorHAnsi"/>
                <w:bCs/>
                <w:iCs/>
                <w:color w:val="000000"/>
                <w:sz w:val="22"/>
                <w:szCs w:val="22"/>
              </w:rPr>
            </w:pPr>
          </w:p>
        </w:tc>
      </w:tr>
      <w:tr w:rsidR="00C60F41" w:rsidRPr="000A0487" w14:paraId="59A70E04" w14:textId="77777777" w:rsidTr="00ED350E">
        <w:tc>
          <w:tcPr>
            <w:tcW w:w="0" w:type="auto"/>
            <w:vAlign w:val="center"/>
          </w:tcPr>
          <w:p w14:paraId="71E64655" w14:textId="77777777" w:rsidR="00C60F41" w:rsidRPr="000A0487" w:rsidRDefault="00C60F41" w:rsidP="00ED350E">
            <w:pPr>
              <w:spacing w:before="60" w:after="60"/>
              <w:rPr>
                <w:rFonts w:asciiTheme="minorHAnsi" w:hAnsiTheme="minorHAnsi" w:cstheme="minorHAnsi"/>
                <w:b/>
                <w:bCs/>
                <w:iCs/>
                <w:color w:val="000000"/>
                <w:sz w:val="22"/>
                <w:szCs w:val="22"/>
              </w:rPr>
            </w:pPr>
            <w:r w:rsidRPr="000A0487">
              <w:rPr>
                <w:rFonts w:asciiTheme="minorHAnsi" w:hAnsiTheme="minorHAnsi" w:cstheme="minorHAnsi"/>
                <w:color w:val="000000"/>
                <w:sz w:val="22"/>
                <w:szCs w:val="22"/>
              </w:rPr>
              <w:t>Perioada de depunere a documentelor pentru întocmirea dosarului de concurs</w:t>
            </w:r>
          </w:p>
        </w:tc>
        <w:tc>
          <w:tcPr>
            <w:tcW w:w="0" w:type="auto"/>
            <w:vAlign w:val="center"/>
          </w:tcPr>
          <w:p w14:paraId="2A253007" w14:textId="3F387705" w:rsidR="00C60F41" w:rsidRPr="000A0487" w:rsidRDefault="00010A67" w:rsidP="00ED350E">
            <w:pPr>
              <w:spacing w:before="60" w:after="60"/>
              <w:jc w:val="center"/>
              <w:rPr>
                <w:rFonts w:asciiTheme="minorHAnsi" w:hAnsiTheme="minorHAnsi" w:cstheme="minorHAnsi"/>
                <w:bCs/>
                <w:iCs/>
                <w:color w:val="000000"/>
                <w:sz w:val="22"/>
                <w:szCs w:val="22"/>
              </w:rPr>
            </w:pPr>
            <w:r>
              <w:rPr>
                <w:rFonts w:asciiTheme="minorHAnsi" w:hAnsiTheme="minorHAnsi" w:cstheme="minorHAnsi"/>
                <w:bCs/>
                <w:iCs/>
                <w:color w:val="000000"/>
                <w:sz w:val="22"/>
                <w:szCs w:val="22"/>
              </w:rPr>
              <w:t>10</w:t>
            </w:r>
            <w:r w:rsidR="00D04BB8" w:rsidRPr="000A0487">
              <w:rPr>
                <w:rFonts w:asciiTheme="minorHAnsi" w:hAnsiTheme="minorHAnsi" w:cstheme="minorHAnsi"/>
                <w:bCs/>
                <w:iCs/>
                <w:color w:val="000000"/>
                <w:sz w:val="22"/>
                <w:szCs w:val="22"/>
              </w:rPr>
              <w:t>.</w:t>
            </w:r>
            <w:r w:rsidR="00ED685C">
              <w:rPr>
                <w:rFonts w:asciiTheme="minorHAnsi" w:hAnsiTheme="minorHAnsi" w:cstheme="minorHAnsi"/>
                <w:bCs/>
                <w:iCs/>
                <w:color w:val="000000"/>
                <w:sz w:val="22"/>
                <w:szCs w:val="22"/>
              </w:rPr>
              <w:t>0</w:t>
            </w:r>
            <w:r w:rsidR="00674E01">
              <w:rPr>
                <w:rFonts w:asciiTheme="minorHAnsi" w:hAnsiTheme="minorHAnsi" w:cstheme="minorHAnsi"/>
                <w:bCs/>
                <w:iCs/>
                <w:color w:val="000000"/>
                <w:sz w:val="22"/>
                <w:szCs w:val="22"/>
              </w:rPr>
              <w:t>9</w:t>
            </w:r>
            <w:r w:rsidR="00D04BB8" w:rsidRPr="000A0487">
              <w:rPr>
                <w:rFonts w:asciiTheme="minorHAnsi" w:hAnsiTheme="minorHAnsi" w:cstheme="minorHAnsi"/>
                <w:bCs/>
                <w:iCs/>
                <w:color w:val="000000"/>
                <w:sz w:val="22"/>
                <w:szCs w:val="22"/>
              </w:rPr>
              <w:t>.202</w:t>
            </w:r>
            <w:r w:rsidR="00ED685C">
              <w:rPr>
                <w:rFonts w:asciiTheme="minorHAnsi" w:hAnsiTheme="minorHAnsi" w:cstheme="minorHAnsi"/>
                <w:bCs/>
                <w:iCs/>
                <w:color w:val="000000"/>
                <w:sz w:val="22"/>
                <w:szCs w:val="22"/>
              </w:rPr>
              <w:t>6</w:t>
            </w:r>
            <w:r w:rsidR="00D04BB8" w:rsidRPr="000A0487">
              <w:rPr>
                <w:rFonts w:asciiTheme="minorHAnsi" w:hAnsiTheme="minorHAnsi" w:cstheme="minorHAnsi"/>
                <w:bCs/>
                <w:iCs/>
                <w:color w:val="000000"/>
                <w:sz w:val="22"/>
                <w:szCs w:val="22"/>
              </w:rPr>
              <w:t>-</w:t>
            </w:r>
            <w:r>
              <w:rPr>
                <w:rFonts w:asciiTheme="minorHAnsi" w:hAnsiTheme="minorHAnsi" w:cstheme="minorHAnsi"/>
                <w:bCs/>
                <w:iCs/>
                <w:color w:val="000000"/>
                <w:sz w:val="22"/>
                <w:szCs w:val="22"/>
              </w:rPr>
              <w:t>23</w:t>
            </w:r>
            <w:r w:rsidR="00D04BB8" w:rsidRPr="000A0487">
              <w:rPr>
                <w:rFonts w:asciiTheme="minorHAnsi" w:hAnsiTheme="minorHAnsi" w:cstheme="minorHAnsi"/>
                <w:bCs/>
                <w:iCs/>
                <w:color w:val="000000"/>
                <w:sz w:val="22"/>
                <w:szCs w:val="22"/>
              </w:rPr>
              <w:t>.0</w:t>
            </w:r>
            <w:r w:rsidR="00ED685C">
              <w:rPr>
                <w:rFonts w:asciiTheme="minorHAnsi" w:hAnsiTheme="minorHAnsi" w:cstheme="minorHAnsi"/>
                <w:bCs/>
                <w:iCs/>
                <w:color w:val="000000"/>
                <w:sz w:val="22"/>
                <w:szCs w:val="22"/>
              </w:rPr>
              <w:t>9</w:t>
            </w:r>
            <w:r w:rsidR="00D04BB8" w:rsidRPr="000A0487">
              <w:rPr>
                <w:rFonts w:asciiTheme="minorHAnsi" w:hAnsiTheme="minorHAnsi" w:cstheme="minorHAnsi"/>
                <w:bCs/>
                <w:iCs/>
                <w:color w:val="000000"/>
                <w:sz w:val="22"/>
                <w:szCs w:val="22"/>
              </w:rPr>
              <w:t>.202</w:t>
            </w:r>
            <w:r w:rsidR="00ED685C">
              <w:rPr>
                <w:rFonts w:asciiTheme="minorHAnsi" w:hAnsiTheme="minorHAnsi" w:cstheme="minorHAnsi"/>
                <w:bCs/>
                <w:iCs/>
                <w:color w:val="000000"/>
                <w:sz w:val="22"/>
                <w:szCs w:val="22"/>
              </w:rPr>
              <w:t>6</w:t>
            </w:r>
          </w:p>
        </w:tc>
        <w:tc>
          <w:tcPr>
            <w:tcW w:w="0" w:type="auto"/>
            <w:vAlign w:val="center"/>
          </w:tcPr>
          <w:p w14:paraId="6FB04DD6" w14:textId="1D875910" w:rsidR="00C60F41" w:rsidRPr="000A0487" w:rsidRDefault="00C60F41" w:rsidP="00ED350E">
            <w:pPr>
              <w:spacing w:before="60" w:after="60"/>
              <w:jc w:val="center"/>
              <w:rPr>
                <w:rFonts w:asciiTheme="minorHAnsi" w:hAnsiTheme="minorHAnsi" w:cstheme="minorHAnsi"/>
                <w:bCs/>
                <w:iCs/>
                <w:color w:val="000000"/>
                <w:sz w:val="22"/>
                <w:szCs w:val="22"/>
              </w:rPr>
            </w:pPr>
            <w:r w:rsidRPr="000A0487">
              <w:rPr>
                <w:rFonts w:asciiTheme="minorHAnsi" w:hAnsiTheme="minorHAnsi" w:cstheme="minorHAnsi"/>
                <w:bCs/>
                <w:iCs/>
                <w:color w:val="000000"/>
                <w:sz w:val="22"/>
                <w:szCs w:val="22"/>
              </w:rPr>
              <w:t>08:00 – 1</w:t>
            </w:r>
            <w:r w:rsidR="00674E01">
              <w:rPr>
                <w:rFonts w:asciiTheme="minorHAnsi" w:hAnsiTheme="minorHAnsi" w:cstheme="minorHAnsi"/>
                <w:bCs/>
                <w:iCs/>
                <w:color w:val="000000"/>
                <w:sz w:val="22"/>
                <w:szCs w:val="22"/>
              </w:rPr>
              <w:t>5</w:t>
            </w:r>
            <w:r w:rsidRPr="000A0487">
              <w:rPr>
                <w:rFonts w:asciiTheme="minorHAnsi" w:hAnsiTheme="minorHAnsi" w:cstheme="minorHAnsi"/>
                <w:bCs/>
                <w:iCs/>
                <w:color w:val="000000"/>
                <w:sz w:val="22"/>
                <w:szCs w:val="22"/>
              </w:rPr>
              <w:t>:</w:t>
            </w:r>
            <w:r w:rsidR="00674E01">
              <w:rPr>
                <w:rFonts w:asciiTheme="minorHAnsi" w:hAnsiTheme="minorHAnsi" w:cstheme="minorHAnsi"/>
                <w:bCs/>
                <w:iCs/>
                <w:color w:val="000000"/>
                <w:sz w:val="22"/>
                <w:szCs w:val="22"/>
              </w:rPr>
              <w:t>3</w:t>
            </w:r>
            <w:r w:rsidR="00ED685C">
              <w:rPr>
                <w:rFonts w:asciiTheme="minorHAnsi" w:hAnsiTheme="minorHAnsi" w:cstheme="minorHAnsi"/>
                <w:bCs/>
                <w:iCs/>
                <w:color w:val="000000"/>
                <w:sz w:val="22"/>
                <w:szCs w:val="22"/>
              </w:rPr>
              <w:t>0</w:t>
            </w:r>
          </w:p>
        </w:tc>
      </w:tr>
      <w:tr w:rsidR="00C60F41" w:rsidRPr="000A0487" w14:paraId="1E23DA24" w14:textId="77777777" w:rsidTr="00ED350E">
        <w:tc>
          <w:tcPr>
            <w:tcW w:w="0" w:type="auto"/>
            <w:vAlign w:val="center"/>
          </w:tcPr>
          <w:p w14:paraId="78D19248" w14:textId="77777777" w:rsidR="00C60F41" w:rsidRPr="000A0487" w:rsidRDefault="00C60F41" w:rsidP="00ED350E">
            <w:pPr>
              <w:spacing w:before="60" w:after="60"/>
              <w:rPr>
                <w:rFonts w:asciiTheme="minorHAnsi" w:hAnsiTheme="minorHAnsi" w:cstheme="minorHAnsi"/>
                <w:b/>
                <w:color w:val="000000"/>
                <w:sz w:val="22"/>
                <w:szCs w:val="22"/>
              </w:rPr>
            </w:pPr>
            <w:r w:rsidRPr="000A0487">
              <w:rPr>
                <w:rFonts w:asciiTheme="minorHAnsi" w:hAnsiTheme="minorHAnsi" w:cstheme="minorHAnsi"/>
                <w:b/>
                <w:color w:val="000000"/>
                <w:sz w:val="22"/>
                <w:szCs w:val="22"/>
              </w:rPr>
              <w:t>Selecția dosarelor</w:t>
            </w:r>
          </w:p>
        </w:tc>
        <w:tc>
          <w:tcPr>
            <w:tcW w:w="0" w:type="auto"/>
            <w:vAlign w:val="center"/>
          </w:tcPr>
          <w:p w14:paraId="1AE5C467" w14:textId="0E19154B" w:rsidR="00C60F41" w:rsidRPr="000A0487" w:rsidRDefault="00CE5ED6" w:rsidP="00ED350E">
            <w:pPr>
              <w:spacing w:before="60" w:after="60"/>
              <w:jc w:val="center"/>
              <w:rPr>
                <w:rFonts w:asciiTheme="minorHAnsi" w:hAnsiTheme="minorHAnsi" w:cstheme="minorHAnsi"/>
                <w:bCs/>
                <w:iCs/>
                <w:color w:val="000000"/>
                <w:sz w:val="22"/>
                <w:szCs w:val="22"/>
              </w:rPr>
            </w:pPr>
            <w:r>
              <w:rPr>
                <w:rFonts w:asciiTheme="minorHAnsi" w:hAnsiTheme="minorHAnsi" w:cstheme="minorHAnsi"/>
                <w:bCs/>
                <w:iCs/>
                <w:color w:val="000000"/>
                <w:sz w:val="22"/>
                <w:szCs w:val="22"/>
              </w:rPr>
              <w:t>24</w:t>
            </w:r>
            <w:r w:rsidR="00D04BB8" w:rsidRPr="000A0487">
              <w:rPr>
                <w:rFonts w:asciiTheme="minorHAnsi" w:hAnsiTheme="minorHAnsi" w:cstheme="minorHAnsi"/>
                <w:bCs/>
                <w:iCs/>
                <w:color w:val="000000"/>
                <w:sz w:val="22"/>
                <w:szCs w:val="22"/>
              </w:rPr>
              <w:t>.0</w:t>
            </w:r>
            <w:r w:rsidR="00ED685C">
              <w:rPr>
                <w:rFonts w:asciiTheme="minorHAnsi" w:hAnsiTheme="minorHAnsi" w:cstheme="minorHAnsi"/>
                <w:bCs/>
                <w:iCs/>
                <w:color w:val="000000"/>
                <w:sz w:val="22"/>
                <w:szCs w:val="22"/>
              </w:rPr>
              <w:t>9</w:t>
            </w:r>
            <w:r w:rsidR="00D04BB8" w:rsidRPr="000A0487">
              <w:rPr>
                <w:rFonts w:asciiTheme="minorHAnsi" w:hAnsiTheme="minorHAnsi" w:cstheme="minorHAnsi"/>
                <w:bCs/>
                <w:iCs/>
                <w:color w:val="000000"/>
                <w:sz w:val="22"/>
                <w:szCs w:val="22"/>
              </w:rPr>
              <w:t>.202</w:t>
            </w:r>
            <w:r w:rsidR="00ED685C">
              <w:rPr>
                <w:rFonts w:asciiTheme="minorHAnsi" w:hAnsiTheme="minorHAnsi" w:cstheme="minorHAnsi"/>
                <w:bCs/>
                <w:iCs/>
                <w:color w:val="000000"/>
                <w:sz w:val="22"/>
                <w:szCs w:val="22"/>
              </w:rPr>
              <w:t>6</w:t>
            </w:r>
          </w:p>
        </w:tc>
        <w:tc>
          <w:tcPr>
            <w:tcW w:w="0" w:type="auto"/>
          </w:tcPr>
          <w:p w14:paraId="7BAC5AC9" w14:textId="49873EF7" w:rsidR="00C60F41" w:rsidRPr="000A0487" w:rsidRDefault="00C60F41" w:rsidP="00ED350E">
            <w:pPr>
              <w:spacing w:before="60" w:after="60"/>
              <w:jc w:val="center"/>
              <w:rPr>
                <w:rFonts w:asciiTheme="minorHAnsi" w:hAnsiTheme="minorHAnsi" w:cstheme="minorHAnsi"/>
                <w:bCs/>
                <w:iCs/>
                <w:color w:val="000000"/>
                <w:sz w:val="22"/>
                <w:szCs w:val="22"/>
              </w:rPr>
            </w:pPr>
            <w:r w:rsidRPr="000A0487">
              <w:rPr>
                <w:rFonts w:asciiTheme="minorHAnsi" w:hAnsiTheme="minorHAnsi" w:cstheme="minorHAnsi"/>
                <w:bCs/>
                <w:iCs/>
                <w:color w:val="000000"/>
                <w:sz w:val="22"/>
                <w:szCs w:val="22"/>
              </w:rPr>
              <w:t>1</w:t>
            </w:r>
            <w:r w:rsidR="00674E01">
              <w:rPr>
                <w:rFonts w:asciiTheme="minorHAnsi" w:hAnsiTheme="minorHAnsi" w:cstheme="minorHAnsi"/>
                <w:bCs/>
                <w:iCs/>
                <w:color w:val="000000"/>
                <w:sz w:val="22"/>
                <w:szCs w:val="22"/>
              </w:rPr>
              <w:t>5</w:t>
            </w:r>
            <w:r w:rsidRPr="000A0487">
              <w:rPr>
                <w:rFonts w:asciiTheme="minorHAnsi" w:hAnsiTheme="minorHAnsi" w:cstheme="minorHAnsi"/>
                <w:bCs/>
                <w:iCs/>
                <w:color w:val="000000"/>
                <w:sz w:val="22"/>
                <w:szCs w:val="22"/>
              </w:rPr>
              <w:t>:</w:t>
            </w:r>
            <w:r w:rsidR="00674E01">
              <w:rPr>
                <w:rFonts w:asciiTheme="minorHAnsi" w:hAnsiTheme="minorHAnsi" w:cstheme="minorHAnsi"/>
                <w:bCs/>
                <w:iCs/>
                <w:color w:val="000000"/>
                <w:sz w:val="22"/>
                <w:szCs w:val="22"/>
              </w:rPr>
              <w:t>3</w:t>
            </w:r>
            <w:r w:rsidR="00ED685C">
              <w:rPr>
                <w:rFonts w:asciiTheme="minorHAnsi" w:hAnsiTheme="minorHAnsi" w:cstheme="minorHAnsi"/>
                <w:bCs/>
                <w:iCs/>
                <w:color w:val="000000"/>
                <w:sz w:val="22"/>
                <w:szCs w:val="22"/>
              </w:rPr>
              <w:t>0</w:t>
            </w:r>
          </w:p>
        </w:tc>
      </w:tr>
      <w:tr w:rsidR="00C60F41" w:rsidRPr="000A0487" w14:paraId="5BBCCA8C" w14:textId="77777777" w:rsidTr="00ED350E">
        <w:tc>
          <w:tcPr>
            <w:tcW w:w="0" w:type="auto"/>
            <w:vAlign w:val="center"/>
          </w:tcPr>
          <w:p w14:paraId="60745A23" w14:textId="77777777" w:rsidR="00C60F41" w:rsidRPr="000A0487" w:rsidRDefault="00C60F41" w:rsidP="00ED350E">
            <w:pPr>
              <w:spacing w:before="60" w:after="60"/>
              <w:rPr>
                <w:rFonts w:asciiTheme="minorHAnsi" w:hAnsiTheme="minorHAnsi" w:cstheme="minorHAnsi"/>
                <w:bCs/>
                <w:color w:val="000000"/>
                <w:sz w:val="22"/>
                <w:szCs w:val="22"/>
              </w:rPr>
            </w:pPr>
            <w:r w:rsidRPr="000A0487">
              <w:rPr>
                <w:rFonts w:asciiTheme="minorHAnsi" w:hAnsiTheme="minorHAnsi" w:cstheme="minorHAnsi"/>
                <w:bCs/>
                <w:color w:val="000000"/>
                <w:sz w:val="22"/>
                <w:szCs w:val="22"/>
              </w:rPr>
              <w:t>Afișarea rezultatelor obținute la selecția dosarelor de concurs</w:t>
            </w:r>
          </w:p>
        </w:tc>
        <w:tc>
          <w:tcPr>
            <w:tcW w:w="0" w:type="auto"/>
            <w:vAlign w:val="center"/>
          </w:tcPr>
          <w:p w14:paraId="6AB2E05B" w14:textId="40A19D5E" w:rsidR="00C60F41" w:rsidRPr="000A0487" w:rsidRDefault="00CE5ED6" w:rsidP="00ED350E">
            <w:pPr>
              <w:spacing w:before="60" w:after="60"/>
              <w:jc w:val="center"/>
              <w:rPr>
                <w:rFonts w:asciiTheme="minorHAnsi" w:hAnsiTheme="minorHAnsi" w:cstheme="minorHAnsi"/>
                <w:bCs/>
                <w:iCs/>
                <w:color w:val="000000"/>
                <w:sz w:val="22"/>
                <w:szCs w:val="22"/>
              </w:rPr>
            </w:pPr>
            <w:r>
              <w:rPr>
                <w:rFonts w:asciiTheme="minorHAnsi" w:hAnsiTheme="minorHAnsi" w:cstheme="minorHAnsi"/>
                <w:bCs/>
                <w:iCs/>
                <w:color w:val="000000"/>
                <w:sz w:val="22"/>
                <w:szCs w:val="22"/>
              </w:rPr>
              <w:t>25</w:t>
            </w:r>
            <w:r w:rsidR="00D04BB8" w:rsidRPr="000A0487">
              <w:rPr>
                <w:rFonts w:asciiTheme="minorHAnsi" w:hAnsiTheme="minorHAnsi" w:cstheme="minorHAnsi"/>
                <w:bCs/>
                <w:iCs/>
                <w:color w:val="000000"/>
                <w:sz w:val="22"/>
                <w:szCs w:val="22"/>
              </w:rPr>
              <w:t>.0</w:t>
            </w:r>
            <w:r w:rsidR="00ED685C">
              <w:rPr>
                <w:rFonts w:asciiTheme="minorHAnsi" w:hAnsiTheme="minorHAnsi" w:cstheme="minorHAnsi"/>
                <w:bCs/>
                <w:iCs/>
                <w:color w:val="000000"/>
                <w:sz w:val="22"/>
                <w:szCs w:val="22"/>
              </w:rPr>
              <w:t>9</w:t>
            </w:r>
            <w:r w:rsidR="00D04BB8" w:rsidRPr="000A0487">
              <w:rPr>
                <w:rFonts w:asciiTheme="minorHAnsi" w:hAnsiTheme="minorHAnsi" w:cstheme="minorHAnsi"/>
                <w:bCs/>
                <w:iCs/>
                <w:color w:val="000000"/>
                <w:sz w:val="22"/>
                <w:szCs w:val="22"/>
              </w:rPr>
              <w:t>.202</w:t>
            </w:r>
            <w:r w:rsidR="00ED685C">
              <w:rPr>
                <w:rFonts w:asciiTheme="minorHAnsi" w:hAnsiTheme="minorHAnsi" w:cstheme="minorHAnsi"/>
                <w:bCs/>
                <w:iCs/>
                <w:color w:val="000000"/>
                <w:sz w:val="22"/>
                <w:szCs w:val="22"/>
              </w:rPr>
              <w:t>6</w:t>
            </w:r>
          </w:p>
        </w:tc>
        <w:tc>
          <w:tcPr>
            <w:tcW w:w="0" w:type="auto"/>
          </w:tcPr>
          <w:p w14:paraId="6B55F59F" w14:textId="74B96523" w:rsidR="00C60F41" w:rsidRPr="000A0487" w:rsidRDefault="00C60F41" w:rsidP="00ED350E">
            <w:pPr>
              <w:spacing w:before="60" w:after="60"/>
              <w:jc w:val="center"/>
              <w:rPr>
                <w:rFonts w:asciiTheme="minorHAnsi" w:hAnsiTheme="minorHAnsi" w:cstheme="minorHAnsi"/>
                <w:bCs/>
                <w:iCs/>
                <w:color w:val="000000"/>
                <w:sz w:val="22"/>
                <w:szCs w:val="22"/>
              </w:rPr>
            </w:pPr>
            <w:r w:rsidRPr="000A0487">
              <w:rPr>
                <w:rFonts w:asciiTheme="minorHAnsi" w:hAnsiTheme="minorHAnsi" w:cstheme="minorHAnsi"/>
                <w:bCs/>
                <w:iCs/>
                <w:color w:val="000000"/>
                <w:sz w:val="22"/>
                <w:szCs w:val="22"/>
              </w:rPr>
              <w:t>1</w:t>
            </w:r>
            <w:r w:rsidR="00674E01">
              <w:rPr>
                <w:rFonts w:asciiTheme="minorHAnsi" w:hAnsiTheme="minorHAnsi" w:cstheme="minorHAnsi"/>
                <w:bCs/>
                <w:iCs/>
                <w:color w:val="000000"/>
                <w:sz w:val="22"/>
                <w:szCs w:val="22"/>
              </w:rPr>
              <w:t>4</w:t>
            </w:r>
            <w:r w:rsidRPr="000A0487">
              <w:rPr>
                <w:rFonts w:asciiTheme="minorHAnsi" w:hAnsiTheme="minorHAnsi" w:cstheme="minorHAnsi"/>
                <w:bCs/>
                <w:iCs/>
                <w:color w:val="000000"/>
                <w:sz w:val="22"/>
                <w:szCs w:val="22"/>
              </w:rPr>
              <w:t>:</w:t>
            </w:r>
            <w:r w:rsidR="00674E01">
              <w:rPr>
                <w:rFonts w:asciiTheme="minorHAnsi" w:hAnsiTheme="minorHAnsi" w:cstheme="minorHAnsi"/>
                <w:bCs/>
                <w:iCs/>
                <w:color w:val="000000"/>
                <w:sz w:val="22"/>
                <w:szCs w:val="22"/>
              </w:rPr>
              <w:t>0</w:t>
            </w:r>
            <w:r w:rsidRPr="000A0487">
              <w:rPr>
                <w:rFonts w:asciiTheme="minorHAnsi" w:hAnsiTheme="minorHAnsi" w:cstheme="minorHAnsi"/>
                <w:bCs/>
                <w:iCs/>
                <w:color w:val="000000"/>
                <w:sz w:val="22"/>
                <w:szCs w:val="22"/>
              </w:rPr>
              <w:t>0</w:t>
            </w:r>
          </w:p>
        </w:tc>
      </w:tr>
      <w:tr w:rsidR="00C60F41" w:rsidRPr="000A0487" w14:paraId="283E5CCE" w14:textId="77777777" w:rsidTr="00ED350E">
        <w:tc>
          <w:tcPr>
            <w:tcW w:w="0" w:type="auto"/>
            <w:vAlign w:val="center"/>
          </w:tcPr>
          <w:p w14:paraId="74B34B60" w14:textId="77777777" w:rsidR="00C60F41" w:rsidRPr="000A0487" w:rsidRDefault="00C60F41" w:rsidP="00ED350E">
            <w:pPr>
              <w:spacing w:before="60" w:after="60"/>
              <w:rPr>
                <w:rFonts w:asciiTheme="minorHAnsi" w:hAnsiTheme="minorHAnsi" w:cstheme="minorHAnsi"/>
                <w:bCs/>
                <w:color w:val="000000"/>
                <w:sz w:val="22"/>
                <w:szCs w:val="22"/>
              </w:rPr>
            </w:pPr>
            <w:r w:rsidRPr="000A0487">
              <w:rPr>
                <w:rFonts w:asciiTheme="minorHAnsi" w:hAnsiTheme="minorHAnsi" w:cstheme="minorHAnsi"/>
                <w:bCs/>
                <w:color w:val="000000"/>
                <w:sz w:val="22"/>
                <w:szCs w:val="22"/>
              </w:rPr>
              <w:t>Termen depunere contestație</w:t>
            </w:r>
            <w:r w:rsidRPr="000A0487">
              <w:rPr>
                <w:rFonts w:asciiTheme="minorHAnsi" w:hAnsiTheme="minorHAnsi" w:cstheme="minorHAnsi"/>
                <w:color w:val="000000"/>
                <w:sz w:val="22"/>
                <w:szCs w:val="22"/>
              </w:rPr>
              <w:t xml:space="preserve"> </w:t>
            </w:r>
            <w:r w:rsidRPr="000A0487">
              <w:rPr>
                <w:rFonts w:asciiTheme="minorHAnsi" w:hAnsiTheme="minorHAnsi" w:cstheme="minorHAnsi"/>
                <w:bCs/>
                <w:color w:val="000000"/>
                <w:sz w:val="22"/>
                <w:szCs w:val="22"/>
              </w:rPr>
              <w:t>privind rezultatul selecției dosarelor</w:t>
            </w:r>
          </w:p>
        </w:tc>
        <w:tc>
          <w:tcPr>
            <w:tcW w:w="0" w:type="auto"/>
            <w:vAlign w:val="center"/>
          </w:tcPr>
          <w:p w14:paraId="1D5F9F02" w14:textId="1A5859B5" w:rsidR="00C60F41" w:rsidRPr="000A0487" w:rsidRDefault="00674E01" w:rsidP="00ED350E">
            <w:pPr>
              <w:spacing w:before="60" w:after="60"/>
              <w:jc w:val="center"/>
              <w:rPr>
                <w:rFonts w:asciiTheme="minorHAnsi" w:hAnsiTheme="minorHAnsi" w:cstheme="minorHAnsi"/>
                <w:bCs/>
                <w:iCs/>
                <w:color w:val="000000"/>
                <w:sz w:val="22"/>
                <w:szCs w:val="22"/>
              </w:rPr>
            </w:pPr>
            <w:r>
              <w:rPr>
                <w:rFonts w:asciiTheme="minorHAnsi" w:hAnsiTheme="minorHAnsi" w:cstheme="minorHAnsi"/>
                <w:bCs/>
                <w:iCs/>
                <w:color w:val="000000"/>
                <w:sz w:val="22"/>
                <w:szCs w:val="22"/>
              </w:rPr>
              <w:t>2</w:t>
            </w:r>
            <w:r w:rsidR="00CE5ED6">
              <w:rPr>
                <w:rFonts w:asciiTheme="minorHAnsi" w:hAnsiTheme="minorHAnsi" w:cstheme="minorHAnsi"/>
                <w:bCs/>
                <w:iCs/>
                <w:color w:val="000000"/>
                <w:sz w:val="22"/>
                <w:szCs w:val="22"/>
              </w:rPr>
              <w:t>8</w:t>
            </w:r>
            <w:r w:rsidR="00D04BB8" w:rsidRPr="000A0487">
              <w:rPr>
                <w:rFonts w:asciiTheme="minorHAnsi" w:hAnsiTheme="minorHAnsi" w:cstheme="minorHAnsi"/>
                <w:bCs/>
                <w:iCs/>
                <w:color w:val="000000"/>
                <w:sz w:val="22"/>
                <w:szCs w:val="22"/>
              </w:rPr>
              <w:t>.0</w:t>
            </w:r>
            <w:r w:rsidR="00ED685C">
              <w:rPr>
                <w:rFonts w:asciiTheme="minorHAnsi" w:hAnsiTheme="minorHAnsi" w:cstheme="minorHAnsi"/>
                <w:bCs/>
                <w:iCs/>
                <w:color w:val="000000"/>
                <w:sz w:val="22"/>
                <w:szCs w:val="22"/>
              </w:rPr>
              <w:t>9</w:t>
            </w:r>
            <w:r w:rsidR="00D04BB8" w:rsidRPr="000A0487">
              <w:rPr>
                <w:rFonts w:asciiTheme="minorHAnsi" w:hAnsiTheme="minorHAnsi" w:cstheme="minorHAnsi"/>
                <w:bCs/>
                <w:iCs/>
                <w:color w:val="000000"/>
                <w:sz w:val="22"/>
                <w:szCs w:val="22"/>
              </w:rPr>
              <w:t>.202</w:t>
            </w:r>
            <w:r w:rsidR="00ED685C">
              <w:rPr>
                <w:rFonts w:asciiTheme="minorHAnsi" w:hAnsiTheme="minorHAnsi" w:cstheme="minorHAnsi"/>
                <w:bCs/>
                <w:iCs/>
                <w:color w:val="000000"/>
                <w:sz w:val="22"/>
                <w:szCs w:val="22"/>
              </w:rPr>
              <w:t>6</w:t>
            </w:r>
          </w:p>
        </w:tc>
        <w:tc>
          <w:tcPr>
            <w:tcW w:w="0" w:type="auto"/>
          </w:tcPr>
          <w:p w14:paraId="7863D063" w14:textId="7212202B" w:rsidR="00C60F41" w:rsidRPr="000A0487" w:rsidRDefault="00D04BB8" w:rsidP="00ED350E">
            <w:pPr>
              <w:spacing w:before="60" w:after="60"/>
              <w:jc w:val="center"/>
              <w:rPr>
                <w:rFonts w:asciiTheme="minorHAnsi" w:hAnsiTheme="minorHAnsi" w:cstheme="minorHAnsi"/>
                <w:bCs/>
                <w:iCs/>
                <w:color w:val="000000"/>
                <w:sz w:val="22"/>
                <w:szCs w:val="22"/>
              </w:rPr>
            </w:pPr>
            <w:r w:rsidRPr="000A0487">
              <w:rPr>
                <w:rFonts w:asciiTheme="minorHAnsi" w:hAnsiTheme="minorHAnsi" w:cstheme="minorHAnsi"/>
                <w:bCs/>
                <w:iCs/>
                <w:color w:val="000000"/>
                <w:sz w:val="22"/>
                <w:szCs w:val="22"/>
              </w:rPr>
              <w:t xml:space="preserve">8:00 - </w:t>
            </w:r>
            <w:r w:rsidR="00C60F41" w:rsidRPr="000A0487">
              <w:rPr>
                <w:rFonts w:asciiTheme="minorHAnsi" w:hAnsiTheme="minorHAnsi" w:cstheme="minorHAnsi"/>
                <w:bCs/>
                <w:iCs/>
                <w:color w:val="000000"/>
                <w:sz w:val="22"/>
                <w:szCs w:val="22"/>
              </w:rPr>
              <w:t>15:30</w:t>
            </w:r>
          </w:p>
        </w:tc>
      </w:tr>
      <w:tr w:rsidR="00C60F41" w:rsidRPr="000A0487" w14:paraId="43563BD3" w14:textId="77777777" w:rsidTr="00ED350E">
        <w:tc>
          <w:tcPr>
            <w:tcW w:w="0" w:type="auto"/>
            <w:vAlign w:val="center"/>
          </w:tcPr>
          <w:p w14:paraId="7B7B019B" w14:textId="77777777" w:rsidR="00C60F41" w:rsidRPr="000A0487" w:rsidRDefault="00C60F41" w:rsidP="00ED350E">
            <w:pPr>
              <w:spacing w:before="60" w:after="60"/>
              <w:rPr>
                <w:rFonts w:asciiTheme="minorHAnsi" w:hAnsiTheme="minorHAnsi" w:cstheme="minorHAnsi"/>
                <w:bCs/>
                <w:color w:val="000000"/>
                <w:sz w:val="22"/>
                <w:szCs w:val="22"/>
              </w:rPr>
            </w:pPr>
            <w:r w:rsidRPr="000A0487">
              <w:rPr>
                <w:rFonts w:asciiTheme="minorHAnsi" w:hAnsiTheme="minorHAnsi" w:cstheme="minorHAnsi"/>
                <w:bCs/>
                <w:color w:val="000000"/>
                <w:sz w:val="22"/>
                <w:szCs w:val="22"/>
              </w:rPr>
              <w:t>Comunicarea rezultatelor finale, după contestații, privind selecția dosarelor</w:t>
            </w:r>
          </w:p>
        </w:tc>
        <w:tc>
          <w:tcPr>
            <w:tcW w:w="0" w:type="auto"/>
            <w:vAlign w:val="center"/>
          </w:tcPr>
          <w:p w14:paraId="38F98F0B" w14:textId="033ECC8E" w:rsidR="00C60F41" w:rsidRPr="000A0487" w:rsidRDefault="00CE5ED6" w:rsidP="00ED350E">
            <w:pPr>
              <w:spacing w:before="60" w:after="60"/>
              <w:jc w:val="center"/>
              <w:rPr>
                <w:rFonts w:asciiTheme="minorHAnsi" w:hAnsiTheme="minorHAnsi" w:cstheme="minorHAnsi"/>
                <w:bCs/>
                <w:iCs/>
                <w:color w:val="000000"/>
                <w:sz w:val="22"/>
                <w:szCs w:val="22"/>
              </w:rPr>
            </w:pPr>
            <w:r>
              <w:rPr>
                <w:rFonts w:asciiTheme="minorHAnsi" w:hAnsiTheme="minorHAnsi" w:cstheme="minorHAnsi"/>
                <w:bCs/>
                <w:iCs/>
                <w:color w:val="000000"/>
                <w:sz w:val="22"/>
                <w:szCs w:val="22"/>
              </w:rPr>
              <w:t>29</w:t>
            </w:r>
            <w:r w:rsidR="00D04BB8" w:rsidRPr="000A0487">
              <w:rPr>
                <w:rFonts w:asciiTheme="minorHAnsi" w:hAnsiTheme="minorHAnsi" w:cstheme="minorHAnsi"/>
                <w:bCs/>
                <w:iCs/>
                <w:color w:val="000000"/>
                <w:sz w:val="22"/>
                <w:szCs w:val="22"/>
              </w:rPr>
              <w:t>.0</w:t>
            </w:r>
            <w:r w:rsidR="00ED685C">
              <w:rPr>
                <w:rFonts w:asciiTheme="minorHAnsi" w:hAnsiTheme="minorHAnsi" w:cstheme="minorHAnsi"/>
                <w:bCs/>
                <w:iCs/>
                <w:color w:val="000000"/>
                <w:sz w:val="22"/>
                <w:szCs w:val="22"/>
              </w:rPr>
              <w:t>9</w:t>
            </w:r>
            <w:r w:rsidR="00D04BB8" w:rsidRPr="000A0487">
              <w:rPr>
                <w:rFonts w:asciiTheme="minorHAnsi" w:hAnsiTheme="minorHAnsi" w:cstheme="minorHAnsi"/>
                <w:bCs/>
                <w:iCs/>
                <w:color w:val="000000"/>
                <w:sz w:val="22"/>
                <w:szCs w:val="22"/>
              </w:rPr>
              <w:t>.202</w:t>
            </w:r>
            <w:r w:rsidR="00ED685C">
              <w:rPr>
                <w:rFonts w:asciiTheme="minorHAnsi" w:hAnsiTheme="minorHAnsi" w:cstheme="minorHAnsi"/>
                <w:bCs/>
                <w:iCs/>
                <w:color w:val="000000"/>
                <w:sz w:val="22"/>
                <w:szCs w:val="22"/>
              </w:rPr>
              <w:t>6</w:t>
            </w:r>
          </w:p>
        </w:tc>
        <w:tc>
          <w:tcPr>
            <w:tcW w:w="0" w:type="auto"/>
          </w:tcPr>
          <w:p w14:paraId="58F17D06" w14:textId="78ABF3B2" w:rsidR="00C60F41" w:rsidRPr="000A0487" w:rsidRDefault="00D04BB8" w:rsidP="00ED350E">
            <w:pPr>
              <w:spacing w:before="60" w:after="60"/>
              <w:jc w:val="center"/>
              <w:rPr>
                <w:rFonts w:asciiTheme="minorHAnsi" w:hAnsiTheme="minorHAnsi" w:cstheme="minorHAnsi"/>
                <w:bCs/>
                <w:iCs/>
                <w:color w:val="000000"/>
                <w:sz w:val="22"/>
                <w:szCs w:val="22"/>
              </w:rPr>
            </w:pPr>
            <w:r w:rsidRPr="000A0487">
              <w:rPr>
                <w:rFonts w:asciiTheme="minorHAnsi" w:hAnsiTheme="minorHAnsi" w:cstheme="minorHAnsi"/>
                <w:bCs/>
                <w:iCs/>
                <w:color w:val="000000"/>
                <w:sz w:val="22"/>
                <w:szCs w:val="22"/>
              </w:rPr>
              <w:t>8</w:t>
            </w:r>
            <w:r w:rsidR="00C60F41" w:rsidRPr="000A0487">
              <w:rPr>
                <w:rFonts w:asciiTheme="minorHAnsi" w:hAnsiTheme="minorHAnsi" w:cstheme="minorHAnsi"/>
                <w:bCs/>
                <w:iCs/>
                <w:color w:val="000000"/>
                <w:sz w:val="22"/>
                <w:szCs w:val="22"/>
              </w:rPr>
              <w:t>:30</w:t>
            </w:r>
          </w:p>
        </w:tc>
      </w:tr>
      <w:tr w:rsidR="00C60F41" w:rsidRPr="000A0487" w14:paraId="5EFFF865" w14:textId="77777777" w:rsidTr="00ED350E">
        <w:tc>
          <w:tcPr>
            <w:tcW w:w="0" w:type="auto"/>
            <w:vAlign w:val="center"/>
          </w:tcPr>
          <w:p w14:paraId="5E41F607" w14:textId="77777777" w:rsidR="00C60F41" w:rsidRPr="000A0487" w:rsidRDefault="00C60F41" w:rsidP="00ED350E">
            <w:pPr>
              <w:spacing w:before="60" w:after="60"/>
              <w:rPr>
                <w:rFonts w:asciiTheme="minorHAnsi" w:hAnsiTheme="minorHAnsi" w:cstheme="minorHAnsi"/>
                <w:b/>
                <w:bCs/>
                <w:iCs/>
                <w:color w:val="000000"/>
                <w:sz w:val="22"/>
                <w:szCs w:val="22"/>
              </w:rPr>
            </w:pPr>
            <w:r w:rsidRPr="000A0487">
              <w:rPr>
                <w:rFonts w:asciiTheme="minorHAnsi" w:hAnsiTheme="minorHAnsi" w:cstheme="minorHAnsi"/>
                <w:b/>
                <w:bCs/>
                <w:color w:val="000000"/>
                <w:sz w:val="22"/>
                <w:szCs w:val="22"/>
              </w:rPr>
              <w:t>Proba scrisă</w:t>
            </w:r>
          </w:p>
        </w:tc>
        <w:tc>
          <w:tcPr>
            <w:tcW w:w="0" w:type="auto"/>
            <w:vAlign w:val="center"/>
          </w:tcPr>
          <w:p w14:paraId="2388455C" w14:textId="79D0E508" w:rsidR="00C60F41" w:rsidRPr="000A0487" w:rsidRDefault="00CE5ED6" w:rsidP="00ED350E">
            <w:pPr>
              <w:spacing w:before="60" w:after="60"/>
              <w:jc w:val="center"/>
              <w:rPr>
                <w:rFonts w:asciiTheme="minorHAnsi" w:hAnsiTheme="minorHAnsi" w:cstheme="minorHAnsi"/>
                <w:bCs/>
                <w:iCs/>
                <w:color w:val="000000"/>
                <w:sz w:val="22"/>
                <w:szCs w:val="22"/>
              </w:rPr>
            </w:pPr>
            <w:r>
              <w:rPr>
                <w:rFonts w:asciiTheme="minorHAnsi" w:hAnsiTheme="minorHAnsi" w:cstheme="minorHAnsi"/>
                <w:bCs/>
                <w:iCs/>
                <w:color w:val="000000"/>
                <w:sz w:val="22"/>
                <w:szCs w:val="22"/>
              </w:rPr>
              <w:t>01</w:t>
            </w:r>
            <w:r w:rsidR="00D04BB8" w:rsidRPr="000A0487">
              <w:rPr>
                <w:rFonts w:asciiTheme="minorHAnsi" w:hAnsiTheme="minorHAnsi" w:cstheme="minorHAnsi"/>
                <w:bCs/>
                <w:iCs/>
                <w:color w:val="000000"/>
                <w:sz w:val="22"/>
                <w:szCs w:val="22"/>
              </w:rPr>
              <w:t>.</w:t>
            </w:r>
            <w:r>
              <w:rPr>
                <w:rFonts w:asciiTheme="minorHAnsi" w:hAnsiTheme="minorHAnsi" w:cstheme="minorHAnsi"/>
                <w:bCs/>
                <w:iCs/>
                <w:color w:val="000000"/>
                <w:sz w:val="22"/>
                <w:szCs w:val="22"/>
              </w:rPr>
              <w:t>10</w:t>
            </w:r>
            <w:r w:rsidR="00D04BB8" w:rsidRPr="000A0487">
              <w:rPr>
                <w:rFonts w:asciiTheme="minorHAnsi" w:hAnsiTheme="minorHAnsi" w:cstheme="minorHAnsi"/>
                <w:bCs/>
                <w:iCs/>
                <w:color w:val="000000"/>
                <w:sz w:val="22"/>
                <w:szCs w:val="22"/>
              </w:rPr>
              <w:t>.202</w:t>
            </w:r>
            <w:r w:rsidR="00ED685C">
              <w:rPr>
                <w:rFonts w:asciiTheme="minorHAnsi" w:hAnsiTheme="minorHAnsi" w:cstheme="minorHAnsi"/>
                <w:bCs/>
                <w:iCs/>
                <w:color w:val="000000"/>
                <w:sz w:val="22"/>
                <w:szCs w:val="22"/>
              </w:rPr>
              <w:t>6</w:t>
            </w:r>
          </w:p>
        </w:tc>
        <w:tc>
          <w:tcPr>
            <w:tcW w:w="0" w:type="auto"/>
            <w:vAlign w:val="center"/>
          </w:tcPr>
          <w:p w14:paraId="3DD99398" w14:textId="2961394F" w:rsidR="00C60F41" w:rsidRPr="000A0487" w:rsidRDefault="00C60F41" w:rsidP="00ED350E">
            <w:pPr>
              <w:spacing w:before="60" w:after="60"/>
              <w:jc w:val="center"/>
              <w:rPr>
                <w:rFonts w:asciiTheme="minorHAnsi" w:hAnsiTheme="minorHAnsi" w:cstheme="minorHAnsi"/>
                <w:bCs/>
                <w:iCs/>
                <w:color w:val="000000"/>
                <w:sz w:val="22"/>
                <w:szCs w:val="22"/>
              </w:rPr>
            </w:pPr>
            <w:r w:rsidRPr="000A0487">
              <w:rPr>
                <w:rFonts w:asciiTheme="minorHAnsi" w:hAnsiTheme="minorHAnsi" w:cstheme="minorHAnsi"/>
                <w:bCs/>
                <w:iCs/>
                <w:color w:val="000000"/>
                <w:sz w:val="22"/>
                <w:szCs w:val="22"/>
              </w:rPr>
              <w:t>10:00</w:t>
            </w:r>
            <w:r w:rsidR="00D04BB8" w:rsidRPr="000A0487">
              <w:rPr>
                <w:rFonts w:asciiTheme="minorHAnsi" w:hAnsiTheme="minorHAnsi" w:cstheme="minorHAnsi"/>
                <w:bCs/>
                <w:iCs/>
                <w:color w:val="000000"/>
                <w:sz w:val="22"/>
                <w:szCs w:val="22"/>
              </w:rPr>
              <w:t xml:space="preserve">- </w:t>
            </w:r>
            <w:r w:rsidR="00A165F7" w:rsidRPr="000A0487">
              <w:rPr>
                <w:rFonts w:asciiTheme="minorHAnsi" w:hAnsiTheme="minorHAnsi" w:cstheme="minorHAnsi"/>
                <w:bCs/>
                <w:iCs/>
                <w:color w:val="000000"/>
                <w:sz w:val="22"/>
                <w:szCs w:val="22"/>
              </w:rPr>
              <w:t>12:00</w:t>
            </w:r>
          </w:p>
        </w:tc>
      </w:tr>
      <w:tr w:rsidR="00C60F41" w:rsidRPr="000A0487" w14:paraId="3AA917D3" w14:textId="77777777" w:rsidTr="00ED350E">
        <w:tc>
          <w:tcPr>
            <w:tcW w:w="0" w:type="auto"/>
            <w:vAlign w:val="center"/>
          </w:tcPr>
          <w:p w14:paraId="1CE93427" w14:textId="77777777" w:rsidR="00C60F41" w:rsidRPr="000A0487" w:rsidRDefault="00C60F41" w:rsidP="00ED350E">
            <w:pPr>
              <w:spacing w:before="60" w:after="60"/>
              <w:rPr>
                <w:rFonts w:asciiTheme="minorHAnsi" w:hAnsiTheme="minorHAnsi" w:cstheme="minorHAnsi"/>
                <w:bCs/>
                <w:color w:val="000000"/>
                <w:sz w:val="22"/>
                <w:szCs w:val="22"/>
              </w:rPr>
            </w:pPr>
            <w:r w:rsidRPr="000A0487">
              <w:rPr>
                <w:rFonts w:asciiTheme="minorHAnsi" w:hAnsiTheme="minorHAnsi" w:cstheme="minorHAnsi"/>
                <w:bCs/>
                <w:color w:val="000000"/>
                <w:sz w:val="22"/>
                <w:szCs w:val="22"/>
              </w:rPr>
              <w:t>Afișarea rezultatelor obținute la proba scrisă</w:t>
            </w:r>
          </w:p>
        </w:tc>
        <w:tc>
          <w:tcPr>
            <w:tcW w:w="0" w:type="auto"/>
            <w:vAlign w:val="center"/>
          </w:tcPr>
          <w:p w14:paraId="39828081" w14:textId="7BD3B9FE" w:rsidR="00C60F41" w:rsidRPr="000A0487" w:rsidRDefault="00CE5ED6" w:rsidP="00ED350E">
            <w:pPr>
              <w:spacing w:before="60" w:after="60"/>
              <w:jc w:val="center"/>
              <w:rPr>
                <w:rFonts w:asciiTheme="minorHAnsi" w:hAnsiTheme="minorHAnsi" w:cstheme="minorHAnsi"/>
                <w:bCs/>
                <w:iCs/>
                <w:color w:val="000000"/>
                <w:sz w:val="22"/>
                <w:szCs w:val="22"/>
              </w:rPr>
            </w:pPr>
            <w:r>
              <w:rPr>
                <w:rFonts w:asciiTheme="minorHAnsi" w:hAnsiTheme="minorHAnsi" w:cstheme="minorHAnsi"/>
                <w:bCs/>
                <w:iCs/>
                <w:color w:val="000000"/>
                <w:sz w:val="22"/>
                <w:szCs w:val="22"/>
              </w:rPr>
              <w:t>01.10</w:t>
            </w:r>
            <w:r w:rsidR="00A165F7" w:rsidRPr="000A0487">
              <w:rPr>
                <w:rFonts w:asciiTheme="minorHAnsi" w:hAnsiTheme="minorHAnsi" w:cstheme="minorHAnsi"/>
                <w:bCs/>
                <w:iCs/>
                <w:color w:val="000000"/>
                <w:sz w:val="22"/>
                <w:szCs w:val="22"/>
              </w:rPr>
              <w:t>.202</w:t>
            </w:r>
            <w:r w:rsidR="00ED685C">
              <w:rPr>
                <w:rFonts w:asciiTheme="minorHAnsi" w:hAnsiTheme="minorHAnsi" w:cstheme="minorHAnsi"/>
                <w:bCs/>
                <w:iCs/>
                <w:color w:val="000000"/>
                <w:sz w:val="22"/>
                <w:szCs w:val="22"/>
              </w:rPr>
              <w:t>6</w:t>
            </w:r>
          </w:p>
        </w:tc>
        <w:tc>
          <w:tcPr>
            <w:tcW w:w="0" w:type="auto"/>
          </w:tcPr>
          <w:p w14:paraId="5E88A183" w14:textId="77777777" w:rsidR="00C60F41" w:rsidRPr="000A0487" w:rsidRDefault="00C60F41" w:rsidP="00ED350E">
            <w:pPr>
              <w:spacing w:before="60" w:after="60"/>
              <w:jc w:val="center"/>
              <w:rPr>
                <w:rFonts w:asciiTheme="minorHAnsi" w:hAnsiTheme="minorHAnsi" w:cstheme="minorHAnsi"/>
                <w:bCs/>
                <w:iCs/>
                <w:color w:val="000000"/>
                <w:sz w:val="22"/>
                <w:szCs w:val="22"/>
              </w:rPr>
            </w:pPr>
            <w:r w:rsidRPr="000A0487">
              <w:rPr>
                <w:rFonts w:asciiTheme="minorHAnsi" w:hAnsiTheme="minorHAnsi" w:cstheme="minorHAnsi"/>
                <w:bCs/>
                <w:iCs/>
                <w:color w:val="000000"/>
                <w:sz w:val="22"/>
                <w:szCs w:val="22"/>
              </w:rPr>
              <w:t>15:30</w:t>
            </w:r>
          </w:p>
        </w:tc>
      </w:tr>
      <w:tr w:rsidR="00C60F41" w:rsidRPr="000A0487" w14:paraId="6E3BE21C" w14:textId="77777777" w:rsidTr="00ED350E">
        <w:tc>
          <w:tcPr>
            <w:tcW w:w="0" w:type="auto"/>
            <w:vAlign w:val="center"/>
          </w:tcPr>
          <w:p w14:paraId="0403CF73" w14:textId="77777777" w:rsidR="00C60F41" w:rsidRPr="000A0487" w:rsidRDefault="00C60F41" w:rsidP="00ED350E">
            <w:pPr>
              <w:spacing w:before="60" w:after="60"/>
              <w:rPr>
                <w:rFonts w:asciiTheme="minorHAnsi" w:hAnsiTheme="minorHAnsi" w:cstheme="minorHAnsi"/>
                <w:bCs/>
                <w:color w:val="000000"/>
                <w:sz w:val="22"/>
                <w:szCs w:val="22"/>
              </w:rPr>
            </w:pPr>
            <w:r w:rsidRPr="000A0487">
              <w:rPr>
                <w:rFonts w:asciiTheme="minorHAnsi" w:hAnsiTheme="minorHAnsi" w:cstheme="minorHAnsi"/>
                <w:bCs/>
                <w:color w:val="000000"/>
                <w:sz w:val="22"/>
                <w:szCs w:val="22"/>
              </w:rPr>
              <w:t>Termen depunere contestație</w:t>
            </w:r>
          </w:p>
        </w:tc>
        <w:tc>
          <w:tcPr>
            <w:tcW w:w="0" w:type="auto"/>
            <w:vAlign w:val="center"/>
          </w:tcPr>
          <w:p w14:paraId="213A216E" w14:textId="55DBE175" w:rsidR="00C60F41" w:rsidRPr="000A0487" w:rsidRDefault="00CE5ED6" w:rsidP="00ED350E">
            <w:pPr>
              <w:spacing w:before="60" w:after="60"/>
              <w:jc w:val="center"/>
              <w:rPr>
                <w:rFonts w:asciiTheme="minorHAnsi" w:hAnsiTheme="minorHAnsi" w:cstheme="minorHAnsi"/>
                <w:bCs/>
                <w:iCs/>
                <w:color w:val="000000"/>
                <w:sz w:val="22"/>
                <w:szCs w:val="22"/>
              </w:rPr>
            </w:pPr>
            <w:r>
              <w:rPr>
                <w:rFonts w:asciiTheme="minorHAnsi" w:hAnsiTheme="minorHAnsi" w:cstheme="minorHAnsi"/>
                <w:bCs/>
                <w:iCs/>
                <w:color w:val="000000"/>
                <w:sz w:val="22"/>
                <w:szCs w:val="22"/>
              </w:rPr>
              <w:t>02</w:t>
            </w:r>
            <w:r w:rsidR="00A165F7" w:rsidRPr="000A0487">
              <w:rPr>
                <w:rFonts w:asciiTheme="minorHAnsi" w:hAnsiTheme="minorHAnsi" w:cstheme="minorHAnsi"/>
                <w:bCs/>
                <w:iCs/>
                <w:color w:val="000000"/>
                <w:sz w:val="22"/>
                <w:szCs w:val="22"/>
              </w:rPr>
              <w:t>.</w:t>
            </w:r>
            <w:r>
              <w:rPr>
                <w:rFonts w:asciiTheme="minorHAnsi" w:hAnsiTheme="minorHAnsi" w:cstheme="minorHAnsi"/>
                <w:bCs/>
                <w:iCs/>
                <w:color w:val="000000"/>
                <w:sz w:val="22"/>
                <w:szCs w:val="22"/>
              </w:rPr>
              <w:t>10</w:t>
            </w:r>
            <w:r w:rsidR="00A165F7" w:rsidRPr="000A0487">
              <w:rPr>
                <w:rFonts w:asciiTheme="minorHAnsi" w:hAnsiTheme="minorHAnsi" w:cstheme="minorHAnsi"/>
                <w:bCs/>
                <w:iCs/>
                <w:color w:val="000000"/>
                <w:sz w:val="22"/>
                <w:szCs w:val="22"/>
              </w:rPr>
              <w:t>.202</w:t>
            </w:r>
            <w:r w:rsidR="00ED685C">
              <w:rPr>
                <w:rFonts w:asciiTheme="minorHAnsi" w:hAnsiTheme="minorHAnsi" w:cstheme="minorHAnsi"/>
                <w:bCs/>
                <w:iCs/>
                <w:color w:val="000000"/>
                <w:sz w:val="22"/>
                <w:szCs w:val="22"/>
              </w:rPr>
              <w:t>6</w:t>
            </w:r>
          </w:p>
        </w:tc>
        <w:tc>
          <w:tcPr>
            <w:tcW w:w="0" w:type="auto"/>
          </w:tcPr>
          <w:p w14:paraId="4E214AB5" w14:textId="51F7EF5D" w:rsidR="00C60F41" w:rsidRPr="000A0487" w:rsidRDefault="00A165F7" w:rsidP="00ED350E">
            <w:pPr>
              <w:spacing w:before="60" w:after="60"/>
              <w:jc w:val="center"/>
              <w:rPr>
                <w:rFonts w:asciiTheme="minorHAnsi" w:hAnsiTheme="minorHAnsi" w:cstheme="minorHAnsi"/>
                <w:bCs/>
                <w:iCs/>
                <w:color w:val="000000"/>
                <w:sz w:val="22"/>
                <w:szCs w:val="22"/>
              </w:rPr>
            </w:pPr>
            <w:r w:rsidRPr="000A0487">
              <w:rPr>
                <w:rFonts w:asciiTheme="minorHAnsi" w:hAnsiTheme="minorHAnsi" w:cstheme="minorHAnsi"/>
                <w:bCs/>
                <w:iCs/>
                <w:color w:val="000000"/>
                <w:sz w:val="22"/>
                <w:szCs w:val="22"/>
              </w:rPr>
              <w:t xml:space="preserve">8:00 - </w:t>
            </w:r>
            <w:r w:rsidR="00CE5ED6">
              <w:rPr>
                <w:rFonts w:asciiTheme="minorHAnsi" w:hAnsiTheme="minorHAnsi" w:cstheme="minorHAnsi"/>
                <w:bCs/>
                <w:iCs/>
                <w:color w:val="000000"/>
                <w:sz w:val="22"/>
                <w:szCs w:val="22"/>
              </w:rPr>
              <w:t>14</w:t>
            </w:r>
            <w:r w:rsidR="00C60F41" w:rsidRPr="000A0487">
              <w:rPr>
                <w:rFonts w:asciiTheme="minorHAnsi" w:hAnsiTheme="minorHAnsi" w:cstheme="minorHAnsi"/>
                <w:bCs/>
                <w:iCs/>
                <w:color w:val="000000"/>
                <w:sz w:val="22"/>
                <w:szCs w:val="22"/>
              </w:rPr>
              <w:t>:</w:t>
            </w:r>
            <w:r w:rsidR="00CE5ED6">
              <w:rPr>
                <w:rFonts w:asciiTheme="minorHAnsi" w:hAnsiTheme="minorHAnsi" w:cstheme="minorHAnsi"/>
                <w:bCs/>
                <w:iCs/>
                <w:color w:val="000000"/>
                <w:sz w:val="22"/>
                <w:szCs w:val="22"/>
              </w:rPr>
              <w:t>0</w:t>
            </w:r>
            <w:r w:rsidR="00C60F41" w:rsidRPr="000A0487">
              <w:rPr>
                <w:rFonts w:asciiTheme="minorHAnsi" w:hAnsiTheme="minorHAnsi" w:cstheme="minorHAnsi"/>
                <w:bCs/>
                <w:iCs/>
                <w:color w:val="000000"/>
                <w:sz w:val="22"/>
                <w:szCs w:val="22"/>
              </w:rPr>
              <w:t>0</w:t>
            </w:r>
          </w:p>
        </w:tc>
      </w:tr>
      <w:tr w:rsidR="00C60F41" w:rsidRPr="000A0487" w14:paraId="627C58C8" w14:textId="77777777" w:rsidTr="00ED350E">
        <w:tc>
          <w:tcPr>
            <w:tcW w:w="0" w:type="auto"/>
            <w:vAlign w:val="center"/>
          </w:tcPr>
          <w:p w14:paraId="0A5E3CA5" w14:textId="77777777" w:rsidR="00C60F41" w:rsidRPr="000A0487" w:rsidRDefault="00C60F41" w:rsidP="00ED350E">
            <w:pPr>
              <w:spacing w:before="60" w:after="60"/>
              <w:rPr>
                <w:rFonts w:asciiTheme="minorHAnsi" w:hAnsiTheme="minorHAnsi" w:cstheme="minorHAnsi"/>
                <w:bCs/>
                <w:color w:val="000000"/>
                <w:sz w:val="22"/>
                <w:szCs w:val="22"/>
              </w:rPr>
            </w:pPr>
            <w:r w:rsidRPr="000A0487">
              <w:rPr>
                <w:rFonts w:asciiTheme="minorHAnsi" w:hAnsiTheme="minorHAnsi" w:cstheme="minorHAnsi"/>
                <w:bCs/>
                <w:color w:val="000000"/>
                <w:sz w:val="22"/>
                <w:szCs w:val="22"/>
              </w:rPr>
              <w:t>Termen formulare răspuns și afișare rezultat contestație</w:t>
            </w:r>
          </w:p>
        </w:tc>
        <w:tc>
          <w:tcPr>
            <w:tcW w:w="0" w:type="auto"/>
            <w:vAlign w:val="center"/>
          </w:tcPr>
          <w:p w14:paraId="5C492BC7" w14:textId="616FE2FD" w:rsidR="00C60F41" w:rsidRPr="000A0487" w:rsidRDefault="00CE5ED6" w:rsidP="00ED350E">
            <w:pPr>
              <w:spacing w:before="60" w:after="60"/>
              <w:jc w:val="center"/>
              <w:rPr>
                <w:rFonts w:asciiTheme="minorHAnsi" w:hAnsiTheme="minorHAnsi" w:cstheme="minorHAnsi"/>
                <w:bCs/>
                <w:iCs/>
                <w:color w:val="000000"/>
                <w:sz w:val="22"/>
                <w:szCs w:val="22"/>
              </w:rPr>
            </w:pPr>
            <w:r>
              <w:rPr>
                <w:rFonts w:asciiTheme="minorHAnsi" w:hAnsiTheme="minorHAnsi" w:cstheme="minorHAnsi"/>
                <w:bCs/>
                <w:iCs/>
                <w:color w:val="000000"/>
                <w:sz w:val="22"/>
                <w:szCs w:val="22"/>
              </w:rPr>
              <w:t>05</w:t>
            </w:r>
            <w:r w:rsidR="00A165F7" w:rsidRPr="000A0487">
              <w:rPr>
                <w:rFonts w:asciiTheme="minorHAnsi" w:hAnsiTheme="minorHAnsi" w:cstheme="minorHAnsi"/>
                <w:bCs/>
                <w:iCs/>
                <w:color w:val="000000"/>
                <w:sz w:val="22"/>
                <w:szCs w:val="22"/>
              </w:rPr>
              <w:t>.</w:t>
            </w:r>
            <w:r>
              <w:rPr>
                <w:rFonts w:asciiTheme="minorHAnsi" w:hAnsiTheme="minorHAnsi" w:cstheme="minorHAnsi"/>
                <w:bCs/>
                <w:iCs/>
                <w:color w:val="000000"/>
                <w:sz w:val="22"/>
                <w:szCs w:val="22"/>
              </w:rPr>
              <w:t>1</w:t>
            </w:r>
            <w:r w:rsidR="00A165F7" w:rsidRPr="000A0487">
              <w:rPr>
                <w:rFonts w:asciiTheme="minorHAnsi" w:hAnsiTheme="minorHAnsi" w:cstheme="minorHAnsi"/>
                <w:bCs/>
                <w:iCs/>
                <w:color w:val="000000"/>
                <w:sz w:val="22"/>
                <w:szCs w:val="22"/>
              </w:rPr>
              <w:t>0.202</w:t>
            </w:r>
            <w:r w:rsidR="00ED685C">
              <w:rPr>
                <w:rFonts w:asciiTheme="minorHAnsi" w:hAnsiTheme="minorHAnsi" w:cstheme="minorHAnsi"/>
                <w:bCs/>
                <w:iCs/>
                <w:color w:val="000000"/>
                <w:sz w:val="22"/>
                <w:szCs w:val="22"/>
              </w:rPr>
              <w:t>6</w:t>
            </w:r>
          </w:p>
        </w:tc>
        <w:tc>
          <w:tcPr>
            <w:tcW w:w="0" w:type="auto"/>
          </w:tcPr>
          <w:p w14:paraId="7E216714" w14:textId="77777777" w:rsidR="00C60F41" w:rsidRPr="000A0487" w:rsidRDefault="00C60F41" w:rsidP="00ED350E">
            <w:pPr>
              <w:spacing w:before="60" w:after="60"/>
              <w:jc w:val="center"/>
              <w:rPr>
                <w:rFonts w:asciiTheme="minorHAnsi" w:hAnsiTheme="minorHAnsi" w:cstheme="minorHAnsi"/>
                <w:bCs/>
                <w:iCs/>
                <w:color w:val="000000"/>
                <w:sz w:val="22"/>
                <w:szCs w:val="22"/>
              </w:rPr>
            </w:pPr>
            <w:r w:rsidRPr="000A0487">
              <w:rPr>
                <w:rFonts w:asciiTheme="minorHAnsi" w:hAnsiTheme="minorHAnsi" w:cstheme="minorHAnsi"/>
                <w:bCs/>
                <w:iCs/>
                <w:color w:val="000000"/>
                <w:sz w:val="22"/>
                <w:szCs w:val="22"/>
              </w:rPr>
              <w:t>15:30</w:t>
            </w:r>
          </w:p>
        </w:tc>
      </w:tr>
      <w:tr w:rsidR="00C60F41" w:rsidRPr="000A0487" w14:paraId="48C347C9" w14:textId="77777777" w:rsidTr="00ED350E">
        <w:tc>
          <w:tcPr>
            <w:tcW w:w="0" w:type="auto"/>
            <w:vAlign w:val="center"/>
          </w:tcPr>
          <w:p w14:paraId="5766EDDC" w14:textId="77777777" w:rsidR="00C60F41" w:rsidRPr="000A0487" w:rsidRDefault="00C60F41" w:rsidP="00ED350E">
            <w:pPr>
              <w:spacing w:before="60" w:after="60"/>
              <w:rPr>
                <w:rFonts w:asciiTheme="minorHAnsi" w:hAnsiTheme="minorHAnsi" w:cstheme="minorHAnsi"/>
                <w:b/>
                <w:bCs/>
                <w:iCs/>
                <w:color w:val="000000"/>
                <w:sz w:val="22"/>
                <w:szCs w:val="22"/>
              </w:rPr>
            </w:pPr>
            <w:r w:rsidRPr="000A0487">
              <w:rPr>
                <w:rFonts w:asciiTheme="minorHAnsi" w:hAnsiTheme="minorHAnsi" w:cstheme="minorHAnsi"/>
                <w:b/>
                <w:bCs/>
                <w:color w:val="000000"/>
                <w:sz w:val="22"/>
                <w:szCs w:val="22"/>
              </w:rPr>
              <w:t xml:space="preserve">Interviul </w:t>
            </w:r>
          </w:p>
        </w:tc>
        <w:tc>
          <w:tcPr>
            <w:tcW w:w="0" w:type="auto"/>
            <w:vAlign w:val="center"/>
          </w:tcPr>
          <w:p w14:paraId="22BFFEC5" w14:textId="25E2F090" w:rsidR="00C60F41" w:rsidRPr="000A0487" w:rsidRDefault="00CE5ED6" w:rsidP="00ED350E">
            <w:pPr>
              <w:spacing w:before="60" w:after="60"/>
              <w:jc w:val="center"/>
              <w:rPr>
                <w:rFonts w:asciiTheme="minorHAnsi" w:hAnsiTheme="minorHAnsi" w:cstheme="minorHAnsi"/>
                <w:bCs/>
                <w:iCs/>
                <w:color w:val="000000"/>
                <w:sz w:val="22"/>
                <w:szCs w:val="22"/>
              </w:rPr>
            </w:pPr>
            <w:r>
              <w:rPr>
                <w:rFonts w:asciiTheme="minorHAnsi" w:hAnsiTheme="minorHAnsi" w:cstheme="minorHAnsi"/>
                <w:bCs/>
                <w:iCs/>
                <w:color w:val="000000"/>
                <w:sz w:val="22"/>
                <w:szCs w:val="22"/>
              </w:rPr>
              <w:t>06</w:t>
            </w:r>
            <w:r w:rsidR="00A165F7" w:rsidRPr="000A0487">
              <w:rPr>
                <w:rFonts w:asciiTheme="minorHAnsi" w:hAnsiTheme="minorHAnsi" w:cstheme="minorHAnsi"/>
                <w:bCs/>
                <w:iCs/>
                <w:color w:val="000000"/>
                <w:sz w:val="22"/>
                <w:szCs w:val="22"/>
              </w:rPr>
              <w:t>.</w:t>
            </w:r>
            <w:r>
              <w:rPr>
                <w:rFonts w:asciiTheme="minorHAnsi" w:hAnsiTheme="minorHAnsi" w:cstheme="minorHAnsi"/>
                <w:bCs/>
                <w:iCs/>
                <w:color w:val="000000"/>
                <w:sz w:val="22"/>
                <w:szCs w:val="22"/>
              </w:rPr>
              <w:t>10</w:t>
            </w:r>
            <w:r w:rsidR="00A165F7" w:rsidRPr="000A0487">
              <w:rPr>
                <w:rFonts w:asciiTheme="minorHAnsi" w:hAnsiTheme="minorHAnsi" w:cstheme="minorHAnsi"/>
                <w:bCs/>
                <w:iCs/>
                <w:color w:val="000000"/>
                <w:sz w:val="22"/>
                <w:szCs w:val="22"/>
              </w:rPr>
              <w:t>.202</w:t>
            </w:r>
            <w:r w:rsidR="00ED685C">
              <w:rPr>
                <w:rFonts w:asciiTheme="minorHAnsi" w:hAnsiTheme="minorHAnsi" w:cstheme="minorHAnsi"/>
                <w:bCs/>
                <w:iCs/>
                <w:color w:val="000000"/>
                <w:sz w:val="22"/>
                <w:szCs w:val="22"/>
              </w:rPr>
              <w:t>6</w:t>
            </w:r>
          </w:p>
        </w:tc>
        <w:tc>
          <w:tcPr>
            <w:tcW w:w="0" w:type="auto"/>
            <w:vAlign w:val="center"/>
          </w:tcPr>
          <w:p w14:paraId="3A9D89FB" w14:textId="77777777" w:rsidR="00C60F41" w:rsidRPr="000A0487" w:rsidRDefault="00C60F41" w:rsidP="00ED350E">
            <w:pPr>
              <w:spacing w:before="60" w:after="60"/>
              <w:jc w:val="center"/>
              <w:rPr>
                <w:rFonts w:asciiTheme="minorHAnsi" w:hAnsiTheme="minorHAnsi" w:cstheme="minorHAnsi"/>
                <w:bCs/>
                <w:iCs/>
                <w:color w:val="000000"/>
                <w:sz w:val="22"/>
                <w:szCs w:val="22"/>
              </w:rPr>
            </w:pPr>
            <w:r w:rsidRPr="000A0487">
              <w:rPr>
                <w:rFonts w:asciiTheme="minorHAnsi" w:hAnsiTheme="minorHAnsi" w:cstheme="minorHAnsi"/>
                <w:bCs/>
                <w:iCs/>
                <w:color w:val="000000"/>
                <w:sz w:val="22"/>
                <w:szCs w:val="22"/>
              </w:rPr>
              <w:t>10:00</w:t>
            </w:r>
          </w:p>
        </w:tc>
      </w:tr>
      <w:tr w:rsidR="00C60F41" w:rsidRPr="000A0487" w14:paraId="3942CE88" w14:textId="77777777" w:rsidTr="00ED350E">
        <w:tc>
          <w:tcPr>
            <w:tcW w:w="0" w:type="auto"/>
            <w:vAlign w:val="center"/>
          </w:tcPr>
          <w:p w14:paraId="06A5CF8D" w14:textId="77777777" w:rsidR="00C60F41" w:rsidRPr="000A0487" w:rsidRDefault="00C60F41" w:rsidP="00ED350E">
            <w:pPr>
              <w:spacing w:before="60" w:after="60"/>
              <w:rPr>
                <w:rFonts w:asciiTheme="minorHAnsi" w:hAnsiTheme="minorHAnsi" w:cstheme="minorHAnsi"/>
                <w:bCs/>
                <w:color w:val="000000"/>
                <w:sz w:val="22"/>
                <w:szCs w:val="22"/>
              </w:rPr>
            </w:pPr>
            <w:r w:rsidRPr="000A0487">
              <w:rPr>
                <w:rFonts w:asciiTheme="minorHAnsi" w:hAnsiTheme="minorHAnsi" w:cstheme="minorHAnsi"/>
                <w:bCs/>
                <w:color w:val="000000"/>
                <w:sz w:val="22"/>
                <w:szCs w:val="22"/>
              </w:rPr>
              <w:t>Notarea interviului</w:t>
            </w:r>
          </w:p>
        </w:tc>
        <w:tc>
          <w:tcPr>
            <w:tcW w:w="0" w:type="auto"/>
            <w:vAlign w:val="center"/>
          </w:tcPr>
          <w:p w14:paraId="22180C6C" w14:textId="70162F9D" w:rsidR="00C60F41" w:rsidRPr="000A0487" w:rsidRDefault="00CE5ED6" w:rsidP="00ED350E">
            <w:pPr>
              <w:spacing w:before="60" w:after="60"/>
              <w:jc w:val="center"/>
              <w:rPr>
                <w:rFonts w:asciiTheme="minorHAnsi" w:hAnsiTheme="minorHAnsi" w:cstheme="minorHAnsi"/>
                <w:bCs/>
                <w:iCs/>
                <w:color w:val="000000"/>
                <w:sz w:val="22"/>
                <w:szCs w:val="22"/>
              </w:rPr>
            </w:pPr>
            <w:r>
              <w:rPr>
                <w:rFonts w:asciiTheme="minorHAnsi" w:hAnsiTheme="minorHAnsi" w:cstheme="minorHAnsi"/>
                <w:bCs/>
                <w:iCs/>
                <w:color w:val="000000"/>
                <w:sz w:val="22"/>
                <w:szCs w:val="22"/>
              </w:rPr>
              <w:t>06</w:t>
            </w:r>
            <w:r w:rsidRPr="000A0487">
              <w:rPr>
                <w:rFonts w:asciiTheme="minorHAnsi" w:hAnsiTheme="minorHAnsi" w:cstheme="minorHAnsi"/>
                <w:bCs/>
                <w:iCs/>
                <w:color w:val="000000"/>
                <w:sz w:val="22"/>
                <w:szCs w:val="22"/>
              </w:rPr>
              <w:t>.</w:t>
            </w:r>
            <w:r>
              <w:rPr>
                <w:rFonts w:asciiTheme="minorHAnsi" w:hAnsiTheme="minorHAnsi" w:cstheme="minorHAnsi"/>
                <w:bCs/>
                <w:iCs/>
                <w:color w:val="000000"/>
                <w:sz w:val="22"/>
                <w:szCs w:val="22"/>
              </w:rPr>
              <w:t>10</w:t>
            </w:r>
            <w:r w:rsidRPr="000A0487">
              <w:rPr>
                <w:rFonts w:asciiTheme="minorHAnsi" w:hAnsiTheme="minorHAnsi" w:cstheme="minorHAnsi"/>
                <w:bCs/>
                <w:iCs/>
                <w:color w:val="000000"/>
                <w:sz w:val="22"/>
                <w:szCs w:val="22"/>
              </w:rPr>
              <w:t>.202</w:t>
            </w:r>
            <w:r>
              <w:rPr>
                <w:rFonts w:asciiTheme="minorHAnsi" w:hAnsiTheme="minorHAnsi" w:cstheme="minorHAnsi"/>
                <w:bCs/>
                <w:iCs/>
                <w:color w:val="000000"/>
                <w:sz w:val="22"/>
                <w:szCs w:val="22"/>
              </w:rPr>
              <w:t>6</w:t>
            </w:r>
          </w:p>
        </w:tc>
        <w:tc>
          <w:tcPr>
            <w:tcW w:w="0" w:type="auto"/>
            <w:vAlign w:val="center"/>
          </w:tcPr>
          <w:p w14:paraId="0FA1478E" w14:textId="77777777" w:rsidR="00C60F41" w:rsidRPr="000A0487" w:rsidRDefault="00C60F41" w:rsidP="00ED350E">
            <w:pPr>
              <w:spacing w:before="60" w:after="60"/>
              <w:jc w:val="center"/>
              <w:rPr>
                <w:rFonts w:asciiTheme="minorHAnsi" w:hAnsiTheme="minorHAnsi" w:cstheme="minorHAnsi"/>
                <w:bCs/>
                <w:iCs/>
                <w:color w:val="000000"/>
                <w:sz w:val="22"/>
                <w:szCs w:val="22"/>
              </w:rPr>
            </w:pPr>
            <w:r w:rsidRPr="000A0487">
              <w:rPr>
                <w:rFonts w:asciiTheme="minorHAnsi" w:hAnsiTheme="minorHAnsi" w:cstheme="minorHAnsi"/>
                <w:bCs/>
                <w:iCs/>
                <w:color w:val="000000"/>
                <w:sz w:val="22"/>
                <w:szCs w:val="22"/>
              </w:rPr>
              <w:t>13:00</w:t>
            </w:r>
          </w:p>
        </w:tc>
      </w:tr>
      <w:tr w:rsidR="00C60F41" w:rsidRPr="000A0487" w14:paraId="74878274" w14:textId="77777777" w:rsidTr="00ED350E">
        <w:tc>
          <w:tcPr>
            <w:tcW w:w="0" w:type="auto"/>
            <w:vAlign w:val="center"/>
          </w:tcPr>
          <w:p w14:paraId="52F9F6DF" w14:textId="77777777" w:rsidR="00C60F41" w:rsidRPr="000A0487" w:rsidRDefault="00C60F41" w:rsidP="00ED350E">
            <w:pPr>
              <w:spacing w:before="60" w:after="60"/>
              <w:rPr>
                <w:rFonts w:asciiTheme="minorHAnsi" w:hAnsiTheme="minorHAnsi" w:cstheme="minorHAnsi"/>
                <w:bCs/>
                <w:color w:val="000000"/>
                <w:sz w:val="22"/>
                <w:szCs w:val="22"/>
              </w:rPr>
            </w:pPr>
            <w:r w:rsidRPr="000A0487">
              <w:rPr>
                <w:rFonts w:asciiTheme="minorHAnsi" w:hAnsiTheme="minorHAnsi" w:cstheme="minorHAnsi"/>
                <w:bCs/>
                <w:color w:val="000000"/>
                <w:sz w:val="22"/>
                <w:szCs w:val="22"/>
              </w:rPr>
              <w:t>Afișarea rezultatelor obținute la interviu</w:t>
            </w:r>
          </w:p>
        </w:tc>
        <w:tc>
          <w:tcPr>
            <w:tcW w:w="0" w:type="auto"/>
            <w:vAlign w:val="center"/>
          </w:tcPr>
          <w:p w14:paraId="5A809D14" w14:textId="1FE806BD" w:rsidR="00C60F41" w:rsidRPr="000A0487" w:rsidRDefault="00CE5ED6" w:rsidP="00ED350E">
            <w:pPr>
              <w:spacing w:before="60" w:after="60"/>
              <w:jc w:val="center"/>
              <w:rPr>
                <w:rFonts w:asciiTheme="minorHAnsi" w:hAnsiTheme="minorHAnsi" w:cstheme="minorHAnsi"/>
                <w:bCs/>
                <w:iCs/>
                <w:color w:val="000000"/>
                <w:sz w:val="22"/>
                <w:szCs w:val="22"/>
              </w:rPr>
            </w:pPr>
            <w:r>
              <w:rPr>
                <w:rFonts w:asciiTheme="minorHAnsi" w:hAnsiTheme="minorHAnsi" w:cstheme="minorHAnsi"/>
                <w:bCs/>
                <w:iCs/>
                <w:color w:val="000000"/>
                <w:sz w:val="22"/>
                <w:szCs w:val="22"/>
              </w:rPr>
              <w:t>06</w:t>
            </w:r>
            <w:r w:rsidRPr="000A0487">
              <w:rPr>
                <w:rFonts w:asciiTheme="minorHAnsi" w:hAnsiTheme="minorHAnsi" w:cstheme="minorHAnsi"/>
                <w:bCs/>
                <w:iCs/>
                <w:color w:val="000000"/>
                <w:sz w:val="22"/>
                <w:szCs w:val="22"/>
              </w:rPr>
              <w:t>.</w:t>
            </w:r>
            <w:r>
              <w:rPr>
                <w:rFonts w:asciiTheme="minorHAnsi" w:hAnsiTheme="minorHAnsi" w:cstheme="minorHAnsi"/>
                <w:bCs/>
                <w:iCs/>
                <w:color w:val="000000"/>
                <w:sz w:val="22"/>
                <w:szCs w:val="22"/>
              </w:rPr>
              <w:t>10</w:t>
            </w:r>
            <w:r w:rsidRPr="000A0487">
              <w:rPr>
                <w:rFonts w:asciiTheme="minorHAnsi" w:hAnsiTheme="minorHAnsi" w:cstheme="minorHAnsi"/>
                <w:bCs/>
                <w:iCs/>
                <w:color w:val="000000"/>
                <w:sz w:val="22"/>
                <w:szCs w:val="22"/>
              </w:rPr>
              <w:t>.202</w:t>
            </w:r>
            <w:r>
              <w:rPr>
                <w:rFonts w:asciiTheme="minorHAnsi" w:hAnsiTheme="minorHAnsi" w:cstheme="minorHAnsi"/>
                <w:bCs/>
                <w:iCs/>
                <w:color w:val="000000"/>
                <w:sz w:val="22"/>
                <w:szCs w:val="22"/>
              </w:rPr>
              <w:t>6</w:t>
            </w:r>
          </w:p>
        </w:tc>
        <w:tc>
          <w:tcPr>
            <w:tcW w:w="0" w:type="auto"/>
          </w:tcPr>
          <w:p w14:paraId="131700D4" w14:textId="77777777" w:rsidR="00C60F41" w:rsidRPr="000A0487" w:rsidRDefault="00C60F41" w:rsidP="00ED350E">
            <w:pPr>
              <w:spacing w:before="60" w:after="60"/>
              <w:jc w:val="center"/>
              <w:rPr>
                <w:rFonts w:asciiTheme="minorHAnsi" w:hAnsiTheme="minorHAnsi" w:cstheme="minorHAnsi"/>
                <w:bCs/>
                <w:iCs/>
                <w:color w:val="000000"/>
                <w:sz w:val="22"/>
                <w:szCs w:val="22"/>
              </w:rPr>
            </w:pPr>
            <w:r w:rsidRPr="000A0487">
              <w:rPr>
                <w:rFonts w:asciiTheme="minorHAnsi" w:hAnsiTheme="minorHAnsi" w:cstheme="minorHAnsi"/>
                <w:bCs/>
                <w:iCs/>
                <w:color w:val="000000"/>
                <w:sz w:val="22"/>
                <w:szCs w:val="22"/>
              </w:rPr>
              <w:t>15:30</w:t>
            </w:r>
          </w:p>
        </w:tc>
      </w:tr>
      <w:tr w:rsidR="00C60F41" w:rsidRPr="000A0487" w14:paraId="42FEADAF" w14:textId="77777777" w:rsidTr="00ED350E">
        <w:tc>
          <w:tcPr>
            <w:tcW w:w="0" w:type="auto"/>
            <w:vAlign w:val="center"/>
          </w:tcPr>
          <w:p w14:paraId="0DA49A40" w14:textId="77777777" w:rsidR="00C60F41" w:rsidRPr="000A0487" w:rsidRDefault="00C60F41" w:rsidP="00ED350E">
            <w:pPr>
              <w:spacing w:before="60" w:after="60"/>
              <w:rPr>
                <w:rFonts w:asciiTheme="minorHAnsi" w:hAnsiTheme="minorHAnsi" w:cstheme="minorHAnsi"/>
                <w:bCs/>
                <w:color w:val="000000"/>
                <w:sz w:val="22"/>
                <w:szCs w:val="22"/>
              </w:rPr>
            </w:pPr>
            <w:r w:rsidRPr="000A0487">
              <w:rPr>
                <w:rFonts w:asciiTheme="minorHAnsi" w:hAnsiTheme="minorHAnsi" w:cstheme="minorHAnsi"/>
                <w:bCs/>
                <w:color w:val="000000"/>
                <w:sz w:val="22"/>
                <w:szCs w:val="22"/>
              </w:rPr>
              <w:t>Termen depunere contestație</w:t>
            </w:r>
          </w:p>
        </w:tc>
        <w:tc>
          <w:tcPr>
            <w:tcW w:w="0" w:type="auto"/>
            <w:vAlign w:val="center"/>
          </w:tcPr>
          <w:p w14:paraId="7EBE3155" w14:textId="66DA55A5" w:rsidR="00C60F41" w:rsidRPr="000A0487" w:rsidRDefault="00CE5ED6" w:rsidP="00ED350E">
            <w:pPr>
              <w:spacing w:before="60" w:after="60"/>
              <w:jc w:val="center"/>
              <w:rPr>
                <w:rFonts w:asciiTheme="minorHAnsi" w:hAnsiTheme="minorHAnsi" w:cstheme="minorHAnsi"/>
                <w:bCs/>
                <w:iCs/>
                <w:color w:val="000000"/>
                <w:sz w:val="22"/>
                <w:szCs w:val="22"/>
              </w:rPr>
            </w:pPr>
            <w:r>
              <w:rPr>
                <w:rFonts w:asciiTheme="minorHAnsi" w:hAnsiTheme="minorHAnsi" w:cstheme="minorHAnsi"/>
                <w:bCs/>
                <w:iCs/>
                <w:color w:val="000000"/>
                <w:sz w:val="22"/>
                <w:szCs w:val="22"/>
              </w:rPr>
              <w:t>07</w:t>
            </w:r>
            <w:r w:rsidR="00A165F7" w:rsidRPr="000A0487">
              <w:rPr>
                <w:rFonts w:asciiTheme="minorHAnsi" w:hAnsiTheme="minorHAnsi" w:cstheme="minorHAnsi"/>
                <w:bCs/>
                <w:iCs/>
                <w:color w:val="000000"/>
                <w:sz w:val="22"/>
                <w:szCs w:val="22"/>
              </w:rPr>
              <w:t>.</w:t>
            </w:r>
            <w:r>
              <w:rPr>
                <w:rFonts w:asciiTheme="minorHAnsi" w:hAnsiTheme="minorHAnsi" w:cstheme="minorHAnsi"/>
                <w:bCs/>
                <w:iCs/>
                <w:color w:val="000000"/>
                <w:sz w:val="22"/>
                <w:szCs w:val="22"/>
              </w:rPr>
              <w:t>1</w:t>
            </w:r>
            <w:r w:rsidR="00204CF7">
              <w:rPr>
                <w:rFonts w:asciiTheme="minorHAnsi" w:hAnsiTheme="minorHAnsi" w:cstheme="minorHAnsi"/>
                <w:bCs/>
                <w:iCs/>
                <w:color w:val="000000"/>
                <w:sz w:val="22"/>
                <w:szCs w:val="22"/>
              </w:rPr>
              <w:t>0</w:t>
            </w:r>
            <w:r w:rsidR="00A165F7" w:rsidRPr="000A0487">
              <w:rPr>
                <w:rFonts w:asciiTheme="minorHAnsi" w:hAnsiTheme="minorHAnsi" w:cstheme="minorHAnsi"/>
                <w:bCs/>
                <w:iCs/>
                <w:color w:val="000000"/>
                <w:sz w:val="22"/>
                <w:szCs w:val="22"/>
              </w:rPr>
              <w:t>.202</w:t>
            </w:r>
            <w:r w:rsidR="00ED685C">
              <w:rPr>
                <w:rFonts w:asciiTheme="minorHAnsi" w:hAnsiTheme="minorHAnsi" w:cstheme="minorHAnsi"/>
                <w:bCs/>
                <w:iCs/>
                <w:color w:val="000000"/>
                <w:sz w:val="22"/>
                <w:szCs w:val="22"/>
              </w:rPr>
              <w:t>6</w:t>
            </w:r>
          </w:p>
        </w:tc>
        <w:tc>
          <w:tcPr>
            <w:tcW w:w="0" w:type="auto"/>
          </w:tcPr>
          <w:p w14:paraId="617790E6" w14:textId="36301AE8" w:rsidR="00C60F41" w:rsidRPr="000A0487" w:rsidRDefault="00FD0DC8" w:rsidP="00ED350E">
            <w:pPr>
              <w:spacing w:before="60" w:after="60"/>
              <w:jc w:val="center"/>
              <w:rPr>
                <w:rFonts w:asciiTheme="minorHAnsi" w:hAnsiTheme="minorHAnsi" w:cstheme="minorHAnsi"/>
                <w:bCs/>
                <w:iCs/>
                <w:color w:val="000000"/>
                <w:sz w:val="22"/>
                <w:szCs w:val="22"/>
              </w:rPr>
            </w:pPr>
            <w:r w:rsidRPr="000A0487">
              <w:rPr>
                <w:rFonts w:asciiTheme="minorHAnsi" w:hAnsiTheme="minorHAnsi" w:cstheme="minorHAnsi"/>
                <w:bCs/>
                <w:iCs/>
                <w:color w:val="000000"/>
                <w:sz w:val="22"/>
                <w:szCs w:val="22"/>
              </w:rPr>
              <w:t>8:00-</w:t>
            </w:r>
            <w:r w:rsidR="00ED685C">
              <w:rPr>
                <w:rFonts w:asciiTheme="minorHAnsi" w:hAnsiTheme="minorHAnsi" w:cstheme="minorHAnsi"/>
                <w:bCs/>
                <w:iCs/>
                <w:color w:val="000000"/>
                <w:sz w:val="22"/>
                <w:szCs w:val="22"/>
              </w:rPr>
              <w:t>1</w:t>
            </w:r>
            <w:r w:rsidR="00204CF7">
              <w:rPr>
                <w:rFonts w:asciiTheme="minorHAnsi" w:hAnsiTheme="minorHAnsi" w:cstheme="minorHAnsi"/>
                <w:bCs/>
                <w:iCs/>
                <w:color w:val="000000"/>
                <w:sz w:val="22"/>
                <w:szCs w:val="22"/>
              </w:rPr>
              <w:t>5</w:t>
            </w:r>
            <w:r w:rsidR="00C60F41" w:rsidRPr="000A0487">
              <w:rPr>
                <w:rFonts w:asciiTheme="minorHAnsi" w:hAnsiTheme="minorHAnsi" w:cstheme="minorHAnsi"/>
                <w:bCs/>
                <w:iCs/>
                <w:color w:val="000000"/>
                <w:sz w:val="22"/>
                <w:szCs w:val="22"/>
              </w:rPr>
              <w:t>:</w:t>
            </w:r>
            <w:r w:rsidR="00204CF7">
              <w:rPr>
                <w:rFonts w:asciiTheme="minorHAnsi" w:hAnsiTheme="minorHAnsi" w:cstheme="minorHAnsi"/>
                <w:bCs/>
                <w:iCs/>
                <w:color w:val="000000"/>
                <w:sz w:val="22"/>
                <w:szCs w:val="22"/>
              </w:rPr>
              <w:t>3</w:t>
            </w:r>
            <w:r w:rsidR="00ED685C">
              <w:rPr>
                <w:rFonts w:asciiTheme="minorHAnsi" w:hAnsiTheme="minorHAnsi" w:cstheme="minorHAnsi"/>
                <w:bCs/>
                <w:iCs/>
                <w:color w:val="000000"/>
                <w:sz w:val="22"/>
                <w:szCs w:val="22"/>
              </w:rPr>
              <w:t>0</w:t>
            </w:r>
          </w:p>
        </w:tc>
      </w:tr>
      <w:tr w:rsidR="00C60F41" w:rsidRPr="000A0487" w14:paraId="5B4FADAB" w14:textId="77777777" w:rsidTr="00ED350E">
        <w:tc>
          <w:tcPr>
            <w:tcW w:w="0" w:type="auto"/>
            <w:vAlign w:val="center"/>
          </w:tcPr>
          <w:p w14:paraId="3F59DC27" w14:textId="77777777" w:rsidR="00C60F41" w:rsidRPr="000A0487" w:rsidRDefault="00C60F41" w:rsidP="00ED350E">
            <w:pPr>
              <w:spacing w:before="60" w:after="60"/>
              <w:rPr>
                <w:rFonts w:asciiTheme="minorHAnsi" w:hAnsiTheme="minorHAnsi" w:cstheme="minorHAnsi"/>
                <w:bCs/>
                <w:color w:val="000000"/>
                <w:sz w:val="22"/>
                <w:szCs w:val="22"/>
              </w:rPr>
            </w:pPr>
            <w:r w:rsidRPr="000A0487">
              <w:rPr>
                <w:rFonts w:asciiTheme="minorHAnsi" w:hAnsiTheme="minorHAnsi" w:cstheme="minorHAnsi"/>
                <w:bCs/>
                <w:color w:val="000000"/>
                <w:sz w:val="22"/>
                <w:szCs w:val="22"/>
              </w:rPr>
              <w:t>Termen formulare răspuns și afișare rezultat contestație</w:t>
            </w:r>
          </w:p>
        </w:tc>
        <w:tc>
          <w:tcPr>
            <w:tcW w:w="0" w:type="auto"/>
          </w:tcPr>
          <w:p w14:paraId="755FAC3E" w14:textId="6CF2BEBC" w:rsidR="00C60F41" w:rsidRPr="000A0487" w:rsidRDefault="0057574E" w:rsidP="00ED350E">
            <w:pPr>
              <w:spacing w:before="60" w:after="60"/>
              <w:jc w:val="center"/>
              <w:rPr>
                <w:rFonts w:asciiTheme="minorHAnsi" w:hAnsiTheme="minorHAnsi" w:cstheme="minorHAnsi"/>
                <w:bCs/>
                <w:iCs/>
                <w:color w:val="000000"/>
                <w:sz w:val="22"/>
                <w:szCs w:val="22"/>
              </w:rPr>
            </w:pPr>
            <w:r>
              <w:rPr>
                <w:rFonts w:asciiTheme="minorHAnsi" w:hAnsiTheme="minorHAnsi" w:cstheme="minorHAnsi"/>
                <w:bCs/>
                <w:iCs/>
                <w:color w:val="000000"/>
                <w:sz w:val="22"/>
                <w:szCs w:val="22"/>
              </w:rPr>
              <w:t>0</w:t>
            </w:r>
            <w:r w:rsidR="00CE5ED6">
              <w:rPr>
                <w:rFonts w:asciiTheme="minorHAnsi" w:hAnsiTheme="minorHAnsi" w:cstheme="minorHAnsi"/>
                <w:bCs/>
                <w:iCs/>
                <w:color w:val="000000"/>
                <w:sz w:val="22"/>
                <w:szCs w:val="22"/>
              </w:rPr>
              <w:t>8</w:t>
            </w:r>
            <w:r w:rsidR="00A165F7" w:rsidRPr="000A0487">
              <w:rPr>
                <w:rFonts w:asciiTheme="minorHAnsi" w:hAnsiTheme="minorHAnsi" w:cstheme="minorHAnsi"/>
                <w:bCs/>
                <w:iCs/>
                <w:color w:val="000000"/>
                <w:sz w:val="22"/>
                <w:szCs w:val="22"/>
              </w:rPr>
              <w:t>.</w:t>
            </w:r>
            <w:r>
              <w:rPr>
                <w:rFonts w:asciiTheme="minorHAnsi" w:hAnsiTheme="minorHAnsi" w:cstheme="minorHAnsi"/>
                <w:bCs/>
                <w:iCs/>
                <w:color w:val="000000"/>
                <w:sz w:val="22"/>
                <w:szCs w:val="22"/>
              </w:rPr>
              <w:t>10</w:t>
            </w:r>
            <w:r w:rsidR="00A165F7" w:rsidRPr="000A0487">
              <w:rPr>
                <w:rFonts w:asciiTheme="minorHAnsi" w:hAnsiTheme="minorHAnsi" w:cstheme="minorHAnsi"/>
                <w:bCs/>
                <w:iCs/>
                <w:color w:val="000000"/>
                <w:sz w:val="22"/>
                <w:szCs w:val="22"/>
              </w:rPr>
              <w:t>.202</w:t>
            </w:r>
            <w:r w:rsidR="00ED685C">
              <w:rPr>
                <w:rFonts w:asciiTheme="minorHAnsi" w:hAnsiTheme="minorHAnsi" w:cstheme="minorHAnsi"/>
                <w:bCs/>
                <w:iCs/>
                <w:color w:val="000000"/>
                <w:sz w:val="22"/>
                <w:szCs w:val="22"/>
              </w:rPr>
              <w:t>6</w:t>
            </w:r>
          </w:p>
        </w:tc>
        <w:tc>
          <w:tcPr>
            <w:tcW w:w="0" w:type="auto"/>
          </w:tcPr>
          <w:p w14:paraId="725FABD3" w14:textId="77777777" w:rsidR="00C60F41" w:rsidRPr="000A0487" w:rsidRDefault="00C60F41" w:rsidP="00ED350E">
            <w:pPr>
              <w:spacing w:before="60" w:after="60"/>
              <w:jc w:val="center"/>
              <w:rPr>
                <w:rFonts w:asciiTheme="minorHAnsi" w:hAnsiTheme="minorHAnsi" w:cstheme="minorHAnsi"/>
                <w:bCs/>
                <w:iCs/>
                <w:color w:val="000000"/>
                <w:sz w:val="22"/>
                <w:szCs w:val="22"/>
              </w:rPr>
            </w:pPr>
            <w:r w:rsidRPr="000A0487">
              <w:rPr>
                <w:rFonts w:asciiTheme="minorHAnsi" w:hAnsiTheme="minorHAnsi" w:cstheme="minorHAnsi"/>
                <w:bCs/>
                <w:iCs/>
                <w:color w:val="000000"/>
                <w:sz w:val="22"/>
                <w:szCs w:val="22"/>
              </w:rPr>
              <w:t>15:30</w:t>
            </w:r>
          </w:p>
        </w:tc>
      </w:tr>
      <w:tr w:rsidR="00C60F41" w:rsidRPr="000A0487" w14:paraId="5E4803FD" w14:textId="77777777" w:rsidTr="00ED350E">
        <w:tc>
          <w:tcPr>
            <w:tcW w:w="0" w:type="auto"/>
            <w:vAlign w:val="center"/>
          </w:tcPr>
          <w:p w14:paraId="1AC6683E" w14:textId="1480C11D" w:rsidR="00C60F41" w:rsidRPr="000A0487" w:rsidRDefault="00A165F7" w:rsidP="00ED350E">
            <w:pPr>
              <w:spacing w:before="60" w:after="60"/>
              <w:rPr>
                <w:rFonts w:asciiTheme="minorHAnsi" w:hAnsiTheme="minorHAnsi" w:cstheme="minorHAnsi"/>
                <w:bCs/>
                <w:color w:val="000000"/>
                <w:sz w:val="22"/>
                <w:szCs w:val="22"/>
              </w:rPr>
            </w:pPr>
            <w:r w:rsidRPr="000A0487">
              <w:rPr>
                <w:rFonts w:asciiTheme="minorHAnsi" w:hAnsiTheme="minorHAnsi" w:cstheme="minorHAnsi"/>
                <w:bCs/>
                <w:color w:val="000000"/>
                <w:sz w:val="22"/>
                <w:szCs w:val="22"/>
              </w:rPr>
              <w:t>Comunicare rezultate finale ale concursului</w:t>
            </w:r>
          </w:p>
        </w:tc>
        <w:tc>
          <w:tcPr>
            <w:tcW w:w="0" w:type="auto"/>
          </w:tcPr>
          <w:p w14:paraId="4899D44F" w14:textId="155B0E34" w:rsidR="00C60F41" w:rsidRPr="000A0487" w:rsidRDefault="0057574E" w:rsidP="00ED350E">
            <w:pPr>
              <w:spacing w:before="60" w:after="60"/>
              <w:jc w:val="center"/>
              <w:rPr>
                <w:rFonts w:asciiTheme="minorHAnsi" w:hAnsiTheme="minorHAnsi" w:cstheme="minorHAnsi"/>
                <w:bCs/>
                <w:iCs/>
                <w:color w:val="000000"/>
                <w:sz w:val="22"/>
                <w:szCs w:val="22"/>
              </w:rPr>
            </w:pPr>
            <w:r>
              <w:rPr>
                <w:rFonts w:asciiTheme="minorHAnsi" w:hAnsiTheme="minorHAnsi" w:cstheme="minorHAnsi"/>
                <w:bCs/>
                <w:iCs/>
                <w:color w:val="000000"/>
                <w:sz w:val="22"/>
                <w:szCs w:val="22"/>
              </w:rPr>
              <w:t>0</w:t>
            </w:r>
            <w:r w:rsidR="00CE5ED6">
              <w:rPr>
                <w:rFonts w:asciiTheme="minorHAnsi" w:hAnsiTheme="minorHAnsi" w:cstheme="minorHAnsi"/>
                <w:bCs/>
                <w:iCs/>
                <w:color w:val="000000"/>
                <w:sz w:val="22"/>
                <w:szCs w:val="22"/>
              </w:rPr>
              <w:t>9</w:t>
            </w:r>
            <w:r w:rsidR="00A165F7" w:rsidRPr="000A0487">
              <w:rPr>
                <w:rFonts w:asciiTheme="minorHAnsi" w:hAnsiTheme="minorHAnsi" w:cstheme="minorHAnsi"/>
                <w:bCs/>
                <w:iCs/>
                <w:color w:val="000000"/>
                <w:sz w:val="22"/>
                <w:szCs w:val="22"/>
              </w:rPr>
              <w:t>.</w:t>
            </w:r>
            <w:r>
              <w:rPr>
                <w:rFonts w:asciiTheme="minorHAnsi" w:hAnsiTheme="minorHAnsi" w:cstheme="minorHAnsi"/>
                <w:bCs/>
                <w:iCs/>
                <w:color w:val="000000"/>
                <w:sz w:val="22"/>
                <w:szCs w:val="22"/>
              </w:rPr>
              <w:t>10</w:t>
            </w:r>
            <w:r w:rsidR="00A165F7" w:rsidRPr="000A0487">
              <w:rPr>
                <w:rFonts w:asciiTheme="minorHAnsi" w:hAnsiTheme="minorHAnsi" w:cstheme="minorHAnsi"/>
                <w:bCs/>
                <w:iCs/>
                <w:color w:val="000000"/>
                <w:sz w:val="22"/>
                <w:szCs w:val="22"/>
              </w:rPr>
              <w:t>.202</w:t>
            </w:r>
            <w:r w:rsidR="00ED685C">
              <w:rPr>
                <w:rFonts w:asciiTheme="minorHAnsi" w:hAnsiTheme="minorHAnsi" w:cstheme="minorHAnsi"/>
                <w:bCs/>
                <w:iCs/>
                <w:color w:val="000000"/>
                <w:sz w:val="22"/>
                <w:szCs w:val="22"/>
              </w:rPr>
              <w:t>6</w:t>
            </w:r>
          </w:p>
        </w:tc>
        <w:tc>
          <w:tcPr>
            <w:tcW w:w="0" w:type="auto"/>
          </w:tcPr>
          <w:p w14:paraId="5072C6F8" w14:textId="09D3DFA9" w:rsidR="00C60F41" w:rsidRPr="000A0487" w:rsidRDefault="00C60F41" w:rsidP="00ED350E">
            <w:pPr>
              <w:spacing w:before="60" w:after="60"/>
              <w:jc w:val="center"/>
              <w:rPr>
                <w:rFonts w:asciiTheme="minorHAnsi" w:hAnsiTheme="minorHAnsi" w:cstheme="minorHAnsi"/>
                <w:bCs/>
                <w:iCs/>
                <w:color w:val="000000"/>
                <w:sz w:val="22"/>
                <w:szCs w:val="22"/>
              </w:rPr>
            </w:pPr>
            <w:r w:rsidRPr="000A0487">
              <w:rPr>
                <w:rFonts w:asciiTheme="minorHAnsi" w:hAnsiTheme="minorHAnsi" w:cstheme="minorHAnsi"/>
                <w:bCs/>
                <w:iCs/>
                <w:color w:val="000000"/>
                <w:sz w:val="22"/>
                <w:szCs w:val="22"/>
              </w:rPr>
              <w:t>1</w:t>
            </w:r>
            <w:r w:rsidR="00204CF7">
              <w:rPr>
                <w:rFonts w:asciiTheme="minorHAnsi" w:hAnsiTheme="minorHAnsi" w:cstheme="minorHAnsi"/>
                <w:bCs/>
                <w:iCs/>
                <w:color w:val="000000"/>
                <w:sz w:val="22"/>
                <w:szCs w:val="22"/>
              </w:rPr>
              <w:t>4</w:t>
            </w:r>
            <w:r w:rsidRPr="000A0487">
              <w:rPr>
                <w:rFonts w:asciiTheme="minorHAnsi" w:hAnsiTheme="minorHAnsi" w:cstheme="minorHAnsi"/>
                <w:bCs/>
                <w:iCs/>
                <w:color w:val="000000"/>
                <w:sz w:val="22"/>
                <w:szCs w:val="22"/>
              </w:rPr>
              <w:t>:</w:t>
            </w:r>
            <w:r w:rsidR="00204CF7">
              <w:rPr>
                <w:rFonts w:asciiTheme="minorHAnsi" w:hAnsiTheme="minorHAnsi" w:cstheme="minorHAnsi"/>
                <w:bCs/>
                <w:iCs/>
                <w:color w:val="000000"/>
                <w:sz w:val="22"/>
                <w:szCs w:val="22"/>
              </w:rPr>
              <w:t>0</w:t>
            </w:r>
            <w:r w:rsidRPr="000A0487">
              <w:rPr>
                <w:rFonts w:asciiTheme="minorHAnsi" w:hAnsiTheme="minorHAnsi" w:cstheme="minorHAnsi"/>
                <w:bCs/>
                <w:iCs/>
                <w:color w:val="000000"/>
                <w:sz w:val="22"/>
                <w:szCs w:val="22"/>
              </w:rPr>
              <w:t>0</w:t>
            </w:r>
          </w:p>
        </w:tc>
      </w:tr>
    </w:tbl>
    <w:p w14:paraId="435C4F97" w14:textId="77777777" w:rsidR="00C60F41" w:rsidRPr="000A0487" w:rsidRDefault="00C60F41" w:rsidP="00D01DDF">
      <w:pPr>
        <w:shd w:val="clear" w:color="auto" w:fill="FFFFFF"/>
        <w:rPr>
          <w:rFonts w:asciiTheme="minorHAnsi" w:hAnsiTheme="minorHAnsi" w:cstheme="minorHAnsi"/>
          <w:sz w:val="22"/>
          <w:szCs w:val="22"/>
        </w:rPr>
      </w:pPr>
    </w:p>
    <w:p w14:paraId="218A1248" w14:textId="7A4E1D3C" w:rsidR="00C60F41" w:rsidRPr="000A0487" w:rsidRDefault="00962B2E" w:rsidP="00627305">
      <w:pPr>
        <w:shd w:val="clear" w:color="auto" w:fill="FFFFFF"/>
        <w:jc w:val="center"/>
        <w:rPr>
          <w:rFonts w:asciiTheme="minorHAnsi" w:hAnsiTheme="minorHAnsi" w:cstheme="minorHAnsi"/>
          <w:sz w:val="22"/>
          <w:szCs w:val="22"/>
        </w:rPr>
      </w:pPr>
      <w:proofErr w:type="spellStart"/>
      <w:r w:rsidRPr="000A0487">
        <w:rPr>
          <w:rFonts w:asciiTheme="minorHAnsi" w:hAnsiTheme="minorHAnsi" w:cstheme="minorHAnsi"/>
          <w:sz w:val="22"/>
          <w:szCs w:val="22"/>
        </w:rPr>
        <w:t>Sef</w:t>
      </w:r>
      <w:proofErr w:type="spellEnd"/>
      <w:r w:rsidRPr="000A0487">
        <w:rPr>
          <w:rFonts w:asciiTheme="minorHAnsi" w:hAnsiTheme="minorHAnsi" w:cstheme="minorHAnsi"/>
          <w:sz w:val="22"/>
          <w:szCs w:val="22"/>
        </w:rPr>
        <w:t xml:space="preserve"> serviciu,</w:t>
      </w:r>
    </w:p>
    <w:p w14:paraId="0D05AAF5" w14:textId="07620E33" w:rsidR="00962B2E" w:rsidRPr="000A0487" w:rsidRDefault="00962B2E" w:rsidP="00627305">
      <w:pPr>
        <w:shd w:val="clear" w:color="auto" w:fill="FFFFFF"/>
        <w:jc w:val="center"/>
        <w:rPr>
          <w:rFonts w:asciiTheme="minorHAnsi" w:hAnsiTheme="minorHAnsi" w:cstheme="minorHAnsi"/>
          <w:sz w:val="22"/>
          <w:szCs w:val="22"/>
        </w:rPr>
      </w:pPr>
      <w:r w:rsidRPr="000A0487">
        <w:rPr>
          <w:rFonts w:asciiTheme="minorHAnsi" w:hAnsiTheme="minorHAnsi" w:cstheme="minorHAnsi"/>
          <w:sz w:val="22"/>
          <w:szCs w:val="22"/>
        </w:rPr>
        <w:t>JALBA MARIA</w:t>
      </w:r>
    </w:p>
    <w:p w14:paraId="2659F628" w14:textId="77777777" w:rsidR="00FF41DE" w:rsidRPr="000A0487" w:rsidRDefault="00FF41DE" w:rsidP="005D65AB">
      <w:pPr>
        <w:rPr>
          <w:rFonts w:asciiTheme="minorHAnsi" w:hAnsiTheme="minorHAnsi" w:cstheme="minorHAnsi"/>
          <w:sz w:val="22"/>
          <w:szCs w:val="22"/>
        </w:rPr>
      </w:pPr>
    </w:p>
    <w:sectPr w:rsidR="00FF41DE" w:rsidRPr="000A0487" w:rsidSect="00842BF5">
      <w:pgSz w:w="11906" w:h="16838"/>
      <w:pgMar w:top="1247" w:right="1418"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373A7"/>
    <w:multiLevelType w:val="hybridMultilevel"/>
    <w:tmpl w:val="D908AC64"/>
    <w:lvl w:ilvl="0" w:tplc="05BAF500">
      <w:start w:val="1"/>
      <w:numFmt w:val="lowerLetter"/>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C066524"/>
    <w:multiLevelType w:val="hybridMultilevel"/>
    <w:tmpl w:val="04A483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3032D9"/>
    <w:multiLevelType w:val="hybridMultilevel"/>
    <w:tmpl w:val="D908AC64"/>
    <w:lvl w:ilvl="0" w:tplc="05BAF500">
      <w:start w:val="1"/>
      <w:numFmt w:val="lowerLetter"/>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EA07F3F"/>
    <w:multiLevelType w:val="hybridMultilevel"/>
    <w:tmpl w:val="8D3483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4842487C"/>
    <w:multiLevelType w:val="hybridMultilevel"/>
    <w:tmpl w:val="054471B2"/>
    <w:lvl w:ilvl="0" w:tplc="C06454A0">
      <w:start w:val="1"/>
      <w:numFmt w:val="bullet"/>
      <w:lvlText w:val="-"/>
      <w:lvlJc w:val="left"/>
      <w:pPr>
        <w:ind w:left="1080" w:hanging="360"/>
      </w:pPr>
      <w:rPr>
        <w:rFonts w:ascii="Calibri" w:eastAsiaTheme="minorHAnsi" w:hAnsi="Calibri" w:cs="Calibr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 w15:restartNumberingAfterBreak="0">
    <w:nsid w:val="591B3277"/>
    <w:multiLevelType w:val="hybridMultilevel"/>
    <w:tmpl w:val="7958914A"/>
    <w:lvl w:ilvl="0" w:tplc="C5FAAA3E">
      <w:start w:val="1"/>
      <w:numFmt w:val="lowerLetter"/>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6" w15:restartNumberingAfterBreak="0">
    <w:nsid w:val="60E8703D"/>
    <w:multiLevelType w:val="hybridMultilevel"/>
    <w:tmpl w:val="DD8CD6C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751A43BE"/>
    <w:multiLevelType w:val="hybridMultilevel"/>
    <w:tmpl w:val="ED1CCC3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451291861">
    <w:abstractNumId w:val="0"/>
  </w:num>
  <w:num w:numId="2" w16cid:durableId="93212696">
    <w:abstractNumId w:val="2"/>
  </w:num>
  <w:num w:numId="3" w16cid:durableId="1175654491">
    <w:abstractNumId w:val="1"/>
  </w:num>
  <w:num w:numId="4" w16cid:durableId="1099450834">
    <w:abstractNumId w:val="7"/>
  </w:num>
  <w:num w:numId="5" w16cid:durableId="578057064">
    <w:abstractNumId w:val="5"/>
  </w:num>
  <w:num w:numId="6" w16cid:durableId="2092502701">
    <w:abstractNumId w:val="6"/>
  </w:num>
  <w:num w:numId="7" w16cid:durableId="1189175356">
    <w:abstractNumId w:val="4"/>
  </w:num>
  <w:num w:numId="8" w16cid:durableId="3786721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3DE"/>
    <w:rsid w:val="000043BC"/>
    <w:rsid w:val="00010A67"/>
    <w:rsid w:val="00031991"/>
    <w:rsid w:val="00064920"/>
    <w:rsid w:val="000A0487"/>
    <w:rsid w:val="000E6CBE"/>
    <w:rsid w:val="000F6F31"/>
    <w:rsid w:val="0016338D"/>
    <w:rsid w:val="001664F0"/>
    <w:rsid w:val="001A4523"/>
    <w:rsid w:val="001D20DF"/>
    <w:rsid w:val="001F428C"/>
    <w:rsid w:val="00204CF7"/>
    <w:rsid w:val="00227354"/>
    <w:rsid w:val="00247542"/>
    <w:rsid w:val="002D3602"/>
    <w:rsid w:val="00315AF4"/>
    <w:rsid w:val="00361658"/>
    <w:rsid w:val="003617D9"/>
    <w:rsid w:val="00397628"/>
    <w:rsid w:val="003A6DA8"/>
    <w:rsid w:val="003B4D12"/>
    <w:rsid w:val="00403A9B"/>
    <w:rsid w:val="004052C5"/>
    <w:rsid w:val="00406C1B"/>
    <w:rsid w:val="00431379"/>
    <w:rsid w:val="004607D7"/>
    <w:rsid w:val="004665A8"/>
    <w:rsid w:val="004B5C13"/>
    <w:rsid w:val="004E0CA3"/>
    <w:rsid w:val="00504C4A"/>
    <w:rsid w:val="00523544"/>
    <w:rsid w:val="0057354A"/>
    <w:rsid w:val="0057574E"/>
    <w:rsid w:val="005A3BCA"/>
    <w:rsid w:val="005A498C"/>
    <w:rsid w:val="005C1923"/>
    <w:rsid w:val="005D65AB"/>
    <w:rsid w:val="005E19CA"/>
    <w:rsid w:val="00612402"/>
    <w:rsid w:val="006162C8"/>
    <w:rsid w:val="00627305"/>
    <w:rsid w:val="006367BC"/>
    <w:rsid w:val="00674E01"/>
    <w:rsid w:val="00686975"/>
    <w:rsid w:val="00692E6A"/>
    <w:rsid w:val="006A3102"/>
    <w:rsid w:val="006A48E4"/>
    <w:rsid w:val="006A7373"/>
    <w:rsid w:val="006C6346"/>
    <w:rsid w:val="006F3F0A"/>
    <w:rsid w:val="007019E7"/>
    <w:rsid w:val="00704510"/>
    <w:rsid w:val="00737F52"/>
    <w:rsid w:val="00773744"/>
    <w:rsid w:val="007E3A84"/>
    <w:rsid w:val="007E67AE"/>
    <w:rsid w:val="00842BF5"/>
    <w:rsid w:val="00843874"/>
    <w:rsid w:val="008706C1"/>
    <w:rsid w:val="008753DE"/>
    <w:rsid w:val="00887AF5"/>
    <w:rsid w:val="0089420D"/>
    <w:rsid w:val="008B3D61"/>
    <w:rsid w:val="0093266F"/>
    <w:rsid w:val="00962B2E"/>
    <w:rsid w:val="00963B00"/>
    <w:rsid w:val="00980B4E"/>
    <w:rsid w:val="009B3CE6"/>
    <w:rsid w:val="009D4B92"/>
    <w:rsid w:val="00A165F7"/>
    <w:rsid w:val="00A25F39"/>
    <w:rsid w:val="00A55707"/>
    <w:rsid w:val="00AA46D3"/>
    <w:rsid w:val="00AC2691"/>
    <w:rsid w:val="00B57E34"/>
    <w:rsid w:val="00B74B76"/>
    <w:rsid w:val="00BB3227"/>
    <w:rsid w:val="00BB7460"/>
    <w:rsid w:val="00BD0755"/>
    <w:rsid w:val="00C1462B"/>
    <w:rsid w:val="00C42021"/>
    <w:rsid w:val="00C60C08"/>
    <w:rsid w:val="00C60F41"/>
    <w:rsid w:val="00C8793C"/>
    <w:rsid w:val="00CB6E82"/>
    <w:rsid w:val="00CE3433"/>
    <w:rsid w:val="00CE5ED6"/>
    <w:rsid w:val="00CE70DB"/>
    <w:rsid w:val="00D01DDF"/>
    <w:rsid w:val="00D04BB8"/>
    <w:rsid w:val="00DA3FDA"/>
    <w:rsid w:val="00DD1FC5"/>
    <w:rsid w:val="00DF29E4"/>
    <w:rsid w:val="00DF5C23"/>
    <w:rsid w:val="00E03CCC"/>
    <w:rsid w:val="00E50D49"/>
    <w:rsid w:val="00E52406"/>
    <w:rsid w:val="00E5585F"/>
    <w:rsid w:val="00E62050"/>
    <w:rsid w:val="00E65963"/>
    <w:rsid w:val="00E8743E"/>
    <w:rsid w:val="00ED685C"/>
    <w:rsid w:val="00F23C19"/>
    <w:rsid w:val="00F343F9"/>
    <w:rsid w:val="00F37922"/>
    <w:rsid w:val="00F52B37"/>
    <w:rsid w:val="00F87FAC"/>
    <w:rsid w:val="00FD0DC8"/>
    <w:rsid w:val="00FD55B0"/>
    <w:rsid w:val="00FF3129"/>
    <w:rsid w:val="00FF41D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4805F"/>
  <w15:docId w15:val="{8F0E0857-B754-4260-BBCE-80F3CE3EE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67AE"/>
    <w:pPr>
      <w:spacing w:after="0" w:line="240" w:lineRule="auto"/>
    </w:pPr>
    <w:rPr>
      <w:rFonts w:ascii="Times New Roman" w:eastAsia="Times New Roman" w:hAnsi="Times New Roman" w:cs="Times New Roman"/>
      <w:kern w:val="0"/>
      <w:sz w:val="24"/>
      <w:szCs w:val="24"/>
      <w14:ligatures w14:val="none"/>
    </w:rPr>
  </w:style>
  <w:style w:type="paragraph" w:styleId="Titlu1">
    <w:name w:val="heading 1"/>
    <w:basedOn w:val="Normal"/>
    <w:next w:val="Normal"/>
    <w:link w:val="Titlu1Caracter"/>
    <w:uiPriority w:val="9"/>
    <w:qFormat/>
    <w:rsid w:val="006A48E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link w:val="TitluCaracter"/>
    <w:qFormat/>
    <w:rsid w:val="007E67AE"/>
    <w:pPr>
      <w:jc w:val="center"/>
    </w:pPr>
    <w:rPr>
      <w:b/>
      <w:bCs/>
      <w:sz w:val="32"/>
      <w:lang w:eastAsia="ro-RO"/>
    </w:rPr>
  </w:style>
  <w:style w:type="character" w:customStyle="1" w:styleId="TitluCaracter">
    <w:name w:val="Titlu Caracter"/>
    <w:basedOn w:val="Fontdeparagrafimplicit"/>
    <w:link w:val="Titlu"/>
    <w:rsid w:val="007E67AE"/>
    <w:rPr>
      <w:rFonts w:ascii="Times New Roman" w:eastAsia="Times New Roman" w:hAnsi="Times New Roman" w:cs="Times New Roman"/>
      <w:b/>
      <w:bCs/>
      <w:kern w:val="0"/>
      <w:sz w:val="32"/>
      <w:szCs w:val="24"/>
      <w:lang w:eastAsia="ro-RO"/>
      <w14:ligatures w14:val="none"/>
    </w:rPr>
  </w:style>
  <w:style w:type="character" w:customStyle="1" w:styleId="tpa1">
    <w:name w:val="tpa1"/>
    <w:basedOn w:val="Fontdeparagrafimplicit"/>
    <w:rsid w:val="007E67AE"/>
  </w:style>
  <w:style w:type="character" w:customStyle="1" w:styleId="tli1">
    <w:name w:val="tli1"/>
    <w:basedOn w:val="Fontdeparagrafimplicit"/>
    <w:rsid w:val="007E67AE"/>
  </w:style>
  <w:style w:type="paragraph" w:styleId="Listparagraf">
    <w:name w:val="List Paragraph"/>
    <w:basedOn w:val="Normal"/>
    <w:uiPriority w:val="34"/>
    <w:qFormat/>
    <w:rsid w:val="007E67AE"/>
    <w:pPr>
      <w:ind w:left="720"/>
      <w:contextualSpacing/>
    </w:pPr>
    <w:rPr>
      <w:lang w:eastAsia="ro-RO"/>
    </w:rPr>
  </w:style>
  <w:style w:type="paragraph" w:styleId="TextnBalon">
    <w:name w:val="Balloon Text"/>
    <w:basedOn w:val="Normal"/>
    <w:link w:val="TextnBalonCaracter"/>
    <w:uiPriority w:val="99"/>
    <w:semiHidden/>
    <w:unhideWhenUsed/>
    <w:rsid w:val="004665A8"/>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4665A8"/>
    <w:rPr>
      <w:rFonts w:ascii="Tahoma" w:eastAsia="Times New Roman" w:hAnsi="Tahoma" w:cs="Tahoma"/>
      <w:kern w:val="0"/>
      <w:sz w:val="16"/>
      <w:szCs w:val="16"/>
      <w:lang w:val="en-US"/>
      <w14:ligatures w14:val="none"/>
    </w:rPr>
  </w:style>
  <w:style w:type="paragraph" w:customStyle="1" w:styleId="sden">
    <w:name w:val="s_den"/>
    <w:basedOn w:val="Normal"/>
    <w:rsid w:val="00686975"/>
    <w:pPr>
      <w:spacing w:before="100" w:beforeAutospacing="1" w:after="100" w:afterAutospacing="1"/>
    </w:pPr>
    <w:rPr>
      <w:lang w:eastAsia="ro-RO"/>
    </w:rPr>
  </w:style>
  <w:style w:type="paragraph" w:customStyle="1" w:styleId="shdr">
    <w:name w:val="s_hdr"/>
    <w:basedOn w:val="Normal"/>
    <w:rsid w:val="00686975"/>
    <w:pPr>
      <w:spacing w:before="100" w:beforeAutospacing="1" w:after="100" w:afterAutospacing="1"/>
    </w:pPr>
    <w:rPr>
      <w:lang w:eastAsia="ro-RO"/>
    </w:rPr>
  </w:style>
  <w:style w:type="character" w:styleId="Hyperlink">
    <w:name w:val="Hyperlink"/>
    <w:basedOn w:val="Fontdeparagrafimplicit"/>
    <w:uiPriority w:val="99"/>
    <w:semiHidden/>
    <w:unhideWhenUsed/>
    <w:rsid w:val="00FD55B0"/>
    <w:rPr>
      <w:color w:val="0563C1" w:themeColor="hyperlink"/>
      <w:u w:val="single"/>
    </w:rPr>
  </w:style>
  <w:style w:type="character" w:customStyle="1" w:styleId="Titlu1Caracter">
    <w:name w:val="Titlu 1 Caracter"/>
    <w:basedOn w:val="Fontdeparagrafimplicit"/>
    <w:link w:val="Titlu1"/>
    <w:uiPriority w:val="9"/>
    <w:rsid w:val="006A48E4"/>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97339">
      <w:bodyDiv w:val="1"/>
      <w:marLeft w:val="0"/>
      <w:marRight w:val="0"/>
      <w:marTop w:val="0"/>
      <w:marBottom w:val="0"/>
      <w:divBdr>
        <w:top w:val="none" w:sz="0" w:space="0" w:color="auto"/>
        <w:left w:val="none" w:sz="0" w:space="0" w:color="auto"/>
        <w:bottom w:val="none" w:sz="0" w:space="0" w:color="auto"/>
        <w:right w:val="none" w:sz="0" w:space="0" w:color="auto"/>
      </w:divBdr>
      <w:divsChild>
        <w:div w:id="1460563288">
          <w:marLeft w:val="0"/>
          <w:marRight w:val="0"/>
          <w:marTop w:val="0"/>
          <w:marBottom w:val="0"/>
          <w:divBdr>
            <w:top w:val="none" w:sz="0" w:space="0" w:color="auto"/>
            <w:left w:val="none" w:sz="0" w:space="0" w:color="auto"/>
            <w:bottom w:val="none" w:sz="0" w:space="0" w:color="auto"/>
            <w:right w:val="none" w:sz="0" w:space="0" w:color="auto"/>
          </w:divBdr>
        </w:div>
      </w:divsChild>
    </w:div>
    <w:div w:id="531773822">
      <w:bodyDiv w:val="1"/>
      <w:marLeft w:val="0"/>
      <w:marRight w:val="0"/>
      <w:marTop w:val="0"/>
      <w:marBottom w:val="0"/>
      <w:divBdr>
        <w:top w:val="none" w:sz="0" w:space="0" w:color="auto"/>
        <w:left w:val="none" w:sz="0" w:space="0" w:color="auto"/>
        <w:bottom w:val="none" w:sz="0" w:space="0" w:color="auto"/>
        <w:right w:val="none" w:sz="0" w:space="0" w:color="auto"/>
      </w:divBdr>
    </w:div>
    <w:div w:id="861549406">
      <w:bodyDiv w:val="1"/>
      <w:marLeft w:val="0"/>
      <w:marRight w:val="0"/>
      <w:marTop w:val="0"/>
      <w:marBottom w:val="0"/>
      <w:divBdr>
        <w:top w:val="none" w:sz="0" w:space="0" w:color="auto"/>
        <w:left w:val="none" w:sz="0" w:space="0" w:color="auto"/>
        <w:bottom w:val="none" w:sz="0" w:space="0" w:color="auto"/>
        <w:right w:val="none" w:sz="0" w:space="0" w:color="auto"/>
      </w:divBdr>
    </w:div>
    <w:div w:id="958802330">
      <w:bodyDiv w:val="1"/>
      <w:marLeft w:val="0"/>
      <w:marRight w:val="0"/>
      <w:marTop w:val="0"/>
      <w:marBottom w:val="0"/>
      <w:divBdr>
        <w:top w:val="none" w:sz="0" w:space="0" w:color="auto"/>
        <w:left w:val="none" w:sz="0" w:space="0" w:color="auto"/>
        <w:bottom w:val="none" w:sz="0" w:space="0" w:color="auto"/>
        <w:right w:val="none" w:sz="0" w:space="0" w:color="auto"/>
      </w:divBdr>
    </w:div>
    <w:div w:id="1066151866">
      <w:bodyDiv w:val="1"/>
      <w:marLeft w:val="0"/>
      <w:marRight w:val="0"/>
      <w:marTop w:val="0"/>
      <w:marBottom w:val="0"/>
      <w:divBdr>
        <w:top w:val="none" w:sz="0" w:space="0" w:color="auto"/>
        <w:left w:val="none" w:sz="0" w:space="0" w:color="auto"/>
        <w:bottom w:val="none" w:sz="0" w:space="0" w:color="auto"/>
        <w:right w:val="none" w:sz="0" w:space="0" w:color="auto"/>
      </w:divBdr>
    </w:div>
    <w:div w:id="1175077794">
      <w:bodyDiv w:val="1"/>
      <w:marLeft w:val="0"/>
      <w:marRight w:val="0"/>
      <w:marTop w:val="0"/>
      <w:marBottom w:val="0"/>
      <w:divBdr>
        <w:top w:val="none" w:sz="0" w:space="0" w:color="auto"/>
        <w:left w:val="none" w:sz="0" w:space="0" w:color="auto"/>
        <w:bottom w:val="none" w:sz="0" w:space="0" w:color="auto"/>
        <w:right w:val="none" w:sz="0" w:space="0" w:color="auto"/>
      </w:divBdr>
      <w:divsChild>
        <w:div w:id="93862708">
          <w:marLeft w:val="0"/>
          <w:marRight w:val="0"/>
          <w:marTop w:val="0"/>
          <w:marBottom w:val="0"/>
          <w:divBdr>
            <w:top w:val="none" w:sz="0" w:space="0" w:color="auto"/>
            <w:left w:val="none" w:sz="0" w:space="0" w:color="auto"/>
            <w:bottom w:val="none" w:sz="0" w:space="0" w:color="auto"/>
            <w:right w:val="none" w:sz="0" w:space="0" w:color="auto"/>
          </w:divBdr>
        </w:div>
      </w:divsChild>
    </w:div>
    <w:div w:id="1637222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e5.ro/App/Document/gi2tknjqge/legea-nr-53-2003-privind-codul-muncii?d=2022-11-17" TargetMode="External"/><Relationship Id="rId3" Type="http://schemas.openxmlformats.org/officeDocument/2006/relationships/styles" Target="styles.xml"/><Relationship Id="rId7"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98&amp;d=2022-11-24"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2-11-24"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ege5.ro/App/Document/gezdsnbqhezds/hotararea-nr-1336-2022-pentru-aprobarea-regulamentului-cadru-privind-organizarea-si-dezvoltarea-carierei-personalului-contractual-din-sectorul-bugetar-platit-din-fonduri-publice" TargetMode="External"/><Relationship Id="rId4" Type="http://schemas.openxmlformats.org/officeDocument/2006/relationships/settings" Target="settings.xml"/><Relationship Id="rId9" Type="http://schemas.openxmlformats.org/officeDocument/2006/relationships/hyperlink" Target="http://lege5.ro/App/Document/gi2tknjxgq/codul-muncii-din-2003?d=2022-11-17"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81E777-552C-42A7-B83D-F490C0033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5</Pages>
  <Words>2153</Words>
  <Characters>12492</Characters>
  <Application>Microsoft Office Word</Application>
  <DocSecurity>0</DocSecurity>
  <Lines>104</Lines>
  <Paragraphs>29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Resurse Umane</dc:creator>
  <cp:lastModifiedBy>SCUP</cp:lastModifiedBy>
  <cp:revision>16</cp:revision>
  <cp:lastPrinted>2026-09-07T09:01:00Z</cp:lastPrinted>
  <dcterms:created xsi:type="dcterms:W3CDTF">2026-08-25T09:37:00Z</dcterms:created>
  <dcterms:modified xsi:type="dcterms:W3CDTF">2026-09-07T09:01:00Z</dcterms:modified>
</cp:coreProperties>
</file>