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935F1" w14:textId="77777777" w:rsidR="00960DFC" w:rsidRPr="00240D9C" w:rsidRDefault="00960DFC" w:rsidP="00960DFC">
      <w:pPr>
        <w:suppressAutoHyphens/>
        <w:jc w:val="center"/>
        <w:rPr>
          <w:b/>
          <w:sz w:val="16"/>
          <w:szCs w:val="16"/>
          <w:lang w:val="ro-RO" w:eastAsia="ar-SA"/>
        </w:rPr>
      </w:pPr>
      <w:r w:rsidRPr="00240D9C">
        <w:rPr>
          <w:sz w:val="16"/>
          <w:szCs w:val="16"/>
        </w:rPr>
        <w:drawing>
          <wp:anchor distT="0" distB="0" distL="114300" distR="114300" simplePos="0" relativeHeight="251660288" behindDoc="0" locked="0" layoutInCell="1" allowOverlap="1" wp14:anchorId="70912B0D" wp14:editId="0C2D8C62">
            <wp:simplePos x="0" y="0"/>
            <wp:positionH relativeFrom="margin">
              <wp:posOffset>5096510</wp:posOffset>
            </wp:positionH>
            <wp:positionV relativeFrom="paragraph">
              <wp:posOffset>-126365</wp:posOffset>
            </wp:positionV>
            <wp:extent cx="662940" cy="939165"/>
            <wp:effectExtent l="0" t="0" r="3810" b="0"/>
            <wp:wrapNone/>
            <wp:docPr id="161082349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62940" cy="9391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40D9C">
        <w:rPr>
          <w:sz w:val="16"/>
          <w:szCs w:val="16"/>
        </w:rPr>
        <w:drawing>
          <wp:anchor distT="0" distB="0" distL="114300" distR="114300" simplePos="0" relativeHeight="251659264" behindDoc="0" locked="0" layoutInCell="1" allowOverlap="1" wp14:anchorId="4A6F4C6A" wp14:editId="2AD35CEB">
            <wp:simplePos x="0" y="0"/>
            <wp:positionH relativeFrom="margin">
              <wp:posOffset>98425</wp:posOffset>
            </wp:positionH>
            <wp:positionV relativeFrom="paragraph">
              <wp:posOffset>-127000</wp:posOffset>
            </wp:positionV>
            <wp:extent cx="648335" cy="939800"/>
            <wp:effectExtent l="0" t="0" r="0" b="0"/>
            <wp:wrapNone/>
            <wp:docPr id="21166109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8335" cy="939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40D9C">
        <w:rPr>
          <w:b/>
          <w:sz w:val="16"/>
          <w:szCs w:val="16"/>
          <w:lang w:val="ro-RO" w:eastAsia="ar-SA"/>
        </w:rPr>
        <w:t>ROMÂNIA</w:t>
      </w:r>
    </w:p>
    <w:p w14:paraId="4B073E02" w14:textId="77777777" w:rsidR="00960DFC" w:rsidRPr="00240D9C" w:rsidRDefault="00960DFC" w:rsidP="00960DFC">
      <w:pPr>
        <w:suppressAutoHyphens/>
        <w:jc w:val="center"/>
        <w:rPr>
          <w:b/>
          <w:sz w:val="16"/>
          <w:szCs w:val="16"/>
          <w:lang w:val="ro-RO" w:eastAsia="ar-SA"/>
        </w:rPr>
      </w:pPr>
      <w:r w:rsidRPr="00240D9C">
        <w:rPr>
          <w:b/>
          <w:sz w:val="16"/>
          <w:szCs w:val="16"/>
          <w:lang w:val="ro-RO" w:eastAsia="ar-SA"/>
        </w:rPr>
        <w:t>JUDEŢUL VRANCEA</w:t>
      </w:r>
    </w:p>
    <w:p w14:paraId="6FE2BC4C" w14:textId="77777777" w:rsidR="00960DFC" w:rsidRPr="00240D9C" w:rsidRDefault="00960DFC" w:rsidP="00960DFC">
      <w:pPr>
        <w:tabs>
          <w:tab w:val="left" w:pos="2720"/>
        </w:tabs>
        <w:jc w:val="center"/>
        <w:rPr>
          <w:b/>
          <w:bCs/>
          <w:sz w:val="16"/>
          <w:szCs w:val="16"/>
          <w:lang w:val="fr-FR"/>
        </w:rPr>
      </w:pPr>
      <w:r w:rsidRPr="00240D9C">
        <w:rPr>
          <w:b/>
          <w:bCs/>
          <w:sz w:val="16"/>
          <w:szCs w:val="16"/>
          <w:lang w:val="fr-FR"/>
        </w:rPr>
        <w:t>CONSILIUL LOCAL FOCŞANI</w:t>
      </w:r>
    </w:p>
    <w:p w14:paraId="685EAD30" w14:textId="77777777" w:rsidR="00960DFC" w:rsidRPr="00240D9C" w:rsidRDefault="00960DFC" w:rsidP="00960DFC">
      <w:pPr>
        <w:tabs>
          <w:tab w:val="left" w:pos="2720"/>
        </w:tabs>
        <w:jc w:val="center"/>
        <w:rPr>
          <w:b/>
          <w:sz w:val="16"/>
          <w:szCs w:val="16"/>
          <w:lang w:val="ro-RO"/>
        </w:rPr>
      </w:pPr>
      <w:r w:rsidRPr="00240D9C">
        <w:rPr>
          <w:b/>
          <w:sz w:val="16"/>
          <w:szCs w:val="16"/>
          <w:lang w:val="fr-FR"/>
        </w:rPr>
        <w:t>DIRECŢIA DE ASISTENŢĂ SOCIALĂ FOCŞANI</w:t>
      </w:r>
    </w:p>
    <w:p w14:paraId="1326F4C4" w14:textId="77777777" w:rsidR="00960DFC" w:rsidRPr="00240D9C" w:rsidRDefault="00960DFC" w:rsidP="00960DFC">
      <w:pPr>
        <w:tabs>
          <w:tab w:val="left" w:pos="2180"/>
        </w:tabs>
        <w:jc w:val="center"/>
        <w:rPr>
          <w:iCs/>
          <w:sz w:val="16"/>
          <w:szCs w:val="16"/>
          <w:lang w:val="fr-FR"/>
        </w:rPr>
      </w:pPr>
      <w:r w:rsidRPr="00240D9C">
        <w:rPr>
          <w:iCs/>
          <w:sz w:val="16"/>
          <w:szCs w:val="16"/>
          <w:lang w:val="fr-FR"/>
        </w:rPr>
        <w:t>Str.Cuza Vod</w:t>
      </w:r>
      <w:r w:rsidRPr="00240D9C">
        <w:rPr>
          <w:iCs/>
          <w:sz w:val="16"/>
          <w:szCs w:val="16"/>
          <w:lang w:val="ro-RO"/>
        </w:rPr>
        <w:t>ă</w:t>
      </w:r>
      <w:r w:rsidRPr="00240D9C">
        <w:rPr>
          <w:iCs/>
          <w:sz w:val="16"/>
          <w:szCs w:val="16"/>
          <w:lang w:val="fr-FR"/>
        </w:rPr>
        <w:t>, nr. 9A, Focşani, cod  620034</w:t>
      </w:r>
    </w:p>
    <w:p w14:paraId="5888AD03" w14:textId="77777777" w:rsidR="00960DFC" w:rsidRPr="00240D9C" w:rsidRDefault="00960DFC" w:rsidP="00960DFC">
      <w:pPr>
        <w:tabs>
          <w:tab w:val="left" w:pos="2180"/>
        </w:tabs>
        <w:jc w:val="center"/>
        <w:rPr>
          <w:iCs/>
          <w:sz w:val="16"/>
          <w:szCs w:val="16"/>
          <w:lang w:val="fr-FR"/>
        </w:rPr>
      </w:pPr>
      <w:r w:rsidRPr="00240D9C">
        <w:rPr>
          <w:sz w:val="16"/>
          <w:szCs w:val="16"/>
        </w:rPr>
        <mc:AlternateContent>
          <mc:Choice Requires="wps">
            <w:drawing>
              <wp:anchor distT="0" distB="0" distL="114300" distR="114300" simplePos="0" relativeHeight="251662336" behindDoc="0" locked="0" layoutInCell="1" allowOverlap="1" wp14:anchorId="09A0781E" wp14:editId="6C2CDB15">
                <wp:simplePos x="0" y="0"/>
                <wp:positionH relativeFrom="column">
                  <wp:posOffset>5759450</wp:posOffset>
                </wp:positionH>
                <wp:positionV relativeFrom="paragraph">
                  <wp:posOffset>24130</wp:posOffset>
                </wp:positionV>
                <wp:extent cx="712470" cy="580390"/>
                <wp:effectExtent l="1905" t="0" r="0" b="3810"/>
                <wp:wrapNone/>
                <wp:docPr id="186138204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470" cy="580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94389A" w14:textId="77777777" w:rsidR="00960DFC" w:rsidRDefault="00960DFC" w:rsidP="00960DFC">
                            <w:r w:rsidRPr="00417465">
                              <w:drawing>
                                <wp:inline distT="0" distB="0" distL="0" distR="0" wp14:anchorId="2065C156" wp14:editId="7AB6CB64">
                                  <wp:extent cx="321945" cy="446405"/>
                                  <wp:effectExtent l="0" t="0" r="1905" b="0"/>
                                  <wp:docPr id="453581392" name="Picture 4" descr="Description: C:\Users\rusu\Downloads\LOGO mic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C:\Users\rusu\Downloads\LOGO mic (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1945" cy="44640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09A0781E" id="_x0000_t202" coordsize="21600,21600" o:spt="202" path="m,l,21600r21600,l21600,xe">
                <v:stroke joinstyle="miter"/>
                <v:path gradientshapeok="t" o:connecttype="rect"/>
              </v:shapetype>
              <v:shape id="Text Box 5" o:spid="_x0000_s1026" type="#_x0000_t202" style="position:absolute;left:0;text-align:left;margin-left:453.5pt;margin-top:1.9pt;width:56.1pt;height:45.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" stroked="f">
                <v:textbox>
                  <w:txbxContent>
                    <w:p w14:paraId="6194389A" w14:textId="77777777" w:rsidR="00960DFC" w:rsidRDefault="00960DFC" w:rsidP="00960DFC">
                      <w:r w:rsidRPr="00417465">
                        <w:drawing>
                          <wp:inline distT="0" distB="0" distL="0" distR="0" wp14:anchorId="2065C156" wp14:editId="7AB6CB64">
                            <wp:extent cx="321945" cy="446405"/>
                            <wp:effectExtent l="0" t="0" r="1905" b="0"/>
                            <wp:docPr id="453581392" name="Picture 4" descr="Description: C:\Users\rusu\Downloads\LOGO mic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C:\Users\rusu\Downloads\LOGO mic (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1945" cy="446405"/>
                                    </a:xfrm>
                                    <a:prstGeom prst="rect">
                                      <a:avLst/>
                                    </a:prstGeom>
                                    <a:noFill/>
                                    <a:ln>
                                      <a:noFill/>
                                    </a:ln>
                                  </pic:spPr>
                                </pic:pic>
                              </a:graphicData>
                            </a:graphic>
                          </wp:inline>
                        </w:drawing>
                      </w:r>
                    </w:p>
                  </w:txbxContent>
                </v:textbox>
              </v:shape>
            </w:pict>
          </mc:Fallback>
        </mc:AlternateContent>
      </w:r>
      <w:r w:rsidRPr="00240D9C">
        <w:rPr>
          <w:iCs/>
          <w:sz w:val="16"/>
          <w:szCs w:val="16"/>
          <w:lang w:val="fr-FR"/>
        </w:rPr>
        <w:t>Tel. 0237-626706, 0337-101055;  fax 0237-233632</w:t>
      </w:r>
    </w:p>
    <w:p w14:paraId="0E623392" w14:textId="77777777" w:rsidR="00960DFC" w:rsidRPr="00240D9C" w:rsidRDefault="00960DFC" w:rsidP="00960DFC">
      <w:pPr>
        <w:jc w:val="center"/>
        <w:rPr>
          <w:sz w:val="16"/>
          <w:szCs w:val="16"/>
          <w:lang w:val="fr-FR"/>
        </w:rPr>
      </w:pPr>
      <w:r w:rsidRPr="00240D9C">
        <w:rPr>
          <w:sz w:val="16"/>
          <w:szCs w:val="16"/>
          <w:lang w:val="fr-FR"/>
        </w:rPr>
        <w:t>Cod fiscal: 37349213</w:t>
      </w:r>
    </w:p>
    <w:p w14:paraId="68611598" w14:textId="77777777" w:rsidR="00960DFC" w:rsidRPr="00240D9C" w:rsidRDefault="00960DFC" w:rsidP="00960DFC">
      <w:pPr>
        <w:jc w:val="center"/>
        <w:rPr>
          <w:sz w:val="16"/>
          <w:szCs w:val="16"/>
          <w:lang w:val="fr-FR"/>
        </w:rPr>
      </w:pPr>
      <w:r w:rsidRPr="00240D9C">
        <w:rPr>
          <w:sz w:val="16"/>
          <w:szCs w:val="16"/>
          <w:lang w:val="fr-FR"/>
        </w:rPr>
        <w:t xml:space="preserve">Certificat de acreditare seria AF, nr. 005790/20.03.2019                                                                                                </w:t>
      </w:r>
    </w:p>
    <w:p w14:paraId="6F8652D7" w14:textId="77777777" w:rsidR="00960DFC" w:rsidRPr="00240D9C" w:rsidRDefault="00960DFC" w:rsidP="00960DFC">
      <w:pPr>
        <w:jc w:val="center"/>
        <w:rPr>
          <w:sz w:val="16"/>
          <w:szCs w:val="16"/>
          <w:lang w:val="fr-FR"/>
        </w:rPr>
      </w:pPr>
      <w:r w:rsidRPr="00240D9C">
        <w:rPr>
          <w:sz w:val="16"/>
          <w:szCs w:val="16"/>
          <w:lang w:val="fr-FR"/>
        </w:rPr>
        <w:t>e-mail</w:t>
      </w:r>
      <w:r w:rsidRPr="00240D9C">
        <w:rPr>
          <w:bCs/>
          <w:sz w:val="16"/>
          <w:szCs w:val="16"/>
          <w:lang w:val="fr-FR"/>
        </w:rPr>
        <w:t xml:space="preserve">: </w:t>
      </w:r>
      <w:hyperlink r:id="rId9" w:history="1">
        <w:r w:rsidRPr="00240D9C">
          <w:rPr>
            <w:sz w:val="16"/>
            <w:szCs w:val="16"/>
            <w:lang w:val="fr-FR"/>
          </w:rPr>
          <w:t>splas_focsani@yahoo.com</w:t>
        </w:r>
      </w:hyperlink>
      <w:r w:rsidRPr="00240D9C">
        <w:rPr>
          <w:sz w:val="16"/>
          <w:szCs w:val="16"/>
          <w:lang w:val="fr-FR"/>
        </w:rPr>
        <w:t xml:space="preserve">             </w:t>
      </w:r>
    </w:p>
    <w:p w14:paraId="0F24EE28" w14:textId="77777777" w:rsidR="00960DFC" w:rsidRPr="001676F8" w:rsidRDefault="00960DFC" w:rsidP="00960DFC">
      <w:pPr>
        <w:jc w:val="center"/>
        <w:rPr>
          <w:sz w:val="16"/>
          <w:szCs w:val="16"/>
          <w:lang w:val="fr-FR"/>
        </w:rPr>
      </w:pPr>
      <w:r w:rsidRPr="00D32AC7">
        <w:rPr>
          <w:sz w:val="16"/>
          <w:szCs w:val="16"/>
          <w:lang w:val="fr-FR"/>
        </w:rPr>
        <w:t xml:space="preserve">                                                                                                                                                        </w:t>
      </w:r>
    </w:p>
    <w:p w14:paraId="5192A215" w14:textId="77777777" w:rsidR="009D5CBE" w:rsidRDefault="00960DFC" w:rsidP="009D5CBE">
      <w:r>
        <mc:AlternateContent>
          <mc:Choice Requires="wps">
            <w:drawing>
              <wp:anchor distT="0" distB="0" distL="114300" distR="114300" simplePos="0" relativeHeight="251661312" behindDoc="1" locked="0" layoutInCell="1" allowOverlap="1" wp14:anchorId="0FDD99B6" wp14:editId="435E8FF1">
                <wp:simplePos x="0" y="0"/>
                <wp:positionH relativeFrom="margin">
                  <wp:posOffset>87630</wp:posOffset>
                </wp:positionH>
                <wp:positionV relativeFrom="paragraph">
                  <wp:posOffset>69215</wp:posOffset>
                </wp:positionV>
                <wp:extent cx="6023610" cy="10160"/>
                <wp:effectExtent l="19050" t="19050" r="34290" b="27940"/>
                <wp:wrapNone/>
                <wp:docPr id="1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23610" cy="10160"/>
                        </a:xfrm>
                        <a:prstGeom prst="line">
                          <a:avLst/>
                        </a:prstGeom>
                        <a:noFill/>
                        <a:ln w="19080" cap="sq">
                          <a:solidFill>
                            <a:srgbClr val="3366FF"/>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FF5A3B2" id="Straight Connector 3" o:spid="_x0000_s1026" style="position:absolute;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6.9pt,5.45pt" to="481.2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" strokecolor="#36f" strokeweight=".53mm">
                <v:stroke joinstyle="miter" endcap="square"/>
                <o:lock v:ext="edit" shapetype="f"/>
                <w10:wrap anchorx="margin"/>
              </v:line>
            </w:pict>
          </mc:Fallback>
        </mc:AlternateContent>
      </w:r>
    </w:p>
    <w:p w14:paraId="7B9AA13A" w14:textId="49FAF3F2" w:rsidR="009D5CBE" w:rsidRPr="009D5CBE" w:rsidRDefault="009D5CBE" w:rsidP="009D5CBE">
      <w:pPr>
        <w:rPr>
          <w:b/>
          <w:bCs/>
        </w:rPr>
      </w:pPr>
      <w:r w:rsidRPr="009D5CBE">
        <w:rPr>
          <w:b/>
          <w:bCs/>
        </w:rPr>
        <w:t>Nr.</w:t>
      </w:r>
      <w:r w:rsidR="002C01E5">
        <w:rPr>
          <w:b/>
          <w:bCs/>
        </w:rPr>
        <w:t xml:space="preserve"> 10672/</w:t>
      </w:r>
      <w:r w:rsidRPr="009D5CBE">
        <w:rPr>
          <w:b/>
          <w:bCs/>
        </w:rPr>
        <w:t>0</w:t>
      </w:r>
      <w:r w:rsidR="00615008">
        <w:rPr>
          <w:b/>
          <w:bCs/>
        </w:rPr>
        <w:t>3</w:t>
      </w:r>
      <w:r w:rsidRPr="009D5CBE">
        <w:rPr>
          <w:b/>
          <w:bCs/>
        </w:rPr>
        <w:t>.09.2026</w:t>
      </w:r>
    </w:p>
    <w:p w14:paraId="45B77C8A" w14:textId="0160DA12" w:rsidR="009D3B45" w:rsidRPr="009D5CBE" w:rsidRDefault="009D3B45" w:rsidP="009D5CBE">
      <w:pPr>
        <w:jc w:val="center"/>
        <w:rPr>
          <w:b/>
          <w:bCs/>
        </w:rPr>
      </w:pPr>
      <w:r w:rsidRPr="009D5CBE">
        <w:rPr>
          <w:b/>
          <w:bCs/>
          <w:noProof w:val="0"/>
          <w:color w:val="000000" w:themeColor="text1"/>
          <w:sz w:val="28"/>
          <w:szCs w:val="26"/>
          <w:lang w:eastAsia="en-US"/>
        </w:rPr>
        <w:t>ANUNȚ</w:t>
      </w:r>
    </w:p>
    <w:p w14:paraId="2B319EFD" w14:textId="77777777" w:rsidR="009D3B45" w:rsidRDefault="009D3B45" w:rsidP="009D3B45">
      <w:pPr>
        <w:jc w:val="both"/>
        <w:rPr>
          <w:noProof w:val="0"/>
          <w:color w:val="000000" w:themeColor="text1"/>
          <w:szCs w:val="26"/>
          <w:lang w:eastAsia="en-US"/>
        </w:rPr>
      </w:pPr>
    </w:p>
    <w:p w14:paraId="217798D5" w14:textId="28564474" w:rsidR="009D5CBE" w:rsidRDefault="009D3B45" w:rsidP="009D3B45">
      <w:pPr>
        <w:autoSpaceDE w:val="0"/>
        <w:autoSpaceDN w:val="0"/>
        <w:adjustRightInd w:val="0"/>
        <w:jc w:val="both"/>
        <w:rPr>
          <w:b/>
          <w:bCs/>
          <w:color w:val="000000" w:themeColor="text1"/>
        </w:rPr>
      </w:pPr>
      <w:r>
        <w:rPr>
          <w:b/>
          <w:bCs/>
          <w:color w:val="000000" w:themeColor="text1"/>
        </w:rPr>
        <w:t xml:space="preserve">Direcția de Asistență Socială Focșani, județul Vrancea, organizează concurs pentru ocuparea </w:t>
      </w:r>
      <w:r w:rsidR="00960DFC">
        <w:rPr>
          <w:b/>
          <w:bCs/>
          <w:color w:val="000000" w:themeColor="text1"/>
        </w:rPr>
        <w:t>unui post</w:t>
      </w:r>
      <w:r>
        <w:rPr>
          <w:b/>
          <w:bCs/>
          <w:color w:val="000000" w:themeColor="text1"/>
        </w:rPr>
        <w:t xml:space="preserve"> </w:t>
      </w:r>
      <w:r w:rsidR="00960DFC">
        <w:rPr>
          <w:b/>
          <w:bCs/>
          <w:color w:val="000000" w:themeColor="text1"/>
        </w:rPr>
        <w:t xml:space="preserve">vacant </w:t>
      </w:r>
      <w:r>
        <w:rPr>
          <w:b/>
          <w:bCs/>
          <w:color w:val="000000" w:themeColor="text1"/>
        </w:rPr>
        <w:t xml:space="preserve">de medic </w:t>
      </w:r>
      <w:r w:rsidR="00960DFC">
        <w:rPr>
          <w:b/>
          <w:bCs/>
          <w:color w:val="000000" w:themeColor="text1"/>
        </w:rPr>
        <w:t xml:space="preserve">specialist </w:t>
      </w:r>
      <w:r>
        <w:rPr>
          <w:b/>
          <w:color w:val="000000" w:themeColor="text1"/>
        </w:rPr>
        <w:t xml:space="preserve">medicină generală/medicină de familie pe perioadă nedeterminată, 7 ore/zi, în cadrul </w:t>
      </w:r>
      <w:r w:rsidR="00960DFC">
        <w:rPr>
          <w:b/>
          <w:color w:val="000000" w:themeColor="text1"/>
        </w:rPr>
        <w:t xml:space="preserve">Serviciului Social </w:t>
      </w:r>
      <w:r w:rsidR="00960DFC">
        <w:rPr>
          <w:b/>
          <w:color w:val="000000" w:themeColor="text1"/>
          <w:lang w:val="en-GB"/>
        </w:rPr>
        <w:t>“CENTRU DE ZI DE ASISTEN</w:t>
      </w:r>
      <w:r w:rsidR="00960DFC">
        <w:rPr>
          <w:b/>
          <w:color w:val="000000" w:themeColor="text1"/>
          <w:lang w:val="ro-RO"/>
        </w:rPr>
        <w:t>ȚĂ ȘI RECUPERARE PENTRU PERSOANE VÂRSTNICE</w:t>
      </w:r>
      <w:r w:rsidR="00960DFC">
        <w:rPr>
          <w:b/>
          <w:color w:val="000000" w:themeColor="text1"/>
          <w:lang w:val="en-GB"/>
        </w:rPr>
        <w:t>”</w:t>
      </w:r>
      <w:r>
        <w:rPr>
          <w:b/>
          <w:bCs/>
          <w:color w:val="000000" w:themeColor="text1"/>
        </w:rPr>
        <w:t xml:space="preserve">, </w:t>
      </w:r>
      <w:r w:rsidR="00E67ACC">
        <w:rPr>
          <w:color w:val="000000" w:themeColor="text1"/>
        </w:rPr>
        <w:t xml:space="preserve">serviciu social </w:t>
      </w:r>
      <w:r w:rsidR="009D5CBE">
        <w:rPr>
          <w:lang w:val="ro-RO"/>
        </w:rPr>
        <w:t xml:space="preserve">nou înființat </w:t>
      </w:r>
      <w:r w:rsidR="009D5CBE" w:rsidRPr="00DE3A93">
        <w:rPr>
          <w:lang w:val="ro-RO"/>
        </w:rPr>
        <w:t xml:space="preserve">în cadrul programului de interes național derulat de </w:t>
      </w:r>
      <w:r w:rsidR="009D5CBE" w:rsidRPr="0084500B">
        <w:rPr>
          <w:b/>
          <w:bCs/>
          <w:i/>
          <w:iCs/>
          <w:lang w:val="ro-RO"/>
        </w:rPr>
        <w:t>PNRR/2023/C13/MMSS/14</w:t>
      </w:r>
      <w:r w:rsidR="009D5CBE" w:rsidRPr="00DE3A93">
        <w:rPr>
          <w:lang w:val="ro-RO"/>
        </w:rPr>
        <w:t>, Centre de zi de asistență și recuperare pentru persoane vârstnice, Componenta 13 reforme sociale, investiția 14 crearea unei rețele de centre de zi de asistență și recuperare pentru persoane vârstnice</w:t>
      </w:r>
      <w:r w:rsidR="009D5CBE">
        <w:rPr>
          <w:lang w:val="ro-RO"/>
        </w:rPr>
        <w:t xml:space="preserve">, </w:t>
      </w:r>
      <w:r w:rsidRPr="00E67ACC">
        <w:rPr>
          <w:color w:val="000000" w:themeColor="text1"/>
        </w:rPr>
        <w:t>în conformitate cu</w:t>
      </w:r>
      <w:r>
        <w:rPr>
          <w:b/>
          <w:bCs/>
          <w:color w:val="000000" w:themeColor="text1"/>
        </w:rPr>
        <w:t xml:space="preserve"> </w:t>
      </w:r>
      <w:r w:rsidR="009D5CBE">
        <w:rPr>
          <w:lang w:val="ro-RO"/>
        </w:rPr>
        <w:t xml:space="preserve">prevederile </w:t>
      </w:r>
      <w:r w:rsidR="009D5CBE" w:rsidRPr="002E30B9">
        <w:rPr>
          <w:noProof w:val="0"/>
          <w:lang w:val="ro-RO" w:eastAsia="en-US"/>
        </w:rPr>
        <w:t xml:space="preserve">HG nr. 1336/2022 pentru aprobarea Regulamentului-cadru privind organizarea </w:t>
      </w:r>
      <w:proofErr w:type="spellStart"/>
      <w:r w:rsidR="009D5CBE" w:rsidRPr="002E30B9">
        <w:rPr>
          <w:noProof w:val="0"/>
          <w:lang w:val="ro-RO" w:eastAsia="en-US"/>
        </w:rPr>
        <w:t>şi</w:t>
      </w:r>
      <w:proofErr w:type="spellEnd"/>
      <w:r w:rsidR="009D5CBE" w:rsidRPr="002E30B9">
        <w:rPr>
          <w:noProof w:val="0"/>
          <w:lang w:val="ro-RO" w:eastAsia="en-US"/>
        </w:rPr>
        <w:t xml:space="preserve"> dezvoltarea carierei personalului contractual din sectorul bugetar plătit din fonduri publice</w:t>
      </w:r>
      <w:r w:rsidR="009D5CBE">
        <w:rPr>
          <w:noProof w:val="0"/>
          <w:lang w:val="ro-RO" w:eastAsia="en-US"/>
        </w:rPr>
        <w:t>, cu modificările și completările ulterioare,</w:t>
      </w:r>
      <w:r w:rsidR="009D5CBE" w:rsidRPr="002E30B9">
        <w:rPr>
          <w:noProof w:val="0"/>
          <w:lang w:val="ro-RO" w:eastAsia="en-US"/>
        </w:rPr>
        <w:t xml:space="preserve"> coroborat cu art. XXII alin</w:t>
      </w:r>
      <w:r w:rsidR="009D5CBE">
        <w:rPr>
          <w:noProof w:val="0"/>
          <w:lang w:val="ro-RO" w:eastAsia="en-US"/>
        </w:rPr>
        <w:t>.</w:t>
      </w:r>
      <w:r w:rsidR="009D5CBE" w:rsidRPr="002E30B9">
        <w:rPr>
          <w:noProof w:val="0"/>
          <w:lang w:val="ro-RO" w:eastAsia="en-US"/>
        </w:rPr>
        <w:t xml:space="preserve"> (</w:t>
      </w:r>
      <w:r w:rsidR="009D5CBE">
        <w:rPr>
          <w:noProof w:val="0"/>
          <w:lang w:val="ro-RO" w:eastAsia="en-US"/>
        </w:rPr>
        <w:t>2</w:t>
      </w:r>
      <w:r w:rsidR="009D5CBE" w:rsidRPr="002E30B9">
        <w:rPr>
          <w:noProof w:val="0"/>
          <w:lang w:val="ro-RO" w:eastAsia="en-US"/>
        </w:rPr>
        <w:t>) lit. a) din Legea nr. 141/2025 privind unele măsuri fiscal-bugetare</w:t>
      </w:r>
      <w:r w:rsidR="009D5CBE" w:rsidRPr="00A0713E">
        <w:rPr>
          <w:lang w:val="ro-RO"/>
        </w:rPr>
        <w:t>,</w:t>
      </w:r>
      <w:r w:rsidR="009D5CBE">
        <w:rPr>
          <w:lang w:val="ro-RO"/>
        </w:rPr>
        <w:t xml:space="preserve"> cu modificările și completările ulterioare</w:t>
      </w:r>
    </w:p>
    <w:p w14:paraId="00E0C71E" w14:textId="77777777" w:rsidR="008B0C62" w:rsidRDefault="008B0C62" w:rsidP="009D3B45">
      <w:pPr>
        <w:ind w:firstLine="720"/>
        <w:jc w:val="both"/>
        <w:rPr>
          <w:b/>
          <w:bCs/>
          <w:color w:val="000000" w:themeColor="text1"/>
        </w:rPr>
      </w:pPr>
    </w:p>
    <w:p w14:paraId="7852F74C" w14:textId="46219218" w:rsidR="009D3B45" w:rsidRDefault="009D3B45" w:rsidP="009D3B45">
      <w:pPr>
        <w:ind w:firstLine="720"/>
        <w:jc w:val="both"/>
        <w:rPr>
          <w:b/>
          <w:color w:val="000000" w:themeColor="text1"/>
          <w:lang w:val="it-IT"/>
        </w:rPr>
      </w:pPr>
      <w:r>
        <w:rPr>
          <w:b/>
          <w:color w:val="000000" w:themeColor="text1"/>
          <w:lang w:val="it-IT"/>
        </w:rPr>
        <w:t xml:space="preserve">Concursul va fi </w:t>
      </w:r>
      <w:r w:rsidR="0086026F">
        <w:rPr>
          <w:b/>
          <w:color w:val="000000" w:themeColor="text1"/>
          <w:lang w:val="it-IT"/>
        </w:rPr>
        <w:t xml:space="preserve">afișat în data de 07.09.2026 și va fi </w:t>
      </w:r>
      <w:r>
        <w:rPr>
          <w:b/>
          <w:color w:val="000000" w:themeColor="text1"/>
          <w:lang w:val="it-IT"/>
        </w:rPr>
        <w:t>sus</w:t>
      </w:r>
      <w:r w:rsidR="008B0C62">
        <w:rPr>
          <w:b/>
          <w:color w:val="000000" w:themeColor="text1"/>
          <w:lang w:val="ro-RO"/>
        </w:rPr>
        <w:t>ț</w:t>
      </w:r>
      <w:r>
        <w:rPr>
          <w:b/>
          <w:color w:val="000000" w:themeColor="text1"/>
          <w:lang w:val="it-IT"/>
        </w:rPr>
        <w:t xml:space="preserve">inut în data de </w:t>
      </w:r>
      <w:r w:rsidR="008B0C62">
        <w:rPr>
          <w:b/>
          <w:color w:val="000000" w:themeColor="text1"/>
          <w:lang w:val="it-IT"/>
        </w:rPr>
        <w:t>28</w:t>
      </w:r>
      <w:r>
        <w:rPr>
          <w:b/>
          <w:color w:val="000000" w:themeColor="text1"/>
          <w:lang w:val="it-IT"/>
        </w:rPr>
        <w:t>.</w:t>
      </w:r>
      <w:r w:rsidR="008B0C62">
        <w:rPr>
          <w:b/>
          <w:color w:val="000000" w:themeColor="text1"/>
          <w:lang w:val="it-IT"/>
        </w:rPr>
        <w:t>09</w:t>
      </w:r>
      <w:r>
        <w:rPr>
          <w:b/>
          <w:color w:val="000000" w:themeColor="text1"/>
          <w:lang w:val="it-IT"/>
        </w:rPr>
        <w:t>.202</w:t>
      </w:r>
      <w:r w:rsidR="008B0C62">
        <w:rPr>
          <w:b/>
          <w:color w:val="000000" w:themeColor="text1"/>
          <w:lang w:val="it-IT"/>
        </w:rPr>
        <w:t>6</w:t>
      </w:r>
      <w:r>
        <w:rPr>
          <w:b/>
          <w:color w:val="000000" w:themeColor="text1"/>
          <w:lang w:val="it-IT"/>
        </w:rPr>
        <w:t xml:space="preserve">, ora </w:t>
      </w:r>
      <w:r w:rsidR="008B0C62">
        <w:rPr>
          <w:b/>
          <w:color w:val="000000" w:themeColor="text1"/>
          <w:lang w:val="it-IT"/>
        </w:rPr>
        <w:t>10</w:t>
      </w:r>
      <w:r>
        <w:rPr>
          <w:b/>
          <w:color w:val="000000" w:themeColor="text1"/>
          <w:lang w:val="it-IT"/>
        </w:rPr>
        <w:t>:00 (proba scri</w:t>
      </w:r>
      <w:r>
        <w:rPr>
          <w:b/>
          <w:color w:val="000000" w:themeColor="text1"/>
          <w:lang w:val="ro-RO"/>
        </w:rPr>
        <w:t>să</w:t>
      </w:r>
      <w:r>
        <w:rPr>
          <w:b/>
          <w:color w:val="000000" w:themeColor="text1"/>
          <w:lang w:val="it-IT"/>
        </w:rPr>
        <w:t xml:space="preserve">) și </w:t>
      </w:r>
      <w:r w:rsidR="008B0C62">
        <w:rPr>
          <w:b/>
          <w:color w:val="000000" w:themeColor="text1"/>
          <w:lang w:val="it-IT"/>
        </w:rPr>
        <w:t>02</w:t>
      </w:r>
      <w:r>
        <w:rPr>
          <w:b/>
          <w:color w:val="000000" w:themeColor="text1"/>
          <w:lang w:val="it-IT"/>
        </w:rPr>
        <w:t>.1</w:t>
      </w:r>
      <w:r w:rsidR="008B0C62">
        <w:rPr>
          <w:b/>
          <w:color w:val="000000" w:themeColor="text1"/>
          <w:lang w:val="it-IT"/>
        </w:rPr>
        <w:t>0</w:t>
      </w:r>
      <w:r>
        <w:rPr>
          <w:b/>
          <w:color w:val="000000" w:themeColor="text1"/>
          <w:lang w:val="it-IT"/>
        </w:rPr>
        <w:t>.202</w:t>
      </w:r>
      <w:r w:rsidR="008B0C62">
        <w:rPr>
          <w:b/>
          <w:color w:val="000000" w:themeColor="text1"/>
          <w:lang w:val="it-IT"/>
        </w:rPr>
        <w:t>6</w:t>
      </w:r>
      <w:r>
        <w:rPr>
          <w:b/>
          <w:color w:val="000000" w:themeColor="text1"/>
          <w:lang w:val="it-IT"/>
        </w:rPr>
        <w:t>, ora 10:00 proba clinică/practică.</w:t>
      </w:r>
    </w:p>
    <w:p w14:paraId="1E614188" w14:textId="77777777" w:rsidR="00DC0927" w:rsidRDefault="00DC0927" w:rsidP="00DC0927">
      <w:pPr>
        <w:pStyle w:val="ListParagraph"/>
        <w:autoSpaceDE w:val="0"/>
        <w:autoSpaceDN w:val="0"/>
        <w:adjustRightInd w:val="0"/>
        <w:ind w:left="1080"/>
        <w:jc w:val="both"/>
        <w:rPr>
          <w:b/>
          <w:bCs/>
          <w:color w:val="000000" w:themeColor="text1"/>
          <w:lang w:val="it-IT"/>
        </w:rPr>
      </w:pPr>
    </w:p>
    <w:p w14:paraId="13756C1B" w14:textId="231D64B4" w:rsidR="009D3B45" w:rsidRPr="00DC0927" w:rsidRDefault="009D3B45" w:rsidP="00DC0927">
      <w:pPr>
        <w:pStyle w:val="ListParagraph"/>
        <w:numPr>
          <w:ilvl w:val="0"/>
          <w:numId w:val="9"/>
        </w:numPr>
        <w:autoSpaceDE w:val="0"/>
        <w:autoSpaceDN w:val="0"/>
        <w:adjustRightInd w:val="0"/>
        <w:jc w:val="both"/>
        <w:rPr>
          <w:rFonts w:ascii="Times New Roman" w:hAnsi="Times New Roman"/>
          <w:b/>
          <w:bCs/>
          <w:color w:val="000000" w:themeColor="text1"/>
          <w:sz w:val="24"/>
          <w:szCs w:val="24"/>
          <w:lang w:val="it-IT"/>
        </w:rPr>
      </w:pPr>
      <w:r w:rsidRPr="00DC0927">
        <w:rPr>
          <w:rFonts w:ascii="Times New Roman" w:hAnsi="Times New Roman"/>
          <w:b/>
          <w:bCs/>
          <w:color w:val="000000" w:themeColor="text1"/>
          <w:sz w:val="24"/>
          <w:szCs w:val="24"/>
          <w:lang w:val="it-IT"/>
        </w:rPr>
        <w:t>Condițiile generale de participare sunt:</w:t>
      </w:r>
    </w:p>
    <w:p w14:paraId="452F297E" w14:textId="77777777" w:rsidR="008D2628" w:rsidRPr="00907A28" w:rsidRDefault="008D2628" w:rsidP="008D2628">
      <w:pPr>
        <w:jc w:val="both"/>
        <w:rPr>
          <w:lang w:val="en-GB"/>
        </w:rPr>
      </w:pPr>
      <w:r>
        <w:rPr>
          <w:lang w:val="ro-RO"/>
        </w:rPr>
        <w:t xml:space="preserve">          C</w:t>
      </w:r>
      <w:r w:rsidRPr="009646C9">
        <w:rPr>
          <w:lang w:val="ro-RO"/>
        </w:rPr>
        <w:t>andidații trebuie să îndeplineasca condițiile prevăzute la art. 15 al Regulamentului-cadru  privind organizarea și dezvoltarea carierei personalului contractual din sectorul bugetar, aprobat prin HG nr. 1336 / 2022, cu modificările şi completările ulterioare</w:t>
      </w:r>
      <w:r>
        <w:rPr>
          <w:lang w:val="en-GB"/>
        </w:rPr>
        <w:t xml:space="preserve">. </w:t>
      </w:r>
    </w:p>
    <w:p w14:paraId="3D57AF73" w14:textId="77777777" w:rsidR="008D2628" w:rsidRPr="00D30797" w:rsidRDefault="008D2628" w:rsidP="008D2628">
      <w:pPr>
        <w:jc w:val="both"/>
        <w:rPr>
          <w:lang w:val="en-GB"/>
        </w:rPr>
      </w:pPr>
      <w:r w:rsidRPr="00D30797">
        <w:rPr>
          <w:lang w:val="en-GB"/>
        </w:rPr>
        <w:t xml:space="preserve">  </w:t>
      </w:r>
      <w:r>
        <w:rPr>
          <w:lang w:val="en-GB"/>
        </w:rPr>
        <w:tab/>
      </w:r>
      <w:r w:rsidRPr="00D30797">
        <w:rPr>
          <w:lang w:val="en-GB"/>
        </w:rPr>
        <w:t>Poate ocupa un post vacant sau temporar vacant persoana care îndeplineşte condiţiile prevăzute de Legea nr. 53/2003 - Codul muncii, republicată, cu modificările şi completările ulterioare, şi cerinţele specifice prevăzute la art. 542 alin. (1) şi (2) din Ordonanţa de urgenţă a Guvernului nr. 57/2019 privind Codul administrativ, cu modificările şi completările ulterioare:</w:t>
      </w:r>
    </w:p>
    <w:p w14:paraId="67F29F19" w14:textId="77777777" w:rsidR="008D2628" w:rsidRPr="00D30797" w:rsidRDefault="008D2628" w:rsidP="008D2628">
      <w:pPr>
        <w:jc w:val="both"/>
        <w:rPr>
          <w:lang w:val="en-GB"/>
        </w:rPr>
      </w:pPr>
      <w:r w:rsidRPr="00D30797">
        <w:rPr>
          <w:lang w:val="en-GB"/>
        </w:rPr>
        <w:t xml:space="preserve">    a) are cetăţenia română sau cetăţenia unui alt stat membru al Uniunii Europene, a unui stat parte la Acordul privind Spaţiul Economic European (SEE) sau cetăţenia Confederaţiei Elveţiene;</w:t>
      </w:r>
    </w:p>
    <w:p w14:paraId="61CE777E" w14:textId="77777777" w:rsidR="008D2628" w:rsidRPr="00D30797" w:rsidRDefault="008D2628" w:rsidP="008D2628">
      <w:pPr>
        <w:jc w:val="both"/>
        <w:rPr>
          <w:lang w:val="en-GB"/>
        </w:rPr>
      </w:pPr>
      <w:r w:rsidRPr="00D30797">
        <w:rPr>
          <w:lang w:val="en-GB"/>
        </w:rPr>
        <w:t xml:space="preserve">    b) cunoaşte limba română, scris şi vorbit;</w:t>
      </w:r>
    </w:p>
    <w:p w14:paraId="48CB0ED0" w14:textId="77777777" w:rsidR="008D2628" w:rsidRPr="00D30797" w:rsidRDefault="008D2628" w:rsidP="008D2628">
      <w:pPr>
        <w:jc w:val="both"/>
        <w:rPr>
          <w:lang w:val="en-GB"/>
        </w:rPr>
      </w:pPr>
      <w:r w:rsidRPr="00D30797">
        <w:rPr>
          <w:lang w:val="en-GB"/>
        </w:rPr>
        <w:t xml:space="preserve">    c) are capacitate de muncă în conformitate cu prevederile Legii nr. 53/2003 - Codul muncii, republicată, cu modificările şi completările ulterioare;</w:t>
      </w:r>
    </w:p>
    <w:p w14:paraId="31042CF0" w14:textId="77777777" w:rsidR="008D2628" w:rsidRPr="00D30797" w:rsidRDefault="008D2628" w:rsidP="008D2628">
      <w:pPr>
        <w:jc w:val="both"/>
        <w:rPr>
          <w:lang w:val="en-GB"/>
        </w:rPr>
      </w:pPr>
      <w:r w:rsidRPr="00D30797">
        <w:rPr>
          <w:lang w:val="en-GB"/>
        </w:rPr>
        <w:t xml:space="preserve">    d) are o stare de sănătate corespunzătoare postului pentru care candidează, atestată pe baza adeverinţei medicale eliberate de medicul de familie sau de unităţile sanitare abilitate;</w:t>
      </w:r>
    </w:p>
    <w:p w14:paraId="083CB1D5" w14:textId="77777777" w:rsidR="008D2628" w:rsidRPr="00D30797" w:rsidRDefault="008D2628" w:rsidP="008D2628">
      <w:pPr>
        <w:jc w:val="both"/>
        <w:rPr>
          <w:lang w:val="en-GB"/>
        </w:rPr>
      </w:pPr>
      <w:r w:rsidRPr="00D30797">
        <w:rPr>
          <w:lang w:val="en-GB"/>
        </w:rPr>
        <w:t xml:space="preserve">    e) îndeplineşte condiţiile de studii, de vechime în specialitate şi, după caz, alte condiţii specifice potrivit cerinţelor postului scos la concurs;</w:t>
      </w:r>
    </w:p>
    <w:p w14:paraId="1B7EE62A" w14:textId="77777777" w:rsidR="008D2628" w:rsidRPr="00D30797" w:rsidRDefault="008D2628" w:rsidP="008D2628">
      <w:pPr>
        <w:jc w:val="both"/>
        <w:rPr>
          <w:lang w:val="en-GB"/>
        </w:rPr>
      </w:pPr>
      <w:r w:rsidRPr="00D30797">
        <w:rPr>
          <w:lang w:val="en-GB"/>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w:t>
      </w:r>
      <w:r w:rsidRPr="00D30797">
        <w:rPr>
          <w:lang w:val="en-GB"/>
        </w:rPr>
        <w:lastRenderedPageBreak/>
        <w:t>incompatibilă cu exercitarea funcţiei contractuale pentru care candidează, cu excepţia situaţiei în care a intervenit reabilitarea;</w:t>
      </w:r>
    </w:p>
    <w:p w14:paraId="6E508C0F" w14:textId="77777777" w:rsidR="008D2628" w:rsidRPr="00D30797" w:rsidRDefault="008D2628" w:rsidP="008D2628">
      <w:pPr>
        <w:jc w:val="both"/>
        <w:rPr>
          <w:lang w:val="en-GB"/>
        </w:rPr>
      </w:pPr>
      <w:r w:rsidRPr="00D30797">
        <w:rPr>
          <w:lang w:val="en-GB"/>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319FB22" w14:textId="77777777" w:rsidR="008D2628" w:rsidRPr="00D30797" w:rsidRDefault="008D2628" w:rsidP="008D2628">
      <w:pPr>
        <w:jc w:val="both"/>
        <w:rPr>
          <w:lang w:val="en-GB"/>
        </w:rPr>
      </w:pPr>
      <w:r w:rsidRPr="00D30797">
        <w:rPr>
          <w:lang w:val="en-GB"/>
        </w:rPr>
        <w:t xml:space="preserve">    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611276D8" w14:textId="77777777" w:rsidR="009D3B45" w:rsidRPr="00BA5757" w:rsidRDefault="009D3B45" w:rsidP="009D3B45">
      <w:pPr>
        <w:autoSpaceDE w:val="0"/>
        <w:autoSpaceDN w:val="0"/>
        <w:adjustRightInd w:val="0"/>
        <w:jc w:val="both"/>
        <w:rPr>
          <w:rStyle w:val="slitbdy"/>
          <w:color w:val="000000" w:themeColor="text1"/>
          <w:lang w:val="it-IT"/>
        </w:rPr>
      </w:pPr>
    </w:p>
    <w:p w14:paraId="1C662346" w14:textId="77777777" w:rsidR="009D3B45" w:rsidRPr="00BA5757" w:rsidRDefault="009D3B45" w:rsidP="009D3B45">
      <w:pPr>
        <w:autoSpaceDE w:val="0"/>
        <w:autoSpaceDN w:val="0"/>
        <w:adjustRightInd w:val="0"/>
        <w:ind w:firstLine="720"/>
        <w:jc w:val="both"/>
        <w:rPr>
          <w:b/>
          <w:bCs/>
          <w:lang w:val="it-IT"/>
        </w:rPr>
      </w:pPr>
      <w:r>
        <w:rPr>
          <w:b/>
          <w:bCs/>
          <w:color w:val="000000" w:themeColor="text1"/>
          <w:lang w:val="it-IT"/>
        </w:rPr>
        <w:t xml:space="preserve"> Condițiile specifice necesare participării la concurs și a ocupării funcției contractuale stabilite pe baza atribuțiilor corespunzătoare fișei postului sunt:</w:t>
      </w:r>
    </w:p>
    <w:p w14:paraId="1563F000" w14:textId="77777777" w:rsidR="009D3B45" w:rsidRDefault="009D3B45" w:rsidP="009D3B45">
      <w:pPr>
        <w:autoSpaceDE w:val="0"/>
        <w:autoSpaceDN w:val="0"/>
        <w:adjustRightInd w:val="0"/>
        <w:jc w:val="both"/>
        <w:rPr>
          <w:color w:val="000000" w:themeColor="text1"/>
          <w:lang w:val="es-ES"/>
        </w:rPr>
      </w:pPr>
      <w:r>
        <w:rPr>
          <w:color w:val="000000" w:themeColor="text1"/>
          <w:lang w:val="it-IT"/>
        </w:rPr>
        <w:t xml:space="preserve">             </w:t>
      </w:r>
      <w:r>
        <w:rPr>
          <w:color w:val="000000" w:themeColor="text1"/>
          <w:lang w:val="es-ES"/>
        </w:rPr>
        <w:t>-  aviz de liberă practică valabil;</w:t>
      </w:r>
    </w:p>
    <w:p w14:paraId="35FAF2FD" w14:textId="3F89C6AC" w:rsidR="009D3B45" w:rsidRDefault="009D3B45" w:rsidP="009D3B45">
      <w:pPr>
        <w:autoSpaceDE w:val="0"/>
        <w:autoSpaceDN w:val="0"/>
        <w:adjustRightInd w:val="0"/>
        <w:ind w:firstLine="720"/>
        <w:jc w:val="both"/>
        <w:rPr>
          <w:noProof w:val="0"/>
          <w:color w:val="000000" w:themeColor="text1"/>
          <w:lang w:val="es-ES" w:eastAsia="en-US"/>
        </w:rPr>
      </w:pPr>
      <w:r>
        <w:rPr>
          <w:noProof w:val="0"/>
          <w:color w:val="000000" w:themeColor="text1"/>
          <w:lang w:val="es-ES" w:eastAsia="en-US"/>
        </w:rPr>
        <w:t xml:space="preserve"> -  </w:t>
      </w:r>
      <w:proofErr w:type="spellStart"/>
      <w:r>
        <w:rPr>
          <w:noProof w:val="0"/>
          <w:color w:val="000000" w:themeColor="text1"/>
          <w:lang w:val="es-ES" w:eastAsia="en-US"/>
        </w:rPr>
        <w:t>asigurare</w:t>
      </w:r>
      <w:proofErr w:type="spellEnd"/>
      <w:r>
        <w:rPr>
          <w:noProof w:val="0"/>
          <w:color w:val="000000" w:themeColor="text1"/>
          <w:lang w:val="es-ES" w:eastAsia="en-US"/>
        </w:rPr>
        <w:t xml:space="preserve"> de </w:t>
      </w:r>
      <w:proofErr w:type="spellStart"/>
      <w:r>
        <w:rPr>
          <w:noProof w:val="0"/>
          <w:color w:val="000000" w:themeColor="text1"/>
          <w:lang w:val="es-ES" w:eastAsia="en-US"/>
        </w:rPr>
        <w:t>răspundere</w:t>
      </w:r>
      <w:proofErr w:type="spellEnd"/>
      <w:r>
        <w:rPr>
          <w:noProof w:val="0"/>
          <w:color w:val="000000" w:themeColor="text1"/>
          <w:lang w:val="es-ES" w:eastAsia="en-US"/>
        </w:rPr>
        <w:t xml:space="preserve"> </w:t>
      </w:r>
      <w:proofErr w:type="spellStart"/>
      <w:r>
        <w:rPr>
          <w:noProof w:val="0"/>
          <w:color w:val="000000" w:themeColor="text1"/>
          <w:lang w:val="es-ES" w:eastAsia="en-US"/>
        </w:rPr>
        <w:t>civilă</w:t>
      </w:r>
      <w:proofErr w:type="spellEnd"/>
      <w:r>
        <w:rPr>
          <w:noProof w:val="0"/>
          <w:color w:val="000000" w:themeColor="text1"/>
          <w:lang w:val="es-ES" w:eastAsia="en-US"/>
        </w:rPr>
        <w:t xml:space="preserve"> </w:t>
      </w:r>
      <w:proofErr w:type="spellStart"/>
      <w:r>
        <w:rPr>
          <w:noProof w:val="0"/>
          <w:color w:val="000000" w:themeColor="text1"/>
          <w:lang w:val="es-ES" w:eastAsia="en-US"/>
        </w:rPr>
        <w:t>pentru</w:t>
      </w:r>
      <w:proofErr w:type="spellEnd"/>
      <w:r>
        <w:rPr>
          <w:noProof w:val="0"/>
          <w:color w:val="000000" w:themeColor="text1"/>
          <w:lang w:val="es-ES" w:eastAsia="en-US"/>
        </w:rPr>
        <w:t xml:space="preserve"> </w:t>
      </w:r>
      <w:proofErr w:type="spellStart"/>
      <w:r>
        <w:rPr>
          <w:noProof w:val="0"/>
          <w:color w:val="000000" w:themeColor="text1"/>
          <w:lang w:val="es-ES" w:eastAsia="en-US"/>
        </w:rPr>
        <w:t>malpraxis</w:t>
      </w:r>
      <w:proofErr w:type="spellEnd"/>
      <w:r>
        <w:rPr>
          <w:noProof w:val="0"/>
          <w:color w:val="000000" w:themeColor="text1"/>
          <w:lang w:val="es-ES" w:eastAsia="en-US"/>
        </w:rPr>
        <w:t xml:space="preserve"> </w:t>
      </w:r>
      <w:proofErr w:type="spellStart"/>
      <w:r>
        <w:rPr>
          <w:noProof w:val="0"/>
          <w:color w:val="000000" w:themeColor="text1"/>
          <w:lang w:val="es-ES" w:eastAsia="en-US"/>
        </w:rPr>
        <w:t>valabilă</w:t>
      </w:r>
      <w:proofErr w:type="spellEnd"/>
      <w:r>
        <w:rPr>
          <w:noProof w:val="0"/>
          <w:color w:val="000000" w:themeColor="text1"/>
          <w:lang w:val="es-ES" w:eastAsia="en-US"/>
        </w:rPr>
        <w:t>;</w:t>
      </w:r>
    </w:p>
    <w:p w14:paraId="06A62E2A" w14:textId="065BB4BB" w:rsidR="00A82E3E" w:rsidRDefault="00D01B53" w:rsidP="00A82E3E">
      <w:pPr>
        <w:autoSpaceDE w:val="0"/>
        <w:autoSpaceDN w:val="0"/>
        <w:adjustRightInd w:val="0"/>
        <w:ind w:firstLine="720"/>
        <w:jc w:val="both"/>
        <w:rPr>
          <w:noProof w:val="0"/>
          <w:color w:val="000000" w:themeColor="text1"/>
          <w:lang w:val="en-GB" w:eastAsia="en-US"/>
        </w:rPr>
      </w:pPr>
      <w:r>
        <w:rPr>
          <w:noProof w:val="0"/>
          <w:color w:val="000000" w:themeColor="text1"/>
          <w:lang w:val="es-ES" w:eastAsia="en-US"/>
        </w:rPr>
        <w:t xml:space="preserve"> </w:t>
      </w:r>
      <w:r w:rsidR="009D3B45">
        <w:rPr>
          <w:noProof w:val="0"/>
          <w:color w:val="000000" w:themeColor="text1"/>
          <w:lang w:val="es-ES" w:eastAsia="en-US"/>
        </w:rPr>
        <w:t xml:space="preserve">- </w:t>
      </w:r>
      <w:proofErr w:type="spellStart"/>
      <w:r w:rsidR="009D3B45">
        <w:rPr>
          <w:noProof w:val="0"/>
          <w:color w:val="000000" w:themeColor="text1"/>
          <w:lang w:val="es-ES" w:eastAsia="en-US"/>
        </w:rPr>
        <w:t>diplomă</w:t>
      </w:r>
      <w:proofErr w:type="spellEnd"/>
      <w:r w:rsidR="009D3B45">
        <w:rPr>
          <w:noProof w:val="0"/>
          <w:color w:val="000000" w:themeColor="text1"/>
          <w:lang w:val="es-ES" w:eastAsia="en-US"/>
        </w:rPr>
        <w:t xml:space="preserve"> de confirmare ca </w:t>
      </w:r>
      <w:proofErr w:type="spellStart"/>
      <w:r w:rsidR="009D3B45">
        <w:rPr>
          <w:noProof w:val="0"/>
          <w:color w:val="000000" w:themeColor="text1"/>
          <w:lang w:val="es-ES" w:eastAsia="en-US"/>
        </w:rPr>
        <w:t>și</w:t>
      </w:r>
      <w:proofErr w:type="spellEnd"/>
      <w:r w:rsidR="009D3B45">
        <w:rPr>
          <w:noProof w:val="0"/>
          <w:color w:val="000000" w:themeColor="text1"/>
          <w:lang w:val="es-ES" w:eastAsia="en-US"/>
        </w:rPr>
        <w:t xml:space="preserve"> </w:t>
      </w:r>
      <w:proofErr w:type="spellStart"/>
      <w:r w:rsidR="009D3B45">
        <w:rPr>
          <w:noProof w:val="0"/>
          <w:color w:val="000000" w:themeColor="text1"/>
          <w:lang w:val="es-ES" w:eastAsia="en-US"/>
        </w:rPr>
        <w:t>medic</w:t>
      </w:r>
      <w:proofErr w:type="spellEnd"/>
      <w:r w:rsidR="009D3B45">
        <w:rPr>
          <w:noProof w:val="0"/>
          <w:color w:val="000000" w:themeColor="text1"/>
          <w:lang w:val="es-ES" w:eastAsia="en-US"/>
        </w:rPr>
        <w:t xml:space="preserve"> </w:t>
      </w:r>
      <w:proofErr w:type="spellStart"/>
      <w:r w:rsidR="00687325">
        <w:rPr>
          <w:noProof w:val="0"/>
          <w:color w:val="000000" w:themeColor="text1"/>
          <w:lang w:val="es-ES" w:eastAsia="en-US"/>
        </w:rPr>
        <w:t>specialist</w:t>
      </w:r>
      <w:proofErr w:type="spellEnd"/>
      <w:r w:rsidR="009D3B45">
        <w:rPr>
          <w:noProof w:val="0"/>
          <w:color w:val="000000" w:themeColor="text1"/>
          <w:lang w:val="es-ES" w:eastAsia="en-US"/>
        </w:rPr>
        <w:t xml:space="preserve"> </w:t>
      </w:r>
      <w:proofErr w:type="spellStart"/>
      <w:r w:rsidR="009D3B45">
        <w:rPr>
          <w:noProof w:val="0"/>
          <w:color w:val="000000" w:themeColor="text1"/>
          <w:lang w:val="es-ES" w:eastAsia="en-US"/>
        </w:rPr>
        <w:t>medicină</w:t>
      </w:r>
      <w:proofErr w:type="spellEnd"/>
      <w:r w:rsidR="009D3B45">
        <w:rPr>
          <w:noProof w:val="0"/>
          <w:color w:val="000000" w:themeColor="text1"/>
          <w:lang w:val="es-ES" w:eastAsia="en-US"/>
        </w:rPr>
        <w:t xml:space="preserve"> </w:t>
      </w:r>
      <w:proofErr w:type="spellStart"/>
      <w:r w:rsidR="009D3B45">
        <w:rPr>
          <w:noProof w:val="0"/>
          <w:color w:val="000000" w:themeColor="text1"/>
          <w:lang w:val="es-ES" w:eastAsia="en-US"/>
        </w:rPr>
        <w:t>generală</w:t>
      </w:r>
      <w:proofErr w:type="spellEnd"/>
      <w:r w:rsidR="009D3B45">
        <w:rPr>
          <w:noProof w:val="0"/>
          <w:color w:val="000000" w:themeColor="text1"/>
          <w:lang w:val="es-ES" w:eastAsia="en-US"/>
        </w:rPr>
        <w:t>/</w:t>
      </w:r>
      <w:proofErr w:type="spellStart"/>
      <w:r w:rsidR="009D3B45">
        <w:rPr>
          <w:noProof w:val="0"/>
          <w:color w:val="000000" w:themeColor="text1"/>
          <w:lang w:val="es-ES" w:eastAsia="en-US"/>
        </w:rPr>
        <w:t>medicină</w:t>
      </w:r>
      <w:proofErr w:type="spellEnd"/>
      <w:r w:rsidR="009D3B45">
        <w:rPr>
          <w:noProof w:val="0"/>
          <w:color w:val="000000" w:themeColor="text1"/>
          <w:lang w:val="es-ES" w:eastAsia="en-US"/>
        </w:rPr>
        <w:t xml:space="preserve"> de </w:t>
      </w:r>
      <w:proofErr w:type="spellStart"/>
      <w:r w:rsidR="00687325">
        <w:rPr>
          <w:noProof w:val="0"/>
          <w:color w:val="000000" w:themeColor="text1"/>
          <w:lang w:val="es-ES" w:eastAsia="en-US"/>
        </w:rPr>
        <w:t>familie</w:t>
      </w:r>
      <w:proofErr w:type="spellEnd"/>
      <w:r w:rsidR="00A82E3E">
        <w:rPr>
          <w:noProof w:val="0"/>
          <w:color w:val="000000" w:themeColor="text1"/>
          <w:lang w:val="en-GB" w:eastAsia="en-US"/>
        </w:rPr>
        <w:t>;</w:t>
      </w:r>
    </w:p>
    <w:p w14:paraId="4BF64866" w14:textId="0731182B" w:rsidR="00A82E3E" w:rsidRPr="00A82E3E" w:rsidRDefault="00D01B53" w:rsidP="00A82E3E">
      <w:pPr>
        <w:autoSpaceDE w:val="0"/>
        <w:autoSpaceDN w:val="0"/>
        <w:adjustRightInd w:val="0"/>
        <w:ind w:firstLine="720"/>
        <w:jc w:val="both"/>
        <w:rPr>
          <w:noProof w:val="0"/>
          <w:color w:val="000000" w:themeColor="text1"/>
          <w:lang w:val="es-ES" w:eastAsia="en-US"/>
        </w:rPr>
      </w:pPr>
      <w:r>
        <w:rPr>
          <w:bCs/>
          <w:lang w:val="ro-RO"/>
        </w:rPr>
        <w:t xml:space="preserve"> </w:t>
      </w:r>
      <w:r w:rsidR="00A82E3E">
        <w:rPr>
          <w:bCs/>
          <w:lang w:val="ro-RO"/>
        </w:rPr>
        <w:t>- c</w:t>
      </w:r>
      <w:r w:rsidR="00A82E3E" w:rsidRPr="003F71DC">
        <w:rPr>
          <w:bCs/>
          <w:lang w:val="ro-RO"/>
        </w:rPr>
        <w:t>ertificat de membru al Colegiului Medicilor din România (aviz de liberă practică) valabil și vizat la zi</w:t>
      </w:r>
      <w:r w:rsidR="00A82E3E">
        <w:rPr>
          <w:bCs/>
          <w:lang w:val="ro-RO"/>
        </w:rPr>
        <w:t>, grad profesional specialist</w:t>
      </w:r>
      <w:r w:rsidR="00A82E3E" w:rsidRPr="003F71DC">
        <w:rPr>
          <w:bCs/>
          <w:lang w:val="en-GB"/>
        </w:rPr>
        <w:t>;</w:t>
      </w:r>
    </w:p>
    <w:p w14:paraId="01C6C785" w14:textId="0178DFE0" w:rsidR="00687325" w:rsidRPr="00A209B4" w:rsidRDefault="00D01B53" w:rsidP="009D3B45">
      <w:pPr>
        <w:autoSpaceDE w:val="0"/>
        <w:autoSpaceDN w:val="0"/>
        <w:adjustRightInd w:val="0"/>
        <w:ind w:firstLine="720"/>
        <w:jc w:val="both"/>
        <w:rPr>
          <w:bCs/>
          <w:noProof w:val="0"/>
          <w:color w:val="000000" w:themeColor="text1"/>
          <w:lang w:eastAsia="en-US"/>
        </w:rPr>
      </w:pPr>
      <w:r>
        <w:rPr>
          <w:bCs/>
          <w:noProof w:val="0"/>
          <w:color w:val="000000" w:themeColor="text1"/>
          <w:lang w:eastAsia="en-US"/>
        </w:rPr>
        <w:t xml:space="preserve"> </w:t>
      </w:r>
      <w:r w:rsidR="00A209B4" w:rsidRPr="00A209B4">
        <w:rPr>
          <w:bCs/>
          <w:noProof w:val="0"/>
          <w:color w:val="000000" w:themeColor="text1"/>
          <w:lang w:eastAsia="en-US"/>
        </w:rPr>
        <w:t xml:space="preserve">- document de </w:t>
      </w:r>
      <w:proofErr w:type="spellStart"/>
      <w:r w:rsidR="00A209B4" w:rsidRPr="00A209B4">
        <w:rPr>
          <w:bCs/>
          <w:noProof w:val="0"/>
          <w:color w:val="000000" w:themeColor="text1"/>
          <w:lang w:eastAsia="en-US"/>
        </w:rPr>
        <w:t>evaluare</w:t>
      </w:r>
      <w:proofErr w:type="spellEnd"/>
      <w:r w:rsidR="00A209B4" w:rsidRPr="00A209B4">
        <w:rPr>
          <w:bCs/>
          <w:noProof w:val="0"/>
          <w:color w:val="000000" w:themeColor="text1"/>
          <w:lang w:eastAsia="en-US"/>
        </w:rPr>
        <w:t xml:space="preserve"> </w:t>
      </w:r>
      <w:proofErr w:type="spellStart"/>
      <w:r w:rsidR="00A209B4" w:rsidRPr="00A209B4">
        <w:rPr>
          <w:bCs/>
          <w:noProof w:val="0"/>
          <w:color w:val="000000" w:themeColor="text1"/>
          <w:lang w:eastAsia="en-US"/>
        </w:rPr>
        <w:t>psihiatrică</w:t>
      </w:r>
      <w:proofErr w:type="spellEnd"/>
      <w:r w:rsidR="00A209B4" w:rsidRPr="00A209B4">
        <w:rPr>
          <w:bCs/>
          <w:noProof w:val="0"/>
          <w:color w:val="000000" w:themeColor="text1"/>
          <w:lang w:eastAsia="en-US"/>
        </w:rPr>
        <w:t xml:space="preserve"> (</w:t>
      </w:r>
      <w:proofErr w:type="spellStart"/>
      <w:r w:rsidR="00A209B4" w:rsidRPr="00A209B4">
        <w:rPr>
          <w:bCs/>
          <w:noProof w:val="0"/>
          <w:color w:val="000000" w:themeColor="text1"/>
          <w:lang w:eastAsia="en-US"/>
        </w:rPr>
        <w:t>certificat</w:t>
      </w:r>
      <w:proofErr w:type="spellEnd"/>
      <w:r w:rsidR="00A209B4" w:rsidRPr="00A209B4">
        <w:rPr>
          <w:bCs/>
          <w:noProof w:val="0"/>
          <w:color w:val="000000" w:themeColor="text1"/>
          <w:lang w:eastAsia="en-US"/>
        </w:rPr>
        <w:t xml:space="preserve">, </w:t>
      </w:r>
      <w:proofErr w:type="spellStart"/>
      <w:r w:rsidR="00A209B4" w:rsidRPr="00A209B4">
        <w:rPr>
          <w:bCs/>
          <w:noProof w:val="0"/>
          <w:color w:val="000000" w:themeColor="text1"/>
          <w:lang w:eastAsia="en-US"/>
        </w:rPr>
        <w:t>adeverință</w:t>
      </w:r>
      <w:proofErr w:type="spellEnd"/>
      <w:r w:rsidR="00A209B4" w:rsidRPr="00A209B4">
        <w:rPr>
          <w:bCs/>
          <w:noProof w:val="0"/>
          <w:color w:val="000000" w:themeColor="text1"/>
          <w:lang w:eastAsia="en-US"/>
        </w:rPr>
        <w:t xml:space="preserve"> </w:t>
      </w:r>
      <w:proofErr w:type="spellStart"/>
      <w:r w:rsidR="00A209B4" w:rsidRPr="00A209B4">
        <w:rPr>
          <w:bCs/>
          <w:noProof w:val="0"/>
          <w:color w:val="000000" w:themeColor="text1"/>
          <w:lang w:eastAsia="en-US"/>
        </w:rPr>
        <w:t>eliberat</w:t>
      </w:r>
      <w:proofErr w:type="spellEnd"/>
      <w:r w:rsidR="00A209B4" w:rsidRPr="00A209B4">
        <w:rPr>
          <w:bCs/>
          <w:noProof w:val="0"/>
          <w:color w:val="000000" w:themeColor="text1"/>
          <w:lang w:eastAsia="en-US"/>
        </w:rPr>
        <w:t xml:space="preserve">/ă de </w:t>
      </w:r>
      <w:proofErr w:type="spellStart"/>
      <w:r w:rsidR="00A209B4" w:rsidRPr="00A209B4">
        <w:rPr>
          <w:bCs/>
          <w:noProof w:val="0"/>
          <w:color w:val="000000" w:themeColor="text1"/>
          <w:lang w:eastAsia="en-US"/>
        </w:rPr>
        <w:t>medicul</w:t>
      </w:r>
      <w:proofErr w:type="spellEnd"/>
      <w:r w:rsidR="00A209B4" w:rsidRPr="00A209B4">
        <w:rPr>
          <w:bCs/>
          <w:noProof w:val="0"/>
          <w:color w:val="000000" w:themeColor="text1"/>
          <w:lang w:eastAsia="en-US"/>
        </w:rPr>
        <w:t xml:space="preserve"> </w:t>
      </w:r>
      <w:proofErr w:type="spellStart"/>
      <w:r w:rsidR="00A209B4" w:rsidRPr="00A209B4">
        <w:rPr>
          <w:bCs/>
          <w:noProof w:val="0"/>
          <w:color w:val="000000" w:themeColor="text1"/>
          <w:lang w:eastAsia="en-US"/>
        </w:rPr>
        <w:t>psihiatru</w:t>
      </w:r>
      <w:proofErr w:type="spellEnd"/>
      <w:r w:rsidR="00A209B4" w:rsidRPr="00A209B4">
        <w:rPr>
          <w:bCs/>
          <w:noProof w:val="0"/>
          <w:color w:val="000000" w:themeColor="text1"/>
          <w:lang w:eastAsia="en-US"/>
        </w:rPr>
        <w:t xml:space="preserve">) </w:t>
      </w:r>
      <w:proofErr w:type="spellStart"/>
      <w:r w:rsidR="00A209B4" w:rsidRPr="00A209B4">
        <w:rPr>
          <w:bCs/>
          <w:noProof w:val="0"/>
          <w:color w:val="000000" w:themeColor="text1"/>
          <w:lang w:eastAsia="en-US"/>
        </w:rPr>
        <w:t>favorabil</w:t>
      </w:r>
      <w:proofErr w:type="spellEnd"/>
      <w:r w:rsidR="00A209B4" w:rsidRPr="00A209B4">
        <w:rPr>
          <w:bCs/>
          <w:noProof w:val="0"/>
          <w:color w:val="000000" w:themeColor="text1"/>
          <w:lang w:eastAsia="en-US"/>
        </w:rPr>
        <w:t xml:space="preserve"> </w:t>
      </w:r>
      <w:proofErr w:type="spellStart"/>
      <w:r w:rsidR="00A209B4" w:rsidRPr="00A209B4">
        <w:rPr>
          <w:bCs/>
          <w:noProof w:val="0"/>
          <w:color w:val="000000" w:themeColor="text1"/>
          <w:lang w:eastAsia="en-US"/>
        </w:rPr>
        <w:t>exercitării</w:t>
      </w:r>
      <w:proofErr w:type="spellEnd"/>
      <w:r w:rsidR="00A209B4" w:rsidRPr="00A209B4">
        <w:rPr>
          <w:bCs/>
          <w:noProof w:val="0"/>
          <w:color w:val="000000" w:themeColor="text1"/>
          <w:lang w:eastAsia="en-US"/>
        </w:rPr>
        <w:t xml:space="preserve"> </w:t>
      </w:r>
      <w:proofErr w:type="spellStart"/>
      <w:r w:rsidR="00A209B4" w:rsidRPr="00A209B4">
        <w:rPr>
          <w:bCs/>
          <w:noProof w:val="0"/>
          <w:color w:val="000000" w:themeColor="text1"/>
          <w:lang w:eastAsia="en-US"/>
        </w:rPr>
        <w:t>funcției</w:t>
      </w:r>
      <w:proofErr w:type="spellEnd"/>
      <w:r w:rsidR="00A209B4" w:rsidRPr="00A209B4">
        <w:rPr>
          <w:bCs/>
          <w:noProof w:val="0"/>
          <w:color w:val="000000" w:themeColor="text1"/>
          <w:lang w:eastAsia="en-US"/>
        </w:rPr>
        <w:t xml:space="preserve"> (conform </w:t>
      </w:r>
      <w:proofErr w:type="spellStart"/>
      <w:r w:rsidR="00A209B4" w:rsidRPr="00A209B4">
        <w:rPr>
          <w:bCs/>
          <w:noProof w:val="0"/>
          <w:color w:val="000000" w:themeColor="text1"/>
          <w:lang w:eastAsia="en-US"/>
        </w:rPr>
        <w:t>prevederilor</w:t>
      </w:r>
      <w:proofErr w:type="spellEnd"/>
      <w:r w:rsidR="00A209B4" w:rsidRPr="00A209B4">
        <w:rPr>
          <w:bCs/>
          <w:noProof w:val="0"/>
          <w:color w:val="000000" w:themeColor="text1"/>
          <w:lang w:eastAsia="en-US"/>
        </w:rPr>
        <w:t xml:space="preserve"> art. 121 </w:t>
      </w:r>
      <w:proofErr w:type="spellStart"/>
      <w:r w:rsidR="00A209B4" w:rsidRPr="00A209B4">
        <w:rPr>
          <w:bCs/>
          <w:noProof w:val="0"/>
          <w:color w:val="000000" w:themeColor="text1"/>
          <w:lang w:eastAsia="en-US"/>
        </w:rPr>
        <w:t>alin</w:t>
      </w:r>
      <w:proofErr w:type="spellEnd"/>
      <w:r w:rsidR="00A209B4" w:rsidRPr="00A209B4">
        <w:rPr>
          <w:bCs/>
          <w:noProof w:val="0"/>
          <w:color w:val="000000" w:themeColor="text1"/>
          <w:lang w:eastAsia="en-US"/>
        </w:rPr>
        <w:t xml:space="preserve">. (4) din Legea nr. 292/2011 a </w:t>
      </w:r>
      <w:proofErr w:type="spellStart"/>
      <w:r w:rsidR="00A209B4" w:rsidRPr="00A209B4">
        <w:rPr>
          <w:bCs/>
          <w:noProof w:val="0"/>
          <w:color w:val="000000" w:themeColor="text1"/>
          <w:lang w:eastAsia="en-US"/>
        </w:rPr>
        <w:t>asistenței</w:t>
      </w:r>
      <w:proofErr w:type="spellEnd"/>
      <w:r w:rsidR="00A209B4" w:rsidRPr="00A209B4">
        <w:rPr>
          <w:bCs/>
          <w:noProof w:val="0"/>
          <w:color w:val="000000" w:themeColor="text1"/>
          <w:lang w:eastAsia="en-US"/>
        </w:rPr>
        <w:t xml:space="preserve"> </w:t>
      </w:r>
      <w:proofErr w:type="spellStart"/>
      <w:r w:rsidR="00A209B4" w:rsidRPr="00A209B4">
        <w:rPr>
          <w:bCs/>
          <w:noProof w:val="0"/>
          <w:color w:val="000000" w:themeColor="text1"/>
          <w:lang w:eastAsia="en-US"/>
        </w:rPr>
        <w:t>sociale</w:t>
      </w:r>
      <w:proofErr w:type="spellEnd"/>
      <w:r w:rsidR="00A209B4" w:rsidRPr="00A209B4">
        <w:rPr>
          <w:bCs/>
          <w:noProof w:val="0"/>
          <w:color w:val="000000" w:themeColor="text1"/>
          <w:lang w:eastAsia="en-US"/>
        </w:rPr>
        <w:t xml:space="preserve">, cu </w:t>
      </w:r>
      <w:proofErr w:type="spellStart"/>
      <w:r w:rsidR="00A209B4" w:rsidRPr="00A209B4">
        <w:rPr>
          <w:bCs/>
          <w:noProof w:val="0"/>
          <w:color w:val="000000" w:themeColor="text1"/>
          <w:lang w:eastAsia="en-US"/>
        </w:rPr>
        <w:t>modificările</w:t>
      </w:r>
      <w:proofErr w:type="spellEnd"/>
      <w:r w:rsidR="00A209B4" w:rsidRPr="00A209B4">
        <w:rPr>
          <w:bCs/>
          <w:noProof w:val="0"/>
          <w:color w:val="000000" w:themeColor="text1"/>
          <w:lang w:eastAsia="en-US"/>
        </w:rPr>
        <w:t xml:space="preserve"> </w:t>
      </w:r>
      <w:proofErr w:type="spellStart"/>
      <w:r w:rsidR="00A209B4" w:rsidRPr="00A209B4">
        <w:rPr>
          <w:bCs/>
          <w:noProof w:val="0"/>
          <w:color w:val="000000" w:themeColor="text1"/>
          <w:lang w:eastAsia="en-US"/>
        </w:rPr>
        <w:t>și</w:t>
      </w:r>
      <w:proofErr w:type="spellEnd"/>
      <w:r w:rsidR="00A209B4" w:rsidRPr="00A209B4">
        <w:rPr>
          <w:bCs/>
          <w:noProof w:val="0"/>
          <w:color w:val="000000" w:themeColor="text1"/>
          <w:lang w:eastAsia="en-US"/>
        </w:rPr>
        <w:t xml:space="preserve"> </w:t>
      </w:r>
      <w:proofErr w:type="spellStart"/>
      <w:r w:rsidR="00A209B4" w:rsidRPr="00A209B4">
        <w:rPr>
          <w:bCs/>
          <w:noProof w:val="0"/>
          <w:color w:val="000000" w:themeColor="text1"/>
          <w:lang w:eastAsia="en-US"/>
        </w:rPr>
        <w:t>completările</w:t>
      </w:r>
      <w:proofErr w:type="spellEnd"/>
      <w:r w:rsidR="00A209B4" w:rsidRPr="00A209B4">
        <w:rPr>
          <w:bCs/>
          <w:noProof w:val="0"/>
          <w:color w:val="000000" w:themeColor="text1"/>
          <w:lang w:eastAsia="en-US"/>
        </w:rPr>
        <w:t xml:space="preserve"> </w:t>
      </w:r>
      <w:proofErr w:type="spellStart"/>
      <w:r w:rsidR="00A209B4" w:rsidRPr="00A209B4">
        <w:rPr>
          <w:bCs/>
          <w:noProof w:val="0"/>
          <w:color w:val="000000" w:themeColor="text1"/>
          <w:lang w:eastAsia="en-US"/>
        </w:rPr>
        <w:t>ulterioare</w:t>
      </w:r>
      <w:proofErr w:type="spellEnd"/>
      <w:r w:rsidR="00A209B4" w:rsidRPr="00A209B4">
        <w:rPr>
          <w:bCs/>
          <w:noProof w:val="0"/>
          <w:color w:val="000000" w:themeColor="text1"/>
          <w:lang w:eastAsia="en-US"/>
        </w:rPr>
        <w:t>).</w:t>
      </w:r>
    </w:p>
    <w:p w14:paraId="42050236" w14:textId="77777777" w:rsidR="00A209B4" w:rsidRDefault="00A209B4" w:rsidP="009D3B45">
      <w:pPr>
        <w:autoSpaceDE w:val="0"/>
        <w:autoSpaceDN w:val="0"/>
        <w:adjustRightInd w:val="0"/>
        <w:ind w:firstLine="720"/>
        <w:jc w:val="both"/>
        <w:rPr>
          <w:noProof w:val="0"/>
          <w:color w:val="000000" w:themeColor="text1"/>
          <w:lang w:val="es-ES" w:eastAsia="en-US"/>
        </w:rPr>
      </w:pPr>
    </w:p>
    <w:p w14:paraId="36B7D908" w14:textId="06126657" w:rsidR="009D3B45" w:rsidRPr="00C20D61" w:rsidRDefault="00036BDB" w:rsidP="009D3B45">
      <w:pPr>
        <w:autoSpaceDE w:val="0"/>
        <w:autoSpaceDN w:val="0"/>
        <w:adjustRightInd w:val="0"/>
        <w:ind w:firstLine="720"/>
        <w:jc w:val="both"/>
        <w:rPr>
          <w:b/>
          <w:color w:val="000000" w:themeColor="text1"/>
          <w:lang w:val="es-ES"/>
        </w:rPr>
      </w:pPr>
      <w:r>
        <w:rPr>
          <w:b/>
          <w:color w:val="000000" w:themeColor="text1"/>
          <w:lang w:val="es-ES"/>
        </w:rPr>
        <w:t xml:space="preserve">B) </w:t>
      </w:r>
      <w:r w:rsidR="009D3B45" w:rsidRPr="00C20D61">
        <w:rPr>
          <w:b/>
          <w:color w:val="000000" w:themeColor="text1"/>
          <w:lang w:val="es-ES"/>
        </w:rPr>
        <w:t>Dosarul de înscriere la concurs va cuprinde următoarele documente:</w:t>
      </w:r>
    </w:p>
    <w:p w14:paraId="460DD6F5" w14:textId="77777777" w:rsidR="009D3B45" w:rsidRPr="00130BBC" w:rsidRDefault="009D3B45" w:rsidP="009D3B45">
      <w:pPr>
        <w:autoSpaceDE w:val="0"/>
        <w:autoSpaceDN w:val="0"/>
        <w:adjustRightInd w:val="0"/>
        <w:jc w:val="both"/>
        <w:rPr>
          <w:noProof w:val="0"/>
          <w:lang w:val="es-ES" w:eastAsia="en-US"/>
        </w:rPr>
      </w:pPr>
      <w:r w:rsidRPr="00130BBC">
        <w:rPr>
          <w:noProof w:val="0"/>
          <w:lang w:val="es-ES" w:eastAsia="en-US"/>
        </w:rPr>
        <w:t xml:space="preserve">a) </w:t>
      </w:r>
      <w:proofErr w:type="spellStart"/>
      <w:r w:rsidRPr="00130BBC">
        <w:rPr>
          <w:noProof w:val="0"/>
          <w:lang w:val="es-ES" w:eastAsia="en-US"/>
        </w:rPr>
        <w:t>formularul</w:t>
      </w:r>
      <w:proofErr w:type="spellEnd"/>
      <w:r w:rsidRPr="00130BBC">
        <w:rPr>
          <w:noProof w:val="0"/>
          <w:lang w:val="es-ES" w:eastAsia="en-US"/>
        </w:rPr>
        <w:t xml:space="preserve"> de </w:t>
      </w:r>
      <w:proofErr w:type="spellStart"/>
      <w:r w:rsidRPr="00130BBC">
        <w:rPr>
          <w:noProof w:val="0"/>
          <w:lang w:val="es-ES" w:eastAsia="en-US"/>
        </w:rPr>
        <w:t>înscriere</w:t>
      </w:r>
      <w:proofErr w:type="spellEnd"/>
      <w:r w:rsidRPr="00130BBC">
        <w:rPr>
          <w:noProof w:val="0"/>
          <w:lang w:val="es-ES" w:eastAsia="en-US"/>
        </w:rPr>
        <w:t xml:space="preserve"> la </w:t>
      </w:r>
      <w:proofErr w:type="spellStart"/>
      <w:r w:rsidRPr="00130BBC">
        <w:rPr>
          <w:noProof w:val="0"/>
          <w:lang w:val="es-ES" w:eastAsia="en-US"/>
        </w:rPr>
        <w:t>concurs</w:t>
      </w:r>
      <w:proofErr w:type="spellEnd"/>
      <w:r w:rsidRPr="00130BBC">
        <w:rPr>
          <w:noProof w:val="0"/>
          <w:lang w:val="es-ES" w:eastAsia="en-US"/>
        </w:rPr>
        <w:t xml:space="preserve">, </w:t>
      </w:r>
      <w:proofErr w:type="spellStart"/>
      <w:r w:rsidRPr="00130BBC">
        <w:rPr>
          <w:noProof w:val="0"/>
          <w:lang w:val="es-ES" w:eastAsia="en-US"/>
        </w:rPr>
        <w:t>conform</w:t>
      </w:r>
      <w:proofErr w:type="spellEnd"/>
      <w:r w:rsidRPr="00130BBC">
        <w:rPr>
          <w:noProof w:val="0"/>
          <w:lang w:val="es-ES" w:eastAsia="en-US"/>
        </w:rPr>
        <w:t xml:space="preserve"> </w:t>
      </w:r>
      <w:proofErr w:type="spellStart"/>
      <w:r w:rsidRPr="00130BBC">
        <w:rPr>
          <w:noProof w:val="0"/>
          <w:lang w:val="es-ES" w:eastAsia="en-US"/>
        </w:rPr>
        <w:t>modelului</w:t>
      </w:r>
      <w:proofErr w:type="spellEnd"/>
      <w:r w:rsidRPr="00130BBC">
        <w:rPr>
          <w:noProof w:val="0"/>
          <w:lang w:val="es-ES" w:eastAsia="en-US"/>
        </w:rPr>
        <w:t xml:space="preserve"> </w:t>
      </w:r>
      <w:proofErr w:type="spellStart"/>
      <w:r w:rsidRPr="00130BBC">
        <w:rPr>
          <w:noProof w:val="0"/>
          <w:lang w:val="es-ES" w:eastAsia="en-US"/>
        </w:rPr>
        <w:t>prevăzut</w:t>
      </w:r>
      <w:proofErr w:type="spellEnd"/>
      <w:r w:rsidRPr="00130BBC">
        <w:rPr>
          <w:noProof w:val="0"/>
          <w:lang w:val="es-ES" w:eastAsia="en-US"/>
        </w:rPr>
        <w:t xml:space="preserve"> </w:t>
      </w:r>
      <w:proofErr w:type="spellStart"/>
      <w:r w:rsidRPr="00130BBC">
        <w:rPr>
          <w:noProof w:val="0"/>
          <w:lang w:val="es-ES" w:eastAsia="en-US"/>
        </w:rPr>
        <w:t>în</w:t>
      </w:r>
      <w:proofErr w:type="spellEnd"/>
      <w:r w:rsidRPr="00130BBC">
        <w:rPr>
          <w:noProof w:val="0"/>
          <w:lang w:val="es-ES" w:eastAsia="en-US"/>
        </w:rPr>
        <w:t xml:space="preserve"> anexa </w:t>
      </w:r>
      <w:proofErr w:type="spellStart"/>
      <w:r w:rsidRPr="00130BBC">
        <w:rPr>
          <w:noProof w:val="0"/>
          <w:lang w:val="es-ES" w:eastAsia="en-US"/>
        </w:rPr>
        <w:t>nr</w:t>
      </w:r>
      <w:proofErr w:type="spellEnd"/>
      <w:r w:rsidRPr="00130BBC">
        <w:rPr>
          <w:noProof w:val="0"/>
          <w:lang w:val="es-ES" w:eastAsia="en-US"/>
        </w:rPr>
        <w:t xml:space="preserve">. 2 la </w:t>
      </w:r>
      <w:proofErr w:type="spellStart"/>
      <w:r w:rsidRPr="00130BBC">
        <w:rPr>
          <w:noProof w:val="0"/>
          <w:lang w:val="es-ES" w:eastAsia="en-US"/>
        </w:rPr>
        <w:t>Hotărârea</w:t>
      </w:r>
      <w:proofErr w:type="spellEnd"/>
      <w:r w:rsidRPr="00130BBC">
        <w:rPr>
          <w:noProof w:val="0"/>
          <w:lang w:val="es-ES" w:eastAsia="en-US"/>
        </w:rPr>
        <w:t xml:space="preserve"> </w:t>
      </w:r>
      <w:proofErr w:type="spellStart"/>
      <w:r w:rsidRPr="00130BBC">
        <w:rPr>
          <w:noProof w:val="0"/>
          <w:lang w:val="es-ES" w:eastAsia="en-US"/>
        </w:rPr>
        <w:t>Guvernului</w:t>
      </w:r>
      <w:proofErr w:type="spellEnd"/>
      <w:r w:rsidRPr="00130BBC">
        <w:rPr>
          <w:noProof w:val="0"/>
          <w:lang w:val="es-ES" w:eastAsia="en-US"/>
        </w:rPr>
        <w:t xml:space="preserve"> </w:t>
      </w:r>
      <w:proofErr w:type="spellStart"/>
      <w:r w:rsidRPr="00130BBC">
        <w:rPr>
          <w:noProof w:val="0"/>
          <w:lang w:val="es-ES" w:eastAsia="en-US"/>
        </w:rPr>
        <w:t>nr</w:t>
      </w:r>
      <w:proofErr w:type="spellEnd"/>
      <w:r w:rsidRPr="00130BBC">
        <w:rPr>
          <w:noProof w:val="0"/>
          <w:lang w:val="es-ES" w:eastAsia="en-US"/>
        </w:rPr>
        <w:t xml:space="preserve">. 1.336/2022 </w:t>
      </w:r>
      <w:proofErr w:type="spellStart"/>
      <w:r w:rsidRPr="00130BBC">
        <w:rPr>
          <w:noProof w:val="0"/>
          <w:lang w:val="es-ES" w:eastAsia="en-US"/>
        </w:rPr>
        <w:t>pentru</w:t>
      </w:r>
      <w:proofErr w:type="spellEnd"/>
      <w:r w:rsidRPr="00130BBC">
        <w:rPr>
          <w:noProof w:val="0"/>
          <w:lang w:val="es-ES" w:eastAsia="en-US"/>
        </w:rPr>
        <w:t xml:space="preserve"> </w:t>
      </w:r>
      <w:proofErr w:type="spellStart"/>
      <w:r w:rsidRPr="00130BBC">
        <w:rPr>
          <w:noProof w:val="0"/>
          <w:lang w:val="es-ES" w:eastAsia="en-US"/>
        </w:rPr>
        <w:t>aprobarea</w:t>
      </w:r>
      <w:proofErr w:type="spellEnd"/>
      <w:r w:rsidRPr="00130BBC">
        <w:rPr>
          <w:noProof w:val="0"/>
          <w:lang w:val="es-ES" w:eastAsia="en-US"/>
        </w:rPr>
        <w:t xml:space="preserve"> Regulamentului-cadru </w:t>
      </w:r>
      <w:proofErr w:type="spellStart"/>
      <w:r w:rsidRPr="00130BBC">
        <w:rPr>
          <w:noProof w:val="0"/>
          <w:lang w:val="es-ES" w:eastAsia="en-US"/>
        </w:rPr>
        <w:t>privind</w:t>
      </w:r>
      <w:proofErr w:type="spellEnd"/>
      <w:r w:rsidRPr="00130BBC">
        <w:rPr>
          <w:noProof w:val="0"/>
          <w:lang w:val="es-ES" w:eastAsia="en-US"/>
        </w:rPr>
        <w:t xml:space="preserve"> </w:t>
      </w:r>
      <w:proofErr w:type="spellStart"/>
      <w:r w:rsidRPr="00130BBC">
        <w:rPr>
          <w:noProof w:val="0"/>
          <w:lang w:val="es-ES" w:eastAsia="en-US"/>
        </w:rPr>
        <w:t>organizarea</w:t>
      </w:r>
      <w:proofErr w:type="spellEnd"/>
      <w:r w:rsidRPr="00130BBC">
        <w:rPr>
          <w:noProof w:val="0"/>
          <w:lang w:val="es-ES" w:eastAsia="en-US"/>
        </w:rPr>
        <w:t xml:space="preserve"> </w:t>
      </w:r>
      <w:proofErr w:type="spellStart"/>
      <w:r w:rsidRPr="00130BBC">
        <w:rPr>
          <w:noProof w:val="0"/>
          <w:lang w:val="es-ES" w:eastAsia="en-US"/>
        </w:rPr>
        <w:t>şi</w:t>
      </w:r>
      <w:proofErr w:type="spellEnd"/>
      <w:r w:rsidRPr="00130BBC">
        <w:rPr>
          <w:noProof w:val="0"/>
          <w:lang w:val="es-ES" w:eastAsia="en-US"/>
        </w:rPr>
        <w:t xml:space="preserve"> </w:t>
      </w:r>
      <w:proofErr w:type="spellStart"/>
      <w:r w:rsidRPr="00130BBC">
        <w:rPr>
          <w:noProof w:val="0"/>
          <w:lang w:val="es-ES" w:eastAsia="en-US"/>
        </w:rPr>
        <w:t>dezvoltarea</w:t>
      </w:r>
      <w:proofErr w:type="spellEnd"/>
      <w:r w:rsidRPr="00130BBC">
        <w:rPr>
          <w:noProof w:val="0"/>
          <w:lang w:val="es-ES" w:eastAsia="en-US"/>
        </w:rPr>
        <w:t xml:space="preserve"> </w:t>
      </w:r>
      <w:proofErr w:type="spellStart"/>
      <w:r w:rsidRPr="00130BBC">
        <w:rPr>
          <w:noProof w:val="0"/>
          <w:lang w:val="es-ES" w:eastAsia="en-US"/>
        </w:rPr>
        <w:t>carierei</w:t>
      </w:r>
      <w:proofErr w:type="spellEnd"/>
      <w:r w:rsidRPr="00130BBC">
        <w:rPr>
          <w:noProof w:val="0"/>
          <w:lang w:val="es-ES" w:eastAsia="en-US"/>
        </w:rPr>
        <w:t xml:space="preserve"> </w:t>
      </w:r>
      <w:proofErr w:type="spellStart"/>
      <w:r w:rsidRPr="00130BBC">
        <w:rPr>
          <w:noProof w:val="0"/>
          <w:lang w:val="es-ES" w:eastAsia="en-US"/>
        </w:rPr>
        <w:t>personalului</w:t>
      </w:r>
      <w:proofErr w:type="spellEnd"/>
      <w:r w:rsidRPr="00130BBC">
        <w:rPr>
          <w:noProof w:val="0"/>
          <w:lang w:val="es-ES" w:eastAsia="en-US"/>
        </w:rPr>
        <w:t xml:space="preserve"> contractual din </w:t>
      </w:r>
      <w:proofErr w:type="spellStart"/>
      <w:r w:rsidRPr="00130BBC">
        <w:rPr>
          <w:noProof w:val="0"/>
          <w:lang w:val="es-ES" w:eastAsia="en-US"/>
        </w:rPr>
        <w:t>sectorul</w:t>
      </w:r>
      <w:proofErr w:type="spellEnd"/>
      <w:r w:rsidRPr="00130BBC">
        <w:rPr>
          <w:noProof w:val="0"/>
          <w:lang w:val="es-ES" w:eastAsia="en-US"/>
        </w:rPr>
        <w:t xml:space="preserve"> </w:t>
      </w:r>
      <w:proofErr w:type="spellStart"/>
      <w:r w:rsidRPr="00130BBC">
        <w:rPr>
          <w:noProof w:val="0"/>
          <w:lang w:val="es-ES" w:eastAsia="en-US"/>
        </w:rPr>
        <w:t>bugetar</w:t>
      </w:r>
      <w:proofErr w:type="spellEnd"/>
      <w:r w:rsidRPr="00130BBC">
        <w:rPr>
          <w:noProof w:val="0"/>
          <w:lang w:val="es-ES" w:eastAsia="en-US"/>
        </w:rPr>
        <w:t xml:space="preserve"> </w:t>
      </w:r>
      <w:proofErr w:type="spellStart"/>
      <w:r w:rsidRPr="00130BBC">
        <w:rPr>
          <w:noProof w:val="0"/>
          <w:lang w:val="es-ES" w:eastAsia="en-US"/>
        </w:rPr>
        <w:t>plătit</w:t>
      </w:r>
      <w:proofErr w:type="spellEnd"/>
      <w:r w:rsidRPr="00130BBC">
        <w:rPr>
          <w:noProof w:val="0"/>
          <w:lang w:val="es-ES" w:eastAsia="en-US"/>
        </w:rPr>
        <w:t xml:space="preserve"> din </w:t>
      </w:r>
      <w:proofErr w:type="spellStart"/>
      <w:r w:rsidRPr="00130BBC">
        <w:rPr>
          <w:noProof w:val="0"/>
          <w:lang w:val="es-ES" w:eastAsia="en-US"/>
        </w:rPr>
        <w:t>fonduri</w:t>
      </w:r>
      <w:proofErr w:type="spellEnd"/>
      <w:r w:rsidRPr="00130BBC">
        <w:rPr>
          <w:noProof w:val="0"/>
          <w:lang w:val="es-ES" w:eastAsia="en-US"/>
        </w:rPr>
        <w:t xml:space="preserve"> </w:t>
      </w:r>
      <w:proofErr w:type="spellStart"/>
      <w:r w:rsidRPr="00130BBC">
        <w:rPr>
          <w:noProof w:val="0"/>
          <w:lang w:val="es-ES" w:eastAsia="en-US"/>
        </w:rPr>
        <w:t>publice</w:t>
      </w:r>
      <w:proofErr w:type="spellEnd"/>
      <w:r w:rsidRPr="00130BBC">
        <w:rPr>
          <w:noProof w:val="0"/>
          <w:lang w:val="es-ES" w:eastAsia="en-US"/>
        </w:rPr>
        <w:t xml:space="preserve"> (HG </w:t>
      </w:r>
      <w:proofErr w:type="spellStart"/>
      <w:r w:rsidRPr="00130BBC">
        <w:rPr>
          <w:noProof w:val="0"/>
          <w:lang w:val="es-ES" w:eastAsia="en-US"/>
        </w:rPr>
        <w:t>nr</w:t>
      </w:r>
      <w:proofErr w:type="spellEnd"/>
      <w:r w:rsidRPr="00130BBC">
        <w:rPr>
          <w:noProof w:val="0"/>
          <w:lang w:val="es-ES" w:eastAsia="en-US"/>
        </w:rPr>
        <w:t>. 1.336/2022);</w:t>
      </w:r>
    </w:p>
    <w:p w14:paraId="1BFC40AF" w14:textId="77777777" w:rsidR="009D3B45" w:rsidRPr="00130BBC" w:rsidRDefault="009D3B45" w:rsidP="009D3B45">
      <w:pPr>
        <w:autoSpaceDE w:val="0"/>
        <w:autoSpaceDN w:val="0"/>
        <w:adjustRightInd w:val="0"/>
        <w:jc w:val="both"/>
        <w:rPr>
          <w:noProof w:val="0"/>
          <w:lang w:val="es-ES" w:eastAsia="en-US"/>
        </w:rPr>
      </w:pPr>
      <w:r w:rsidRPr="00130BBC">
        <w:rPr>
          <w:noProof w:val="0"/>
          <w:lang w:val="es-ES" w:eastAsia="en-US"/>
        </w:rPr>
        <w:t xml:space="preserve">    b) copia de pe diploma de </w:t>
      </w:r>
      <w:proofErr w:type="spellStart"/>
      <w:r w:rsidRPr="00130BBC">
        <w:rPr>
          <w:noProof w:val="0"/>
          <w:lang w:val="es-ES" w:eastAsia="en-US"/>
        </w:rPr>
        <w:t>licenţă</w:t>
      </w:r>
      <w:proofErr w:type="spellEnd"/>
      <w:r w:rsidRPr="00130BBC">
        <w:rPr>
          <w:noProof w:val="0"/>
          <w:lang w:val="es-ES" w:eastAsia="en-US"/>
        </w:rPr>
        <w:t xml:space="preserve"> </w:t>
      </w:r>
      <w:proofErr w:type="spellStart"/>
      <w:r w:rsidRPr="00130BBC">
        <w:rPr>
          <w:noProof w:val="0"/>
          <w:lang w:val="es-ES" w:eastAsia="en-US"/>
        </w:rPr>
        <w:t>şi</w:t>
      </w:r>
      <w:proofErr w:type="spellEnd"/>
      <w:r w:rsidRPr="00130BBC">
        <w:rPr>
          <w:noProof w:val="0"/>
          <w:lang w:val="es-ES" w:eastAsia="en-US"/>
        </w:rPr>
        <w:t xml:space="preserve"> </w:t>
      </w:r>
      <w:proofErr w:type="spellStart"/>
      <w:r w:rsidRPr="00130BBC">
        <w:rPr>
          <w:noProof w:val="0"/>
          <w:lang w:val="es-ES" w:eastAsia="en-US"/>
        </w:rPr>
        <w:t>certificatul</w:t>
      </w:r>
      <w:proofErr w:type="spellEnd"/>
      <w:r w:rsidRPr="00130BBC">
        <w:rPr>
          <w:noProof w:val="0"/>
          <w:lang w:val="es-ES" w:eastAsia="en-US"/>
        </w:rPr>
        <w:t xml:space="preserve"> de </w:t>
      </w:r>
      <w:proofErr w:type="spellStart"/>
      <w:r w:rsidRPr="00130BBC">
        <w:rPr>
          <w:noProof w:val="0"/>
          <w:lang w:val="es-ES" w:eastAsia="en-US"/>
        </w:rPr>
        <w:t>specialist</w:t>
      </w:r>
      <w:proofErr w:type="spellEnd"/>
      <w:r w:rsidRPr="00130BBC">
        <w:rPr>
          <w:noProof w:val="0"/>
          <w:lang w:val="es-ES" w:eastAsia="en-US"/>
        </w:rPr>
        <w:t xml:space="preserve"> </w:t>
      </w:r>
      <w:proofErr w:type="spellStart"/>
      <w:r w:rsidRPr="00130BBC">
        <w:rPr>
          <w:noProof w:val="0"/>
          <w:lang w:val="es-ES" w:eastAsia="en-US"/>
        </w:rPr>
        <w:t>sau</w:t>
      </w:r>
      <w:proofErr w:type="spellEnd"/>
      <w:r w:rsidRPr="00130BBC">
        <w:rPr>
          <w:noProof w:val="0"/>
          <w:lang w:val="es-ES" w:eastAsia="en-US"/>
        </w:rPr>
        <w:t xml:space="preserve"> primar </w:t>
      </w:r>
      <w:proofErr w:type="spellStart"/>
      <w:r w:rsidRPr="00130BBC">
        <w:rPr>
          <w:noProof w:val="0"/>
          <w:lang w:val="es-ES" w:eastAsia="en-US"/>
        </w:rPr>
        <w:t>pentru</w:t>
      </w:r>
      <w:proofErr w:type="spellEnd"/>
      <w:r w:rsidRPr="00130BBC">
        <w:rPr>
          <w:noProof w:val="0"/>
          <w:lang w:val="es-ES" w:eastAsia="en-US"/>
        </w:rPr>
        <w:t xml:space="preserve"> </w:t>
      </w:r>
      <w:proofErr w:type="spellStart"/>
      <w:r w:rsidRPr="00130BBC">
        <w:rPr>
          <w:noProof w:val="0"/>
          <w:lang w:val="es-ES" w:eastAsia="en-US"/>
        </w:rPr>
        <w:t>medici</w:t>
      </w:r>
      <w:proofErr w:type="spellEnd"/>
      <w:r w:rsidRPr="00130BBC">
        <w:rPr>
          <w:noProof w:val="0"/>
          <w:lang w:val="es-ES" w:eastAsia="en-US"/>
        </w:rPr>
        <w:t xml:space="preserve">, </w:t>
      </w:r>
      <w:proofErr w:type="spellStart"/>
      <w:r w:rsidRPr="00130BBC">
        <w:rPr>
          <w:noProof w:val="0"/>
          <w:lang w:val="es-ES" w:eastAsia="en-US"/>
        </w:rPr>
        <w:t>medici</w:t>
      </w:r>
      <w:proofErr w:type="spellEnd"/>
      <w:r w:rsidRPr="00130BBC">
        <w:rPr>
          <w:noProof w:val="0"/>
          <w:lang w:val="es-ES" w:eastAsia="en-US"/>
        </w:rPr>
        <w:t xml:space="preserve"> </w:t>
      </w:r>
      <w:proofErr w:type="spellStart"/>
      <w:r w:rsidRPr="00130BBC">
        <w:rPr>
          <w:noProof w:val="0"/>
          <w:lang w:val="es-ES" w:eastAsia="en-US"/>
        </w:rPr>
        <w:t>stomatologi</w:t>
      </w:r>
      <w:proofErr w:type="spellEnd"/>
      <w:r w:rsidRPr="00130BBC">
        <w:rPr>
          <w:noProof w:val="0"/>
          <w:lang w:val="es-ES" w:eastAsia="en-US"/>
        </w:rPr>
        <w:t xml:space="preserve">, </w:t>
      </w:r>
      <w:proofErr w:type="spellStart"/>
      <w:r w:rsidRPr="00130BBC">
        <w:rPr>
          <w:noProof w:val="0"/>
          <w:lang w:val="es-ES" w:eastAsia="en-US"/>
        </w:rPr>
        <w:t>farmacişti</w:t>
      </w:r>
      <w:proofErr w:type="spellEnd"/>
      <w:r w:rsidRPr="00130BBC">
        <w:rPr>
          <w:noProof w:val="0"/>
          <w:lang w:val="es-ES" w:eastAsia="en-US"/>
        </w:rPr>
        <w:t xml:space="preserve"> </w:t>
      </w:r>
      <w:proofErr w:type="spellStart"/>
      <w:r w:rsidRPr="00130BBC">
        <w:rPr>
          <w:noProof w:val="0"/>
          <w:lang w:val="es-ES" w:eastAsia="en-US"/>
        </w:rPr>
        <w:t>şi</w:t>
      </w:r>
      <w:proofErr w:type="spellEnd"/>
      <w:r w:rsidRPr="00130BBC">
        <w:rPr>
          <w:noProof w:val="0"/>
          <w:lang w:val="es-ES" w:eastAsia="en-US"/>
        </w:rPr>
        <w:t xml:space="preserve">, </w:t>
      </w:r>
      <w:proofErr w:type="spellStart"/>
      <w:r w:rsidRPr="00130BBC">
        <w:rPr>
          <w:noProof w:val="0"/>
          <w:lang w:val="es-ES" w:eastAsia="en-US"/>
        </w:rPr>
        <w:t>respectiv</w:t>
      </w:r>
      <w:proofErr w:type="spellEnd"/>
      <w:r w:rsidRPr="00130BBC">
        <w:rPr>
          <w:noProof w:val="0"/>
          <w:lang w:val="es-ES" w:eastAsia="en-US"/>
        </w:rPr>
        <w:t xml:space="preserve">, </w:t>
      </w:r>
      <w:proofErr w:type="spellStart"/>
      <w:r w:rsidRPr="00130BBC">
        <w:rPr>
          <w:noProof w:val="0"/>
          <w:lang w:val="es-ES" w:eastAsia="en-US"/>
        </w:rPr>
        <w:t>adeverinţă</w:t>
      </w:r>
      <w:proofErr w:type="spellEnd"/>
      <w:r w:rsidRPr="00130BBC">
        <w:rPr>
          <w:noProof w:val="0"/>
          <w:lang w:val="es-ES" w:eastAsia="en-US"/>
        </w:rPr>
        <w:t xml:space="preserve"> de confirmare </w:t>
      </w:r>
      <w:proofErr w:type="spellStart"/>
      <w:r w:rsidRPr="00130BBC">
        <w:rPr>
          <w:noProof w:val="0"/>
          <w:lang w:val="es-ES" w:eastAsia="en-US"/>
        </w:rPr>
        <w:t>în</w:t>
      </w:r>
      <w:proofErr w:type="spellEnd"/>
      <w:r w:rsidRPr="00130BBC">
        <w:rPr>
          <w:noProof w:val="0"/>
          <w:lang w:val="es-ES" w:eastAsia="en-US"/>
        </w:rPr>
        <w:t xml:space="preserve"> </w:t>
      </w:r>
      <w:proofErr w:type="spellStart"/>
      <w:r w:rsidRPr="00130BBC">
        <w:rPr>
          <w:noProof w:val="0"/>
          <w:lang w:val="es-ES" w:eastAsia="en-US"/>
        </w:rPr>
        <w:t>gradul</w:t>
      </w:r>
      <w:proofErr w:type="spellEnd"/>
      <w:r w:rsidRPr="00130BBC">
        <w:rPr>
          <w:noProof w:val="0"/>
          <w:lang w:val="es-ES" w:eastAsia="en-US"/>
        </w:rPr>
        <w:t xml:space="preserve"> profesional </w:t>
      </w:r>
      <w:proofErr w:type="spellStart"/>
      <w:r w:rsidRPr="00130BBC">
        <w:rPr>
          <w:noProof w:val="0"/>
          <w:lang w:val="es-ES" w:eastAsia="en-US"/>
        </w:rPr>
        <w:t>pentru</w:t>
      </w:r>
      <w:proofErr w:type="spellEnd"/>
      <w:r w:rsidRPr="00130BBC">
        <w:rPr>
          <w:noProof w:val="0"/>
          <w:lang w:val="es-ES" w:eastAsia="en-US"/>
        </w:rPr>
        <w:t xml:space="preserve"> </w:t>
      </w:r>
      <w:proofErr w:type="spellStart"/>
      <w:r w:rsidRPr="00130BBC">
        <w:rPr>
          <w:noProof w:val="0"/>
          <w:lang w:val="es-ES" w:eastAsia="en-US"/>
        </w:rPr>
        <w:t>biologi</w:t>
      </w:r>
      <w:proofErr w:type="spellEnd"/>
      <w:r w:rsidRPr="00130BBC">
        <w:rPr>
          <w:noProof w:val="0"/>
          <w:lang w:val="es-ES" w:eastAsia="en-US"/>
        </w:rPr>
        <w:t xml:space="preserve">, </w:t>
      </w:r>
      <w:proofErr w:type="spellStart"/>
      <w:r w:rsidRPr="00130BBC">
        <w:rPr>
          <w:noProof w:val="0"/>
          <w:lang w:val="es-ES" w:eastAsia="en-US"/>
        </w:rPr>
        <w:t>biochimişti</w:t>
      </w:r>
      <w:proofErr w:type="spellEnd"/>
      <w:r w:rsidRPr="00130BBC">
        <w:rPr>
          <w:noProof w:val="0"/>
          <w:lang w:val="es-ES" w:eastAsia="en-US"/>
        </w:rPr>
        <w:t xml:space="preserve"> </w:t>
      </w:r>
      <w:proofErr w:type="spellStart"/>
      <w:r w:rsidRPr="00130BBC">
        <w:rPr>
          <w:noProof w:val="0"/>
          <w:lang w:val="es-ES" w:eastAsia="en-US"/>
        </w:rPr>
        <w:t>sau</w:t>
      </w:r>
      <w:proofErr w:type="spellEnd"/>
      <w:r w:rsidRPr="00130BBC">
        <w:rPr>
          <w:noProof w:val="0"/>
          <w:lang w:val="es-ES" w:eastAsia="en-US"/>
        </w:rPr>
        <w:t xml:space="preserve"> </w:t>
      </w:r>
      <w:proofErr w:type="spellStart"/>
      <w:r w:rsidRPr="00130BBC">
        <w:rPr>
          <w:noProof w:val="0"/>
          <w:lang w:val="es-ES" w:eastAsia="en-US"/>
        </w:rPr>
        <w:t>chimişti</w:t>
      </w:r>
      <w:proofErr w:type="spellEnd"/>
      <w:r w:rsidRPr="00130BBC">
        <w:rPr>
          <w:noProof w:val="0"/>
          <w:lang w:val="es-ES" w:eastAsia="en-US"/>
        </w:rPr>
        <w:t>;</w:t>
      </w:r>
    </w:p>
    <w:p w14:paraId="374A3E96" w14:textId="77777777" w:rsidR="009D3B45" w:rsidRPr="00130BBC" w:rsidRDefault="009D3B45" w:rsidP="009D3B45">
      <w:pPr>
        <w:autoSpaceDE w:val="0"/>
        <w:autoSpaceDN w:val="0"/>
        <w:adjustRightInd w:val="0"/>
        <w:jc w:val="both"/>
        <w:rPr>
          <w:noProof w:val="0"/>
          <w:lang w:val="es-ES" w:eastAsia="en-US"/>
        </w:rPr>
      </w:pPr>
      <w:r w:rsidRPr="00130BBC">
        <w:rPr>
          <w:noProof w:val="0"/>
          <w:lang w:val="es-ES" w:eastAsia="en-US"/>
        </w:rPr>
        <w:t xml:space="preserve">    c) copie a </w:t>
      </w:r>
      <w:proofErr w:type="spellStart"/>
      <w:r w:rsidRPr="00130BBC">
        <w:rPr>
          <w:noProof w:val="0"/>
          <w:lang w:val="es-ES" w:eastAsia="en-US"/>
        </w:rPr>
        <w:t>certificatului</w:t>
      </w:r>
      <w:proofErr w:type="spellEnd"/>
      <w:r w:rsidRPr="00130BBC">
        <w:rPr>
          <w:noProof w:val="0"/>
          <w:lang w:val="es-ES" w:eastAsia="en-US"/>
        </w:rPr>
        <w:t xml:space="preserve"> de </w:t>
      </w:r>
      <w:proofErr w:type="spellStart"/>
      <w:r w:rsidRPr="00130BBC">
        <w:rPr>
          <w:noProof w:val="0"/>
          <w:lang w:val="es-ES" w:eastAsia="en-US"/>
        </w:rPr>
        <w:t>membru</w:t>
      </w:r>
      <w:proofErr w:type="spellEnd"/>
      <w:r w:rsidRPr="00130BBC">
        <w:rPr>
          <w:noProof w:val="0"/>
          <w:lang w:val="es-ES" w:eastAsia="en-US"/>
        </w:rPr>
        <w:t xml:space="preserve"> al </w:t>
      </w:r>
      <w:proofErr w:type="spellStart"/>
      <w:r w:rsidRPr="00130BBC">
        <w:rPr>
          <w:noProof w:val="0"/>
          <w:lang w:val="es-ES" w:eastAsia="en-US"/>
        </w:rPr>
        <w:t>organizaţiei</w:t>
      </w:r>
      <w:proofErr w:type="spellEnd"/>
      <w:r w:rsidRPr="00130BBC">
        <w:rPr>
          <w:noProof w:val="0"/>
          <w:lang w:val="es-ES" w:eastAsia="en-US"/>
        </w:rPr>
        <w:t xml:space="preserve"> </w:t>
      </w:r>
      <w:proofErr w:type="spellStart"/>
      <w:r w:rsidRPr="00130BBC">
        <w:rPr>
          <w:noProof w:val="0"/>
          <w:lang w:val="es-ES" w:eastAsia="en-US"/>
        </w:rPr>
        <w:t>profesionale</w:t>
      </w:r>
      <w:proofErr w:type="spellEnd"/>
      <w:r w:rsidRPr="00130BBC">
        <w:rPr>
          <w:noProof w:val="0"/>
          <w:lang w:val="es-ES" w:eastAsia="en-US"/>
        </w:rPr>
        <w:t xml:space="preserve"> </w:t>
      </w:r>
      <w:proofErr w:type="spellStart"/>
      <w:r w:rsidRPr="00130BBC">
        <w:rPr>
          <w:noProof w:val="0"/>
          <w:lang w:val="es-ES" w:eastAsia="en-US"/>
        </w:rPr>
        <w:t>cu</w:t>
      </w:r>
      <w:proofErr w:type="spellEnd"/>
      <w:r w:rsidRPr="00130BBC">
        <w:rPr>
          <w:noProof w:val="0"/>
          <w:lang w:val="es-ES" w:eastAsia="en-US"/>
        </w:rPr>
        <w:t xml:space="preserve"> </w:t>
      </w:r>
      <w:proofErr w:type="spellStart"/>
      <w:r w:rsidRPr="00130BBC">
        <w:rPr>
          <w:noProof w:val="0"/>
          <w:lang w:val="es-ES" w:eastAsia="en-US"/>
        </w:rPr>
        <w:t>viza</w:t>
      </w:r>
      <w:proofErr w:type="spellEnd"/>
      <w:r w:rsidRPr="00130BBC">
        <w:rPr>
          <w:noProof w:val="0"/>
          <w:lang w:val="es-ES" w:eastAsia="en-US"/>
        </w:rPr>
        <w:t xml:space="preserve"> pe </w:t>
      </w:r>
      <w:proofErr w:type="spellStart"/>
      <w:r w:rsidRPr="00130BBC">
        <w:rPr>
          <w:noProof w:val="0"/>
          <w:lang w:val="es-ES" w:eastAsia="en-US"/>
        </w:rPr>
        <w:t>anul</w:t>
      </w:r>
      <w:proofErr w:type="spellEnd"/>
      <w:r w:rsidRPr="00130BBC">
        <w:rPr>
          <w:noProof w:val="0"/>
          <w:lang w:val="es-ES" w:eastAsia="en-US"/>
        </w:rPr>
        <w:t xml:space="preserve"> </w:t>
      </w:r>
      <w:proofErr w:type="spellStart"/>
      <w:r w:rsidRPr="00130BBC">
        <w:rPr>
          <w:noProof w:val="0"/>
          <w:lang w:val="es-ES" w:eastAsia="en-US"/>
        </w:rPr>
        <w:t>în</w:t>
      </w:r>
      <w:proofErr w:type="spellEnd"/>
      <w:r w:rsidRPr="00130BBC">
        <w:rPr>
          <w:noProof w:val="0"/>
          <w:lang w:val="es-ES" w:eastAsia="en-US"/>
        </w:rPr>
        <w:t xml:space="preserve"> </w:t>
      </w:r>
      <w:proofErr w:type="spellStart"/>
      <w:r w:rsidRPr="00130BBC">
        <w:rPr>
          <w:noProof w:val="0"/>
          <w:lang w:val="es-ES" w:eastAsia="en-US"/>
        </w:rPr>
        <w:t>curs</w:t>
      </w:r>
      <w:proofErr w:type="spellEnd"/>
      <w:r w:rsidRPr="00130BBC">
        <w:rPr>
          <w:noProof w:val="0"/>
          <w:lang w:val="es-ES" w:eastAsia="en-US"/>
        </w:rPr>
        <w:t>;</w:t>
      </w:r>
    </w:p>
    <w:p w14:paraId="364FBF22" w14:textId="77777777" w:rsidR="009D3B45" w:rsidRPr="00130BBC" w:rsidRDefault="009D3B45" w:rsidP="009D3B45">
      <w:pPr>
        <w:autoSpaceDE w:val="0"/>
        <w:autoSpaceDN w:val="0"/>
        <w:adjustRightInd w:val="0"/>
        <w:jc w:val="both"/>
        <w:rPr>
          <w:noProof w:val="0"/>
          <w:lang w:val="es-ES" w:eastAsia="en-US"/>
        </w:rPr>
      </w:pPr>
      <w:r w:rsidRPr="00130BBC">
        <w:rPr>
          <w:noProof w:val="0"/>
          <w:lang w:val="es-ES" w:eastAsia="en-US"/>
        </w:rPr>
        <w:t xml:space="preserve">    d) </w:t>
      </w:r>
      <w:proofErr w:type="spellStart"/>
      <w:r w:rsidRPr="00130BBC">
        <w:rPr>
          <w:noProof w:val="0"/>
          <w:lang w:val="es-ES" w:eastAsia="en-US"/>
        </w:rPr>
        <w:t>dovada</w:t>
      </w:r>
      <w:proofErr w:type="spellEnd"/>
      <w:r w:rsidRPr="00130BBC">
        <w:rPr>
          <w:noProof w:val="0"/>
          <w:lang w:val="es-ES" w:eastAsia="en-US"/>
        </w:rPr>
        <w:t>/</w:t>
      </w:r>
      <w:proofErr w:type="spellStart"/>
      <w:r w:rsidRPr="00130BBC">
        <w:rPr>
          <w:noProof w:val="0"/>
          <w:lang w:val="es-ES" w:eastAsia="en-US"/>
        </w:rPr>
        <w:t>înscrisul</w:t>
      </w:r>
      <w:proofErr w:type="spellEnd"/>
      <w:r w:rsidRPr="00130BBC">
        <w:rPr>
          <w:noProof w:val="0"/>
          <w:lang w:val="es-ES" w:eastAsia="en-US"/>
        </w:rPr>
        <w:t xml:space="preserve"> din care </w:t>
      </w:r>
      <w:proofErr w:type="spellStart"/>
      <w:r w:rsidRPr="00130BBC">
        <w:rPr>
          <w:noProof w:val="0"/>
          <w:lang w:val="es-ES" w:eastAsia="en-US"/>
        </w:rPr>
        <w:t>să</w:t>
      </w:r>
      <w:proofErr w:type="spellEnd"/>
      <w:r w:rsidRPr="00130BBC">
        <w:rPr>
          <w:noProof w:val="0"/>
          <w:lang w:val="es-ES" w:eastAsia="en-US"/>
        </w:rPr>
        <w:t xml:space="preserve"> </w:t>
      </w:r>
      <w:proofErr w:type="spellStart"/>
      <w:r w:rsidRPr="00130BBC">
        <w:rPr>
          <w:noProof w:val="0"/>
          <w:lang w:val="es-ES" w:eastAsia="en-US"/>
        </w:rPr>
        <w:t>rezulte</w:t>
      </w:r>
      <w:proofErr w:type="spellEnd"/>
      <w:r w:rsidRPr="00130BBC">
        <w:rPr>
          <w:noProof w:val="0"/>
          <w:lang w:val="es-ES" w:eastAsia="en-US"/>
        </w:rPr>
        <w:t xml:space="preserve"> </w:t>
      </w:r>
      <w:proofErr w:type="spellStart"/>
      <w:r w:rsidRPr="00130BBC">
        <w:rPr>
          <w:noProof w:val="0"/>
          <w:lang w:val="es-ES" w:eastAsia="en-US"/>
        </w:rPr>
        <w:t>că</w:t>
      </w:r>
      <w:proofErr w:type="spellEnd"/>
      <w:r w:rsidRPr="00130BBC">
        <w:rPr>
          <w:noProof w:val="0"/>
          <w:lang w:val="es-ES" w:eastAsia="en-US"/>
        </w:rPr>
        <w:t xml:space="preserve"> </w:t>
      </w:r>
      <w:proofErr w:type="spellStart"/>
      <w:r w:rsidRPr="00130BBC">
        <w:rPr>
          <w:noProof w:val="0"/>
          <w:lang w:val="es-ES" w:eastAsia="en-US"/>
        </w:rPr>
        <w:t>nu</w:t>
      </w:r>
      <w:proofErr w:type="spellEnd"/>
      <w:r w:rsidRPr="00130BBC">
        <w:rPr>
          <w:noProof w:val="0"/>
          <w:lang w:val="es-ES" w:eastAsia="en-US"/>
        </w:rPr>
        <w:t xml:space="preserve"> i-a </w:t>
      </w:r>
      <w:proofErr w:type="spellStart"/>
      <w:r w:rsidRPr="00130BBC">
        <w:rPr>
          <w:noProof w:val="0"/>
          <w:lang w:val="es-ES" w:eastAsia="en-US"/>
        </w:rPr>
        <w:t>fost</w:t>
      </w:r>
      <w:proofErr w:type="spellEnd"/>
      <w:r w:rsidRPr="00130BBC">
        <w:rPr>
          <w:noProof w:val="0"/>
          <w:lang w:val="es-ES" w:eastAsia="en-US"/>
        </w:rPr>
        <w:t xml:space="preserve"> </w:t>
      </w:r>
      <w:proofErr w:type="spellStart"/>
      <w:r w:rsidRPr="00130BBC">
        <w:rPr>
          <w:noProof w:val="0"/>
          <w:lang w:val="es-ES" w:eastAsia="en-US"/>
        </w:rPr>
        <w:t>aplicată</w:t>
      </w:r>
      <w:proofErr w:type="spellEnd"/>
      <w:r w:rsidRPr="00130BBC">
        <w:rPr>
          <w:noProof w:val="0"/>
          <w:lang w:val="es-ES" w:eastAsia="en-US"/>
        </w:rPr>
        <w:t xml:space="preserve"> una </w:t>
      </w:r>
      <w:proofErr w:type="spellStart"/>
      <w:r w:rsidRPr="00130BBC">
        <w:rPr>
          <w:noProof w:val="0"/>
          <w:lang w:val="es-ES" w:eastAsia="en-US"/>
        </w:rPr>
        <w:t>dintre</w:t>
      </w:r>
      <w:proofErr w:type="spellEnd"/>
      <w:r w:rsidRPr="00130BBC">
        <w:rPr>
          <w:noProof w:val="0"/>
          <w:lang w:val="es-ES" w:eastAsia="en-US"/>
        </w:rPr>
        <w:t xml:space="preserve"> </w:t>
      </w:r>
      <w:proofErr w:type="spellStart"/>
      <w:r w:rsidRPr="00130BBC">
        <w:rPr>
          <w:noProof w:val="0"/>
          <w:lang w:val="es-ES" w:eastAsia="en-US"/>
        </w:rPr>
        <w:t>sancţiunile</w:t>
      </w:r>
      <w:proofErr w:type="spellEnd"/>
      <w:r w:rsidRPr="00130BBC">
        <w:rPr>
          <w:noProof w:val="0"/>
          <w:lang w:val="es-ES" w:eastAsia="en-US"/>
        </w:rPr>
        <w:t xml:space="preserve"> </w:t>
      </w:r>
      <w:proofErr w:type="spellStart"/>
      <w:r w:rsidRPr="00130BBC">
        <w:rPr>
          <w:noProof w:val="0"/>
          <w:lang w:val="es-ES" w:eastAsia="en-US"/>
        </w:rPr>
        <w:t>prevăzute</w:t>
      </w:r>
      <w:proofErr w:type="spellEnd"/>
      <w:r w:rsidRPr="00130BBC">
        <w:rPr>
          <w:noProof w:val="0"/>
          <w:lang w:val="es-ES" w:eastAsia="en-US"/>
        </w:rPr>
        <w:t xml:space="preserve"> la art. 455 </w:t>
      </w:r>
      <w:proofErr w:type="spellStart"/>
      <w:r w:rsidRPr="00130BBC">
        <w:rPr>
          <w:noProof w:val="0"/>
          <w:lang w:val="es-ES" w:eastAsia="en-US"/>
        </w:rPr>
        <w:t>alin</w:t>
      </w:r>
      <w:proofErr w:type="spellEnd"/>
      <w:r w:rsidRPr="00130BBC">
        <w:rPr>
          <w:noProof w:val="0"/>
          <w:lang w:val="es-ES" w:eastAsia="en-US"/>
        </w:rPr>
        <w:t xml:space="preserve">. (1) </w:t>
      </w:r>
      <w:proofErr w:type="spellStart"/>
      <w:r w:rsidRPr="00130BBC">
        <w:rPr>
          <w:noProof w:val="0"/>
          <w:lang w:val="es-ES" w:eastAsia="en-US"/>
        </w:rPr>
        <w:t>lit.</w:t>
      </w:r>
      <w:proofErr w:type="spellEnd"/>
      <w:r w:rsidRPr="00130BBC">
        <w:rPr>
          <w:noProof w:val="0"/>
          <w:lang w:val="es-ES" w:eastAsia="en-US"/>
        </w:rPr>
        <w:t xml:space="preserve"> e) </w:t>
      </w:r>
      <w:proofErr w:type="spellStart"/>
      <w:r w:rsidRPr="00130BBC">
        <w:rPr>
          <w:noProof w:val="0"/>
          <w:lang w:val="es-ES" w:eastAsia="en-US"/>
        </w:rPr>
        <w:t>sau</w:t>
      </w:r>
      <w:proofErr w:type="spellEnd"/>
      <w:r w:rsidRPr="00130BBC">
        <w:rPr>
          <w:noProof w:val="0"/>
          <w:lang w:val="es-ES" w:eastAsia="en-US"/>
        </w:rPr>
        <w:t xml:space="preserve"> f), la art. 541 </w:t>
      </w:r>
      <w:proofErr w:type="spellStart"/>
      <w:r w:rsidRPr="00130BBC">
        <w:rPr>
          <w:noProof w:val="0"/>
          <w:lang w:val="es-ES" w:eastAsia="en-US"/>
        </w:rPr>
        <w:t>alin</w:t>
      </w:r>
      <w:proofErr w:type="spellEnd"/>
      <w:r w:rsidRPr="00130BBC">
        <w:rPr>
          <w:noProof w:val="0"/>
          <w:lang w:val="es-ES" w:eastAsia="en-US"/>
        </w:rPr>
        <w:t xml:space="preserve">. (1) </w:t>
      </w:r>
      <w:proofErr w:type="spellStart"/>
      <w:r w:rsidRPr="00130BBC">
        <w:rPr>
          <w:noProof w:val="0"/>
          <w:lang w:val="es-ES" w:eastAsia="en-US"/>
        </w:rPr>
        <w:t>lit.</w:t>
      </w:r>
      <w:proofErr w:type="spellEnd"/>
      <w:r w:rsidRPr="00130BBC">
        <w:rPr>
          <w:noProof w:val="0"/>
          <w:lang w:val="es-ES" w:eastAsia="en-US"/>
        </w:rPr>
        <w:t xml:space="preserve"> d) </w:t>
      </w:r>
      <w:proofErr w:type="spellStart"/>
      <w:r w:rsidRPr="00130BBC">
        <w:rPr>
          <w:noProof w:val="0"/>
          <w:lang w:val="es-ES" w:eastAsia="en-US"/>
        </w:rPr>
        <w:t>sau</w:t>
      </w:r>
      <w:proofErr w:type="spellEnd"/>
      <w:r w:rsidRPr="00130BBC">
        <w:rPr>
          <w:noProof w:val="0"/>
          <w:lang w:val="es-ES" w:eastAsia="en-US"/>
        </w:rPr>
        <w:t xml:space="preserve"> e), </w:t>
      </w:r>
      <w:proofErr w:type="spellStart"/>
      <w:r w:rsidRPr="00130BBC">
        <w:rPr>
          <w:noProof w:val="0"/>
          <w:lang w:val="es-ES" w:eastAsia="en-US"/>
        </w:rPr>
        <w:t>respectiv</w:t>
      </w:r>
      <w:proofErr w:type="spellEnd"/>
      <w:r w:rsidRPr="00130BBC">
        <w:rPr>
          <w:noProof w:val="0"/>
          <w:lang w:val="es-ES" w:eastAsia="en-US"/>
        </w:rPr>
        <w:t xml:space="preserve"> la art. 628 </w:t>
      </w:r>
      <w:proofErr w:type="spellStart"/>
      <w:r w:rsidRPr="00130BBC">
        <w:rPr>
          <w:noProof w:val="0"/>
          <w:lang w:val="es-ES" w:eastAsia="en-US"/>
        </w:rPr>
        <w:t>alin</w:t>
      </w:r>
      <w:proofErr w:type="spellEnd"/>
      <w:r w:rsidRPr="00130BBC">
        <w:rPr>
          <w:noProof w:val="0"/>
          <w:lang w:val="es-ES" w:eastAsia="en-US"/>
        </w:rPr>
        <w:t xml:space="preserve">. (1) </w:t>
      </w:r>
      <w:proofErr w:type="spellStart"/>
      <w:r w:rsidRPr="00130BBC">
        <w:rPr>
          <w:noProof w:val="0"/>
          <w:lang w:val="es-ES" w:eastAsia="en-US"/>
        </w:rPr>
        <w:t>lit.</w:t>
      </w:r>
      <w:proofErr w:type="spellEnd"/>
      <w:r w:rsidRPr="00130BBC">
        <w:rPr>
          <w:noProof w:val="0"/>
          <w:lang w:val="es-ES" w:eastAsia="en-US"/>
        </w:rPr>
        <w:t xml:space="preserve"> d) </w:t>
      </w:r>
      <w:proofErr w:type="spellStart"/>
      <w:r w:rsidRPr="00130BBC">
        <w:rPr>
          <w:noProof w:val="0"/>
          <w:lang w:val="es-ES" w:eastAsia="en-US"/>
        </w:rPr>
        <w:t>sau</w:t>
      </w:r>
      <w:proofErr w:type="spellEnd"/>
      <w:r w:rsidRPr="00130BBC">
        <w:rPr>
          <w:noProof w:val="0"/>
          <w:lang w:val="es-ES" w:eastAsia="en-US"/>
        </w:rPr>
        <w:t xml:space="preserve"> e) din </w:t>
      </w:r>
      <w:proofErr w:type="spellStart"/>
      <w:r w:rsidRPr="00130BBC">
        <w:rPr>
          <w:noProof w:val="0"/>
          <w:lang w:val="es-ES" w:eastAsia="en-US"/>
        </w:rPr>
        <w:t>Legea</w:t>
      </w:r>
      <w:proofErr w:type="spellEnd"/>
      <w:r w:rsidRPr="00130BBC">
        <w:rPr>
          <w:noProof w:val="0"/>
          <w:lang w:val="es-ES" w:eastAsia="en-US"/>
        </w:rPr>
        <w:t xml:space="preserve"> </w:t>
      </w:r>
      <w:proofErr w:type="spellStart"/>
      <w:r w:rsidRPr="00130BBC">
        <w:rPr>
          <w:noProof w:val="0"/>
          <w:lang w:val="es-ES" w:eastAsia="en-US"/>
        </w:rPr>
        <w:t>nr</w:t>
      </w:r>
      <w:proofErr w:type="spellEnd"/>
      <w:r w:rsidRPr="00130BBC">
        <w:rPr>
          <w:noProof w:val="0"/>
          <w:lang w:val="es-ES" w:eastAsia="en-US"/>
        </w:rPr>
        <w:t xml:space="preserve">. 95/2006 </w:t>
      </w:r>
      <w:proofErr w:type="spellStart"/>
      <w:r w:rsidRPr="00130BBC">
        <w:rPr>
          <w:noProof w:val="0"/>
          <w:lang w:val="es-ES" w:eastAsia="en-US"/>
        </w:rPr>
        <w:t>privind</w:t>
      </w:r>
      <w:proofErr w:type="spellEnd"/>
      <w:r w:rsidRPr="00130BBC">
        <w:rPr>
          <w:noProof w:val="0"/>
          <w:lang w:val="es-ES" w:eastAsia="en-US"/>
        </w:rPr>
        <w:t xml:space="preserve"> reforma </w:t>
      </w:r>
      <w:proofErr w:type="spellStart"/>
      <w:r w:rsidRPr="00130BBC">
        <w:rPr>
          <w:noProof w:val="0"/>
          <w:lang w:val="es-ES" w:eastAsia="en-US"/>
        </w:rPr>
        <w:t>în</w:t>
      </w:r>
      <w:proofErr w:type="spellEnd"/>
      <w:r w:rsidRPr="00130BBC">
        <w:rPr>
          <w:noProof w:val="0"/>
          <w:lang w:val="es-ES" w:eastAsia="en-US"/>
        </w:rPr>
        <w:t xml:space="preserve"> </w:t>
      </w:r>
      <w:proofErr w:type="spellStart"/>
      <w:r w:rsidRPr="00130BBC">
        <w:rPr>
          <w:noProof w:val="0"/>
          <w:lang w:val="es-ES" w:eastAsia="en-US"/>
        </w:rPr>
        <w:t>domeniul</w:t>
      </w:r>
      <w:proofErr w:type="spellEnd"/>
      <w:r w:rsidRPr="00130BBC">
        <w:rPr>
          <w:noProof w:val="0"/>
          <w:lang w:val="es-ES" w:eastAsia="en-US"/>
        </w:rPr>
        <w:t xml:space="preserve"> </w:t>
      </w:r>
      <w:proofErr w:type="spellStart"/>
      <w:r w:rsidRPr="00130BBC">
        <w:rPr>
          <w:noProof w:val="0"/>
          <w:lang w:val="es-ES" w:eastAsia="en-US"/>
        </w:rPr>
        <w:t>sănătăţii</w:t>
      </w:r>
      <w:proofErr w:type="spellEnd"/>
      <w:r w:rsidRPr="00130BBC">
        <w:rPr>
          <w:noProof w:val="0"/>
          <w:lang w:val="es-ES" w:eastAsia="en-US"/>
        </w:rPr>
        <w:t xml:space="preserve">, </w:t>
      </w:r>
      <w:proofErr w:type="spellStart"/>
      <w:r w:rsidRPr="00130BBC">
        <w:rPr>
          <w:noProof w:val="0"/>
          <w:lang w:val="es-ES" w:eastAsia="en-US"/>
        </w:rPr>
        <w:t>republicată</w:t>
      </w:r>
      <w:proofErr w:type="spellEnd"/>
      <w:r w:rsidRPr="00130BBC">
        <w:rPr>
          <w:noProof w:val="0"/>
          <w:lang w:val="es-ES" w:eastAsia="en-US"/>
        </w:rPr>
        <w:t xml:space="preserve">, </w:t>
      </w:r>
      <w:proofErr w:type="spellStart"/>
      <w:r w:rsidRPr="00130BBC">
        <w:rPr>
          <w:noProof w:val="0"/>
          <w:lang w:val="es-ES" w:eastAsia="en-US"/>
        </w:rPr>
        <w:t>cu</w:t>
      </w:r>
      <w:proofErr w:type="spellEnd"/>
      <w:r w:rsidRPr="00130BBC">
        <w:rPr>
          <w:noProof w:val="0"/>
          <w:lang w:val="es-ES" w:eastAsia="en-US"/>
        </w:rPr>
        <w:t xml:space="preserve"> </w:t>
      </w:r>
      <w:proofErr w:type="spellStart"/>
      <w:r w:rsidRPr="00130BBC">
        <w:rPr>
          <w:noProof w:val="0"/>
          <w:lang w:val="es-ES" w:eastAsia="en-US"/>
        </w:rPr>
        <w:t>modificările</w:t>
      </w:r>
      <w:proofErr w:type="spellEnd"/>
      <w:r w:rsidRPr="00130BBC">
        <w:rPr>
          <w:noProof w:val="0"/>
          <w:lang w:val="es-ES" w:eastAsia="en-US"/>
        </w:rPr>
        <w:t xml:space="preserve"> </w:t>
      </w:r>
      <w:proofErr w:type="spellStart"/>
      <w:r w:rsidRPr="00130BBC">
        <w:rPr>
          <w:noProof w:val="0"/>
          <w:lang w:val="es-ES" w:eastAsia="en-US"/>
        </w:rPr>
        <w:t>şi</w:t>
      </w:r>
      <w:proofErr w:type="spellEnd"/>
      <w:r w:rsidRPr="00130BBC">
        <w:rPr>
          <w:noProof w:val="0"/>
          <w:lang w:val="es-ES" w:eastAsia="en-US"/>
        </w:rPr>
        <w:t xml:space="preserve"> </w:t>
      </w:r>
      <w:proofErr w:type="spellStart"/>
      <w:r w:rsidRPr="00130BBC">
        <w:rPr>
          <w:noProof w:val="0"/>
          <w:lang w:val="es-ES" w:eastAsia="en-US"/>
        </w:rPr>
        <w:t>completările</w:t>
      </w:r>
      <w:proofErr w:type="spellEnd"/>
      <w:r w:rsidRPr="00130BBC">
        <w:rPr>
          <w:noProof w:val="0"/>
          <w:lang w:val="es-ES" w:eastAsia="en-US"/>
        </w:rPr>
        <w:t xml:space="preserve"> </w:t>
      </w:r>
      <w:proofErr w:type="spellStart"/>
      <w:r w:rsidRPr="00130BBC">
        <w:rPr>
          <w:noProof w:val="0"/>
          <w:lang w:val="es-ES" w:eastAsia="en-US"/>
        </w:rPr>
        <w:t>ulterioare</w:t>
      </w:r>
      <w:proofErr w:type="spellEnd"/>
      <w:r w:rsidRPr="00130BBC">
        <w:rPr>
          <w:noProof w:val="0"/>
          <w:lang w:val="es-ES" w:eastAsia="en-US"/>
        </w:rPr>
        <w:t xml:space="preserve">, ori cele de la art. 39 </w:t>
      </w:r>
      <w:proofErr w:type="spellStart"/>
      <w:r w:rsidRPr="00130BBC">
        <w:rPr>
          <w:noProof w:val="0"/>
          <w:lang w:val="es-ES" w:eastAsia="en-US"/>
        </w:rPr>
        <w:t>alin</w:t>
      </w:r>
      <w:proofErr w:type="spellEnd"/>
      <w:r w:rsidRPr="00130BBC">
        <w:rPr>
          <w:noProof w:val="0"/>
          <w:lang w:val="es-ES" w:eastAsia="en-US"/>
        </w:rPr>
        <w:t xml:space="preserve">. (1) </w:t>
      </w:r>
      <w:proofErr w:type="spellStart"/>
      <w:r w:rsidRPr="00130BBC">
        <w:rPr>
          <w:noProof w:val="0"/>
          <w:lang w:val="es-ES" w:eastAsia="en-US"/>
        </w:rPr>
        <w:t>lit.</w:t>
      </w:r>
      <w:proofErr w:type="spellEnd"/>
      <w:r w:rsidRPr="00130BBC">
        <w:rPr>
          <w:noProof w:val="0"/>
          <w:lang w:val="es-ES" w:eastAsia="en-US"/>
        </w:rPr>
        <w:t xml:space="preserve"> c) </w:t>
      </w:r>
      <w:proofErr w:type="spellStart"/>
      <w:r w:rsidRPr="00130BBC">
        <w:rPr>
          <w:noProof w:val="0"/>
          <w:lang w:val="es-ES" w:eastAsia="en-US"/>
        </w:rPr>
        <w:t>sau</w:t>
      </w:r>
      <w:proofErr w:type="spellEnd"/>
      <w:r w:rsidRPr="00130BBC">
        <w:rPr>
          <w:noProof w:val="0"/>
          <w:lang w:val="es-ES" w:eastAsia="en-US"/>
        </w:rPr>
        <w:t xml:space="preserve"> d) din </w:t>
      </w:r>
      <w:proofErr w:type="spellStart"/>
      <w:r w:rsidRPr="00130BBC">
        <w:rPr>
          <w:noProof w:val="0"/>
          <w:lang w:val="es-ES" w:eastAsia="en-US"/>
        </w:rPr>
        <w:t>Legea</w:t>
      </w:r>
      <w:proofErr w:type="spellEnd"/>
      <w:r w:rsidRPr="00130BBC">
        <w:rPr>
          <w:noProof w:val="0"/>
          <w:lang w:val="es-ES" w:eastAsia="en-US"/>
        </w:rPr>
        <w:t xml:space="preserve"> </w:t>
      </w:r>
      <w:proofErr w:type="spellStart"/>
      <w:r w:rsidRPr="00130BBC">
        <w:rPr>
          <w:noProof w:val="0"/>
          <w:lang w:val="es-ES" w:eastAsia="en-US"/>
        </w:rPr>
        <w:t>nr</w:t>
      </w:r>
      <w:proofErr w:type="spellEnd"/>
      <w:r w:rsidRPr="00130BBC">
        <w:rPr>
          <w:noProof w:val="0"/>
          <w:lang w:val="es-ES" w:eastAsia="en-US"/>
        </w:rPr>
        <w:t xml:space="preserve">. 460/2003 </w:t>
      </w:r>
      <w:proofErr w:type="spellStart"/>
      <w:r w:rsidRPr="00130BBC">
        <w:rPr>
          <w:noProof w:val="0"/>
          <w:lang w:val="es-ES" w:eastAsia="en-US"/>
        </w:rPr>
        <w:t>privind</w:t>
      </w:r>
      <w:proofErr w:type="spellEnd"/>
      <w:r w:rsidRPr="00130BBC">
        <w:rPr>
          <w:noProof w:val="0"/>
          <w:lang w:val="es-ES" w:eastAsia="en-US"/>
        </w:rPr>
        <w:t xml:space="preserve"> </w:t>
      </w:r>
      <w:proofErr w:type="spellStart"/>
      <w:r w:rsidRPr="00130BBC">
        <w:rPr>
          <w:noProof w:val="0"/>
          <w:lang w:val="es-ES" w:eastAsia="en-US"/>
        </w:rPr>
        <w:t>exercitarea</w:t>
      </w:r>
      <w:proofErr w:type="spellEnd"/>
      <w:r w:rsidRPr="00130BBC">
        <w:rPr>
          <w:noProof w:val="0"/>
          <w:lang w:val="es-ES" w:eastAsia="en-US"/>
        </w:rPr>
        <w:t xml:space="preserve"> </w:t>
      </w:r>
      <w:proofErr w:type="spellStart"/>
      <w:r w:rsidRPr="00130BBC">
        <w:rPr>
          <w:noProof w:val="0"/>
          <w:lang w:val="es-ES" w:eastAsia="en-US"/>
        </w:rPr>
        <w:t>profesiunilor</w:t>
      </w:r>
      <w:proofErr w:type="spellEnd"/>
      <w:r w:rsidRPr="00130BBC">
        <w:rPr>
          <w:noProof w:val="0"/>
          <w:lang w:val="es-ES" w:eastAsia="en-US"/>
        </w:rPr>
        <w:t xml:space="preserve"> de </w:t>
      </w:r>
      <w:proofErr w:type="spellStart"/>
      <w:r w:rsidRPr="00130BBC">
        <w:rPr>
          <w:noProof w:val="0"/>
          <w:lang w:val="es-ES" w:eastAsia="en-US"/>
        </w:rPr>
        <w:t>biochimist</w:t>
      </w:r>
      <w:proofErr w:type="spellEnd"/>
      <w:r w:rsidRPr="00130BBC">
        <w:rPr>
          <w:noProof w:val="0"/>
          <w:lang w:val="es-ES" w:eastAsia="en-US"/>
        </w:rPr>
        <w:t xml:space="preserve">, </w:t>
      </w:r>
      <w:proofErr w:type="spellStart"/>
      <w:r w:rsidRPr="00130BBC">
        <w:rPr>
          <w:noProof w:val="0"/>
          <w:lang w:val="es-ES" w:eastAsia="en-US"/>
        </w:rPr>
        <w:t>biolog</w:t>
      </w:r>
      <w:proofErr w:type="spellEnd"/>
      <w:r w:rsidRPr="00130BBC">
        <w:rPr>
          <w:noProof w:val="0"/>
          <w:lang w:val="es-ES" w:eastAsia="en-US"/>
        </w:rPr>
        <w:t xml:space="preserve"> </w:t>
      </w:r>
      <w:proofErr w:type="spellStart"/>
      <w:r w:rsidRPr="00130BBC">
        <w:rPr>
          <w:noProof w:val="0"/>
          <w:lang w:val="es-ES" w:eastAsia="en-US"/>
        </w:rPr>
        <w:t>şi</w:t>
      </w:r>
      <w:proofErr w:type="spellEnd"/>
      <w:r w:rsidRPr="00130BBC">
        <w:rPr>
          <w:noProof w:val="0"/>
          <w:lang w:val="es-ES" w:eastAsia="en-US"/>
        </w:rPr>
        <w:t xml:space="preserve"> </w:t>
      </w:r>
      <w:proofErr w:type="spellStart"/>
      <w:r w:rsidRPr="00130BBC">
        <w:rPr>
          <w:noProof w:val="0"/>
          <w:lang w:val="es-ES" w:eastAsia="en-US"/>
        </w:rPr>
        <w:t>chimist</w:t>
      </w:r>
      <w:proofErr w:type="spellEnd"/>
      <w:r w:rsidRPr="00130BBC">
        <w:rPr>
          <w:noProof w:val="0"/>
          <w:lang w:val="es-ES" w:eastAsia="en-US"/>
        </w:rPr>
        <w:t xml:space="preserve">, </w:t>
      </w:r>
      <w:proofErr w:type="spellStart"/>
      <w:r w:rsidRPr="00130BBC">
        <w:rPr>
          <w:noProof w:val="0"/>
          <w:lang w:val="es-ES" w:eastAsia="en-US"/>
        </w:rPr>
        <w:t>înfiinţarea</w:t>
      </w:r>
      <w:proofErr w:type="spellEnd"/>
      <w:r w:rsidRPr="00130BBC">
        <w:rPr>
          <w:noProof w:val="0"/>
          <w:lang w:val="es-ES" w:eastAsia="en-US"/>
        </w:rPr>
        <w:t xml:space="preserve">, </w:t>
      </w:r>
      <w:proofErr w:type="spellStart"/>
      <w:r w:rsidRPr="00130BBC">
        <w:rPr>
          <w:noProof w:val="0"/>
          <w:lang w:val="es-ES" w:eastAsia="en-US"/>
        </w:rPr>
        <w:t>organizarea</w:t>
      </w:r>
      <w:proofErr w:type="spellEnd"/>
      <w:r w:rsidRPr="00130BBC">
        <w:rPr>
          <w:noProof w:val="0"/>
          <w:lang w:val="es-ES" w:eastAsia="en-US"/>
        </w:rPr>
        <w:t xml:space="preserve"> </w:t>
      </w:r>
      <w:proofErr w:type="spellStart"/>
      <w:r w:rsidRPr="00130BBC">
        <w:rPr>
          <w:noProof w:val="0"/>
          <w:lang w:val="es-ES" w:eastAsia="en-US"/>
        </w:rPr>
        <w:t>şi</w:t>
      </w:r>
      <w:proofErr w:type="spellEnd"/>
      <w:r w:rsidRPr="00130BBC">
        <w:rPr>
          <w:noProof w:val="0"/>
          <w:lang w:val="es-ES" w:eastAsia="en-US"/>
        </w:rPr>
        <w:t xml:space="preserve"> </w:t>
      </w:r>
      <w:proofErr w:type="spellStart"/>
      <w:r w:rsidRPr="00130BBC">
        <w:rPr>
          <w:noProof w:val="0"/>
          <w:lang w:val="es-ES" w:eastAsia="en-US"/>
        </w:rPr>
        <w:t>funcţionarea</w:t>
      </w:r>
      <w:proofErr w:type="spellEnd"/>
      <w:r w:rsidRPr="00130BBC">
        <w:rPr>
          <w:noProof w:val="0"/>
          <w:lang w:val="es-ES" w:eastAsia="en-US"/>
        </w:rPr>
        <w:t xml:space="preserve"> </w:t>
      </w:r>
      <w:proofErr w:type="spellStart"/>
      <w:r w:rsidRPr="00130BBC">
        <w:rPr>
          <w:noProof w:val="0"/>
          <w:lang w:val="es-ES" w:eastAsia="en-US"/>
        </w:rPr>
        <w:t>Ordinului</w:t>
      </w:r>
      <w:proofErr w:type="spellEnd"/>
      <w:r w:rsidRPr="00130BBC">
        <w:rPr>
          <w:noProof w:val="0"/>
          <w:lang w:val="es-ES" w:eastAsia="en-US"/>
        </w:rPr>
        <w:t xml:space="preserve"> </w:t>
      </w:r>
      <w:proofErr w:type="spellStart"/>
      <w:r w:rsidRPr="00130BBC">
        <w:rPr>
          <w:noProof w:val="0"/>
          <w:lang w:val="es-ES" w:eastAsia="en-US"/>
        </w:rPr>
        <w:t>Biochimiştilor</w:t>
      </w:r>
      <w:proofErr w:type="spellEnd"/>
      <w:r w:rsidRPr="00130BBC">
        <w:rPr>
          <w:noProof w:val="0"/>
          <w:lang w:val="es-ES" w:eastAsia="en-US"/>
        </w:rPr>
        <w:t xml:space="preserve">, </w:t>
      </w:r>
      <w:proofErr w:type="spellStart"/>
      <w:r w:rsidRPr="00130BBC">
        <w:rPr>
          <w:noProof w:val="0"/>
          <w:lang w:val="es-ES" w:eastAsia="en-US"/>
        </w:rPr>
        <w:t>Biologilor</w:t>
      </w:r>
      <w:proofErr w:type="spellEnd"/>
      <w:r w:rsidRPr="00130BBC">
        <w:rPr>
          <w:noProof w:val="0"/>
          <w:lang w:val="es-ES" w:eastAsia="en-US"/>
        </w:rPr>
        <w:t xml:space="preserve"> </w:t>
      </w:r>
      <w:proofErr w:type="spellStart"/>
      <w:r w:rsidRPr="00130BBC">
        <w:rPr>
          <w:noProof w:val="0"/>
          <w:lang w:val="es-ES" w:eastAsia="en-US"/>
        </w:rPr>
        <w:t>şi</w:t>
      </w:r>
      <w:proofErr w:type="spellEnd"/>
      <w:r w:rsidRPr="00130BBC">
        <w:rPr>
          <w:noProof w:val="0"/>
          <w:lang w:val="es-ES" w:eastAsia="en-US"/>
        </w:rPr>
        <w:t xml:space="preserve"> </w:t>
      </w:r>
      <w:proofErr w:type="spellStart"/>
      <w:r w:rsidRPr="00130BBC">
        <w:rPr>
          <w:noProof w:val="0"/>
          <w:lang w:val="es-ES" w:eastAsia="en-US"/>
        </w:rPr>
        <w:t>Chimiştilor</w:t>
      </w:r>
      <w:proofErr w:type="spellEnd"/>
      <w:r w:rsidRPr="00130BBC">
        <w:rPr>
          <w:noProof w:val="0"/>
          <w:lang w:val="es-ES" w:eastAsia="en-US"/>
        </w:rPr>
        <w:t xml:space="preserve"> </w:t>
      </w:r>
      <w:proofErr w:type="spellStart"/>
      <w:r w:rsidRPr="00130BBC">
        <w:rPr>
          <w:noProof w:val="0"/>
          <w:lang w:val="es-ES" w:eastAsia="en-US"/>
        </w:rPr>
        <w:t>în</w:t>
      </w:r>
      <w:proofErr w:type="spellEnd"/>
      <w:r w:rsidRPr="00130BBC">
        <w:rPr>
          <w:noProof w:val="0"/>
          <w:lang w:val="es-ES" w:eastAsia="en-US"/>
        </w:rPr>
        <w:t xml:space="preserve"> </w:t>
      </w:r>
      <w:proofErr w:type="spellStart"/>
      <w:r w:rsidRPr="00130BBC">
        <w:rPr>
          <w:noProof w:val="0"/>
          <w:lang w:val="es-ES" w:eastAsia="en-US"/>
        </w:rPr>
        <w:t>sistemul</w:t>
      </w:r>
      <w:proofErr w:type="spellEnd"/>
      <w:r w:rsidRPr="00130BBC">
        <w:rPr>
          <w:noProof w:val="0"/>
          <w:lang w:val="es-ES" w:eastAsia="en-US"/>
        </w:rPr>
        <w:t xml:space="preserve"> sanitar din </w:t>
      </w:r>
      <w:proofErr w:type="spellStart"/>
      <w:r w:rsidRPr="00130BBC">
        <w:rPr>
          <w:noProof w:val="0"/>
          <w:lang w:val="es-ES" w:eastAsia="en-US"/>
        </w:rPr>
        <w:t>România</w:t>
      </w:r>
      <w:proofErr w:type="spellEnd"/>
      <w:r w:rsidRPr="00130BBC">
        <w:rPr>
          <w:noProof w:val="0"/>
          <w:lang w:val="es-ES" w:eastAsia="en-US"/>
        </w:rPr>
        <w:t>;</w:t>
      </w:r>
    </w:p>
    <w:p w14:paraId="2C644F7F" w14:textId="77777777" w:rsidR="009D3B45" w:rsidRPr="00130BBC" w:rsidRDefault="009D3B45" w:rsidP="009D3B45">
      <w:pPr>
        <w:autoSpaceDE w:val="0"/>
        <w:autoSpaceDN w:val="0"/>
        <w:adjustRightInd w:val="0"/>
        <w:jc w:val="both"/>
        <w:rPr>
          <w:noProof w:val="0"/>
          <w:lang w:val="it-IT" w:eastAsia="en-US"/>
        </w:rPr>
      </w:pPr>
      <w:r w:rsidRPr="00130BBC">
        <w:rPr>
          <w:noProof w:val="0"/>
          <w:lang w:val="es-ES" w:eastAsia="en-US"/>
        </w:rPr>
        <w:t xml:space="preserve">    </w:t>
      </w:r>
      <w:r w:rsidRPr="00130BBC">
        <w:rPr>
          <w:noProof w:val="0"/>
          <w:lang w:val="it-IT" w:eastAsia="en-US"/>
        </w:rPr>
        <w:t>e) acte doveditoare pentru calcularea punctajului prevăzut în anexa nr. 3 la ordin;</w:t>
      </w:r>
    </w:p>
    <w:p w14:paraId="1F4A944E" w14:textId="77777777" w:rsidR="009D3B45" w:rsidRPr="00130BBC" w:rsidRDefault="009D3B45" w:rsidP="009D3B45">
      <w:pPr>
        <w:autoSpaceDE w:val="0"/>
        <w:autoSpaceDN w:val="0"/>
        <w:adjustRightInd w:val="0"/>
        <w:jc w:val="both"/>
        <w:rPr>
          <w:noProof w:val="0"/>
          <w:lang w:val="it-IT" w:eastAsia="en-US"/>
        </w:rPr>
      </w:pPr>
      <w:r w:rsidRPr="00130BBC">
        <w:rPr>
          <w:noProof w:val="0"/>
          <w:lang w:val="it-IT" w:eastAsia="en-US"/>
        </w:rPr>
        <w:t xml:space="preserve">    f) certificat de cazier judiciar sau, după caz, extrasul de pe cazierul judiciar;</w:t>
      </w:r>
    </w:p>
    <w:p w14:paraId="0B282DA9" w14:textId="77777777" w:rsidR="009D3B45" w:rsidRPr="00130BBC" w:rsidRDefault="009D3B45" w:rsidP="009D3B45">
      <w:pPr>
        <w:autoSpaceDE w:val="0"/>
        <w:autoSpaceDN w:val="0"/>
        <w:adjustRightInd w:val="0"/>
        <w:jc w:val="both"/>
        <w:rPr>
          <w:noProof w:val="0"/>
          <w:lang w:val="it-IT" w:eastAsia="en-US"/>
        </w:rPr>
      </w:pPr>
      <w:r w:rsidRPr="00130BBC">
        <w:rPr>
          <w:noProof w:val="0"/>
          <w:lang w:val="it-IT" w:eastAsia="en-US"/>
        </w:rPr>
        <w:t xml:space="preserve">    g)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w:t>
      </w:r>
      <w:r w:rsidRPr="00130BBC">
        <w:rPr>
          <w:noProof w:val="0"/>
          <w:lang w:val="it-IT" w:eastAsia="en-US"/>
        </w:rPr>
        <w:lastRenderedPageBreak/>
        <w:t>persoane cu dizabilităţi sau alte categorii de persoane vulnerabile ori care presupune examinarea fizică sau evaluarea psihologică a unei persoane;</w:t>
      </w:r>
    </w:p>
    <w:p w14:paraId="1F6C5E26" w14:textId="77777777" w:rsidR="009D3B45" w:rsidRPr="00130BBC" w:rsidRDefault="009D3B45" w:rsidP="009D3B45">
      <w:pPr>
        <w:autoSpaceDE w:val="0"/>
        <w:autoSpaceDN w:val="0"/>
        <w:adjustRightInd w:val="0"/>
        <w:jc w:val="both"/>
        <w:rPr>
          <w:noProof w:val="0"/>
          <w:lang w:val="it-IT" w:eastAsia="en-US"/>
        </w:rPr>
      </w:pPr>
      <w:r w:rsidRPr="00130BBC">
        <w:rPr>
          <w:noProof w:val="0"/>
          <w:lang w:val="it-IT" w:eastAsia="en-US"/>
        </w:rPr>
        <w:t xml:space="preserve">    h) adeverinţă medicală care să ateste starea de sănătate corespunzătoare, eliberată de către medicul de familie al candidatului sau de către unităţile sanitare abilitate cu cel mult 6 luni anterior derulării concursului;</w:t>
      </w:r>
    </w:p>
    <w:p w14:paraId="1B64A2A9" w14:textId="77777777" w:rsidR="009D3B45" w:rsidRPr="00130BBC" w:rsidRDefault="009D3B45" w:rsidP="009D3B45">
      <w:pPr>
        <w:autoSpaceDE w:val="0"/>
        <w:autoSpaceDN w:val="0"/>
        <w:adjustRightInd w:val="0"/>
        <w:jc w:val="both"/>
        <w:rPr>
          <w:noProof w:val="0"/>
          <w:lang w:val="it-IT" w:eastAsia="en-US"/>
        </w:rPr>
      </w:pPr>
      <w:r w:rsidRPr="00130BBC">
        <w:rPr>
          <w:noProof w:val="0"/>
          <w:lang w:val="it-IT" w:eastAsia="en-US"/>
        </w:rPr>
        <w:t xml:space="preserve">    i) copia actului de identitate sau orice alt document care atestă identitatea, potrivit legii, aflate în termen de valabilitate;</w:t>
      </w:r>
    </w:p>
    <w:p w14:paraId="7EC0F27A" w14:textId="77777777" w:rsidR="009D3B45" w:rsidRPr="00130BBC" w:rsidRDefault="009D3B45" w:rsidP="009D3B45">
      <w:pPr>
        <w:autoSpaceDE w:val="0"/>
        <w:autoSpaceDN w:val="0"/>
        <w:adjustRightInd w:val="0"/>
        <w:jc w:val="both"/>
        <w:rPr>
          <w:noProof w:val="0"/>
          <w:lang w:val="it-IT" w:eastAsia="en-US"/>
        </w:rPr>
      </w:pPr>
      <w:r w:rsidRPr="00130BBC">
        <w:rPr>
          <w:noProof w:val="0"/>
          <w:lang w:val="it-IT" w:eastAsia="en-US"/>
        </w:rPr>
        <w:t xml:space="preserve">    j) copia certificatului de căsătorie sau a altui document prin care s-a realizat schimbarea de nume, după caz;</w:t>
      </w:r>
    </w:p>
    <w:p w14:paraId="4B231E4B" w14:textId="77777777" w:rsidR="009D3B45" w:rsidRDefault="009D3B45" w:rsidP="009D3B45">
      <w:pPr>
        <w:autoSpaceDE w:val="0"/>
        <w:autoSpaceDN w:val="0"/>
        <w:adjustRightInd w:val="0"/>
        <w:jc w:val="both"/>
        <w:rPr>
          <w:noProof w:val="0"/>
          <w:lang w:val="it-IT" w:eastAsia="en-US"/>
        </w:rPr>
      </w:pPr>
      <w:r w:rsidRPr="00130BBC">
        <w:rPr>
          <w:noProof w:val="0"/>
          <w:lang w:val="it-IT" w:eastAsia="en-US"/>
        </w:rPr>
        <w:t xml:space="preserve">    k) curriculum vitae, model comun european.</w:t>
      </w:r>
    </w:p>
    <w:p w14:paraId="1D4DF359" w14:textId="77777777" w:rsidR="009D3B45" w:rsidRDefault="009D3B45" w:rsidP="009D3B45">
      <w:pPr>
        <w:ind w:firstLine="709"/>
        <w:jc w:val="both"/>
        <w:rPr>
          <w:lang w:val="it-IT"/>
        </w:rPr>
      </w:pPr>
      <w:r>
        <w:rPr>
          <w:color w:val="000000" w:themeColor="text1"/>
          <w:lang w:val="it-IT"/>
        </w:rPr>
        <w:t xml:space="preserve">Documentele prevăzute la lit d), f) și g) sunt valabile trei luni și se depun la dosar în termen de valabilitate. </w:t>
      </w:r>
    </w:p>
    <w:p w14:paraId="527D577A" w14:textId="77777777" w:rsidR="009D3B45" w:rsidRDefault="009D3B45" w:rsidP="009D3B45">
      <w:pPr>
        <w:ind w:firstLine="709"/>
        <w:jc w:val="both"/>
        <w:rPr>
          <w:color w:val="000000" w:themeColor="text1"/>
          <w:lang w:val="it-IT"/>
        </w:rPr>
      </w:pPr>
      <w:r>
        <w:rPr>
          <w:color w:val="000000" w:themeColor="text1"/>
          <w:lang w:val="it-IT"/>
        </w:rPr>
        <w:t xml:space="preserve">La depunerea dosarelor de înscriere, candidații vor prezenta documentele în original pentru a fi certificate pentru conformitate. </w:t>
      </w:r>
    </w:p>
    <w:p w14:paraId="2D91BB5D" w14:textId="628C4ED4" w:rsidR="009D3B45" w:rsidRDefault="009D3B45" w:rsidP="009D3B45">
      <w:pPr>
        <w:ind w:firstLine="709"/>
        <w:jc w:val="both"/>
        <w:rPr>
          <w:color w:val="000000" w:themeColor="text1"/>
          <w:lang w:val="ro-RO"/>
        </w:rPr>
      </w:pPr>
      <w:r>
        <w:rPr>
          <w:color w:val="000000" w:themeColor="text1"/>
          <w:lang w:val="it-IT"/>
        </w:rPr>
        <w:t>Dosarele se depun la Compartimentul resurse umane din cadrul D.A.S. Focșani,</w:t>
      </w:r>
      <w:r>
        <w:rPr>
          <w:rFonts w:eastAsia="Calibri"/>
          <w:color w:val="000000" w:themeColor="text1"/>
          <w:kern w:val="2"/>
          <w:lang w:val="ro-RO"/>
        </w:rPr>
        <w:t xml:space="preserve"> str. </w:t>
      </w:r>
      <w:r>
        <w:rPr>
          <w:bCs/>
          <w:color w:val="000000" w:themeColor="text1"/>
          <w:lang w:val="ro-RO"/>
        </w:rPr>
        <w:t>Cuza-Vodă, nr.</w:t>
      </w:r>
      <w:r w:rsidR="008A0DE1">
        <w:rPr>
          <w:bCs/>
          <w:color w:val="000000" w:themeColor="text1"/>
          <w:lang w:val="ro-RO"/>
        </w:rPr>
        <w:t xml:space="preserve"> 9A</w:t>
      </w:r>
      <w:r>
        <w:rPr>
          <w:bCs/>
          <w:color w:val="000000" w:themeColor="text1"/>
          <w:lang w:val="ro-RO"/>
        </w:rPr>
        <w:t>, Vrancea</w:t>
      </w:r>
      <w:r>
        <w:rPr>
          <w:color w:val="000000" w:themeColor="text1"/>
          <w:lang w:val="ro-RO"/>
        </w:rPr>
        <w:t>. Relații suplimentare se pot obține de la sediul instituției sau la telefon 0337/101055.</w:t>
      </w:r>
    </w:p>
    <w:p w14:paraId="4ACDA2AB" w14:textId="77777777" w:rsidR="009D3B45" w:rsidRDefault="009D3B45" w:rsidP="009D3B45">
      <w:pPr>
        <w:ind w:firstLine="709"/>
        <w:jc w:val="both"/>
        <w:rPr>
          <w:color w:val="000000" w:themeColor="text1"/>
          <w:lang w:val="ro-RO"/>
        </w:rPr>
      </w:pPr>
      <w:r>
        <w:rPr>
          <w:color w:val="000000" w:themeColor="text1"/>
          <w:lang w:val="ro-RO"/>
        </w:rPr>
        <w:t xml:space="preserve"> </w:t>
      </w:r>
    </w:p>
    <w:p w14:paraId="4DE669B0" w14:textId="4955B109" w:rsidR="009D3B45" w:rsidRDefault="009D3B45" w:rsidP="009D3B45">
      <w:pPr>
        <w:autoSpaceDE w:val="0"/>
        <w:autoSpaceDN w:val="0"/>
        <w:adjustRightInd w:val="0"/>
        <w:ind w:firstLine="720"/>
        <w:jc w:val="both"/>
        <w:rPr>
          <w:b/>
          <w:color w:val="000000" w:themeColor="text1"/>
          <w:u w:val="single"/>
          <w:lang w:val="ro-RO"/>
        </w:rPr>
      </w:pPr>
      <w:r>
        <w:rPr>
          <w:rStyle w:val="salnbdy"/>
          <w:b/>
          <w:color w:val="000000" w:themeColor="text1"/>
          <w:lang w:val="ro-RO"/>
        </w:rPr>
        <w:t>În vederea participării la concurs, candidații depun dosarul de concurs în termen de 10 zile lucrătoare de la data afișării anunțulu</w:t>
      </w:r>
      <w:r w:rsidRPr="0086026F">
        <w:rPr>
          <w:rStyle w:val="salnbdy"/>
          <w:b/>
          <w:color w:val="000000" w:themeColor="text1"/>
          <w:lang w:val="ro-RO"/>
        </w:rPr>
        <w:t>i</w:t>
      </w:r>
      <w:r w:rsidRPr="0086026F">
        <w:rPr>
          <w:b/>
          <w:color w:val="000000" w:themeColor="text1"/>
          <w:lang w:val="ro-RO"/>
        </w:rPr>
        <w:t>,</w:t>
      </w:r>
      <w:r w:rsidR="0086026F" w:rsidRPr="00241688">
        <w:rPr>
          <w:b/>
          <w:color w:val="000000" w:themeColor="text1"/>
          <w:lang w:val="ro-RO"/>
        </w:rPr>
        <w:t xml:space="preserve"> </w:t>
      </w:r>
      <w:r>
        <w:rPr>
          <w:b/>
          <w:color w:val="000000" w:themeColor="text1"/>
          <w:u w:val="single"/>
          <w:lang w:val="ro-RO"/>
        </w:rPr>
        <w:t xml:space="preserve">respectiv perioada </w:t>
      </w:r>
      <w:r w:rsidR="00846B74">
        <w:rPr>
          <w:b/>
          <w:color w:val="000000" w:themeColor="text1"/>
          <w:u w:val="single"/>
          <w:lang w:val="ro-RO"/>
        </w:rPr>
        <w:t>07</w:t>
      </w:r>
      <w:r>
        <w:rPr>
          <w:b/>
          <w:color w:val="000000" w:themeColor="text1"/>
          <w:u w:val="single"/>
          <w:lang w:val="ro-RO"/>
        </w:rPr>
        <w:t>.</w:t>
      </w:r>
      <w:r w:rsidR="00846B74">
        <w:rPr>
          <w:b/>
          <w:color w:val="000000" w:themeColor="text1"/>
          <w:u w:val="single"/>
          <w:lang w:val="ro-RO"/>
        </w:rPr>
        <w:t>09</w:t>
      </w:r>
      <w:r>
        <w:rPr>
          <w:b/>
          <w:color w:val="000000" w:themeColor="text1"/>
          <w:u w:val="single"/>
          <w:lang w:val="ro-RO"/>
        </w:rPr>
        <w:t>.202</w:t>
      </w:r>
      <w:r w:rsidR="00846B74">
        <w:rPr>
          <w:b/>
          <w:color w:val="000000" w:themeColor="text1"/>
          <w:u w:val="single"/>
          <w:lang w:val="ro-RO"/>
        </w:rPr>
        <w:t>6</w:t>
      </w:r>
      <w:r>
        <w:rPr>
          <w:b/>
          <w:color w:val="000000" w:themeColor="text1"/>
          <w:u w:val="single"/>
          <w:lang w:val="ro-RO"/>
        </w:rPr>
        <w:t xml:space="preserve"> -</w:t>
      </w:r>
      <w:r w:rsidR="00846B74">
        <w:rPr>
          <w:b/>
          <w:color w:val="000000" w:themeColor="text1"/>
          <w:u w:val="single"/>
          <w:lang w:val="ro-RO"/>
        </w:rPr>
        <w:t xml:space="preserve"> 18</w:t>
      </w:r>
      <w:r>
        <w:rPr>
          <w:b/>
          <w:color w:val="000000" w:themeColor="text1"/>
          <w:u w:val="single"/>
          <w:lang w:val="ro-RO"/>
        </w:rPr>
        <w:t>.</w:t>
      </w:r>
      <w:r w:rsidR="00846B74">
        <w:rPr>
          <w:b/>
          <w:color w:val="000000" w:themeColor="text1"/>
          <w:u w:val="single"/>
          <w:lang w:val="ro-RO"/>
        </w:rPr>
        <w:t>09</w:t>
      </w:r>
      <w:r>
        <w:rPr>
          <w:b/>
          <w:color w:val="000000" w:themeColor="text1"/>
          <w:u w:val="single"/>
          <w:lang w:val="ro-RO"/>
        </w:rPr>
        <w:t>.202</w:t>
      </w:r>
      <w:r w:rsidR="00846B74">
        <w:rPr>
          <w:b/>
          <w:color w:val="000000" w:themeColor="text1"/>
          <w:u w:val="single"/>
          <w:lang w:val="ro-RO"/>
        </w:rPr>
        <w:t>6</w:t>
      </w:r>
      <w:r>
        <w:rPr>
          <w:b/>
          <w:color w:val="000000" w:themeColor="text1"/>
          <w:u w:val="single"/>
          <w:lang w:val="ro-RO"/>
        </w:rPr>
        <w:t>, ora 1</w:t>
      </w:r>
      <w:r w:rsidR="005A52B3">
        <w:rPr>
          <w:b/>
          <w:color w:val="000000" w:themeColor="text1"/>
          <w:u w:val="single"/>
          <w:lang w:val="ro-RO"/>
        </w:rPr>
        <w:t>3</w:t>
      </w:r>
      <w:r w:rsidR="00BA4E2D">
        <w:rPr>
          <w:b/>
          <w:color w:val="000000" w:themeColor="text1"/>
          <w:u w:val="single"/>
          <w:lang w:val="en-GB"/>
        </w:rPr>
        <w:t>:00</w:t>
      </w:r>
      <w:r>
        <w:rPr>
          <w:b/>
          <w:color w:val="000000" w:themeColor="text1"/>
          <w:u w:val="single"/>
          <w:lang w:val="ro-RO"/>
        </w:rPr>
        <w:t>.</w:t>
      </w:r>
    </w:p>
    <w:p w14:paraId="1B717089" w14:textId="77777777" w:rsidR="009D3B45" w:rsidRPr="009D3B45" w:rsidRDefault="009D3B45" w:rsidP="009D3B45">
      <w:pPr>
        <w:autoSpaceDE w:val="0"/>
        <w:autoSpaceDN w:val="0"/>
        <w:adjustRightInd w:val="0"/>
        <w:jc w:val="both"/>
        <w:rPr>
          <w:rStyle w:val="spctbdy"/>
          <w:lang w:val="ro-RO"/>
        </w:rPr>
      </w:pPr>
      <w:r>
        <w:rPr>
          <w:rStyle w:val="spctbdy"/>
          <w:color w:val="000000" w:themeColor="text1"/>
          <w:lang w:val="ro-RO"/>
        </w:rPr>
        <w:t xml:space="preserve">             În termen de două zile lucrătoare de la data expirării termenului de depunere a dosarelor în cazul concursului pentru ocuparea unui post vacant, respectiv în termen de o zi lucrătoare pentru ocuparea unui post temporar vacant, comisia de concurs are obligaţia de a selecta dosarele de concurs pe baza îndeplinirii condiţiilor de participare şi de a consemna în borderoul individual rezultatul selecţiei, precum şi al punctajului rezultat din analiza şi evaluarea activităţii profesionale şi ştiinţifice pentru proba suplimentară de departajare (proba D) prevăzută în anexa nr. 3 la ordin.</w:t>
      </w:r>
    </w:p>
    <w:p w14:paraId="69F70B50" w14:textId="77777777" w:rsidR="009D3B45" w:rsidRDefault="009D3B45" w:rsidP="009D3B45">
      <w:pPr>
        <w:ind w:firstLine="709"/>
        <w:jc w:val="both"/>
        <w:rPr>
          <w:rStyle w:val="spctbdy"/>
          <w:color w:val="000000" w:themeColor="text1"/>
          <w:lang w:val="ro-RO"/>
        </w:rPr>
      </w:pPr>
      <w:r>
        <w:rPr>
          <w:rStyle w:val="spctbdy"/>
          <w:color w:val="000000" w:themeColor="text1"/>
          <w:lang w:val="ro-RO"/>
        </w:rPr>
        <w:t>După finalizarea selecţiei dosarelor şi stabilirea punctajului rezultat din analiza şi evaluarea activităţii profesionale şi ştiinţifice pentru proba suplimentară de departajare (proba D) se va încheia un proces-verbal, care va fi semnat de către toţi membrii comisiei</w:t>
      </w:r>
    </w:p>
    <w:p w14:paraId="4579EA35" w14:textId="77777777" w:rsidR="009D3B45" w:rsidRPr="009D3B45" w:rsidRDefault="009D3B45" w:rsidP="009D3B45">
      <w:pPr>
        <w:ind w:firstLine="709"/>
        <w:jc w:val="both"/>
        <w:rPr>
          <w:rStyle w:val="salnbdy"/>
          <w:lang w:val="ro-RO"/>
        </w:rPr>
      </w:pPr>
      <w:r>
        <w:rPr>
          <w:rStyle w:val="spctbdy"/>
          <w:color w:val="000000" w:themeColor="text1"/>
          <w:lang w:val="ro-RO"/>
        </w:rPr>
        <w:t>Comunicarea rezultatelor la fiecare probă a concursului se realizează prin afișarea acestora la sediul și pe pagina de internet a instituției organizatoare a concursului, după caz, în termen de o zi lucrătoare de la data finalizării probei. Lista cu rezultatele conține atât punctajul obținut, cât și mențiunea „admis“ sau „respins“, după caz.</w:t>
      </w:r>
    </w:p>
    <w:p w14:paraId="711ACD8A" w14:textId="77777777" w:rsidR="009D3B45" w:rsidRDefault="009D3B45" w:rsidP="009D3B45">
      <w:pPr>
        <w:ind w:firstLine="709"/>
        <w:jc w:val="both"/>
        <w:rPr>
          <w:rStyle w:val="salnbdy"/>
          <w:color w:val="000000" w:themeColor="text1"/>
          <w:lang w:val="ro-RO"/>
        </w:rPr>
      </w:pPr>
      <w:r>
        <w:rPr>
          <w:rStyle w:val="salnbdy"/>
          <w:color w:val="000000" w:themeColor="text1"/>
          <w:lang w:val="ro-RO"/>
        </w:rPr>
        <w:t>După comunicarea rezultatelor pentru proba scrisă, respectiv proba clinică/practică, candidații nemulțumiți pot depune contestație, în scris, în termen de o zi lucrătoare, sub sancțiunea decăderii din acest drept.</w:t>
      </w:r>
      <w:r>
        <w:rPr>
          <w:rStyle w:val="salnttl"/>
          <w:color w:val="000000" w:themeColor="text1"/>
          <w:lang w:val="ro-RO"/>
        </w:rPr>
        <w:t xml:space="preserve"> </w:t>
      </w:r>
      <w:r>
        <w:rPr>
          <w:rStyle w:val="salnbdy"/>
          <w:color w:val="000000" w:themeColor="text1"/>
          <w:lang w:val="ro-RO"/>
        </w:rPr>
        <w:t>Comunicarea rezultatelor la contestațiile depuse se comunică tot în scris de către comisia de soluționare a contestațiilor, în termen de o zi lucrătoare de la depunerea acestora.</w:t>
      </w:r>
    </w:p>
    <w:p w14:paraId="2C4C229E" w14:textId="5590DE2F" w:rsidR="009D3B45" w:rsidRPr="009D3B45" w:rsidRDefault="009D3B45" w:rsidP="009D3B45">
      <w:pPr>
        <w:ind w:firstLine="709"/>
        <w:jc w:val="both"/>
        <w:rPr>
          <w:bCs/>
          <w:lang w:val="ro-RO"/>
        </w:rPr>
      </w:pPr>
      <w:r>
        <w:rPr>
          <w:bCs/>
          <w:color w:val="000000" w:themeColor="text1"/>
          <w:lang w:val="ro-RO"/>
        </w:rPr>
        <w:t xml:space="preserve">Bibliografia si tematica de concurs vor fi afișate la sediul  D.A.S. Focșani, str. Cuza-Vodă, nr. </w:t>
      </w:r>
      <w:r w:rsidR="00F05F12">
        <w:rPr>
          <w:bCs/>
          <w:color w:val="000000" w:themeColor="text1"/>
          <w:lang w:val="ro-RO"/>
        </w:rPr>
        <w:t>9A</w:t>
      </w:r>
      <w:r>
        <w:rPr>
          <w:bCs/>
          <w:color w:val="000000" w:themeColor="text1"/>
          <w:lang w:val="ro-RO"/>
        </w:rPr>
        <w:t>, Focșani, Vrancea</w:t>
      </w:r>
      <w:r w:rsidR="00F05F12">
        <w:rPr>
          <w:bCs/>
          <w:color w:val="000000" w:themeColor="text1"/>
          <w:lang w:val="ro-RO"/>
        </w:rPr>
        <w:t xml:space="preserve"> și pe site-ul instituției</w:t>
      </w:r>
      <w:r w:rsidR="00F05F12">
        <w:rPr>
          <w:bCs/>
          <w:color w:val="000000" w:themeColor="text1"/>
          <w:lang w:val="en-GB"/>
        </w:rPr>
        <w:t xml:space="preserve">: </w:t>
      </w:r>
      <w:r w:rsidR="00F05F12" w:rsidRPr="006D437A">
        <w:rPr>
          <w:lang w:val="it-IT"/>
        </w:rPr>
        <w:t>https://das-focsani.ro/</w:t>
      </w:r>
      <w:r w:rsidR="00F05F12">
        <w:rPr>
          <w:lang w:val="it-IT"/>
        </w:rPr>
        <w:t xml:space="preserve"> </w:t>
      </w:r>
      <w:r w:rsidR="00F05F12" w:rsidRPr="005257AA">
        <w:rPr>
          <w:lang w:val="it-IT"/>
        </w:rPr>
        <w:t>- secțiunea CARIERĂ</w:t>
      </w:r>
      <w:r>
        <w:rPr>
          <w:bCs/>
          <w:color w:val="000000" w:themeColor="text1"/>
          <w:lang w:val="ro-RO"/>
        </w:rPr>
        <w:t>.</w:t>
      </w:r>
    </w:p>
    <w:p w14:paraId="7FD8C80F" w14:textId="77777777" w:rsidR="009D3B45" w:rsidRDefault="009D3B45" w:rsidP="009D3B45">
      <w:pPr>
        <w:ind w:firstLine="709"/>
        <w:jc w:val="both"/>
        <w:rPr>
          <w:color w:val="000000" w:themeColor="text1"/>
          <w:lang w:val="ro-RO"/>
        </w:rPr>
      </w:pPr>
    </w:p>
    <w:p w14:paraId="373E0DDE" w14:textId="5F52ECDA" w:rsidR="00DC0927" w:rsidRPr="00D675C0" w:rsidRDefault="009D3B45" w:rsidP="00DC0927">
      <w:pPr>
        <w:ind w:firstLine="708"/>
        <w:jc w:val="both"/>
        <w:rPr>
          <w:b/>
          <w:color w:val="000000"/>
        </w:rPr>
      </w:pPr>
      <w:r>
        <w:rPr>
          <w:b/>
          <w:noProof w:val="0"/>
          <w:lang w:val="ro-RO" w:eastAsia="en-US"/>
        </w:rPr>
        <w:t xml:space="preserve">           </w:t>
      </w:r>
      <w:r w:rsidR="00DC0927" w:rsidRPr="009646C9">
        <w:rPr>
          <w:b/>
          <w:color w:val="000000"/>
          <w:lang w:val="it-IT"/>
        </w:rPr>
        <w:t>C) Calendarul de desfăşurare a concursului pentru ocupare</w:t>
      </w:r>
      <w:r w:rsidR="00DC0927">
        <w:rPr>
          <w:b/>
          <w:color w:val="000000"/>
          <w:lang w:val="it-IT"/>
        </w:rPr>
        <w:t xml:space="preserve"> a postului definitv vacant de </w:t>
      </w:r>
      <w:r w:rsidR="004D4CCD">
        <w:rPr>
          <w:b/>
          <w:color w:val="000000"/>
          <w:lang w:val="ro-RO"/>
        </w:rPr>
        <w:t>MEDIC SPECIALIST MEDICINĂ DE FAMILIE/MEDICINĂ GENERALĂ</w:t>
      </w:r>
      <w:r w:rsidR="00DC0927">
        <w:rPr>
          <w:b/>
          <w:color w:val="000000"/>
        </w:rPr>
        <w:t>:</w:t>
      </w:r>
    </w:p>
    <w:p w14:paraId="62A6C68D" w14:textId="6FE07970" w:rsidR="00DC0927" w:rsidRPr="009646C9" w:rsidRDefault="00DC0927" w:rsidP="00DC0927">
      <w:pPr>
        <w:ind w:firstLine="708"/>
        <w:jc w:val="both"/>
        <w:rPr>
          <w:lang w:val="it-IT"/>
        </w:rPr>
      </w:pPr>
      <w:r w:rsidRPr="009646C9">
        <w:rPr>
          <w:lang w:val="it-IT"/>
        </w:rPr>
        <w:t xml:space="preserve">- perioadă depunere dosare înscriere concurs: </w:t>
      </w:r>
      <w:r w:rsidR="004D4CCD">
        <w:rPr>
          <w:lang w:val="it-IT"/>
        </w:rPr>
        <w:t>07</w:t>
      </w:r>
      <w:r w:rsidRPr="009646C9">
        <w:rPr>
          <w:lang w:val="it-IT"/>
        </w:rPr>
        <w:t>.0</w:t>
      </w:r>
      <w:r>
        <w:rPr>
          <w:lang w:val="it-IT"/>
        </w:rPr>
        <w:t>9</w:t>
      </w:r>
      <w:r w:rsidRPr="009646C9">
        <w:rPr>
          <w:lang w:val="it-IT"/>
        </w:rPr>
        <w:t>.202</w:t>
      </w:r>
      <w:r>
        <w:rPr>
          <w:lang w:val="it-IT"/>
        </w:rPr>
        <w:t>6</w:t>
      </w:r>
      <w:r w:rsidRPr="009646C9">
        <w:rPr>
          <w:lang w:val="it-IT"/>
        </w:rPr>
        <w:t xml:space="preserve"> - </w:t>
      </w:r>
      <w:r w:rsidR="004D4CCD">
        <w:rPr>
          <w:lang w:val="it-IT"/>
        </w:rPr>
        <w:t>18</w:t>
      </w:r>
      <w:r w:rsidRPr="009646C9">
        <w:rPr>
          <w:lang w:val="it-IT"/>
        </w:rPr>
        <w:t>.</w:t>
      </w:r>
      <w:r>
        <w:rPr>
          <w:lang w:val="it-IT"/>
        </w:rPr>
        <w:t>09</w:t>
      </w:r>
      <w:r w:rsidRPr="009646C9">
        <w:rPr>
          <w:lang w:val="it-IT"/>
        </w:rPr>
        <w:t>.202</w:t>
      </w:r>
      <w:r>
        <w:rPr>
          <w:lang w:val="it-IT"/>
        </w:rPr>
        <w:t>6</w:t>
      </w:r>
      <w:r w:rsidRPr="009646C9">
        <w:rPr>
          <w:lang w:val="it-IT"/>
        </w:rPr>
        <w:t>, ora 1</w:t>
      </w:r>
      <w:r w:rsidR="005A52B3">
        <w:rPr>
          <w:lang w:val="it-IT"/>
        </w:rPr>
        <w:t>3</w:t>
      </w:r>
      <w:r w:rsidRPr="009646C9">
        <w:rPr>
          <w:lang w:val="it-IT"/>
        </w:rPr>
        <w:t>:00;</w:t>
      </w:r>
    </w:p>
    <w:p w14:paraId="331C0550" w14:textId="5980A185" w:rsidR="00DC0927" w:rsidRPr="009646C9" w:rsidRDefault="00DC0927" w:rsidP="00DC0927">
      <w:pPr>
        <w:ind w:firstLine="708"/>
        <w:jc w:val="both"/>
        <w:rPr>
          <w:lang w:val="it-IT"/>
        </w:rPr>
      </w:pPr>
      <w:r w:rsidRPr="009646C9">
        <w:rPr>
          <w:lang w:val="it-IT"/>
        </w:rPr>
        <w:t xml:space="preserve">- selecţie dosare: </w:t>
      </w:r>
      <w:r>
        <w:rPr>
          <w:lang w:val="it-IT"/>
        </w:rPr>
        <w:t>2</w:t>
      </w:r>
      <w:r w:rsidR="004D4CCD">
        <w:rPr>
          <w:lang w:val="it-IT"/>
        </w:rPr>
        <w:t>1</w:t>
      </w:r>
      <w:r>
        <w:rPr>
          <w:lang w:val="it-IT"/>
        </w:rPr>
        <w:t>.09.2026 - 2</w:t>
      </w:r>
      <w:r w:rsidR="004D4CCD">
        <w:rPr>
          <w:lang w:val="it-IT"/>
        </w:rPr>
        <w:t>2</w:t>
      </w:r>
      <w:r>
        <w:rPr>
          <w:lang w:val="it-IT"/>
        </w:rPr>
        <w:t>.09.2026</w:t>
      </w:r>
      <w:r w:rsidRPr="009646C9">
        <w:rPr>
          <w:lang w:val="it-IT"/>
        </w:rPr>
        <w:t>;</w:t>
      </w:r>
    </w:p>
    <w:p w14:paraId="55048BBA" w14:textId="0B092450" w:rsidR="00DC0927" w:rsidRPr="009646C9" w:rsidRDefault="00DC0927" w:rsidP="00DC0927">
      <w:pPr>
        <w:jc w:val="both"/>
        <w:rPr>
          <w:lang w:val="it-IT"/>
        </w:rPr>
      </w:pPr>
      <w:r w:rsidRPr="009646C9">
        <w:rPr>
          <w:lang w:val="it-IT"/>
        </w:rPr>
        <w:tab/>
        <w:t>- afişare rezultat selecţie dosare</w:t>
      </w:r>
      <w:r w:rsidR="004D4CCD">
        <w:rPr>
          <w:lang w:val="it-IT"/>
        </w:rPr>
        <w:t xml:space="preserve"> </w:t>
      </w:r>
      <w:r w:rsidR="004D4CCD">
        <w:rPr>
          <w:lang w:val="ro-RO"/>
        </w:rPr>
        <w:t>și punctaj proba D</w:t>
      </w:r>
      <w:r w:rsidRPr="009646C9">
        <w:rPr>
          <w:lang w:val="it-IT"/>
        </w:rPr>
        <w:t xml:space="preserve">: </w:t>
      </w:r>
      <w:r>
        <w:rPr>
          <w:lang w:val="it-IT"/>
        </w:rPr>
        <w:t>2</w:t>
      </w:r>
      <w:r w:rsidR="004D4CCD">
        <w:rPr>
          <w:lang w:val="it-IT"/>
        </w:rPr>
        <w:t>3</w:t>
      </w:r>
      <w:r>
        <w:rPr>
          <w:lang w:val="it-IT"/>
        </w:rPr>
        <w:t xml:space="preserve">.09.2026 </w:t>
      </w:r>
      <w:r w:rsidRPr="009646C9">
        <w:rPr>
          <w:lang w:val="it-IT"/>
        </w:rPr>
        <w:t>ora 1</w:t>
      </w:r>
      <w:r w:rsidR="004D4CCD">
        <w:rPr>
          <w:lang w:val="it-IT"/>
        </w:rPr>
        <w:t>6</w:t>
      </w:r>
      <w:r w:rsidRPr="009646C9">
        <w:rPr>
          <w:lang w:val="it-IT"/>
        </w:rPr>
        <w:t>:00;</w:t>
      </w:r>
    </w:p>
    <w:p w14:paraId="2A714B38" w14:textId="7AE764FC" w:rsidR="00DC0927" w:rsidRPr="009646C9" w:rsidRDefault="00DC0927" w:rsidP="00DC0927">
      <w:pPr>
        <w:jc w:val="both"/>
        <w:rPr>
          <w:lang w:val="it-IT"/>
        </w:rPr>
      </w:pPr>
      <w:r w:rsidRPr="009646C9">
        <w:rPr>
          <w:lang w:val="it-IT"/>
        </w:rPr>
        <w:tab/>
        <w:t xml:space="preserve">- dată limită depunere contestaţie rezultat selecţie dosare: </w:t>
      </w:r>
      <w:r>
        <w:rPr>
          <w:lang w:val="it-IT"/>
        </w:rPr>
        <w:t>2</w:t>
      </w:r>
      <w:r w:rsidR="004D4CCD">
        <w:rPr>
          <w:lang w:val="it-IT"/>
        </w:rPr>
        <w:t>4</w:t>
      </w:r>
      <w:r>
        <w:rPr>
          <w:lang w:val="it-IT"/>
        </w:rPr>
        <w:t>.09.2026</w:t>
      </w:r>
      <w:r w:rsidRPr="009646C9">
        <w:rPr>
          <w:lang w:val="it-IT"/>
        </w:rPr>
        <w:t>, ora 1</w:t>
      </w:r>
      <w:r w:rsidR="004D4CCD">
        <w:rPr>
          <w:lang w:val="it-IT"/>
        </w:rPr>
        <w:t>6</w:t>
      </w:r>
      <w:r w:rsidRPr="009646C9">
        <w:rPr>
          <w:lang w:val="it-IT"/>
        </w:rPr>
        <w:t>:00;</w:t>
      </w:r>
    </w:p>
    <w:p w14:paraId="575F655B" w14:textId="70C6A93A" w:rsidR="00DC0927" w:rsidRPr="009646C9" w:rsidRDefault="00DC0927" w:rsidP="00DC0927">
      <w:pPr>
        <w:jc w:val="both"/>
        <w:rPr>
          <w:lang w:val="it-IT"/>
        </w:rPr>
      </w:pPr>
      <w:r w:rsidRPr="009646C9">
        <w:rPr>
          <w:lang w:val="it-IT"/>
        </w:rPr>
        <w:lastRenderedPageBreak/>
        <w:tab/>
        <w:t xml:space="preserve">- afişare rezultate contestaţii selecţie dosare: </w:t>
      </w:r>
      <w:r>
        <w:rPr>
          <w:lang w:val="it-IT"/>
        </w:rPr>
        <w:t>2</w:t>
      </w:r>
      <w:r w:rsidR="004D4CCD">
        <w:rPr>
          <w:lang w:val="it-IT"/>
        </w:rPr>
        <w:t>5</w:t>
      </w:r>
      <w:r>
        <w:rPr>
          <w:lang w:val="it-IT"/>
        </w:rPr>
        <w:t>.09.2026</w:t>
      </w:r>
      <w:r w:rsidRPr="009646C9">
        <w:rPr>
          <w:lang w:val="it-IT"/>
        </w:rPr>
        <w:t>, ora 1</w:t>
      </w:r>
      <w:r>
        <w:rPr>
          <w:lang w:val="it-IT"/>
        </w:rPr>
        <w:t>3</w:t>
      </w:r>
      <w:r w:rsidRPr="009646C9">
        <w:rPr>
          <w:lang w:val="it-IT"/>
        </w:rPr>
        <w:t>:00;</w:t>
      </w:r>
    </w:p>
    <w:p w14:paraId="01C02EE0" w14:textId="7BFA2E4A" w:rsidR="00DC0927" w:rsidRPr="00241688" w:rsidRDefault="00DC0927" w:rsidP="00DC0927">
      <w:pPr>
        <w:jc w:val="both"/>
        <w:rPr>
          <w:b/>
          <w:bCs/>
          <w:lang w:val="it-IT"/>
        </w:rPr>
      </w:pPr>
      <w:r w:rsidRPr="009646C9">
        <w:rPr>
          <w:lang w:val="it-IT"/>
        </w:rPr>
        <w:tab/>
        <w:t>-</w:t>
      </w:r>
      <w:r>
        <w:rPr>
          <w:lang w:val="it-IT"/>
        </w:rPr>
        <w:t xml:space="preserve"> </w:t>
      </w:r>
      <w:r w:rsidRPr="00770397">
        <w:rPr>
          <w:b/>
          <w:bCs/>
          <w:i/>
          <w:iCs/>
          <w:lang w:val="it-IT"/>
        </w:rPr>
        <w:t>data și locul desfăşurării probei scrise</w:t>
      </w:r>
      <w:r w:rsidR="00023C24">
        <w:rPr>
          <w:b/>
          <w:bCs/>
          <w:i/>
          <w:iCs/>
          <w:lang w:val="it-IT"/>
        </w:rPr>
        <w:t xml:space="preserve"> (PROBA B)</w:t>
      </w:r>
      <w:r w:rsidRPr="00770397">
        <w:rPr>
          <w:b/>
          <w:bCs/>
          <w:i/>
          <w:iCs/>
          <w:lang w:val="it-IT"/>
        </w:rPr>
        <w:t xml:space="preserve"> pentru postu</w:t>
      </w:r>
      <w:r>
        <w:rPr>
          <w:b/>
          <w:bCs/>
          <w:i/>
          <w:iCs/>
          <w:lang w:val="it-IT"/>
        </w:rPr>
        <w:t xml:space="preserve">l </w:t>
      </w:r>
      <w:r w:rsidRPr="00770397">
        <w:rPr>
          <w:b/>
          <w:bCs/>
          <w:i/>
          <w:iCs/>
          <w:lang w:val="it-IT"/>
        </w:rPr>
        <w:t xml:space="preserve">definitiv vacant de </w:t>
      </w:r>
      <w:r w:rsidR="004D4CCD">
        <w:rPr>
          <w:b/>
          <w:bCs/>
          <w:i/>
          <w:iCs/>
          <w:lang w:val="it-IT"/>
        </w:rPr>
        <w:t>MEDIC SPECIALIST MEDICINĂ DE FAMILIE/MEDICINĂ GENERALĂ</w:t>
      </w:r>
      <w:r w:rsidRPr="0071554B">
        <w:rPr>
          <w:b/>
          <w:bCs/>
          <w:lang w:val="it-IT"/>
        </w:rPr>
        <w:t xml:space="preserve">: </w:t>
      </w:r>
      <w:r w:rsidR="00023C24" w:rsidRPr="00241688">
        <w:rPr>
          <w:b/>
          <w:bCs/>
          <w:lang w:val="it-IT"/>
        </w:rPr>
        <w:t>28</w:t>
      </w:r>
      <w:r w:rsidRPr="00241688">
        <w:rPr>
          <w:b/>
          <w:bCs/>
          <w:lang w:val="it-IT"/>
        </w:rPr>
        <w:t>.</w:t>
      </w:r>
      <w:r w:rsidR="00023C24" w:rsidRPr="00241688">
        <w:rPr>
          <w:b/>
          <w:bCs/>
          <w:lang w:val="it-IT"/>
        </w:rPr>
        <w:t>09</w:t>
      </w:r>
      <w:r w:rsidRPr="00241688">
        <w:rPr>
          <w:b/>
          <w:bCs/>
          <w:lang w:val="it-IT"/>
        </w:rPr>
        <w:t xml:space="preserve">.2026, ora </w:t>
      </w:r>
      <w:r w:rsidR="00023C24" w:rsidRPr="00241688">
        <w:rPr>
          <w:b/>
          <w:bCs/>
          <w:lang w:val="it-IT"/>
        </w:rPr>
        <w:t>10</w:t>
      </w:r>
      <w:r w:rsidRPr="00241688">
        <w:rPr>
          <w:b/>
          <w:bCs/>
          <w:lang w:val="it-IT"/>
        </w:rPr>
        <w:t>:00, la Direcția de Asistență Socială Focșani, strada Cuza-Vodă, nr. 9A;</w:t>
      </w:r>
    </w:p>
    <w:p w14:paraId="6DC8C50A" w14:textId="54B3B835" w:rsidR="00DC0927" w:rsidRPr="009646C9" w:rsidRDefault="00DC0927" w:rsidP="00DC0927">
      <w:pPr>
        <w:ind w:firstLine="708"/>
        <w:jc w:val="both"/>
        <w:rPr>
          <w:lang w:val="it-IT"/>
        </w:rPr>
      </w:pPr>
      <w:r w:rsidRPr="009646C9">
        <w:rPr>
          <w:lang w:val="it-IT"/>
        </w:rPr>
        <w:t xml:space="preserve">- afişare rezultate proba scrisă: </w:t>
      </w:r>
      <w:r w:rsidR="00023C24">
        <w:rPr>
          <w:lang w:val="it-IT"/>
        </w:rPr>
        <w:t>29</w:t>
      </w:r>
      <w:r w:rsidRPr="009646C9">
        <w:rPr>
          <w:lang w:val="it-IT"/>
        </w:rPr>
        <w:t>.</w:t>
      </w:r>
      <w:r w:rsidR="00023C24">
        <w:rPr>
          <w:lang w:val="it-IT"/>
        </w:rPr>
        <w:t>09</w:t>
      </w:r>
      <w:r w:rsidRPr="009646C9">
        <w:rPr>
          <w:lang w:val="it-IT"/>
        </w:rPr>
        <w:t>.202</w:t>
      </w:r>
      <w:r>
        <w:rPr>
          <w:lang w:val="it-IT"/>
        </w:rPr>
        <w:t>6</w:t>
      </w:r>
      <w:r w:rsidRPr="009646C9">
        <w:rPr>
          <w:lang w:val="it-IT"/>
        </w:rPr>
        <w:t>, ora 1</w:t>
      </w:r>
      <w:r>
        <w:rPr>
          <w:lang w:val="it-IT"/>
        </w:rPr>
        <w:t>6</w:t>
      </w:r>
      <w:r w:rsidRPr="009646C9">
        <w:rPr>
          <w:lang w:val="it-IT"/>
        </w:rPr>
        <w:t>:00;</w:t>
      </w:r>
    </w:p>
    <w:p w14:paraId="4A3BFABB" w14:textId="33E1CE55" w:rsidR="00DC0927" w:rsidRPr="009646C9" w:rsidRDefault="00DC0927" w:rsidP="00DC0927">
      <w:pPr>
        <w:jc w:val="both"/>
        <w:rPr>
          <w:lang w:val="it-IT"/>
        </w:rPr>
      </w:pPr>
      <w:r w:rsidRPr="009646C9">
        <w:rPr>
          <w:lang w:val="it-IT"/>
        </w:rPr>
        <w:tab/>
        <w:t xml:space="preserve">- dată şi oră limită depunere contestaţii probă scrisă: </w:t>
      </w:r>
      <w:r w:rsidR="00B33DA7">
        <w:rPr>
          <w:lang w:val="it-IT"/>
        </w:rPr>
        <w:t>30</w:t>
      </w:r>
      <w:r w:rsidRPr="009646C9">
        <w:rPr>
          <w:lang w:val="it-IT"/>
        </w:rPr>
        <w:t>.</w:t>
      </w:r>
      <w:r w:rsidR="00B33DA7">
        <w:rPr>
          <w:lang w:val="it-IT"/>
        </w:rPr>
        <w:t>09</w:t>
      </w:r>
      <w:r w:rsidRPr="009646C9">
        <w:rPr>
          <w:lang w:val="it-IT"/>
        </w:rPr>
        <w:t>.202</w:t>
      </w:r>
      <w:r>
        <w:rPr>
          <w:lang w:val="it-IT"/>
        </w:rPr>
        <w:t>6</w:t>
      </w:r>
      <w:r w:rsidRPr="009646C9">
        <w:rPr>
          <w:lang w:val="it-IT"/>
        </w:rPr>
        <w:t>, ora 1</w:t>
      </w:r>
      <w:r w:rsidR="005C22D2">
        <w:rPr>
          <w:lang w:val="it-IT"/>
        </w:rPr>
        <w:t>5</w:t>
      </w:r>
      <w:r w:rsidRPr="009646C9">
        <w:rPr>
          <w:lang w:val="it-IT"/>
        </w:rPr>
        <w:t>:00;</w:t>
      </w:r>
    </w:p>
    <w:p w14:paraId="7A0EB990" w14:textId="4893354D" w:rsidR="00DC0927" w:rsidRPr="009646C9" w:rsidRDefault="00DC0927" w:rsidP="00DC0927">
      <w:pPr>
        <w:jc w:val="both"/>
        <w:rPr>
          <w:noProof w:val="0"/>
          <w:lang w:val="it-IT" w:eastAsia="en-US"/>
        </w:rPr>
      </w:pPr>
      <w:r w:rsidRPr="009646C9">
        <w:rPr>
          <w:lang w:val="it-IT"/>
        </w:rPr>
        <w:tab/>
        <w:t>- afişare rezultate contestaţii proba scrisă:</w:t>
      </w:r>
      <w:r>
        <w:rPr>
          <w:lang w:val="it-IT"/>
        </w:rPr>
        <w:t xml:space="preserve"> </w:t>
      </w:r>
      <w:r w:rsidR="005C22D2">
        <w:rPr>
          <w:lang w:val="it-IT"/>
        </w:rPr>
        <w:t>01</w:t>
      </w:r>
      <w:r w:rsidRPr="009646C9">
        <w:rPr>
          <w:lang w:val="it-IT"/>
        </w:rPr>
        <w:t>.</w:t>
      </w:r>
      <w:r>
        <w:rPr>
          <w:lang w:val="it-IT"/>
        </w:rPr>
        <w:t>10</w:t>
      </w:r>
      <w:r w:rsidRPr="009646C9">
        <w:rPr>
          <w:lang w:val="it-IT"/>
        </w:rPr>
        <w:t>.202</w:t>
      </w:r>
      <w:r>
        <w:rPr>
          <w:lang w:val="it-IT"/>
        </w:rPr>
        <w:t>6</w:t>
      </w:r>
      <w:r w:rsidRPr="009646C9">
        <w:rPr>
          <w:lang w:val="it-IT"/>
        </w:rPr>
        <w:t>, ora 1</w:t>
      </w:r>
      <w:r w:rsidR="005C22D2">
        <w:rPr>
          <w:lang w:val="it-IT"/>
        </w:rPr>
        <w:t>5</w:t>
      </w:r>
      <w:r w:rsidRPr="009646C9">
        <w:rPr>
          <w:lang w:val="it-IT"/>
        </w:rPr>
        <w:t>:00;</w:t>
      </w:r>
    </w:p>
    <w:p w14:paraId="21F1BD27" w14:textId="4591DF1C" w:rsidR="00DC0927" w:rsidRPr="00241688" w:rsidRDefault="00DC0927" w:rsidP="00DC0927">
      <w:pPr>
        <w:jc w:val="both"/>
        <w:rPr>
          <w:b/>
          <w:bCs/>
          <w:lang w:val="ro-RO"/>
        </w:rPr>
      </w:pPr>
      <w:r w:rsidRPr="009646C9">
        <w:rPr>
          <w:noProof w:val="0"/>
          <w:lang w:val="it-IT" w:eastAsia="en-US"/>
        </w:rPr>
        <w:tab/>
      </w:r>
      <w:r w:rsidRPr="00770397">
        <w:rPr>
          <w:b/>
          <w:bCs/>
          <w:i/>
          <w:iCs/>
          <w:noProof w:val="0"/>
          <w:lang w:val="it-IT" w:eastAsia="en-US"/>
        </w:rPr>
        <w:t xml:space="preserve">- dată și locul desfășurării probei </w:t>
      </w:r>
      <w:r w:rsidR="005C22D2">
        <w:rPr>
          <w:b/>
          <w:bCs/>
          <w:i/>
          <w:iCs/>
          <w:noProof w:val="0"/>
          <w:lang w:val="it-IT" w:eastAsia="en-US"/>
        </w:rPr>
        <w:t>PRACTICE</w:t>
      </w:r>
      <w:r w:rsidRPr="00770397">
        <w:rPr>
          <w:b/>
          <w:bCs/>
          <w:i/>
          <w:iCs/>
          <w:noProof w:val="0"/>
          <w:lang w:val="it-IT" w:eastAsia="en-US"/>
        </w:rPr>
        <w:t xml:space="preserve"> pentru postu</w:t>
      </w:r>
      <w:r>
        <w:rPr>
          <w:b/>
          <w:bCs/>
          <w:i/>
          <w:iCs/>
          <w:noProof w:val="0"/>
          <w:lang w:val="it-IT" w:eastAsia="en-US"/>
        </w:rPr>
        <w:t>l</w:t>
      </w:r>
      <w:r w:rsidRPr="00770397">
        <w:rPr>
          <w:b/>
          <w:bCs/>
          <w:i/>
          <w:iCs/>
          <w:noProof w:val="0"/>
          <w:lang w:val="it-IT" w:eastAsia="en-US"/>
        </w:rPr>
        <w:t xml:space="preserve"> definitiv vacant</w:t>
      </w:r>
      <w:r>
        <w:rPr>
          <w:b/>
          <w:bCs/>
          <w:i/>
          <w:iCs/>
          <w:noProof w:val="0"/>
          <w:lang w:val="it-IT" w:eastAsia="en-US"/>
        </w:rPr>
        <w:t xml:space="preserve"> </w:t>
      </w:r>
      <w:r w:rsidR="005C22D2">
        <w:rPr>
          <w:b/>
          <w:bCs/>
          <w:i/>
          <w:iCs/>
          <w:lang w:val="it-IT"/>
        </w:rPr>
        <w:t>MEDIC SPECIALIST MEDICINĂ DE FAMILIE/MEDICINĂ GENERALĂ (PROBA C)</w:t>
      </w:r>
      <w:r>
        <w:rPr>
          <w:b/>
          <w:bCs/>
          <w:lang w:val="en-GB"/>
        </w:rPr>
        <w:t>:</w:t>
      </w:r>
      <w:r w:rsidRPr="009646C9">
        <w:rPr>
          <w:noProof w:val="0"/>
          <w:lang w:val="it-IT" w:eastAsia="en-US"/>
        </w:rPr>
        <w:t xml:space="preserve">  </w:t>
      </w:r>
      <w:r w:rsidR="005C22D2" w:rsidRPr="00241688">
        <w:rPr>
          <w:b/>
          <w:bCs/>
          <w:lang w:val="it-IT"/>
        </w:rPr>
        <w:t>02</w:t>
      </w:r>
      <w:r w:rsidRPr="00241688">
        <w:rPr>
          <w:b/>
          <w:bCs/>
          <w:lang w:val="it-IT"/>
        </w:rPr>
        <w:t xml:space="preserve">.10.2026, ora </w:t>
      </w:r>
      <w:r w:rsidR="00F63E04" w:rsidRPr="00241688">
        <w:rPr>
          <w:b/>
          <w:bCs/>
          <w:lang w:val="it-IT"/>
        </w:rPr>
        <w:t>10</w:t>
      </w:r>
      <w:r w:rsidRPr="00241688">
        <w:rPr>
          <w:b/>
          <w:bCs/>
          <w:lang w:val="it-IT"/>
        </w:rPr>
        <w:t>:00, la sediul Direc</w:t>
      </w:r>
      <w:r w:rsidRPr="00241688">
        <w:rPr>
          <w:b/>
          <w:bCs/>
          <w:lang w:val="ro-RO"/>
        </w:rPr>
        <w:t xml:space="preserve">ției de Asistență Socială Focșani, strada Cuza-Vodă, nr. 9A, Focșani. </w:t>
      </w:r>
    </w:p>
    <w:p w14:paraId="51F2541D" w14:textId="51441208" w:rsidR="00DC0927" w:rsidRPr="009646C9" w:rsidRDefault="00DC0927" w:rsidP="00DC0927">
      <w:pPr>
        <w:jc w:val="both"/>
        <w:rPr>
          <w:lang w:val="it-IT"/>
        </w:rPr>
      </w:pPr>
      <w:r w:rsidRPr="009646C9">
        <w:rPr>
          <w:lang w:val="it-IT"/>
        </w:rPr>
        <w:tab/>
        <w:t>- afi</w:t>
      </w:r>
      <w:r w:rsidRPr="00A0713E">
        <w:rPr>
          <w:lang w:val="ro-RO"/>
        </w:rPr>
        <w:t xml:space="preserve">șare rezultate </w:t>
      </w:r>
      <w:r w:rsidR="005C22D2">
        <w:rPr>
          <w:lang w:val="ro-RO"/>
        </w:rPr>
        <w:t>probă practică</w:t>
      </w:r>
      <w:r w:rsidRPr="009646C9">
        <w:rPr>
          <w:lang w:val="it-IT"/>
        </w:rPr>
        <w:t xml:space="preserve">: </w:t>
      </w:r>
      <w:r w:rsidR="005C22D2">
        <w:rPr>
          <w:lang w:val="it-IT"/>
        </w:rPr>
        <w:t>05</w:t>
      </w:r>
      <w:r>
        <w:rPr>
          <w:lang w:val="it-IT"/>
        </w:rPr>
        <w:t>.10.2026</w:t>
      </w:r>
      <w:r w:rsidRPr="009646C9">
        <w:rPr>
          <w:lang w:val="it-IT"/>
        </w:rPr>
        <w:t>, ora 1</w:t>
      </w:r>
      <w:r w:rsidR="005C22D2">
        <w:rPr>
          <w:lang w:val="it-IT"/>
        </w:rPr>
        <w:t>5</w:t>
      </w:r>
      <w:r w:rsidRPr="009646C9">
        <w:rPr>
          <w:lang w:val="it-IT"/>
        </w:rPr>
        <w:t>:00;</w:t>
      </w:r>
    </w:p>
    <w:p w14:paraId="5891B94C" w14:textId="7823F530" w:rsidR="00DC0927" w:rsidRPr="009646C9" w:rsidRDefault="00DC0927" w:rsidP="00DC0927">
      <w:pPr>
        <w:jc w:val="both"/>
        <w:rPr>
          <w:lang w:val="it-IT"/>
        </w:rPr>
      </w:pPr>
      <w:r w:rsidRPr="009646C9">
        <w:rPr>
          <w:lang w:val="it-IT"/>
        </w:rPr>
        <w:tab/>
        <w:t>- dat</w:t>
      </w:r>
      <w:r w:rsidRPr="00A0713E">
        <w:rPr>
          <w:lang w:val="ro-RO"/>
        </w:rPr>
        <w:t xml:space="preserve">ă și oră limită depunere contestații </w:t>
      </w:r>
      <w:r w:rsidR="005C22D2">
        <w:rPr>
          <w:lang w:val="ro-RO"/>
        </w:rPr>
        <w:t>probă practică</w:t>
      </w:r>
      <w:r w:rsidRPr="009646C9">
        <w:rPr>
          <w:lang w:val="it-IT"/>
        </w:rPr>
        <w:t xml:space="preserve">: </w:t>
      </w:r>
      <w:r w:rsidR="005C22D2">
        <w:rPr>
          <w:lang w:val="it-IT"/>
        </w:rPr>
        <w:t>06</w:t>
      </w:r>
      <w:r w:rsidRPr="009646C9">
        <w:rPr>
          <w:lang w:val="it-IT"/>
        </w:rPr>
        <w:t>.</w:t>
      </w:r>
      <w:r>
        <w:rPr>
          <w:lang w:val="it-IT"/>
        </w:rPr>
        <w:t>10</w:t>
      </w:r>
      <w:r w:rsidRPr="009646C9">
        <w:rPr>
          <w:lang w:val="it-IT"/>
        </w:rPr>
        <w:t>.202</w:t>
      </w:r>
      <w:r>
        <w:rPr>
          <w:lang w:val="it-IT"/>
        </w:rPr>
        <w:t>6</w:t>
      </w:r>
      <w:r w:rsidRPr="009646C9">
        <w:rPr>
          <w:lang w:val="it-IT"/>
        </w:rPr>
        <w:t>, ora 1</w:t>
      </w:r>
      <w:r w:rsidR="005C22D2">
        <w:rPr>
          <w:lang w:val="it-IT"/>
        </w:rPr>
        <w:t>5</w:t>
      </w:r>
      <w:r w:rsidRPr="009646C9">
        <w:rPr>
          <w:lang w:val="it-IT"/>
        </w:rPr>
        <w:t>:00;</w:t>
      </w:r>
    </w:p>
    <w:p w14:paraId="697E6D80" w14:textId="5A174BD7" w:rsidR="00DC0927" w:rsidRPr="009646C9" w:rsidRDefault="00DC0927" w:rsidP="00DC0927">
      <w:pPr>
        <w:jc w:val="both"/>
        <w:rPr>
          <w:lang w:val="it-IT"/>
        </w:rPr>
      </w:pPr>
      <w:r w:rsidRPr="009646C9">
        <w:rPr>
          <w:lang w:val="it-IT"/>
        </w:rPr>
        <w:tab/>
        <w:t>- afi</w:t>
      </w:r>
      <w:r w:rsidRPr="00A0713E">
        <w:rPr>
          <w:lang w:val="ro-RO"/>
        </w:rPr>
        <w:t xml:space="preserve">șare rezultat contestații probă </w:t>
      </w:r>
      <w:r w:rsidR="005C22D2">
        <w:rPr>
          <w:lang w:val="ro-RO"/>
        </w:rPr>
        <w:t>practică</w:t>
      </w:r>
      <w:r w:rsidRPr="009646C9">
        <w:rPr>
          <w:lang w:val="it-IT"/>
        </w:rPr>
        <w:t xml:space="preserve">: </w:t>
      </w:r>
      <w:r w:rsidR="005C22D2">
        <w:rPr>
          <w:lang w:val="it-IT"/>
        </w:rPr>
        <w:t>07</w:t>
      </w:r>
      <w:r w:rsidRPr="009646C9">
        <w:rPr>
          <w:lang w:val="it-IT"/>
        </w:rPr>
        <w:t>.</w:t>
      </w:r>
      <w:r>
        <w:rPr>
          <w:lang w:val="it-IT"/>
        </w:rPr>
        <w:t>10</w:t>
      </w:r>
      <w:r w:rsidRPr="009646C9">
        <w:rPr>
          <w:lang w:val="it-IT"/>
        </w:rPr>
        <w:t>.202</w:t>
      </w:r>
      <w:r>
        <w:rPr>
          <w:lang w:val="it-IT"/>
        </w:rPr>
        <w:t xml:space="preserve">6, </w:t>
      </w:r>
      <w:r w:rsidRPr="009646C9">
        <w:rPr>
          <w:lang w:val="it-IT"/>
        </w:rPr>
        <w:t>ora 1</w:t>
      </w:r>
      <w:r w:rsidR="005C22D2">
        <w:rPr>
          <w:lang w:val="it-IT"/>
        </w:rPr>
        <w:t>5</w:t>
      </w:r>
      <w:r w:rsidRPr="009646C9">
        <w:rPr>
          <w:lang w:val="it-IT"/>
        </w:rPr>
        <w:t>:00;</w:t>
      </w:r>
    </w:p>
    <w:p w14:paraId="323BBFFC" w14:textId="28B38F72" w:rsidR="00DC0927" w:rsidRPr="009646C9" w:rsidRDefault="00DC0927" w:rsidP="00DC0927">
      <w:pPr>
        <w:jc w:val="both"/>
        <w:rPr>
          <w:lang w:val="it-IT"/>
        </w:rPr>
      </w:pPr>
      <w:r w:rsidRPr="009646C9">
        <w:rPr>
          <w:lang w:val="it-IT"/>
        </w:rPr>
        <w:tab/>
        <w:t>- afi</w:t>
      </w:r>
      <w:r w:rsidRPr="00A0713E">
        <w:rPr>
          <w:lang w:val="ro-RO"/>
        </w:rPr>
        <w:t>șare rezultate finale</w:t>
      </w:r>
      <w:r w:rsidRPr="009646C9">
        <w:rPr>
          <w:lang w:val="it-IT"/>
        </w:rPr>
        <w:t xml:space="preserve">: </w:t>
      </w:r>
      <w:r w:rsidR="005C22D2">
        <w:rPr>
          <w:lang w:val="it-IT"/>
        </w:rPr>
        <w:t>08</w:t>
      </w:r>
      <w:r w:rsidRPr="009646C9">
        <w:rPr>
          <w:lang w:val="it-IT"/>
        </w:rPr>
        <w:t>.</w:t>
      </w:r>
      <w:r>
        <w:rPr>
          <w:lang w:val="it-IT"/>
        </w:rPr>
        <w:t>10</w:t>
      </w:r>
      <w:r w:rsidRPr="009646C9">
        <w:rPr>
          <w:lang w:val="it-IT"/>
        </w:rPr>
        <w:t>.202</w:t>
      </w:r>
      <w:r>
        <w:rPr>
          <w:lang w:val="it-IT"/>
        </w:rPr>
        <w:t>6</w:t>
      </w:r>
      <w:r w:rsidR="005C22D2">
        <w:rPr>
          <w:lang w:val="it-IT"/>
        </w:rPr>
        <w:t>, ora 15</w:t>
      </w:r>
      <w:r w:rsidR="005C22D2">
        <w:rPr>
          <w:lang w:val="en-GB"/>
        </w:rPr>
        <w:t>:00</w:t>
      </w:r>
      <w:r w:rsidRPr="009646C9">
        <w:rPr>
          <w:lang w:val="it-IT"/>
        </w:rPr>
        <w:t xml:space="preserve">. </w:t>
      </w:r>
    </w:p>
    <w:p w14:paraId="39410362" w14:textId="77777777" w:rsidR="00DC0927" w:rsidRPr="009646C9" w:rsidRDefault="00DC0927" w:rsidP="00DC0927">
      <w:pPr>
        <w:ind w:firstLine="708"/>
        <w:jc w:val="both"/>
        <w:rPr>
          <w:lang w:val="it-IT"/>
        </w:rPr>
      </w:pPr>
    </w:p>
    <w:p w14:paraId="3A7FDE49" w14:textId="79A994C3" w:rsidR="009D3B45" w:rsidRPr="0075706D" w:rsidRDefault="00DC0927" w:rsidP="009D3B45">
      <w:pPr>
        <w:rPr>
          <w:b/>
          <w:noProof w:val="0"/>
          <w:lang w:val="ro-RO" w:eastAsia="en-US"/>
        </w:rPr>
      </w:pPr>
      <w:r>
        <w:rPr>
          <w:b/>
          <w:noProof w:val="0"/>
          <w:lang w:val="ro-RO" w:eastAsia="en-US"/>
        </w:rPr>
        <w:t xml:space="preserve">D) </w:t>
      </w:r>
      <w:r w:rsidR="009D3B45">
        <w:rPr>
          <w:b/>
          <w:noProof w:val="0"/>
          <w:lang w:val="ro-RO" w:eastAsia="en-US"/>
        </w:rPr>
        <w:t>BIBLIOGRAFI</w:t>
      </w:r>
      <w:r w:rsidR="00122DE7">
        <w:rPr>
          <w:b/>
          <w:noProof w:val="0"/>
          <w:lang w:val="ro-RO" w:eastAsia="en-US"/>
        </w:rPr>
        <w:t>A</w:t>
      </w:r>
      <w:r w:rsidR="0075706D">
        <w:rPr>
          <w:b/>
          <w:noProof w:val="0"/>
          <w:lang w:val="ro-RO" w:eastAsia="en-US"/>
        </w:rPr>
        <w:t xml:space="preserve"> și TEMATICĂ</w:t>
      </w:r>
    </w:p>
    <w:p w14:paraId="567F73A8" w14:textId="77777777" w:rsidR="009D3B45" w:rsidRDefault="009D3B45" w:rsidP="009D3B45">
      <w:pPr>
        <w:jc w:val="both"/>
        <w:rPr>
          <w:b/>
          <w:noProof w:val="0"/>
          <w:lang w:val="ro-RO" w:eastAsia="en-US"/>
        </w:rPr>
      </w:pPr>
    </w:p>
    <w:p w14:paraId="7284C567" w14:textId="4F57143A" w:rsidR="009D3B45" w:rsidRDefault="009D3B45" w:rsidP="009D3B45">
      <w:pPr>
        <w:ind w:firstLine="360"/>
        <w:jc w:val="both"/>
        <w:rPr>
          <w:noProof w:val="0"/>
          <w:lang w:val="en-GB" w:eastAsia="en-US"/>
        </w:rPr>
      </w:pPr>
      <w:r>
        <w:rPr>
          <w:noProof w:val="0"/>
          <w:lang w:val="ro-RO" w:eastAsia="en-US"/>
        </w:rPr>
        <w:t xml:space="preserve">      Pentru concursul/examenul organizat în vederea ocupării </w:t>
      </w:r>
      <w:r w:rsidR="00F05F12">
        <w:rPr>
          <w:noProof w:val="0"/>
          <w:lang w:val="ro-RO" w:eastAsia="en-US"/>
        </w:rPr>
        <w:t xml:space="preserve">postului vacant </w:t>
      </w:r>
      <w:r>
        <w:rPr>
          <w:noProof w:val="0"/>
          <w:lang w:val="ro-RO" w:eastAsia="en-US"/>
        </w:rPr>
        <w:t>de medic</w:t>
      </w:r>
      <w:r w:rsidR="00F05F12">
        <w:rPr>
          <w:noProof w:val="0"/>
          <w:lang w:val="ro-RO" w:eastAsia="en-US"/>
        </w:rPr>
        <w:t xml:space="preserve"> specialist</w:t>
      </w:r>
      <w:r>
        <w:rPr>
          <w:noProof w:val="0"/>
          <w:lang w:val="ro-RO" w:eastAsia="en-US"/>
        </w:rPr>
        <w:t xml:space="preserve"> medicină generală/ medicină familie din cadrul </w:t>
      </w:r>
      <w:r w:rsidR="00F05F12">
        <w:rPr>
          <w:noProof w:val="0"/>
          <w:lang w:val="ro-RO" w:eastAsia="en-US"/>
        </w:rPr>
        <w:t xml:space="preserve">Serviciului Social </w:t>
      </w:r>
      <w:r w:rsidR="00F05F12">
        <w:rPr>
          <w:noProof w:val="0"/>
          <w:lang w:eastAsia="en-US"/>
        </w:rPr>
        <w:t>“CENTRU DE ZI DE ASISTEN</w:t>
      </w:r>
      <w:r w:rsidR="00F05F12">
        <w:rPr>
          <w:noProof w:val="0"/>
          <w:lang w:val="ro-RO" w:eastAsia="en-US"/>
        </w:rPr>
        <w:t>ȚĂ ȘI RECUPERARE PENTRU PERSOANE VÂRSTNICE</w:t>
      </w:r>
      <w:r w:rsidR="00F05F12">
        <w:rPr>
          <w:noProof w:val="0"/>
          <w:lang w:val="en-GB" w:eastAsia="en-US"/>
        </w:rPr>
        <w:t xml:space="preserve">”. </w:t>
      </w:r>
    </w:p>
    <w:p w14:paraId="40119757" w14:textId="77777777" w:rsidR="00122DE7" w:rsidRPr="00F05F12" w:rsidRDefault="00122DE7" w:rsidP="009D3B45">
      <w:pPr>
        <w:ind w:firstLine="360"/>
        <w:jc w:val="both"/>
        <w:rPr>
          <w:noProof w:val="0"/>
          <w:lang w:val="en-GB" w:eastAsia="en-US"/>
        </w:rPr>
      </w:pPr>
    </w:p>
    <w:p w14:paraId="03C3C2B8" w14:textId="77777777" w:rsidR="0075706D" w:rsidRDefault="0075706D" w:rsidP="0075706D">
      <w:pPr>
        <w:ind w:firstLine="720"/>
        <w:jc w:val="both"/>
        <w:rPr>
          <w:b/>
          <w:color w:val="000000" w:themeColor="text1"/>
          <w:lang w:val="es-ES"/>
        </w:rPr>
      </w:pPr>
      <w:r w:rsidRPr="000C7A08">
        <w:rPr>
          <w:b/>
          <w:color w:val="000000" w:themeColor="text1"/>
          <w:lang w:val="es-ES"/>
        </w:rPr>
        <w:t xml:space="preserve">Bibliografie pentru postul de </w:t>
      </w:r>
      <w:r>
        <w:rPr>
          <w:b/>
          <w:color w:val="000000" w:themeColor="text1"/>
          <w:lang w:val="es-ES"/>
        </w:rPr>
        <w:t>medic specialist medicină generală/de familie</w:t>
      </w:r>
    </w:p>
    <w:p w14:paraId="2AC02A23" w14:textId="77777777" w:rsidR="00581133" w:rsidRDefault="00581133" w:rsidP="0075706D">
      <w:pPr>
        <w:ind w:firstLine="720"/>
        <w:jc w:val="both"/>
        <w:rPr>
          <w:b/>
          <w:bCs/>
          <w:color w:val="000000" w:themeColor="text1"/>
          <w:u w:val="single"/>
        </w:rPr>
      </w:pPr>
    </w:p>
    <w:p w14:paraId="0811CAAA" w14:textId="73374788" w:rsidR="0075706D" w:rsidRPr="004C3A2C" w:rsidRDefault="0075706D" w:rsidP="0075706D">
      <w:pPr>
        <w:ind w:firstLine="720"/>
        <w:jc w:val="both"/>
        <w:rPr>
          <w:b/>
          <w:bCs/>
          <w:color w:val="000000" w:themeColor="text1"/>
          <w:u w:val="single"/>
        </w:rPr>
      </w:pPr>
      <w:r w:rsidRPr="004C3A2C">
        <w:rPr>
          <w:b/>
          <w:bCs/>
          <w:color w:val="000000" w:themeColor="text1"/>
          <w:u w:val="single"/>
        </w:rPr>
        <w:t>Secțiunea A - Partea Medicală și Științifică</w:t>
      </w:r>
    </w:p>
    <w:p w14:paraId="2D98899E" w14:textId="77777777" w:rsidR="0075706D" w:rsidRPr="004114FA" w:rsidRDefault="0075706D" w:rsidP="0075706D">
      <w:pPr>
        <w:numPr>
          <w:ilvl w:val="0"/>
          <w:numId w:val="7"/>
        </w:numPr>
        <w:spacing w:after="200" w:line="276" w:lineRule="auto"/>
        <w:jc w:val="both"/>
        <w:rPr>
          <w:color w:val="000000" w:themeColor="text1"/>
        </w:rPr>
      </w:pPr>
      <w:r w:rsidRPr="004114FA">
        <w:rPr>
          <w:color w:val="000000" w:themeColor="text1"/>
        </w:rPr>
        <w:t>Ghidurile Clinice pentru Medicina de Familie / Ghidurile Societății Române de Geriatrie și Gerontologie – Secțiunile referitoare la hipertensiune, diabet zaharat, demențe și osteoporoză (variantele actualizate emise de Ministerul Sănătății).</w:t>
      </w:r>
    </w:p>
    <w:p w14:paraId="4FE42C2B" w14:textId="77777777" w:rsidR="0075706D" w:rsidRPr="004114FA" w:rsidRDefault="0075706D" w:rsidP="0075706D">
      <w:pPr>
        <w:numPr>
          <w:ilvl w:val="0"/>
          <w:numId w:val="7"/>
        </w:numPr>
        <w:spacing w:after="200" w:line="276" w:lineRule="auto"/>
        <w:jc w:val="both"/>
        <w:rPr>
          <w:color w:val="000000" w:themeColor="text1"/>
        </w:rPr>
      </w:pPr>
      <w:r w:rsidRPr="0031433B">
        <w:rPr>
          <w:b/>
          <w:bCs/>
          <w:i/>
          <w:iCs/>
          <w:color w:val="000000" w:themeColor="text1"/>
        </w:rPr>
        <w:t>Tratat de geriatrie</w:t>
      </w:r>
      <w:r w:rsidRPr="004114FA">
        <w:rPr>
          <w:color w:val="000000" w:themeColor="text1"/>
        </w:rPr>
        <w:t xml:space="preserve"> sau manuale de specialitate recunoscute de Colegiul Medicilor (ex: „Elemente de Geriatrie și Gerontologie” sau capitolele de Geriatrie din manualul </w:t>
      </w:r>
      <w:r w:rsidRPr="004114FA">
        <w:rPr>
          <w:i/>
          <w:iCs/>
          <w:color w:val="000000" w:themeColor="text1"/>
        </w:rPr>
        <w:t>Harrison – Principii de medicină internă</w:t>
      </w:r>
      <w:r w:rsidRPr="004114FA">
        <w:rPr>
          <w:color w:val="000000" w:themeColor="text1"/>
        </w:rPr>
        <w:t>).</w:t>
      </w:r>
    </w:p>
    <w:p w14:paraId="7F7F492E" w14:textId="77777777" w:rsidR="0075706D" w:rsidRDefault="0075706D" w:rsidP="0075706D">
      <w:pPr>
        <w:numPr>
          <w:ilvl w:val="0"/>
          <w:numId w:val="7"/>
        </w:numPr>
        <w:spacing w:after="200" w:line="276" w:lineRule="auto"/>
        <w:jc w:val="both"/>
        <w:rPr>
          <w:color w:val="000000" w:themeColor="text1"/>
        </w:rPr>
      </w:pPr>
      <w:r w:rsidRPr="004114FA">
        <w:rPr>
          <w:color w:val="000000" w:themeColor="text1"/>
        </w:rPr>
        <w:t>Ordinul Ministrului Sănătății nr. 166/2023 – Pentru aprobarea metodologiilor privind organizarea și desfășurarea concursurilor pentru ocuparea posturilor de medic (partea privind desfășurarea probelor clinice/practice).</w:t>
      </w:r>
    </w:p>
    <w:p w14:paraId="51276890" w14:textId="77777777" w:rsidR="0075706D" w:rsidRPr="0031433B" w:rsidRDefault="0075706D" w:rsidP="0075706D">
      <w:pPr>
        <w:pStyle w:val="ListParagraph"/>
        <w:spacing w:after="0" w:line="240" w:lineRule="auto"/>
        <w:jc w:val="both"/>
        <w:rPr>
          <w:rFonts w:ascii="Times New Roman" w:hAnsi="Times New Roman"/>
          <w:b/>
          <w:bCs/>
          <w:color w:val="000000" w:themeColor="text1"/>
          <w:sz w:val="24"/>
          <w:szCs w:val="24"/>
        </w:rPr>
      </w:pPr>
      <w:proofErr w:type="spellStart"/>
      <w:r w:rsidRPr="0031433B">
        <w:rPr>
          <w:rFonts w:ascii="Times New Roman" w:hAnsi="Times New Roman"/>
          <w:b/>
          <w:bCs/>
          <w:color w:val="000000" w:themeColor="text1"/>
          <w:sz w:val="24"/>
          <w:szCs w:val="24"/>
        </w:rPr>
        <w:t>Secțiunea</w:t>
      </w:r>
      <w:proofErr w:type="spellEnd"/>
      <w:r w:rsidRPr="0031433B">
        <w:rPr>
          <w:rFonts w:ascii="Times New Roman" w:hAnsi="Times New Roman"/>
          <w:b/>
          <w:bCs/>
          <w:color w:val="000000" w:themeColor="text1"/>
          <w:sz w:val="24"/>
          <w:szCs w:val="24"/>
        </w:rPr>
        <w:t xml:space="preserve"> B – </w:t>
      </w:r>
      <w:proofErr w:type="spellStart"/>
      <w:r w:rsidRPr="0031433B">
        <w:rPr>
          <w:rFonts w:ascii="Times New Roman" w:hAnsi="Times New Roman"/>
          <w:b/>
          <w:bCs/>
          <w:color w:val="000000" w:themeColor="text1"/>
          <w:sz w:val="24"/>
          <w:szCs w:val="24"/>
        </w:rPr>
        <w:t>Legislație</w:t>
      </w:r>
      <w:proofErr w:type="spellEnd"/>
      <w:r w:rsidRPr="0031433B">
        <w:rPr>
          <w:rFonts w:ascii="Times New Roman" w:hAnsi="Times New Roman"/>
          <w:b/>
          <w:bCs/>
          <w:color w:val="000000" w:themeColor="text1"/>
          <w:sz w:val="24"/>
          <w:szCs w:val="24"/>
        </w:rPr>
        <w:t xml:space="preserve"> </w:t>
      </w:r>
      <w:proofErr w:type="spellStart"/>
      <w:r w:rsidRPr="0031433B">
        <w:rPr>
          <w:rFonts w:ascii="Times New Roman" w:hAnsi="Times New Roman"/>
          <w:b/>
          <w:bCs/>
          <w:color w:val="000000" w:themeColor="text1"/>
          <w:sz w:val="24"/>
          <w:szCs w:val="24"/>
        </w:rPr>
        <w:t>și</w:t>
      </w:r>
      <w:proofErr w:type="spellEnd"/>
      <w:r w:rsidRPr="0031433B">
        <w:rPr>
          <w:rFonts w:ascii="Times New Roman" w:hAnsi="Times New Roman"/>
          <w:b/>
          <w:bCs/>
          <w:color w:val="000000" w:themeColor="text1"/>
          <w:sz w:val="24"/>
          <w:szCs w:val="24"/>
        </w:rPr>
        <w:t xml:space="preserve"> </w:t>
      </w:r>
      <w:proofErr w:type="spellStart"/>
      <w:r w:rsidRPr="0031433B">
        <w:rPr>
          <w:rFonts w:ascii="Times New Roman" w:hAnsi="Times New Roman"/>
          <w:b/>
          <w:bCs/>
          <w:color w:val="000000" w:themeColor="text1"/>
          <w:sz w:val="24"/>
          <w:szCs w:val="24"/>
        </w:rPr>
        <w:t>Organizare</w:t>
      </w:r>
      <w:proofErr w:type="spellEnd"/>
      <w:r w:rsidRPr="0031433B">
        <w:rPr>
          <w:rFonts w:ascii="Times New Roman" w:hAnsi="Times New Roman"/>
          <w:b/>
          <w:bCs/>
          <w:color w:val="000000" w:themeColor="text1"/>
          <w:sz w:val="24"/>
          <w:szCs w:val="24"/>
        </w:rPr>
        <w:t xml:space="preserve"> </w:t>
      </w:r>
      <w:proofErr w:type="spellStart"/>
      <w:r w:rsidRPr="0031433B">
        <w:rPr>
          <w:rFonts w:ascii="Times New Roman" w:hAnsi="Times New Roman"/>
          <w:b/>
          <w:bCs/>
          <w:color w:val="000000" w:themeColor="text1"/>
          <w:sz w:val="24"/>
          <w:szCs w:val="24"/>
        </w:rPr>
        <w:t>Administrativă</w:t>
      </w:r>
      <w:proofErr w:type="spellEnd"/>
      <w:r w:rsidRPr="0031433B">
        <w:rPr>
          <w:rFonts w:ascii="Times New Roman" w:hAnsi="Times New Roman"/>
          <w:b/>
          <w:bCs/>
          <w:color w:val="000000" w:themeColor="text1"/>
          <w:sz w:val="24"/>
          <w:szCs w:val="24"/>
        </w:rPr>
        <w:t xml:space="preserve"> (Partea </w:t>
      </w:r>
      <w:proofErr w:type="spellStart"/>
      <w:r w:rsidRPr="0031433B">
        <w:rPr>
          <w:rFonts w:ascii="Times New Roman" w:hAnsi="Times New Roman"/>
          <w:b/>
          <w:bCs/>
          <w:color w:val="000000" w:themeColor="text1"/>
          <w:sz w:val="24"/>
          <w:szCs w:val="24"/>
        </w:rPr>
        <w:t>Juridică</w:t>
      </w:r>
      <w:proofErr w:type="spellEnd"/>
      <w:r w:rsidRPr="0031433B">
        <w:rPr>
          <w:rFonts w:ascii="Times New Roman" w:hAnsi="Times New Roman"/>
          <w:b/>
          <w:bCs/>
          <w:color w:val="000000" w:themeColor="text1"/>
          <w:sz w:val="24"/>
          <w:szCs w:val="24"/>
        </w:rPr>
        <w:t>)</w:t>
      </w:r>
    </w:p>
    <w:p w14:paraId="6FE34A14" w14:textId="77777777" w:rsidR="0075706D" w:rsidRPr="004114FA" w:rsidRDefault="0075706D" w:rsidP="0075706D">
      <w:pPr>
        <w:ind w:left="720"/>
        <w:jc w:val="both"/>
        <w:rPr>
          <w:color w:val="000000" w:themeColor="text1"/>
        </w:rPr>
      </w:pPr>
    </w:p>
    <w:p w14:paraId="7D9DE570" w14:textId="77777777" w:rsidR="0075706D" w:rsidRPr="005B7098" w:rsidRDefault="0075706D" w:rsidP="0075706D">
      <w:pPr>
        <w:numPr>
          <w:ilvl w:val="0"/>
          <w:numId w:val="4"/>
        </w:numPr>
        <w:autoSpaceDE w:val="0"/>
        <w:autoSpaceDN w:val="0"/>
        <w:adjustRightInd w:val="0"/>
        <w:jc w:val="both"/>
        <w:rPr>
          <w:color w:val="000000" w:themeColor="text1"/>
          <w:lang w:val="it-IT"/>
        </w:rPr>
      </w:pPr>
      <w:r w:rsidRPr="005B7098">
        <w:rPr>
          <w:color w:val="000000" w:themeColor="text1"/>
          <w:lang w:val="it-IT"/>
        </w:rPr>
        <w:t>Constituția României – Republicată, publicată în Monitorul Oficial nr. 767 din 31 octombrie 2003;</w:t>
      </w:r>
    </w:p>
    <w:p w14:paraId="2D77E36A" w14:textId="77777777" w:rsidR="0075706D" w:rsidRDefault="0075706D" w:rsidP="0075706D">
      <w:pPr>
        <w:numPr>
          <w:ilvl w:val="0"/>
          <w:numId w:val="4"/>
        </w:numPr>
        <w:autoSpaceDE w:val="0"/>
        <w:autoSpaceDN w:val="0"/>
        <w:adjustRightInd w:val="0"/>
        <w:jc w:val="both"/>
        <w:rPr>
          <w:color w:val="000000" w:themeColor="text1"/>
          <w:lang w:val="it-IT"/>
        </w:rPr>
      </w:pPr>
      <w:r w:rsidRPr="005B7098">
        <w:rPr>
          <w:color w:val="000000" w:themeColor="text1"/>
          <w:lang w:val="it-IT"/>
        </w:rPr>
        <w:t xml:space="preserve">Ordonanța de urgență nr. 57/2019 – Partea I privind Codul Administrativ, cu modificările și completările ulterioare; </w:t>
      </w:r>
    </w:p>
    <w:p w14:paraId="6B5C185F" w14:textId="77777777" w:rsidR="0075706D" w:rsidRPr="005B7098" w:rsidRDefault="0075706D" w:rsidP="0075706D">
      <w:pPr>
        <w:pStyle w:val="ListParagraph"/>
        <w:numPr>
          <w:ilvl w:val="0"/>
          <w:numId w:val="4"/>
        </w:numPr>
        <w:autoSpaceDE w:val="0"/>
        <w:autoSpaceDN w:val="0"/>
        <w:adjustRightInd w:val="0"/>
        <w:spacing w:after="0" w:line="240" w:lineRule="auto"/>
        <w:jc w:val="both"/>
        <w:rPr>
          <w:rFonts w:ascii="Times New Roman" w:eastAsiaTheme="minorHAnsi" w:hAnsi="Times New Roman"/>
          <w:sz w:val="24"/>
          <w:szCs w:val="24"/>
          <w:lang w:val="en-GB"/>
        </w:rPr>
      </w:pPr>
      <w:proofErr w:type="spellStart"/>
      <w:r w:rsidRPr="005B7098">
        <w:rPr>
          <w:rFonts w:ascii="Times New Roman" w:eastAsiaTheme="minorHAnsi" w:hAnsi="Times New Roman"/>
          <w:sz w:val="24"/>
          <w:szCs w:val="24"/>
          <w:lang w:val="en-GB"/>
        </w:rPr>
        <w:t>Ordinul</w:t>
      </w:r>
      <w:proofErr w:type="spellEnd"/>
      <w:r w:rsidRPr="005B7098">
        <w:rPr>
          <w:rFonts w:ascii="Times New Roman" w:eastAsiaTheme="minorHAnsi" w:hAnsi="Times New Roman"/>
          <w:sz w:val="24"/>
          <w:szCs w:val="24"/>
          <w:lang w:val="en-GB"/>
        </w:rPr>
        <w:t xml:space="preserve"> nr. 1761/2021 </w:t>
      </w:r>
      <w:proofErr w:type="spellStart"/>
      <w:r w:rsidRPr="005B7098">
        <w:rPr>
          <w:rFonts w:ascii="Times New Roman" w:eastAsiaTheme="minorHAnsi" w:hAnsi="Times New Roman"/>
          <w:sz w:val="24"/>
          <w:szCs w:val="24"/>
          <w:lang w:val="en-GB"/>
        </w:rPr>
        <w:t>pentru</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aprobarea</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Normelor</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tehnice</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privind</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curăţarea</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dezinfecţia</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şi</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sterilizarea</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în</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unităţile</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sanitare</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publice</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şi</w:t>
      </w:r>
      <w:proofErr w:type="spellEnd"/>
      <w:r w:rsidRPr="005B7098">
        <w:rPr>
          <w:rFonts w:ascii="Times New Roman" w:eastAsiaTheme="minorHAnsi" w:hAnsi="Times New Roman"/>
          <w:sz w:val="24"/>
          <w:szCs w:val="24"/>
          <w:lang w:val="en-GB"/>
        </w:rPr>
        <w:t xml:space="preserve"> private, </w:t>
      </w:r>
      <w:proofErr w:type="spellStart"/>
      <w:r w:rsidRPr="005B7098">
        <w:rPr>
          <w:rFonts w:ascii="Times New Roman" w:eastAsiaTheme="minorHAnsi" w:hAnsi="Times New Roman"/>
          <w:sz w:val="24"/>
          <w:szCs w:val="24"/>
          <w:lang w:val="en-GB"/>
        </w:rPr>
        <w:t>evaluarea</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eficacităţii</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procedurilor</w:t>
      </w:r>
      <w:proofErr w:type="spellEnd"/>
      <w:r w:rsidRPr="005B7098">
        <w:rPr>
          <w:rFonts w:ascii="Times New Roman" w:eastAsiaTheme="minorHAnsi" w:hAnsi="Times New Roman"/>
          <w:sz w:val="24"/>
          <w:szCs w:val="24"/>
          <w:lang w:val="en-GB"/>
        </w:rPr>
        <w:t xml:space="preserve"> de </w:t>
      </w:r>
      <w:proofErr w:type="spellStart"/>
      <w:r w:rsidRPr="005B7098">
        <w:rPr>
          <w:rFonts w:ascii="Times New Roman" w:eastAsiaTheme="minorHAnsi" w:hAnsi="Times New Roman"/>
          <w:sz w:val="24"/>
          <w:szCs w:val="24"/>
          <w:lang w:val="en-GB"/>
        </w:rPr>
        <w:t>curăţenie</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şi</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dezinfecţie</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efectuate</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în</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cadrul</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acestora</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procedurile</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recomandate</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pentru</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dezinfecţia</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mâinilor</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în</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funcţie</w:t>
      </w:r>
      <w:proofErr w:type="spellEnd"/>
      <w:r w:rsidRPr="005B7098">
        <w:rPr>
          <w:rFonts w:ascii="Times New Roman" w:eastAsiaTheme="minorHAnsi" w:hAnsi="Times New Roman"/>
          <w:sz w:val="24"/>
          <w:szCs w:val="24"/>
          <w:lang w:val="en-GB"/>
        </w:rPr>
        <w:t xml:space="preserve"> de </w:t>
      </w:r>
      <w:proofErr w:type="spellStart"/>
      <w:r w:rsidRPr="005B7098">
        <w:rPr>
          <w:rFonts w:ascii="Times New Roman" w:eastAsiaTheme="minorHAnsi" w:hAnsi="Times New Roman"/>
          <w:sz w:val="24"/>
          <w:szCs w:val="24"/>
          <w:lang w:val="en-GB"/>
        </w:rPr>
        <w:t>nivelul</w:t>
      </w:r>
      <w:proofErr w:type="spellEnd"/>
      <w:r w:rsidRPr="005B7098">
        <w:rPr>
          <w:rFonts w:ascii="Times New Roman" w:eastAsiaTheme="minorHAnsi" w:hAnsi="Times New Roman"/>
          <w:sz w:val="24"/>
          <w:szCs w:val="24"/>
          <w:lang w:val="en-GB"/>
        </w:rPr>
        <w:t xml:space="preserve"> de </w:t>
      </w:r>
      <w:proofErr w:type="spellStart"/>
      <w:r w:rsidRPr="005B7098">
        <w:rPr>
          <w:rFonts w:ascii="Times New Roman" w:eastAsiaTheme="minorHAnsi" w:hAnsi="Times New Roman"/>
          <w:sz w:val="24"/>
          <w:szCs w:val="24"/>
          <w:lang w:val="en-GB"/>
        </w:rPr>
        <w:t>risc</w:t>
      </w:r>
      <w:proofErr w:type="spellEnd"/>
      <w:r w:rsidRPr="005B7098">
        <w:rPr>
          <w:rFonts w:ascii="Times New Roman" w:eastAsiaTheme="minorHAnsi" w:hAnsi="Times New Roman"/>
          <w:sz w:val="24"/>
          <w:szCs w:val="24"/>
          <w:lang w:val="en-GB"/>
        </w:rPr>
        <w:t xml:space="preserve">, precum </w:t>
      </w:r>
      <w:proofErr w:type="spellStart"/>
      <w:r w:rsidRPr="005B7098">
        <w:rPr>
          <w:rFonts w:ascii="Times New Roman" w:eastAsiaTheme="minorHAnsi" w:hAnsi="Times New Roman"/>
          <w:sz w:val="24"/>
          <w:szCs w:val="24"/>
          <w:lang w:val="en-GB"/>
        </w:rPr>
        <w:t>şi</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lastRenderedPageBreak/>
        <w:t>metodele</w:t>
      </w:r>
      <w:proofErr w:type="spellEnd"/>
      <w:r w:rsidRPr="005B7098">
        <w:rPr>
          <w:rFonts w:ascii="Times New Roman" w:eastAsiaTheme="minorHAnsi" w:hAnsi="Times New Roman"/>
          <w:sz w:val="24"/>
          <w:szCs w:val="24"/>
          <w:lang w:val="en-GB"/>
        </w:rPr>
        <w:t xml:space="preserve"> de </w:t>
      </w:r>
      <w:proofErr w:type="spellStart"/>
      <w:r w:rsidRPr="005B7098">
        <w:rPr>
          <w:rFonts w:ascii="Times New Roman" w:eastAsiaTheme="minorHAnsi" w:hAnsi="Times New Roman"/>
          <w:sz w:val="24"/>
          <w:szCs w:val="24"/>
          <w:lang w:val="en-GB"/>
        </w:rPr>
        <w:t>evaluare</w:t>
      </w:r>
      <w:proofErr w:type="spellEnd"/>
      <w:r w:rsidRPr="005B7098">
        <w:rPr>
          <w:rFonts w:ascii="Times New Roman" w:eastAsiaTheme="minorHAnsi" w:hAnsi="Times New Roman"/>
          <w:sz w:val="24"/>
          <w:szCs w:val="24"/>
          <w:lang w:val="en-GB"/>
        </w:rPr>
        <w:t xml:space="preserve"> a </w:t>
      </w:r>
      <w:proofErr w:type="spellStart"/>
      <w:r w:rsidRPr="005B7098">
        <w:rPr>
          <w:rFonts w:ascii="Times New Roman" w:eastAsiaTheme="minorHAnsi" w:hAnsi="Times New Roman"/>
          <w:sz w:val="24"/>
          <w:szCs w:val="24"/>
          <w:lang w:val="en-GB"/>
        </w:rPr>
        <w:t>derulării</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procesului</w:t>
      </w:r>
      <w:proofErr w:type="spellEnd"/>
      <w:r w:rsidRPr="005B7098">
        <w:rPr>
          <w:rFonts w:ascii="Times New Roman" w:eastAsiaTheme="minorHAnsi" w:hAnsi="Times New Roman"/>
          <w:sz w:val="24"/>
          <w:szCs w:val="24"/>
          <w:lang w:val="en-GB"/>
        </w:rPr>
        <w:t xml:space="preserve"> de </w:t>
      </w:r>
      <w:proofErr w:type="spellStart"/>
      <w:r w:rsidRPr="005B7098">
        <w:rPr>
          <w:rFonts w:ascii="Times New Roman" w:eastAsiaTheme="minorHAnsi" w:hAnsi="Times New Roman"/>
          <w:sz w:val="24"/>
          <w:szCs w:val="24"/>
          <w:lang w:val="en-GB"/>
        </w:rPr>
        <w:t>sterilizare</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şi</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controlul</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eficienţei</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acestuia</w:t>
      </w:r>
      <w:proofErr w:type="spellEnd"/>
      <w:r w:rsidRPr="005B7098">
        <w:rPr>
          <w:rFonts w:ascii="Times New Roman" w:eastAsiaTheme="minorHAnsi" w:hAnsi="Times New Roman"/>
          <w:sz w:val="24"/>
          <w:szCs w:val="24"/>
          <w:lang w:val="en-GB"/>
        </w:rPr>
        <w:t xml:space="preserve">, cu </w:t>
      </w:r>
      <w:proofErr w:type="spellStart"/>
      <w:r w:rsidRPr="005B7098">
        <w:rPr>
          <w:rFonts w:ascii="Times New Roman" w:eastAsiaTheme="minorHAnsi" w:hAnsi="Times New Roman"/>
          <w:sz w:val="24"/>
          <w:szCs w:val="24"/>
          <w:lang w:val="en-GB"/>
        </w:rPr>
        <w:t>modific</w:t>
      </w:r>
      <w:r w:rsidRPr="005B7098">
        <w:rPr>
          <w:rFonts w:ascii="Times New Roman" w:eastAsiaTheme="minorHAnsi" w:hAnsi="Times New Roman"/>
          <w:sz w:val="24"/>
          <w:szCs w:val="24"/>
          <w:lang w:val="ro-RO"/>
        </w:rPr>
        <w:t>ările</w:t>
      </w:r>
      <w:proofErr w:type="spellEnd"/>
      <w:r w:rsidRPr="005B7098">
        <w:rPr>
          <w:rFonts w:ascii="Times New Roman" w:eastAsiaTheme="minorHAnsi" w:hAnsi="Times New Roman"/>
          <w:sz w:val="24"/>
          <w:szCs w:val="24"/>
          <w:lang w:val="ro-RO"/>
        </w:rPr>
        <w:t xml:space="preserve"> și completările ulterioare;</w:t>
      </w:r>
    </w:p>
    <w:p w14:paraId="471FDD90" w14:textId="77777777" w:rsidR="0075706D" w:rsidRPr="005B7098" w:rsidRDefault="0075706D" w:rsidP="0075706D">
      <w:pPr>
        <w:pStyle w:val="ListParagraph"/>
        <w:numPr>
          <w:ilvl w:val="0"/>
          <w:numId w:val="4"/>
        </w:numPr>
        <w:autoSpaceDE w:val="0"/>
        <w:autoSpaceDN w:val="0"/>
        <w:adjustRightInd w:val="0"/>
        <w:spacing w:after="0" w:line="240" w:lineRule="auto"/>
        <w:jc w:val="both"/>
        <w:rPr>
          <w:rFonts w:ascii="Times New Roman" w:eastAsiaTheme="minorHAnsi" w:hAnsi="Times New Roman"/>
          <w:sz w:val="24"/>
          <w:szCs w:val="24"/>
          <w:lang w:val="en-GB"/>
        </w:rPr>
      </w:pPr>
      <w:r>
        <w:rPr>
          <w:rFonts w:ascii="Times New Roman" w:eastAsiaTheme="minorHAnsi" w:hAnsi="Times New Roman"/>
          <w:sz w:val="24"/>
          <w:szCs w:val="24"/>
          <w:lang w:val="en-GB"/>
        </w:rPr>
        <w:t xml:space="preserve">Legea nr. 46/2003 – Legea </w:t>
      </w:r>
      <w:proofErr w:type="spellStart"/>
      <w:r>
        <w:rPr>
          <w:rFonts w:ascii="Times New Roman" w:eastAsiaTheme="minorHAnsi" w:hAnsi="Times New Roman"/>
          <w:sz w:val="24"/>
          <w:szCs w:val="24"/>
          <w:lang w:val="en-GB"/>
        </w:rPr>
        <w:t>drepturilor</w:t>
      </w:r>
      <w:proofErr w:type="spellEnd"/>
      <w:r>
        <w:rPr>
          <w:rFonts w:ascii="Times New Roman" w:eastAsiaTheme="minorHAnsi" w:hAnsi="Times New Roman"/>
          <w:sz w:val="24"/>
          <w:szCs w:val="24"/>
          <w:lang w:val="en-GB"/>
        </w:rPr>
        <w:t xml:space="preserve"> </w:t>
      </w:r>
      <w:proofErr w:type="spellStart"/>
      <w:r>
        <w:rPr>
          <w:rFonts w:ascii="Times New Roman" w:eastAsiaTheme="minorHAnsi" w:hAnsi="Times New Roman"/>
          <w:sz w:val="24"/>
          <w:szCs w:val="24"/>
          <w:lang w:val="en-GB"/>
        </w:rPr>
        <w:t>pacienților</w:t>
      </w:r>
      <w:proofErr w:type="spellEnd"/>
      <w:r>
        <w:rPr>
          <w:rFonts w:ascii="Times New Roman" w:eastAsiaTheme="minorHAnsi" w:hAnsi="Times New Roman"/>
          <w:sz w:val="24"/>
          <w:szCs w:val="24"/>
          <w:lang w:val="en-GB"/>
        </w:rPr>
        <w:t xml:space="preserve">, cu </w:t>
      </w:r>
      <w:proofErr w:type="spellStart"/>
      <w:r>
        <w:rPr>
          <w:rFonts w:ascii="Times New Roman" w:eastAsiaTheme="minorHAnsi" w:hAnsi="Times New Roman"/>
          <w:sz w:val="24"/>
          <w:szCs w:val="24"/>
          <w:lang w:val="en-GB"/>
        </w:rPr>
        <w:t>modificările</w:t>
      </w:r>
      <w:proofErr w:type="spellEnd"/>
      <w:r>
        <w:rPr>
          <w:rFonts w:ascii="Times New Roman" w:eastAsiaTheme="minorHAnsi" w:hAnsi="Times New Roman"/>
          <w:sz w:val="24"/>
          <w:szCs w:val="24"/>
          <w:lang w:val="en-GB"/>
        </w:rPr>
        <w:t xml:space="preserve"> </w:t>
      </w:r>
      <w:proofErr w:type="spellStart"/>
      <w:r>
        <w:rPr>
          <w:rFonts w:ascii="Times New Roman" w:eastAsiaTheme="minorHAnsi" w:hAnsi="Times New Roman"/>
          <w:sz w:val="24"/>
          <w:szCs w:val="24"/>
          <w:lang w:val="en-GB"/>
        </w:rPr>
        <w:t>și</w:t>
      </w:r>
      <w:proofErr w:type="spellEnd"/>
      <w:r>
        <w:rPr>
          <w:rFonts w:ascii="Times New Roman" w:eastAsiaTheme="minorHAnsi" w:hAnsi="Times New Roman"/>
          <w:sz w:val="24"/>
          <w:szCs w:val="24"/>
          <w:lang w:val="en-GB"/>
        </w:rPr>
        <w:t xml:space="preserve"> </w:t>
      </w:r>
      <w:proofErr w:type="spellStart"/>
      <w:r>
        <w:rPr>
          <w:rFonts w:ascii="Times New Roman" w:eastAsiaTheme="minorHAnsi" w:hAnsi="Times New Roman"/>
          <w:sz w:val="24"/>
          <w:szCs w:val="24"/>
          <w:lang w:val="en-GB"/>
        </w:rPr>
        <w:t>completările</w:t>
      </w:r>
      <w:proofErr w:type="spellEnd"/>
      <w:r>
        <w:rPr>
          <w:rFonts w:ascii="Times New Roman" w:eastAsiaTheme="minorHAnsi" w:hAnsi="Times New Roman"/>
          <w:sz w:val="24"/>
          <w:szCs w:val="24"/>
          <w:lang w:val="en-GB"/>
        </w:rPr>
        <w:t xml:space="preserve"> </w:t>
      </w:r>
      <w:proofErr w:type="spellStart"/>
      <w:r>
        <w:rPr>
          <w:rFonts w:ascii="Times New Roman" w:eastAsiaTheme="minorHAnsi" w:hAnsi="Times New Roman"/>
          <w:sz w:val="24"/>
          <w:szCs w:val="24"/>
          <w:lang w:val="en-GB"/>
        </w:rPr>
        <w:t>ulterioare</w:t>
      </w:r>
      <w:proofErr w:type="spellEnd"/>
      <w:r>
        <w:rPr>
          <w:rFonts w:ascii="Times New Roman" w:eastAsiaTheme="minorHAnsi" w:hAnsi="Times New Roman"/>
          <w:sz w:val="24"/>
          <w:szCs w:val="24"/>
          <w:lang w:val="en-GB"/>
        </w:rPr>
        <w:t>;</w:t>
      </w:r>
    </w:p>
    <w:p w14:paraId="2C83AA44" w14:textId="77777777" w:rsidR="0075706D" w:rsidRPr="005B7098" w:rsidRDefault="0075706D" w:rsidP="0075706D">
      <w:pPr>
        <w:pStyle w:val="ListParagraph"/>
        <w:numPr>
          <w:ilvl w:val="0"/>
          <w:numId w:val="4"/>
        </w:numPr>
        <w:autoSpaceDE w:val="0"/>
        <w:autoSpaceDN w:val="0"/>
        <w:adjustRightInd w:val="0"/>
        <w:spacing w:after="0" w:line="240" w:lineRule="auto"/>
        <w:jc w:val="both"/>
        <w:rPr>
          <w:rFonts w:ascii="Times New Roman" w:eastAsiaTheme="minorHAnsi" w:hAnsi="Times New Roman"/>
          <w:sz w:val="24"/>
          <w:szCs w:val="24"/>
          <w:lang w:val="en-GB"/>
        </w:rPr>
      </w:pPr>
      <w:r w:rsidRPr="005B7098">
        <w:rPr>
          <w:rFonts w:ascii="Times New Roman" w:hAnsi="Times New Roman"/>
          <w:color w:val="000000" w:themeColor="text1"/>
          <w:sz w:val="24"/>
          <w:szCs w:val="24"/>
          <w:lang w:val="it-IT"/>
        </w:rPr>
        <w:t>Ordin nr. 29/2019 pentru aprobarea standardelor minime de calitate pentru acreditarea serviciilor sociale destinate persoanelor vârstnice, persoanelor fără adăpost, tinerilor care au părăsit sistemul de protecţie a copilului şi altor categorii de persoane adulte aflate în dificultate, precum şi a serviciilor acordate în comunitate, serviciilor acordate în sistem integrat şi cantinele sociale, cu completările și modificările ulterioare;</w:t>
      </w:r>
    </w:p>
    <w:p w14:paraId="5227BB15" w14:textId="77777777" w:rsidR="0075706D" w:rsidRPr="005B7098" w:rsidRDefault="0075706D" w:rsidP="0075706D">
      <w:pPr>
        <w:pStyle w:val="ListParagraph"/>
        <w:numPr>
          <w:ilvl w:val="0"/>
          <w:numId w:val="4"/>
        </w:numPr>
        <w:autoSpaceDE w:val="0"/>
        <w:autoSpaceDN w:val="0"/>
        <w:adjustRightInd w:val="0"/>
        <w:spacing w:after="0" w:line="240" w:lineRule="auto"/>
        <w:jc w:val="both"/>
        <w:rPr>
          <w:rFonts w:ascii="Times New Roman" w:eastAsiaTheme="minorHAnsi" w:hAnsi="Times New Roman"/>
          <w:sz w:val="24"/>
          <w:szCs w:val="24"/>
          <w:lang w:val="en-GB"/>
        </w:rPr>
      </w:pPr>
      <w:r w:rsidRPr="005B7098">
        <w:rPr>
          <w:rFonts w:ascii="Times New Roman" w:hAnsi="Times New Roman"/>
          <w:color w:val="000000" w:themeColor="text1"/>
          <w:sz w:val="24"/>
          <w:szCs w:val="24"/>
          <w:lang w:val="it-IT"/>
        </w:rPr>
        <w:t>Legea nr. 53/2003 - Republicată, Codul muncii, cu modificările și completările ulterioare;</w:t>
      </w:r>
    </w:p>
    <w:p w14:paraId="5941004D" w14:textId="77777777" w:rsidR="0075706D" w:rsidRDefault="0075706D" w:rsidP="0075706D">
      <w:pPr>
        <w:jc w:val="both"/>
        <w:rPr>
          <w:b/>
          <w:color w:val="000000" w:themeColor="text1"/>
          <w:lang w:val="es-ES"/>
        </w:rPr>
      </w:pPr>
      <w:r w:rsidRPr="005B7098">
        <w:rPr>
          <w:iCs/>
          <w:lang w:val="it-IT"/>
        </w:rPr>
        <w:br/>
      </w:r>
      <w:r>
        <w:rPr>
          <w:b/>
          <w:color w:val="000000"/>
          <w:lang w:val="it-IT"/>
        </w:rPr>
        <w:tab/>
      </w:r>
      <w:r w:rsidRPr="004C3A2C">
        <w:rPr>
          <w:b/>
          <w:color w:val="000000"/>
          <w:u w:val="single"/>
          <w:lang w:val="it-IT"/>
        </w:rPr>
        <w:t xml:space="preserve">Tematica </w:t>
      </w:r>
      <w:r w:rsidRPr="004C3A2C">
        <w:rPr>
          <w:b/>
          <w:color w:val="000000" w:themeColor="text1"/>
          <w:u w:val="single"/>
          <w:lang w:val="es-ES"/>
        </w:rPr>
        <w:t>pentru postul de medic specialist medicină generală/de familie</w:t>
      </w:r>
      <w:r w:rsidRPr="000C7A08">
        <w:rPr>
          <w:b/>
          <w:color w:val="000000" w:themeColor="text1"/>
          <w:lang w:val="es-ES"/>
        </w:rPr>
        <w:t>:</w:t>
      </w:r>
    </w:p>
    <w:p w14:paraId="2DB5647D" w14:textId="77777777" w:rsidR="0075706D" w:rsidRDefault="0075706D" w:rsidP="0075706D">
      <w:pPr>
        <w:jc w:val="both"/>
        <w:rPr>
          <w:b/>
          <w:bCs/>
          <w:color w:val="000000" w:themeColor="text1"/>
        </w:rPr>
      </w:pPr>
      <w:r>
        <w:rPr>
          <w:b/>
          <w:bCs/>
          <w:color w:val="000000" w:themeColor="text1"/>
        </w:rPr>
        <w:tab/>
      </w:r>
      <w:r w:rsidRPr="00843E19">
        <w:rPr>
          <w:b/>
          <w:bCs/>
          <w:color w:val="000000" w:themeColor="text1"/>
        </w:rPr>
        <w:t xml:space="preserve">Secțiunea A – Patologie Medicală și Geriatrie (Partea </w:t>
      </w:r>
      <w:r>
        <w:rPr>
          <w:b/>
          <w:bCs/>
          <w:color w:val="000000" w:themeColor="text1"/>
        </w:rPr>
        <w:t>științifică</w:t>
      </w:r>
      <w:r w:rsidRPr="00843E19">
        <w:rPr>
          <w:b/>
          <w:bCs/>
          <w:color w:val="000000" w:themeColor="text1"/>
        </w:rPr>
        <w:t>)</w:t>
      </w:r>
    </w:p>
    <w:p w14:paraId="22DCD313" w14:textId="77777777" w:rsidR="0075706D" w:rsidRPr="00843E19" w:rsidRDefault="0075706D" w:rsidP="0075706D">
      <w:pPr>
        <w:jc w:val="both"/>
        <w:rPr>
          <w:b/>
          <w:bCs/>
          <w:color w:val="000000" w:themeColor="text1"/>
        </w:rPr>
      </w:pPr>
    </w:p>
    <w:p w14:paraId="0C9A3435" w14:textId="77777777" w:rsidR="0075706D" w:rsidRPr="00843E19" w:rsidRDefault="0075706D" w:rsidP="0075706D">
      <w:pPr>
        <w:numPr>
          <w:ilvl w:val="0"/>
          <w:numId w:val="6"/>
        </w:numPr>
        <w:jc w:val="both"/>
        <w:rPr>
          <w:color w:val="000000" w:themeColor="text1"/>
        </w:rPr>
      </w:pPr>
      <w:r w:rsidRPr="00843E19">
        <w:rPr>
          <w:color w:val="000000" w:themeColor="text1"/>
        </w:rPr>
        <w:t>Particularitățile procesului de îmbătrânire: Modificări fiziologice datorate vârstei (sistem cardiovascular, respirator, osteoarticular și sistem nervos central).</w:t>
      </w:r>
    </w:p>
    <w:p w14:paraId="12D1807E" w14:textId="77777777" w:rsidR="0075706D" w:rsidRPr="00843E19" w:rsidRDefault="0075706D" w:rsidP="0075706D">
      <w:pPr>
        <w:numPr>
          <w:ilvl w:val="0"/>
          <w:numId w:val="6"/>
        </w:numPr>
        <w:jc w:val="both"/>
        <w:rPr>
          <w:color w:val="000000" w:themeColor="text1"/>
        </w:rPr>
      </w:pPr>
      <w:r w:rsidRPr="00843E19">
        <w:rPr>
          <w:color w:val="000000" w:themeColor="text1"/>
        </w:rPr>
        <w:t>Patologia cardiovasculară la vârstnic: Hipertensiunea arterială, cardiopatia ischemică cronică, insuficiența cardiacă și managementul riscului cardiovascular.</w:t>
      </w:r>
    </w:p>
    <w:p w14:paraId="0A3B0DD6" w14:textId="77777777" w:rsidR="0075706D" w:rsidRPr="00843E19" w:rsidRDefault="0075706D" w:rsidP="0075706D">
      <w:pPr>
        <w:numPr>
          <w:ilvl w:val="0"/>
          <w:numId w:val="6"/>
        </w:numPr>
        <w:jc w:val="both"/>
        <w:rPr>
          <w:color w:val="000000" w:themeColor="text1"/>
        </w:rPr>
      </w:pPr>
      <w:r w:rsidRPr="00843E19">
        <w:rPr>
          <w:color w:val="000000" w:themeColor="text1"/>
        </w:rPr>
        <w:t>Patologia neuro-psihiatrică a vârstnicului: Tulburările cognitive majore (Demența Alzheimer, Demența vasculară), depresia la vârsta a treia, anxietatea și tulburările de somn.</w:t>
      </w:r>
    </w:p>
    <w:p w14:paraId="168E76BA" w14:textId="77777777" w:rsidR="0075706D" w:rsidRPr="00843E19" w:rsidRDefault="0075706D" w:rsidP="0075706D">
      <w:pPr>
        <w:numPr>
          <w:ilvl w:val="0"/>
          <w:numId w:val="6"/>
        </w:numPr>
        <w:jc w:val="both"/>
        <w:rPr>
          <w:color w:val="000000" w:themeColor="text1"/>
        </w:rPr>
      </w:pPr>
      <w:r w:rsidRPr="00843E19">
        <w:rPr>
          <w:color w:val="000000" w:themeColor="text1"/>
        </w:rPr>
        <w:t>Patologia metabolică și endocrină: Diabetul zaharat de tip 2 la vârstnic (particularități terapeutice și prevenirea complicațiilor).</w:t>
      </w:r>
    </w:p>
    <w:p w14:paraId="726D88F2" w14:textId="77777777" w:rsidR="0075706D" w:rsidRPr="00843E19" w:rsidRDefault="0075706D" w:rsidP="0075706D">
      <w:pPr>
        <w:numPr>
          <w:ilvl w:val="0"/>
          <w:numId w:val="6"/>
        </w:numPr>
        <w:jc w:val="both"/>
        <w:rPr>
          <w:color w:val="000000" w:themeColor="text1"/>
        </w:rPr>
      </w:pPr>
      <w:r w:rsidRPr="00843E19">
        <w:rPr>
          <w:color w:val="000000" w:themeColor="text1"/>
        </w:rPr>
        <w:t>Patologia osteoarticulară și riscul de cădere: Artroze, osteoporoza, evaluarea mersului și a echilibrului, managementul sindromului de fragilitate.</w:t>
      </w:r>
    </w:p>
    <w:p w14:paraId="6F2BA1C6" w14:textId="77777777" w:rsidR="0075706D" w:rsidRPr="00843E19" w:rsidRDefault="0075706D" w:rsidP="0075706D">
      <w:pPr>
        <w:numPr>
          <w:ilvl w:val="0"/>
          <w:numId w:val="6"/>
        </w:numPr>
        <w:jc w:val="both"/>
        <w:rPr>
          <w:color w:val="000000" w:themeColor="text1"/>
        </w:rPr>
      </w:pPr>
      <w:r w:rsidRPr="00843E19">
        <w:rPr>
          <w:color w:val="000000" w:themeColor="text1"/>
        </w:rPr>
        <w:t>Sindroame geriatrice majore: Imobilizarea la pat, incontinența urinară, malnutriția involuntară și polipragmazia (riscurile administrării excesive de medicamente).</w:t>
      </w:r>
    </w:p>
    <w:p w14:paraId="77EA1E7D" w14:textId="77777777" w:rsidR="0075706D" w:rsidRPr="00843E19" w:rsidRDefault="0075706D" w:rsidP="0075706D">
      <w:pPr>
        <w:numPr>
          <w:ilvl w:val="0"/>
          <w:numId w:val="6"/>
        </w:numPr>
        <w:jc w:val="both"/>
        <w:rPr>
          <w:color w:val="000000" w:themeColor="text1"/>
        </w:rPr>
      </w:pPr>
      <w:r w:rsidRPr="00843E19">
        <w:rPr>
          <w:color w:val="000000" w:themeColor="text1"/>
        </w:rPr>
        <w:t>Urgențe medicale în centrele de zi: Infarctul miocardic acut, accidentul vascular cerebral (AVC), criza hipertensivă, hipo/hiperglicemia, sincopa și acordarea primului ajutor calificat.</w:t>
      </w:r>
    </w:p>
    <w:p w14:paraId="6BA0A176" w14:textId="77777777" w:rsidR="0075706D" w:rsidRPr="00843E19" w:rsidRDefault="0075706D" w:rsidP="0075706D">
      <w:pPr>
        <w:numPr>
          <w:ilvl w:val="0"/>
          <w:numId w:val="6"/>
        </w:numPr>
        <w:jc w:val="both"/>
        <w:rPr>
          <w:color w:val="000000" w:themeColor="text1"/>
        </w:rPr>
      </w:pPr>
      <w:r w:rsidRPr="00843E19">
        <w:rPr>
          <w:color w:val="000000" w:themeColor="text1"/>
        </w:rPr>
        <w:t>Educația pentru sănătate: Promovarea unui stil de viață activ, nutriția adaptată vârstei și profilaxia vaccinală a vârstnicului.</w:t>
      </w:r>
    </w:p>
    <w:p w14:paraId="0C5F160B" w14:textId="77777777" w:rsidR="0075706D" w:rsidRDefault="0075706D" w:rsidP="0075706D">
      <w:pPr>
        <w:jc w:val="both"/>
        <w:rPr>
          <w:b/>
          <w:bCs/>
          <w:color w:val="000000" w:themeColor="text1"/>
        </w:rPr>
      </w:pPr>
    </w:p>
    <w:p w14:paraId="36DD664F" w14:textId="77777777" w:rsidR="0075706D" w:rsidRDefault="0075706D" w:rsidP="0075706D">
      <w:pPr>
        <w:jc w:val="both"/>
        <w:rPr>
          <w:b/>
          <w:bCs/>
          <w:color w:val="000000" w:themeColor="text1"/>
        </w:rPr>
      </w:pPr>
      <w:r w:rsidRPr="00843E19">
        <w:rPr>
          <w:b/>
          <w:bCs/>
          <w:color w:val="000000" w:themeColor="text1"/>
        </w:rPr>
        <w:t>Secțiunea B – Legislație și Organizare Administrativă (Partea Juridică)</w:t>
      </w:r>
    </w:p>
    <w:p w14:paraId="66AAB505" w14:textId="77777777" w:rsidR="0075706D" w:rsidRPr="00843E19" w:rsidRDefault="0075706D" w:rsidP="0075706D">
      <w:pPr>
        <w:jc w:val="both"/>
        <w:rPr>
          <w:b/>
          <w:bCs/>
          <w:color w:val="000000" w:themeColor="text1"/>
        </w:rPr>
      </w:pPr>
    </w:p>
    <w:p w14:paraId="3DEF763B" w14:textId="77777777" w:rsidR="0075706D" w:rsidRPr="000C7A08" w:rsidRDefault="0075706D" w:rsidP="0075706D">
      <w:pPr>
        <w:numPr>
          <w:ilvl w:val="0"/>
          <w:numId w:val="5"/>
        </w:numPr>
        <w:autoSpaceDE w:val="0"/>
        <w:autoSpaceDN w:val="0"/>
        <w:adjustRightInd w:val="0"/>
        <w:jc w:val="both"/>
        <w:rPr>
          <w:color w:val="000000" w:themeColor="text1"/>
          <w:lang w:val="it-IT"/>
        </w:rPr>
      </w:pPr>
      <w:r w:rsidRPr="000C7A08">
        <w:rPr>
          <w:color w:val="000000" w:themeColor="text1"/>
          <w:lang w:val="it-IT"/>
        </w:rPr>
        <w:t>Constituția României – Republicată, publicată în Monitorul Oficial nr. 767 din 31 octombrie 2003:  TITLUL I – Principii generale;</w:t>
      </w:r>
    </w:p>
    <w:p w14:paraId="2697811D" w14:textId="77777777" w:rsidR="0075706D" w:rsidRDefault="0075706D" w:rsidP="0075706D">
      <w:pPr>
        <w:numPr>
          <w:ilvl w:val="0"/>
          <w:numId w:val="5"/>
        </w:numPr>
        <w:autoSpaceDE w:val="0"/>
        <w:autoSpaceDN w:val="0"/>
        <w:adjustRightInd w:val="0"/>
        <w:jc w:val="both"/>
        <w:rPr>
          <w:color w:val="000000" w:themeColor="text1"/>
          <w:lang w:val="it-IT"/>
        </w:rPr>
      </w:pPr>
      <w:r w:rsidRPr="000C7A08">
        <w:rPr>
          <w:color w:val="000000" w:themeColor="text1"/>
          <w:lang w:val="it-IT"/>
        </w:rPr>
        <w:t>Ordonanța de urgență nr. 57/2019 privind Codul Administrativ – Partea I, -PARTEA a VI-a, Titlul lll – Personalul contractual din autoritățile și instituțiile publice, cu modificările și completările ulterioare: Capitolul I - Prevederi generale aplicabile personalului contractual din autorităţile şi instituţiile publice; PARTEA a Vll-a - Răspunderea administrativă;</w:t>
      </w:r>
    </w:p>
    <w:p w14:paraId="1D40FA8C" w14:textId="77777777" w:rsidR="0075706D" w:rsidRPr="005B7098" w:rsidRDefault="0075706D" w:rsidP="0075706D">
      <w:pPr>
        <w:pStyle w:val="ListParagraph"/>
        <w:numPr>
          <w:ilvl w:val="0"/>
          <w:numId w:val="5"/>
        </w:numPr>
        <w:autoSpaceDE w:val="0"/>
        <w:autoSpaceDN w:val="0"/>
        <w:adjustRightInd w:val="0"/>
        <w:spacing w:after="0" w:line="240" w:lineRule="auto"/>
        <w:jc w:val="both"/>
        <w:rPr>
          <w:rFonts w:ascii="Times New Roman" w:eastAsiaTheme="minorHAnsi" w:hAnsi="Times New Roman"/>
          <w:sz w:val="24"/>
          <w:szCs w:val="24"/>
          <w:lang w:val="en-GB"/>
        </w:rPr>
      </w:pPr>
      <w:proofErr w:type="spellStart"/>
      <w:r w:rsidRPr="005B7098">
        <w:rPr>
          <w:rFonts w:ascii="Times New Roman" w:eastAsiaTheme="minorHAnsi" w:hAnsi="Times New Roman"/>
          <w:sz w:val="24"/>
          <w:szCs w:val="24"/>
          <w:lang w:val="en-GB"/>
        </w:rPr>
        <w:t>Ordinul</w:t>
      </w:r>
      <w:proofErr w:type="spellEnd"/>
      <w:r w:rsidRPr="005B7098">
        <w:rPr>
          <w:rFonts w:ascii="Times New Roman" w:eastAsiaTheme="minorHAnsi" w:hAnsi="Times New Roman"/>
          <w:sz w:val="24"/>
          <w:szCs w:val="24"/>
          <w:lang w:val="en-GB"/>
        </w:rPr>
        <w:t xml:space="preserve"> nr. 1761/2021 </w:t>
      </w:r>
      <w:proofErr w:type="spellStart"/>
      <w:r w:rsidRPr="005B7098">
        <w:rPr>
          <w:rFonts w:ascii="Times New Roman" w:eastAsiaTheme="minorHAnsi" w:hAnsi="Times New Roman"/>
          <w:sz w:val="24"/>
          <w:szCs w:val="24"/>
          <w:lang w:val="en-GB"/>
        </w:rPr>
        <w:t>pentru</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aprobarea</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Normelor</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tehnice</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privind</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curăţarea</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dezinfecţia</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şi</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sterilizarea</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în</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unităţile</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sanitare</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publice</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şi</w:t>
      </w:r>
      <w:proofErr w:type="spellEnd"/>
      <w:r w:rsidRPr="005B7098">
        <w:rPr>
          <w:rFonts w:ascii="Times New Roman" w:eastAsiaTheme="minorHAnsi" w:hAnsi="Times New Roman"/>
          <w:sz w:val="24"/>
          <w:szCs w:val="24"/>
          <w:lang w:val="en-GB"/>
        </w:rPr>
        <w:t xml:space="preserve"> private, </w:t>
      </w:r>
      <w:proofErr w:type="spellStart"/>
      <w:r w:rsidRPr="005B7098">
        <w:rPr>
          <w:rFonts w:ascii="Times New Roman" w:eastAsiaTheme="minorHAnsi" w:hAnsi="Times New Roman"/>
          <w:sz w:val="24"/>
          <w:szCs w:val="24"/>
          <w:lang w:val="en-GB"/>
        </w:rPr>
        <w:t>evaluarea</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eficacităţii</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procedurilor</w:t>
      </w:r>
      <w:proofErr w:type="spellEnd"/>
      <w:r w:rsidRPr="005B7098">
        <w:rPr>
          <w:rFonts w:ascii="Times New Roman" w:eastAsiaTheme="minorHAnsi" w:hAnsi="Times New Roman"/>
          <w:sz w:val="24"/>
          <w:szCs w:val="24"/>
          <w:lang w:val="en-GB"/>
        </w:rPr>
        <w:t xml:space="preserve"> de </w:t>
      </w:r>
      <w:proofErr w:type="spellStart"/>
      <w:r w:rsidRPr="005B7098">
        <w:rPr>
          <w:rFonts w:ascii="Times New Roman" w:eastAsiaTheme="minorHAnsi" w:hAnsi="Times New Roman"/>
          <w:sz w:val="24"/>
          <w:szCs w:val="24"/>
          <w:lang w:val="en-GB"/>
        </w:rPr>
        <w:t>curăţenie</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şi</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dezinfecţie</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efectuate</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în</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cadrul</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acestora</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procedurile</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recomandate</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pentru</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dezinfecţia</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mâinilor</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în</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funcţie</w:t>
      </w:r>
      <w:proofErr w:type="spellEnd"/>
      <w:r w:rsidRPr="005B7098">
        <w:rPr>
          <w:rFonts w:ascii="Times New Roman" w:eastAsiaTheme="minorHAnsi" w:hAnsi="Times New Roman"/>
          <w:sz w:val="24"/>
          <w:szCs w:val="24"/>
          <w:lang w:val="en-GB"/>
        </w:rPr>
        <w:t xml:space="preserve"> de </w:t>
      </w:r>
      <w:proofErr w:type="spellStart"/>
      <w:r w:rsidRPr="005B7098">
        <w:rPr>
          <w:rFonts w:ascii="Times New Roman" w:eastAsiaTheme="minorHAnsi" w:hAnsi="Times New Roman"/>
          <w:sz w:val="24"/>
          <w:szCs w:val="24"/>
          <w:lang w:val="en-GB"/>
        </w:rPr>
        <w:t>nivelul</w:t>
      </w:r>
      <w:proofErr w:type="spellEnd"/>
      <w:r w:rsidRPr="005B7098">
        <w:rPr>
          <w:rFonts w:ascii="Times New Roman" w:eastAsiaTheme="minorHAnsi" w:hAnsi="Times New Roman"/>
          <w:sz w:val="24"/>
          <w:szCs w:val="24"/>
          <w:lang w:val="en-GB"/>
        </w:rPr>
        <w:t xml:space="preserve"> de </w:t>
      </w:r>
      <w:proofErr w:type="spellStart"/>
      <w:r w:rsidRPr="005B7098">
        <w:rPr>
          <w:rFonts w:ascii="Times New Roman" w:eastAsiaTheme="minorHAnsi" w:hAnsi="Times New Roman"/>
          <w:sz w:val="24"/>
          <w:szCs w:val="24"/>
          <w:lang w:val="en-GB"/>
        </w:rPr>
        <w:t>risc</w:t>
      </w:r>
      <w:proofErr w:type="spellEnd"/>
      <w:r w:rsidRPr="005B7098">
        <w:rPr>
          <w:rFonts w:ascii="Times New Roman" w:eastAsiaTheme="minorHAnsi" w:hAnsi="Times New Roman"/>
          <w:sz w:val="24"/>
          <w:szCs w:val="24"/>
          <w:lang w:val="en-GB"/>
        </w:rPr>
        <w:t xml:space="preserve">, precum </w:t>
      </w:r>
      <w:proofErr w:type="spellStart"/>
      <w:r w:rsidRPr="005B7098">
        <w:rPr>
          <w:rFonts w:ascii="Times New Roman" w:eastAsiaTheme="minorHAnsi" w:hAnsi="Times New Roman"/>
          <w:sz w:val="24"/>
          <w:szCs w:val="24"/>
          <w:lang w:val="en-GB"/>
        </w:rPr>
        <w:t>şi</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metodele</w:t>
      </w:r>
      <w:proofErr w:type="spellEnd"/>
      <w:r w:rsidRPr="005B7098">
        <w:rPr>
          <w:rFonts w:ascii="Times New Roman" w:eastAsiaTheme="minorHAnsi" w:hAnsi="Times New Roman"/>
          <w:sz w:val="24"/>
          <w:szCs w:val="24"/>
          <w:lang w:val="en-GB"/>
        </w:rPr>
        <w:t xml:space="preserve"> de </w:t>
      </w:r>
      <w:proofErr w:type="spellStart"/>
      <w:r w:rsidRPr="005B7098">
        <w:rPr>
          <w:rFonts w:ascii="Times New Roman" w:eastAsiaTheme="minorHAnsi" w:hAnsi="Times New Roman"/>
          <w:sz w:val="24"/>
          <w:szCs w:val="24"/>
          <w:lang w:val="en-GB"/>
        </w:rPr>
        <w:t>evaluare</w:t>
      </w:r>
      <w:proofErr w:type="spellEnd"/>
      <w:r w:rsidRPr="005B7098">
        <w:rPr>
          <w:rFonts w:ascii="Times New Roman" w:eastAsiaTheme="minorHAnsi" w:hAnsi="Times New Roman"/>
          <w:sz w:val="24"/>
          <w:szCs w:val="24"/>
          <w:lang w:val="en-GB"/>
        </w:rPr>
        <w:t xml:space="preserve"> a </w:t>
      </w:r>
      <w:proofErr w:type="spellStart"/>
      <w:r w:rsidRPr="005B7098">
        <w:rPr>
          <w:rFonts w:ascii="Times New Roman" w:eastAsiaTheme="minorHAnsi" w:hAnsi="Times New Roman"/>
          <w:sz w:val="24"/>
          <w:szCs w:val="24"/>
          <w:lang w:val="en-GB"/>
        </w:rPr>
        <w:t>derulării</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procesului</w:t>
      </w:r>
      <w:proofErr w:type="spellEnd"/>
      <w:r w:rsidRPr="005B7098">
        <w:rPr>
          <w:rFonts w:ascii="Times New Roman" w:eastAsiaTheme="minorHAnsi" w:hAnsi="Times New Roman"/>
          <w:sz w:val="24"/>
          <w:szCs w:val="24"/>
          <w:lang w:val="en-GB"/>
        </w:rPr>
        <w:t xml:space="preserve"> de </w:t>
      </w:r>
      <w:proofErr w:type="spellStart"/>
      <w:r w:rsidRPr="005B7098">
        <w:rPr>
          <w:rFonts w:ascii="Times New Roman" w:eastAsiaTheme="minorHAnsi" w:hAnsi="Times New Roman"/>
          <w:sz w:val="24"/>
          <w:szCs w:val="24"/>
          <w:lang w:val="en-GB"/>
        </w:rPr>
        <w:t>sterilizare</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şi</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controlul</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eficienţei</w:t>
      </w:r>
      <w:proofErr w:type="spellEnd"/>
      <w:r w:rsidRPr="005B7098">
        <w:rPr>
          <w:rFonts w:ascii="Times New Roman" w:eastAsiaTheme="minorHAnsi" w:hAnsi="Times New Roman"/>
          <w:sz w:val="24"/>
          <w:szCs w:val="24"/>
          <w:lang w:val="en-GB"/>
        </w:rPr>
        <w:t xml:space="preserve"> </w:t>
      </w:r>
      <w:proofErr w:type="spellStart"/>
      <w:r w:rsidRPr="005B7098">
        <w:rPr>
          <w:rFonts w:ascii="Times New Roman" w:eastAsiaTheme="minorHAnsi" w:hAnsi="Times New Roman"/>
          <w:sz w:val="24"/>
          <w:szCs w:val="24"/>
          <w:lang w:val="en-GB"/>
        </w:rPr>
        <w:t>acestuia</w:t>
      </w:r>
      <w:proofErr w:type="spellEnd"/>
      <w:r w:rsidRPr="005B7098">
        <w:rPr>
          <w:rFonts w:ascii="Times New Roman" w:eastAsiaTheme="minorHAnsi" w:hAnsi="Times New Roman"/>
          <w:sz w:val="24"/>
          <w:szCs w:val="24"/>
          <w:lang w:val="en-GB"/>
        </w:rPr>
        <w:t xml:space="preserve">, cu </w:t>
      </w:r>
      <w:proofErr w:type="spellStart"/>
      <w:r w:rsidRPr="005B7098">
        <w:rPr>
          <w:rFonts w:ascii="Times New Roman" w:eastAsiaTheme="minorHAnsi" w:hAnsi="Times New Roman"/>
          <w:sz w:val="24"/>
          <w:szCs w:val="24"/>
          <w:lang w:val="en-GB"/>
        </w:rPr>
        <w:t>modific</w:t>
      </w:r>
      <w:r w:rsidRPr="005B7098">
        <w:rPr>
          <w:rFonts w:ascii="Times New Roman" w:eastAsiaTheme="minorHAnsi" w:hAnsi="Times New Roman"/>
          <w:sz w:val="24"/>
          <w:szCs w:val="24"/>
          <w:lang w:val="ro-RO"/>
        </w:rPr>
        <w:t>ările</w:t>
      </w:r>
      <w:proofErr w:type="spellEnd"/>
      <w:r w:rsidRPr="005B7098">
        <w:rPr>
          <w:rFonts w:ascii="Times New Roman" w:eastAsiaTheme="minorHAnsi" w:hAnsi="Times New Roman"/>
          <w:sz w:val="24"/>
          <w:szCs w:val="24"/>
          <w:lang w:val="ro-RO"/>
        </w:rPr>
        <w:t xml:space="preserve"> și completările ulterioare</w:t>
      </w:r>
      <w:r>
        <w:rPr>
          <w:rFonts w:ascii="Times New Roman" w:eastAsiaTheme="minorHAnsi" w:hAnsi="Times New Roman"/>
          <w:sz w:val="24"/>
          <w:szCs w:val="24"/>
          <w:lang w:val="ro-RO"/>
        </w:rPr>
        <w:t xml:space="preserve"> – în integralitatea sa</w:t>
      </w:r>
      <w:r w:rsidRPr="005B7098">
        <w:rPr>
          <w:rFonts w:ascii="Times New Roman" w:eastAsiaTheme="minorHAnsi" w:hAnsi="Times New Roman"/>
          <w:sz w:val="24"/>
          <w:szCs w:val="24"/>
          <w:lang w:val="ro-RO"/>
        </w:rPr>
        <w:t>;</w:t>
      </w:r>
    </w:p>
    <w:p w14:paraId="60D88B7F" w14:textId="77777777" w:rsidR="0075706D" w:rsidRPr="005B7098" w:rsidRDefault="0075706D" w:rsidP="0075706D">
      <w:pPr>
        <w:pStyle w:val="ListParagraph"/>
        <w:numPr>
          <w:ilvl w:val="0"/>
          <w:numId w:val="5"/>
        </w:numPr>
        <w:autoSpaceDE w:val="0"/>
        <w:autoSpaceDN w:val="0"/>
        <w:adjustRightInd w:val="0"/>
        <w:spacing w:after="0" w:line="240" w:lineRule="auto"/>
        <w:jc w:val="both"/>
        <w:rPr>
          <w:rFonts w:ascii="Times New Roman" w:eastAsiaTheme="minorHAnsi" w:hAnsi="Times New Roman"/>
          <w:sz w:val="24"/>
          <w:szCs w:val="24"/>
          <w:lang w:val="en-GB"/>
        </w:rPr>
      </w:pPr>
      <w:r>
        <w:rPr>
          <w:rFonts w:ascii="Times New Roman" w:eastAsiaTheme="minorHAnsi" w:hAnsi="Times New Roman"/>
          <w:sz w:val="24"/>
          <w:szCs w:val="24"/>
          <w:lang w:val="en-GB"/>
        </w:rPr>
        <w:lastRenderedPageBreak/>
        <w:t xml:space="preserve">Legea nr. 46/2003 – Legea </w:t>
      </w:r>
      <w:proofErr w:type="spellStart"/>
      <w:r>
        <w:rPr>
          <w:rFonts w:ascii="Times New Roman" w:eastAsiaTheme="minorHAnsi" w:hAnsi="Times New Roman"/>
          <w:sz w:val="24"/>
          <w:szCs w:val="24"/>
          <w:lang w:val="en-GB"/>
        </w:rPr>
        <w:t>drepturilor</w:t>
      </w:r>
      <w:proofErr w:type="spellEnd"/>
      <w:r>
        <w:rPr>
          <w:rFonts w:ascii="Times New Roman" w:eastAsiaTheme="minorHAnsi" w:hAnsi="Times New Roman"/>
          <w:sz w:val="24"/>
          <w:szCs w:val="24"/>
          <w:lang w:val="en-GB"/>
        </w:rPr>
        <w:t xml:space="preserve"> </w:t>
      </w:r>
      <w:proofErr w:type="spellStart"/>
      <w:r>
        <w:rPr>
          <w:rFonts w:ascii="Times New Roman" w:eastAsiaTheme="minorHAnsi" w:hAnsi="Times New Roman"/>
          <w:sz w:val="24"/>
          <w:szCs w:val="24"/>
          <w:lang w:val="en-GB"/>
        </w:rPr>
        <w:t>pacienților</w:t>
      </w:r>
      <w:proofErr w:type="spellEnd"/>
      <w:r>
        <w:rPr>
          <w:rFonts w:ascii="Times New Roman" w:eastAsiaTheme="minorHAnsi" w:hAnsi="Times New Roman"/>
          <w:sz w:val="24"/>
          <w:szCs w:val="24"/>
          <w:lang w:val="en-GB"/>
        </w:rPr>
        <w:t xml:space="preserve">, cu </w:t>
      </w:r>
      <w:proofErr w:type="spellStart"/>
      <w:r>
        <w:rPr>
          <w:rFonts w:ascii="Times New Roman" w:eastAsiaTheme="minorHAnsi" w:hAnsi="Times New Roman"/>
          <w:sz w:val="24"/>
          <w:szCs w:val="24"/>
          <w:lang w:val="en-GB"/>
        </w:rPr>
        <w:t>modificările</w:t>
      </w:r>
      <w:proofErr w:type="spellEnd"/>
      <w:r>
        <w:rPr>
          <w:rFonts w:ascii="Times New Roman" w:eastAsiaTheme="minorHAnsi" w:hAnsi="Times New Roman"/>
          <w:sz w:val="24"/>
          <w:szCs w:val="24"/>
          <w:lang w:val="en-GB"/>
        </w:rPr>
        <w:t xml:space="preserve"> </w:t>
      </w:r>
      <w:proofErr w:type="spellStart"/>
      <w:r>
        <w:rPr>
          <w:rFonts w:ascii="Times New Roman" w:eastAsiaTheme="minorHAnsi" w:hAnsi="Times New Roman"/>
          <w:sz w:val="24"/>
          <w:szCs w:val="24"/>
          <w:lang w:val="en-GB"/>
        </w:rPr>
        <w:t>și</w:t>
      </w:r>
      <w:proofErr w:type="spellEnd"/>
      <w:r>
        <w:rPr>
          <w:rFonts w:ascii="Times New Roman" w:eastAsiaTheme="minorHAnsi" w:hAnsi="Times New Roman"/>
          <w:sz w:val="24"/>
          <w:szCs w:val="24"/>
          <w:lang w:val="en-GB"/>
        </w:rPr>
        <w:t xml:space="preserve"> </w:t>
      </w:r>
      <w:proofErr w:type="spellStart"/>
      <w:r>
        <w:rPr>
          <w:rFonts w:ascii="Times New Roman" w:eastAsiaTheme="minorHAnsi" w:hAnsi="Times New Roman"/>
          <w:sz w:val="24"/>
          <w:szCs w:val="24"/>
          <w:lang w:val="en-GB"/>
        </w:rPr>
        <w:t>completările</w:t>
      </w:r>
      <w:proofErr w:type="spellEnd"/>
      <w:r>
        <w:rPr>
          <w:rFonts w:ascii="Times New Roman" w:eastAsiaTheme="minorHAnsi" w:hAnsi="Times New Roman"/>
          <w:sz w:val="24"/>
          <w:szCs w:val="24"/>
          <w:lang w:val="en-GB"/>
        </w:rPr>
        <w:t xml:space="preserve"> </w:t>
      </w:r>
      <w:proofErr w:type="spellStart"/>
      <w:r>
        <w:rPr>
          <w:rFonts w:ascii="Times New Roman" w:eastAsiaTheme="minorHAnsi" w:hAnsi="Times New Roman"/>
          <w:sz w:val="24"/>
          <w:szCs w:val="24"/>
          <w:lang w:val="en-GB"/>
        </w:rPr>
        <w:t>ulterioare</w:t>
      </w:r>
      <w:proofErr w:type="spellEnd"/>
      <w:r>
        <w:rPr>
          <w:rFonts w:ascii="Times New Roman" w:eastAsiaTheme="minorHAnsi" w:hAnsi="Times New Roman"/>
          <w:sz w:val="24"/>
          <w:szCs w:val="24"/>
          <w:lang w:val="en-GB"/>
        </w:rPr>
        <w:t xml:space="preserve"> – </w:t>
      </w:r>
      <w:r>
        <w:rPr>
          <w:rFonts w:ascii="Times New Roman" w:eastAsiaTheme="minorHAnsi" w:hAnsi="Times New Roman"/>
          <w:sz w:val="24"/>
          <w:szCs w:val="24"/>
          <w:lang w:val="ro-RO"/>
        </w:rPr>
        <w:t>în integralitatea sa</w:t>
      </w:r>
      <w:r>
        <w:rPr>
          <w:rFonts w:ascii="Times New Roman" w:eastAsiaTheme="minorHAnsi" w:hAnsi="Times New Roman"/>
          <w:sz w:val="24"/>
          <w:szCs w:val="24"/>
          <w:lang w:val="en-GB"/>
        </w:rPr>
        <w:t>;</w:t>
      </w:r>
    </w:p>
    <w:p w14:paraId="6E6C81A4" w14:textId="77777777" w:rsidR="0075706D" w:rsidRPr="000C7A08" w:rsidRDefault="0075706D" w:rsidP="0075706D">
      <w:pPr>
        <w:numPr>
          <w:ilvl w:val="0"/>
          <w:numId w:val="5"/>
        </w:numPr>
        <w:autoSpaceDE w:val="0"/>
        <w:autoSpaceDN w:val="0"/>
        <w:adjustRightInd w:val="0"/>
        <w:jc w:val="both"/>
        <w:rPr>
          <w:color w:val="000000" w:themeColor="text1"/>
          <w:lang w:val="it-IT"/>
        </w:rPr>
      </w:pPr>
      <w:r w:rsidRPr="000C7A08">
        <w:rPr>
          <w:color w:val="000000" w:themeColor="text1"/>
          <w:lang w:val="it-IT"/>
        </w:rPr>
        <w:t xml:space="preserve">ORDIN nr. 29/2019 pentru aprobarea standardelor minime de calitate pentru acreditarea serviciilor sociale destinate persoanelor vârstnice, persoanelor fără adăpost, tinerilor care au părăsit sistemul de protecţie a copilului şi altor categorii de persoane adulte aflate în dificultate, precum şi a serviciilor acordate în comunitate, serviciilor acordate în sistem integrat şi cantinele sociale, cu completările și modificările ulterioare:  </w:t>
      </w:r>
    </w:p>
    <w:p w14:paraId="53B6701B" w14:textId="77777777" w:rsidR="0075706D" w:rsidRPr="000C7A08" w:rsidRDefault="0075706D" w:rsidP="0075706D">
      <w:pPr>
        <w:autoSpaceDE w:val="0"/>
        <w:autoSpaceDN w:val="0"/>
        <w:adjustRightInd w:val="0"/>
        <w:ind w:left="1068"/>
        <w:jc w:val="both"/>
        <w:rPr>
          <w:bCs/>
          <w:lang w:val="en-GB"/>
        </w:rPr>
      </w:pPr>
      <w:r w:rsidRPr="000C7A08">
        <w:rPr>
          <w:color w:val="000000" w:themeColor="text1"/>
          <w:lang w:val="it-IT"/>
        </w:rPr>
        <w:t xml:space="preserve">- </w:t>
      </w:r>
      <w:r w:rsidRPr="000C7A08">
        <w:rPr>
          <w:lang w:val="en-GB"/>
        </w:rPr>
        <w:t xml:space="preserve">  ANEXA 6</w:t>
      </w:r>
      <w:r w:rsidRPr="000C7A08">
        <w:rPr>
          <w:bCs/>
          <w:lang w:val="en-GB"/>
        </w:rPr>
        <w:t xml:space="preserve"> - </w:t>
      </w:r>
      <w:r w:rsidRPr="000C7A08">
        <w:rPr>
          <w:lang w:val="en-GB"/>
        </w:rPr>
        <w:t>Standardele minime de calitate pentru serviciile sociale acordate în comunitate, organizate ca centre de zi destinate persoanelor adulte, aplicabile pentru următoarele categorii de servicii sociale: Centre de zi de asistenţă şi recuperare, cod 8810 CZ-V-I, Centre de zi de socializare şi petrecere a timpului liber (tip club), cod 8810 CZ-V-II, Centre de zi pentru victime ale dezastrelor naturale, cod 8899 CZ-PN-I, Centre de zi pentru victimele traficului de persoane, cod 8899 CZ-VTP-I şi 8899 CZ-VTP-II, Centre de zi pentru persoanele fără adăpost, cod 8899 CZ-PFA-I şi cod 8899 CZ-PFA-II, Centre de zi de integrare/reintegrare socială, cod 8899 CZ-PN-IV</w:t>
      </w:r>
      <w:r w:rsidRPr="000C7A08">
        <w:rPr>
          <w:bCs/>
          <w:lang w:val="en-GB"/>
        </w:rPr>
        <w:t>;</w:t>
      </w:r>
    </w:p>
    <w:p w14:paraId="18F79BA5" w14:textId="77777777" w:rsidR="0075706D" w:rsidRPr="000C7A08" w:rsidRDefault="0075706D" w:rsidP="0075706D">
      <w:pPr>
        <w:autoSpaceDE w:val="0"/>
        <w:autoSpaceDN w:val="0"/>
        <w:adjustRightInd w:val="0"/>
        <w:ind w:left="1068"/>
        <w:jc w:val="both"/>
        <w:rPr>
          <w:bCs/>
          <w:lang w:val="it-IT"/>
        </w:rPr>
      </w:pPr>
      <w:r w:rsidRPr="000C7A08">
        <w:rPr>
          <w:bCs/>
          <w:lang w:val="en-GB"/>
        </w:rPr>
        <w:t xml:space="preserve">- </w:t>
      </w:r>
      <w:r w:rsidRPr="000C7A08">
        <w:rPr>
          <w:rFonts w:eastAsiaTheme="minorHAnsi"/>
          <w:bCs/>
          <w:lang w:val="en-GB"/>
        </w:rPr>
        <w:t>ANEXA 8</w:t>
      </w:r>
      <w:r w:rsidRPr="000C7A08">
        <w:rPr>
          <w:bCs/>
          <w:lang w:val="en-GB"/>
        </w:rPr>
        <w:t xml:space="preserve"> - </w:t>
      </w:r>
      <w:r w:rsidRPr="000C7A08">
        <w:rPr>
          <w:rFonts w:eastAsiaTheme="minorHAnsi"/>
          <w:bCs/>
          <w:lang w:val="en-GB"/>
        </w:rPr>
        <w:t>Standardele minime de calitate pentru serviciile de îngrijiri la domiciliu pentru persoane vârstnice, cod 8810ID – I</w:t>
      </w:r>
      <w:r w:rsidRPr="000C7A08">
        <w:rPr>
          <w:rFonts w:eastAsiaTheme="minorHAnsi"/>
          <w:bCs/>
        </w:rPr>
        <w:t>;</w:t>
      </w:r>
      <w:r w:rsidRPr="000C7A08">
        <w:rPr>
          <w:bCs/>
          <w:lang w:val="it-IT"/>
        </w:rPr>
        <w:t xml:space="preserve"> </w:t>
      </w:r>
    </w:p>
    <w:p w14:paraId="6E1AC8A1" w14:textId="77777777" w:rsidR="0075706D" w:rsidRPr="000C7A08" w:rsidRDefault="0075706D" w:rsidP="0075706D">
      <w:pPr>
        <w:pStyle w:val="ListParagraph"/>
        <w:numPr>
          <w:ilvl w:val="0"/>
          <w:numId w:val="5"/>
        </w:numPr>
        <w:autoSpaceDE w:val="0"/>
        <w:autoSpaceDN w:val="0"/>
        <w:adjustRightInd w:val="0"/>
        <w:spacing w:after="0" w:line="240" w:lineRule="auto"/>
        <w:jc w:val="both"/>
        <w:rPr>
          <w:rFonts w:ascii="Times New Roman" w:hAnsi="Times New Roman"/>
          <w:bCs/>
          <w:sz w:val="24"/>
          <w:szCs w:val="24"/>
          <w:lang w:val="en-GB"/>
        </w:rPr>
      </w:pPr>
      <w:r w:rsidRPr="000C7A08">
        <w:rPr>
          <w:rFonts w:ascii="Times New Roman" w:hAnsi="Times New Roman"/>
          <w:sz w:val="24"/>
          <w:szCs w:val="24"/>
          <w:lang w:val="it-IT"/>
        </w:rPr>
        <w:t>Legea nr. 53/2003 - Republicată, Codul muncii, cu modificările și completările ulterioare: TITLUL II – Contractul individual de muncă - Capitolul II – Executarea contractului individual de muncă;</w:t>
      </w:r>
    </w:p>
    <w:p w14:paraId="6A95E44C" w14:textId="77777777" w:rsidR="009D3B45" w:rsidRDefault="009D3B45" w:rsidP="009D3B45">
      <w:pPr>
        <w:ind w:firstLine="360"/>
        <w:jc w:val="both"/>
        <w:rPr>
          <w:noProof w:val="0"/>
          <w:lang w:val="ro-RO" w:eastAsia="en-US"/>
        </w:rPr>
      </w:pPr>
    </w:p>
    <w:p w14:paraId="132130AA" w14:textId="77777777" w:rsidR="00E547E6" w:rsidRDefault="00E547E6" w:rsidP="00E547E6">
      <w:pPr>
        <w:autoSpaceDE w:val="0"/>
        <w:autoSpaceDN w:val="0"/>
        <w:adjustRightInd w:val="0"/>
        <w:ind w:firstLine="720"/>
        <w:jc w:val="both"/>
        <w:rPr>
          <w:b/>
          <w:bCs/>
          <w:i/>
          <w:iCs/>
          <w:lang w:val="it-IT"/>
        </w:rPr>
      </w:pPr>
      <w:r w:rsidRPr="00DA76B4">
        <w:rPr>
          <w:b/>
          <w:bCs/>
          <w:i/>
          <w:iCs/>
          <w:lang w:val="it-IT"/>
        </w:rPr>
        <w:t>Relaţii suplimentare:</w:t>
      </w:r>
      <w:r w:rsidRPr="005257AA">
        <w:rPr>
          <w:lang w:val="it-IT"/>
        </w:rPr>
        <w:t xml:space="preserve"> la sediul instituţiei, Serviciul resurse umane - secretarul comisiei de concurs,  pe site-ul instituţiei (</w:t>
      </w:r>
      <w:r w:rsidRPr="006D437A">
        <w:rPr>
          <w:lang w:val="it-IT"/>
        </w:rPr>
        <w:t>https://das-focsani.ro/</w:t>
      </w:r>
      <w:r>
        <w:rPr>
          <w:lang w:val="it-IT"/>
        </w:rPr>
        <w:t xml:space="preserve"> </w:t>
      </w:r>
      <w:r w:rsidRPr="005257AA">
        <w:rPr>
          <w:lang w:val="it-IT"/>
        </w:rPr>
        <w:t xml:space="preserve">- secțiunea CARIERĂ) sau la telefon </w:t>
      </w:r>
      <w:r w:rsidRPr="00907144">
        <w:rPr>
          <w:b/>
          <w:bCs/>
          <w:i/>
          <w:iCs/>
          <w:lang w:val="it-IT"/>
        </w:rPr>
        <w:t>0337.101.055.</w:t>
      </w:r>
    </w:p>
    <w:sectPr w:rsidR="00E547E6" w:rsidSect="00960DFC">
      <w:pgSz w:w="12240" w:h="15840"/>
      <w:pgMar w:top="1135"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267D3"/>
    <w:multiLevelType w:val="multilevel"/>
    <w:tmpl w:val="A71417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EB04D6"/>
    <w:multiLevelType w:val="hybridMultilevel"/>
    <w:tmpl w:val="5AE6B5E2"/>
    <w:lvl w:ilvl="0" w:tplc="9B6E6ED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A717F4"/>
    <w:multiLevelType w:val="hybridMultilevel"/>
    <w:tmpl w:val="EAA0B2C4"/>
    <w:lvl w:ilvl="0" w:tplc="4FAA921C">
      <w:start w:val="5"/>
      <w:numFmt w:val="bullet"/>
      <w:lvlText w:val="-"/>
      <w:lvlJc w:val="left"/>
      <w:pPr>
        <w:ind w:left="2055" w:hanging="360"/>
      </w:pPr>
      <w:rPr>
        <w:rFonts w:ascii="Calibri" w:eastAsiaTheme="minorHAnsi" w:hAnsi="Calibri" w:cstheme="minorBidi" w:hint="default"/>
      </w:rPr>
    </w:lvl>
    <w:lvl w:ilvl="1" w:tplc="04180003">
      <w:start w:val="1"/>
      <w:numFmt w:val="bullet"/>
      <w:lvlText w:val="o"/>
      <w:lvlJc w:val="left"/>
      <w:pPr>
        <w:ind w:left="2775" w:hanging="360"/>
      </w:pPr>
      <w:rPr>
        <w:rFonts w:ascii="Courier New" w:hAnsi="Courier New" w:cs="Courier New" w:hint="default"/>
      </w:rPr>
    </w:lvl>
    <w:lvl w:ilvl="2" w:tplc="04180005">
      <w:start w:val="1"/>
      <w:numFmt w:val="bullet"/>
      <w:lvlText w:val=""/>
      <w:lvlJc w:val="left"/>
      <w:pPr>
        <w:ind w:left="3495" w:hanging="360"/>
      </w:pPr>
      <w:rPr>
        <w:rFonts w:ascii="Wingdings" w:hAnsi="Wingdings" w:hint="default"/>
      </w:rPr>
    </w:lvl>
    <w:lvl w:ilvl="3" w:tplc="04180001">
      <w:start w:val="1"/>
      <w:numFmt w:val="bullet"/>
      <w:lvlText w:val=""/>
      <w:lvlJc w:val="left"/>
      <w:pPr>
        <w:ind w:left="4215" w:hanging="360"/>
      </w:pPr>
      <w:rPr>
        <w:rFonts w:ascii="Symbol" w:hAnsi="Symbol" w:hint="default"/>
      </w:rPr>
    </w:lvl>
    <w:lvl w:ilvl="4" w:tplc="04180003">
      <w:start w:val="1"/>
      <w:numFmt w:val="bullet"/>
      <w:lvlText w:val="o"/>
      <w:lvlJc w:val="left"/>
      <w:pPr>
        <w:ind w:left="4935" w:hanging="360"/>
      </w:pPr>
      <w:rPr>
        <w:rFonts w:ascii="Courier New" w:hAnsi="Courier New" w:cs="Courier New" w:hint="default"/>
      </w:rPr>
    </w:lvl>
    <w:lvl w:ilvl="5" w:tplc="04180005">
      <w:start w:val="1"/>
      <w:numFmt w:val="bullet"/>
      <w:lvlText w:val=""/>
      <w:lvlJc w:val="left"/>
      <w:pPr>
        <w:ind w:left="5655" w:hanging="360"/>
      </w:pPr>
      <w:rPr>
        <w:rFonts w:ascii="Wingdings" w:hAnsi="Wingdings" w:hint="default"/>
      </w:rPr>
    </w:lvl>
    <w:lvl w:ilvl="6" w:tplc="04180001">
      <w:start w:val="1"/>
      <w:numFmt w:val="bullet"/>
      <w:lvlText w:val=""/>
      <w:lvlJc w:val="left"/>
      <w:pPr>
        <w:ind w:left="6375" w:hanging="360"/>
      </w:pPr>
      <w:rPr>
        <w:rFonts w:ascii="Symbol" w:hAnsi="Symbol" w:hint="default"/>
      </w:rPr>
    </w:lvl>
    <w:lvl w:ilvl="7" w:tplc="04180003">
      <w:start w:val="1"/>
      <w:numFmt w:val="bullet"/>
      <w:lvlText w:val="o"/>
      <w:lvlJc w:val="left"/>
      <w:pPr>
        <w:ind w:left="7095" w:hanging="360"/>
      </w:pPr>
      <w:rPr>
        <w:rFonts w:ascii="Courier New" w:hAnsi="Courier New" w:cs="Courier New" w:hint="default"/>
      </w:rPr>
    </w:lvl>
    <w:lvl w:ilvl="8" w:tplc="04180005">
      <w:start w:val="1"/>
      <w:numFmt w:val="bullet"/>
      <w:lvlText w:val=""/>
      <w:lvlJc w:val="left"/>
      <w:pPr>
        <w:ind w:left="7815" w:hanging="360"/>
      </w:pPr>
      <w:rPr>
        <w:rFonts w:ascii="Wingdings" w:hAnsi="Wingdings" w:hint="default"/>
      </w:rPr>
    </w:lvl>
  </w:abstractNum>
  <w:abstractNum w:abstractNumId="3" w15:restartNumberingAfterBreak="0">
    <w:nsid w:val="2EAE0851"/>
    <w:multiLevelType w:val="hybridMultilevel"/>
    <w:tmpl w:val="9D869070"/>
    <w:lvl w:ilvl="0" w:tplc="180495E2">
      <w:start w:val="1"/>
      <w:numFmt w:val="decimal"/>
      <w:lvlText w:val="%1."/>
      <w:lvlJc w:val="left"/>
      <w:pPr>
        <w:ind w:left="1068" w:hanging="360"/>
      </w:p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abstractNum w:abstractNumId="4" w15:restartNumberingAfterBreak="0">
    <w:nsid w:val="37E05372"/>
    <w:multiLevelType w:val="multilevel"/>
    <w:tmpl w:val="0AE077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12D1548"/>
    <w:multiLevelType w:val="hybridMultilevel"/>
    <w:tmpl w:val="F84065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4A0D08F1"/>
    <w:multiLevelType w:val="hybridMultilevel"/>
    <w:tmpl w:val="94085B22"/>
    <w:lvl w:ilvl="0" w:tplc="0409000F">
      <w:start w:val="2"/>
      <w:numFmt w:val="decimal"/>
      <w:lvlText w:val="%1."/>
      <w:lvlJc w:val="left"/>
      <w:pPr>
        <w:ind w:left="720" w:hanging="360"/>
      </w:pPr>
      <w:rPr>
        <w:rFonts w:eastAsia="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533B4D35"/>
    <w:multiLevelType w:val="hybridMultilevel"/>
    <w:tmpl w:val="705252B2"/>
    <w:lvl w:ilvl="0" w:tplc="4CF6D48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87B311B"/>
    <w:multiLevelType w:val="hybridMultilevel"/>
    <w:tmpl w:val="2A30F88C"/>
    <w:lvl w:ilvl="0" w:tplc="6C4E5682">
      <w:start w:val="1"/>
      <w:numFmt w:val="decimal"/>
      <w:lvlText w:val="%1."/>
      <w:lvlJc w:val="left"/>
      <w:pPr>
        <w:ind w:left="1068" w:hanging="360"/>
      </w:p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abstractNum w:abstractNumId="9" w15:restartNumberingAfterBreak="0">
    <w:nsid w:val="61885FDC"/>
    <w:multiLevelType w:val="hybridMultilevel"/>
    <w:tmpl w:val="84402A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5586529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27632349">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70814832">
    <w:abstractNumId w:val="2"/>
  </w:num>
  <w:num w:numId="4" w16cid:durableId="69608230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1970128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79071706">
    <w:abstractNumId w:val="4"/>
  </w:num>
  <w:num w:numId="7" w16cid:durableId="965814780">
    <w:abstractNumId w:val="0"/>
  </w:num>
  <w:num w:numId="8" w16cid:durableId="2031298777">
    <w:abstractNumId w:val="1"/>
  </w:num>
  <w:num w:numId="9" w16cid:durableId="868445749">
    <w:abstractNumId w:val="7"/>
  </w:num>
  <w:num w:numId="10" w16cid:durableId="157234506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B45"/>
    <w:rsid w:val="00002C7D"/>
    <w:rsid w:val="00023C24"/>
    <w:rsid w:val="00036BDB"/>
    <w:rsid w:val="000D0A09"/>
    <w:rsid w:val="000E1A63"/>
    <w:rsid w:val="00122DE7"/>
    <w:rsid w:val="00130BBC"/>
    <w:rsid w:val="001F64C7"/>
    <w:rsid w:val="00241688"/>
    <w:rsid w:val="002C01E5"/>
    <w:rsid w:val="004D4CCD"/>
    <w:rsid w:val="0050794F"/>
    <w:rsid w:val="00581133"/>
    <w:rsid w:val="005A52B3"/>
    <w:rsid w:val="005C22D2"/>
    <w:rsid w:val="00615008"/>
    <w:rsid w:val="0062324A"/>
    <w:rsid w:val="00687325"/>
    <w:rsid w:val="00751754"/>
    <w:rsid w:val="0075706D"/>
    <w:rsid w:val="00764EFF"/>
    <w:rsid w:val="00771A87"/>
    <w:rsid w:val="007826A1"/>
    <w:rsid w:val="00846B74"/>
    <w:rsid w:val="0086026F"/>
    <w:rsid w:val="008A0DE1"/>
    <w:rsid w:val="008B0C62"/>
    <w:rsid w:val="008D2628"/>
    <w:rsid w:val="00960DFC"/>
    <w:rsid w:val="009623F1"/>
    <w:rsid w:val="009D3B45"/>
    <w:rsid w:val="009D5CBE"/>
    <w:rsid w:val="00A209B4"/>
    <w:rsid w:val="00A82E3E"/>
    <w:rsid w:val="00AC1BCB"/>
    <w:rsid w:val="00B22705"/>
    <w:rsid w:val="00B33DA7"/>
    <w:rsid w:val="00BA4E2D"/>
    <w:rsid w:val="00BA5757"/>
    <w:rsid w:val="00C20D61"/>
    <w:rsid w:val="00D01B53"/>
    <w:rsid w:val="00DC0927"/>
    <w:rsid w:val="00E547E6"/>
    <w:rsid w:val="00E67ACC"/>
    <w:rsid w:val="00EF0BF5"/>
    <w:rsid w:val="00F05F12"/>
    <w:rsid w:val="00F63E04"/>
    <w:rsid w:val="00F65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57505"/>
  <w15:chartTrackingRefBased/>
  <w15:docId w15:val="{62F51AA3-4BA4-498A-A2CB-18F221A27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3B45"/>
    <w:pPr>
      <w:spacing w:after="0" w:line="240" w:lineRule="auto"/>
    </w:pPr>
    <w:rPr>
      <w:rFonts w:ascii="Times New Roman" w:eastAsia="Times New Roman" w:hAnsi="Times New Roman" w:cs="Times New Roman"/>
      <w:noProof/>
      <w:kern w:val="0"/>
      <w:sz w:val="24"/>
      <w:szCs w:val="24"/>
      <w:lang w:eastAsia="ro-RO"/>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litbdy">
    <w:name w:val="s_lit_bdy"/>
    <w:basedOn w:val="DefaultParagraphFont"/>
    <w:rsid w:val="009D3B45"/>
  </w:style>
  <w:style w:type="character" w:customStyle="1" w:styleId="salnbdy">
    <w:name w:val="s_aln_bdy"/>
    <w:basedOn w:val="DefaultParagraphFont"/>
    <w:rsid w:val="009D3B45"/>
  </w:style>
  <w:style w:type="character" w:customStyle="1" w:styleId="salnttl">
    <w:name w:val="s_aln_ttl"/>
    <w:basedOn w:val="DefaultParagraphFont"/>
    <w:rsid w:val="009D3B45"/>
  </w:style>
  <w:style w:type="character" w:customStyle="1" w:styleId="spctbdy">
    <w:name w:val="s_pct_bdy"/>
    <w:basedOn w:val="DefaultParagraphFont"/>
    <w:rsid w:val="009D3B45"/>
  </w:style>
  <w:style w:type="paragraph" w:styleId="ListParagraph">
    <w:name w:val="List Paragraph"/>
    <w:basedOn w:val="Normal"/>
    <w:uiPriority w:val="34"/>
    <w:qFormat/>
    <w:rsid w:val="0075706D"/>
    <w:pPr>
      <w:spacing w:after="200" w:line="276" w:lineRule="auto"/>
      <w:ind w:left="720"/>
      <w:contextualSpacing/>
    </w:pPr>
    <w:rPr>
      <w:rFonts w:ascii="Calibri" w:hAnsi="Calibri"/>
      <w:noProof w:val="0"/>
      <w:sz w:val="22"/>
      <w:szCs w:val="22"/>
      <w:lang w:eastAsia="en-US"/>
    </w:rPr>
  </w:style>
  <w:style w:type="paragraph" w:styleId="NoSpacing">
    <w:name w:val="No Spacing"/>
    <w:uiPriority w:val="1"/>
    <w:qFormat/>
    <w:rsid w:val="00A82E3E"/>
    <w:pPr>
      <w:spacing w:after="0" w:line="240" w:lineRule="auto"/>
    </w:pPr>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014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0.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splas_focsani@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6</Pages>
  <Words>2782</Words>
  <Characters>15858</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Resurse Umane Msc</dc:creator>
  <cp:keywords/>
  <dc:description/>
  <cp:lastModifiedBy>Serviciul resurse umane</cp:lastModifiedBy>
  <cp:revision>40</cp:revision>
  <cp:lastPrinted>2026-09-03T14:08:00Z</cp:lastPrinted>
  <dcterms:created xsi:type="dcterms:W3CDTF">2024-10-10T12:49:00Z</dcterms:created>
  <dcterms:modified xsi:type="dcterms:W3CDTF">2026-09-04T07:25:00Z</dcterms:modified>
</cp:coreProperties>
</file>