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AF8E5" w14:textId="77777777" w:rsidR="00043A61" w:rsidRPr="00B74E0E" w:rsidRDefault="00043A61" w:rsidP="00A74EA4">
      <w:pPr>
        <w:spacing w:line="240" w:lineRule="auto"/>
        <w:ind w:left="709"/>
        <w:rPr>
          <w:rFonts w:asciiTheme="minorHAnsi" w:hAnsiTheme="minorHAnsi" w:cstheme="minorHAnsi"/>
          <w:sz w:val="24"/>
          <w:szCs w:val="24"/>
        </w:rPr>
      </w:pPr>
    </w:p>
    <w:p w14:paraId="4E0B34CB" w14:textId="77777777" w:rsidR="007B41D4" w:rsidRPr="00B74E0E" w:rsidRDefault="00FA54A4" w:rsidP="00A74EA4">
      <w:pPr>
        <w:spacing w:line="240" w:lineRule="auto"/>
        <w:ind w:left="709"/>
        <w:jc w:val="center"/>
        <w:rPr>
          <w:rFonts w:asciiTheme="minorHAnsi" w:hAnsiTheme="minorHAnsi" w:cstheme="minorHAnsi"/>
          <w:sz w:val="28"/>
          <w:szCs w:val="28"/>
        </w:rPr>
      </w:pPr>
      <w:r w:rsidRPr="00B74E0E">
        <w:rPr>
          <w:rFonts w:asciiTheme="minorHAnsi" w:hAnsiTheme="minorHAnsi" w:cstheme="minorHAnsi"/>
          <w:sz w:val="28"/>
          <w:szCs w:val="28"/>
        </w:rPr>
        <w:t>A N U N Ț</w:t>
      </w:r>
    </w:p>
    <w:p w14:paraId="1EF53427" w14:textId="77777777" w:rsidR="00FB59AB" w:rsidRDefault="00F03B1C" w:rsidP="00F03B1C">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 xml:space="preserve">Primăria Comunei Provița de Sus, cu sediul în comuna Provița de Sus, sat Provița de Sus, nr. 366, județul Prahova, </w:t>
      </w:r>
      <w:r w:rsidR="00AE3BF3" w:rsidRPr="00B74E0E">
        <w:rPr>
          <w:rFonts w:asciiTheme="minorHAnsi" w:hAnsiTheme="minorHAnsi" w:cstheme="minorHAnsi"/>
          <w:sz w:val="24"/>
          <w:szCs w:val="24"/>
        </w:rPr>
        <w:t>organizeaz</w:t>
      </w:r>
      <w:r w:rsidRPr="00B74E0E">
        <w:rPr>
          <w:rFonts w:asciiTheme="minorHAnsi" w:hAnsiTheme="minorHAnsi" w:cstheme="minorHAnsi"/>
          <w:sz w:val="24"/>
          <w:szCs w:val="24"/>
        </w:rPr>
        <w:t>a concurs pentru ocuparea</w:t>
      </w:r>
      <w:r w:rsidR="00AE3BF3" w:rsidRPr="00B74E0E">
        <w:rPr>
          <w:rFonts w:asciiTheme="minorHAnsi" w:hAnsiTheme="minorHAnsi" w:cstheme="minorHAnsi"/>
          <w:sz w:val="24"/>
          <w:szCs w:val="24"/>
        </w:rPr>
        <w:t xml:space="preserve"> un</w:t>
      </w:r>
      <w:r w:rsidR="00EA7566">
        <w:rPr>
          <w:rFonts w:asciiTheme="minorHAnsi" w:hAnsiTheme="minorHAnsi" w:cstheme="minorHAnsi"/>
          <w:sz w:val="24"/>
          <w:szCs w:val="24"/>
        </w:rPr>
        <w:t>ei</w:t>
      </w:r>
      <w:r w:rsidR="00AE3BF3" w:rsidRPr="00B74E0E">
        <w:rPr>
          <w:rFonts w:asciiTheme="minorHAnsi" w:hAnsiTheme="minorHAnsi" w:cstheme="minorHAnsi"/>
          <w:sz w:val="24"/>
          <w:szCs w:val="24"/>
        </w:rPr>
        <w:t xml:space="preserve"> functii contractual vacante </w:t>
      </w:r>
      <w:r w:rsidR="006539A9">
        <w:rPr>
          <w:rFonts w:asciiTheme="minorHAnsi" w:hAnsiTheme="minorHAnsi" w:cstheme="minorHAnsi"/>
          <w:sz w:val="24"/>
          <w:szCs w:val="24"/>
        </w:rPr>
        <w:t xml:space="preserve">pe perioadă determinată </w:t>
      </w:r>
      <w:r w:rsidR="00AE3BF3" w:rsidRPr="00B74E0E">
        <w:rPr>
          <w:rFonts w:asciiTheme="minorHAnsi" w:hAnsiTheme="minorHAnsi" w:cstheme="minorHAnsi"/>
          <w:sz w:val="24"/>
          <w:szCs w:val="24"/>
        </w:rPr>
        <w:t>in conformitate cu prevederile</w:t>
      </w:r>
      <w:r w:rsidR="00614E3B" w:rsidRPr="00B74E0E">
        <w:rPr>
          <w:rFonts w:asciiTheme="minorHAnsi" w:hAnsiTheme="minorHAnsi" w:cstheme="minorHAnsi"/>
          <w:sz w:val="24"/>
          <w:szCs w:val="24"/>
        </w:rPr>
        <w:t xml:space="preserve"> H.G. nr. 1336/ 28.10.2022</w:t>
      </w:r>
      <w:r w:rsidR="00EE2A44" w:rsidRPr="00B74E0E">
        <w:rPr>
          <w:rFonts w:asciiTheme="minorHAnsi" w:hAnsiTheme="minorHAnsi" w:cstheme="minorHAnsi"/>
          <w:sz w:val="24"/>
          <w:szCs w:val="24"/>
        </w:rPr>
        <w:t xml:space="preserve">, respectând prevederile Ordonanței de Urgență nr. </w:t>
      </w:r>
      <w:r w:rsidR="00113E78" w:rsidRPr="00B74E0E">
        <w:rPr>
          <w:rFonts w:asciiTheme="minorHAnsi" w:hAnsiTheme="minorHAnsi" w:cstheme="minorHAnsi"/>
          <w:sz w:val="24"/>
          <w:szCs w:val="24"/>
        </w:rPr>
        <w:t>156/</w:t>
      </w:r>
      <w:r w:rsidR="00EE2A44" w:rsidRPr="00B74E0E">
        <w:rPr>
          <w:rFonts w:asciiTheme="minorHAnsi" w:hAnsiTheme="minorHAnsi" w:cstheme="minorHAnsi"/>
          <w:sz w:val="24"/>
          <w:szCs w:val="24"/>
        </w:rPr>
        <w:t>2024</w:t>
      </w:r>
      <w:r w:rsidR="00EC1536" w:rsidRPr="00B74E0E">
        <w:rPr>
          <w:rFonts w:asciiTheme="minorHAnsi" w:hAnsiTheme="minorHAnsi" w:cstheme="minorHAnsi"/>
          <w:sz w:val="24"/>
          <w:szCs w:val="24"/>
        </w:rPr>
        <w:t xml:space="preserve"> și Legii</w:t>
      </w:r>
      <w:r w:rsidR="003079AD" w:rsidRPr="00B74E0E">
        <w:rPr>
          <w:rFonts w:asciiTheme="minorHAnsi" w:hAnsiTheme="minorHAnsi" w:cstheme="minorHAnsi"/>
          <w:sz w:val="24"/>
          <w:szCs w:val="24"/>
        </w:rPr>
        <w:t xml:space="preserve"> nr. </w:t>
      </w:r>
      <w:r w:rsidR="00EC1536" w:rsidRPr="00B74E0E">
        <w:rPr>
          <w:rFonts w:asciiTheme="minorHAnsi" w:hAnsiTheme="minorHAnsi" w:cstheme="minorHAnsi"/>
          <w:sz w:val="24"/>
          <w:szCs w:val="24"/>
        </w:rPr>
        <w:t>141/2025</w:t>
      </w:r>
      <w:r w:rsidR="00993333" w:rsidRPr="00B74E0E">
        <w:rPr>
          <w:rFonts w:asciiTheme="minorHAnsi" w:hAnsiTheme="minorHAnsi" w:cstheme="minorHAnsi"/>
          <w:sz w:val="24"/>
          <w:szCs w:val="24"/>
        </w:rPr>
        <w:t xml:space="preserve">, </w:t>
      </w:r>
      <w:r w:rsidR="00AA40B9" w:rsidRPr="00B74E0E">
        <w:rPr>
          <w:rFonts w:asciiTheme="minorHAnsi" w:hAnsiTheme="minorHAnsi" w:cstheme="minorHAnsi"/>
          <w:sz w:val="24"/>
          <w:szCs w:val="24"/>
        </w:rPr>
        <w:t>după cum urmează:</w:t>
      </w:r>
    </w:p>
    <w:p w14:paraId="3FDE7EEE" w14:textId="77777777" w:rsidR="00EA7566" w:rsidRPr="00B74E0E" w:rsidRDefault="00EA7566" w:rsidP="00F03B1C">
      <w:pPr>
        <w:spacing w:after="0"/>
        <w:ind w:firstLine="708"/>
        <w:jc w:val="both"/>
        <w:rPr>
          <w:rFonts w:asciiTheme="minorHAnsi" w:hAnsiTheme="minorHAnsi" w:cstheme="minorHAnsi"/>
          <w:sz w:val="24"/>
          <w:szCs w:val="24"/>
        </w:rPr>
      </w:pPr>
    </w:p>
    <w:p w14:paraId="55B8443B" w14:textId="77777777" w:rsidR="006539A9" w:rsidRPr="00FE4381" w:rsidRDefault="006539A9" w:rsidP="006539A9">
      <w:pPr>
        <w:spacing w:after="0"/>
        <w:jc w:val="both"/>
        <w:rPr>
          <w:rFonts w:cstheme="minorHAnsi"/>
        </w:rPr>
      </w:pPr>
      <w:r w:rsidRPr="00FE4381">
        <w:t xml:space="preserve">DENUMIREA POSTULUI: </w:t>
      </w:r>
      <w:r w:rsidRPr="00B74E0E">
        <w:rPr>
          <w:rFonts w:cstheme="minorHAnsi"/>
        </w:rPr>
        <w:t>Asistent social</w:t>
      </w:r>
    </w:p>
    <w:p w14:paraId="191E681F" w14:textId="77777777" w:rsidR="006539A9" w:rsidRPr="00FE4381" w:rsidRDefault="006539A9" w:rsidP="006539A9">
      <w:pPr>
        <w:spacing w:after="0"/>
      </w:pPr>
      <w:r w:rsidRPr="00FE4381">
        <w:t>NUMĂRUL POSTURILOR: 1 post vacant</w:t>
      </w:r>
    </w:p>
    <w:p w14:paraId="3E8D3B30" w14:textId="77777777" w:rsidR="006539A9" w:rsidRPr="00FE4381" w:rsidRDefault="006539A9" w:rsidP="006539A9">
      <w:pPr>
        <w:spacing w:after="0"/>
      </w:pPr>
      <w:r w:rsidRPr="00FE4381">
        <w:t>NIVELUL POSTULUI: funcție de execuție</w:t>
      </w:r>
    </w:p>
    <w:p w14:paraId="4B2476AE" w14:textId="77777777" w:rsidR="006539A9" w:rsidRPr="00FE4381" w:rsidRDefault="006539A9" w:rsidP="006539A9">
      <w:pPr>
        <w:spacing w:after="0"/>
        <w:jc w:val="both"/>
        <w:rPr>
          <w:rFonts w:cstheme="minorHAnsi"/>
        </w:rPr>
      </w:pPr>
      <w:r w:rsidRPr="00FE4381">
        <w:t xml:space="preserve">COMPARTIMENT/STRUCTURĂ: </w:t>
      </w:r>
      <w:r w:rsidRPr="00B74E0E">
        <w:rPr>
          <w:rFonts w:cstheme="minorHAnsi"/>
        </w:rPr>
        <w:t>Primăria Provița de Sus - Proiect finanţat din fonduri nerambursabile, intitulat: ,,Servicii de îngrijire pentru persoanele vârstnice din comuna Provița de Sus, jud. Prahova”</w:t>
      </w:r>
    </w:p>
    <w:p w14:paraId="50E9CDAC" w14:textId="77777777" w:rsidR="006539A9" w:rsidRPr="00FE4381" w:rsidRDefault="006539A9" w:rsidP="006539A9">
      <w:pPr>
        <w:spacing w:after="0"/>
      </w:pPr>
      <w:r w:rsidRPr="00FE4381">
        <w:t xml:space="preserve">DURATA TIMPULUI DE LUCRU: </w:t>
      </w:r>
      <w:r>
        <w:t>100</w:t>
      </w:r>
      <w:r w:rsidRPr="00FE4381">
        <w:t xml:space="preserve"> ore pe </w:t>
      </w:r>
      <w:r>
        <w:t>lună</w:t>
      </w:r>
    </w:p>
    <w:p w14:paraId="34841EDE" w14:textId="77777777" w:rsidR="006539A9" w:rsidRPr="00FE4381" w:rsidRDefault="006539A9" w:rsidP="006539A9">
      <w:pPr>
        <w:spacing w:after="0"/>
      </w:pPr>
      <w:r w:rsidRPr="00FE4381">
        <w:t>PERIOADA: determinată</w:t>
      </w:r>
    </w:p>
    <w:p w14:paraId="4BA10D41" w14:textId="77777777" w:rsidR="00EA7566" w:rsidRPr="00B74E0E" w:rsidRDefault="00EA7566" w:rsidP="00EA7566">
      <w:pPr>
        <w:spacing w:after="0"/>
        <w:jc w:val="both"/>
        <w:rPr>
          <w:rFonts w:asciiTheme="minorHAnsi" w:hAnsiTheme="minorHAnsi" w:cstheme="minorHAnsi"/>
          <w:sz w:val="24"/>
          <w:szCs w:val="24"/>
        </w:rPr>
      </w:pPr>
    </w:p>
    <w:p w14:paraId="7C8651F3" w14:textId="77777777" w:rsidR="00DD1555" w:rsidRPr="00B74E0E" w:rsidRDefault="00DD1555"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4802C13A" w14:textId="77777777" w:rsidR="00DD1555" w:rsidRPr="00B74E0E" w:rsidRDefault="00DD1555"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Pentru a ocupa un post contractual vacant</w:t>
      </w:r>
      <w:r w:rsidR="00820DFD" w:rsidRPr="00B74E0E">
        <w:rPr>
          <w:rFonts w:asciiTheme="minorHAnsi" w:hAnsiTheme="minorHAnsi" w:cstheme="minorHAnsi"/>
          <w:sz w:val="24"/>
          <w:szCs w:val="24"/>
        </w:rPr>
        <w:t>/temporar vacant</w:t>
      </w:r>
      <w:r w:rsidRPr="00B74E0E">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14:paraId="2CBBA1EB" w14:textId="77777777" w:rsidR="00820DFD" w:rsidRPr="00B74E0E" w:rsidRDefault="00820DFD"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14:paraId="353F71AA" w14:textId="77777777" w:rsidR="00820DFD" w:rsidRPr="00B74E0E" w:rsidRDefault="00820DFD"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b) cunoaște limba română, scris și vorbit;</w:t>
      </w:r>
    </w:p>
    <w:p w14:paraId="5DF85090" w14:textId="77777777" w:rsidR="00820DFD" w:rsidRPr="00B74E0E" w:rsidRDefault="00820DFD"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c) are capacitate de muncă în conformitate cu prevederile Legii nr. 53/2003 - Codul muncii, republicată, cu modificările și completările ulterioare;</w:t>
      </w:r>
    </w:p>
    <w:p w14:paraId="1A377AEF" w14:textId="77777777" w:rsidR="00820DFD" w:rsidRPr="00B74E0E" w:rsidRDefault="00820DFD"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14:paraId="5D73D566" w14:textId="77777777" w:rsidR="00820DFD" w:rsidRPr="00B74E0E" w:rsidRDefault="00820DFD"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e) îndeplinește condițiile de studii, de vechime în specialitate și, după caz, alte condiții specifice potrivit cerințelor postului scos la concurs;</w:t>
      </w:r>
    </w:p>
    <w:p w14:paraId="3FCE9B32" w14:textId="77777777" w:rsidR="00820DFD" w:rsidRPr="00B74E0E" w:rsidRDefault="00820DFD"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424B1A4" w14:textId="77777777" w:rsidR="00820DFD" w:rsidRPr="00B74E0E" w:rsidRDefault="00820DFD"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EBFD0AC" w14:textId="77777777" w:rsidR="00DD1555" w:rsidRPr="00B74E0E" w:rsidRDefault="00820DFD"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sidRPr="00B74E0E">
        <w:rPr>
          <w:rFonts w:asciiTheme="minorHAnsi" w:hAnsiTheme="minorHAnsi" w:cstheme="minorHAnsi"/>
          <w:sz w:val="24"/>
          <w:szCs w:val="24"/>
        </w:rPr>
        <w:lastRenderedPageBreak/>
        <w:t>funcționarea Sistemului Național de Date Genetice Judiciare, cu modificările ulterioare, pentru domeniile prevăzute la art. 35 alin. (1) lit. h).</w:t>
      </w:r>
    </w:p>
    <w:p w14:paraId="5FB52622" w14:textId="77777777" w:rsidR="00820DFD" w:rsidRPr="00B74E0E" w:rsidRDefault="00820DFD" w:rsidP="0070707E">
      <w:pPr>
        <w:spacing w:after="0"/>
        <w:ind w:firstLine="708"/>
        <w:jc w:val="both"/>
        <w:rPr>
          <w:rFonts w:asciiTheme="minorHAnsi" w:hAnsiTheme="minorHAnsi" w:cstheme="minorHAnsi"/>
          <w:sz w:val="24"/>
          <w:szCs w:val="24"/>
        </w:rPr>
      </w:pPr>
    </w:p>
    <w:p w14:paraId="4384C36A" w14:textId="77777777" w:rsidR="00DD1555" w:rsidRPr="006539A9" w:rsidRDefault="00DD1555" w:rsidP="0070707E">
      <w:pPr>
        <w:spacing w:after="0"/>
        <w:ind w:firstLine="708"/>
        <w:jc w:val="both"/>
        <w:rPr>
          <w:rFonts w:asciiTheme="minorHAnsi" w:hAnsiTheme="minorHAnsi" w:cstheme="minorHAnsi"/>
          <w:sz w:val="24"/>
          <w:szCs w:val="24"/>
        </w:rPr>
      </w:pPr>
      <w:r w:rsidRPr="006539A9">
        <w:rPr>
          <w:rFonts w:asciiTheme="minorHAnsi" w:hAnsiTheme="minorHAnsi" w:cstheme="minorHAnsi"/>
          <w:sz w:val="24"/>
          <w:szCs w:val="24"/>
        </w:rPr>
        <w:t>Condiţiile specifice necesare în vederea participării la concurs şi a ocupării funcţiei contractuale stabilite pe baza atribuțiilor corespunzătoare postului sunt:</w:t>
      </w:r>
    </w:p>
    <w:p w14:paraId="574983E9" w14:textId="77777777" w:rsidR="006539A9" w:rsidRPr="006539A9" w:rsidRDefault="006539A9" w:rsidP="006539A9">
      <w:pPr>
        <w:spacing w:after="0"/>
        <w:rPr>
          <w:sz w:val="24"/>
          <w:szCs w:val="24"/>
        </w:rPr>
      </w:pPr>
      <w:r w:rsidRPr="006539A9">
        <w:rPr>
          <w:sz w:val="24"/>
          <w:szCs w:val="24"/>
        </w:rPr>
        <w:t xml:space="preserve">Studii: </w:t>
      </w:r>
      <w:r w:rsidRPr="006539A9">
        <w:rPr>
          <w:rFonts w:cstheme="minorHAnsi"/>
          <w:sz w:val="24"/>
          <w:szCs w:val="24"/>
        </w:rPr>
        <w:t>superioare absolvite cu diplomă de licență</w:t>
      </w:r>
      <w:r>
        <w:rPr>
          <w:rFonts w:cstheme="minorHAnsi"/>
          <w:sz w:val="24"/>
          <w:szCs w:val="24"/>
        </w:rPr>
        <w:t xml:space="preserve"> </w:t>
      </w:r>
      <w:r w:rsidRPr="006539A9">
        <w:rPr>
          <w:sz w:val="24"/>
          <w:szCs w:val="24"/>
        </w:rPr>
        <w:t>în domeniul asistenței sociale</w:t>
      </w:r>
    </w:p>
    <w:p w14:paraId="3A5669A5" w14:textId="77777777" w:rsidR="006539A9" w:rsidRDefault="006539A9" w:rsidP="006539A9">
      <w:pPr>
        <w:spacing w:after="0"/>
        <w:rPr>
          <w:sz w:val="24"/>
          <w:szCs w:val="24"/>
        </w:rPr>
      </w:pPr>
      <w:r w:rsidRPr="006539A9">
        <w:rPr>
          <w:sz w:val="24"/>
          <w:szCs w:val="24"/>
        </w:rPr>
        <w:t>Vechime în domeniul studiilor: un an experiență în domeniul asistenței sociale</w:t>
      </w:r>
    </w:p>
    <w:p w14:paraId="550ED0C9" w14:textId="0C50071A" w:rsidR="00A806BA" w:rsidRPr="006539A9" w:rsidRDefault="00A806BA" w:rsidP="00A806BA">
      <w:pPr>
        <w:spacing w:after="0"/>
        <w:jc w:val="both"/>
        <w:rPr>
          <w:sz w:val="24"/>
          <w:szCs w:val="24"/>
        </w:rPr>
      </w:pPr>
      <w:r w:rsidRPr="00A806BA">
        <w:rPr>
          <w:sz w:val="24"/>
          <w:szCs w:val="24"/>
        </w:rPr>
        <w:t>- Aviz de exercitare a profesiei de asistent social eliberat de Colegiul Național al Asistenților Sociali din România, în termen de valabilitate.</w:t>
      </w:r>
    </w:p>
    <w:p w14:paraId="201FBD47" w14:textId="77777777" w:rsidR="00F03B1C" w:rsidRPr="006539A9" w:rsidRDefault="00F03B1C" w:rsidP="00F03B1C">
      <w:pPr>
        <w:spacing w:after="0"/>
        <w:ind w:firstLine="708"/>
        <w:jc w:val="both"/>
        <w:rPr>
          <w:rFonts w:asciiTheme="minorHAnsi" w:hAnsiTheme="minorHAnsi" w:cstheme="minorHAnsi"/>
          <w:sz w:val="24"/>
          <w:szCs w:val="24"/>
        </w:rPr>
      </w:pPr>
    </w:p>
    <w:p w14:paraId="7CAD1A91" w14:textId="77777777" w:rsidR="00820DFD" w:rsidRPr="00B74E0E" w:rsidRDefault="00491139" w:rsidP="0070707E">
      <w:pPr>
        <w:spacing w:after="0"/>
        <w:ind w:firstLine="708"/>
        <w:jc w:val="both"/>
        <w:rPr>
          <w:rFonts w:asciiTheme="minorHAnsi" w:hAnsiTheme="minorHAnsi" w:cstheme="minorHAnsi"/>
          <w:sz w:val="24"/>
          <w:szCs w:val="24"/>
          <w:shd w:val="clear" w:color="auto" w:fill="FFFFFF"/>
        </w:rPr>
      </w:pPr>
      <w:r w:rsidRPr="00B74E0E">
        <w:rPr>
          <w:rFonts w:asciiTheme="minorHAnsi" w:hAnsiTheme="minorHAnsi" w:cstheme="minorHAnsi"/>
          <w:sz w:val="24"/>
          <w:szCs w:val="24"/>
          <w:shd w:val="clear" w:color="auto" w:fill="FFFFFF"/>
        </w:rPr>
        <w:t>Pentru înscrierea la concurs candidații vor depune un dosar care va conține următoarele documente:</w:t>
      </w:r>
    </w:p>
    <w:p w14:paraId="17E11B59" w14:textId="77777777" w:rsidR="00491139"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14:paraId="31E2E3C0" w14:textId="77777777" w:rsidR="00491139"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b) copia actului de identitate sau orice alt document care atestă identitatea, potrivit legii, aflate în termen de valabilitate;</w:t>
      </w:r>
    </w:p>
    <w:p w14:paraId="6847FBFD" w14:textId="77777777" w:rsidR="00491139"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c) copia certificatului de căsătorie sau a altui document prin care s-a realizat schimbarea de nume, după caz;</w:t>
      </w:r>
    </w:p>
    <w:p w14:paraId="2C9AFE71" w14:textId="77777777" w:rsidR="00491139"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11FED3F" w14:textId="77777777" w:rsidR="00491139"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14:paraId="50DD6C91" w14:textId="77777777" w:rsidR="00491139"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f) certificat de cazier judiciar sau, după caz, extrasul de pe cazierul judiciar;</w:t>
      </w:r>
    </w:p>
    <w:p w14:paraId="599AD8FB" w14:textId="77777777" w:rsidR="00491139"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2482FB03" w14:textId="77777777" w:rsidR="00491139"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FE47629" w14:textId="77777777" w:rsidR="00820DFD"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i) curriculum vitae, model comun european.</w:t>
      </w:r>
    </w:p>
    <w:p w14:paraId="0A95D518" w14:textId="77777777" w:rsidR="00491139" w:rsidRPr="00B74E0E" w:rsidRDefault="00491139" w:rsidP="00DD1555">
      <w:pPr>
        <w:spacing w:after="0" w:line="240" w:lineRule="auto"/>
        <w:ind w:firstLine="708"/>
        <w:jc w:val="both"/>
        <w:rPr>
          <w:rFonts w:asciiTheme="minorHAnsi" w:hAnsiTheme="minorHAnsi" w:cstheme="minorHAnsi"/>
          <w:sz w:val="24"/>
          <w:szCs w:val="24"/>
        </w:rPr>
      </w:pPr>
    </w:p>
    <w:p w14:paraId="311CB729" w14:textId="77777777" w:rsidR="00DD1555" w:rsidRPr="00B74E0E" w:rsidRDefault="00DD1555" w:rsidP="00DD1555">
      <w:pPr>
        <w:spacing w:after="0" w:line="240" w:lineRule="auto"/>
        <w:ind w:firstLine="708"/>
        <w:jc w:val="both"/>
        <w:rPr>
          <w:rFonts w:asciiTheme="minorHAnsi" w:hAnsiTheme="minorHAnsi" w:cstheme="minorHAnsi"/>
          <w:sz w:val="24"/>
          <w:szCs w:val="24"/>
        </w:rPr>
      </w:pPr>
      <w:r w:rsidRPr="00B74E0E">
        <w:rPr>
          <w:rFonts w:asciiTheme="minorHAnsi" w:hAnsiTheme="minorHAnsi" w:cstheme="minorHAnsi"/>
          <w:sz w:val="24"/>
          <w:szCs w:val="24"/>
        </w:rPr>
        <w:t xml:space="preserve">CALENDARUL </w:t>
      </w:r>
      <w:r w:rsidR="00645198" w:rsidRPr="00B74E0E">
        <w:rPr>
          <w:rFonts w:asciiTheme="minorHAnsi" w:hAnsiTheme="minorHAnsi" w:cstheme="minorHAnsi"/>
          <w:sz w:val="24"/>
          <w:szCs w:val="24"/>
        </w:rPr>
        <w:t xml:space="preserve">DE DESFASURARE A </w:t>
      </w:r>
      <w:r w:rsidRPr="00B74E0E">
        <w:rPr>
          <w:rFonts w:asciiTheme="minorHAnsi" w:hAnsiTheme="minorHAnsi" w:cstheme="minorHAnsi"/>
          <w:sz w:val="24"/>
          <w:szCs w:val="24"/>
        </w:rPr>
        <w:t>CONCURSULUI</w:t>
      </w:r>
      <w:r w:rsidR="00645198" w:rsidRPr="00B74E0E">
        <w:rPr>
          <w:rFonts w:asciiTheme="minorHAnsi" w:hAnsiTheme="minorHAnsi" w:cstheme="minorHAnsi"/>
          <w:sz w:val="24"/>
          <w:szCs w:val="24"/>
        </w:rPr>
        <w:t xml:space="preserve"> CE VA FI ORGANIZAT LA SEDIUL INSTITUTIEI</w:t>
      </w:r>
      <w:r w:rsidRPr="00B74E0E">
        <w:rPr>
          <w:rFonts w:asciiTheme="minorHAnsi" w:hAnsiTheme="minorHAnsi" w:cstheme="minorHAnsi"/>
          <w:sz w:val="24"/>
          <w:szCs w:val="24"/>
        </w:rPr>
        <w:t>:</w:t>
      </w:r>
    </w:p>
    <w:p w14:paraId="35AB77A3" w14:textId="77777777" w:rsidR="00820DFD" w:rsidRPr="00B74E0E"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B74E0E" w14:paraId="6B35C6DA" w14:textId="77777777" w:rsidTr="005E5910">
        <w:trPr>
          <w:trHeight w:val="551"/>
        </w:trPr>
        <w:tc>
          <w:tcPr>
            <w:tcW w:w="637" w:type="dxa"/>
          </w:tcPr>
          <w:p w14:paraId="0E197698" w14:textId="77777777" w:rsidR="00D30C32" w:rsidRPr="00B74E0E" w:rsidRDefault="00D30C32" w:rsidP="009462C3">
            <w:pPr>
              <w:pStyle w:val="TableParagraph"/>
              <w:spacing w:line="270" w:lineRule="atLeast"/>
              <w:ind w:left="141" w:right="113" w:firstLine="7"/>
              <w:rPr>
                <w:rFonts w:asciiTheme="minorHAnsi" w:hAnsiTheme="minorHAnsi" w:cstheme="minorHAnsi"/>
                <w:sz w:val="24"/>
                <w:szCs w:val="24"/>
              </w:rPr>
            </w:pPr>
            <w:r w:rsidRPr="00B74E0E">
              <w:rPr>
                <w:rFonts w:asciiTheme="minorHAnsi" w:hAnsiTheme="minorHAnsi" w:cstheme="minorHAnsi"/>
                <w:sz w:val="24"/>
                <w:szCs w:val="24"/>
              </w:rPr>
              <w:t>Nr.</w:t>
            </w:r>
            <w:r w:rsidRPr="00B74E0E">
              <w:rPr>
                <w:rFonts w:asciiTheme="minorHAnsi" w:hAnsiTheme="minorHAnsi" w:cstheme="minorHAnsi"/>
                <w:spacing w:val="-57"/>
                <w:sz w:val="24"/>
                <w:szCs w:val="24"/>
              </w:rPr>
              <w:t xml:space="preserve"> </w:t>
            </w:r>
            <w:r w:rsidRPr="00B74E0E">
              <w:rPr>
                <w:rFonts w:asciiTheme="minorHAnsi" w:hAnsiTheme="minorHAnsi" w:cstheme="minorHAnsi"/>
                <w:sz w:val="24"/>
                <w:szCs w:val="24"/>
              </w:rPr>
              <w:t>crt.</w:t>
            </w:r>
          </w:p>
        </w:tc>
        <w:tc>
          <w:tcPr>
            <w:tcW w:w="4630" w:type="dxa"/>
          </w:tcPr>
          <w:p w14:paraId="01E7588C" w14:textId="77777777" w:rsidR="00D30C32" w:rsidRPr="00B74E0E" w:rsidRDefault="00D30C32" w:rsidP="00D30C32">
            <w:pPr>
              <w:pStyle w:val="TableParagraph"/>
              <w:spacing w:before="138"/>
              <w:ind w:left="94" w:right="142"/>
              <w:jc w:val="center"/>
              <w:rPr>
                <w:rFonts w:asciiTheme="minorHAnsi" w:hAnsiTheme="minorHAnsi" w:cstheme="minorHAnsi"/>
                <w:sz w:val="24"/>
                <w:szCs w:val="24"/>
              </w:rPr>
            </w:pPr>
            <w:r w:rsidRPr="00B74E0E">
              <w:rPr>
                <w:rFonts w:asciiTheme="minorHAnsi" w:hAnsiTheme="minorHAnsi" w:cstheme="minorHAnsi"/>
                <w:sz w:val="24"/>
                <w:szCs w:val="24"/>
              </w:rPr>
              <w:t>Activităţi</w:t>
            </w:r>
          </w:p>
        </w:tc>
        <w:tc>
          <w:tcPr>
            <w:tcW w:w="4961" w:type="dxa"/>
          </w:tcPr>
          <w:p w14:paraId="233CB699" w14:textId="77777777" w:rsidR="00D30C32" w:rsidRPr="00B74E0E" w:rsidRDefault="00D30C32" w:rsidP="001137B1">
            <w:pPr>
              <w:pStyle w:val="TableParagraph"/>
              <w:ind w:left="206" w:right="197"/>
              <w:jc w:val="center"/>
              <w:rPr>
                <w:rFonts w:asciiTheme="minorHAnsi" w:hAnsiTheme="minorHAnsi" w:cstheme="minorHAnsi"/>
                <w:sz w:val="24"/>
                <w:szCs w:val="24"/>
              </w:rPr>
            </w:pPr>
            <w:r w:rsidRPr="00B74E0E">
              <w:rPr>
                <w:rFonts w:asciiTheme="minorHAnsi" w:hAnsiTheme="minorHAnsi" w:cstheme="minorHAnsi"/>
                <w:sz w:val="24"/>
                <w:szCs w:val="24"/>
              </w:rPr>
              <w:t>Data</w:t>
            </w:r>
          </w:p>
        </w:tc>
      </w:tr>
      <w:tr w:rsidR="002D3010" w:rsidRPr="00B74E0E" w14:paraId="2C966976" w14:textId="77777777" w:rsidTr="005E5910">
        <w:trPr>
          <w:trHeight w:val="567"/>
        </w:trPr>
        <w:tc>
          <w:tcPr>
            <w:tcW w:w="637" w:type="dxa"/>
          </w:tcPr>
          <w:p w14:paraId="091A7DAE" w14:textId="77777777" w:rsidR="002D3010" w:rsidRPr="00B74E0E" w:rsidRDefault="002D3010"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t>1.</w:t>
            </w:r>
          </w:p>
        </w:tc>
        <w:tc>
          <w:tcPr>
            <w:tcW w:w="4630" w:type="dxa"/>
          </w:tcPr>
          <w:p w14:paraId="58541FA7" w14:textId="77777777" w:rsidR="002D3010" w:rsidRPr="00B74E0E" w:rsidRDefault="002D3010" w:rsidP="009462C3">
            <w:pPr>
              <w:pStyle w:val="TableParagraph"/>
              <w:spacing w:line="270" w:lineRule="atLeast"/>
              <w:ind w:left="107" w:right="87"/>
              <w:rPr>
                <w:rFonts w:asciiTheme="minorHAnsi" w:hAnsiTheme="minorHAnsi" w:cstheme="minorHAnsi"/>
                <w:sz w:val="24"/>
                <w:szCs w:val="24"/>
              </w:rPr>
            </w:pPr>
            <w:r w:rsidRPr="00B74E0E">
              <w:rPr>
                <w:rFonts w:asciiTheme="minorHAnsi" w:hAnsiTheme="minorHAnsi" w:cstheme="minorHAnsi"/>
                <w:sz w:val="24"/>
                <w:szCs w:val="24"/>
              </w:rPr>
              <w:t xml:space="preserve">Publicarea anuntului </w:t>
            </w:r>
          </w:p>
        </w:tc>
        <w:tc>
          <w:tcPr>
            <w:tcW w:w="4961" w:type="dxa"/>
          </w:tcPr>
          <w:p w14:paraId="2E4F2049" w14:textId="77777777" w:rsidR="002D3010" w:rsidRPr="00B74E0E" w:rsidRDefault="006539A9" w:rsidP="001137B1">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04.09</w:t>
            </w:r>
            <w:r w:rsidR="00B35705" w:rsidRPr="00B74E0E">
              <w:rPr>
                <w:rFonts w:asciiTheme="minorHAnsi" w:hAnsiTheme="minorHAnsi" w:cstheme="minorHAnsi"/>
                <w:sz w:val="24"/>
                <w:szCs w:val="24"/>
              </w:rPr>
              <w:t>.2026</w:t>
            </w:r>
          </w:p>
        </w:tc>
      </w:tr>
      <w:tr w:rsidR="00D30C32" w:rsidRPr="00B74E0E" w14:paraId="5C74D94C" w14:textId="77777777" w:rsidTr="005E5910">
        <w:trPr>
          <w:trHeight w:val="567"/>
        </w:trPr>
        <w:tc>
          <w:tcPr>
            <w:tcW w:w="637" w:type="dxa"/>
          </w:tcPr>
          <w:p w14:paraId="21589EA6" w14:textId="77777777" w:rsidR="00D30C32" w:rsidRPr="00B74E0E" w:rsidRDefault="00D30C32"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lastRenderedPageBreak/>
              <w:t>2.</w:t>
            </w:r>
          </w:p>
        </w:tc>
        <w:tc>
          <w:tcPr>
            <w:tcW w:w="4630" w:type="dxa"/>
          </w:tcPr>
          <w:p w14:paraId="5FCB046B" w14:textId="77777777" w:rsidR="00D30C32" w:rsidRPr="00B74E0E" w:rsidRDefault="00781433" w:rsidP="009462C3">
            <w:pPr>
              <w:pStyle w:val="TableParagraph"/>
              <w:spacing w:line="270" w:lineRule="atLeast"/>
              <w:ind w:left="107" w:right="87"/>
              <w:rPr>
                <w:rFonts w:asciiTheme="minorHAnsi" w:hAnsiTheme="minorHAnsi" w:cstheme="minorHAnsi"/>
                <w:sz w:val="24"/>
                <w:szCs w:val="24"/>
              </w:rPr>
            </w:pPr>
            <w:r w:rsidRPr="00B74E0E">
              <w:rPr>
                <w:rFonts w:asciiTheme="minorHAnsi" w:hAnsiTheme="minorHAnsi" w:cstheme="minorHAnsi"/>
                <w:sz w:val="24"/>
                <w:szCs w:val="24"/>
              </w:rPr>
              <w:t>Data limita pentru d</w:t>
            </w:r>
            <w:r w:rsidR="00D30C32" w:rsidRPr="00B74E0E">
              <w:rPr>
                <w:rFonts w:asciiTheme="minorHAnsi" w:hAnsiTheme="minorHAnsi" w:cstheme="minorHAnsi"/>
                <w:sz w:val="24"/>
                <w:szCs w:val="24"/>
              </w:rPr>
              <w:t>epunerea dosarelor de participare la concurs la adresa:</w:t>
            </w:r>
          </w:p>
          <w:p w14:paraId="0A756CF8" w14:textId="77777777" w:rsidR="00D30C32" w:rsidRPr="00B74E0E" w:rsidRDefault="00F03B1C" w:rsidP="00835DCE">
            <w:pPr>
              <w:pStyle w:val="TableParagraph"/>
              <w:spacing w:line="270" w:lineRule="atLeast"/>
              <w:ind w:left="107" w:right="87"/>
              <w:rPr>
                <w:rFonts w:asciiTheme="minorHAnsi" w:hAnsiTheme="minorHAnsi" w:cstheme="minorHAnsi"/>
                <w:sz w:val="24"/>
                <w:szCs w:val="24"/>
              </w:rPr>
            </w:pPr>
            <w:r w:rsidRPr="00B74E0E">
              <w:rPr>
                <w:rFonts w:asciiTheme="minorHAnsi" w:hAnsiTheme="minorHAnsi" w:cstheme="minorHAnsi"/>
                <w:sz w:val="24"/>
                <w:szCs w:val="24"/>
              </w:rPr>
              <w:t>Primăria Comunei Provița de Sus, cu sediul în comuna Provița de Sus, sat Provița de Sus, nr. 366, județul Prahova</w:t>
            </w:r>
          </w:p>
        </w:tc>
        <w:tc>
          <w:tcPr>
            <w:tcW w:w="4961" w:type="dxa"/>
          </w:tcPr>
          <w:p w14:paraId="55E20F61" w14:textId="77777777" w:rsidR="00D30C32" w:rsidRPr="00B74E0E" w:rsidRDefault="006539A9" w:rsidP="001137B1">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18.09</w:t>
            </w:r>
            <w:r w:rsidR="00B35705" w:rsidRPr="00B74E0E">
              <w:rPr>
                <w:rFonts w:asciiTheme="minorHAnsi" w:hAnsiTheme="minorHAnsi" w:cstheme="minorHAnsi"/>
                <w:sz w:val="24"/>
                <w:szCs w:val="24"/>
              </w:rPr>
              <w:t>.2026, ora 14.00</w:t>
            </w:r>
          </w:p>
        </w:tc>
      </w:tr>
      <w:tr w:rsidR="00D30C32" w:rsidRPr="00B74E0E" w14:paraId="675D4DE4" w14:textId="77777777" w:rsidTr="005E5910">
        <w:trPr>
          <w:trHeight w:val="567"/>
        </w:trPr>
        <w:tc>
          <w:tcPr>
            <w:tcW w:w="637" w:type="dxa"/>
          </w:tcPr>
          <w:p w14:paraId="09C12961" w14:textId="77777777" w:rsidR="00D30C32" w:rsidRPr="00B74E0E" w:rsidRDefault="00D30C32" w:rsidP="009462C3">
            <w:pPr>
              <w:pStyle w:val="TableParagraph"/>
              <w:spacing w:before="145"/>
              <w:rPr>
                <w:rFonts w:asciiTheme="minorHAnsi" w:hAnsiTheme="minorHAnsi" w:cstheme="minorHAnsi"/>
                <w:sz w:val="24"/>
                <w:szCs w:val="24"/>
              </w:rPr>
            </w:pPr>
            <w:r w:rsidRPr="00B74E0E">
              <w:rPr>
                <w:rFonts w:asciiTheme="minorHAnsi" w:hAnsiTheme="minorHAnsi" w:cstheme="minorHAnsi"/>
                <w:sz w:val="24"/>
                <w:szCs w:val="24"/>
              </w:rPr>
              <w:t>3.</w:t>
            </w:r>
          </w:p>
        </w:tc>
        <w:tc>
          <w:tcPr>
            <w:tcW w:w="4630" w:type="dxa"/>
          </w:tcPr>
          <w:p w14:paraId="525D2FE0" w14:textId="77777777" w:rsidR="00D30C32" w:rsidRPr="00B74E0E" w:rsidRDefault="00D30C32" w:rsidP="009462C3">
            <w:pPr>
              <w:pStyle w:val="TableParagraph"/>
              <w:spacing w:before="85"/>
              <w:ind w:left="107"/>
              <w:rPr>
                <w:rFonts w:asciiTheme="minorHAnsi" w:hAnsiTheme="minorHAnsi" w:cstheme="minorHAnsi"/>
                <w:sz w:val="24"/>
                <w:szCs w:val="24"/>
              </w:rPr>
            </w:pPr>
            <w:r w:rsidRPr="00B74E0E">
              <w:rPr>
                <w:rFonts w:asciiTheme="minorHAnsi" w:hAnsiTheme="minorHAnsi" w:cstheme="minorHAnsi"/>
                <w:sz w:val="24"/>
                <w:szCs w:val="24"/>
              </w:rPr>
              <w:t>Selecţia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dosarelor</w:t>
            </w:r>
            <w:r w:rsidRPr="00B74E0E">
              <w:rPr>
                <w:rFonts w:asciiTheme="minorHAnsi" w:hAnsiTheme="minorHAnsi" w:cstheme="minorHAnsi"/>
                <w:spacing w:val="-1"/>
                <w:sz w:val="24"/>
                <w:szCs w:val="24"/>
              </w:rPr>
              <w:t xml:space="preserve"> </w:t>
            </w:r>
            <w:r w:rsidRPr="00B74E0E">
              <w:rPr>
                <w:rFonts w:asciiTheme="minorHAnsi" w:hAnsiTheme="minorHAnsi" w:cstheme="minorHAnsi"/>
                <w:sz w:val="24"/>
                <w:szCs w:val="24"/>
              </w:rPr>
              <w:t>de</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către</w:t>
            </w:r>
            <w:r w:rsidRPr="00B74E0E">
              <w:rPr>
                <w:rFonts w:asciiTheme="minorHAnsi" w:hAnsiTheme="minorHAnsi" w:cstheme="minorHAnsi"/>
                <w:spacing w:val="-1"/>
                <w:sz w:val="24"/>
                <w:szCs w:val="24"/>
              </w:rPr>
              <w:t xml:space="preserve"> </w:t>
            </w:r>
            <w:r w:rsidRPr="00B74E0E">
              <w:rPr>
                <w:rFonts w:asciiTheme="minorHAnsi" w:hAnsiTheme="minorHAnsi" w:cstheme="minorHAnsi"/>
                <w:sz w:val="24"/>
                <w:szCs w:val="24"/>
              </w:rPr>
              <w:t>membrii</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comisiei</w:t>
            </w:r>
            <w:r w:rsidRPr="00B74E0E">
              <w:rPr>
                <w:rFonts w:asciiTheme="minorHAnsi" w:hAnsiTheme="minorHAnsi" w:cstheme="minorHAnsi"/>
                <w:spacing w:val="-1"/>
                <w:sz w:val="24"/>
                <w:szCs w:val="24"/>
              </w:rPr>
              <w:t xml:space="preserve"> </w:t>
            </w:r>
            <w:r w:rsidRPr="00B74E0E">
              <w:rPr>
                <w:rFonts w:asciiTheme="minorHAnsi" w:hAnsiTheme="minorHAnsi" w:cstheme="minorHAnsi"/>
                <w:sz w:val="24"/>
                <w:szCs w:val="24"/>
              </w:rPr>
              <w:t>de</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concurs</w:t>
            </w:r>
          </w:p>
        </w:tc>
        <w:tc>
          <w:tcPr>
            <w:tcW w:w="4961" w:type="dxa"/>
          </w:tcPr>
          <w:p w14:paraId="5C0282B5" w14:textId="77777777" w:rsidR="00D30C32" w:rsidRPr="00B74E0E" w:rsidRDefault="00732A77" w:rsidP="006539A9">
            <w:pPr>
              <w:spacing w:after="0" w:line="240" w:lineRule="auto"/>
              <w:ind w:firstLine="283"/>
              <w:rPr>
                <w:rFonts w:asciiTheme="minorHAnsi" w:hAnsiTheme="minorHAnsi" w:cstheme="minorHAnsi"/>
                <w:sz w:val="24"/>
                <w:szCs w:val="24"/>
              </w:rPr>
            </w:pPr>
            <w:r>
              <w:rPr>
                <w:rFonts w:asciiTheme="minorHAnsi" w:hAnsiTheme="minorHAnsi" w:cstheme="minorHAnsi"/>
                <w:sz w:val="24"/>
                <w:szCs w:val="24"/>
              </w:rPr>
              <w:t xml:space="preserve">                     </w:t>
            </w:r>
            <w:r w:rsidR="006539A9">
              <w:rPr>
                <w:rFonts w:asciiTheme="minorHAnsi" w:hAnsiTheme="minorHAnsi" w:cstheme="minorHAnsi"/>
                <w:sz w:val="24"/>
                <w:szCs w:val="24"/>
              </w:rPr>
              <w:t>22.09</w:t>
            </w:r>
            <w:r w:rsidR="006539A9" w:rsidRPr="00B74E0E">
              <w:rPr>
                <w:rFonts w:asciiTheme="minorHAnsi" w:hAnsiTheme="minorHAnsi" w:cstheme="minorHAnsi"/>
                <w:sz w:val="24"/>
                <w:szCs w:val="24"/>
              </w:rPr>
              <w:t>.2026</w:t>
            </w:r>
            <w:r w:rsidR="00B35705" w:rsidRPr="00B74E0E">
              <w:rPr>
                <w:rFonts w:asciiTheme="minorHAnsi" w:hAnsiTheme="minorHAnsi" w:cstheme="minorHAnsi"/>
                <w:sz w:val="24"/>
                <w:szCs w:val="24"/>
              </w:rPr>
              <w:t>, ora 12.00</w:t>
            </w:r>
          </w:p>
        </w:tc>
      </w:tr>
      <w:tr w:rsidR="00D30C32" w:rsidRPr="00B74E0E" w14:paraId="18B4EBED" w14:textId="77777777" w:rsidTr="005E5910">
        <w:trPr>
          <w:trHeight w:val="566"/>
        </w:trPr>
        <w:tc>
          <w:tcPr>
            <w:tcW w:w="637" w:type="dxa"/>
          </w:tcPr>
          <w:p w14:paraId="01821280" w14:textId="77777777" w:rsidR="00D30C32" w:rsidRPr="00B74E0E" w:rsidRDefault="00D30C32" w:rsidP="009462C3">
            <w:pPr>
              <w:pStyle w:val="TableParagraph"/>
              <w:spacing w:before="145"/>
              <w:rPr>
                <w:rFonts w:asciiTheme="minorHAnsi" w:hAnsiTheme="minorHAnsi" w:cstheme="minorHAnsi"/>
                <w:sz w:val="24"/>
                <w:szCs w:val="24"/>
              </w:rPr>
            </w:pPr>
            <w:r w:rsidRPr="00B74E0E">
              <w:rPr>
                <w:rFonts w:asciiTheme="minorHAnsi" w:hAnsiTheme="minorHAnsi" w:cstheme="minorHAnsi"/>
                <w:sz w:val="24"/>
                <w:szCs w:val="24"/>
              </w:rPr>
              <w:t>4.</w:t>
            </w:r>
          </w:p>
        </w:tc>
        <w:tc>
          <w:tcPr>
            <w:tcW w:w="4630" w:type="dxa"/>
          </w:tcPr>
          <w:p w14:paraId="760C76D6" w14:textId="77777777" w:rsidR="00D30C32" w:rsidRPr="00B74E0E" w:rsidRDefault="00D30C32" w:rsidP="009462C3">
            <w:pPr>
              <w:pStyle w:val="TableParagraph"/>
              <w:spacing w:before="145"/>
              <w:ind w:left="108"/>
              <w:rPr>
                <w:rFonts w:asciiTheme="minorHAnsi" w:hAnsiTheme="minorHAnsi" w:cstheme="minorHAnsi"/>
                <w:sz w:val="24"/>
                <w:szCs w:val="24"/>
              </w:rPr>
            </w:pPr>
            <w:r w:rsidRPr="00B74E0E">
              <w:rPr>
                <w:rFonts w:asciiTheme="minorHAnsi" w:hAnsiTheme="minorHAnsi" w:cstheme="minorHAnsi"/>
                <w:sz w:val="24"/>
                <w:szCs w:val="24"/>
              </w:rPr>
              <w:t>Afişarea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rezultatelor</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selecţiei</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dosarelor</w:t>
            </w:r>
          </w:p>
        </w:tc>
        <w:tc>
          <w:tcPr>
            <w:tcW w:w="4961" w:type="dxa"/>
          </w:tcPr>
          <w:p w14:paraId="5737F4BD" w14:textId="77777777" w:rsidR="00D30C32" w:rsidRPr="00B74E0E" w:rsidRDefault="006539A9" w:rsidP="00B35705">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23.09</w:t>
            </w:r>
            <w:r w:rsidRPr="00B74E0E">
              <w:rPr>
                <w:rFonts w:asciiTheme="minorHAnsi" w:hAnsiTheme="minorHAnsi" w:cstheme="minorHAnsi"/>
                <w:sz w:val="24"/>
                <w:szCs w:val="24"/>
              </w:rPr>
              <w:t>.2026</w:t>
            </w:r>
            <w:r w:rsidR="00B35705" w:rsidRPr="00B74E0E">
              <w:rPr>
                <w:rFonts w:asciiTheme="minorHAnsi" w:hAnsiTheme="minorHAnsi" w:cstheme="minorHAnsi"/>
                <w:sz w:val="24"/>
                <w:szCs w:val="24"/>
              </w:rPr>
              <w:t>, ora 12.00</w:t>
            </w:r>
          </w:p>
        </w:tc>
      </w:tr>
      <w:tr w:rsidR="00B35705" w:rsidRPr="00B74E0E" w14:paraId="55CCD032" w14:textId="77777777" w:rsidTr="005E5910">
        <w:trPr>
          <w:trHeight w:val="567"/>
        </w:trPr>
        <w:tc>
          <w:tcPr>
            <w:tcW w:w="637" w:type="dxa"/>
          </w:tcPr>
          <w:p w14:paraId="6FCBA0D6" w14:textId="77777777" w:rsidR="00B35705" w:rsidRPr="00B74E0E" w:rsidRDefault="00B35705"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t>5.</w:t>
            </w:r>
          </w:p>
        </w:tc>
        <w:tc>
          <w:tcPr>
            <w:tcW w:w="4630" w:type="dxa"/>
          </w:tcPr>
          <w:p w14:paraId="71E6255B" w14:textId="77777777" w:rsidR="00B35705" w:rsidRPr="00B74E0E" w:rsidRDefault="00B35705" w:rsidP="009462C3">
            <w:pPr>
              <w:pStyle w:val="TableParagraph"/>
              <w:spacing w:line="270" w:lineRule="atLeast"/>
              <w:ind w:left="107" w:right="1013"/>
              <w:rPr>
                <w:rFonts w:asciiTheme="minorHAnsi" w:hAnsiTheme="minorHAnsi" w:cstheme="minorHAnsi"/>
                <w:sz w:val="24"/>
                <w:szCs w:val="24"/>
              </w:rPr>
            </w:pPr>
            <w:r w:rsidRPr="00B74E0E">
              <w:rPr>
                <w:rFonts w:asciiTheme="minorHAnsi" w:hAnsiTheme="minorHAnsi" w:cstheme="minorHAnsi"/>
                <w:sz w:val="24"/>
                <w:szCs w:val="24"/>
              </w:rPr>
              <w:t xml:space="preserve">Depunerea contestaţiilor privind rezultatele selecţiei </w:t>
            </w:r>
            <w:r w:rsidRPr="00B74E0E">
              <w:rPr>
                <w:rFonts w:asciiTheme="minorHAnsi" w:hAnsiTheme="minorHAnsi" w:cstheme="minorHAnsi"/>
                <w:spacing w:val="-57"/>
                <w:sz w:val="24"/>
                <w:szCs w:val="24"/>
              </w:rPr>
              <w:t xml:space="preserve"> </w:t>
            </w:r>
            <w:r w:rsidRPr="00B74E0E">
              <w:rPr>
                <w:rFonts w:asciiTheme="minorHAnsi" w:hAnsiTheme="minorHAnsi" w:cstheme="minorHAnsi"/>
                <w:sz w:val="24"/>
                <w:szCs w:val="24"/>
              </w:rPr>
              <w:t>dosarelor</w:t>
            </w:r>
          </w:p>
        </w:tc>
        <w:tc>
          <w:tcPr>
            <w:tcW w:w="4961" w:type="dxa"/>
          </w:tcPr>
          <w:p w14:paraId="2533F864" w14:textId="77777777" w:rsidR="00B35705" w:rsidRPr="00B74E0E" w:rsidRDefault="006539A9" w:rsidP="00B35705">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24.09</w:t>
            </w:r>
            <w:r w:rsidRPr="00B74E0E">
              <w:rPr>
                <w:rFonts w:asciiTheme="minorHAnsi" w:hAnsiTheme="minorHAnsi" w:cstheme="minorHAnsi"/>
                <w:sz w:val="24"/>
                <w:szCs w:val="24"/>
              </w:rPr>
              <w:t>.2026</w:t>
            </w:r>
            <w:r w:rsidR="00B35705" w:rsidRPr="00B74E0E">
              <w:rPr>
                <w:rFonts w:asciiTheme="minorHAnsi" w:hAnsiTheme="minorHAnsi" w:cstheme="minorHAnsi"/>
                <w:sz w:val="24"/>
                <w:szCs w:val="24"/>
              </w:rPr>
              <w:t>, ora 12.00</w:t>
            </w:r>
          </w:p>
        </w:tc>
      </w:tr>
      <w:tr w:rsidR="00B35705" w:rsidRPr="00B74E0E" w14:paraId="28058935" w14:textId="77777777" w:rsidTr="005E5910">
        <w:trPr>
          <w:trHeight w:val="567"/>
        </w:trPr>
        <w:tc>
          <w:tcPr>
            <w:tcW w:w="637" w:type="dxa"/>
          </w:tcPr>
          <w:p w14:paraId="2D5BED06" w14:textId="77777777" w:rsidR="00B35705" w:rsidRPr="00B74E0E" w:rsidRDefault="00B35705"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t>6.</w:t>
            </w:r>
          </w:p>
        </w:tc>
        <w:tc>
          <w:tcPr>
            <w:tcW w:w="4630" w:type="dxa"/>
          </w:tcPr>
          <w:p w14:paraId="3AA0D75F" w14:textId="77777777" w:rsidR="00B35705" w:rsidRPr="00B74E0E" w:rsidRDefault="00B35705" w:rsidP="009462C3">
            <w:pPr>
              <w:pStyle w:val="TableParagraph"/>
              <w:spacing w:before="146"/>
              <w:ind w:left="108"/>
              <w:rPr>
                <w:rFonts w:asciiTheme="minorHAnsi" w:hAnsiTheme="minorHAnsi" w:cstheme="minorHAnsi"/>
                <w:sz w:val="24"/>
                <w:szCs w:val="24"/>
              </w:rPr>
            </w:pPr>
            <w:r w:rsidRPr="00B74E0E">
              <w:rPr>
                <w:rFonts w:asciiTheme="minorHAnsi" w:hAnsiTheme="minorHAnsi" w:cstheme="minorHAnsi"/>
                <w:sz w:val="24"/>
                <w:szCs w:val="24"/>
              </w:rPr>
              <w:t>Afişarea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rezultatului</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soluţionării</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contestaţiilor</w:t>
            </w:r>
          </w:p>
        </w:tc>
        <w:tc>
          <w:tcPr>
            <w:tcW w:w="4961" w:type="dxa"/>
          </w:tcPr>
          <w:p w14:paraId="47732955" w14:textId="77777777" w:rsidR="00B35705" w:rsidRPr="00B74E0E" w:rsidRDefault="006539A9" w:rsidP="00B35705">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25.09</w:t>
            </w:r>
            <w:r w:rsidRPr="00B74E0E">
              <w:rPr>
                <w:rFonts w:asciiTheme="minorHAnsi" w:hAnsiTheme="minorHAnsi" w:cstheme="minorHAnsi"/>
                <w:sz w:val="24"/>
                <w:szCs w:val="24"/>
              </w:rPr>
              <w:t>.2026</w:t>
            </w:r>
            <w:r w:rsidR="00B35705" w:rsidRPr="00B74E0E">
              <w:rPr>
                <w:rFonts w:asciiTheme="minorHAnsi" w:hAnsiTheme="minorHAnsi" w:cstheme="minorHAnsi"/>
                <w:sz w:val="24"/>
                <w:szCs w:val="24"/>
              </w:rPr>
              <w:t>, ora 12.00</w:t>
            </w:r>
          </w:p>
        </w:tc>
      </w:tr>
      <w:tr w:rsidR="00B35705" w:rsidRPr="00B74E0E" w14:paraId="3DAFA635" w14:textId="77777777" w:rsidTr="005E5910">
        <w:trPr>
          <w:trHeight w:val="567"/>
        </w:trPr>
        <w:tc>
          <w:tcPr>
            <w:tcW w:w="637" w:type="dxa"/>
          </w:tcPr>
          <w:p w14:paraId="776D7C3C" w14:textId="77777777" w:rsidR="00B35705" w:rsidRPr="00B74E0E" w:rsidRDefault="00B35705"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t>7.</w:t>
            </w:r>
          </w:p>
        </w:tc>
        <w:tc>
          <w:tcPr>
            <w:tcW w:w="4630" w:type="dxa"/>
          </w:tcPr>
          <w:p w14:paraId="3E43FCAA" w14:textId="77777777" w:rsidR="00B35705" w:rsidRPr="00B74E0E" w:rsidRDefault="00B35705" w:rsidP="009462C3">
            <w:pPr>
              <w:pStyle w:val="TableParagraph"/>
              <w:spacing w:before="86"/>
              <w:ind w:left="107"/>
              <w:rPr>
                <w:rFonts w:asciiTheme="minorHAnsi" w:hAnsiTheme="minorHAnsi" w:cstheme="minorHAnsi"/>
                <w:sz w:val="24"/>
                <w:szCs w:val="24"/>
              </w:rPr>
            </w:pPr>
            <w:r w:rsidRPr="00B74E0E">
              <w:rPr>
                <w:rFonts w:asciiTheme="minorHAnsi" w:hAnsiTheme="minorHAnsi" w:cstheme="minorHAnsi"/>
                <w:sz w:val="24"/>
                <w:szCs w:val="24"/>
              </w:rPr>
              <w:t>Susţinerea</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probei</w:t>
            </w:r>
            <w:r w:rsidRPr="00B74E0E">
              <w:rPr>
                <w:rFonts w:asciiTheme="minorHAnsi" w:hAnsiTheme="minorHAnsi" w:cstheme="minorHAnsi"/>
                <w:spacing w:val="-1"/>
                <w:sz w:val="24"/>
                <w:szCs w:val="24"/>
              </w:rPr>
              <w:t xml:space="preserve"> </w:t>
            </w:r>
            <w:r w:rsidRPr="00B74E0E">
              <w:rPr>
                <w:rFonts w:asciiTheme="minorHAnsi" w:hAnsiTheme="minorHAnsi" w:cstheme="minorHAnsi"/>
                <w:sz w:val="24"/>
                <w:szCs w:val="24"/>
              </w:rPr>
              <w:t>scrise</w:t>
            </w:r>
          </w:p>
        </w:tc>
        <w:tc>
          <w:tcPr>
            <w:tcW w:w="4961" w:type="dxa"/>
          </w:tcPr>
          <w:p w14:paraId="5140CAC4" w14:textId="77777777" w:rsidR="00B35705" w:rsidRPr="00A806BA" w:rsidRDefault="006539A9" w:rsidP="000556D9">
            <w:pPr>
              <w:pStyle w:val="TableParagraph"/>
              <w:ind w:left="205" w:right="197"/>
              <w:jc w:val="center"/>
              <w:rPr>
                <w:rFonts w:asciiTheme="minorHAnsi" w:hAnsiTheme="minorHAnsi" w:cstheme="minorHAnsi"/>
                <w:sz w:val="24"/>
                <w:szCs w:val="24"/>
              </w:rPr>
            </w:pPr>
            <w:r w:rsidRPr="00A806BA">
              <w:rPr>
                <w:rFonts w:asciiTheme="minorHAnsi" w:hAnsiTheme="minorHAnsi" w:cstheme="minorHAnsi"/>
                <w:sz w:val="24"/>
                <w:szCs w:val="24"/>
              </w:rPr>
              <w:t>28.09.2026</w:t>
            </w:r>
            <w:r w:rsidR="00B35705" w:rsidRPr="00A806BA">
              <w:rPr>
                <w:rFonts w:asciiTheme="minorHAnsi" w:hAnsiTheme="minorHAnsi" w:cstheme="minorHAnsi"/>
                <w:sz w:val="24"/>
                <w:szCs w:val="24"/>
              </w:rPr>
              <w:t xml:space="preserve">, ora </w:t>
            </w:r>
            <w:r w:rsidR="000556D9" w:rsidRPr="00A806BA">
              <w:rPr>
                <w:rFonts w:asciiTheme="minorHAnsi" w:hAnsiTheme="minorHAnsi" w:cstheme="minorHAnsi"/>
                <w:sz w:val="24"/>
                <w:szCs w:val="24"/>
              </w:rPr>
              <w:t>09</w:t>
            </w:r>
            <w:r w:rsidR="00B35705" w:rsidRPr="00A806BA">
              <w:rPr>
                <w:rFonts w:asciiTheme="minorHAnsi" w:hAnsiTheme="minorHAnsi" w:cstheme="minorHAnsi"/>
                <w:sz w:val="24"/>
                <w:szCs w:val="24"/>
              </w:rPr>
              <w:t>.00</w:t>
            </w:r>
          </w:p>
        </w:tc>
      </w:tr>
      <w:tr w:rsidR="00B35705" w:rsidRPr="00B74E0E" w14:paraId="6E90A9BB" w14:textId="77777777" w:rsidTr="005E5910">
        <w:trPr>
          <w:trHeight w:val="567"/>
        </w:trPr>
        <w:tc>
          <w:tcPr>
            <w:tcW w:w="637" w:type="dxa"/>
          </w:tcPr>
          <w:p w14:paraId="16881367" w14:textId="77777777" w:rsidR="00B35705" w:rsidRPr="00B74E0E" w:rsidRDefault="00B35705"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t>8.</w:t>
            </w:r>
          </w:p>
        </w:tc>
        <w:tc>
          <w:tcPr>
            <w:tcW w:w="4630" w:type="dxa"/>
          </w:tcPr>
          <w:p w14:paraId="7D5D0937" w14:textId="77777777" w:rsidR="00B35705" w:rsidRPr="00B74E0E" w:rsidRDefault="00B35705" w:rsidP="009462C3">
            <w:pPr>
              <w:pStyle w:val="TableParagraph"/>
              <w:spacing w:before="146"/>
              <w:ind w:left="108"/>
              <w:rPr>
                <w:rFonts w:asciiTheme="minorHAnsi" w:hAnsiTheme="minorHAnsi" w:cstheme="minorHAnsi"/>
                <w:sz w:val="24"/>
                <w:szCs w:val="24"/>
              </w:rPr>
            </w:pPr>
            <w:r w:rsidRPr="00B74E0E">
              <w:rPr>
                <w:rFonts w:asciiTheme="minorHAnsi" w:hAnsiTheme="minorHAnsi" w:cstheme="minorHAnsi"/>
                <w:sz w:val="24"/>
                <w:szCs w:val="24"/>
              </w:rPr>
              <w:t>Afişarea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rezultatului</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probei</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scrise</w:t>
            </w:r>
          </w:p>
        </w:tc>
        <w:tc>
          <w:tcPr>
            <w:tcW w:w="4961" w:type="dxa"/>
          </w:tcPr>
          <w:p w14:paraId="75378906" w14:textId="77777777" w:rsidR="00B35705" w:rsidRPr="00A806BA" w:rsidRDefault="006539A9" w:rsidP="00C833A2">
            <w:pPr>
              <w:pStyle w:val="TableParagraph"/>
              <w:ind w:left="205" w:right="197"/>
              <w:jc w:val="center"/>
              <w:rPr>
                <w:rFonts w:asciiTheme="minorHAnsi" w:hAnsiTheme="minorHAnsi" w:cstheme="minorHAnsi"/>
                <w:sz w:val="24"/>
                <w:szCs w:val="24"/>
              </w:rPr>
            </w:pPr>
            <w:r w:rsidRPr="00A806BA">
              <w:rPr>
                <w:rFonts w:asciiTheme="minorHAnsi" w:hAnsiTheme="minorHAnsi" w:cstheme="minorHAnsi"/>
                <w:sz w:val="24"/>
                <w:szCs w:val="24"/>
              </w:rPr>
              <w:t>28.09.2026</w:t>
            </w:r>
            <w:r w:rsidR="00B35705" w:rsidRPr="00A806BA">
              <w:rPr>
                <w:rFonts w:asciiTheme="minorHAnsi" w:hAnsiTheme="minorHAnsi" w:cstheme="minorHAnsi"/>
                <w:sz w:val="24"/>
                <w:szCs w:val="24"/>
              </w:rPr>
              <w:t>, ora 1</w:t>
            </w:r>
            <w:r w:rsidR="00C833A2" w:rsidRPr="00A806BA">
              <w:rPr>
                <w:rFonts w:asciiTheme="minorHAnsi" w:hAnsiTheme="minorHAnsi" w:cstheme="minorHAnsi"/>
                <w:sz w:val="24"/>
                <w:szCs w:val="24"/>
              </w:rPr>
              <w:t>5</w:t>
            </w:r>
            <w:r w:rsidR="00B35705" w:rsidRPr="00A806BA">
              <w:rPr>
                <w:rFonts w:asciiTheme="minorHAnsi" w:hAnsiTheme="minorHAnsi" w:cstheme="minorHAnsi"/>
                <w:sz w:val="24"/>
                <w:szCs w:val="24"/>
              </w:rPr>
              <w:t>.00</w:t>
            </w:r>
          </w:p>
        </w:tc>
      </w:tr>
      <w:tr w:rsidR="00B35705" w:rsidRPr="00B74E0E" w14:paraId="4664DFAE" w14:textId="77777777" w:rsidTr="005E5910">
        <w:trPr>
          <w:trHeight w:val="565"/>
        </w:trPr>
        <w:tc>
          <w:tcPr>
            <w:tcW w:w="637" w:type="dxa"/>
          </w:tcPr>
          <w:p w14:paraId="3ECC6332" w14:textId="77777777" w:rsidR="00B35705" w:rsidRPr="00B74E0E" w:rsidRDefault="00B35705" w:rsidP="009462C3">
            <w:pPr>
              <w:pStyle w:val="TableParagraph"/>
              <w:spacing w:before="145"/>
              <w:rPr>
                <w:rFonts w:asciiTheme="minorHAnsi" w:hAnsiTheme="minorHAnsi" w:cstheme="minorHAnsi"/>
                <w:sz w:val="24"/>
                <w:szCs w:val="24"/>
              </w:rPr>
            </w:pPr>
            <w:r w:rsidRPr="00B74E0E">
              <w:rPr>
                <w:rFonts w:asciiTheme="minorHAnsi" w:hAnsiTheme="minorHAnsi" w:cstheme="minorHAnsi"/>
                <w:sz w:val="24"/>
                <w:szCs w:val="24"/>
              </w:rPr>
              <w:t>9.</w:t>
            </w:r>
          </w:p>
        </w:tc>
        <w:tc>
          <w:tcPr>
            <w:tcW w:w="4630" w:type="dxa"/>
          </w:tcPr>
          <w:p w14:paraId="42063D2C" w14:textId="77777777" w:rsidR="00B35705" w:rsidRPr="00B74E0E" w:rsidRDefault="00B35705" w:rsidP="009462C3">
            <w:pPr>
              <w:pStyle w:val="TableParagraph"/>
              <w:spacing w:line="270" w:lineRule="atLeast"/>
              <w:ind w:left="107" w:right="580"/>
              <w:rPr>
                <w:rFonts w:asciiTheme="minorHAnsi" w:hAnsiTheme="minorHAnsi" w:cstheme="minorHAnsi"/>
                <w:sz w:val="24"/>
                <w:szCs w:val="24"/>
              </w:rPr>
            </w:pPr>
            <w:r w:rsidRPr="00B74E0E">
              <w:rPr>
                <w:rFonts w:asciiTheme="minorHAnsi" w:hAnsiTheme="minorHAnsi" w:cstheme="minorHAnsi"/>
                <w:sz w:val="24"/>
                <w:szCs w:val="24"/>
              </w:rPr>
              <w:t>Depunerea contestaţiilor privind rezultatele probei scrise</w:t>
            </w:r>
            <w:r w:rsidRPr="00B74E0E">
              <w:rPr>
                <w:rFonts w:asciiTheme="minorHAnsi" w:hAnsiTheme="minorHAnsi" w:cstheme="minorHAnsi"/>
                <w:spacing w:val="-57"/>
                <w:sz w:val="24"/>
                <w:szCs w:val="24"/>
              </w:rPr>
              <w:t xml:space="preserve"> </w:t>
            </w:r>
          </w:p>
        </w:tc>
        <w:tc>
          <w:tcPr>
            <w:tcW w:w="4961" w:type="dxa"/>
          </w:tcPr>
          <w:p w14:paraId="046589D2" w14:textId="77777777" w:rsidR="00B35705" w:rsidRPr="00A806BA" w:rsidRDefault="006539A9" w:rsidP="006539A9">
            <w:pPr>
              <w:pStyle w:val="TableParagraph"/>
              <w:ind w:left="205" w:right="197"/>
              <w:jc w:val="center"/>
              <w:rPr>
                <w:rFonts w:asciiTheme="minorHAnsi" w:hAnsiTheme="minorHAnsi" w:cstheme="minorHAnsi"/>
                <w:sz w:val="24"/>
                <w:szCs w:val="24"/>
              </w:rPr>
            </w:pPr>
            <w:r w:rsidRPr="00A806BA">
              <w:rPr>
                <w:rFonts w:asciiTheme="minorHAnsi" w:hAnsiTheme="minorHAnsi" w:cstheme="minorHAnsi"/>
                <w:sz w:val="24"/>
                <w:szCs w:val="24"/>
              </w:rPr>
              <w:t>29.09.2026</w:t>
            </w:r>
            <w:r w:rsidR="00B35705" w:rsidRPr="00A806BA">
              <w:rPr>
                <w:rFonts w:asciiTheme="minorHAnsi" w:hAnsiTheme="minorHAnsi" w:cstheme="minorHAnsi"/>
                <w:sz w:val="24"/>
                <w:szCs w:val="24"/>
              </w:rPr>
              <w:t>, ora 1</w:t>
            </w:r>
            <w:r w:rsidR="00C833A2" w:rsidRPr="00A806BA">
              <w:rPr>
                <w:rFonts w:asciiTheme="minorHAnsi" w:hAnsiTheme="minorHAnsi" w:cstheme="minorHAnsi"/>
                <w:sz w:val="24"/>
                <w:szCs w:val="24"/>
              </w:rPr>
              <w:t>5</w:t>
            </w:r>
            <w:r w:rsidR="00B35705" w:rsidRPr="00A806BA">
              <w:rPr>
                <w:rFonts w:asciiTheme="minorHAnsi" w:hAnsiTheme="minorHAnsi" w:cstheme="minorHAnsi"/>
                <w:sz w:val="24"/>
                <w:szCs w:val="24"/>
              </w:rPr>
              <w:t>.00</w:t>
            </w:r>
          </w:p>
        </w:tc>
      </w:tr>
      <w:tr w:rsidR="00B35705" w:rsidRPr="00B74E0E" w14:paraId="28DBEA96" w14:textId="77777777" w:rsidTr="005E5910">
        <w:trPr>
          <w:trHeight w:val="567"/>
        </w:trPr>
        <w:tc>
          <w:tcPr>
            <w:tcW w:w="637" w:type="dxa"/>
          </w:tcPr>
          <w:p w14:paraId="26E5FE5D" w14:textId="77777777" w:rsidR="00B35705" w:rsidRPr="00B74E0E" w:rsidRDefault="00B35705"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t>10.</w:t>
            </w:r>
          </w:p>
        </w:tc>
        <w:tc>
          <w:tcPr>
            <w:tcW w:w="4630" w:type="dxa"/>
          </w:tcPr>
          <w:p w14:paraId="605BFBB1" w14:textId="77777777" w:rsidR="00B35705" w:rsidRPr="00B74E0E" w:rsidRDefault="00B35705" w:rsidP="009462C3">
            <w:pPr>
              <w:pStyle w:val="TableParagraph"/>
              <w:spacing w:before="146"/>
              <w:ind w:left="108"/>
              <w:rPr>
                <w:rFonts w:asciiTheme="minorHAnsi" w:hAnsiTheme="minorHAnsi" w:cstheme="minorHAnsi"/>
                <w:sz w:val="24"/>
                <w:szCs w:val="24"/>
              </w:rPr>
            </w:pPr>
            <w:r w:rsidRPr="00B74E0E">
              <w:rPr>
                <w:rFonts w:asciiTheme="minorHAnsi" w:hAnsiTheme="minorHAnsi" w:cstheme="minorHAnsi"/>
                <w:sz w:val="24"/>
                <w:szCs w:val="24"/>
              </w:rPr>
              <w:t>Afişarea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rezultatului</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soluţionării</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contestaţiilor</w:t>
            </w:r>
          </w:p>
        </w:tc>
        <w:tc>
          <w:tcPr>
            <w:tcW w:w="4961" w:type="dxa"/>
          </w:tcPr>
          <w:p w14:paraId="43D3A133" w14:textId="77777777" w:rsidR="00B35705" w:rsidRPr="00A806BA" w:rsidRDefault="006539A9" w:rsidP="00C833A2">
            <w:pPr>
              <w:pStyle w:val="TableParagraph"/>
              <w:spacing w:before="1"/>
              <w:ind w:left="205" w:right="197"/>
              <w:jc w:val="center"/>
              <w:rPr>
                <w:rFonts w:asciiTheme="minorHAnsi" w:hAnsiTheme="minorHAnsi" w:cstheme="minorHAnsi"/>
                <w:sz w:val="24"/>
                <w:szCs w:val="24"/>
              </w:rPr>
            </w:pPr>
            <w:r w:rsidRPr="00A806BA">
              <w:rPr>
                <w:rFonts w:asciiTheme="minorHAnsi" w:hAnsiTheme="minorHAnsi" w:cstheme="minorHAnsi"/>
                <w:sz w:val="24"/>
                <w:szCs w:val="24"/>
              </w:rPr>
              <w:t>30.09.2026</w:t>
            </w:r>
            <w:r w:rsidR="00B35705" w:rsidRPr="00A806BA">
              <w:rPr>
                <w:rFonts w:asciiTheme="minorHAnsi" w:hAnsiTheme="minorHAnsi" w:cstheme="minorHAnsi"/>
                <w:sz w:val="24"/>
                <w:szCs w:val="24"/>
              </w:rPr>
              <w:t>, ora 1</w:t>
            </w:r>
            <w:r w:rsidR="00C833A2" w:rsidRPr="00A806BA">
              <w:rPr>
                <w:rFonts w:asciiTheme="minorHAnsi" w:hAnsiTheme="minorHAnsi" w:cstheme="minorHAnsi"/>
                <w:sz w:val="24"/>
                <w:szCs w:val="24"/>
              </w:rPr>
              <w:t>5</w:t>
            </w:r>
            <w:r w:rsidR="00B35705" w:rsidRPr="00A806BA">
              <w:rPr>
                <w:rFonts w:asciiTheme="minorHAnsi" w:hAnsiTheme="minorHAnsi" w:cstheme="minorHAnsi"/>
                <w:sz w:val="24"/>
                <w:szCs w:val="24"/>
              </w:rPr>
              <w:t>.00</w:t>
            </w:r>
          </w:p>
        </w:tc>
      </w:tr>
      <w:tr w:rsidR="00B35705" w:rsidRPr="00B74E0E" w14:paraId="1C12E5CA" w14:textId="77777777" w:rsidTr="005E5910">
        <w:trPr>
          <w:trHeight w:val="567"/>
        </w:trPr>
        <w:tc>
          <w:tcPr>
            <w:tcW w:w="637" w:type="dxa"/>
          </w:tcPr>
          <w:p w14:paraId="17C333CB" w14:textId="77777777" w:rsidR="00B35705" w:rsidRPr="00B74E0E" w:rsidRDefault="00B35705"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t>11.</w:t>
            </w:r>
          </w:p>
        </w:tc>
        <w:tc>
          <w:tcPr>
            <w:tcW w:w="4630" w:type="dxa"/>
          </w:tcPr>
          <w:p w14:paraId="36A6A82C" w14:textId="77777777" w:rsidR="00B35705" w:rsidRPr="00B74E0E" w:rsidRDefault="00B35705" w:rsidP="009462C3">
            <w:pPr>
              <w:pStyle w:val="TableParagraph"/>
              <w:spacing w:before="146"/>
              <w:ind w:left="108"/>
              <w:rPr>
                <w:rFonts w:asciiTheme="minorHAnsi" w:hAnsiTheme="minorHAnsi" w:cstheme="minorHAnsi"/>
                <w:sz w:val="24"/>
                <w:szCs w:val="24"/>
              </w:rPr>
            </w:pPr>
            <w:r w:rsidRPr="00B74E0E">
              <w:rPr>
                <w:rFonts w:asciiTheme="minorHAnsi" w:hAnsiTheme="minorHAnsi" w:cstheme="minorHAnsi"/>
                <w:sz w:val="24"/>
                <w:szCs w:val="24"/>
              </w:rPr>
              <w:t>Susţinerea</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interviului</w:t>
            </w:r>
          </w:p>
        </w:tc>
        <w:tc>
          <w:tcPr>
            <w:tcW w:w="4961" w:type="dxa"/>
          </w:tcPr>
          <w:p w14:paraId="328E6704" w14:textId="77777777" w:rsidR="00B35705" w:rsidRPr="00A806BA" w:rsidRDefault="006539A9" w:rsidP="000556D9">
            <w:pPr>
              <w:pStyle w:val="TableParagraph"/>
              <w:ind w:left="205" w:right="197"/>
              <w:jc w:val="center"/>
              <w:rPr>
                <w:rFonts w:asciiTheme="minorHAnsi" w:hAnsiTheme="minorHAnsi" w:cstheme="minorHAnsi"/>
                <w:sz w:val="24"/>
                <w:szCs w:val="24"/>
              </w:rPr>
            </w:pPr>
            <w:r w:rsidRPr="00A806BA">
              <w:rPr>
                <w:rFonts w:asciiTheme="minorHAnsi" w:hAnsiTheme="minorHAnsi" w:cstheme="minorHAnsi"/>
                <w:sz w:val="24"/>
                <w:szCs w:val="24"/>
              </w:rPr>
              <w:t>01.10.2026</w:t>
            </w:r>
            <w:r w:rsidR="00B35705" w:rsidRPr="00A806BA">
              <w:rPr>
                <w:rFonts w:asciiTheme="minorHAnsi" w:hAnsiTheme="minorHAnsi" w:cstheme="minorHAnsi"/>
                <w:sz w:val="24"/>
                <w:szCs w:val="24"/>
              </w:rPr>
              <w:t xml:space="preserve">, ora </w:t>
            </w:r>
            <w:r w:rsidR="000556D9" w:rsidRPr="00A806BA">
              <w:rPr>
                <w:rFonts w:asciiTheme="minorHAnsi" w:hAnsiTheme="minorHAnsi" w:cstheme="minorHAnsi"/>
                <w:sz w:val="24"/>
                <w:szCs w:val="24"/>
              </w:rPr>
              <w:t>09.</w:t>
            </w:r>
            <w:r w:rsidR="00B35705" w:rsidRPr="00A806BA">
              <w:rPr>
                <w:rFonts w:asciiTheme="minorHAnsi" w:hAnsiTheme="minorHAnsi" w:cstheme="minorHAnsi"/>
                <w:sz w:val="24"/>
                <w:szCs w:val="24"/>
              </w:rPr>
              <w:t>00</w:t>
            </w:r>
          </w:p>
        </w:tc>
      </w:tr>
      <w:tr w:rsidR="00B35705" w:rsidRPr="00B74E0E" w14:paraId="30E017D4" w14:textId="77777777" w:rsidTr="005E5910">
        <w:trPr>
          <w:trHeight w:val="567"/>
        </w:trPr>
        <w:tc>
          <w:tcPr>
            <w:tcW w:w="637" w:type="dxa"/>
          </w:tcPr>
          <w:p w14:paraId="1C0627FD" w14:textId="77777777" w:rsidR="00B35705" w:rsidRPr="00B74E0E" w:rsidRDefault="00B35705"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t>12.</w:t>
            </w:r>
          </w:p>
        </w:tc>
        <w:tc>
          <w:tcPr>
            <w:tcW w:w="4630" w:type="dxa"/>
          </w:tcPr>
          <w:p w14:paraId="3338D1D4" w14:textId="77777777" w:rsidR="00B35705" w:rsidRPr="00B74E0E" w:rsidRDefault="00B35705" w:rsidP="009462C3">
            <w:pPr>
              <w:pStyle w:val="TableParagraph"/>
              <w:spacing w:before="146"/>
              <w:ind w:left="108"/>
              <w:rPr>
                <w:rFonts w:asciiTheme="minorHAnsi" w:hAnsiTheme="minorHAnsi" w:cstheme="minorHAnsi"/>
                <w:sz w:val="24"/>
                <w:szCs w:val="24"/>
              </w:rPr>
            </w:pPr>
            <w:r w:rsidRPr="00B74E0E">
              <w:rPr>
                <w:rFonts w:asciiTheme="minorHAnsi" w:hAnsiTheme="minorHAnsi" w:cstheme="minorHAnsi"/>
                <w:sz w:val="24"/>
                <w:szCs w:val="24"/>
              </w:rPr>
              <w:t>Comunicarea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rezultatelor</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după</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susţinerea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interviului</w:t>
            </w:r>
          </w:p>
        </w:tc>
        <w:tc>
          <w:tcPr>
            <w:tcW w:w="4961" w:type="dxa"/>
          </w:tcPr>
          <w:p w14:paraId="25D67F58" w14:textId="77777777" w:rsidR="00B35705" w:rsidRPr="00A806BA" w:rsidRDefault="006539A9" w:rsidP="00C833A2">
            <w:pPr>
              <w:pStyle w:val="TableParagraph"/>
              <w:ind w:left="205" w:right="197"/>
              <w:jc w:val="center"/>
              <w:rPr>
                <w:rFonts w:asciiTheme="minorHAnsi" w:hAnsiTheme="minorHAnsi" w:cstheme="minorHAnsi"/>
                <w:sz w:val="24"/>
                <w:szCs w:val="24"/>
              </w:rPr>
            </w:pPr>
            <w:r w:rsidRPr="00A806BA">
              <w:rPr>
                <w:rFonts w:asciiTheme="minorHAnsi" w:hAnsiTheme="minorHAnsi" w:cstheme="minorHAnsi"/>
                <w:sz w:val="24"/>
                <w:szCs w:val="24"/>
              </w:rPr>
              <w:t>01.10.2026</w:t>
            </w:r>
            <w:r w:rsidR="00B35705" w:rsidRPr="00A806BA">
              <w:rPr>
                <w:rFonts w:asciiTheme="minorHAnsi" w:hAnsiTheme="minorHAnsi" w:cstheme="minorHAnsi"/>
                <w:sz w:val="24"/>
                <w:szCs w:val="24"/>
              </w:rPr>
              <w:t>, ora 1</w:t>
            </w:r>
            <w:r w:rsidR="00034741" w:rsidRPr="00A806BA">
              <w:rPr>
                <w:rFonts w:asciiTheme="minorHAnsi" w:hAnsiTheme="minorHAnsi" w:cstheme="minorHAnsi"/>
                <w:sz w:val="24"/>
                <w:szCs w:val="24"/>
              </w:rPr>
              <w:t>4</w:t>
            </w:r>
            <w:r w:rsidR="00B35705" w:rsidRPr="00A806BA">
              <w:rPr>
                <w:rFonts w:asciiTheme="minorHAnsi" w:hAnsiTheme="minorHAnsi" w:cstheme="minorHAnsi"/>
                <w:sz w:val="24"/>
                <w:szCs w:val="24"/>
              </w:rPr>
              <w:t>.00</w:t>
            </w:r>
          </w:p>
        </w:tc>
      </w:tr>
      <w:tr w:rsidR="00B35705" w:rsidRPr="00B74E0E" w14:paraId="62D49D60" w14:textId="77777777" w:rsidTr="005E5910">
        <w:trPr>
          <w:trHeight w:val="567"/>
        </w:trPr>
        <w:tc>
          <w:tcPr>
            <w:tcW w:w="637" w:type="dxa"/>
          </w:tcPr>
          <w:p w14:paraId="1FFEF716" w14:textId="77777777" w:rsidR="00B35705" w:rsidRPr="00B74E0E" w:rsidRDefault="00B35705" w:rsidP="009462C3">
            <w:pPr>
              <w:pStyle w:val="TableParagraph"/>
              <w:spacing w:before="145"/>
              <w:rPr>
                <w:rFonts w:asciiTheme="minorHAnsi" w:hAnsiTheme="minorHAnsi" w:cstheme="minorHAnsi"/>
                <w:sz w:val="24"/>
                <w:szCs w:val="24"/>
              </w:rPr>
            </w:pPr>
            <w:r w:rsidRPr="00B74E0E">
              <w:rPr>
                <w:rFonts w:asciiTheme="minorHAnsi" w:hAnsiTheme="minorHAnsi" w:cstheme="minorHAnsi"/>
                <w:sz w:val="24"/>
                <w:szCs w:val="24"/>
              </w:rPr>
              <w:t>13.</w:t>
            </w:r>
          </w:p>
        </w:tc>
        <w:tc>
          <w:tcPr>
            <w:tcW w:w="4630" w:type="dxa"/>
          </w:tcPr>
          <w:p w14:paraId="1359BD05" w14:textId="77777777" w:rsidR="00B35705" w:rsidRPr="00B74E0E" w:rsidRDefault="00B35705" w:rsidP="009462C3">
            <w:pPr>
              <w:pStyle w:val="TableParagraph"/>
              <w:spacing w:before="145"/>
              <w:ind w:left="108"/>
              <w:rPr>
                <w:rFonts w:asciiTheme="minorHAnsi" w:hAnsiTheme="minorHAnsi" w:cstheme="minorHAnsi"/>
                <w:sz w:val="24"/>
                <w:szCs w:val="24"/>
              </w:rPr>
            </w:pPr>
            <w:r w:rsidRPr="00B74E0E">
              <w:rPr>
                <w:rFonts w:asciiTheme="minorHAnsi" w:hAnsiTheme="minorHAnsi" w:cstheme="minorHAnsi"/>
                <w:sz w:val="24"/>
                <w:szCs w:val="24"/>
              </w:rPr>
              <w:t>Depunerea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contestaţiilor</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privind</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rezultatul</w:t>
            </w:r>
            <w:r w:rsidRPr="00B74E0E">
              <w:rPr>
                <w:rFonts w:asciiTheme="minorHAnsi" w:hAnsiTheme="minorHAnsi" w:cstheme="minorHAnsi"/>
                <w:spacing w:val="-4"/>
                <w:sz w:val="24"/>
                <w:szCs w:val="24"/>
              </w:rPr>
              <w:t xml:space="preserve"> </w:t>
            </w:r>
            <w:r w:rsidRPr="00B74E0E">
              <w:rPr>
                <w:rFonts w:asciiTheme="minorHAnsi" w:hAnsiTheme="minorHAnsi" w:cstheme="minorHAnsi"/>
                <w:sz w:val="24"/>
                <w:szCs w:val="24"/>
              </w:rPr>
              <w:t>interviului</w:t>
            </w:r>
          </w:p>
        </w:tc>
        <w:tc>
          <w:tcPr>
            <w:tcW w:w="4961" w:type="dxa"/>
          </w:tcPr>
          <w:p w14:paraId="74B51ADE" w14:textId="77777777" w:rsidR="00B35705" w:rsidRPr="00A806BA" w:rsidRDefault="006539A9" w:rsidP="006539A9">
            <w:pPr>
              <w:pStyle w:val="TableParagraph"/>
              <w:ind w:left="205" w:right="197"/>
              <w:jc w:val="center"/>
              <w:rPr>
                <w:rFonts w:asciiTheme="minorHAnsi" w:hAnsiTheme="minorHAnsi" w:cstheme="minorHAnsi"/>
                <w:sz w:val="24"/>
                <w:szCs w:val="24"/>
              </w:rPr>
            </w:pPr>
            <w:r w:rsidRPr="00A806BA">
              <w:rPr>
                <w:rFonts w:asciiTheme="minorHAnsi" w:hAnsiTheme="minorHAnsi" w:cstheme="minorHAnsi"/>
                <w:sz w:val="24"/>
                <w:szCs w:val="24"/>
              </w:rPr>
              <w:t>02.10.2026</w:t>
            </w:r>
            <w:r w:rsidR="00B35705" w:rsidRPr="00A806BA">
              <w:rPr>
                <w:rFonts w:asciiTheme="minorHAnsi" w:hAnsiTheme="minorHAnsi" w:cstheme="minorHAnsi"/>
                <w:sz w:val="24"/>
                <w:szCs w:val="24"/>
              </w:rPr>
              <w:t>, ora 1</w:t>
            </w:r>
            <w:r w:rsidR="00034741" w:rsidRPr="00A806BA">
              <w:rPr>
                <w:rFonts w:asciiTheme="minorHAnsi" w:hAnsiTheme="minorHAnsi" w:cstheme="minorHAnsi"/>
                <w:sz w:val="24"/>
                <w:szCs w:val="24"/>
              </w:rPr>
              <w:t>4</w:t>
            </w:r>
            <w:r w:rsidR="00B35705" w:rsidRPr="00A806BA">
              <w:rPr>
                <w:rFonts w:asciiTheme="minorHAnsi" w:hAnsiTheme="minorHAnsi" w:cstheme="minorHAnsi"/>
                <w:sz w:val="24"/>
                <w:szCs w:val="24"/>
              </w:rPr>
              <w:t>.00</w:t>
            </w:r>
          </w:p>
        </w:tc>
      </w:tr>
      <w:tr w:rsidR="00B35705" w:rsidRPr="00B74E0E" w14:paraId="537D936B" w14:textId="77777777" w:rsidTr="005E5910">
        <w:trPr>
          <w:trHeight w:val="567"/>
        </w:trPr>
        <w:tc>
          <w:tcPr>
            <w:tcW w:w="637" w:type="dxa"/>
          </w:tcPr>
          <w:p w14:paraId="11A646EB" w14:textId="77777777" w:rsidR="00B35705" w:rsidRPr="00B74E0E" w:rsidRDefault="00B35705" w:rsidP="009462C3">
            <w:pPr>
              <w:pStyle w:val="TableParagraph"/>
              <w:spacing w:before="145"/>
              <w:rPr>
                <w:rFonts w:asciiTheme="minorHAnsi" w:hAnsiTheme="minorHAnsi" w:cstheme="minorHAnsi"/>
                <w:sz w:val="24"/>
                <w:szCs w:val="24"/>
              </w:rPr>
            </w:pPr>
            <w:r w:rsidRPr="00B74E0E">
              <w:rPr>
                <w:rFonts w:asciiTheme="minorHAnsi" w:hAnsiTheme="minorHAnsi" w:cstheme="minorHAnsi"/>
                <w:sz w:val="24"/>
                <w:szCs w:val="24"/>
              </w:rPr>
              <w:t>14.</w:t>
            </w:r>
          </w:p>
        </w:tc>
        <w:tc>
          <w:tcPr>
            <w:tcW w:w="4630" w:type="dxa"/>
          </w:tcPr>
          <w:p w14:paraId="32FB4D16" w14:textId="77777777" w:rsidR="00B35705" w:rsidRPr="00B74E0E" w:rsidRDefault="00B35705" w:rsidP="009462C3">
            <w:pPr>
              <w:pStyle w:val="TableParagraph"/>
              <w:spacing w:before="145"/>
              <w:ind w:left="108"/>
              <w:rPr>
                <w:rFonts w:asciiTheme="minorHAnsi" w:hAnsiTheme="minorHAnsi" w:cstheme="minorHAnsi"/>
                <w:sz w:val="24"/>
                <w:szCs w:val="24"/>
              </w:rPr>
            </w:pPr>
            <w:r w:rsidRPr="00B74E0E">
              <w:rPr>
                <w:rFonts w:asciiTheme="minorHAnsi" w:hAnsiTheme="minorHAnsi" w:cstheme="minorHAnsi"/>
                <w:sz w:val="24"/>
                <w:szCs w:val="24"/>
              </w:rPr>
              <w:t>Afişarea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rezultatului</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soluţionării</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contestaţiilor</w:t>
            </w:r>
          </w:p>
        </w:tc>
        <w:tc>
          <w:tcPr>
            <w:tcW w:w="4961" w:type="dxa"/>
          </w:tcPr>
          <w:p w14:paraId="6DC902CE" w14:textId="77777777" w:rsidR="00B35705" w:rsidRPr="00A806BA" w:rsidRDefault="006539A9" w:rsidP="006539A9">
            <w:pPr>
              <w:pStyle w:val="TableParagraph"/>
              <w:ind w:left="205" w:right="197"/>
              <w:jc w:val="center"/>
              <w:rPr>
                <w:rFonts w:asciiTheme="minorHAnsi" w:hAnsiTheme="minorHAnsi" w:cstheme="minorHAnsi"/>
                <w:sz w:val="24"/>
                <w:szCs w:val="24"/>
              </w:rPr>
            </w:pPr>
            <w:r w:rsidRPr="00A806BA">
              <w:rPr>
                <w:rFonts w:asciiTheme="minorHAnsi" w:hAnsiTheme="minorHAnsi" w:cstheme="minorHAnsi"/>
                <w:sz w:val="24"/>
                <w:szCs w:val="24"/>
              </w:rPr>
              <w:t>05.10.2026</w:t>
            </w:r>
            <w:r w:rsidR="00B35705" w:rsidRPr="00A806BA">
              <w:rPr>
                <w:rFonts w:asciiTheme="minorHAnsi" w:hAnsiTheme="minorHAnsi" w:cstheme="minorHAnsi"/>
                <w:sz w:val="24"/>
                <w:szCs w:val="24"/>
              </w:rPr>
              <w:t>, ora 1</w:t>
            </w:r>
            <w:r w:rsidR="00034741" w:rsidRPr="00A806BA">
              <w:rPr>
                <w:rFonts w:asciiTheme="minorHAnsi" w:hAnsiTheme="minorHAnsi" w:cstheme="minorHAnsi"/>
                <w:sz w:val="24"/>
                <w:szCs w:val="24"/>
              </w:rPr>
              <w:t>4</w:t>
            </w:r>
            <w:r w:rsidR="00B35705" w:rsidRPr="00A806BA">
              <w:rPr>
                <w:rFonts w:asciiTheme="minorHAnsi" w:hAnsiTheme="minorHAnsi" w:cstheme="minorHAnsi"/>
                <w:sz w:val="24"/>
                <w:szCs w:val="24"/>
              </w:rPr>
              <w:t>.00</w:t>
            </w:r>
          </w:p>
        </w:tc>
      </w:tr>
      <w:tr w:rsidR="00B35705" w:rsidRPr="00B74E0E" w14:paraId="77922D2F" w14:textId="77777777" w:rsidTr="005E5910">
        <w:trPr>
          <w:trHeight w:val="565"/>
        </w:trPr>
        <w:tc>
          <w:tcPr>
            <w:tcW w:w="637" w:type="dxa"/>
          </w:tcPr>
          <w:p w14:paraId="138D5002" w14:textId="77777777" w:rsidR="00B35705" w:rsidRPr="00B74E0E" w:rsidRDefault="00B35705" w:rsidP="009462C3">
            <w:pPr>
              <w:pStyle w:val="TableParagraph"/>
              <w:spacing w:before="145"/>
              <w:rPr>
                <w:rFonts w:asciiTheme="minorHAnsi" w:hAnsiTheme="minorHAnsi" w:cstheme="minorHAnsi"/>
                <w:sz w:val="24"/>
                <w:szCs w:val="24"/>
              </w:rPr>
            </w:pPr>
            <w:r w:rsidRPr="00B74E0E">
              <w:rPr>
                <w:rFonts w:asciiTheme="minorHAnsi" w:hAnsiTheme="minorHAnsi" w:cstheme="minorHAnsi"/>
                <w:sz w:val="24"/>
                <w:szCs w:val="24"/>
              </w:rPr>
              <w:t>15.</w:t>
            </w:r>
          </w:p>
        </w:tc>
        <w:tc>
          <w:tcPr>
            <w:tcW w:w="4630" w:type="dxa"/>
          </w:tcPr>
          <w:p w14:paraId="2F4311ED" w14:textId="77777777" w:rsidR="00B35705" w:rsidRPr="00B74E0E" w:rsidRDefault="00B35705" w:rsidP="009462C3">
            <w:pPr>
              <w:pStyle w:val="TableParagraph"/>
              <w:spacing w:before="145"/>
              <w:ind w:left="108"/>
              <w:rPr>
                <w:rFonts w:asciiTheme="minorHAnsi" w:hAnsiTheme="minorHAnsi" w:cstheme="minorHAnsi"/>
                <w:sz w:val="24"/>
                <w:szCs w:val="24"/>
              </w:rPr>
            </w:pPr>
            <w:r w:rsidRPr="00B74E0E">
              <w:rPr>
                <w:rFonts w:asciiTheme="minorHAnsi" w:hAnsiTheme="minorHAnsi" w:cstheme="minorHAnsi"/>
                <w:sz w:val="24"/>
                <w:szCs w:val="24"/>
              </w:rPr>
              <w:t>Afişarea</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rezultatului</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final</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al</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concursului</w:t>
            </w:r>
          </w:p>
        </w:tc>
        <w:tc>
          <w:tcPr>
            <w:tcW w:w="4961" w:type="dxa"/>
          </w:tcPr>
          <w:p w14:paraId="3B138997" w14:textId="77777777" w:rsidR="00B35705" w:rsidRPr="00A806BA" w:rsidRDefault="006539A9" w:rsidP="006539A9">
            <w:pPr>
              <w:pStyle w:val="TableParagraph"/>
              <w:ind w:left="205" w:right="197"/>
              <w:jc w:val="center"/>
              <w:rPr>
                <w:rFonts w:asciiTheme="minorHAnsi" w:hAnsiTheme="minorHAnsi" w:cstheme="minorHAnsi"/>
                <w:sz w:val="24"/>
                <w:szCs w:val="24"/>
              </w:rPr>
            </w:pPr>
            <w:r w:rsidRPr="00A806BA">
              <w:rPr>
                <w:rFonts w:asciiTheme="minorHAnsi" w:hAnsiTheme="minorHAnsi" w:cstheme="minorHAnsi"/>
                <w:sz w:val="24"/>
                <w:szCs w:val="24"/>
              </w:rPr>
              <w:t>05.10.2026</w:t>
            </w:r>
            <w:r w:rsidR="00B35705" w:rsidRPr="00A806BA">
              <w:rPr>
                <w:rFonts w:asciiTheme="minorHAnsi" w:hAnsiTheme="minorHAnsi" w:cstheme="minorHAnsi"/>
                <w:sz w:val="24"/>
                <w:szCs w:val="24"/>
              </w:rPr>
              <w:t>, ora 1</w:t>
            </w:r>
            <w:r w:rsidR="00C833A2" w:rsidRPr="00A806BA">
              <w:rPr>
                <w:rFonts w:asciiTheme="minorHAnsi" w:hAnsiTheme="minorHAnsi" w:cstheme="minorHAnsi"/>
                <w:sz w:val="24"/>
                <w:szCs w:val="24"/>
              </w:rPr>
              <w:t>6</w:t>
            </w:r>
            <w:r w:rsidR="00B35705" w:rsidRPr="00A806BA">
              <w:rPr>
                <w:rFonts w:asciiTheme="minorHAnsi" w:hAnsiTheme="minorHAnsi" w:cstheme="minorHAnsi"/>
                <w:sz w:val="24"/>
                <w:szCs w:val="24"/>
              </w:rPr>
              <w:t>.00</w:t>
            </w:r>
          </w:p>
        </w:tc>
      </w:tr>
    </w:tbl>
    <w:p w14:paraId="3DDC6148" w14:textId="77777777" w:rsidR="00DD1555" w:rsidRPr="00B74E0E" w:rsidRDefault="00000000" w:rsidP="00DD1555">
      <w:pPr>
        <w:spacing w:after="0" w:line="240" w:lineRule="auto"/>
        <w:ind w:firstLine="708"/>
        <w:jc w:val="both"/>
        <w:rPr>
          <w:rFonts w:asciiTheme="minorHAnsi" w:hAnsiTheme="minorHAnsi" w:cstheme="minorHAnsi"/>
          <w:sz w:val="24"/>
          <w:szCs w:val="24"/>
        </w:rPr>
      </w:pPr>
      <w:r>
        <w:rPr>
          <w:rFonts w:asciiTheme="minorHAnsi" w:hAnsiTheme="minorHAnsi" w:cstheme="minorHAnsi"/>
          <w:sz w:val="24"/>
          <w:szCs w:val="24"/>
        </w:rPr>
        <w:pict w14:anchorId="07AB3205">
          <v:rect id="_x0000_i1025" style="width:0;height:0" o:hralign="center" o:hrstd="t" o:hrnoshade="t" o:hr="t" fillcolor="#333" stroked="f"/>
        </w:pict>
      </w:r>
    </w:p>
    <w:p w14:paraId="4A8CCEB6" w14:textId="77777777" w:rsidR="00D6549D" w:rsidRPr="00A806BA" w:rsidRDefault="00D6549D" w:rsidP="00F03B1C">
      <w:pPr>
        <w:spacing w:line="360" w:lineRule="auto"/>
        <w:jc w:val="center"/>
        <w:rPr>
          <w:rFonts w:asciiTheme="minorHAnsi" w:hAnsiTheme="minorHAnsi" w:cstheme="minorHAnsi"/>
          <w:sz w:val="24"/>
          <w:szCs w:val="24"/>
        </w:rPr>
      </w:pPr>
      <w:r w:rsidRPr="00A806BA">
        <w:rPr>
          <w:rFonts w:asciiTheme="minorHAnsi" w:hAnsiTheme="minorHAnsi" w:cstheme="minorHAnsi"/>
          <w:sz w:val="24"/>
          <w:szCs w:val="24"/>
        </w:rPr>
        <w:t>BIBLIOGRAFIA</w:t>
      </w:r>
    </w:p>
    <w:p w14:paraId="16E307DE" w14:textId="77777777" w:rsidR="00F03B1C" w:rsidRPr="00A806BA" w:rsidRDefault="00D6549D" w:rsidP="00F03B1C">
      <w:pPr>
        <w:spacing w:after="0"/>
        <w:jc w:val="center"/>
        <w:rPr>
          <w:rFonts w:asciiTheme="minorHAnsi" w:hAnsiTheme="minorHAnsi" w:cstheme="minorHAnsi"/>
          <w:bCs/>
          <w:sz w:val="24"/>
          <w:szCs w:val="24"/>
        </w:rPr>
      </w:pPr>
      <w:r w:rsidRPr="00A806BA">
        <w:rPr>
          <w:rFonts w:asciiTheme="minorHAnsi" w:hAnsiTheme="minorHAnsi" w:cstheme="minorHAnsi"/>
          <w:sz w:val="24"/>
          <w:szCs w:val="24"/>
        </w:rPr>
        <w:t>la concursul organizat în vederea ocupării postului vacant</w:t>
      </w:r>
      <w:r w:rsidR="00494941" w:rsidRPr="00A806BA">
        <w:rPr>
          <w:rFonts w:asciiTheme="minorHAnsi" w:hAnsiTheme="minorHAnsi" w:cstheme="minorHAnsi"/>
          <w:sz w:val="24"/>
          <w:szCs w:val="24"/>
        </w:rPr>
        <w:t xml:space="preserve"> </w:t>
      </w:r>
    </w:p>
    <w:p w14:paraId="2C3F21E4" w14:textId="77777777" w:rsidR="00A806BA" w:rsidRDefault="00A806BA" w:rsidP="00A806BA">
      <w:pPr>
        <w:pStyle w:val="ListParagraph"/>
        <w:spacing w:line="276" w:lineRule="auto"/>
        <w:jc w:val="both"/>
        <w:rPr>
          <w:rFonts w:asciiTheme="minorHAnsi" w:eastAsia="Calibri" w:hAnsiTheme="minorHAnsi" w:cstheme="minorHAnsi"/>
          <w:lang w:eastAsia="en-US"/>
        </w:rPr>
      </w:pPr>
    </w:p>
    <w:p w14:paraId="1D337C28" w14:textId="08331F29" w:rsidR="00A806BA" w:rsidRPr="00A806BA" w:rsidRDefault="00A806BA" w:rsidP="00A806BA">
      <w:pPr>
        <w:pStyle w:val="ListParagraph"/>
        <w:numPr>
          <w:ilvl w:val="0"/>
          <w:numId w:val="35"/>
        </w:numPr>
        <w:spacing w:line="276" w:lineRule="auto"/>
        <w:jc w:val="both"/>
        <w:rPr>
          <w:rFonts w:asciiTheme="minorHAnsi" w:eastAsia="Calibri" w:hAnsiTheme="minorHAnsi" w:cstheme="minorHAnsi"/>
          <w:lang w:eastAsia="en-US"/>
        </w:rPr>
      </w:pPr>
      <w:r w:rsidRPr="00A806BA">
        <w:rPr>
          <w:rFonts w:asciiTheme="minorHAnsi" w:eastAsia="Calibri" w:hAnsiTheme="minorHAnsi" w:cstheme="minorHAnsi"/>
          <w:lang w:eastAsia="en-US"/>
        </w:rPr>
        <w:t>Legea asistenței sociale nr. 292/2011, cu modificările și completările ulterioare;</w:t>
      </w:r>
    </w:p>
    <w:p w14:paraId="5B2ED502" w14:textId="77777777" w:rsidR="00A806BA" w:rsidRPr="00A806BA" w:rsidRDefault="00A806BA" w:rsidP="00A806BA">
      <w:pPr>
        <w:pStyle w:val="ListParagraph"/>
        <w:numPr>
          <w:ilvl w:val="0"/>
          <w:numId w:val="35"/>
        </w:numPr>
        <w:spacing w:line="276" w:lineRule="auto"/>
        <w:jc w:val="both"/>
        <w:rPr>
          <w:rFonts w:asciiTheme="minorHAnsi" w:eastAsia="Calibri" w:hAnsiTheme="minorHAnsi" w:cstheme="minorHAnsi"/>
          <w:lang w:eastAsia="en-US"/>
        </w:rPr>
      </w:pPr>
      <w:r w:rsidRPr="00A806BA">
        <w:rPr>
          <w:rFonts w:asciiTheme="minorHAnsi" w:eastAsia="Calibri" w:hAnsiTheme="minorHAnsi" w:cstheme="minorHAnsi"/>
          <w:lang w:eastAsia="en-US"/>
        </w:rPr>
        <w:t>Legea nr. 197 / 2012 privind asigurarea calităţii în domeniul serviciilor sociale cu modificările și completările ulterioare;</w:t>
      </w:r>
    </w:p>
    <w:p w14:paraId="2EAE9CB2" w14:textId="77777777" w:rsidR="00A806BA" w:rsidRPr="00A806BA" w:rsidRDefault="00A806BA" w:rsidP="00A806BA">
      <w:pPr>
        <w:pStyle w:val="ListParagraph"/>
        <w:numPr>
          <w:ilvl w:val="0"/>
          <w:numId w:val="35"/>
        </w:numPr>
        <w:spacing w:line="276" w:lineRule="auto"/>
        <w:jc w:val="both"/>
        <w:rPr>
          <w:rFonts w:asciiTheme="minorHAnsi" w:eastAsia="Calibri" w:hAnsiTheme="minorHAnsi" w:cstheme="minorHAnsi"/>
          <w:lang w:eastAsia="en-US"/>
        </w:rPr>
      </w:pPr>
      <w:r w:rsidRPr="00A806BA">
        <w:rPr>
          <w:rFonts w:asciiTheme="minorHAnsi" w:eastAsia="Calibri" w:hAnsiTheme="minorHAnsi" w:cstheme="minorHAnsi"/>
          <w:lang w:eastAsia="en-US"/>
        </w:rPr>
        <w:t xml:space="preserve">STANDARDE MINIME calitate pentru serviciile de îngrijiri la domiciliu pentru persoane vârstnice, cod 8810ID – I , aprobate prin Ordinul nr. 29 din 3 ianuarie 2019;  </w:t>
      </w:r>
    </w:p>
    <w:p w14:paraId="7BBE32E0" w14:textId="77777777" w:rsidR="00A806BA" w:rsidRPr="00A806BA" w:rsidRDefault="00A806BA" w:rsidP="00A806BA">
      <w:pPr>
        <w:pStyle w:val="Default"/>
        <w:numPr>
          <w:ilvl w:val="0"/>
          <w:numId w:val="35"/>
        </w:numPr>
        <w:spacing w:line="276" w:lineRule="auto"/>
        <w:jc w:val="both"/>
        <w:rPr>
          <w:rFonts w:asciiTheme="minorHAnsi" w:eastAsia="Calibri" w:hAnsiTheme="minorHAnsi" w:cstheme="minorHAnsi"/>
          <w:color w:val="auto"/>
          <w:lang w:val="ro-RO"/>
        </w:rPr>
      </w:pPr>
      <w:r w:rsidRPr="00A806BA">
        <w:rPr>
          <w:rFonts w:asciiTheme="minorHAnsi" w:eastAsia="Calibri" w:hAnsiTheme="minorHAnsi" w:cstheme="minorHAnsi"/>
          <w:color w:val="auto"/>
          <w:lang w:val="ro-RO"/>
        </w:rPr>
        <w:t xml:space="preserve">Legea nr.53/2003 – </w:t>
      </w:r>
      <w:proofErr w:type="spellStart"/>
      <w:r w:rsidRPr="00A806BA">
        <w:rPr>
          <w:rFonts w:asciiTheme="minorHAnsi" w:eastAsia="Calibri" w:hAnsiTheme="minorHAnsi" w:cstheme="minorHAnsi"/>
          <w:color w:val="auto"/>
          <w:lang w:val="ro-RO"/>
        </w:rPr>
        <w:t>Codul</w:t>
      </w:r>
      <w:proofErr w:type="spellEnd"/>
      <w:r w:rsidRPr="00A806BA">
        <w:rPr>
          <w:rFonts w:asciiTheme="minorHAnsi" w:eastAsia="Calibri" w:hAnsiTheme="minorHAnsi" w:cstheme="minorHAnsi"/>
          <w:color w:val="auto"/>
          <w:lang w:val="ro-RO"/>
        </w:rPr>
        <w:t xml:space="preserve"> Muncii, </w:t>
      </w:r>
      <w:proofErr w:type="spellStart"/>
      <w:r w:rsidRPr="00A806BA">
        <w:rPr>
          <w:rFonts w:asciiTheme="minorHAnsi" w:eastAsia="Calibri" w:hAnsiTheme="minorHAnsi" w:cstheme="minorHAnsi"/>
          <w:color w:val="auto"/>
          <w:lang w:val="ro-RO"/>
        </w:rPr>
        <w:t>republicat</w:t>
      </w:r>
      <w:proofErr w:type="spellEnd"/>
      <w:r w:rsidRPr="00A806BA">
        <w:rPr>
          <w:rFonts w:asciiTheme="minorHAnsi" w:eastAsia="Calibri" w:hAnsiTheme="minorHAnsi" w:cstheme="minorHAnsi"/>
          <w:color w:val="auto"/>
          <w:lang w:val="ro-RO"/>
        </w:rPr>
        <w:t xml:space="preserve">, cu </w:t>
      </w:r>
      <w:proofErr w:type="spellStart"/>
      <w:r w:rsidRPr="00A806BA">
        <w:rPr>
          <w:rFonts w:asciiTheme="minorHAnsi" w:eastAsia="Calibri" w:hAnsiTheme="minorHAnsi" w:cstheme="minorHAnsi"/>
          <w:color w:val="auto"/>
          <w:lang w:val="ro-RO"/>
        </w:rPr>
        <w:t>modificarile</w:t>
      </w:r>
      <w:proofErr w:type="spellEnd"/>
      <w:r w:rsidRPr="00A806BA">
        <w:rPr>
          <w:rFonts w:asciiTheme="minorHAnsi" w:eastAsia="Calibri" w:hAnsiTheme="minorHAnsi" w:cstheme="minorHAnsi"/>
          <w:color w:val="auto"/>
          <w:lang w:val="ro-RO"/>
        </w:rPr>
        <w:t xml:space="preserve"> </w:t>
      </w:r>
      <w:proofErr w:type="spellStart"/>
      <w:r w:rsidRPr="00A806BA">
        <w:rPr>
          <w:rFonts w:asciiTheme="minorHAnsi" w:eastAsia="Calibri" w:hAnsiTheme="minorHAnsi" w:cstheme="minorHAnsi"/>
          <w:color w:val="auto"/>
          <w:lang w:val="ro-RO"/>
        </w:rPr>
        <w:t>și</w:t>
      </w:r>
      <w:proofErr w:type="spellEnd"/>
      <w:r w:rsidRPr="00A806BA">
        <w:rPr>
          <w:rFonts w:asciiTheme="minorHAnsi" w:eastAsia="Calibri" w:hAnsiTheme="minorHAnsi" w:cstheme="minorHAnsi"/>
          <w:color w:val="auto"/>
          <w:lang w:val="ro-RO"/>
        </w:rPr>
        <w:t xml:space="preserve"> </w:t>
      </w:r>
      <w:proofErr w:type="spellStart"/>
      <w:r w:rsidRPr="00A806BA">
        <w:rPr>
          <w:rFonts w:asciiTheme="minorHAnsi" w:eastAsia="Calibri" w:hAnsiTheme="minorHAnsi" w:cstheme="minorHAnsi"/>
          <w:color w:val="auto"/>
          <w:lang w:val="ro-RO"/>
        </w:rPr>
        <w:t>completarile</w:t>
      </w:r>
      <w:proofErr w:type="spellEnd"/>
      <w:r w:rsidRPr="00A806BA">
        <w:rPr>
          <w:rFonts w:asciiTheme="minorHAnsi" w:eastAsia="Calibri" w:hAnsiTheme="minorHAnsi" w:cstheme="minorHAnsi"/>
          <w:color w:val="auto"/>
          <w:lang w:val="ro-RO"/>
        </w:rPr>
        <w:t xml:space="preserve"> </w:t>
      </w:r>
      <w:proofErr w:type="spellStart"/>
      <w:r w:rsidRPr="00A806BA">
        <w:rPr>
          <w:rFonts w:asciiTheme="minorHAnsi" w:eastAsia="Calibri" w:hAnsiTheme="minorHAnsi" w:cstheme="minorHAnsi"/>
          <w:color w:val="auto"/>
          <w:lang w:val="ro-RO"/>
        </w:rPr>
        <w:t>ulterioare</w:t>
      </w:r>
      <w:proofErr w:type="spellEnd"/>
      <w:r w:rsidRPr="00A806BA">
        <w:rPr>
          <w:rFonts w:asciiTheme="minorHAnsi" w:eastAsia="Calibri" w:hAnsiTheme="minorHAnsi" w:cstheme="minorHAnsi"/>
          <w:color w:val="auto"/>
          <w:lang w:val="ro-RO"/>
        </w:rPr>
        <w:t>.</w:t>
      </w:r>
    </w:p>
    <w:p w14:paraId="1C25671C" w14:textId="77777777" w:rsidR="00C14665" w:rsidRPr="00A806BA" w:rsidRDefault="00C14665" w:rsidP="00C14665">
      <w:pPr>
        <w:pStyle w:val="ListParagraph"/>
        <w:suppressAutoHyphens/>
        <w:spacing w:after="160" w:line="360" w:lineRule="auto"/>
        <w:contextualSpacing/>
        <w:jc w:val="both"/>
        <w:rPr>
          <w:rFonts w:asciiTheme="minorHAnsi" w:eastAsia="Calibri" w:hAnsiTheme="minorHAnsi" w:cstheme="minorHAnsi"/>
          <w:lang w:eastAsia="en-US"/>
        </w:rPr>
      </w:pPr>
    </w:p>
    <w:p w14:paraId="61F151D8" w14:textId="77777777" w:rsidR="00D6549D" w:rsidRPr="00A806BA" w:rsidRDefault="00D6549D" w:rsidP="00F03B1C">
      <w:pPr>
        <w:spacing w:line="360" w:lineRule="auto"/>
        <w:jc w:val="center"/>
        <w:rPr>
          <w:rFonts w:asciiTheme="minorHAnsi" w:hAnsiTheme="minorHAnsi" w:cstheme="minorHAnsi"/>
          <w:sz w:val="24"/>
          <w:szCs w:val="24"/>
        </w:rPr>
      </w:pPr>
      <w:r w:rsidRPr="00A806BA">
        <w:rPr>
          <w:rFonts w:asciiTheme="minorHAnsi" w:hAnsiTheme="minorHAnsi" w:cstheme="minorHAnsi"/>
          <w:sz w:val="24"/>
          <w:szCs w:val="24"/>
        </w:rPr>
        <w:t>TEMATICA</w:t>
      </w:r>
    </w:p>
    <w:p w14:paraId="01DDBFE9" w14:textId="77777777" w:rsidR="00D6549D" w:rsidRPr="00A806BA" w:rsidRDefault="001137B1" w:rsidP="00530495">
      <w:pPr>
        <w:spacing w:after="0"/>
        <w:jc w:val="center"/>
        <w:rPr>
          <w:rFonts w:asciiTheme="minorHAnsi" w:hAnsiTheme="minorHAnsi" w:cstheme="minorHAnsi"/>
          <w:sz w:val="24"/>
          <w:szCs w:val="24"/>
        </w:rPr>
      </w:pPr>
      <w:r w:rsidRPr="00A806BA">
        <w:rPr>
          <w:rFonts w:asciiTheme="minorHAnsi" w:hAnsiTheme="minorHAnsi" w:cstheme="minorHAnsi"/>
          <w:sz w:val="24"/>
          <w:szCs w:val="24"/>
        </w:rPr>
        <w:t>la concursul organizat în vederea ocupării postului vacant</w:t>
      </w:r>
      <w:r w:rsidR="00F03B1C" w:rsidRPr="00A806BA">
        <w:rPr>
          <w:rFonts w:asciiTheme="minorHAnsi" w:hAnsiTheme="minorHAnsi" w:cstheme="minorHAnsi"/>
          <w:sz w:val="24"/>
          <w:szCs w:val="24"/>
        </w:rPr>
        <w:t xml:space="preserve"> </w:t>
      </w:r>
    </w:p>
    <w:p w14:paraId="4B9F40F7" w14:textId="77777777" w:rsidR="00A806BA" w:rsidRPr="00A806BA" w:rsidRDefault="00A806BA" w:rsidP="00A806BA">
      <w:pPr>
        <w:spacing w:after="0"/>
        <w:jc w:val="both"/>
        <w:rPr>
          <w:rFonts w:asciiTheme="minorHAnsi" w:hAnsiTheme="minorHAnsi" w:cstheme="minorHAnsi"/>
          <w:sz w:val="24"/>
          <w:szCs w:val="24"/>
        </w:rPr>
      </w:pPr>
    </w:p>
    <w:p w14:paraId="58997741" w14:textId="77777777" w:rsidR="00A806BA" w:rsidRPr="00A806BA" w:rsidRDefault="00A806BA" w:rsidP="00A806BA">
      <w:pPr>
        <w:spacing w:after="0" w:line="240" w:lineRule="auto"/>
        <w:jc w:val="both"/>
        <w:rPr>
          <w:rFonts w:ascii="Times New Roman" w:hAnsi="Times New Roman"/>
          <w:sz w:val="24"/>
          <w:szCs w:val="24"/>
        </w:rPr>
      </w:pPr>
    </w:p>
    <w:p w14:paraId="1280CF3C" w14:textId="77777777" w:rsidR="00A806BA" w:rsidRPr="00A806BA" w:rsidRDefault="00A806BA" w:rsidP="00A806BA">
      <w:pPr>
        <w:pStyle w:val="ListParagraph"/>
        <w:numPr>
          <w:ilvl w:val="0"/>
          <w:numId w:val="36"/>
        </w:numPr>
        <w:spacing w:line="276" w:lineRule="auto"/>
        <w:jc w:val="both"/>
        <w:rPr>
          <w:rFonts w:asciiTheme="minorHAnsi" w:eastAsia="Calibri" w:hAnsiTheme="minorHAnsi" w:cstheme="minorHAnsi"/>
          <w:lang w:eastAsia="en-US"/>
        </w:rPr>
      </w:pPr>
      <w:r w:rsidRPr="00A806BA">
        <w:rPr>
          <w:rFonts w:asciiTheme="minorHAnsi" w:eastAsia="Calibri" w:hAnsiTheme="minorHAnsi" w:cstheme="minorHAnsi"/>
          <w:lang w:eastAsia="en-US"/>
        </w:rPr>
        <w:t>Legea asistenței sociale nr. 292/2011, cu modificările și completările ulterioare; -  INTEGRAL</w:t>
      </w:r>
    </w:p>
    <w:p w14:paraId="729AE35F" w14:textId="77777777" w:rsidR="00A806BA" w:rsidRPr="00A806BA" w:rsidRDefault="00A806BA" w:rsidP="00A806BA">
      <w:pPr>
        <w:pStyle w:val="ListParagraph"/>
        <w:numPr>
          <w:ilvl w:val="0"/>
          <w:numId w:val="36"/>
        </w:numPr>
        <w:spacing w:line="276" w:lineRule="auto"/>
        <w:jc w:val="both"/>
        <w:rPr>
          <w:rFonts w:asciiTheme="minorHAnsi" w:eastAsia="Calibri" w:hAnsiTheme="minorHAnsi" w:cstheme="minorHAnsi"/>
          <w:lang w:eastAsia="en-US"/>
        </w:rPr>
      </w:pPr>
      <w:r w:rsidRPr="00A806BA">
        <w:rPr>
          <w:rFonts w:asciiTheme="minorHAnsi" w:eastAsia="Calibri" w:hAnsiTheme="minorHAnsi" w:cstheme="minorHAnsi"/>
          <w:lang w:eastAsia="en-US"/>
        </w:rPr>
        <w:t>Legea nr. 197 / 2012 privind asigurarea calităţii în domeniul serviciilor sociale cu modificările și completările ulterioare; -  INTEGRAL</w:t>
      </w:r>
    </w:p>
    <w:p w14:paraId="3B11A4A7" w14:textId="77777777" w:rsidR="00A806BA" w:rsidRPr="00A806BA" w:rsidRDefault="00A806BA" w:rsidP="00A806BA">
      <w:pPr>
        <w:pStyle w:val="ListParagraph"/>
        <w:numPr>
          <w:ilvl w:val="0"/>
          <w:numId w:val="36"/>
        </w:numPr>
        <w:spacing w:line="276" w:lineRule="auto"/>
        <w:jc w:val="both"/>
        <w:rPr>
          <w:rFonts w:asciiTheme="minorHAnsi" w:eastAsia="Calibri" w:hAnsiTheme="minorHAnsi" w:cstheme="minorHAnsi"/>
          <w:lang w:eastAsia="en-US"/>
        </w:rPr>
      </w:pPr>
      <w:r w:rsidRPr="00A806BA">
        <w:rPr>
          <w:rFonts w:asciiTheme="minorHAnsi" w:eastAsia="Calibri" w:hAnsiTheme="minorHAnsi" w:cstheme="minorHAnsi"/>
          <w:lang w:eastAsia="en-US"/>
        </w:rPr>
        <w:t>STANDARDE MINIME calitate pentru serviciile de îngrijiri la domiciliu pentru persoane vârstnice, cod 8810ID – I , aprobate prin Ordinul nr. 29 din 3 ianuarie 2019;  -  INTEGRAL</w:t>
      </w:r>
    </w:p>
    <w:p w14:paraId="2EE67F4C" w14:textId="77777777" w:rsidR="00A806BA" w:rsidRPr="00A806BA" w:rsidRDefault="00A806BA" w:rsidP="00A806BA">
      <w:pPr>
        <w:pStyle w:val="Default"/>
        <w:numPr>
          <w:ilvl w:val="0"/>
          <w:numId w:val="36"/>
        </w:numPr>
        <w:spacing w:line="276" w:lineRule="auto"/>
        <w:jc w:val="both"/>
        <w:rPr>
          <w:rFonts w:asciiTheme="minorHAnsi" w:eastAsia="Calibri" w:hAnsiTheme="minorHAnsi" w:cstheme="minorHAnsi"/>
          <w:color w:val="auto"/>
          <w:lang w:val="ro-RO"/>
        </w:rPr>
      </w:pPr>
      <w:r w:rsidRPr="00A806BA">
        <w:rPr>
          <w:rFonts w:asciiTheme="minorHAnsi" w:eastAsia="Calibri" w:hAnsiTheme="minorHAnsi" w:cstheme="minorHAnsi"/>
          <w:color w:val="auto"/>
          <w:lang w:val="ro-RO"/>
        </w:rPr>
        <w:t xml:space="preserve">Legea nr.53/2003 – </w:t>
      </w:r>
      <w:proofErr w:type="spellStart"/>
      <w:r w:rsidRPr="00A806BA">
        <w:rPr>
          <w:rFonts w:asciiTheme="minorHAnsi" w:eastAsia="Calibri" w:hAnsiTheme="minorHAnsi" w:cstheme="minorHAnsi"/>
          <w:color w:val="auto"/>
          <w:lang w:val="ro-RO"/>
        </w:rPr>
        <w:t>Codul</w:t>
      </w:r>
      <w:proofErr w:type="spellEnd"/>
      <w:r w:rsidRPr="00A806BA">
        <w:rPr>
          <w:rFonts w:asciiTheme="minorHAnsi" w:eastAsia="Calibri" w:hAnsiTheme="minorHAnsi" w:cstheme="minorHAnsi"/>
          <w:color w:val="auto"/>
          <w:lang w:val="ro-RO"/>
        </w:rPr>
        <w:t xml:space="preserve"> Muncii, </w:t>
      </w:r>
      <w:proofErr w:type="spellStart"/>
      <w:r w:rsidRPr="00A806BA">
        <w:rPr>
          <w:rFonts w:asciiTheme="minorHAnsi" w:eastAsia="Calibri" w:hAnsiTheme="minorHAnsi" w:cstheme="minorHAnsi"/>
          <w:color w:val="auto"/>
          <w:lang w:val="ro-RO"/>
        </w:rPr>
        <w:t>republicat</w:t>
      </w:r>
      <w:proofErr w:type="spellEnd"/>
      <w:r w:rsidRPr="00A806BA">
        <w:rPr>
          <w:rFonts w:asciiTheme="minorHAnsi" w:eastAsia="Calibri" w:hAnsiTheme="minorHAnsi" w:cstheme="minorHAnsi"/>
          <w:color w:val="auto"/>
          <w:lang w:val="ro-RO"/>
        </w:rPr>
        <w:t xml:space="preserve">, cu </w:t>
      </w:r>
      <w:proofErr w:type="spellStart"/>
      <w:r w:rsidRPr="00A806BA">
        <w:rPr>
          <w:rFonts w:asciiTheme="minorHAnsi" w:eastAsia="Calibri" w:hAnsiTheme="minorHAnsi" w:cstheme="minorHAnsi"/>
          <w:color w:val="auto"/>
          <w:lang w:val="ro-RO"/>
        </w:rPr>
        <w:t>modificarile</w:t>
      </w:r>
      <w:proofErr w:type="spellEnd"/>
      <w:r w:rsidRPr="00A806BA">
        <w:rPr>
          <w:rFonts w:asciiTheme="minorHAnsi" w:eastAsia="Calibri" w:hAnsiTheme="minorHAnsi" w:cstheme="minorHAnsi"/>
          <w:color w:val="auto"/>
          <w:lang w:val="ro-RO"/>
        </w:rPr>
        <w:t xml:space="preserve"> </w:t>
      </w:r>
      <w:proofErr w:type="spellStart"/>
      <w:r w:rsidRPr="00A806BA">
        <w:rPr>
          <w:rFonts w:asciiTheme="minorHAnsi" w:eastAsia="Calibri" w:hAnsiTheme="minorHAnsi" w:cstheme="minorHAnsi"/>
          <w:color w:val="auto"/>
          <w:lang w:val="ro-RO"/>
        </w:rPr>
        <w:t>și</w:t>
      </w:r>
      <w:proofErr w:type="spellEnd"/>
      <w:r w:rsidRPr="00A806BA">
        <w:rPr>
          <w:rFonts w:asciiTheme="minorHAnsi" w:eastAsia="Calibri" w:hAnsiTheme="minorHAnsi" w:cstheme="minorHAnsi"/>
          <w:color w:val="auto"/>
          <w:lang w:val="ro-RO"/>
        </w:rPr>
        <w:t xml:space="preserve"> </w:t>
      </w:r>
      <w:proofErr w:type="spellStart"/>
      <w:r w:rsidRPr="00A806BA">
        <w:rPr>
          <w:rFonts w:asciiTheme="minorHAnsi" w:eastAsia="Calibri" w:hAnsiTheme="minorHAnsi" w:cstheme="minorHAnsi"/>
          <w:color w:val="auto"/>
          <w:lang w:val="ro-RO"/>
        </w:rPr>
        <w:t>completarile</w:t>
      </w:r>
      <w:proofErr w:type="spellEnd"/>
      <w:r w:rsidRPr="00A806BA">
        <w:rPr>
          <w:rFonts w:asciiTheme="minorHAnsi" w:eastAsia="Calibri" w:hAnsiTheme="minorHAnsi" w:cstheme="minorHAnsi"/>
          <w:color w:val="auto"/>
          <w:lang w:val="ro-RO"/>
        </w:rPr>
        <w:t xml:space="preserve"> </w:t>
      </w:r>
      <w:proofErr w:type="spellStart"/>
      <w:r w:rsidRPr="00A806BA">
        <w:rPr>
          <w:rFonts w:asciiTheme="minorHAnsi" w:eastAsia="Calibri" w:hAnsiTheme="minorHAnsi" w:cstheme="minorHAnsi"/>
          <w:color w:val="auto"/>
          <w:lang w:val="ro-RO"/>
        </w:rPr>
        <w:t>ulterioare</w:t>
      </w:r>
      <w:proofErr w:type="spellEnd"/>
      <w:r w:rsidRPr="00A806BA">
        <w:rPr>
          <w:rFonts w:asciiTheme="minorHAnsi" w:eastAsia="Calibri" w:hAnsiTheme="minorHAnsi" w:cstheme="minorHAnsi"/>
          <w:color w:val="auto"/>
          <w:lang w:val="ro-RO"/>
        </w:rPr>
        <w:t>.</w:t>
      </w:r>
    </w:p>
    <w:p w14:paraId="5BAE5E46" w14:textId="77777777" w:rsidR="00A806BA" w:rsidRPr="00A806BA" w:rsidRDefault="00A806BA" w:rsidP="00A806BA">
      <w:pPr>
        <w:pStyle w:val="ListParagraph"/>
        <w:spacing w:line="276" w:lineRule="auto"/>
        <w:jc w:val="both"/>
        <w:rPr>
          <w:rFonts w:asciiTheme="minorHAnsi" w:eastAsia="Calibri" w:hAnsiTheme="minorHAnsi" w:cstheme="minorHAnsi"/>
          <w:lang w:eastAsia="en-US"/>
        </w:rPr>
      </w:pPr>
      <w:r w:rsidRPr="00A806BA">
        <w:rPr>
          <w:rFonts w:asciiTheme="minorHAnsi" w:eastAsia="Calibri" w:hAnsiTheme="minorHAnsi" w:cstheme="minorHAnsi"/>
          <w:lang w:eastAsia="en-US"/>
        </w:rPr>
        <w:t>- Titlul II – Contractul individual de muncă;</w:t>
      </w:r>
    </w:p>
    <w:p w14:paraId="4B639133" w14:textId="77777777" w:rsidR="00A806BA" w:rsidRPr="00A806BA" w:rsidRDefault="00A806BA" w:rsidP="00A806BA">
      <w:pPr>
        <w:pStyle w:val="ListParagraph"/>
        <w:spacing w:line="276" w:lineRule="auto"/>
        <w:jc w:val="both"/>
        <w:rPr>
          <w:rFonts w:asciiTheme="minorHAnsi" w:eastAsia="Calibri" w:hAnsiTheme="minorHAnsi" w:cstheme="minorHAnsi"/>
          <w:lang w:eastAsia="en-US"/>
        </w:rPr>
      </w:pPr>
      <w:r w:rsidRPr="00A806BA">
        <w:rPr>
          <w:rFonts w:asciiTheme="minorHAnsi" w:eastAsia="Calibri" w:hAnsiTheme="minorHAnsi" w:cstheme="minorHAnsi"/>
          <w:lang w:eastAsia="en-US"/>
        </w:rPr>
        <w:t>- Titlul XI – Răspunderea juridică.</w:t>
      </w:r>
    </w:p>
    <w:p w14:paraId="33180B76" w14:textId="77777777" w:rsidR="00C14665" w:rsidRPr="00A806BA" w:rsidRDefault="00C14665" w:rsidP="00C14665">
      <w:pPr>
        <w:spacing w:line="360" w:lineRule="auto"/>
        <w:rPr>
          <w:rFonts w:asciiTheme="minorHAnsi" w:hAnsiTheme="minorHAnsi" w:cstheme="minorHAnsi"/>
          <w:sz w:val="24"/>
          <w:szCs w:val="24"/>
        </w:rPr>
      </w:pPr>
    </w:p>
    <w:p w14:paraId="3C7C8217" w14:textId="77777777" w:rsidR="00B175EA" w:rsidRPr="00A806BA" w:rsidRDefault="000E25FD" w:rsidP="000E25FD">
      <w:pPr>
        <w:tabs>
          <w:tab w:val="center" w:pos="709"/>
          <w:tab w:val="right" w:pos="9072"/>
        </w:tabs>
        <w:spacing w:after="0" w:line="240" w:lineRule="auto"/>
        <w:jc w:val="both"/>
        <w:rPr>
          <w:rFonts w:asciiTheme="minorHAnsi" w:hAnsiTheme="minorHAnsi" w:cstheme="minorHAnsi"/>
          <w:sz w:val="24"/>
          <w:szCs w:val="24"/>
        </w:rPr>
      </w:pPr>
      <w:r w:rsidRPr="00A806BA">
        <w:rPr>
          <w:rFonts w:asciiTheme="minorHAnsi" w:hAnsiTheme="minorHAnsi" w:cstheme="minorHAnsi"/>
          <w:sz w:val="24"/>
          <w:szCs w:val="24"/>
        </w:rPr>
        <w:tab/>
      </w:r>
    </w:p>
    <w:p w14:paraId="0F977D22" w14:textId="77777777" w:rsidR="00F03B1C" w:rsidRPr="00B74E0E" w:rsidRDefault="00B175EA" w:rsidP="00F03B1C">
      <w:pPr>
        <w:tabs>
          <w:tab w:val="center" w:pos="709"/>
          <w:tab w:val="right" w:pos="9072"/>
        </w:tabs>
        <w:spacing w:after="0"/>
        <w:jc w:val="both"/>
        <w:rPr>
          <w:rFonts w:asciiTheme="minorHAnsi" w:hAnsiTheme="minorHAnsi" w:cstheme="minorHAnsi"/>
          <w:sz w:val="24"/>
          <w:szCs w:val="24"/>
        </w:rPr>
      </w:pPr>
      <w:r w:rsidRPr="00A806BA">
        <w:rPr>
          <w:rFonts w:asciiTheme="minorHAnsi" w:hAnsiTheme="minorHAnsi" w:cstheme="minorHAnsi"/>
          <w:sz w:val="24"/>
          <w:szCs w:val="24"/>
        </w:rPr>
        <w:tab/>
      </w:r>
      <w:r w:rsidR="000E25FD" w:rsidRPr="00A806BA">
        <w:rPr>
          <w:rFonts w:asciiTheme="minorHAnsi" w:hAnsiTheme="minorHAnsi" w:cstheme="minorHAnsi"/>
          <w:sz w:val="24"/>
          <w:szCs w:val="24"/>
        </w:rPr>
        <w:tab/>
      </w:r>
      <w:r w:rsidR="00F03B1C" w:rsidRPr="00A806BA">
        <w:rPr>
          <w:rFonts w:asciiTheme="minorHAnsi" w:hAnsiTheme="minorHAnsi" w:cstheme="minorHAnsi"/>
          <w:sz w:val="24"/>
          <w:szCs w:val="24"/>
        </w:rPr>
        <w:t>Informații suplimentare se pot obține de la sediul instituției, de pe website: primariaprovitadesus.ro,</w:t>
      </w:r>
      <w:r w:rsidR="00C833A2" w:rsidRPr="00A806BA">
        <w:rPr>
          <w:rFonts w:asciiTheme="minorHAnsi" w:hAnsiTheme="minorHAnsi" w:cstheme="minorHAnsi"/>
          <w:sz w:val="24"/>
          <w:szCs w:val="24"/>
        </w:rPr>
        <w:t xml:space="preserve"> </w:t>
      </w:r>
      <w:r w:rsidR="00F03B1C" w:rsidRPr="00A806BA">
        <w:rPr>
          <w:rFonts w:asciiTheme="minorHAnsi" w:hAnsiTheme="minorHAnsi" w:cstheme="minorHAnsi"/>
          <w:sz w:val="24"/>
          <w:szCs w:val="24"/>
        </w:rPr>
        <w:t>persoană de contact: Andra Cojocaru, funcția secretar general delegat al UAT, având numărul de telefon</w:t>
      </w:r>
      <w:r w:rsidR="00C833A2" w:rsidRPr="00A806BA">
        <w:rPr>
          <w:rFonts w:asciiTheme="minorHAnsi" w:hAnsiTheme="minorHAnsi" w:cstheme="minorHAnsi"/>
          <w:sz w:val="24"/>
          <w:szCs w:val="24"/>
        </w:rPr>
        <w:t xml:space="preserve"> </w:t>
      </w:r>
      <w:r w:rsidR="00F03B1C" w:rsidRPr="00A806BA">
        <w:rPr>
          <w:rFonts w:asciiTheme="minorHAnsi" w:hAnsiTheme="minorHAnsi" w:cstheme="minorHAnsi"/>
          <w:sz w:val="24"/>
          <w:szCs w:val="24"/>
        </w:rPr>
        <w:t xml:space="preserve">0244354567 și adresă de e-mail: </w:t>
      </w:r>
      <w:r w:rsidR="00530495" w:rsidRPr="00A806BA">
        <w:rPr>
          <w:rFonts w:asciiTheme="minorHAnsi" w:hAnsiTheme="minorHAnsi" w:cstheme="minorHAnsi"/>
          <w:sz w:val="24"/>
          <w:szCs w:val="24"/>
        </w:rPr>
        <w:t xml:space="preserve">primariaprovitadesus_ph@yahoo.com și </w:t>
      </w:r>
      <w:r w:rsidR="00530495" w:rsidRPr="00A806BA">
        <w:rPr>
          <w:rFonts w:asciiTheme="minorHAnsi" w:hAnsiTheme="minorHAnsi" w:cstheme="minorHAnsi"/>
        </w:rPr>
        <w:t>info@primariaprovitadesus.ro</w:t>
      </w:r>
      <w:r w:rsidR="00530495" w:rsidRPr="00A806BA">
        <w:rPr>
          <w:rStyle w:val="Hyperlink"/>
          <w:rFonts w:asciiTheme="minorHAnsi" w:hAnsiTheme="minorHAnsi" w:cstheme="minorHAnsi"/>
        </w:rPr>
        <w:t>.</w:t>
      </w:r>
      <w:r w:rsidR="00530495" w:rsidRPr="00B74E0E">
        <w:rPr>
          <w:rStyle w:val="Hyperlink"/>
          <w:rFonts w:asciiTheme="minorHAnsi" w:hAnsiTheme="minorHAnsi" w:cstheme="minorHAnsi"/>
        </w:rPr>
        <w:t xml:space="preserve"> </w:t>
      </w:r>
    </w:p>
    <w:p w14:paraId="41A82D7C" w14:textId="77777777" w:rsidR="00F03B1C" w:rsidRPr="00B74E0E" w:rsidRDefault="00F03B1C" w:rsidP="00F03B1C">
      <w:pPr>
        <w:tabs>
          <w:tab w:val="center" w:pos="709"/>
          <w:tab w:val="right" w:pos="9072"/>
        </w:tabs>
        <w:spacing w:after="0"/>
        <w:jc w:val="both"/>
        <w:rPr>
          <w:rFonts w:asciiTheme="minorHAnsi" w:hAnsiTheme="minorHAnsi" w:cstheme="minorHAnsi"/>
          <w:sz w:val="24"/>
          <w:szCs w:val="24"/>
        </w:rPr>
      </w:pPr>
    </w:p>
    <w:p w14:paraId="6BE5C75C" w14:textId="77777777" w:rsidR="00530495" w:rsidRPr="00B74E0E" w:rsidRDefault="00530495" w:rsidP="00F03B1C">
      <w:pPr>
        <w:tabs>
          <w:tab w:val="center" w:pos="709"/>
          <w:tab w:val="right" w:pos="9072"/>
        </w:tabs>
        <w:spacing w:after="0"/>
        <w:jc w:val="center"/>
        <w:rPr>
          <w:rFonts w:asciiTheme="minorHAnsi" w:hAnsiTheme="minorHAnsi" w:cstheme="minorHAnsi"/>
          <w:sz w:val="24"/>
          <w:szCs w:val="24"/>
        </w:rPr>
      </w:pPr>
    </w:p>
    <w:p w14:paraId="691E020A" w14:textId="77777777" w:rsidR="00F03B1C" w:rsidRPr="00B74E0E" w:rsidRDefault="00F03B1C" w:rsidP="00F03B1C">
      <w:pPr>
        <w:tabs>
          <w:tab w:val="center" w:pos="709"/>
          <w:tab w:val="right" w:pos="9072"/>
        </w:tabs>
        <w:spacing w:after="0"/>
        <w:jc w:val="center"/>
        <w:rPr>
          <w:rFonts w:asciiTheme="minorHAnsi" w:hAnsiTheme="minorHAnsi" w:cstheme="minorHAnsi"/>
          <w:sz w:val="24"/>
          <w:szCs w:val="24"/>
        </w:rPr>
      </w:pPr>
      <w:r w:rsidRPr="00B74E0E">
        <w:rPr>
          <w:rFonts w:asciiTheme="minorHAnsi" w:hAnsiTheme="minorHAnsi" w:cstheme="minorHAnsi"/>
          <w:sz w:val="24"/>
          <w:szCs w:val="24"/>
        </w:rPr>
        <w:t>Semnătură şi Ştampilă</w:t>
      </w:r>
    </w:p>
    <w:p w14:paraId="3F412FF2" w14:textId="77777777" w:rsidR="00F03B1C" w:rsidRPr="00B74E0E" w:rsidRDefault="00F03B1C" w:rsidP="00F03B1C">
      <w:pPr>
        <w:tabs>
          <w:tab w:val="center" w:pos="709"/>
          <w:tab w:val="right" w:pos="9072"/>
        </w:tabs>
        <w:spacing w:after="0"/>
        <w:jc w:val="center"/>
        <w:rPr>
          <w:rFonts w:asciiTheme="minorHAnsi" w:hAnsiTheme="minorHAnsi" w:cstheme="minorHAnsi"/>
          <w:sz w:val="24"/>
          <w:szCs w:val="24"/>
        </w:rPr>
      </w:pPr>
      <w:r w:rsidRPr="00B74E0E">
        <w:rPr>
          <w:rFonts w:asciiTheme="minorHAnsi" w:hAnsiTheme="minorHAnsi" w:cstheme="minorHAnsi"/>
          <w:sz w:val="24"/>
          <w:szCs w:val="24"/>
        </w:rPr>
        <w:t>Primar,</w:t>
      </w:r>
    </w:p>
    <w:p w14:paraId="42D9297C" w14:textId="77777777" w:rsidR="00F03B1C" w:rsidRPr="00B74E0E" w:rsidRDefault="00F03B1C" w:rsidP="00F03B1C">
      <w:pPr>
        <w:tabs>
          <w:tab w:val="center" w:pos="709"/>
          <w:tab w:val="right" w:pos="9072"/>
        </w:tabs>
        <w:spacing w:after="0"/>
        <w:jc w:val="center"/>
        <w:rPr>
          <w:rFonts w:asciiTheme="minorHAnsi" w:hAnsiTheme="minorHAnsi" w:cstheme="minorHAnsi"/>
          <w:sz w:val="24"/>
          <w:szCs w:val="24"/>
        </w:rPr>
      </w:pPr>
    </w:p>
    <w:p w14:paraId="20195A55" w14:textId="77777777" w:rsidR="00660A20" w:rsidRDefault="00530495" w:rsidP="00F03B1C">
      <w:pPr>
        <w:tabs>
          <w:tab w:val="center" w:pos="709"/>
          <w:tab w:val="right" w:pos="9072"/>
        </w:tabs>
        <w:spacing w:after="0"/>
        <w:jc w:val="center"/>
        <w:rPr>
          <w:rFonts w:asciiTheme="minorHAnsi" w:hAnsiTheme="minorHAnsi" w:cstheme="minorHAnsi"/>
          <w:sz w:val="24"/>
          <w:szCs w:val="24"/>
        </w:rPr>
      </w:pPr>
      <w:r w:rsidRPr="00B74E0E">
        <w:rPr>
          <w:rFonts w:asciiTheme="minorHAnsi" w:hAnsiTheme="minorHAnsi" w:cstheme="minorHAnsi"/>
          <w:sz w:val="24"/>
          <w:szCs w:val="24"/>
        </w:rPr>
        <w:t>Ing.</w:t>
      </w:r>
      <w:r w:rsidR="00C833A2">
        <w:rPr>
          <w:rFonts w:asciiTheme="minorHAnsi" w:hAnsiTheme="minorHAnsi" w:cstheme="minorHAnsi"/>
          <w:sz w:val="24"/>
          <w:szCs w:val="24"/>
        </w:rPr>
        <w:t xml:space="preserve"> </w:t>
      </w:r>
      <w:r w:rsidR="00F03B1C" w:rsidRPr="00B74E0E">
        <w:rPr>
          <w:rFonts w:asciiTheme="minorHAnsi" w:hAnsiTheme="minorHAnsi" w:cstheme="minorHAnsi"/>
          <w:sz w:val="24"/>
          <w:szCs w:val="24"/>
        </w:rPr>
        <w:t>Movileanu Tarcisius Ovidiu Ioan</w:t>
      </w:r>
    </w:p>
    <w:p w14:paraId="2365C16A" w14:textId="77777777" w:rsidR="00A806BA" w:rsidRDefault="00A806BA" w:rsidP="00F03B1C">
      <w:pPr>
        <w:tabs>
          <w:tab w:val="center" w:pos="709"/>
          <w:tab w:val="right" w:pos="9072"/>
        </w:tabs>
        <w:spacing w:after="0"/>
        <w:jc w:val="center"/>
        <w:rPr>
          <w:rFonts w:asciiTheme="minorHAnsi" w:hAnsiTheme="minorHAnsi" w:cstheme="minorHAnsi"/>
          <w:sz w:val="24"/>
          <w:szCs w:val="24"/>
        </w:rPr>
      </w:pPr>
    </w:p>
    <w:p w14:paraId="20588E14" w14:textId="77777777" w:rsidR="00A806BA" w:rsidRDefault="00A806BA" w:rsidP="00F03B1C">
      <w:pPr>
        <w:tabs>
          <w:tab w:val="center" w:pos="709"/>
          <w:tab w:val="right" w:pos="9072"/>
        </w:tabs>
        <w:spacing w:after="0"/>
        <w:jc w:val="center"/>
        <w:rPr>
          <w:rFonts w:asciiTheme="minorHAnsi" w:hAnsiTheme="minorHAnsi" w:cstheme="minorHAnsi"/>
          <w:sz w:val="24"/>
          <w:szCs w:val="24"/>
        </w:rPr>
      </w:pPr>
    </w:p>
    <w:p w14:paraId="40CB1736" w14:textId="77777777" w:rsidR="00A806BA" w:rsidRPr="00B74E0E" w:rsidRDefault="00A806BA" w:rsidP="00F03B1C">
      <w:pPr>
        <w:tabs>
          <w:tab w:val="center" w:pos="709"/>
          <w:tab w:val="right" w:pos="9072"/>
        </w:tabs>
        <w:spacing w:after="0"/>
        <w:jc w:val="center"/>
        <w:rPr>
          <w:rFonts w:asciiTheme="minorHAnsi" w:hAnsiTheme="minorHAnsi" w:cstheme="minorHAnsi"/>
          <w:sz w:val="24"/>
          <w:szCs w:val="24"/>
        </w:rPr>
      </w:pPr>
    </w:p>
    <w:sectPr w:rsidR="00A806BA" w:rsidRPr="00B74E0E"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E4FB4" w14:textId="77777777" w:rsidR="0026695F" w:rsidRDefault="0026695F" w:rsidP="00F03354">
      <w:pPr>
        <w:spacing w:after="0" w:line="240" w:lineRule="auto"/>
      </w:pPr>
      <w:r>
        <w:separator/>
      </w:r>
    </w:p>
  </w:endnote>
  <w:endnote w:type="continuationSeparator" w:id="0">
    <w:p w14:paraId="19E6AA2D" w14:textId="77777777" w:rsidR="0026695F" w:rsidRDefault="0026695F"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55A41"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01502"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DEB89"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C7637" w14:textId="77777777" w:rsidR="0026695F" w:rsidRDefault="0026695F" w:rsidP="00F03354">
      <w:pPr>
        <w:spacing w:after="0" w:line="240" w:lineRule="auto"/>
      </w:pPr>
      <w:r>
        <w:separator/>
      </w:r>
    </w:p>
  </w:footnote>
  <w:footnote w:type="continuationSeparator" w:id="0">
    <w:p w14:paraId="589B7984" w14:textId="77777777" w:rsidR="0026695F" w:rsidRDefault="0026695F"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46D72"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0AEC1"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FEA9"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DA7100"/>
    <w:multiLevelType w:val="hybridMultilevel"/>
    <w:tmpl w:val="E116A23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5180C5A"/>
    <w:multiLevelType w:val="hybridMultilevel"/>
    <w:tmpl w:val="65F871BC"/>
    <w:lvl w:ilvl="0" w:tplc="84D43130">
      <w:numFmt w:val="bullet"/>
      <w:lvlText w:val="-"/>
      <w:lvlJc w:val="left"/>
      <w:pPr>
        <w:ind w:left="1068" w:hanging="360"/>
      </w:pPr>
      <w:rPr>
        <w:rFonts w:ascii="Calibri" w:eastAsia="Calibr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6"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C957CF7"/>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3A7832"/>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3854200"/>
    <w:multiLevelType w:val="hybridMultilevel"/>
    <w:tmpl w:val="4AC4A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C10C32"/>
    <w:multiLevelType w:val="hybridMultilevel"/>
    <w:tmpl w:val="ECC27B88"/>
    <w:lvl w:ilvl="0" w:tplc="65167026">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9"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726E58"/>
    <w:multiLevelType w:val="hybridMultilevel"/>
    <w:tmpl w:val="E116A2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3"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5"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9" w15:restartNumberingAfterBreak="0">
    <w:nsid w:val="6AFB6A56"/>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3"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8114601">
    <w:abstractNumId w:val="32"/>
  </w:num>
  <w:num w:numId="2" w16cid:durableId="565259053">
    <w:abstractNumId w:val="28"/>
  </w:num>
  <w:num w:numId="3" w16cid:durableId="1845628365">
    <w:abstractNumId w:val="11"/>
  </w:num>
  <w:num w:numId="4" w16cid:durableId="537088154">
    <w:abstractNumId w:val="19"/>
  </w:num>
  <w:num w:numId="5" w16cid:durableId="82453472">
    <w:abstractNumId w:val="6"/>
  </w:num>
  <w:num w:numId="6" w16cid:durableId="1306741752">
    <w:abstractNumId w:val="30"/>
  </w:num>
  <w:num w:numId="7" w16cid:durableId="2090612762">
    <w:abstractNumId w:val="22"/>
  </w:num>
  <w:num w:numId="8" w16cid:durableId="1178542419">
    <w:abstractNumId w:val="17"/>
  </w:num>
  <w:num w:numId="9" w16cid:durableId="480274710">
    <w:abstractNumId w:val="7"/>
  </w:num>
  <w:num w:numId="10" w16cid:durableId="187109277">
    <w:abstractNumId w:val="27"/>
  </w:num>
  <w:num w:numId="11" w16cid:durableId="1930657267">
    <w:abstractNumId w:val="24"/>
  </w:num>
  <w:num w:numId="12" w16cid:durableId="326910235">
    <w:abstractNumId w:val="25"/>
  </w:num>
  <w:num w:numId="13" w16cid:durableId="884633590">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1031804763">
    <w:abstractNumId w:val="2"/>
  </w:num>
  <w:num w:numId="15" w16cid:durableId="1381707132">
    <w:abstractNumId w:val="31"/>
    <w:lvlOverride w:ilvl="0">
      <w:lvl w:ilvl="0">
        <w:numFmt w:val="bullet"/>
        <w:lvlText w:val=""/>
        <w:lvlJc w:val="left"/>
        <w:pPr>
          <w:tabs>
            <w:tab w:val="num" w:pos="720"/>
          </w:tabs>
          <w:ind w:left="720" w:hanging="360"/>
        </w:pPr>
        <w:rPr>
          <w:rFonts w:ascii="Wingdings" w:hAnsi="Wingdings" w:hint="default"/>
          <w:sz w:val="20"/>
        </w:rPr>
      </w:lvl>
    </w:lvlOverride>
  </w:num>
  <w:num w:numId="16" w16cid:durableId="1008866031">
    <w:abstractNumId w:val="8"/>
    <w:lvlOverride w:ilvl="0">
      <w:startOverride w:val="2"/>
    </w:lvlOverride>
  </w:num>
  <w:num w:numId="17" w16cid:durableId="544828780">
    <w:abstractNumId w:val="8"/>
    <w:lvlOverride w:ilvl="0">
      <w:startOverride w:val="3"/>
    </w:lvlOverride>
  </w:num>
  <w:num w:numId="18" w16cid:durableId="1997030750">
    <w:abstractNumId w:val="8"/>
    <w:lvlOverride w:ilvl="0">
      <w:startOverride w:val="4"/>
    </w:lvlOverride>
  </w:num>
  <w:num w:numId="19" w16cid:durableId="1670255589">
    <w:abstractNumId w:val="8"/>
    <w:lvlOverride w:ilvl="0">
      <w:startOverride w:val="5"/>
    </w:lvlOverride>
  </w:num>
  <w:num w:numId="20" w16cid:durableId="473253737">
    <w:abstractNumId w:val="8"/>
    <w:lvlOverride w:ilvl="0">
      <w:startOverride w:val="6"/>
    </w:lvlOverride>
  </w:num>
  <w:num w:numId="21" w16cid:durableId="673148069">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248461328">
    <w:abstractNumId w:val="18"/>
  </w:num>
  <w:num w:numId="23" w16cid:durableId="1814562309">
    <w:abstractNumId w:val="5"/>
  </w:num>
  <w:num w:numId="24" w16cid:durableId="973370566">
    <w:abstractNumId w:val="9"/>
  </w:num>
  <w:num w:numId="25" w16cid:durableId="746345969">
    <w:abstractNumId w:val="34"/>
  </w:num>
  <w:num w:numId="26" w16cid:durableId="1326974468">
    <w:abstractNumId w:val="15"/>
  </w:num>
  <w:num w:numId="27" w16cid:durableId="2092466101">
    <w:abstractNumId w:val="23"/>
  </w:num>
  <w:num w:numId="28" w16cid:durableId="289018351">
    <w:abstractNumId w:val="20"/>
  </w:num>
  <w:num w:numId="29" w16cid:durableId="1985432257">
    <w:abstractNumId w:val="26"/>
  </w:num>
  <w:num w:numId="30" w16cid:durableId="1296326472">
    <w:abstractNumId w:val="16"/>
  </w:num>
  <w:num w:numId="31" w16cid:durableId="1475026055">
    <w:abstractNumId w:val="33"/>
  </w:num>
  <w:num w:numId="32" w16cid:durableId="1169177987">
    <w:abstractNumId w:val="13"/>
  </w:num>
  <w:num w:numId="33" w16cid:durableId="1176726729">
    <w:abstractNumId w:val="14"/>
  </w:num>
  <w:num w:numId="34" w16cid:durableId="383334796">
    <w:abstractNumId w:val="10"/>
  </w:num>
  <w:num w:numId="35" w16cid:durableId="724177567">
    <w:abstractNumId w:val="29"/>
  </w:num>
  <w:num w:numId="36" w16cid:durableId="1601596125">
    <w:abstractNumId w:val="12"/>
  </w:num>
  <w:num w:numId="37" w16cid:durableId="1296791638">
    <w:abstractNumId w:val="4"/>
  </w:num>
  <w:num w:numId="38" w16cid:durableId="17308103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810447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B41D4"/>
    <w:rsid w:val="00006F5D"/>
    <w:rsid w:val="000279FD"/>
    <w:rsid w:val="0003055C"/>
    <w:rsid w:val="00034741"/>
    <w:rsid w:val="000424EB"/>
    <w:rsid w:val="00043A61"/>
    <w:rsid w:val="000468FA"/>
    <w:rsid w:val="000529F5"/>
    <w:rsid w:val="000556D9"/>
    <w:rsid w:val="00093482"/>
    <w:rsid w:val="000E25FD"/>
    <w:rsid w:val="000F10B2"/>
    <w:rsid w:val="000F44FB"/>
    <w:rsid w:val="000F6354"/>
    <w:rsid w:val="001137B1"/>
    <w:rsid w:val="00113E78"/>
    <w:rsid w:val="00122EC3"/>
    <w:rsid w:val="0012466B"/>
    <w:rsid w:val="00151798"/>
    <w:rsid w:val="001676B3"/>
    <w:rsid w:val="00175D54"/>
    <w:rsid w:val="00182FE6"/>
    <w:rsid w:val="001845E3"/>
    <w:rsid w:val="001961B8"/>
    <w:rsid w:val="001A3D49"/>
    <w:rsid w:val="001B543B"/>
    <w:rsid w:val="001D5B51"/>
    <w:rsid w:val="001D5E47"/>
    <w:rsid w:val="001F195F"/>
    <w:rsid w:val="001F2B98"/>
    <w:rsid w:val="001F5599"/>
    <w:rsid w:val="00202C3D"/>
    <w:rsid w:val="00207370"/>
    <w:rsid w:val="002120AF"/>
    <w:rsid w:val="00213283"/>
    <w:rsid w:val="002376F2"/>
    <w:rsid w:val="00244B80"/>
    <w:rsid w:val="00255076"/>
    <w:rsid w:val="002552AC"/>
    <w:rsid w:val="00256884"/>
    <w:rsid w:val="0026695F"/>
    <w:rsid w:val="00277657"/>
    <w:rsid w:val="002A3940"/>
    <w:rsid w:val="002B3500"/>
    <w:rsid w:val="002D3010"/>
    <w:rsid w:val="00302A3B"/>
    <w:rsid w:val="003079AD"/>
    <w:rsid w:val="003156DF"/>
    <w:rsid w:val="00341B29"/>
    <w:rsid w:val="00345BF5"/>
    <w:rsid w:val="00352E6A"/>
    <w:rsid w:val="00363EFB"/>
    <w:rsid w:val="003843AB"/>
    <w:rsid w:val="003A3865"/>
    <w:rsid w:val="003A573E"/>
    <w:rsid w:val="003B1203"/>
    <w:rsid w:val="003C023B"/>
    <w:rsid w:val="003D4FF0"/>
    <w:rsid w:val="003E3B00"/>
    <w:rsid w:val="003E505C"/>
    <w:rsid w:val="00440989"/>
    <w:rsid w:val="004518F3"/>
    <w:rsid w:val="00464E8A"/>
    <w:rsid w:val="0047143F"/>
    <w:rsid w:val="00473C56"/>
    <w:rsid w:val="00491139"/>
    <w:rsid w:val="00494941"/>
    <w:rsid w:val="004B7860"/>
    <w:rsid w:val="004D404E"/>
    <w:rsid w:val="004E6D9E"/>
    <w:rsid w:val="004F2490"/>
    <w:rsid w:val="005040B5"/>
    <w:rsid w:val="005076B5"/>
    <w:rsid w:val="0051403A"/>
    <w:rsid w:val="00530495"/>
    <w:rsid w:val="005348F1"/>
    <w:rsid w:val="00546EBC"/>
    <w:rsid w:val="005536B5"/>
    <w:rsid w:val="005537A3"/>
    <w:rsid w:val="005573CF"/>
    <w:rsid w:val="00572FBC"/>
    <w:rsid w:val="00575C14"/>
    <w:rsid w:val="00596B94"/>
    <w:rsid w:val="005C71B3"/>
    <w:rsid w:val="005D7EB3"/>
    <w:rsid w:val="005E13A4"/>
    <w:rsid w:val="005E5910"/>
    <w:rsid w:val="00614E3B"/>
    <w:rsid w:val="00645198"/>
    <w:rsid w:val="006539A9"/>
    <w:rsid w:val="00655D12"/>
    <w:rsid w:val="0065690D"/>
    <w:rsid w:val="00660A20"/>
    <w:rsid w:val="00682683"/>
    <w:rsid w:val="00697D1C"/>
    <w:rsid w:val="006D3843"/>
    <w:rsid w:val="006D66A1"/>
    <w:rsid w:val="0070520B"/>
    <w:rsid w:val="0070707E"/>
    <w:rsid w:val="00710D63"/>
    <w:rsid w:val="00732A77"/>
    <w:rsid w:val="00736522"/>
    <w:rsid w:val="00737D88"/>
    <w:rsid w:val="007436E5"/>
    <w:rsid w:val="00751C25"/>
    <w:rsid w:val="00756118"/>
    <w:rsid w:val="00765B8A"/>
    <w:rsid w:val="00771D77"/>
    <w:rsid w:val="00781433"/>
    <w:rsid w:val="00790EC1"/>
    <w:rsid w:val="007B41D4"/>
    <w:rsid w:val="007C1682"/>
    <w:rsid w:val="007F431C"/>
    <w:rsid w:val="008136C4"/>
    <w:rsid w:val="00817F37"/>
    <w:rsid w:val="00820DFD"/>
    <w:rsid w:val="00825452"/>
    <w:rsid w:val="00831027"/>
    <w:rsid w:val="00831AFF"/>
    <w:rsid w:val="00833807"/>
    <w:rsid w:val="0083436C"/>
    <w:rsid w:val="00835DCE"/>
    <w:rsid w:val="008461D2"/>
    <w:rsid w:val="00864935"/>
    <w:rsid w:val="00881B31"/>
    <w:rsid w:val="00894459"/>
    <w:rsid w:val="00897AE5"/>
    <w:rsid w:val="008B0D01"/>
    <w:rsid w:val="008E5F7E"/>
    <w:rsid w:val="008E7866"/>
    <w:rsid w:val="008F412B"/>
    <w:rsid w:val="009163AB"/>
    <w:rsid w:val="0091695B"/>
    <w:rsid w:val="009329AA"/>
    <w:rsid w:val="009462C3"/>
    <w:rsid w:val="00957558"/>
    <w:rsid w:val="00963E1A"/>
    <w:rsid w:val="00966BB3"/>
    <w:rsid w:val="00986C50"/>
    <w:rsid w:val="00993333"/>
    <w:rsid w:val="009C01A0"/>
    <w:rsid w:val="009C18BE"/>
    <w:rsid w:val="009C7709"/>
    <w:rsid w:val="009F7813"/>
    <w:rsid w:val="00A24A98"/>
    <w:rsid w:val="00A310A0"/>
    <w:rsid w:val="00A31B89"/>
    <w:rsid w:val="00A74EA4"/>
    <w:rsid w:val="00A806BA"/>
    <w:rsid w:val="00A95181"/>
    <w:rsid w:val="00A9723B"/>
    <w:rsid w:val="00AA40B9"/>
    <w:rsid w:val="00AB3D4F"/>
    <w:rsid w:val="00AB554E"/>
    <w:rsid w:val="00AB69E5"/>
    <w:rsid w:val="00AC248C"/>
    <w:rsid w:val="00AC5C24"/>
    <w:rsid w:val="00AD3945"/>
    <w:rsid w:val="00AE3BF3"/>
    <w:rsid w:val="00B02994"/>
    <w:rsid w:val="00B15EBC"/>
    <w:rsid w:val="00B175EA"/>
    <w:rsid w:val="00B35705"/>
    <w:rsid w:val="00B51D4F"/>
    <w:rsid w:val="00B5496F"/>
    <w:rsid w:val="00B74E0E"/>
    <w:rsid w:val="00B7662F"/>
    <w:rsid w:val="00B8249B"/>
    <w:rsid w:val="00BB351D"/>
    <w:rsid w:val="00BE41EE"/>
    <w:rsid w:val="00C14665"/>
    <w:rsid w:val="00C15586"/>
    <w:rsid w:val="00C30501"/>
    <w:rsid w:val="00C3413E"/>
    <w:rsid w:val="00C42142"/>
    <w:rsid w:val="00C46A8C"/>
    <w:rsid w:val="00C47118"/>
    <w:rsid w:val="00C833A2"/>
    <w:rsid w:val="00C83584"/>
    <w:rsid w:val="00C9156F"/>
    <w:rsid w:val="00C9334E"/>
    <w:rsid w:val="00C96A6E"/>
    <w:rsid w:val="00C97E4D"/>
    <w:rsid w:val="00CD2F2D"/>
    <w:rsid w:val="00CE2492"/>
    <w:rsid w:val="00CF27BC"/>
    <w:rsid w:val="00CF675B"/>
    <w:rsid w:val="00D22368"/>
    <w:rsid w:val="00D2364C"/>
    <w:rsid w:val="00D23A6B"/>
    <w:rsid w:val="00D30C32"/>
    <w:rsid w:val="00D504BC"/>
    <w:rsid w:val="00D5058D"/>
    <w:rsid w:val="00D6549D"/>
    <w:rsid w:val="00D86110"/>
    <w:rsid w:val="00DA1952"/>
    <w:rsid w:val="00DB2D60"/>
    <w:rsid w:val="00DB670B"/>
    <w:rsid w:val="00DD1555"/>
    <w:rsid w:val="00DD5524"/>
    <w:rsid w:val="00DF128B"/>
    <w:rsid w:val="00E24D6A"/>
    <w:rsid w:val="00E5691D"/>
    <w:rsid w:val="00E64974"/>
    <w:rsid w:val="00E92CC7"/>
    <w:rsid w:val="00EA56F3"/>
    <w:rsid w:val="00EA7566"/>
    <w:rsid w:val="00EB6314"/>
    <w:rsid w:val="00EC00FD"/>
    <w:rsid w:val="00EC1536"/>
    <w:rsid w:val="00EC7515"/>
    <w:rsid w:val="00EE2A44"/>
    <w:rsid w:val="00EF54DD"/>
    <w:rsid w:val="00F03354"/>
    <w:rsid w:val="00F0390D"/>
    <w:rsid w:val="00F03B1C"/>
    <w:rsid w:val="00F12CF7"/>
    <w:rsid w:val="00F42122"/>
    <w:rsid w:val="00F466ED"/>
    <w:rsid w:val="00F71863"/>
    <w:rsid w:val="00F72FC7"/>
    <w:rsid w:val="00F73995"/>
    <w:rsid w:val="00FA54A4"/>
    <w:rsid w:val="00FB237A"/>
    <w:rsid w:val="00FB59AB"/>
    <w:rsid w:val="00FC6C66"/>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F67CD"/>
  <w15:docId w15:val="{37A6EABA-A16D-4820-A920-CCC5A9E7D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B1C"/>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UnresolvedMention1">
    <w:name w:val="Unresolved Mention1"/>
    <w:basedOn w:val="DefaultParagraphFont"/>
    <w:uiPriority w:val="99"/>
    <w:semiHidden/>
    <w:unhideWhenUsed/>
    <w:rsid w:val="00737D88"/>
    <w:rPr>
      <w:color w:val="605E5C"/>
      <w:shd w:val="clear" w:color="auto" w:fill="E1DFDD"/>
    </w:rPr>
  </w:style>
  <w:style w:type="paragraph" w:customStyle="1" w:styleId="Default">
    <w:name w:val="Default"/>
    <w:rsid w:val="00530495"/>
    <w:pPr>
      <w:autoSpaceDE w:val="0"/>
      <w:autoSpaceDN w:val="0"/>
      <w:adjustRightInd w:val="0"/>
    </w:pPr>
    <w:rPr>
      <w:rFonts w:ascii="Trebuchet MS" w:eastAsiaTheme="minorEastAsia"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4893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B1BD98-E207-4FDE-9956-EADF34D2C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1298</Words>
  <Characters>7405</Characters>
  <Application>Microsoft Office Word</Application>
  <DocSecurity>0</DocSecurity>
  <Lines>61</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Primaria Provita de Sus</cp:lastModifiedBy>
  <cp:revision>30</cp:revision>
  <cp:lastPrinted>2022-11-29T14:51:00Z</cp:lastPrinted>
  <dcterms:created xsi:type="dcterms:W3CDTF">2025-01-16T09:20:00Z</dcterms:created>
  <dcterms:modified xsi:type="dcterms:W3CDTF">2026-08-31T13:12:00Z</dcterms:modified>
</cp:coreProperties>
</file>