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3DC" w:rsidRDefault="003B7F63">
      <w:pPr>
        <w:pStyle w:val="normal0"/>
        <w:rPr>
          <w:rFonts w:ascii="Times New Roman" w:eastAsia="Times New Roman" w:hAnsi="Times New Roman" w:cs="Times New Roman"/>
          <w:sz w:val="36"/>
          <w:szCs w:val="36"/>
        </w:rPr>
      </w:pPr>
      <w:r>
        <w:rPr>
          <w:rFonts w:ascii="Times New Roman" w:eastAsia="Times New Roman" w:hAnsi="Times New Roman" w:cs="Times New Roman"/>
          <w:sz w:val="24"/>
          <w:szCs w:val="24"/>
        </w:rPr>
        <w:t xml:space="preserve">Nr. înregistrare: </w:t>
      </w:r>
      <w:r w:rsidR="00A27C32">
        <w:rPr>
          <w:rFonts w:ascii="Times New Roman" w:eastAsia="Times New Roman" w:hAnsi="Times New Roman" w:cs="Times New Roman"/>
          <w:sz w:val="24"/>
          <w:szCs w:val="24"/>
        </w:rPr>
        <w:t>2314</w:t>
      </w:r>
      <w:r w:rsidR="00216ECC">
        <w:rPr>
          <w:rFonts w:ascii="Times New Roman" w:eastAsia="Times New Roman" w:hAnsi="Times New Roman" w:cs="Times New Roman"/>
          <w:sz w:val="24"/>
          <w:szCs w:val="24"/>
        </w:rPr>
        <w:t xml:space="preserve"> din </w:t>
      </w:r>
      <w:r w:rsidR="00132E95">
        <w:rPr>
          <w:rFonts w:ascii="Times New Roman" w:eastAsia="Times New Roman" w:hAnsi="Times New Roman" w:cs="Times New Roman"/>
          <w:sz w:val="24"/>
          <w:szCs w:val="24"/>
        </w:rPr>
        <w:t>02.09.2026</w:t>
      </w:r>
    </w:p>
    <w:p w:rsidR="002823DC" w:rsidRDefault="002823DC">
      <w:pPr>
        <w:pStyle w:val="normal0"/>
        <w:rPr>
          <w:rFonts w:ascii="Times New Roman" w:eastAsia="Times New Roman" w:hAnsi="Times New Roman" w:cs="Times New Roman"/>
          <w:sz w:val="24"/>
          <w:szCs w:val="24"/>
        </w:rPr>
      </w:pPr>
    </w:p>
    <w:p w:rsidR="002823DC" w:rsidRDefault="002823DC">
      <w:pPr>
        <w:pStyle w:val="normal0"/>
        <w:rPr>
          <w:rFonts w:ascii="Times New Roman" w:eastAsia="Times New Roman" w:hAnsi="Times New Roman" w:cs="Times New Roman"/>
          <w:sz w:val="24"/>
          <w:szCs w:val="24"/>
        </w:rPr>
      </w:pPr>
    </w:p>
    <w:p w:rsidR="002823DC" w:rsidRDefault="003B7F63">
      <w:pPr>
        <w:pStyle w:val="normal0"/>
        <w:ind w:left="900" w:right="135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ANUNŢ PENTRU CONCURSUL DE ANGAJARE PE POST CONTRACTUAL - ASISTENT MEDICAL COMUNITAR  </w:t>
      </w:r>
    </w:p>
    <w:p w:rsidR="002823DC" w:rsidRDefault="002823DC">
      <w:pPr>
        <w:pStyle w:val="normal0"/>
        <w:ind w:left="900" w:right="1350"/>
        <w:jc w:val="center"/>
        <w:rPr>
          <w:rFonts w:ascii="Times New Roman" w:eastAsia="Times New Roman" w:hAnsi="Times New Roman" w:cs="Times New Roman"/>
          <w:sz w:val="24"/>
          <w:szCs w:val="24"/>
        </w:rPr>
      </w:pPr>
    </w:p>
    <w:p w:rsidR="002823DC" w:rsidRDefault="002823DC">
      <w:pPr>
        <w:pStyle w:val="normal0"/>
        <w:ind w:right="90"/>
        <w:rPr>
          <w:rFonts w:ascii="Times New Roman" w:eastAsia="Times New Roman" w:hAnsi="Times New Roman" w:cs="Times New Roman"/>
          <w:sz w:val="24"/>
          <w:szCs w:val="24"/>
        </w:rPr>
      </w:pPr>
    </w:p>
    <w:p w:rsidR="002823DC" w:rsidRDefault="003B7F63">
      <w:pPr>
        <w:pStyle w:val="normal0"/>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PRIMĂRIA COMUNA </w:t>
      </w:r>
      <w:r w:rsidR="00616F0B">
        <w:rPr>
          <w:rFonts w:ascii="Times New Roman" w:eastAsia="Times New Roman" w:hAnsi="Times New Roman" w:cs="Times New Roman"/>
          <w:sz w:val="24"/>
          <w:szCs w:val="24"/>
        </w:rPr>
        <w:t>ORMENIȘ</w:t>
      </w:r>
      <w:r>
        <w:rPr>
          <w:rFonts w:ascii="Times New Roman" w:eastAsia="Times New Roman" w:hAnsi="Times New Roman" w:cs="Times New Roman"/>
          <w:sz w:val="24"/>
          <w:szCs w:val="24"/>
        </w:rPr>
        <w:t xml:space="preserve"> organizează în data de </w:t>
      </w:r>
      <w:r w:rsidR="00132E95">
        <w:rPr>
          <w:rFonts w:ascii="Times New Roman" w:eastAsia="Times New Roman" w:hAnsi="Times New Roman" w:cs="Times New Roman"/>
          <w:sz w:val="24"/>
          <w:szCs w:val="24"/>
        </w:rPr>
        <w:t>23.09</w:t>
      </w:r>
      <w:r w:rsidR="00616F0B">
        <w:rPr>
          <w:rFonts w:ascii="Times New Roman" w:eastAsia="Times New Roman" w:hAnsi="Times New Roman" w:cs="Times New Roman"/>
          <w:sz w:val="24"/>
          <w:szCs w:val="24"/>
        </w:rPr>
        <w:t>.2026</w:t>
      </w:r>
      <w:r>
        <w:rPr>
          <w:rFonts w:ascii="Times New Roman" w:eastAsia="Times New Roman" w:hAnsi="Times New Roman" w:cs="Times New Roman"/>
          <w:sz w:val="24"/>
          <w:szCs w:val="24"/>
        </w:rPr>
        <w:t xml:space="preserve"> concurs pentru ocuparea unui post contractual de execuție, vacant, în afara organigramei aparatului de specialitate al Primarului Comunei </w:t>
      </w:r>
      <w:r w:rsidR="00616F0B">
        <w:rPr>
          <w:rFonts w:ascii="Times New Roman" w:eastAsia="Times New Roman" w:hAnsi="Times New Roman" w:cs="Times New Roman"/>
          <w:sz w:val="24"/>
          <w:szCs w:val="24"/>
        </w:rPr>
        <w:t>Ormeniș</w:t>
      </w:r>
      <w:r>
        <w:rPr>
          <w:rFonts w:ascii="Times New Roman" w:eastAsia="Times New Roman" w:hAnsi="Times New Roman" w:cs="Times New Roman"/>
          <w:sz w:val="24"/>
          <w:szCs w:val="24"/>
        </w:rPr>
        <w:t>, de Asistent medical comunitar (COD COR 3253</w:t>
      </w:r>
      <w:r w:rsidR="007F30EE">
        <w:rPr>
          <w:rFonts w:ascii="Times New Roman" w:eastAsia="Times New Roman" w:hAnsi="Times New Roman" w:cs="Times New Roman"/>
          <w:sz w:val="24"/>
          <w:szCs w:val="24"/>
        </w:rPr>
        <w:t>01</w:t>
      </w:r>
      <w:r>
        <w:rPr>
          <w:rFonts w:ascii="Times New Roman" w:eastAsia="Times New Roman" w:hAnsi="Times New Roman" w:cs="Times New Roman"/>
          <w:sz w:val="24"/>
          <w:szCs w:val="24"/>
        </w:rPr>
        <w:t xml:space="preserve">), membru în Echipa Comunitară Integrată (ECI) în cadrul proiectului „Furnizare de servicii integrate în comunitățile rurale - facilitarea accesului persoanelor vulnerabile la servicii de bază eficiente și de calitate”, Cod PIDS/586/PO4/339395, pe perioadă nedeterminată, în temeiul HG nr. 1336/2022 pentru aprobarea Regulamentului-cadru privind organizarea şi dezvoltarea carierei personalului contractual din sectorul bugetar plătit din fonduri publice </w:t>
      </w:r>
    </w:p>
    <w:p w:rsidR="002823DC" w:rsidRDefault="002823DC">
      <w:pPr>
        <w:pStyle w:val="normal0"/>
        <w:ind w:right="90"/>
        <w:rPr>
          <w:rFonts w:ascii="Times New Roman" w:eastAsia="Times New Roman" w:hAnsi="Times New Roman" w:cs="Times New Roman"/>
          <w:sz w:val="24"/>
          <w:szCs w:val="24"/>
        </w:rPr>
      </w:pPr>
    </w:p>
    <w:p w:rsidR="002823DC" w:rsidRDefault="003B7F63">
      <w:pPr>
        <w:pStyle w:val="normal0"/>
        <w:numPr>
          <w:ilvl w:val="0"/>
          <w:numId w:val="3"/>
        </w:numPr>
        <w:ind w:right="9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Denumire post:</w:t>
      </w:r>
      <w:r>
        <w:rPr>
          <w:rFonts w:ascii="Times New Roman" w:eastAsia="Times New Roman" w:hAnsi="Times New Roman" w:cs="Times New Roman"/>
          <w:sz w:val="24"/>
          <w:szCs w:val="24"/>
        </w:rPr>
        <w:t xml:space="preserve"> asistent medical comunitar</w:t>
      </w:r>
    </w:p>
    <w:p w:rsidR="002823DC" w:rsidRDefault="003B7F63">
      <w:pPr>
        <w:pStyle w:val="normal0"/>
        <w:numPr>
          <w:ilvl w:val="0"/>
          <w:numId w:val="3"/>
        </w:numPr>
        <w:ind w:right="9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Perioada:</w:t>
      </w:r>
      <w:r>
        <w:rPr>
          <w:rFonts w:ascii="Times New Roman" w:eastAsia="Times New Roman" w:hAnsi="Times New Roman" w:cs="Times New Roman"/>
          <w:sz w:val="24"/>
          <w:szCs w:val="24"/>
        </w:rPr>
        <w:t xml:space="preserve"> nedeterminată</w:t>
      </w:r>
    </w:p>
    <w:p w:rsidR="002823DC" w:rsidRDefault="003B7F63">
      <w:pPr>
        <w:pStyle w:val="normal0"/>
        <w:numPr>
          <w:ilvl w:val="0"/>
          <w:numId w:val="3"/>
        </w:numPr>
        <w:ind w:right="9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Vechime: </w:t>
      </w:r>
      <w:r w:rsidR="00961902">
        <w:rPr>
          <w:rFonts w:ascii="Times New Roman" w:eastAsia="Times New Roman" w:hAnsi="Times New Roman" w:cs="Times New Roman"/>
          <w:sz w:val="24"/>
          <w:szCs w:val="24"/>
        </w:rPr>
        <w:t>-</w:t>
      </w:r>
    </w:p>
    <w:p w:rsidR="002823DC" w:rsidRDefault="003B7F63">
      <w:pPr>
        <w:pStyle w:val="normal0"/>
        <w:numPr>
          <w:ilvl w:val="0"/>
          <w:numId w:val="3"/>
        </w:numPr>
        <w:ind w:right="9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Timp de lucru:</w:t>
      </w:r>
      <w:r>
        <w:rPr>
          <w:rFonts w:ascii="Times New Roman" w:eastAsia="Times New Roman" w:hAnsi="Times New Roman" w:cs="Times New Roman"/>
          <w:sz w:val="24"/>
          <w:szCs w:val="24"/>
        </w:rPr>
        <w:t xml:space="preserve"> </w:t>
      </w:r>
      <w:r w:rsidR="00616F0B">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ore/zi</w:t>
      </w:r>
    </w:p>
    <w:p w:rsidR="002823DC" w:rsidRDefault="003B7F63">
      <w:pPr>
        <w:pStyle w:val="normal0"/>
        <w:widowControl w:val="0"/>
        <w:spacing w:before="379" w:line="240" w:lineRule="auto"/>
        <w:ind w:left="4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Data, ora și locul desfășurării probei scrise: </w:t>
      </w:r>
    </w:p>
    <w:p w:rsidR="002823DC" w:rsidRDefault="00132E95">
      <w:pPr>
        <w:pStyle w:val="normal0"/>
        <w:widowControl w:val="0"/>
        <w:numPr>
          <w:ilvl w:val="0"/>
          <w:numId w:val="5"/>
        </w:numPr>
        <w:spacing w:before="43"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r w:rsidR="00616F0B">
        <w:rPr>
          <w:rFonts w:ascii="Times New Roman" w:eastAsia="Times New Roman" w:hAnsi="Times New Roman" w:cs="Times New Roman"/>
          <w:sz w:val="24"/>
          <w:szCs w:val="24"/>
        </w:rPr>
        <w:t>.09.2026</w:t>
      </w:r>
      <w:r w:rsidR="003B7F63">
        <w:rPr>
          <w:rFonts w:ascii="Times New Roman" w:eastAsia="Times New Roman" w:hAnsi="Times New Roman" w:cs="Times New Roman"/>
          <w:sz w:val="24"/>
          <w:szCs w:val="24"/>
        </w:rPr>
        <w:t>, ora 1</w:t>
      </w:r>
      <w:r w:rsidR="00616F0B">
        <w:rPr>
          <w:rFonts w:ascii="Times New Roman" w:eastAsia="Times New Roman" w:hAnsi="Times New Roman" w:cs="Times New Roman"/>
          <w:sz w:val="24"/>
          <w:szCs w:val="24"/>
        </w:rPr>
        <w:t>0</w:t>
      </w:r>
      <w:r w:rsidR="003B7F63">
        <w:rPr>
          <w:rFonts w:ascii="Times New Roman" w:eastAsia="Times New Roman" w:hAnsi="Times New Roman" w:cs="Times New Roman"/>
          <w:sz w:val="24"/>
          <w:szCs w:val="24"/>
        </w:rPr>
        <w:t xml:space="preserve">:00, la sediul Primăriei </w:t>
      </w:r>
      <w:r w:rsidR="00616F0B">
        <w:rPr>
          <w:rFonts w:ascii="Times New Roman" w:eastAsia="Times New Roman" w:hAnsi="Times New Roman" w:cs="Times New Roman"/>
          <w:sz w:val="24"/>
          <w:szCs w:val="24"/>
        </w:rPr>
        <w:t>Ormeniș</w:t>
      </w:r>
      <w:r w:rsidR="003B7F63">
        <w:rPr>
          <w:rFonts w:ascii="Times New Roman" w:eastAsia="Times New Roman" w:hAnsi="Times New Roman" w:cs="Times New Roman"/>
          <w:sz w:val="24"/>
          <w:szCs w:val="24"/>
        </w:rPr>
        <w:t xml:space="preserve">, str. Principală, nr. </w:t>
      </w:r>
      <w:r w:rsidR="00616F0B">
        <w:rPr>
          <w:rFonts w:ascii="Times New Roman" w:eastAsia="Times New Roman" w:hAnsi="Times New Roman" w:cs="Times New Roman"/>
          <w:sz w:val="24"/>
          <w:szCs w:val="24"/>
        </w:rPr>
        <w:t>29</w:t>
      </w:r>
      <w:r w:rsidR="00E53AE5">
        <w:rPr>
          <w:rFonts w:ascii="Times New Roman" w:eastAsia="Times New Roman" w:hAnsi="Times New Roman" w:cs="Times New Roman"/>
          <w:sz w:val="24"/>
          <w:szCs w:val="24"/>
        </w:rPr>
        <w:t>1</w:t>
      </w:r>
      <w:r w:rsidR="003B7F63">
        <w:rPr>
          <w:rFonts w:ascii="Times New Roman" w:eastAsia="Times New Roman" w:hAnsi="Times New Roman" w:cs="Times New Roman"/>
          <w:sz w:val="24"/>
          <w:szCs w:val="24"/>
        </w:rPr>
        <w:t xml:space="preserve">, </w:t>
      </w:r>
      <w:r w:rsidR="00616F0B">
        <w:rPr>
          <w:rFonts w:ascii="Times New Roman" w:eastAsia="Times New Roman" w:hAnsi="Times New Roman" w:cs="Times New Roman"/>
          <w:sz w:val="24"/>
          <w:szCs w:val="24"/>
        </w:rPr>
        <w:t>Ormeniș</w:t>
      </w:r>
    </w:p>
    <w:p w:rsidR="002823DC" w:rsidRDefault="002823DC">
      <w:pPr>
        <w:pStyle w:val="normal0"/>
        <w:widowControl w:val="0"/>
        <w:spacing w:before="43" w:line="240" w:lineRule="auto"/>
        <w:ind w:left="720"/>
        <w:rPr>
          <w:rFonts w:ascii="Times New Roman" w:eastAsia="Times New Roman" w:hAnsi="Times New Roman" w:cs="Times New Roman"/>
          <w:b/>
          <w:bCs/>
          <w:sz w:val="24"/>
          <w:szCs w:val="24"/>
        </w:rPr>
      </w:pPr>
    </w:p>
    <w:p w:rsidR="002823DC" w:rsidRDefault="003B7F63">
      <w:pPr>
        <w:pStyle w:val="normal0"/>
        <w:widowControl w:val="0"/>
        <w:spacing w:line="240" w:lineRule="auto"/>
        <w:ind w:left="38"/>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Perioada de depunere a dosarelor: </w:t>
      </w:r>
    </w:p>
    <w:p w:rsidR="002823DC" w:rsidRDefault="00132E95">
      <w:pPr>
        <w:pStyle w:val="normal0"/>
        <w:widowControl w:val="0"/>
        <w:numPr>
          <w:ilvl w:val="0"/>
          <w:numId w:val="8"/>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02.09.2026-15.09.2026</w:t>
      </w:r>
    </w:p>
    <w:p w:rsidR="002823DC" w:rsidRDefault="002823DC">
      <w:pPr>
        <w:pStyle w:val="normal0"/>
        <w:ind w:right="90"/>
        <w:rPr>
          <w:rFonts w:ascii="Times New Roman" w:eastAsia="Times New Roman" w:hAnsi="Times New Roman" w:cs="Times New Roman"/>
          <w:sz w:val="24"/>
          <w:szCs w:val="24"/>
        </w:rPr>
      </w:pPr>
    </w:p>
    <w:p w:rsidR="002823DC" w:rsidRDefault="003B7F63">
      <w:pPr>
        <w:pStyle w:val="normal0"/>
        <w:numPr>
          <w:ilvl w:val="0"/>
          <w:numId w:val="1"/>
        </w:numPr>
        <w:ind w:right="9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Condiţiile generale prevăzute de art. 15 din H.G. 1336/</w:t>
      </w:r>
      <w:r w:rsidR="00E53AE5">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08.11.2022: </w:t>
      </w:r>
    </w:p>
    <w:p w:rsidR="002823DC" w:rsidRDefault="002823DC">
      <w:pPr>
        <w:pStyle w:val="normal0"/>
        <w:ind w:right="90"/>
        <w:rPr>
          <w:rFonts w:ascii="Times New Roman" w:eastAsia="Times New Roman" w:hAnsi="Times New Roman" w:cs="Times New Roman"/>
          <w:sz w:val="24"/>
          <w:szCs w:val="24"/>
        </w:rPr>
      </w:pPr>
    </w:p>
    <w:p w:rsidR="002823DC" w:rsidRDefault="003B7F63">
      <w:pPr>
        <w:pStyle w:val="normal0"/>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OUG nr. 57/2019 privind Codul administrativ, cu modificările și completările ulterioare: </w:t>
      </w:r>
    </w:p>
    <w:p w:rsidR="002823DC" w:rsidRDefault="002823DC">
      <w:pPr>
        <w:pStyle w:val="normal0"/>
        <w:ind w:right="90"/>
        <w:rPr>
          <w:rFonts w:ascii="Times New Roman" w:eastAsia="Times New Roman" w:hAnsi="Times New Roman" w:cs="Times New Roman"/>
          <w:sz w:val="24"/>
          <w:szCs w:val="24"/>
        </w:rPr>
      </w:pPr>
    </w:p>
    <w:p w:rsidR="002823DC" w:rsidRDefault="003B7F63">
      <w:pPr>
        <w:pStyle w:val="normal0"/>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are cetățenia română sau cetățenia unui alt stat membru al Uniunii Europene, a unui stat parte la Acordul privind Spațiul Economic European (SEE) sau cetățenia Confederației Elvețiene; </w:t>
      </w:r>
    </w:p>
    <w:p w:rsidR="002823DC" w:rsidRDefault="003B7F63">
      <w:pPr>
        <w:pStyle w:val="normal0"/>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cunoaște limba română, scris și vorbit; </w:t>
      </w:r>
    </w:p>
    <w:p w:rsidR="002823DC" w:rsidRDefault="003B7F63">
      <w:pPr>
        <w:pStyle w:val="normal0"/>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are capacitate de muncă în conformitate cu prevederile Legii nr. 53/2003 — Codul muncii, republicată, cu modificările și completările ulterioare; </w:t>
      </w:r>
    </w:p>
    <w:p w:rsidR="002823DC" w:rsidRDefault="003B7F63">
      <w:pPr>
        <w:pStyle w:val="normal0"/>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 are o stare de sănătate corespunzătoare postului pentru care candidează, atestată pe baza adeverinței medicale eliberate de medicul de familie sau de unitățile sanitare abilitate; </w:t>
      </w:r>
    </w:p>
    <w:p w:rsidR="002823DC" w:rsidRDefault="003B7F63">
      <w:pPr>
        <w:pStyle w:val="normal0"/>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îndeplinește condițiile de studii, de vechime în specialitate și, după caz, alte condiții specifice potrivit cerințelor postului scos la concurs; </w:t>
      </w:r>
    </w:p>
    <w:p w:rsidR="002823DC" w:rsidRDefault="003B7F63">
      <w:pPr>
        <w:pStyle w:val="normal0"/>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p>
    <w:p w:rsidR="002823DC" w:rsidRDefault="003B7F63">
      <w:pPr>
        <w:pStyle w:val="normal0"/>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rsidR="002823DC" w:rsidRDefault="003B7F63">
      <w:pPr>
        <w:pStyle w:val="normal0"/>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2823DC" w:rsidRDefault="002823DC">
      <w:pPr>
        <w:pStyle w:val="normal0"/>
        <w:ind w:right="90"/>
        <w:rPr>
          <w:rFonts w:ascii="Times New Roman" w:eastAsia="Times New Roman" w:hAnsi="Times New Roman" w:cs="Times New Roman"/>
          <w:sz w:val="24"/>
          <w:szCs w:val="24"/>
        </w:rPr>
      </w:pPr>
    </w:p>
    <w:p w:rsidR="002823DC" w:rsidRDefault="003B7F63">
      <w:pPr>
        <w:pStyle w:val="normal0"/>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823DC" w:rsidRDefault="003B7F63" w:rsidP="00616F0B">
      <w:pPr>
        <w:pStyle w:val="normal0"/>
        <w:ind w:left="720" w:right="9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 Condiții specifice pentru ocuparea postului:</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376"/>
        <w:gridCol w:w="1418"/>
        <w:gridCol w:w="6566"/>
      </w:tblGrid>
      <w:tr w:rsidR="002823DC" w:rsidTr="00616F0B">
        <w:trPr>
          <w:cantSplit/>
          <w:tblHeader/>
        </w:trPr>
        <w:tc>
          <w:tcPr>
            <w:tcW w:w="1376" w:type="dxa"/>
          </w:tcPr>
          <w:p w:rsidR="002823DC" w:rsidRDefault="003B7F63">
            <w:pPr>
              <w:pStyle w:val="normal0"/>
              <w:spacing w:line="240" w:lineRule="auto"/>
              <w:rPr>
                <w:rFonts w:ascii="Times New Roman" w:eastAsia="Times New Roman" w:hAnsi="Times New Roman" w:cs="Times New Roman"/>
                <w:sz w:val="24"/>
                <w:szCs w:val="24"/>
              </w:rPr>
            </w:pPr>
            <w:r>
              <w:rPr>
                <w:rFonts w:ascii="Calibri" w:eastAsia="Calibri" w:hAnsi="Calibri" w:cs="Calibri"/>
                <w:b/>
                <w:bCs/>
              </w:rPr>
              <w:lastRenderedPageBreak/>
              <w:t>SĂNĂTATE</w:t>
            </w:r>
          </w:p>
        </w:tc>
        <w:tc>
          <w:tcPr>
            <w:tcW w:w="1418" w:type="dxa"/>
          </w:tcPr>
          <w:p w:rsidR="002823DC" w:rsidRDefault="003B7F63">
            <w:pPr>
              <w:pStyle w:val="normal0"/>
              <w:spacing w:line="240" w:lineRule="auto"/>
              <w:rPr>
                <w:rFonts w:ascii="Times New Roman" w:eastAsia="Times New Roman" w:hAnsi="Times New Roman" w:cs="Times New Roman"/>
                <w:sz w:val="24"/>
                <w:szCs w:val="24"/>
              </w:rPr>
            </w:pPr>
            <w:r>
              <w:rPr>
                <w:rFonts w:ascii="Calibri" w:eastAsia="Calibri" w:hAnsi="Calibri" w:cs="Calibri"/>
                <w:b/>
                <w:bCs/>
              </w:rPr>
              <w:t xml:space="preserve">ASISTENT MEDICAL COMUNITAR </w:t>
            </w:r>
          </w:p>
        </w:tc>
        <w:tc>
          <w:tcPr>
            <w:tcW w:w="6566" w:type="dxa"/>
          </w:tcPr>
          <w:p w:rsidR="002823DC" w:rsidRDefault="003B7F63">
            <w:pPr>
              <w:pStyle w:val="norm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Studii de specialitate –  studii postliceale sanitare în specializarea „asistență medicală“</w:t>
            </w:r>
          </w:p>
          <w:p w:rsidR="002823DC" w:rsidRDefault="002823DC">
            <w:pPr>
              <w:pStyle w:val="normal0"/>
              <w:spacing w:line="240" w:lineRule="auto"/>
              <w:rPr>
                <w:rFonts w:ascii="Times New Roman" w:eastAsia="Times New Roman" w:hAnsi="Times New Roman" w:cs="Times New Roman"/>
                <w:sz w:val="24"/>
                <w:szCs w:val="24"/>
              </w:rPr>
            </w:pPr>
          </w:p>
          <w:p w:rsidR="002823DC" w:rsidRDefault="003B7F63">
            <w:pPr>
              <w:pStyle w:val="norm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Perfecționări: </w:t>
            </w:r>
          </w:p>
          <w:p w:rsidR="002823DC" w:rsidRDefault="003B7F63">
            <w:pPr>
              <w:pStyle w:val="normal0"/>
              <w:numPr>
                <w:ilvl w:val="0"/>
                <w:numId w:val="2"/>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Cunoştinţe de operare pe calculator: nivel minim</w:t>
            </w:r>
          </w:p>
          <w:p w:rsidR="002823DC" w:rsidRDefault="003B7F63">
            <w:pPr>
              <w:pStyle w:val="normal0"/>
              <w:numPr>
                <w:ilvl w:val="0"/>
                <w:numId w:val="2"/>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Limbi străine (necesitate și nivel) cunoscute: nu este cazul</w:t>
            </w:r>
          </w:p>
          <w:p w:rsidR="002823DC" w:rsidRDefault="003B7F63">
            <w:pPr>
              <w:pStyle w:val="normal0"/>
              <w:numPr>
                <w:ilvl w:val="0"/>
                <w:numId w:val="2"/>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Abilităţi, calităţi şi aptitudini necesare:</w:t>
            </w:r>
          </w:p>
          <w:p w:rsidR="002823DC" w:rsidRDefault="003B7F63">
            <w:pPr>
              <w:pStyle w:val="normal0"/>
              <w:numPr>
                <w:ilvl w:val="1"/>
                <w:numId w:val="2"/>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capacitatea de a rezolva eficient problemele,</w:t>
            </w:r>
          </w:p>
          <w:p w:rsidR="002823DC" w:rsidRDefault="003B7F63">
            <w:pPr>
              <w:pStyle w:val="normal0"/>
              <w:numPr>
                <w:ilvl w:val="1"/>
                <w:numId w:val="2"/>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capacitatea de asumare a responsabilităţii,</w:t>
            </w:r>
          </w:p>
          <w:p w:rsidR="002823DC" w:rsidRDefault="003B7F63">
            <w:pPr>
              <w:pStyle w:val="normal0"/>
              <w:numPr>
                <w:ilvl w:val="1"/>
                <w:numId w:val="2"/>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capacitatea de autoperfecţionare şi de valorificare a experienţei dobândite,</w:t>
            </w:r>
          </w:p>
          <w:p w:rsidR="002823DC" w:rsidRDefault="003B7F63">
            <w:pPr>
              <w:pStyle w:val="normal0"/>
              <w:numPr>
                <w:ilvl w:val="1"/>
                <w:numId w:val="2"/>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creativitate şi spirit de iniţiativă,</w:t>
            </w:r>
          </w:p>
          <w:p w:rsidR="002823DC" w:rsidRDefault="003B7F63">
            <w:pPr>
              <w:pStyle w:val="normal0"/>
              <w:numPr>
                <w:ilvl w:val="1"/>
                <w:numId w:val="2"/>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capacitatea de planificare şi organizare a timpului de lucru,</w:t>
            </w:r>
          </w:p>
          <w:p w:rsidR="002823DC" w:rsidRDefault="003B7F63">
            <w:pPr>
              <w:pStyle w:val="normal0"/>
              <w:numPr>
                <w:ilvl w:val="1"/>
                <w:numId w:val="2"/>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capacitatea de a lucra independent,</w:t>
            </w:r>
          </w:p>
          <w:p w:rsidR="002823DC" w:rsidRDefault="003B7F63">
            <w:pPr>
              <w:pStyle w:val="normal0"/>
              <w:numPr>
                <w:ilvl w:val="1"/>
                <w:numId w:val="2"/>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capacitatea de a lucra în echipă,</w:t>
            </w:r>
          </w:p>
          <w:p w:rsidR="002823DC" w:rsidRDefault="003B7F63">
            <w:pPr>
              <w:pStyle w:val="normal0"/>
              <w:numPr>
                <w:ilvl w:val="1"/>
                <w:numId w:val="2"/>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capacitatea de gestionare eficientă a resurselor alocate,</w:t>
            </w:r>
          </w:p>
          <w:p w:rsidR="002823DC" w:rsidRDefault="003B7F63">
            <w:pPr>
              <w:pStyle w:val="normal0"/>
              <w:numPr>
                <w:ilvl w:val="1"/>
                <w:numId w:val="2"/>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integritatea morală şi etică profesională,</w:t>
            </w:r>
          </w:p>
          <w:p w:rsidR="002823DC" w:rsidRDefault="003B7F63">
            <w:pPr>
              <w:pStyle w:val="normal0"/>
              <w:numPr>
                <w:ilvl w:val="1"/>
                <w:numId w:val="2"/>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capacitatea de consiliere și mediere ;</w:t>
            </w:r>
          </w:p>
          <w:p w:rsidR="002823DC" w:rsidRDefault="003B7F63">
            <w:pPr>
              <w:pStyle w:val="normal0"/>
              <w:numPr>
                <w:ilvl w:val="1"/>
                <w:numId w:val="2"/>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capacitate de decizie și reacție adecvată  în situații de urgență</w:t>
            </w:r>
          </w:p>
          <w:p w:rsidR="002823DC" w:rsidRDefault="003B7F63">
            <w:pPr>
              <w:pStyle w:val="normal0"/>
              <w:numPr>
                <w:ilvl w:val="1"/>
                <w:numId w:val="2"/>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disponibilitate de a-i ajuta pe cei aflați în dificultate, capacitate empatică</w:t>
            </w:r>
          </w:p>
          <w:p w:rsidR="002823DC" w:rsidRDefault="003B7F63">
            <w:pPr>
              <w:pStyle w:val="normal0"/>
              <w:numPr>
                <w:ilvl w:val="1"/>
                <w:numId w:val="2"/>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abilități de comunicare cu personalul medical, cu specialistii din unitățile sanitare, din autoritățile locale și din comunitatea din care face parte</w:t>
            </w:r>
          </w:p>
          <w:p w:rsidR="002823DC" w:rsidRDefault="003B7F63">
            <w:pPr>
              <w:pStyle w:val="normal0"/>
              <w:numPr>
                <w:ilvl w:val="1"/>
                <w:numId w:val="2"/>
              </w:num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spirit organizatoric.</w:t>
            </w:r>
          </w:p>
          <w:p w:rsidR="002823DC" w:rsidRDefault="002823DC">
            <w:pPr>
              <w:pStyle w:val="normal0"/>
              <w:spacing w:line="259" w:lineRule="auto"/>
              <w:ind w:left="1080"/>
              <w:rPr>
                <w:rFonts w:ascii="Times New Roman" w:eastAsia="Times New Roman" w:hAnsi="Times New Roman" w:cs="Times New Roman"/>
                <w:sz w:val="24"/>
                <w:szCs w:val="24"/>
              </w:rPr>
            </w:pPr>
          </w:p>
          <w:p w:rsidR="002823DC" w:rsidRDefault="003B7F63">
            <w:pPr>
              <w:pStyle w:val="normal0"/>
              <w:spacing w:line="259" w:lineRule="auto"/>
              <w:ind w:left="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Cerinţe specifice: </w:t>
            </w:r>
          </w:p>
          <w:p w:rsidR="002823DC" w:rsidRDefault="003B7F63">
            <w:pPr>
              <w:pStyle w:val="normal0"/>
              <w:spacing w:line="259" w:lineRule="auto"/>
              <w:ind w:left="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Certificat de membru al O.A.M.G.M.A.M.R.  </w:t>
            </w:r>
          </w:p>
          <w:p w:rsidR="002823DC" w:rsidRDefault="003B7F63">
            <w:pPr>
              <w:pStyle w:val="normal0"/>
              <w:spacing w:line="259" w:lineRule="auto"/>
              <w:ind w:left="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Aviz pentru autorizarea exercitării profesiei în regim salarial, eliberat de O.A.M.G.M.A.M.R., după caz.</w:t>
            </w:r>
          </w:p>
          <w:p w:rsidR="002823DC" w:rsidRDefault="003B7F63">
            <w:pPr>
              <w:pStyle w:val="normal0"/>
              <w:spacing w:line="259" w:lineRule="auto"/>
              <w:ind w:left="36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Adeverință participare la concurs, eliberată de O.A.M.G.M.A.M.R.</w:t>
            </w:r>
          </w:p>
          <w:p w:rsidR="002823DC" w:rsidRDefault="003B7F63">
            <w:pPr>
              <w:pStyle w:val="normal0"/>
              <w:numPr>
                <w:ilvl w:val="0"/>
                <w:numId w:val="2"/>
              </w:numPr>
              <w:spacing w:line="259" w:lineRule="auto"/>
              <w:jc w:val="both"/>
              <w:rPr>
                <w:rFonts w:ascii="Times New Roman" w:eastAsia="Times New Roman" w:hAnsi="Times New Roman" w:cs="Times New Roman"/>
                <w:sz w:val="24"/>
                <w:szCs w:val="24"/>
              </w:rPr>
            </w:pPr>
            <w:bookmarkStart w:id="0" w:name="_vfr6ik87j02" w:colFirst="0" w:colLast="0"/>
            <w:bookmarkEnd w:id="0"/>
            <w:r>
              <w:rPr>
                <w:rFonts w:ascii="Times New Roman" w:eastAsia="Times New Roman" w:hAnsi="Times New Roman" w:cs="Times New Roman"/>
                <w:sz w:val="24"/>
                <w:szCs w:val="24"/>
              </w:rPr>
              <w:t xml:space="preserve">specializarea în asistență medicală comunitară reprezintă un avantaj însă nu constituie o condiție eliminatorie. Personalul încadrat pe proiect va beneficia de cursul de specializare în asistență medicală 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moașă, asistent medical de pediatrie și asistent medical de ocrotire. </w:t>
            </w:r>
          </w:p>
          <w:p w:rsidR="002823DC" w:rsidRDefault="003B7F63">
            <w:pPr>
              <w:pStyle w:val="normal0"/>
              <w:spacing w:after="160" w:line="259"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Competența managerială: nu este cazul</w:t>
            </w:r>
          </w:p>
        </w:tc>
      </w:tr>
    </w:tbl>
    <w:p w:rsidR="002823DC" w:rsidRDefault="002823DC">
      <w:pPr>
        <w:pStyle w:val="normal0"/>
        <w:ind w:right="90"/>
        <w:rPr>
          <w:rFonts w:ascii="Times New Roman" w:eastAsia="Times New Roman" w:hAnsi="Times New Roman" w:cs="Times New Roman"/>
          <w:sz w:val="24"/>
          <w:szCs w:val="24"/>
        </w:rPr>
      </w:pPr>
    </w:p>
    <w:p w:rsidR="002823DC" w:rsidRDefault="003B7F63">
      <w:pPr>
        <w:pStyle w:val="normal0"/>
        <w:ind w:right="9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    </w:t>
      </w:r>
    </w:p>
    <w:p w:rsidR="002823DC" w:rsidRDefault="003B7F63">
      <w:pPr>
        <w:pStyle w:val="normal0"/>
        <w:ind w:right="9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3. În vederea participării la concurs, candidatul va depune următoarele documente:</w:t>
      </w:r>
    </w:p>
    <w:p w:rsidR="002823DC" w:rsidRDefault="002823DC">
      <w:pPr>
        <w:pStyle w:val="normal0"/>
        <w:ind w:right="90"/>
        <w:rPr>
          <w:rFonts w:ascii="Times New Roman" w:eastAsia="Times New Roman" w:hAnsi="Times New Roman" w:cs="Times New Roman"/>
          <w:b/>
          <w:bCs/>
          <w:sz w:val="24"/>
          <w:szCs w:val="24"/>
        </w:rPr>
      </w:pPr>
    </w:p>
    <w:p w:rsidR="002823DC" w:rsidRDefault="003B7F63">
      <w:pPr>
        <w:pStyle w:val="normal0"/>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formular de înscriere la concurs, conform modelului anexat la prezentul anunț; </w:t>
      </w:r>
    </w:p>
    <w:p w:rsidR="002823DC" w:rsidRDefault="003B7F63">
      <w:pPr>
        <w:pStyle w:val="normal0"/>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b) copia actului de identitate sau orice alt document care atestă identitatea, potrivit legii, după caz (semnată de candidat);</w:t>
      </w:r>
    </w:p>
    <w:p w:rsidR="002823DC" w:rsidRDefault="003B7F63">
      <w:pPr>
        <w:pStyle w:val="normal0"/>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copia certificatului de căsătorie sau a altui document prin care s-a realizat schimbarea de nume, după caz; </w:t>
      </w:r>
    </w:p>
    <w:p w:rsidR="002823DC" w:rsidRDefault="003B7F63">
      <w:pPr>
        <w:pStyle w:val="normal0"/>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d) copiile documentelor care atestă nivelul studiilor şi ale altor acte care atestă efectuarea unor specializări;</w:t>
      </w:r>
    </w:p>
    <w:p w:rsidR="002823DC" w:rsidRDefault="003B7F63">
      <w:pPr>
        <w:pStyle w:val="normal0"/>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rsidR="002823DC" w:rsidRDefault="003B7F63">
      <w:pPr>
        <w:pStyle w:val="normal0"/>
        <w:tabs>
          <w:tab w:val="left" w:pos="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Curriculum Vitae, model comun european;</w:t>
      </w:r>
    </w:p>
    <w:p w:rsidR="002823DC" w:rsidRDefault="003B7F63">
      <w:pPr>
        <w:pStyle w:val="normal0"/>
        <w:tabs>
          <w:tab w:val="left" w:pos="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2823DC" w:rsidRDefault="003B7F63">
      <w:pPr>
        <w:pStyle w:val="normal0"/>
        <w:tabs>
          <w:tab w:val="left" w:pos="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2823DC" w:rsidRDefault="003B7F63">
      <w:pPr>
        <w:pStyle w:val="normal0"/>
        <w:tabs>
          <w:tab w:val="left" w:pos="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rsidR="002823DC" w:rsidRDefault="003B7F63">
      <w:pPr>
        <w:pStyle w:val="normal0"/>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2823DC" w:rsidRDefault="003B7F63">
      <w:pPr>
        <w:pStyle w:val="normal0"/>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Dosarele de candidatură se depun până cel târziu în data de </w:t>
      </w:r>
      <w:r w:rsidR="00132E95">
        <w:rPr>
          <w:rFonts w:ascii="Times New Roman" w:eastAsia="Times New Roman" w:hAnsi="Times New Roman" w:cs="Times New Roman"/>
          <w:sz w:val="24"/>
          <w:szCs w:val="24"/>
        </w:rPr>
        <w:t>15.09.2026</w:t>
      </w:r>
      <w:r>
        <w:rPr>
          <w:rFonts w:ascii="Times New Roman" w:eastAsia="Times New Roman" w:hAnsi="Times New Roman" w:cs="Times New Roman"/>
          <w:sz w:val="24"/>
          <w:szCs w:val="24"/>
        </w:rPr>
        <w:t>, ora 16.00 prin următoarele modalități:</w:t>
      </w:r>
    </w:p>
    <w:p w:rsidR="002823DC" w:rsidRDefault="003B7F63">
      <w:pPr>
        <w:pStyle w:val="normal0"/>
        <w:numPr>
          <w:ilvl w:val="0"/>
          <w:numId w:val="4"/>
        </w:numPr>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sediul UAT </w:t>
      </w:r>
      <w:r w:rsidR="00D14671">
        <w:rPr>
          <w:rFonts w:ascii="Times New Roman" w:eastAsia="Times New Roman" w:hAnsi="Times New Roman" w:cs="Times New Roman"/>
          <w:sz w:val="24"/>
          <w:szCs w:val="24"/>
        </w:rPr>
        <w:t>Ormeniș</w:t>
      </w:r>
      <w:r>
        <w:rPr>
          <w:rFonts w:ascii="Times New Roman" w:eastAsia="Times New Roman" w:hAnsi="Times New Roman" w:cs="Times New Roman"/>
          <w:sz w:val="24"/>
          <w:szCs w:val="24"/>
        </w:rPr>
        <w:t xml:space="preserve"> din </w:t>
      </w:r>
      <w:r w:rsidR="00D14671">
        <w:rPr>
          <w:rFonts w:ascii="Times New Roman" w:eastAsia="Times New Roman" w:hAnsi="Times New Roman" w:cs="Times New Roman"/>
          <w:sz w:val="24"/>
          <w:szCs w:val="24"/>
        </w:rPr>
        <w:t>Ormeniș,</w:t>
      </w:r>
      <w:r>
        <w:rPr>
          <w:rFonts w:ascii="Times New Roman" w:eastAsia="Times New Roman" w:hAnsi="Times New Roman" w:cs="Times New Roman"/>
          <w:sz w:val="24"/>
          <w:szCs w:val="24"/>
        </w:rPr>
        <w:t xml:space="preserve"> str. Principală nr.</w:t>
      </w:r>
      <w:r w:rsidR="00D14671">
        <w:rPr>
          <w:rFonts w:ascii="Times New Roman" w:eastAsia="Times New Roman" w:hAnsi="Times New Roman" w:cs="Times New Roman"/>
          <w:sz w:val="24"/>
          <w:szCs w:val="24"/>
        </w:rPr>
        <w:t>291</w:t>
      </w:r>
    </w:p>
    <w:p w:rsidR="002823DC" w:rsidRDefault="003B7F63">
      <w:pPr>
        <w:pStyle w:val="normal0"/>
        <w:numPr>
          <w:ilvl w:val="0"/>
          <w:numId w:val="4"/>
        </w:numPr>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prin Poșta Română, </w:t>
      </w:r>
    </w:p>
    <w:p w:rsidR="002823DC" w:rsidRDefault="003B7F63">
      <w:pPr>
        <w:pStyle w:val="normal0"/>
        <w:numPr>
          <w:ilvl w:val="0"/>
          <w:numId w:val="4"/>
        </w:numPr>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serviciul de curierat rapid, </w:t>
      </w:r>
    </w:p>
    <w:p w:rsidR="002823DC" w:rsidRPr="00405485" w:rsidRDefault="003B7F63">
      <w:pPr>
        <w:pStyle w:val="normal0"/>
        <w:numPr>
          <w:ilvl w:val="0"/>
          <w:numId w:val="4"/>
        </w:numPr>
        <w:ind w:right="90"/>
        <w:rPr>
          <w:sz w:val="32"/>
          <w:szCs w:val="32"/>
        </w:rPr>
      </w:pPr>
      <w:r>
        <w:rPr>
          <w:rFonts w:ascii="Times New Roman" w:eastAsia="Times New Roman" w:hAnsi="Times New Roman" w:cs="Times New Roman"/>
          <w:sz w:val="24"/>
          <w:szCs w:val="24"/>
        </w:rPr>
        <w:t xml:space="preserve">poșta electronică a instituției publice: </w:t>
      </w:r>
      <w:r>
        <w:rPr>
          <w:rFonts w:ascii="Times New Roman" w:eastAsia="Times New Roman" w:hAnsi="Times New Roman" w:cs="Times New Roman"/>
          <w:sz w:val="24"/>
          <w:szCs w:val="24"/>
          <w:vertAlign w:val="superscript"/>
        </w:rPr>
        <w:t xml:space="preserve"> </w:t>
      </w:r>
      <w:r w:rsidR="00E53AE5" w:rsidRPr="00405485">
        <w:rPr>
          <w:rFonts w:ascii="Times New Roman" w:eastAsia="Times New Roman" w:hAnsi="Times New Roman" w:cs="Times New Roman"/>
          <w:sz w:val="32"/>
          <w:szCs w:val="32"/>
          <w:vertAlign w:val="superscript"/>
        </w:rPr>
        <w:t>primariaormenis@yahoo.com</w:t>
      </w:r>
    </w:p>
    <w:p w:rsidR="002823DC" w:rsidRDefault="002823DC">
      <w:pPr>
        <w:pStyle w:val="normal0"/>
        <w:ind w:right="90"/>
        <w:rPr>
          <w:rFonts w:ascii="Times New Roman" w:eastAsia="Times New Roman" w:hAnsi="Times New Roman" w:cs="Times New Roman"/>
          <w:sz w:val="24"/>
          <w:szCs w:val="24"/>
        </w:rPr>
      </w:pPr>
    </w:p>
    <w:p w:rsidR="002823DC" w:rsidRDefault="003B7F63">
      <w:pPr>
        <w:pStyle w:val="normal0"/>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Transmiterea documentelor prin poşta electronică a instituţiei publice se realizează în format .pdf, documentele fiind acceptate doar în formă lizibilă. </w:t>
      </w:r>
    </w:p>
    <w:p w:rsidR="002823DC" w:rsidRDefault="003B7F63">
      <w:pPr>
        <w:pStyle w:val="normal0"/>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Nerespectarea transmiterii transmiterii documentelor și a termenelor prevăzute mai sus, după caz, conduce la respingerea candidatului.</w:t>
      </w:r>
    </w:p>
    <w:p w:rsidR="002823DC" w:rsidRDefault="003B7F63">
      <w:pPr>
        <w:pStyle w:val="normal0"/>
        <w:spacing w:line="259" w:lineRule="auto"/>
        <w:jc w:val="both"/>
        <w:rPr>
          <w:rFonts w:ascii="Times New Roman" w:eastAsia="Times New Roman" w:hAnsi="Times New Roman" w:cs="Times New Roman"/>
          <w:sz w:val="24"/>
          <w:szCs w:val="24"/>
        </w:rPr>
      </w:pPr>
      <w:r>
        <w:rPr>
          <w:rFonts w:ascii="Calibri" w:eastAsia="Calibri" w:hAnsi="Calibri" w:cs="Calibri"/>
        </w:rPr>
        <w:t xml:space="preserve">         </w:t>
      </w:r>
      <w:r>
        <w:rPr>
          <w:rFonts w:ascii="Times New Roman" w:eastAsia="Times New Roman" w:hAnsi="Times New Roman" w:cs="Times New Roman"/>
          <w:sz w:val="24"/>
          <w:szCs w:val="24"/>
        </w:rPr>
        <w:t>Prin raportare la nevoile individuale, candidatul cu dizabilităţi poate înainta comisiei de concurs, în termenul prevăzut la art. 34 Hotărârea Guvernului nr. 1336/2022, propunerea sa privind instrumentele necesare pentru asigurarea accesibilităţii probelor de concurs.</w:t>
      </w:r>
    </w:p>
    <w:p w:rsidR="002823DC" w:rsidRDefault="002823DC">
      <w:pPr>
        <w:pStyle w:val="normal0"/>
        <w:ind w:right="90"/>
        <w:rPr>
          <w:rFonts w:ascii="Times New Roman" w:eastAsia="Times New Roman" w:hAnsi="Times New Roman" w:cs="Times New Roman"/>
          <w:b/>
          <w:bCs/>
          <w:sz w:val="24"/>
          <w:szCs w:val="24"/>
        </w:rPr>
      </w:pPr>
    </w:p>
    <w:p w:rsidR="002823DC" w:rsidRDefault="003B7F63">
      <w:pPr>
        <w:pStyle w:val="normal0"/>
        <w:ind w:right="9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2823DC" w:rsidRDefault="002823DC">
      <w:pPr>
        <w:pStyle w:val="normal0"/>
        <w:ind w:right="90"/>
        <w:rPr>
          <w:rFonts w:ascii="Times New Roman" w:eastAsia="Times New Roman" w:hAnsi="Times New Roman" w:cs="Times New Roman"/>
          <w:b/>
          <w:bCs/>
          <w:sz w:val="24"/>
          <w:szCs w:val="24"/>
        </w:rPr>
      </w:pPr>
    </w:p>
    <w:p w:rsidR="002823DC" w:rsidRDefault="003B7F63">
      <w:pPr>
        <w:pStyle w:val="normal0"/>
        <w:ind w:right="9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4. Bibliografie şi tematică: </w:t>
      </w:r>
    </w:p>
    <w:p w:rsidR="002823DC" w:rsidRDefault="003B7F63">
      <w:pPr>
        <w:pStyle w:val="normal0"/>
        <w:numPr>
          <w:ilvl w:val="0"/>
          <w:numId w:val="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Lucreţia Titircă: Urgenţe medico-chirurgicale –Sinteze-Editura medicală, Bucureşti 2023</w:t>
      </w:r>
    </w:p>
    <w:p w:rsidR="002823DC" w:rsidRDefault="003B7F63">
      <w:pPr>
        <w:pStyle w:val="normal0"/>
        <w:numPr>
          <w:ilvl w:val="1"/>
          <w:numId w:val="6"/>
        </w:numPr>
        <w:spacing w:line="240" w:lineRule="auto"/>
        <w:ind w:hanging="3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 tematică</w:t>
      </w:r>
      <w:r>
        <w:rPr>
          <w:rFonts w:ascii="Times New Roman" w:eastAsia="Times New Roman" w:hAnsi="Times New Roman" w:cs="Times New Roman"/>
          <w:sz w:val="24"/>
          <w:szCs w:val="24"/>
        </w:rPr>
        <w:t>: integral</w:t>
      </w:r>
    </w:p>
    <w:p w:rsidR="002823DC" w:rsidRDefault="002823DC">
      <w:pPr>
        <w:pStyle w:val="normal0"/>
        <w:spacing w:line="240" w:lineRule="auto"/>
        <w:ind w:left="1363"/>
        <w:jc w:val="both"/>
        <w:rPr>
          <w:rFonts w:ascii="Times New Roman" w:eastAsia="Times New Roman" w:hAnsi="Times New Roman" w:cs="Times New Roman"/>
          <w:sz w:val="24"/>
          <w:szCs w:val="24"/>
        </w:rPr>
      </w:pPr>
    </w:p>
    <w:p w:rsidR="002823DC" w:rsidRDefault="003B7F63">
      <w:pPr>
        <w:pStyle w:val="normal0"/>
        <w:numPr>
          <w:ilvl w:val="0"/>
          <w:numId w:val="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Bocârnea: Boli infecţioase si epidemiologie: Ed.Info-team, 1993;</w:t>
      </w:r>
    </w:p>
    <w:p w:rsidR="002823DC" w:rsidRDefault="003B7F63">
      <w:pPr>
        <w:pStyle w:val="normal0"/>
        <w:numPr>
          <w:ilvl w:val="1"/>
          <w:numId w:val="6"/>
        </w:numPr>
        <w:spacing w:line="240" w:lineRule="auto"/>
        <w:ind w:hanging="3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 tematică</w:t>
      </w:r>
      <w:r>
        <w:rPr>
          <w:rFonts w:ascii="Times New Roman" w:eastAsia="Times New Roman" w:hAnsi="Times New Roman" w:cs="Times New Roman"/>
          <w:sz w:val="24"/>
          <w:szCs w:val="24"/>
        </w:rPr>
        <w:t>: integral</w:t>
      </w:r>
    </w:p>
    <w:p w:rsidR="002823DC" w:rsidRDefault="002823DC">
      <w:pPr>
        <w:pStyle w:val="normal0"/>
        <w:spacing w:line="240" w:lineRule="auto"/>
        <w:ind w:left="1363"/>
        <w:jc w:val="both"/>
        <w:rPr>
          <w:rFonts w:ascii="Times New Roman" w:eastAsia="Times New Roman" w:hAnsi="Times New Roman" w:cs="Times New Roman"/>
          <w:sz w:val="24"/>
          <w:szCs w:val="24"/>
        </w:rPr>
      </w:pPr>
    </w:p>
    <w:p w:rsidR="002823DC" w:rsidRDefault="003B7F63">
      <w:pPr>
        <w:pStyle w:val="normal0"/>
        <w:numPr>
          <w:ilvl w:val="0"/>
          <w:numId w:val="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Ordinul ministrului sănătăţii nr. 1226/2012 pentru aprobarea Normelor tehnice privind gestionarea deșeurilor rezultate din activități medicale și a Metodologiei de culegere a datelor pentru baza națională de date privind deșeurile rezultate din activități medicale;</w:t>
      </w:r>
    </w:p>
    <w:p w:rsidR="002823DC" w:rsidRDefault="003B7F63">
      <w:pPr>
        <w:pStyle w:val="normal0"/>
        <w:numPr>
          <w:ilvl w:val="1"/>
          <w:numId w:val="6"/>
        </w:numPr>
        <w:spacing w:line="240" w:lineRule="auto"/>
        <w:ind w:hanging="36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 tematică</w:t>
      </w:r>
      <w:r>
        <w:rPr>
          <w:rFonts w:ascii="Times New Roman" w:eastAsia="Times New Roman" w:hAnsi="Times New Roman" w:cs="Times New Roman"/>
          <w:sz w:val="24"/>
          <w:szCs w:val="24"/>
        </w:rPr>
        <w:t>:  anexele 1 și 3</w:t>
      </w:r>
    </w:p>
    <w:p w:rsidR="002823DC" w:rsidRDefault="002823DC">
      <w:pPr>
        <w:pStyle w:val="normal0"/>
        <w:spacing w:line="240" w:lineRule="auto"/>
        <w:ind w:left="1363"/>
        <w:jc w:val="both"/>
        <w:rPr>
          <w:rFonts w:ascii="Times New Roman" w:eastAsia="Times New Roman" w:hAnsi="Times New Roman" w:cs="Times New Roman"/>
          <w:sz w:val="24"/>
          <w:szCs w:val="24"/>
        </w:rPr>
      </w:pPr>
    </w:p>
    <w:p w:rsidR="002823DC" w:rsidRDefault="003B7F63">
      <w:pPr>
        <w:pStyle w:val="normal0"/>
        <w:numPr>
          <w:ilvl w:val="0"/>
          <w:numId w:val="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Legea nr. 46/2003 privind drepturile pacientului,  cu modificările și completările ulterioare;</w:t>
      </w:r>
    </w:p>
    <w:p w:rsidR="002823DC" w:rsidRDefault="003B7F63">
      <w:pPr>
        <w:pStyle w:val="normal0"/>
        <w:numPr>
          <w:ilvl w:val="1"/>
          <w:numId w:val="6"/>
        </w:numPr>
        <w:spacing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 tematică</w:t>
      </w:r>
      <w:r>
        <w:rPr>
          <w:rFonts w:ascii="Times New Roman" w:eastAsia="Times New Roman" w:hAnsi="Times New Roman" w:cs="Times New Roman"/>
          <w:sz w:val="24"/>
          <w:szCs w:val="24"/>
        </w:rPr>
        <w:t>: integral</w:t>
      </w:r>
    </w:p>
    <w:p w:rsidR="002823DC" w:rsidRDefault="002823DC">
      <w:pPr>
        <w:pStyle w:val="normal0"/>
        <w:spacing w:line="240" w:lineRule="auto"/>
        <w:ind w:left="1363"/>
        <w:rPr>
          <w:rFonts w:ascii="Times New Roman" w:eastAsia="Times New Roman" w:hAnsi="Times New Roman" w:cs="Times New Roman"/>
          <w:sz w:val="24"/>
          <w:szCs w:val="24"/>
        </w:rPr>
      </w:pPr>
    </w:p>
    <w:p w:rsidR="002823DC" w:rsidRDefault="003B7F63">
      <w:pPr>
        <w:pStyle w:val="normal0"/>
        <w:numPr>
          <w:ilvl w:val="0"/>
          <w:numId w:val="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Ordinul ministrului sănătăţii nr. 1410/2016 privind aprobarea Normelor de aplicare a Legii drepturilor pacientului nr. 46/2003, cu modificările și completările ulterioare;</w:t>
      </w:r>
    </w:p>
    <w:p w:rsidR="002823DC" w:rsidRDefault="003B7F63">
      <w:pPr>
        <w:pStyle w:val="normal0"/>
        <w:numPr>
          <w:ilvl w:val="1"/>
          <w:numId w:val="6"/>
        </w:numPr>
        <w:spacing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 tematică</w:t>
      </w:r>
      <w:r>
        <w:rPr>
          <w:rFonts w:ascii="Times New Roman" w:eastAsia="Times New Roman" w:hAnsi="Times New Roman" w:cs="Times New Roman"/>
          <w:sz w:val="24"/>
          <w:szCs w:val="24"/>
        </w:rPr>
        <w:t>:  integral</w:t>
      </w:r>
    </w:p>
    <w:p w:rsidR="002823DC" w:rsidRDefault="002823DC">
      <w:pPr>
        <w:pStyle w:val="normal0"/>
        <w:spacing w:line="240" w:lineRule="auto"/>
        <w:ind w:left="1363"/>
        <w:rPr>
          <w:rFonts w:ascii="Times New Roman" w:eastAsia="Times New Roman" w:hAnsi="Times New Roman" w:cs="Times New Roman"/>
          <w:sz w:val="24"/>
          <w:szCs w:val="24"/>
        </w:rPr>
      </w:pPr>
    </w:p>
    <w:p w:rsidR="002823DC" w:rsidRDefault="003B7F63">
      <w:pPr>
        <w:pStyle w:val="normal0"/>
        <w:numPr>
          <w:ilvl w:val="0"/>
          <w:numId w:val="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w:t>
      </w:r>
    </w:p>
    <w:p w:rsidR="002823DC" w:rsidRDefault="003B7F63">
      <w:pPr>
        <w:pStyle w:val="normal0"/>
        <w:numPr>
          <w:ilvl w:val="1"/>
          <w:numId w:val="6"/>
        </w:numPr>
        <w:spacing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 tematică</w:t>
      </w:r>
      <w:r>
        <w:rPr>
          <w:rFonts w:ascii="Times New Roman" w:eastAsia="Times New Roman" w:hAnsi="Times New Roman" w:cs="Times New Roman"/>
          <w:sz w:val="24"/>
          <w:szCs w:val="24"/>
        </w:rPr>
        <w:t>: integral</w:t>
      </w:r>
    </w:p>
    <w:p w:rsidR="002823DC" w:rsidRDefault="002823DC">
      <w:pPr>
        <w:pStyle w:val="normal0"/>
        <w:spacing w:line="240" w:lineRule="auto"/>
        <w:ind w:left="1363"/>
        <w:rPr>
          <w:rFonts w:ascii="Times New Roman" w:eastAsia="Times New Roman" w:hAnsi="Times New Roman" w:cs="Times New Roman"/>
          <w:sz w:val="24"/>
          <w:szCs w:val="24"/>
        </w:rPr>
      </w:pPr>
    </w:p>
    <w:p w:rsidR="002823DC" w:rsidRDefault="003B7F63">
      <w:pPr>
        <w:pStyle w:val="normal0"/>
        <w:numPr>
          <w:ilvl w:val="0"/>
          <w:numId w:val="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w:t>
      </w:r>
    </w:p>
    <w:p w:rsidR="002823DC" w:rsidRDefault="003B7F63">
      <w:pPr>
        <w:pStyle w:val="normal0"/>
        <w:numPr>
          <w:ilvl w:val="1"/>
          <w:numId w:val="6"/>
        </w:numPr>
        <w:spacing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 tematică</w:t>
      </w:r>
      <w:r>
        <w:rPr>
          <w:rFonts w:ascii="Times New Roman" w:eastAsia="Times New Roman" w:hAnsi="Times New Roman" w:cs="Times New Roman"/>
          <w:sz w:val="24"/>
          <w:szCs w:val="24"/>
        </w:rPr>
        <w:t>: integral</w:t>
      </w:r>
    </w:p>
    <w:p w:rsidR="002823DC" w:rsidRDefault="002823DC">
      <w:pPr>
        <w:pStyle w:val="normal0"/>
        <w:spacing w:line="240" w:lineRule="auto"/>
        <w:ind w:left="1363"/>
        <w:rPr>
          <w:rFonts w:ascii="Times New Roman" w:eastAsia="Times New Roman" w:hAnsi="Times New Roman" w:cs="Times New Roman"/>
          <w:sz w:val="24"/>
          <w:szCs w:val="24"/>
        </w:rPr>
      </w:pPr>
    </w:p>
    <w:p w:rsidR="002823DC" w:rsidRDefault="003B7F63">
      <w:pPr>
        <w:pStyle w:val="norm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Ordinul ministrului sănătăţii nr. 1142/ 03 octombrie 2013 privind aprobarea procedurilor de practică pentru asistenți medicali generaliști;</w:t>
      </w:r>
    </w:p>
    <w:p w:rsidR="002823DC" w:rsidRDefault="003B7F63">
      <w:pPr>
        <w:pStyle w:val="normal0"/>
        <w:numPr>
          <w:ilvl w:val="1"/>
          <w:numId w:val="6"/>
        </w:numPr>
        <w:spacing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cu tematică</w:t>
      </w:r>
      <w:r>
        <w:rPr>
          <w:rFonts w:ascii="Times New Roman" w:eastAsia="Times New Roman" w:hAnsi="Times New Roman" w:cs="Times New Roman"/>
          <w:sz w:val="24"/>
          <w:szCs w:val="24"/>
        </w:rPr>
        <w:t xml:space="preserve">: Capitolele 11.1, 11.2, 11.3, 11.5, 14.7, 14.8, 14.9, 14.10, 14.11, 15.6, 21.1, 21.2, 21.3, 21.4, 21.5, 21.6, 22.5. 22.6, 23.1 (litera b, c, d, e), 23.2, 23.3, 23.6, 24) </w:t>
      </w:r>
    </w:p>
    <w:p w:rsidR="002823DC" w:rsidRDefault="002823DC">
      <w:pPr>
        <w:pStyle w:val="normal0"/>
        <w:spacing w:line="240" w:lineRule="auto"/>
        <w:ind w:left="1363"/>
        <w:rPr>
          <w:rFonts w:ascii="Times New Roman" w:eastAsia="Times New Roman" w:hAnsi="Times New Roman" w:cs="Times New Roman"/>
          <w:sz w:val="24"/>
          <w:szCs w:val="24"/>
        </w:rPr>
      </w:pPr>
    </w:p>
    <w:p w:rsidR="002823DC" w:rsidRDefault="003B7F63">
      <w:pPr>
        <w:pStyle w:val="norm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Ordonanța de ugență a Guvernului nr. 18/01.03.2017 privind asistenţa medicală comunitară aprobată prin Legea nr.180/2017, cu modificările şi completările ulterioare; </w:t>
      </w:r>
    </w:p>
    <w:p w:rsidR="002823DC" w:rsidRDefault="003B7F63">
      <w:pPr>
        <w:pStyle w:val="normal0"/>
        <w:numPr>
          <w:ilvl w:val="1"/>
          <w:numId w:val="6"/>
        </w:numPr>
        <w:spacing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 tematică</w:t>
      </w:r>
      <w:r>
        <w:rPr>
          <w:rFonts w:ascii="Times New Roman" w:eastAsia="Times New Roman" w:hAnsi="Times New Roman" w:cs="Times New Roman"/>
          <w:sz w:val="24"/>
          <w:szCs w:val="24"/>
        </w:rPr>
        <w:t>: integral</w:t>
      </w:r>
    </w:p>
    <w:p w:rsidR="002823DC" w:rsidRDefault="002823DC">
      <w:pPr>
        <w:pStyle w:val="normal0"/>
        <w:spacing w:line="240" w:lineRule="auto"/>
        <w:rPr>
          <w:rFonts w:ascii="Times New Roman" w:eastAsia="Times New Roman" w:hAnsi="Times New Roman" w:cs="Times New Roman"/>
          <w:sz w:val="24"/>
          <w:szCs w:val="24"/>
        </w:rPr>
      </w:pPr>
    </w:p>
    <w:p w:rsidR="002823DC" w:rsidRDefault="002823DC">
      <w:pPr>
        <w:pStyle w:val="normal0"/>
        <w:spacing w:line="240" w:lineRule="auto"/>
        <w:ind w:left="1363"/>
        <w:rPr>
          <w:rFonts w:ascii="Times New Roman" w:eastAsia="Times New Roman" w:hAnsi="Times New Roman" w:cs="Times New Roman"/>
          <w:sz w:val="24"/>
          <w:szCs w:val="24"/>
        </w:rPr>
      </w:pPr>
    </w:p>
    <w:p w:rsidR="002823DC" w:rsidRDefault="003B7F63">
      <w:pPr>
        <w:pStyle w:val="normal0"/>
        <w:numPr>
          <w:ilvl w:val="0"/>
          <w:numId w:val="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Hotărârea  Guvernului nr. 324/2019 pentru aprobarea Normelor metodologice privind organizarea, funcţionarea şi finanţarea activităţii de asistenţă medicală comunitară;</w:t>
      </w:r>
    </w:p>
    <w:p w:rsidR="002823DC" w:rsidRDefault="003B7F63">
      <w:pPr>
        <w:pStyle w:val="normal0"/>
        <w:numPr>
          <w:ilvl w:val="1"/>
          <w:numId w:val="6"/>
        </w:numPr>
        <w:spacing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 tematică</w:t>
      </w:r>
      <w:r>
        <w:rPr>
          <w:rFonts w:ascii="Times New Roman" w:eastAsia="Times New Roman" w:hAnsi="Times New Roman" w:cs="Times New Roman"/>
          <w:sz w:val="24"/>
          <w:szCs w:val="24"/>
        </w:rPr>
        <w:t>:  integral</w:t>
      </w:r>
    </w:p>
    <w:p w:rsidR="002823DC" w:rsidRDefault="002823DC">
      <w:pPr>
        <w:pStyle w:val="normal0"/>
        <w:spacing w:line="240" w:lineRule="auto"/>
        <w:ind w:left="1363"/>
        <w:rPr>
          <w:rFonts w:ascii="Times New Roman" w:eastAsia="Times New Roman" w:hAnsi="Times New Roman" w:cs="Times New Roman"/>
          <w:sz w:val="24"/>
          <w:szCs w:val="24"/>
        </w:rPr>
      </w:pPr>
    </w:p>
    <w:p w:rsidR="002823DC" w:rsidRDefault="003B7F63">
      <w:pPr>
        <w:pStyle w:val="normal0"/>
        <w:numPr>
          <w:ilvl w:val="0"/>
          <w:numId w:val="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Ordinul ministrului sănătății nr. 2931/2021 privind aprobarea Manualului centrelor comunitare integrate;</w:t>
      </w:r>
    </w:p>
    <w:p w:rsidR="002823DC" w:rsidRDefault="003B7F63">
      <w:pPr>
        <w:pStyle w:val="normal0"/>
        <w:numPr>
          <w:ilvl w:val="1"/>
          <w:numId w:val="6"/>
        </w:numPr>
        <w:spacing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 tematică</w:t>
      </w:r>
      <w:r>
        <w:rPr>
          <w:rFonts w:ascii="Times New Roman" w:eastAsia="Times New Roman" w:hAnsi="Times New Roman" w:cs="Times New Roman"/>
          <w:sz w:val="24"/>
          <w:szCs w:val="24"/>
        </w:rPr>
        <w:t>: integral</w:t>
      </w:r>
    </w:p>
    <w:p w:rsidR="002823DC" w:rsidRDefault="002823DC">
      <w:pPr>
        <w:pStyle w:val="normal0"/>
        <w:spacing w:line="240" w:lineRule="auto"/>
        <w:ind w:left="1363"/>
        <w:rPr>
          <w:rFonts w:ascii="Times New Roman" w:eastAsia="Times New Roman" w:hAnsi="Times New Roman" w:cs="Times New Roman"/>
          <w:sz w:val="24"/>
          <w:szCs w:val="24"/>
        </w:rPr>
      </w:pPr>
    </w:p>
    <w:p w:rsidR="002823DC" w:rsidRDefault="003B7F63">
      <w:pPr>
        <w:pStyle w:val="norm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w:t>
      </w:r>
    </w:p>
    <w:p w:rsidR="002823DC" w:rsidRDefault="003B7F63">
      <w:pPr>
        <w:pStyle w:val="normal0"/>
        <w:numPr>
          <w:ilvl w:val="1"/>
          <w:numId w:val="6"/>
        </w:numPr>
        <w:spacing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 tematică</w:t>
      </w:r>
      <w:r>
        <w:rPr>
          <w:rFonts w:ascii="Times New Roman" w:eastAsia="Times New Roman" w:hAnsi="Times New Roman" w:cs="Times New Roman"/>
          <w:sz w:val="24"/>
          <w:szCs w:val="24"/>
        </w:rPr>
        <w:t>: integral</w:t>
      </w:r>
    </w:p>
    <w:p w:rsidR="002823DC" w:rsidRDefault="002823DC">
      <w:pPr>
        <w:pStyle w:val="normal0"/>
        <w:spacing w:line="240" w:lineRule="auto"/>
        <w:ind w:left="1363"/>
        <w:rPr>
          <w:rFonts w:ascii="Times New Roman" w:eastAsia="Times New Roman" w:hAnsi="Times New Roman" w:cs="Times New Roman"/>
          <w:sz w:val="24"/>
          <w:szCs w:val="24"/>
        </w:rPr>
      </w:pPr>
    </w:p>
    <w:p w:rsidR="002823DC" w:rsidRDefault="003B7F63">
      <w:pPr>
        <w:pStyle w:val="norm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rsidR="002823DC" w:rsidRDefault="003B7F63">
      <w:pPr>
        <w:pStyle w:val="normal0"/>
        <w:numPr>
          <w:ilvl w:val="1"/>
          <w:numId w:val="6"/>
        </w:numPr>
        <w:spacing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 tematică</w:t>
      </w:r>
      <w:r>
        <w:rPr>
          <w:rFonts w:ascii="Times New Roman" w:eastAsia="Times New Roman" w:hAnsi="Times New Roman" w:cs="Times New Roman"/>
          <w:sz w:val="24"/>
          <w:szCs w:val="24"/>
        </w:rPr>
        <w:t>: integral</w:t>
      </w:r>
    </w:p>
    <w:p w:rsidR="002823DC" w:rsidRDefault="002823DC">
      <w:pPr>
        <w:pStyle w:val="normal0"/>
        <w:spacing w:line="240" w:lineRule="auto"/>
        <w:ind w:left="1363"/>
        <w:rPr>
          <w:rFonts w:ascii="Times New Roman" w:eastAsia="Times New Roman" w:hAnsi="Times New Roman" w:cs="Times New Roman"/>
          <w:sz w:val="24"/>
          <w:szCs w:val="24"/>
        </w:rPr>
      </w:pPr>
    </w:p>
    <w:p w:rsidR="002823DC" w:rsidRDefault="003B7F63">
      <w:pPr>
        <w:pStyle w:val="normal0"/>
        <w:numPr>
          <w:ilvl w:val="0"/>
          <w:numId w:val="6"/>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Ghid metodologic privind furnizarea serviciilor de asistență medicală comunitară de către asistentul medical comunitar, aprobat prin Ordinul ministrului sănătății nr. 740/2024.</w:t>
      </w:r>
    </w:p>
    <w:p w:rsidR="002823DC" w:rsidRDefault="003B7F63">
      <w:pPr>
        <w:pStyle w:val="normal0"/>
        <w:numPr>
          <w:ilvl w:val="1"/>
          <w:numId w:val="6"/>
        </w:numPr>
        <w:spacing w:line="240" w:lineRule="auto"/>
        <w:ind w:hanging="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 tematică</w:t>
      </w:r>
      <w:r>
        <w:rPr>
          <w:rFonts w:ascii="Times New Roman" w:eastAsia="Times New Roman" w:hAnsi="Times New Roman" w:cs="Times New Roman"/>
          <w:sz w:val="24"/>
          <w:szCs w:val="24"/>
        </w:rPr>
        <w:t>: integral</w:t>
      </w:r>
    </w:p>
    <w:p w:rsidR="002823DC" w:rsidRDefault="002823DC">
      <w:pPr>
        <w:pStyle w:val="normal0"/>
        <w:ind w:right="90"/>
        <w:rPr>
          <w:rFonts w:ascii="Times New Roman" w:eastAsia="Times New Roman" w:hAnsi="Times New Roman" w:cs="Times New Roman"/>
          <w:b/>
          <w:bCs/>
          <w:sz w:val="24"/>
          <w:szCs w:val="24"/>
        </w:rPr>
      </w:pPr>
    </w:p>
    <w:p w:rsidR="002823DC" w:rsidRDefault="003B7F63">
      <w:pPr>
        <w:pStyle w:val="normal0"/>
        <w:ind w:right="9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rsidR="002823DC" w:rsidRDefault="003B7F63">
      <w:pPr>
        <w:pStyle w:val="normal0"/>
        <w:ind w:right="9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5. Atribuțiile postului: </w:t>
      </w:r>
    </w:p>
    <w:p w:rsidR="002823DC" w:rsidRDefault="003B7F63">
      <w:pPr>
        <w:pStyle w:val="normal0"/>
        <w:spacing w:after="160" w:line="259"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Atribuțiile asistentului medical comunitar, în conformitate cu prevederile HG nr. 324/2019 pentru aprobarea Normelor metodologice privind organizarea, funcționarea și finanțarea activității de asistență medicală comunitară, completate și adaptate în funcție de  obiectivele specifice ale proiectului ”Furnizare de servicii integrate în comunitățile rurale - facilitarea accesului persoanelor vulnerabile la servicii de bază eficiente și de calitate” cod SMIS 339395:</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1" w:name="_9hsw1gi0akd" w:colFirst="0" w:colLast="0"/>
      <w:bookmarkEnd w:id="1"/>
      <w:r>
        <w:rPr>
          <w:rFonts w:ascii="Times New Roman" w:eastAsia="Times New Roman" w:hAnsi="Times New Roman" w:cs="Times New Roman"/>
          <w:sz w:val="24"/>
          <w:szCs w:val="24"/>
        </w:rPr>
        <w:lastRenderedPageBreak/>
        <w:t>realizează catagrafia populaţiei din colectivitatea locală din punctul de vedere al determinanţilor stării de sănătate şi identifică gospodăriile cu persoanele vulnerabile şi/sau cu risc medico-social din cadrul comunităţii, cu prioritate copiii, gravidele, lăuzele şi femeile de vârstă fertilă;</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2" w:name="_a50tyladq8e8" w:colFirst="0" w:colLast="0"/>
      <w:bookmarkEnd w:id="2"/>
      <w:r>
        <w:rPr>
          <w:rFonts w:ascii="Times New Roman" w:eastAsia="Times New Roman" w:hAnsi="Times New Roman" w:cs="Times New Roman"/>
          <w:sz w:val="24"/>
          <w:szCs w:val="24"/>
        </w:rPr>
        <w:t>identifică persoanele neînscrise pe listele medicilor de familie şi sprijină înscrierea acestora pe listele medicilor de familie;</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3" w:name="_3oz8huj173cw" w:colFirst="0" w:colLast="0"/>
      <w:bookmarkEnd w:id="3"/>
      <w:r>
        <w:rPr>
          <w:rFonts w:ascii="Times New Roman" w:eastAsia="Times New Roman" w:hAnsi="Times New Roman" w:cs="Times New Roman"/>
          <w:sz w:val="24"/>
          <w:szCs w:val="24"/>
        </w:rPr>
        <w:t>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competenţelor profesionale;</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4" w:name="_tkdyh3sxcrkt" w:colFirst="0" w:colLast="0"/>
      <w:bookmarkEnd w:id="4"/>
      <w:r>
        <w:rPr>
          <w:rFonts w:ascii="Times New Roman" w:eastAsia="Times New Roman" w:hAnsi="Times New Roman" w:cs="Times New Roman"/>
          <w:sz w:val="24"/>
          <w:szCs w:val="24"/>
        </w:rPr>
        <w:t>participă în comunităţile în care activează la implementarea programelor naţionale de sănătate, precum şi la implementarea programelor şi acţiunilor de sănătate publică judeţene sau locale pe teritoriul colectivităţii locale, adresate cu precădere persoanelor vulnerabile din punct de vedere medical, social sau economic;</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5" w:name="_fhvkbf45qxaz" w:colFirst="0" w:colLast="0"/>
      <w:bookmarkEnd w:id="5"/>
      <w:r>
        <w:rPr>
          <w:rFonts w:ascii="Times New Roman" w:eastAsia="Times New Roman" w:hAnsi="Times New Roman" w:cs="Times New Roman"/>
          <w:sz w:val="24"/>
          <w:szCs w:val="24"/>
        </w:rPr>
        <w:t>furnizează servicii de sănătate preventive şi de promovare a comportamentelor favorabile sănătăţii copiilor, gravidelor şi lăuzelor, cu precădere celor provenind din familii sau grupuri vulnerabile, în limita competenţelor profesionale;</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6" w:name="_sas0kexympk6" w:colFirst="0" w:colLast="0"/>
      <w:bookmarkEnd w:id="6"/>
      <w:r>
        <w:rPr>
          <w:rFonts w:ascii="Times New Roman" w:eastAsia="Times New Roman" w:hAnsi="Times New Roman" w:cs="Times New Roman"/>
          <w:sz w:val="24"/>
          <w:szCs w:val="24"/>
        </w:rPr>
        <w:t>furnizează servicii medicale de profilaxie primară, secundară şi terţiară membrilor comunităţii, în special persoanelor care trăiesc în sărăcie sau excluziune socială, în limita competentelor profesionale;</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7" w:name="_eb5vgo9b4tn6" w:colFirst="0" w:colLast="0"/>
      <w:bookmarkEnd w:id="7"/>
      <w:r>
        <w:rPr>
          <w:rFonts w:ascii="Times New Roman" w:eastAsia="Times New Roman" w:hAnsi="Times New Roman" w:cs="Times New Roman"/>
          <w:sz w:val="24"/>
          <w:szCs w:val="24"/>
        </w:rPr>
        <w:t>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D.S.P.</w:t>
      </w:r>
      <w:r>
        <w:rPr>
          <w:rFonts w:ascii="Times New Roman" w:eastAsia="Times New Roman" w:hAnsi="Times New Roman" w:cs="Times New Roman"/>
          <w:strike/>
          <w:sz w:val="24"/>
          <w:szCs w:val="24"/>
        </w:rPr>
        <w:t>,</w:t>
      </w:r>
      <w:r>
        <w:rPr>
          <w:rFonts w:ascii="Times New Roman" w:eastAsia="Times New Roman" w:hAnsi="Times New Roman" w:cs="Times New Roman"/>
          <w:sz w:val="24"/>
          <w:szCs w:val="24"/>
        </w:rPr>
        <w:t xml:space="preserve"> iar pentru aspectele ce ţin de sănătatea mintală, împreună cu personalul din cadrul centrelor de sănătate mintală;</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8" w:name="_3bqtikkgwpm9" w:colFirst="0" w:colLast="0"/>
      <w:bookmarkEnd w:id="8"/>
      <w:r>
        <w:rPr>
          <w:rFonts w:ascii="Times New Roman" w:eastAsia="Times New Roman" w:hAnsi="Times New Roman" w:cs="Times New Roman"/>
          <w:sz w:val="24"/>
          <w:szCs w:val="24"/>
        </w:rPr>
        <w:t>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prescrise de medic; ţin evidenţa administrării manevrelor terapeutice, în limita competenţelor profesionale;</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9" w:name="_1sl71ukf4cji" w:colFirst="0" w:colLast="0"/>
      <w:bookmarkEnd w:id="9"/>
      <w:r>
        <w:rPr>
          <w:rFonts w:ascii="Times New Roman" w:eastAsia="Times New Roman" w:hAnsi="Times New Roman" w:cs="Times New Roman"/>
          <w:sz w:val="24"/>
          <w:szCs w:val="24"/>
        </w:rPr>
        <w:t>anunţă imediat medicul de familie sau Serviciul Judeţean de Ambulanţă atunci când identifică în teren un membru al comunităţii aflat într-o stare medicală de urgenţă;</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10" w:name="_2aitlrt7n31k" w:colFirst="0" w:colLast="0"/>
      <w:bookmarkEnd w:id="10"/>
      <w:r>
        <w:rPr>
          <w:rFonts w:ascii="Times New Roman" w:eastAsia="Times New Roman" w:hAnsi="Times New Roman" w:cs="Times New Roman"/>
          <w:sz w:val="24"/>
          <w:szCs w:val="24"/>
        </w:rPr>
        <w:t>identifică persoanele, cu precădere copiii diagnosticaţi cu boli pentru care se ţine o evidenţă specială, respectiv TBC, prematuri, anemici, boli rare etc., şi le îndrumă sau le însoţesc, după caz, la medicul de familie şi/sau serviciile de sănătate de specialitate;</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11" w:name="_y1wzydvo16po" w:colFirst="0" w:colLast="0"/>
      <w:bookmarkEnd w:id="11"/>
      <w:r>
        <w:rPr>
          <w:rFonts w:ascii="Times New Roman" w:eastAsia="Times New Roman" w:hAnsi="Times New Roman" w:cs="Times New Roman"/>
          <w:sz w:val="24"/>
          <w:szCs w:val="24"/>
        </w:rPr>
        <w:t>supraveghează în mod activ bolnavii din evidenţele speciale - TBC, prematuri, anemici, boli rare etc. - şi participă la administrarea tratamentului strict supravegheat al acestora, în limita competenţelor profesionale;</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12" w:name="_dw24x8xsiclk" w:colFirst="0" w:colLast="0"/>
      <w:bookmarkEnd w:id="12"/>
      <w:r>
        <w:rPr>
          <w:rFonts w:ascii="Times New Roman" w:eastAsia="Times New Roman" w:hAnsi="Times New Roman" w:cs="Times New Roman"/>
          <w:sz w:val="24"/>
          <w:szCs w:val="24"/>
        </w:rPr>
        <w:t>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13" w:name="_bzsszneqdsv7" w:colFirst="0" w:colLast="0"/>
      <w:bookmarkEnd w:id="13"/>
      <w:r>
        <w:rPr>
          <w:rFonts w:ascii="Times New Roman" w:eastAsia="Times New Roman" w:hAnsi="Times New Roman" w:cs="Times New Roman"/>
          <w:sz w:val="24"/>
          <w:szCs w:val="24"/>
        </w:rPr>
        <w:t>supraveghează tratamentul pacienţilor cu tuberculoză şi participă la administrarea tratamentului strict supravegheat (DOT/TSS) al acestora, în limita competenţelor profesionale;</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14" w:name="_pfir0iwjudc1" w:colFirst="0" w:colLast="0"/>
      <w:bookmarkEnd w:id="14"/>
      <w:r>
        <w:rPr>
          <w:rFonts w:ascii="Times New Roman" w:eastAsia="Times New Roman" w:hAnsi="Times New Roman" w:cs="Times New Roman"/>
          <w:sz w:val="24"/>
          <w:szCs w:val="24"/>
        </w:rPr>
        <w:lastRenderedPageBreak/>
        <w:t>pentru pacienţii cu tulburări psihice contribuie la realizarea managementului de caz organizat de centrele de sănătate mintală din aria administrativ-teritorială, ca parte a echipei terapeutice, în limita 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completările ulterioare şi notifică centrele de sănătate mintală şi organele de poliţie locale şi judeţene în legătură cu pacienţii noncomplianţi;</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15" w:name="_uasal87e52ro" w:colFirst="0" w:colLast="0"/>
      <w:bookmarkEnd w:id="15"/>
      <w:r>
        <w:rPr>
          <w:rFonts w:ascii="Times New Roman" w:eastAsia="Times New Roman" w:hAnsi="Times New Roman" w:cs="Times New Roman"/>
          <w:sz w:val="24"/>
          <w:szCs w:val="24"/>
        </w:rPr>
        <w:t>identifică şi notifică autorităţilor competente cazurile de violenţă domestică, cazurile de abuz, alte situaţii care necesită intervenţia altor servicii decât cele care sunt de competenţa asistenţei medicale comunitare;</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16" w:name="_3sp3nnv534me" w:colFirst="0" w:colLast="0"/>
      <w:bookmarkEnd w:id="16"/>
      <w:r>
        <w:rPr>
          <w:rFonts w:ascii="Times New Roman" w:eastAsia="Times New Roman" w:hAnsi="Times New Roman" w:cs="Times New Roman"/>
          <w:sz w:val="24"/>
          <w:szCs w:val="24"/>
        </w:rPr>
        <w:t>participă la aplicarea măsurilor de prevenire şi combatere a eventualelor focare de infecţii;</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17" w:name="_16e9xw8958px" w:colFirst="0" w:colLast="0"/>
      <w:bookmarkEnd w:id="17"/>
      <w:r>
        <w:rPr>
          <w:rFonts w:ascii="Times New Roman" w:eastAsia="Times New Roman" w:hAnsi="Times New Roman" w:cs="Times New Roman"/>
          <w:sz w:val="24"/>
          <w:szCs w:val="24"/>
        </w:rPr>
        <w:t>în localităţile fără medic de familie şi/sau personal medical din cadrul asistenţei medicale şcolare efectuează triajul epidemiologic în unităţile şcolare la solicitarea D.S.P., în limita competenţelor profesionale;</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18" w:name="_n3th955nfy9h" w:colFirst="0" w:colLast="0"/>
      <w:bookmarkEnd w:id="18"/>
      <w:r>
        <w:rPr>
          <w:rFonts w:ascii="Times New Roman" w:eastAsia="Times New Roman" w:hAnsi="Times New Roman" w:cs="Times New Roman"/>
          <w:sz w:val="24"/>
          <w:szCs w:val="24"/>
        </w:rPr>
        <w:t>identifică, evaluează şi monitorizează riscurile de sănătate publică din comunitate şi participă la monitorizarea intervenţiei şi evaluarea impactului, din perspectiva medicală şi a serviciilor de sănătate;</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19" w:name="_g5069slf8vze" w:colFirst="0" w:colLast="0"/>
      <w:bookmarkEnd w:id="19"/>
      <w:r>
        <w:rPr>
          <w:rFonts w:ascii="Times New Roman" w:eastAsia="Times New Roman" w:hAnsi="Times New Roman" w:cs="Times New Roman"/>
          <w:sz w:val="24"/>
          <w:szCs w:val="24"/>
        </w:rPr>
        <w:t>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20" w:name="_5ov3vaoand6o" w:colFirst="0" w:colLast="0"/>
      <w:bookmarkEnd w:id="20"/>
      <w:r>
        <w:rPr>
          <w:rFonts w:ascii="Times New Roman" w:eastAsia="Times New Roman" w:hAnsi="Times New Roman" w:cs="Times New Roman"/>
          <w:sz w:val="24"/>
          <w:szCs w:val="24"/>
        </w:rPr>
        <w:t>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21" w:name="_ksyaa3mg7xdc" w:colFirst="0" w:colLast="0"/>
      <w:bookmarkEnd w:id="21"/>
      <w:r>
        <w:rPr>
          <w:rFonts w:ascii="Times New Roman" w:eastAsia="Times New Roman" w:hAnsi="Times New Roman" w:cs="Times New Roman"/>
          <w:sz w:val="24"/>
          <w:szCs w:val="24"/>
        </w:rPr>
        <w:t>desfăşoară activitatea în sistem integrat, prin aplicarea managementului de caz, cu ceilalţi profesionişti din comunitate: asistentul social/tehnicianul în asistenţă socială, consilierul şcolar şi/sau mediatorul şcolar, pentru gestionarea integrată a problemelor medico-sociale educaționale ale persoanelor vulnerabile, şi lucrează în echipă cu moaşa şi/sau mediatorul sanitar, acolo unde este cazul;</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22" w:name="_2pyp5dzbfsrb" w:colFirst="0" w:colLast="0"/>
      <w:bookmarkEnd w:id="22"/>
      <w:r>
        <w:rPr>
          <w:rFonts w:ascii="Times New Roman" w:eastAsia="Times New Roman" w:hAnsi="Times New Roman" w:cs="Times New Roman"/>
          <w:sz w:val="24"/>
          <w:szCs w:val="24"/>
        </w:rPr>
        <w:t>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23" w:name="_vlf2nfrcz5on" w:colFirst="0" w:colLast="0"/>
      <w:bookmarkEnd w:id="23"/>
      <w:r>
        <w:rPr>
          <w:rFonts w:ascii="Times New Roman" w:eastAsia="Times New Roman" w:hAnsi="Times New Roman" w:cs="Times New Roman"/>
          <w:sz w:val="24"/>
          <w:szCs w:val="24"/>
        </w:rPr>
        <w:t>colaborează cu alte instituţii şi organizaţii, inclusiv cu organizaţiile neguvernamentale, pentru realizarea de programe, proiecte şi acţiuni care se adresează persoanelor sau grupurilor vulnerabile/aflate în risc din punct de vedere medical, economic sau social;</w:t>
      </w:r>
    </w:p>
    <w:p w:rsidR="002823DC" w:rsidRDefault="003B7F63">
      <w:pPr>
        <w:pStyle w:val="normal0"/>
        <w:keepNext/>
        <w:numPr>
          <w:ilvl w:val="0"/>
          <w:numId w:val="7"/>
        </w:numPr>
        <w:shd w:val="clear" w:color="auto" w:fill="FFFFFF"/>
        <w:spacing w:line="240" w:lineRule="auto"/>
        <w:ind w:left="900"/>
        <w:jc w:val="both"/>
        <w:rPr>
          <w:rFonts w:ascii="Times New Roman" w:eastAsia="Times New Roman" w:hAnsi="Times New Roman" w:cs="Times New Roman"/>
          <w:sz w:val="24"/>
          <w:szCs w:val="24"/>
        </w:rPr>
      </w:pPr>
      <w:bookmarkStart w:id="24" w:name="_fq32sg8d3xff" w:colFirst="0" w:colLast="0"/>
      <w:bookmarkEnd w:id="24"/>
      <w:r>
        <w:rPr>
          <w:rFonts w:ascii="Times New Roman" w:eastAsia="Times New Roman" w:hAnsi="Times New Roman" w:cs="Times New Roman"/>
          <w:sz w:val="24"/>
          <w:szCs w:val="24"/>
        </w:rPr>
        <w:lastRenderedPageBreak/>
        <w:t>realizează alte activităţi, servicii şi acţiuni de sănătate publică adaptate nevoilor specifice ale comunităţii şi persoanelor din comunitate aparţinând grupurilor vulnerabile/aflate în risc, în limita competenţelor profesionale;</w:t>
      </w:r>
    </w:p>
    <w:p w:rsidR="002823DC" w:rsidRPr="002979BC" w:rsidRDefault="003B7F63" w:rsidP="002979BC">
      <w:pPr>
        <w:pStyle w:val="normal0"/>
        <w:keepNext/>
        <w:numPr>
          <w:ilvl w:val="0"/>
          <w:numId w:val="7"/>
        </w:numPr>
        <w:shd w:val="clear" w:color="auto" w:fill="FFFFFF"/>
        <w:spacing w:line="240" w:lineRule="auto"/>
        <w:ind w:left="900" w:right="90"/>
        <w:jc w:val="both"/>
        <w:rPr>
          <w:rFonts w:ascii="Times New Roman" w:eastAsia="Times New Roman" w:hAnsi="Times New Roman" w:cs="Times New Roman"/>
          <w:b/>
          <w:bCs/>
          <w:sz w:val="24"/>
          <w:szCs w:val="24"/>
        </w:rPr>
      </w:pPr>
      <w:r w:rsidRPr="002979BC">
        <w:rPr>
          <w:rFonts w:ascii="Times New Roman" w:eastAsia="Times New Roman" w:hAnsi="Times New Roman" w:cs="Times New Roman"/>
          <w:sz w:val="24"/>
          <w:szCs w:val="24"/>
        </w:rPr>
        <w:t>participă activ la sesiunile de instruire, formare și perfecționare organizate în cadrul proiectului în vederea dezvoltării competențelor necesare furnizării de servicii integrate, adaptate nevoilor persoanelor vulnerabile din comunitate.</w:t>
      </w:r>
      <w:r w:rsidRPr="002979BC">
        <w:rPr>
          <w:rFonts w:ascii="Times New Roman" w:eastAsia="Times New Roman" w:hAnsi="Times New Roman" w:cs="Times New Roman"/>
          <w:b/>
          <w:bCs/>
          <w:sz w:val="24"/>
          <w:szCs w:val="24"/>
        </w:rPr>
        <w:t xml:space="preserve">  </w:t>
      </w:r>
    </w:p>
    <w:p w:rsidR="002823DC" w:rsidRDefault="002823DC">
      <w:pPr>
        <w:pStyle w:val="normal0"/>
        <w:ind w:right="90"/>
        <w:rPr>
          <w:rFonts w:ascii="Times New Roman" w:eastAsia="Times New Roman" w:hAnsi="Times New Roman" w:cs="Times New Roman"/>
          <w:b/>
          <w:bCs/>
          <w:sz w:val="24"/>
          <w:szCs w:val="24"/>
        </w:rPr>
      </w:pPr>
    </w:p>
    <w:p w:rsidR="002823DC" w:rsidRDefault="003B7F63">
      <w:pPr>
        <w:pStyle w:val="normal0"/>
        <w:ind w:right="9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6. Calendar desfășurare concurs:</w:t>
      </w:r>
    </w:p>
    <w:p w:rsidR="002823DC" w:rsidRDefault="003B7F63">
      <w:pPr>
        <w:pStyle w:val="normal0"/>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Publicare: </w:t>
      </w:r>
      <w:r w:rsidR="00986D50">
        <w:rPr>
          <w:rFonts w:ascii="Times New Roman" w:eastAsia="Times New Roman" w:hAnsi="Times New Roman" w:cs="Times New Roman"/>
          <w:b/>
          <w:bCs/>
          <w:sz w:val="24"/>
          <w:szCs w:val="24"/>
        </w:rPr>
        <w:t>02.09</w:t>
      </w:r>
      <w:r w:rsidR="002979BC">
        <w:rPr>
          <w:rFonts w:ascii="Times New Roman" w:eastAsia="Times New Roman" w:hAnsi="Times New Roman" w:cs="Times New Roman"/>
          <w:b/>
          <w:bCs/>
          <w:sz w:val="24"/>
          <w:szCs w:val="24"/>
        </w:rPr>
        <w:t>.2026</w:t>
      </w:r>
    </w:p>
    <w:tbl>
      <w:tblPr>
        <w:tblW w:w="9360" w:type="dxa"/>
        <w:tblInd w:w="-8" w:type="dxa"/>
        <w:tblCellMar>
          <w:top w:w="100" w:type="dxa"/>
          <w:left w:w="100" w:type="dxa"/>
          <w:bottom w:w="100" w:type="dxa"/>
          <w:right w:w="100" w:type="dxa"/>
        </w:tblCellMar>
        <w:tblLook w:val="0600"/>
      </w:tblPr>
      <w:tblGrid>
        <w:gridCol w:w="540"/>
        <w:gridCol w:w="5505"/>
        <w:gridCol w:w="3315"/>
      </w:tblGrid>
      <w:tr w:rsidR="00986D50" w:rsidTr="00EC2298">
        <w:trPr>
          <w:cantSplit/>
        </w:trPr>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 xml:space="preserve">Nr. </w:t>
            </w:r>
          </w:p>
        </w:tc>
        <w:tc>
          <w:tcPr>
            <w:tcW w:w="550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ETAPA</w:t>
            </w:r>
          </w:p>
        </w:tc>
        <w:tc>
          <w:tcPr>
            <w:tcW w:w="331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DATA</w:t>
            </w:r>
          </w:p>
        </w:tc>
      </w:tr>
      <w:tr w:rsidR="00986D50" w:rsidTr="00EC2298">
        <w:trPr>
          <w:cantSplit/>
        </w:trPr>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1.</w:t>
            </w:r>
          </w:p>
        </w:tc>
        <w:tc>
          <w:tcPr>
            <w:tcW w:w="550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rPr>
                <w:rFonts w:ascii="Times New Roman" w:eastAsia="Times New Roman" w:hAnsi="Times New Roman" w:cs="Times New Roman"/>
              </w:rPr>
            </w:pPr>
            <w:r>
              <w:rPr>
                <w:rFonts w:ascii="Times New Roman" w:eastAsia="Times New Roman" w:hAnsi="Times New Roman" w:cs="Times New Roman"/>
              </w:rPr>
              <w:t>Data limită și ora până la care se pot depune dosarele de concurs</w:t>
            </w:r>
          </w:p>
        </w:tc>
        <w:tc>
          <w:tcPr>
            <w:tcW w:w="331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pPr>
            <w:r>
              <w:rPr>
                <w:rFonts w:ascii="Times New Roman" w:eastAsia="Times New Roman" w:hAnsi="Times New Roman" w:cs="Times New Roman"/>
              </w:rPr>
              <w:t>02.09.2026-15.09.2026, ora 16:00</w:t>
            </w:r>
          </w:p>
        </w:tc>
      </w:tr>
      <w:tr w:rsidR="00986D50" w:rsidTr="00EC2298">
        <w:trPr>
          <w:cantSplit/>
        </w:trPr>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2.</w:t>
            </w:r>
          </w:p>
        </w:tc>
        <w:tc>
          <w:tcPr>
            <w:tcW w:w="550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rPr>
                <w:rFonts w:ascii="Times New Roman" w:eastAsia="Times New Roman" w:hAnsi="Times New Roman" w:cs="Times New Roman"/>
              </w:rPr>
            </w:pPr>
            <w:r>
              <w:rPr>
                <w:rFonts w:ascii="Times New Roman" w:eastAsia="Times New Roman" w:hAnsi="Times New Roman" w:cs="Times New Roman"/>
              </w:rPr>
              <w:t>Rezultatul selecției dosarelor</w:t>
            </w:r>
          </w:p>
        </w:tc>
        <w:tc>
          <w:tcPr>
            <w:tcW w:w="331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pPr>
            <w:r>
              <w:rPr>
                <w:rFonts w:ascii="Times New Roman" w:eastAsia="Times New Roman" w:hAnsi="Times New Roman" w:cs="Times New Roman"/>
              </w:rPr>
              <w:t>16.09.2026 ora 16:00</w:t>
            </w:r>
          </w:p>
        </w:tc>
      </w:tr>
      <w:tr w:rsidR="00986D50" w:rsidTr="00EC2298">
        <w:trPr>
          <w:cantSplit/>
        </w:trPr>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3.</w:t>
            </w:r>
          </w:p>
        </w:tc>
        <w:tc>
          <w:tcPr>
            <w:tcW w:w="550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rPr>
                <w:rFonts w:ascii="Times New Roman" w:eastAsia="Times New Roman" w:hAnsi="Times New Roman" w:cs="Times New Roman"/>
              </w:rPr>
            </w:pPr>
            <w:r>
              <w:rPr>
                <w:rFonts w:ascii="Times New Roman" w:eastAsia="Times New Roman" w:hAnsi="Times New Roman" w:cs="Times New Roman"/>
              </w:rPr>
              <w:t>Termen de depunere a contestației</w:t>
            </w:r>
          </w:p>
        </w:tc>
        <w:tc>
          <w:tcPr>
            <w:tcW w:w="331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pPr>
            <w:r>
              <w:rPr>
                <w:rFonts w:ascii="Times New Roman" w:eastAsia="Times New Roman" w:hAnsi="Times New Roman" w:cs="Times New Roman"/>
              </w:rPr>
              <w:t>17.09.2026 ora 16:00</w:t>
            </w:r>
          </w:p>
        </w:tc>
      </w:tr>
      <w:tr w:rsidR="00986D50" w:rsidTr="00EC2298">
        <w:trPr>
          <w:cantSplit/>
        </w:trPr>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550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rPr>
                <w:rFonts w:ascii="Times New Roman" w:eastAsia="Times New Roman" w:hAnsi="Times New Roman" w:cs="Times New Roman"/>
              </w:rPr>
            </w:pPr>
            <w:r>
              <w:rPr>
                <w:rFonts w:ascii="Times New Roman" w:eastAsia="Times New Roman" w:hAnsi="Times New Roman" w:cs="Times New Roman"/>
              </w:rPr>
              <w:t>Termen de afișare a rezultatului contestației</w:t>
            </w:r>
          </w:p>
        </w:tc>
        <w:tc>
          <w:tcPr>
            <w:tcW w:w="331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pPr>
            <w:r>
              <w:rPr>
                <w:rFonts w:ascii="Times New Roman" w:eastAsia="Times New Roman" w:hAnsi="Times New Roman" w:cs="Times New Roman"/>
              </w:rPr>
              <w:t>18.09.2026 ora 16:00</w:t>
            </w:r>
          </w:p>
        </w:tc>
      </w:tr>
      <w:tr w:rsidR="00986D50" w:rsidTr="00EC2298">
        <w:trPr>
          <w:cantSplit/>
        </w:trPr>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5.</w:t>
            </w:r>
          </w:p>
        </w:tc>
        <w:tc>
          <w:tcPr>
            <w:tcW w:w="550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rPr>
                <w:rFonts w:ascii="Times New Roman" w:eastAsia="Times New Roman" w:hAnsi="Times New Roman" w:cs="Times New Roman"/>
                <w:b/>
                <w:bCs/>
              </w:rPr>
            </w:pPr>
            <w:r>
              <w:rPr>
                <w:rFonts w:ascii="Times New Roman" w:eastAsia="Times New Roman" w:hAnsi="Times New Roman" w:cs="Times New Roman"/>
                <w:b/>
                <w:bCs/>
              </w:rPr>
              <w:t>Data desfășurării probei scrise</w:t>
            </w:r>
          </w:p>
        </w:tc>
        <w:tc>
          <w:tcPr>
            <w:tcW w:w="331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pPr>
            <w:r>
              <w:rPr>
                <w:rFonts w:ascii="Times New Roman" w:eastAsia="Times New Roman" w:hAnsi="Times New Roman" w:cs="Times New Roman"/>
                <w:b/>
                <w:bCs/>
              </w:rPr>
              <w:t>23.09.2026 ora 10:00</w:t>
            </w:r>
          </w:p>
        </w:tc>
      </w:tr>
      <w:tr w:rsidR="00986D50" w:rsidTr="00EC2298">
        <w:trPr>
          <w:cantSplit/>
        </w:trPr>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6</w:t>
            </w:r>
          </w:p>
        </w:tc>
        <w:tc>
          <w:tcPr>
            <w:tcW w:w="550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rPr>
                <w:rFonts w:ascii="Times New Roman" w:eastAsia="Times New Roman" w:hAnsi="Times New Roman" w:cs="Times New Roman"/>
              </w:rPr>
            </w:pPr>
            <w:r>
              <w:rPr>
                <w:rFonts w:ascii="Times New Roman" w:eastAsia="Times New Roman" w:hAnsi="Times New Roman" w:cs="Times New Roman"/>
              </w:rPr>
              <w:t>Termen de afișare a rezultatului probei scrise</w:t>
            </w:r>
          </w:p>
        </w:tc>
        <w:tc>
          <w:tcPr>
            <w:tcW w:w="331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pPr>
            <w:r>
              <w:rPr>
                <w:rFonts w:ascii="Times New Roman" w:eastAsia="Times New Roman" w:hAnsi="Times New Roman" w:cs="Times New Roman"/>
              </w:rPr>
              <w:t>23.09.2026 ora 16:00</w:t>
            </w:r>
          </w:p>
        </w:tc>
      </w:tr>
      <w:tr w:rsidR="00986D50" w:rsidTr="00EC2298">
        <w:trPr>
          <w:cantSplit/>
        </w:trPr>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7.</w:t>
            </w:r>
          </w:p>
        </w:tc>
        <w:tc>
          <w:tcPr>
            <w:tcW w:w="550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rPr>
                <w:rFonts w:ascii="Times New Roman" w:eastAsia="Times New Roman" w:hAnsi="Times New Roman" w:cs="Times New Roman"/>
              </w:rPr>
            </w:pPr>
            <w:r>
              <w:rPr>
                <w:rFonts w:ascii="Times New Roman" w:eastAsia="Times New Roman" w:hAnsi="Times New Roman" w:cs="Times New Roman"/>
              </w:rPr>
              <w:t>Termen de depunere a contestației la proba scrisă</w:t>
            </w:r>
          </w:p>
        </w:tc>
        <w:tc>
          <w:tcPr>
            <w:tcW w:w="331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pPr>
            <w:r>
              <w:rPr>
                <w:rFonts w:ascii="Times New Roman" w:eastAsia="Times New Roman" w:hAnsi="Times New Roman" w:cs="Times New Roman"/>
              </w:rPr>
              <w:t>24.09.2026 ora 16:00</w:t>
            </w:r>
          </w:p>
        </w:tc>
      </w:tr>
      <w:tr w:rsidR="00986D50" w:rsidTr="00EC2298">
        <w:trPr>
          <w:cantSplit/>
          <w:trHeight w:val="641"/>
        </w:trPr>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8.</w:t>
            </w:r>
          </w:p>
        </w:tc>
        <w:tc>
          <w:tcPr>
            <w:tcW w:w="550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rPr>
                <w:rFonts w:ascii="Times New Roman" w:eastAsia="Times New Roman" w:hAnsi="Times New Roman" w:cs="Times New Roman"/>
              </w:rPr>
            </w:pPr>
            <w:r>
              <w:rPr>
                <w:rFonts w:ascii="Times New Roman" w:eastAsia="Times New Roman" w:hAnsi="Times New Roman" w:cs="Times New Roman"/>
              </w:rPr>
              <w:t>Termen de afișare al  rezultatului contestației la proba scrisă</w:t>
            </w:r>
          </w:p>
        </w:tc>
        <w:tc>
          <w:tcPr>
            <w:tcW w:w="331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pPr>
            <w:r>
              <w:rPr>
                <w:rFonts w:ascii="Times New Roman" w:eastAsia="Times New Roman" w:hAnsi="Times New Roman" w:cs="Times New Roman"/>
              </w:rPr>
              <w:t>25.09.2026 ora 10:00</w:t>
            </w:r>
          </w:p>
        </w:tc>
      </w:tr>
      <w:tr w:rsidR="00986D50" w:rsidTr="00EC2298">
        <w:trPr>
          <w:cantSplit/>
        </w:trPr>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9.</w:t>
            </w:r>
          </w:p>
        </w:tc>
        <w:tc>
          <w:tcPr>
            <w:tcW w:w="550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rPr>
                <w:rFonts w:ascii="Times New Roman" w:eastAsia="Times New Roman" w:hAnsi="Times New Roman" w:cs="Times New Roman"/>
                <w:b/>
                <w:bCs/>
              </w:rPr>
            </w:pPr>
            <w:r>
              <w:rPr>
                <w:rFonts w:ascii="Times New Roman" w:eastAsia="Times New Roman" w:hAnsi="Times New Roman" w:cs="Times New Roman"/>
                <w:b/>
                <w:bCs/>
              </w:rPr>
              <w:t>Data desfășurării probei - interviu</w:t>
            </w:r>
          </w:p>
        </w:tc>
        <w:tc>
          <w:tcPr>
            <w:tcW w:w="331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pPr>
            <w:r>
              <w:rPr>
                <w:rFonts w:ascii="Times New Roman" w:eastAsia="Times New Roman" w:hAnsi="Times New Roman" w:cs="Times New Roman"/>
                <w:b/>
                <w:bCs/>
              </w:rPr>
              <w:t>28.09.2026 ora 10:00</w:t>
            </w:r>
          </w:p>
        </w:tc>
      </w:tr>
      <w:tr w:rsidR="00986D50" w:rsidTr="00EC2298">
        <w:trPr>
          <w:cantSplit/>
        </w:trPr>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10.</w:t>
            </w:r>
          </w:p>
        </w:tc>
        <w:tc>
          <w:tcPr>
            <w:tcW w:w="550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rPr>
                <w:rFonts w:ascii="Times New Roman" w:eastAsia="Times New Roman" w:hAnsi="Times New Roman" w:cs="Times New Roman"/>
              </w:rPr>
            </w:pPr>
            <w:r>
              <w:rPr>
                <w:rFonts w:ascii="Times New Roman" w:eastAsia="Times New Roman" w:hAnsi="Times New Roman" w:cs="Times New Roman"/>
              </w:rPr>
              <w:t>Termen de afișare a rezultatului probei interviu</w:t>
            </w:r>
          </w:p>
        </w:tc>
        <w:tc>
          <w:tcPr>
            <w:tcW w:w="331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pPr>
            <w:r>
              <w:rPr>
                <w:rFonts w:ascii="Times New Roman" w:eastAsia="Times New Roman" w:hAnsi="Times New Roman" w:cs="Times New Roman"/>
              </w:rPr>
              <w:t>28.09.2026 ora 16:00</w:t>
            </w:r>
          </w:p>
        </w:tc>
      </w:tr>
      <w:tr w:rsidR="00986D50" w:rsidTr="00EC2298">
        <w:trPr>
          <w:cantSplit/>
        </w:trPr>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11.</w:t>
            </w:r>
          </w:p>
        </w:tc>
        <w:tc>
          <w:tcPr>
            <w:tcW w:w="550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rPr>
                <w:rFonts w:ascii="Times New Roman" w:eastAsia="Times New Roman" w:hAnsi="Times New Roman" w:cs="Times New Roman"/>
              </w:rPr>
            </w:pPr>
            <w:r>
              <w:rPr>
                <w:rFonts w:ascii="Times New Roman" w:eastAsia="Times New Roman" w:hAnsi="Times New Roman" w:cs="Times New Roman"/>
              </w:rPr>
              <w:t>Termen de depunere a contestației la proba interviu</w:t>
            </w:r>
          </w:p>
        </w:tc>
        <w:tc>
          <w:tcPr>
            <w:tcW w:w="331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pPr>
            <w:r>
              <w:rPr>
                <w:rFonts w:ascii="Times New Roman" w:eastAsia="Times New Roman" w:hAnsi="Times New Roman" w:cs="Times New Roman"/>
              </w:rPr>
              <w:t>29.09.2026 ora 16:00</w:t>
            </w:r>
          </w:p>
        </w:tc>
      </w:tr>
      <w:tr w:rsidR="00986D50" w:rsidTr="00EC2298">
        <w:trPr>
          <w:cantSplit/>
        </w:trPr>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12.</w:t>
            </w:r>
          </w:p>
        </w:tc>
        <w:tc>
          <w:tcPr>
            <w:tcW w:w="550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rPr>
                <w:rFonts w:ascii="Times New Roman" w:eastAsia="Times New Roman" w:hAnsi="Times New Roman" w:cs="Times New Roman"/>
              </w:rPr>
            </w:pPr>
            <w:r>
              <w:rPr>
                <w:rFonts w:ascii="Times New Roman" w:eastAsia="Times New Roman" w:hAnsi="Times New Roman" w:cs="Times New Roman"/>
              </w:rPr>
              <w:t>Termen de afișare al  rezultatului contestației la proba interviu</w:t>
            </w:r>
          </w:p>
        </w:tc>
        <w:tc>
          <w:tcPr>
            <w:tcW w:w="331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pPr>
            <w:r>
              <w:rPr>
                <w:rFonts w:ascii="Times New Roman" w:eastAsia="Times New Roman" w:hAnsi="Times New Roman" w:cs="Times New Roman"/>
              </w:rPr>
              <w:t>30.09.2026 ora 16:00</w:t>
            </w:r>
          </w:p>
        </w:tc>
      </w:tr>
      <w:tr w:rsidR="00986D50" w:rsidTr="00EC2298">
        <w:trPr>
          <w:cantSplit/>
        </w:trPr>
        <w:tc>
          <w:tcPr>
            <w:tcW w:w="540"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jc w:val="center"/>
              <w:rPr>
                <w:rFonts w:ascii="Times New Roman" w:eastAsia="Times New Roman" w:hAnsi="Times New Roman" w:cs="Times New Roman"/>
                <w:b/>
                <w:bCs/>
              </w:rPr>
            </w:pPr>
            <w:r>
              <w:rPr>
                <w:rFonts w:ascii="Times New Roman" w:eastAsia="Times New Roman" w:hAnsi="Times New Roman" w:cs="Times New Roman"/>
                <w:b/>
                <w:bCs/>
              </w:rPr>
              <w:t>13.</w:t>
            </w:r>
          </w:p>
        </w:tc>
        <w:tc>
          <w:tcPr>
            <w:tcW w:w="550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rPr>
                <w:rFonts w:ascii="Times New Roman" w:eastAsia="Times New Roman" w:hAnsi="Times New Roman" w:cs="Times New Roman"/>
              </w:rPr>
            </w:pPr>
            <w:r>
              <w:rPr>
                <w:rFonts w:ascii="Times New Roman" w:eastAsia="Times New Roman" w:hAnsi="Times New Roman" w:cs="Times New Roman"/>
              </w:rPr>
              <w:t xml:space="preserve">Termen de afișare al rezultatului final  </w:t>
            </w:r>
          </w:p>
        </w:tc>
        <w:tc>
          <w:tcPr>
            <w:tcW w:w="3315" w:type="dxa"/>
            <w:tcBorders>
              <w:top w:val="single" w:sz="8" w:space="0" w:color="000000"/>
              <w:left w:val="single" w:sz="8" w:space="0" w:color="000000"/>
              <w:bottom w:val="single" w:sz="8" w:space="0" w:color="000000"/>
              <w:right w:val="single" w:sz="8" w:space="0" w:color="000000"/>
            </w:tcBorders>
            <w:shd w:val="clear" w:color="auto" w:fill="auto"/>
          </w:tcPr>
          <w:p w:rsidR="00986D50" w:rsidRDefault="00986D50" w:rsidP="00EC2298">
            <w:pPr>
              <w:pStyle w:val="LO-normal"/>
            </w:pPr>
            <w:r>
              <w:rPr>
                <w:rFonts w:ascii="Times New Roman" w:eastAsia="Times New Roman" w:hAnsi="Times New Roman" w:cs="Times New Roman"/>
              </w:rPr>
              <w:t xml:space="preserve">01.10.2026 ora 16:00 </w:t>
            </w:r>
          </w:p>
        </w:tc>
      </w:tr>
    </w:tbl>
    <w:p w:rsidR="002979BC" w:rsidRDefault="002979BC">
      <w:pPr>
        <w:pStyle w:val="normal0"/>
        <w:widowControl w:val="0"/>
        <w:spacing w:line="240" w:lineRule="auto"/>
        <w:rPr>
          <w:rFonts w:ascii="Times New Roman" w:eastAsia="Times New Roman" w:hAnsi="Times New Roman" w:cs="Times New Roman"/>
          <w:b/>
          <w:bCs/>
          <w:sz w:val="24"/>
          <w:szCs w:val="24"/>
        </w:rPr>
      </w:pPr>
    </w:p>
    <w:p w:rsidR="002823DC" w:rsidRDefault="003B7F63">
      <w:pPr>
        <w:pStyle w:val="norm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Alte detalii suplimentare referitoare la organizarea și desfășurarea concursului se pot obține la nr. de telefon: </w:t>
      </w:r>
      <w:r w:rsidR="002979BC">
        <w:rPr>
          <w:rFonts w:ascii="Times New Roman" w:eastAsia="Times New Roman" w:hAnsi="Times New Roman" w:cs="Times New Roman"/>
          <w:sz w:val="24"/>
          <w:szCs w:val="24"/>
        </w:rPr>
        <w:t>0757 077 785</w:t>
      </w:r>
      <w:r>
        <w:rPr>
          <w:rFonts w:ascii="Times New Roman" w:eastAsia="Times New Roman" w:hAnsi="Times New Roman" w:cs="Times New Roman"/>
          <w:sz w:val="24"/>
          <w:szCs w:val="24"/>
        </w:rPr>
        <w:t xml:space="preserve">, persoană de contact: </w:t>
      </w:r>
      <w:r w:rsidR="002979BC">
        <w:rPr>
          <w:rFonts w:ascii="Times New Roman" w:eastAsia="Times New Roman" w:hAnsi="Times New Roman" w:cs="Times New Roman"/>
          <w:sz w:val="24"/>
          <w:szCs w:val="24"/>
        </w:rPr>
        <w:t>Husaru Emanuella</w:t>
      </w:r>
      <w:r>
        <w:rPr>
          <w:rFonts w:ascii="Times New Roman" w:eastAsia="Times New Roman" w:hAnsi="Times New Roman" w:cs="Times New Roman"/>
          <w:sz w:val="24"/>
          <w:szCs w:val="24"/>
        </w:rPr>
        <w:t xml:space="preserve">, </w:t>
      </w:r>
      <w:r w:rsidR="002979BC">
        <w:rPr>
          <w:rFonts w:ascii="Times New Roman" w:eastAsia="Times New Roman" w:hAnsi="Times New Roman" w:cs="Times New Roman"/>
          <w:sz w:val="24"/>
          <w:szCs w:val="24"/>
        </w:rPr>
        <w:t>referent superior</w:t>
      </w:r>
      <w:r>
        <w:rPr>
          <w:rFonts w:ascii="Times New Roman" w:eastAsia="Times New Roman" w:hAnsi="Times New Roman" w:cs="Times New Roman"/>
          <w:sz w:val="24"/>
          <w:szCs w:val="24"/>
        </w:rPr>
        <w:t xml:space="preserve"> cu atribuții de resurse umane </w:t>
      </w:r>
    </w:p>
    <w:p w:rsidR="002823DC" w:rsidRDefault="003B7F63">
      <w:pPr>
        <w:pStyle w:val="normal0"/>
        <w:widowControl w:val="0"/>
        <w:spacing w:before="13" w:line="272" w:lineRule="auto"/>
        <w:ind w:right="1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Primar,</w:t>
      </w:r>
    </w:p>
    <w:p w:rsidR="002823DC" w:rsidRDefault="002979BC" w:rsidP="002979BC">
      <w:pPr>
        <w:pStyle w:val="normal0"/>
        <w:widowControl w:val="0"/>
        <w:spacing w:before="13" w:line="272" w:lineRule="auto"/>
        <w:ind w:right="1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Gergely Janos</w:t>
      </w:r>
    </w:p>
    <w:p w:rsidR="00FD5A50" w:rsidRDefault="00FD5A50" w:rsidP="00FD5A50">
      <w:pPr>
        <w:pStyle w:val="normal0"/>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Formular de înscriere</w:t>
      </w:r>
    </w:p>
    <w:p w:rsidR="00FD5A50" w:rsidRDefault="00FD5A50" w:rsidP="00FD5A50">
      <w:pPr>
        <w:pStyle w:val="normal0"/>
        <w:spacing w:line="240" w:lineRule="auto"/>
        <w:rPr>
          <w:rFonts w:ascii="Times New Roman" w:eastAsia="Times New Roman" w:hAnsi="Times New Roman" w:cs="Times New Roman"/>
          <w:sz w:val="24"/>
          <w:szCs w:val="24"/>
        </w:rPr>
      </w:pPr>
    </w:p>
    <w:p w:rsidR="00FD5A50" w:rsidRDefault="00FD5A50" w:rsidP="00FD5A50">
      <w:pPr>
        <w:pStyle w:val="normal0"/>
        <w:spacing w:line="240" w:lineRule="auto"/>
        <w:rPr>
          <w:rFonts w:ascii="Times New Roman" w:eastAsia="Times New Roman" w:hAnsi="Times New Roman" w:cs="Times New Roman"/>
          <w:color w:val="000000"/>
          <w:sz w:val="24"/>
          <w:szCs w:val="24"/>
        </w:rPr>
      </w:pPr>
    </w:p>
    <w:p w:rsidR="00FD5A50" w:rsidRDefault="00FD5A50" w:rsidP="00FD5A50">
      <w:pPr>
        <w:pStyle w:val="normal0"/>
        <w:spacing w:line="360" w:lineRule="auto"/>
        <w:rPr>
          <w:rFonts w:ascii="Times New Roman" w:eastAsia="Times New Roman" w:hAnsi="Times New Roman" w:cs="Times New Roman"/>
          <w:color w:val="000000"/>
          <w:sz w:val="24"/>
          <w:szCs w:val="24"/>
        </w:rPr>
      </w:pPr>
      <w:bookmarkStart w:id="25" w:name="_heading=h.24xknsxli1m6" w:colFirst="0" w:colLast="0"/>
      <w:bookmarkEnd w:id="25"/>
      <w:r>
        <w:rPr>
          <w:rFonts w:ascii="Times New Roman" w:eastAsia="Times New Roman" w:hAnsi="Times New Roman" w:cs="Times New Roman"/>
          <w:color w:val="000000"/>
          <w:sz w:val="24"/>
          <w:szCs w:val="24"/>
        </w:rPr>
        <w:br/>
        <w:t>  Autoritatea sau instituţia publică:  PRIMĂRIA COMUNEI ORMENIȘ</w:t>
      </w:r>
      <w:r>
        <w:rPr>
          <w:rFonts w:ascii="Times New Roman" w:eastAsia="Times New Roman" w:hAnsi="Times New Roman" w:cs="Times New Roman"/>
          <w:color w:val="000000"/>
          <w:sz w:val="24"/>
          <w:szCs w:val="24"/>
        </w:rPr>
        <w:br/>
        <w:t>  Funcţia solicitată:...................................................................................................................................</w:t>
      </w:r>
      <w:r>
        <w:rPr>
          <w:rFonts w:ascii="Times New Roman" w:eastAsia="Times New Roman" w:hAnsi="Times New Roman" w:cs="Times New Roman"/>
          <w:color w:val="000000"/>
          <w:sz w:val="24"/>
          <w:szCs w:val="24"/>
        </w:rPr>
        <w:br/>
        <w:t>  Data organizării concursului, proba scrisă şi/sau proba practică, după caz:..........................................</w:t>
      </w:r>
      <w:r>
        <w:rPr>
          <w:rFonts w:ascii="Times New Roman" w:eastAsia="Times New Roman" w:hAnsi="Times New Roman" w:cs="Times New Roman"/>
          <w:color w:val="000000"/>
          <w:sz w:val="24"/>
          <w:szCs w:val="24"/>
        </w:rPr>
        <w:br/>
        <w:t>  Numele şi prenumele candidatului:........................................................................................................</w:t>
      </w:r>
      <w:r>
        <w:rPr>
          <w:rFonts w:ascii="Times New Roman" w:eastAsia="Times New Roman" w:hAnsi="Times New Roman" w:cs="Times New Roman"/>
          <w:color w:val="000000"/>
          <w:sz w:val="24"/>
          <w:szCs w:val="24"/>
        </w:rPr>
        <w:br/>
        <w:t>  Datele de contact ale candidatului (Se utilizează pentru comunicarea cu privire la concurs.):</w:t>
      </w:r>
      <w:r>
        <w:rPr>
          <w:rFonts w:ascii="Times New Roman" w:eastAsia="Times New Roman" w:hAnsi="Times New Roman" w:cs="Times New Roman"/>
          <w:color w:val="000000"/>
          <w:sz w:val="24"/>
          <w:szCs w:val="24"/>
        </w:rPr>
        <w:br/>
        <w:t>  Adresa:....................................................................................................................................................</w:t>
      </w:r>
      <w:r>
        <w:rPr>
          <w:rFonts w:ascii="Times New Roman" w:eastAsia="Times New Roman" w:hAnsi="Times New Roman" w:cs="Times New Roman"/>
          <w:color w:val="000000"/>
          <w:sz w:val="24"/>
          <w:szCs w:val="24"/>
        </w:rPr>
        <w:br/>
        <w:t>  E-mail:....................................................................................................................................................</w:t>
      </w:r>
      <w:r>
        <w:rPr>
          <w:rFonts w:ascii="Times New Roman" w:eastAsia="Times New Roman" w:hAnsi="Times New Roman" w:cs="Times New Roman"/>
          <w:color w:val="000000"/>
          <w:sz w:val="24"/>
          <w:szCs w:val="24"/>
        </w:rPr>
        <w:br/>
        <w:t>  Telefon:..................................................................................................................................................</w:t>
      </w:r>
      <w:r>
        <w:rPr>
          <w:rFonts w:ascii="Times New Roman" w:eastAsia="Times New Roman" w:hAnsi="Times New Roman" w:cs="Times New Roman"/>
          <w:color w:val="000000"/>
          <w:sz w:val="24"/>
          <w:szCs w:val="24"/>
        </w:rPr>
        <w:br/>
        <w:t>  Persoane de contact pentru recomandări:..............................................................................................</w:t>
      </w:r>
    </w:p>
    <w:p w:rsidR="00FD5A50" w:rsidRDefault="00FD5A50" w:rsidP="00FD5A50">
      <w:pPr>
        <w:pStyle w:val="normal0"/>
        <w:spacing w:line="240" w:lineRule="auto"/>
        <w:rPr>
          <w:rFonts w:ascii="Times New Roman" w:eastAsia="Times New Roman" w:hAnsi="Times New Roman" w:cs="Times New Roman"/>
          <w:color w:val="000000"/>
          <w:sz w:val="24"/>
          <w:szCs w:val="24"/>
        </w:rPr>
      </w:pPr>
    </w:p>
    <w:tbl>
      <w:tblPr>
        <w:tblW w:w="9435" w:type="dxa"/>
        <w:tblInd w:w="5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50"/>
        <w:gridCol w:w="2685"/>
        <w:gridCol w:w="3120"/>
        <w:gridCol w:w="1980"/>
      </w:tblGrid>
      <w:tr w:rsidR="00FD5A50" w:rsidTr="009C0EEF">
        <w:trPr>
          <w:cantSplit/>
          <w:tblHeader/>
        </w:trPr>
        <w:tc>
          <w:tcPr>
            <w:tcW w:w="1650" w:type="dxa"/>
          </w:tcPr>
          <w:p w:rsidR="00FD5A50" w:rsidRDefault="00FD5A50" w:rsidP="009C0EEF">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Numele şi prenumele</w:t>
            </w:r>
          </w:p>
        </w:tc>
        <w:tc>
          <w:tcPr>
            <w:tcW w:w="2685" w:type="dxa"/>
          </w:tcPr>
          <w:p w:rsidR="00FD5A50" w:rsidRDefault="00FD5A50" w:rsidP="009C0EEF">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Instituţia</w:t>
            </w:r>
          </w:p>
        </w:tc>
        <w:tc>
          <w:tcPr>
            <w:tcW w:w="3120" w:type="dxa"/>
          </w:tcPr>
          <w:p w:rsidR="00FD5A50" w:rsidRDefault="00FD5A50" w:rsidP="009C0EEF">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Funcţia </w:t>
            </w:r>
          </w:p>
        </w:tc>
        <w:tc>
          <w:tcPr>
            <w:tcW w:w="1980" w:type="dxa"/>
          </w:tcPr>
          <w:p w:rsidR="00FD5A50" w:rsidRDefault="00FD5A50" w:rsidP="009C0EEF">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Nr. telefon</w:t>
            </w:r>
          </w:p>
        </w:tc>
      </w:tr>
      <w:tr w:rsidR="00FD5A50" w:rsidTr="009C0EEF">
        <w:trPr>
          <w:cantSplit/>
          <w:tblHeader/>
        </w:trPr>
        <w:tc>
          <w:tcPr>
            <w:tcW w:w="1650" w:type="dxa"/>
          </w:tcPr>
          <w:p w:rsidR="00FD5A50" w:rsidRDefault="00FD5A50" w:rsidP="009C0EEF">
            <w:pPr>
              <w:pStyle w:val="normal0"/>
              <w:rPr>
                <w:rFonts w:ascii="Times New Roman" w:eastAsia="Times New Roman" w:hAnsi="Times New Roman" w:cs="Times New Roman"/>
                <w:sz w:val="24"/>
                <w:szCs w:val="24"/>
              </w:rPr>
            </w:pPr>
          </w:p>
        </w:tc>
        <w:tc>
          <w:tcPr>
            <w:tcW w:w="2685" w:type="dxa"/>
          </w:tcPr>
          <w:p w:rsidR="00FD5A50" w:rsidRDefault="00FD5A50" w:rsidP="009C0EEF">
            <w:pPr>
              <w:pStyle w:val="normal0"/>
              <w:rPr>
                <w:rFonts w:ascii="Times New Roman" w:eastAsia="Times New Roman" w:hAnsi="Times New Roman" w:cs="Times New Roman"/>
                <w:sz w:val="24"/>
                <w:szCs w:val="24"/>
              </w:rPr>
            </w:pPr>
          </w:p>
        </w:tc>
        <w:tc>
          <w:tcPr>
            <w:tcW w:w="3120" w:type="dxa"/>
          </w:tcPr>
          <w:p w:rsidR="00FD5A50" w:rsidRDefault="00FD5A50" w:rsidP="009C0EEF">
            <w:pPr>
              <w:pStyle w:val="normal0"/>
              <w:rPr>
                <w:rFonts w:ascii="Times New Roman" w:eastAsia="Times New Roman" w:hAnsi="Times New Roman" w:cs="Times New Roman"/>
                <w:sz w:val="24"/>
                <w:szCs w:val="24"/>
              </w:rPr>
            </w:pPr>
          </w:p>
        </w:tc>
        <w:tc>
          <w:tcPr>
            <w:tcW w:w="1980" w:type="dxa"/>
          </w:tcPr>
          <w:p w:rsidR="00FD5A50" w:rsidRDefault="00FD5A50" w:rsidP="009C0EEF">
            <w:pPr>
              <w:pStyle w:val="normal0"/>
              <w:rPr>
                <w:rFonts w:ascii="Times New Roman" w:eastAsia="Times New Roman" w:hAnsi="Times New Roman" w:cs="Times New Roman"/>
                <w:sz w:val="24"/>
                <w:szCs w:val="24"/>
              </w:rPr>
            </w:pPr>
          </w:p>
        </w:tc>
      </w:tr>
      <w:tr w:rsidR="00FD5A50" w:rsidTr="009C0EEF">
        <w:trPr>
          <w:cantSplit/>
          <w:tblHeader/>
        </w:trPr>
        <w:tc>
          <w:tcPr>
            <w:tcW w:w="1650" w:type="dxa"/>
          </w:tcPr>
          <w:p w:rsidR="00FD5A50" w:rsidRDefault="00FD5A50" w:rsidP="009C0EEF">
            <w:pPr>
              <w:pStyle w:val="normal0"/>
              <w:rPr>
                <w:rFonts w:ascii="Times New Roman" w:eastAsia="Times New Roman" w:hAnsi="Times New Roman" w:cs="Times New Roman"/>
                <w:sz w:val="24"/>
                <w:szCs w:val="24"/>
              </w:rPr>
            </w:pPr>
          </w:p>
        </w:tc>
        <w:tc>
          <w:tcPr>
            <w:tcW w:w="2685" w:type="dxa"/>
          </w:tcPr>
          <w:p w:rsidR="00FD5A50" w:rsidRDefault="00FD5A50" w:rsidP="009C0EEF">
            <w:pPr>
              <w:pStyle w:val="normal0"/>
              <w:rPr>
                <w:rFonts w:ascii="Times New Roman" w:eastAsia="Times New Roman" w:hAnsi="Times New Roman" w:cs="Times New Roman"/>
                <w:sz w:val="24"/>
                <w:szCs w:val="24"/>
              </w:rPr>
            </w:pPr>
          </w:p>
        </w:tc>
        <w:tc>
          <w:tcPr>
            <w:tcW w:w="3120" w:type="dxa"/>
          </w:tcPr>
          <w:p w:rsidR="00FD5A50" w:rsidRDefault="00FD5A50" w:rsidP="009C0EEF">
            <w:pPr>
              <w:pStyle w:val="normal0"/>
              <w:rPr>
                <w:rFonts w:ascii="Times New Roman" w:eastAsia="Times New Roman" w:hAnsi="Times New Roman" w:cs="Times New Roman"/>
                <w:sz w:val="24"/>
                <w:szCs w:val="24"/>
              </w:rPr>
            </w:pPr>
          </w:p>
        </w:tc>
        <w:tc>
          <w:tcPr>
            <w:tcW w:w="1980" w:type="dxa"/>
          </w:tcPr>
          <w:p w:rsidR="00FD5A50" w:rsidRDefault="00FD5A50" w:rsidP="009C0EEF">
            <w:pPr>
              <w:pStyle w:val="normal0"/>
              <w:rPr>
                <w:rFonts w:ascii="Times New Roman" w:eastAsia="Times New Roman" w:hAnsi="Times New Roman" w:cs="Times New Roman"/>
                <w:sz w:val="24"/>
                <w:szCs w:val="24"/>
              </w:rPr>
            </w:pPr>
          </w:p>
        </w:tc>
      </w:tr>
      <w:tr w:rsidR="00FD5A50" w:rsidTr="009C0EEF">
        <w:trPr>
          <w:cantSplit/>
          <w:tblHeader/>
        </w:trPr>
        <w:tc>
          <w:tcPr>
            <w:tcW w:w="1650" w:type="dxa"/>
          </w:tcPr>
          <w:p w:rsidR="00FD5A50" w:rsidRDefault="00FD5A50" w:rsidP="009C0EEF">
            <w:pPr>
              <w:pStyle w:val="normal0"/>
              <w:rPr>
                <w:rFonts w:ascii="Times New Roman" w:eastAsia="Times New Roman" w:hAnsi="Times New Roman" w:cs="Times New Roman"/>
                <w:sz w:val="24"/>
                <w:szCs w:val="24"/>
              </w:rPr>
            </w:pPr>
          </w:p>
        </w:tc>
        <w:tc>
          <w:tcPr>
            <w:tcW w:w="2685" w:type="dxa"/>
          </w:tcPr>
          <w:p w:rsidR="00FD5A50" w:rsidRDefault="00FD5A50" w:rsidP="009C0EEF">
            <w:pPr>
              <w:pStyle w:val="normal0"/>
              <w:rPr>
                <w:rFonts w:ascii="Times New Roman" w:eastAsia="Times New Roman" w:hAnsi="Times New Roman" w:cs="Times New Roman"/>
                <w:sz w:val="24"/>
                <w:szCs w:val="24"/>
              </w:rPr>
            </w:pPr>
          </w:p>
        </w:tc>
        <w:tc>
          <w:tcPr>
            <w:tcW w:w="3120" w:type="dxa"/>
          </w:tcPr>
          <w:p w:rsidR="00FD5A50" w:rsidRDefault="00FD5A50" w:rsidP="009C0EEF">
            <w:pPr>
              <w:pStyle w:val="normal0"/>
              <w:rPr>
                <w:rFonts w:ascii="Times New Roman" w:eastAsia="Times New Roman" w:hAnsi="Times New Roman" w:cs="Times New Roman"/>
                <w:sz w:val="24"/>
                <w:szCs w:val="24"/>
              </w:rPr>
            </w:pPr>
          </w:p>
        </w:tc>
        <w:tc>
          <w:tcPr>
            <w:tcW w:w="1980" w:type="dxa"/>
          </w:tcPr>
          <w:p w:rsidR="00FD5A50" w:rsidRDefault="00FD5A50" w:rsidP="009C0EEF">
            <w:pPr>
              <w:pStyle w:val="normal0"/>
              <w:rPr>
                <w:rFonts w:ascii="Times New Roman" w:eastAsia="Times New Roman" w:hAnsi="Times New Roman" w:cs="Times New Roman"/>
                <w:sz w:val="24"/>
                <w:szCs w:val="24"/>
              </w:rPr>
            </w:pPr>
          </w:p>
        </w:tc>
      </w:tr>
    </w:tbl>
    <w:p w:rsidR="00FD5A50" w:rsidRDefault="00FD5A50" w:rsidP="00FD5A50">
      <w:pPr>
        <w:pStyle w:val="norm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  Anexez prezentei cereri dosarul cu actele solicitate</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br/>
        <w:t>  Menţionez că am luat cunoştinţă de condiţiile de desfăşurare a concursului.</w:t>
      </w:r>
    </w:p>
    <w:p w:rsidR="00FD5A50" w:rsidRDefault="00FD5A50" w:rsidP="00FD5A50">
      <w:pPr>
        <w:pStyle w:val="normal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br/>
        <w:t>  Cunoscând prevederile </w:t>
      </w:r>
      <w:r>
        <w:rPr>
          <w:rFonts w:ascii="Times New Roman" w:eastAsia="Times New Roman" w:hAnsi="Times New Roman" w:cs="Times New Roman"/>
          <w:sz w:val="24"/>
          <w:szCs w:val="24"/>
        </w:rPr>
        <w:t>art. 4 pct. 2</w:t>
      </w:r>
      <w:r>
        <w:rPr>
          <w:rFonts w:ascii="Times New Roman" w:eastAsia="Times New Roman" w:hAnsi="Times New Roman" w:cs="Times New Roman"/>
          <w:color w:val="000000"/>
          <w:sz w:val="24"/>
          <w:szCs w:val="24"/>
        </w:rPr>
        <w:t> şi </w:t>
      </w:r>
      <w:r>
        <w:rPr>
          <w:rFonts w:ascii="Times New Roman" w:eastAsia="Times New Roman" w:hAnsi="Times New Roman" w:cs="Times New Roman"/>
          <w:sz w:val="24"/>
          <w:szCs w:val="24"/>
        </w:rPr>
        <w:t>11</w:t>
      </w:r>
      <w:r>
        <w:rPr>
          <w:rFonts w:ascii="Times New Roman" w:eastAsia="Times New Roman" w:hAnsi="Times New Roman" w:cs="Times New Roman"/>
          <w:color w:val="000000"/>
          <w:sz w:val="24"/>
          <w:szCs w:val="24"/>
        </w:rPr>
        <w:t> şi </w:t>
      </w:r>
      <w:r>
        <w:rPr>
          <w:rFonts w:ascii="Times New Roman" w:eastAsia="Times New Roman" w:hAnsi="Times New Roman" w:cs="Times New Roman"/>
          <w:sz w:val="24"/>
          <w:szCs w:val="24"/>
        </w:rPr>
        <w:t xml:space="preserve">art. 6 alin. (1) lit. a) din Regulamentul (UE) </w:t>
      </w:r>
      <w:r>
        <w:rPr>
          <w:rFonts w:ascii="Times New Roman" w:eastAsia="Times New Roman" w:hAnsi="Times New Roman" w:cs="Times New Roman"/>
          <w:sz w:val="24"/>
          <w:szCs w:val="24"/>
        </w:rPr>
        <w:lastRenderedPageBreak/>
        <w:t>2016/679</w:t>
      </w:r>
      <w:r>
        <w:rPr>
          <w:rFonts w:ascii="Times New Roman" w:eastAsia="Times New Roman" w:hAnsi="Times New Roman" w:cs="Times New Roman"/>
          <w:color w:val="000000"/>
          <w:sz w:val="24"/>
          <w:szCs w:val="24"/>
        </w:rPr>
        <w:t> al Parlamentului European şi al Consiliului din 27 aprilie 2016 privind protecţia persoanelor fizice în ceea ce priveşte prelucrarea datelor cu caracter personal şi privind libera circulaţie a acestor date şi de abrogare a </w:t>
      </w:r>
      <w:r>
        <w:rPr>
          <w:rFonts w:ascii="Times New Roman" w:eastAsia="Times New Roman" w:hAnsi="Times New Roman" w:cs="Times New Roman"/>
          <w:sz w:val="24"/>
          <w:szCs w:val="24"/>
        </w:rPr>
        <w:t>Directivei 95/46/CE (Regulamentul general</w:t>
      </w:r>
      <w:r>
        <w:rPr>
          <w:rFonts w:ascii="Times New Roman" w:eastAsia="Times New Roman" w:hAnsi="Times New Roman" w:cs="Times New Roman"/>
          <w:color w:val="000000"/>
          <w:sz w:val="24"/>
          <w:szCs w:val="24"/>
        </w:rPr>
        <w:t> privind protecţia datelor), în ceea ce priveşte consimţământul cu privire la prelucrarea datelor cu caracter personal declar următoarele:</w:t>
      </w:r>
      <w:r>
        <w:rPr>
          <w:rFonts w:ascii="Times New Roman" w:eastAsia="Times New Roman" w:hAnsi="Times New Roman" w:cs="Times New Roman"/>
          <w:color w:val="000000"/>
          <w:sz w:val="24"/>
          <w:szCs w:val="24"/>
        </w:rPr>
        <w:br/>
        <w:t>  Îmi exprim consimţământul [ ]</w:t>
      </w:r>
      <w:r>
        <w:rPr>
          <w:rFonts w:ascii="Times New Roman" w:eastAsia="Times New Roman" w:hAnsi="Times New Roman" w:cs="Times New Roman"/>
          <w:color w:val="000000"/>
          <w:sz w:val="24"/>
          <w:szCs w:val="24"/>
        </w:rPr>
        <w:br/>
        <w:t>  Nu îmi exprim consimţământul [ ]</w:t>
      </w:r>
    </w:p>
    <w:p w:rsidR="00FD5A50" w:rsidRDefault="00FD5A50" w:rsidP="00FD5A50">
      <w:pPr>
        <w:pStyle w:val="norm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cu privire la transmiterea informaţiilor şi documentelor, inclusiv date cu caracter personal necesare îndeplinirii atribuţiilor membrilor comisiei de concurs, membrilor comisiei de soluţionare a contestaţiilor şi ale secretarului, în format electronic.</w:t>
      </w:r>
    </w:p>
    <w:p w:rsidR="00FD5A50" w:rsidRDefault="00FD5A50" w:rsidP="00FD5A50">
      <w:pPr>
        <w:pStyle w:val="norm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  Îmi exprim consimţământul [ ]</w:t>
      </w:r>
      <w:r>
        <w:rPr>
          <w:rFonts w:ascii="Times New Roman" w:eastAsia="Times New Roman" w:hAnsi="Times New Roman" w:cs="Times New Roman"/>
          <w:color w:val="000000"/>
          <w:sz w:val="24"/>
          <w:szCs w:val="24"/>
        </w:rPr>
        <w:br/>
        <w:t xml:space="preserve">  Nu îmi exprim consimţământul [ ] </w:t>
      </w:r>
    </w:p>
    <w:p w:rsidR="00FD5A50" w:rsidRDefault="00FD5A50" w:rsidP="00FD5A50">
      <w:pPr>
        <w:pStyle w:val="normal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w:t>
      </w:r>
      <w:r>
        <w:rPr>
          <w:rFonts w:ascii="Times New Roman" w:eastAsia="Times New Roman" w:hAnsi="Times New Roman" w:cs="Times New Roman"/>
          <w:sz w:val="24"/>
          <w:szCs w:val="24"/>
        </w:rPr>
        <w:t>ta.</w:t>
      </w:r>
    </w:p>
    <w:p w:rsidR="00FD5A50" w:rsidRDefault="00FD5A50" w:rsidP="00FD5A50">
      <w:pPr>
        <w:pStyle w:val="norm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  Îmi exprim consimţământul [ ]</w:t>
      </w:r>
      <w:r>
        <w:rPr>
          <w:rFonts w:ascii="Times New Roman" w:eastAsia="Times New Roman" w:hAnsi="Times New Roman" w:cs="Times New Roman"/>
          <w:color w:val="000000"/>
          <w:sz w:val="24"/>
          <w:szCs w:val="24"/>
        </w:rPr>
        <w:br/>
        <w:t xml:space="preserve">  Nu îmi exprim consimţământul [ ] </w:t>
      </w:r>
    </w:p>
    <w:p w:rsidR="00FD5A50" w:rsidRDefault="00FD5A50" w:rsidP="00FD5A50">
      <w:pPr>
        <w:pStyle w:val="norm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 instituţia organizatoare a concursului să solicite organelor abilitate în condiţiile legii extrasul de pe cazierul judiciar cu scopul angajării, cunoscând că pot reveni oricând asupra consimţământului acordat prin prezent</w:t>
      </w:r>
      <w:r>
        <w:rPr>
          <w:rFonts w:ascii="Times New Roman" w:eastAsia="Times New Roman" w:hAnsi="Times New Roman" w:cs="Times New Roman"/>
          <w:sz w:val="24"/>
          <w:szCs w:val="24"/>
        </w:rPr>
        <w:t>a.</w:t>
      </w:r>
    </w:p>
    <w:p w:rsidR="00FD5A50" w:rsidRDefault="00FD5A50" w:rsidP="00FD5A50">
      <w:pPr>
        <w:pStyle w:val="norm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  Declar pe propria răspundere că în perioada lucrată:</w:t>
      </w:r>
    </w:p>
    <w:p w:rsidR="00FD5A50" w:rsidRDefault="00FD5A50" w:rsidP="00FD5A50">
      <w:pPr>
        <w:pStyle w:val="normal0"/>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Pr>
          <w:rFonts w:ascii="Times New Roman" w:eastAsia="Times New Roman" w:hAnsi="Times New Roman" w:cs="Times New Roman"/>
          <w:color w:val="000000"/>
          <w:sz w:val="24"/>
          <w:szCs w:val="24"/>
        </w:rPr>
        <w:t xml:space="preserve"> nu mi s-a aplicat nicio sancţiune disciplinară</w:t>
      </w:r>
    </w:p>
    <w:p w:rsidR="00FD5A50" w:rsidRDefault="00FD5A50" w:rsidP="00FD5A50">
      <w:pPr>
        <w:pStyle w:val="normal0"/>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w:t>
      </w:r>
      <w:r>
        <w:rPr>
          <w:rFonts w:ascii="Times New Roman" w:eastAsia="Times New Roman" w:hAnsi="Times New Roman" w:cs="Times New Roman"/>
          <w:color w:val="000000"/>
          <w:sz w:val="24"/>
          <w:szCs w:val="24"/>
        </w:rPr>
        <w:t>mi s-a aplicat sancţiunea disciplinară</w:t>
      </w:r>
    </w:p>
    <w:p w:rsidR="00FD5A50" w:rsidRDefault="00FD5A50" w:rsidP="00FD5A50">
      <w:pPr>
        <w:pStyle w:val="norm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  Declar pe propria răspundere, cunoscând prevederile </w:t>
      </w:r>
      <w:r>
        <w:rPr>
          <w:rFonts w:ascii="Times New Roman" w:eastAsia="Times New Roman" w:hAnsi="Times New Roman" w:cs="Times New Roman"/>
          <w:sz w:val="24"/>
          <w:szCs w:val="24"/>
        </w:rPr>
        <w:t>art. 326 din Codul penal</w:t>
      </w:r>
      <w:r>
        <w:rPr>
          <w:rFonts w:ascii="Times New Roman" w:eastAsia="Times New Roman" w:hAnsi="Times New Roman" w:cs="Times New Roman"/>
          <w:color w:val="000000"/>
          <w:sz w:val="24"/>
          <w:szCs w:val="24"/>
        </w:rPr>
        <w:t> cu privire la falsul în declaraţii, că datele furnizate în acest formular sunt adevărate.</w:t>
      </w:r>
      <w:r>
        <w:rPr>
          <w:rFonts w:ascii="Times New Roman" w:eastAsia="Times New Roman" w:hAnsi="Times New Roman" w:cs="Times New Roman"/>
          <w:color w:val="000000"/>
          <w:sz w:val="24"/>
          <w:szCs w:val="24"/>
        </w:rPr>
        <w:br/>
        <w:t>  </w:t>
      </w:r>
    </w:p>
    <w:p w:rsidR="00FD5A50" w:rsidRDefault="00FD5A50" w:rsidP="00FD5A50">
      <w:pPr>
        <w:pStyle w:val="normal0"/>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Data:.........................................</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t> </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Semnătura:................................</w:t>
      </w:r>
    </w:p>
    <w:p w:rsidR="002823DC" w:rsidRDefault="002823DC">
      <w:pPr>
        <w:pStyle w:val="normal0"/>
        <w:spacing w:line="240" w:lineRule="auto"/>
        <w:jc w:val="both"/>
        <w:rPr>
          <w:rFonts w:ascii="Times New Roman" w:eastAsia="Times New Roman" w:hAnsi="Times New Roman" w:cs="Times New Roman"/>
          <w:sz w:val="24"/>
          <w:szCs w:val="24"/>
        </w:rPr>
      </w:pPr>
    </w:p>
    <w:p w:rsidR="002823DC" w:rsidRDefault="002823DC">
      <w:pPr>
        <w:pStyle w:val="normal0"/>
        <w:spacing w:line="240" w:lineRule="auto"/>
        <w:jc w:val="both"/>
        <w:rPr>
          <w:rFonts w:ascii="Times New Roman" w:eastAsia="Times New Roman" w:hAnsi="Times New Roman" w:cs="Times New Roman"/>
          <w:sz w:val="24"/>
          <w:szCs w:val="24"/>
        </w:rPr>
      </w:pPr>
    </w:p>
    <w:p w:rsidR="002823DC" w:rsidRDefault="002823DC">
      <w:pPr>
        <w:pStyle w:val="normal0"/>
        <w:spacing w:line="240" w:lineRule="auto"/>
        <w:jc w:val="both"/>
        <w:rPr>
          <w:rFonts w:ascii="Times New Roman" w:eastAsia="Times New Roman" w:hAnsi="Times New Roman" w:cs="Times New Roman"/>
          <w:sz w:val="24"/>
          <w:szCs w:val="24"/>
        </w:rPr>
      </w:pPr>
    </w:p>
    <w:p w:rsidR="002823DC" w:rsidRDefault="002823DC">
      <w:pPr>
        <w:pStyle w:val="normal0"/>
        <w:spacing w:line="240" w:lineRule="auto"/>
        <w:jc w:val="both"/>
        <w:rPr>
          <w:rFonts w:ascii="Times New Roman" w:eastAsia="Times New Roman" w:hAnsi="Times New Roman" w:cs="Times New Roman"/>
          <w:sz w:val="24"/>
          <w:szCs w:val="24"/>
        </w:rPr>
      </w:pPr>
    </w:p>
    <w:p w:rsidR="002823DC" w:rsidRDefault="002823DC">
      <w:pPr>
        <w:pStyle w:val="normal0"/>
        <w:spacing w:line="240" w:lineRule="auto"/>
        <w:jc w:val="both"/>
        <w:rPr>
          <w:rFonts w:ascii="Times New Roman" w:eastAsia="Times New Roman" w:hAnsi="Times New Roman" w:cs="Times New Roman"/>
          <w:sz w:val="24"/>
          <w:szCs w:val="24"/>
        </w:rPr>
      </w:pPr>
    </w:p>
    <w:p w:rsidR="002823DC" w:rsidRDefault="002823DC">
      <w:pPr>
        <w:pStyle w:val="normal0"/>
        <w:spacing w:line="240" w:lineRule="auto"/>
        <w:jc w:val="both"/>
        <w:rPr>
          <w:rFonts w:ascii="Times New Roman" w:eastAsia="Times New Roman" w:hAnsi="Times New Roman" w:cs="Times New Roman"/>
          <w:sz w:val="24"/>
          <w:szCs w:val="24"/>
        </w:rPr>
      </w:pPr>
    </w:p>
    <w:p w:rsidR="002823DC" w:rsidRDefault="002823DC">
      <w:pPr>
        <w:pStyle w:val="normal0"/>
        <w:spacing w:line="240" w:lineRule="auto"/>
        <w:jc w:val="both"/>
        <w:rPr>
          <w:rFonts w:ascii="Times New Roman" w:eastAsia="Times New Roman" w:hAnsi="Times New Roman" w:cs="Times New Roman"/>
          <w:sz w:val="24"/>
          <w:szCs w:val="24"/>
        </w:rPr>
      </w:pPr>
    </w:p>
    <w:p w:rsidR="002823DC" w:rsidRDefault="002823DC">
      <w:pPr>
        <w:pStyle w:val="normal0"/>
        <w:spacing w:line="240" w:lineRule="auto"/>
        <w:jc w:val="both"/>
        <w:rPr>
          <w:rFonts w:ascii="Times New Roman" w:eastAsia="Times New Roman" w:hAnsi="Times New Roman" w:cs="Times New Roman"/>
          <w:sz w:val="24"/>
          <w:szCs w:val="24"/>
        </w:rPr>
      </w:pPr>
    </w:p>
    <w:p w:rsidR="002823DC" w:rsidRDefault="002823DC">
      <w:pPr>
        <w:pStyle w:val="normal0"/>
        <w:spacing w:line="240" w:lineRule="auto"/>
        <w:jc w:val="both"/>
        <w:rPr>
          <w:rFonts w:ascii="Times New Roman" w:eastAsia="Times New Roman" w:hAnsi="Times New Roman" w:cs="Times New Roman"/>
          <w:sz w:val="24"/>
          <w:szCs w:val="24"/>
        </w:rPr>
      </w:pPr>
    </w:p>
    <w:p w:rsidR="002823DC" w:rsidRDefault="002823DC">
      <w:pPr>
        <w:pStyle w:val="normal0"/>
        <w:spacing w:line="240" w:lineRule="auto"/>
        <w:jc w:val="both"/>
        <w:rPr>
          <w:rFonts w:ascii="Times New Roman" w:eastAsia="Times New Roman" w:hAnsi="Times New Roman" w:cs="Times New Roman"/>
          <w:sz w:val="24"/>
          <w:szCs w:val="24"/>
        </w:rPr>
      </w:pPr>
    </w:p>
    <w:p w:rsidR="002823DC" w:rsidRDefault="002823DC">
      <w:pPr>
        <w:pStyle w:val="normal0"/>
        <w:spacing w:line="240" w:lineRule="auto"/>
        <w:jc w:val="both"/>
        <w:rPr>
          <w:rFonts w:ascii="Times New Roman" w:eastAsia="Times New Roman" w:hAnsi="Times New Roman" w:cs="Times New Roman"/>
          <w:sz w:val="24"/>
          <w:szCs w:val="24"/>
        </w:rPr>
      </w:pPr>
    </w:p>
    <w:p w:rsidR="002823DC" w:rsidRDefault="002823DC">
      <w:pPr>
        <w:pStyle w:val="normal0"/>
        <w:spacing w:line="240" w:lineRule="auto"/>
        <w:jc w:val="both"/>
        <w:rPr>
          <w:rFonts w:ascii="Times New Roman" w:eastAsia="Times New Roman" w:hAnsi="Times New Roman" w:cs="Times New Roman"/>
          <w:sz w:val="24"/>
          <w:szCs w:val="24"/>
        </w:rPr>
      </w:pPr>
    </w:p>
    <w:p w:rsidR="002823DC" w:rsidRDefault="002823DC">
      <w:pPr>
        <w:pStyle w:val="normal0"/>
        <w:spacing w:line="240" w:lineRule="auto"/>
        <w:jc w:val="both"/>
        <w:rPr>
          <w:rFonts w:ascii="Times New Roman" w:eastAsia="Times New Roman" w:hAnsi="Times New Roman" w:cs="Times New Roman"/>
          <w:sz w:val="24"/>
          <w:szCs w:val="24"/>
        </w:rPr>
      </w:pPr>
    </w:p>
    <w:p w:rsidR="002823DC" w:rsidRDefault="002823DC">
      <w:pPr>
        <w:pStyle w:val="normal0"/>
        <w:spacing w:line="240" w:lineRule="auto"/>
        <w:jc w:val="both"/>
        <w:rPr>
          <w:rFonts w:ascii="Times New Roman" w:eastAsia="Times New Roman" w:hAnsi="Times New Roman" w:cs="Times New Roman"/>
          <w:sz w:val="24"/>
          <w:szCs w:val="24"/>
        </w:rPr>
      </w:pPr>
    </w:p>
    <w:p w:rsidR="002823DC" w:rsidRDefault="002823DC">
      <w:pPr>
        <w:pStyle w:val="normal0"/>
        <w:spacing w:line="240" w:lineRule="auto"/>
        <w:jc w:val="both"/>
        <w:rPr>
          <w:rFonts w:ascii="Times New Roman" w:eastAsia="Times New Roman" w:hAnsi="Times New Roman" w:cs="Times New Roman"/>
          <w:sz w:val="24"/>
          <w:szCs w:val="24"/>
        </w:rPr>
      </w:pPr>
    </w:p>
    <w:p w:rsidR="002823DC" w:rsidRDefault="002823DC">
      <w:pPr>
        <w:pStyle w:val="normal0"/>
        <w:spacing w:line="240" w:lineRule="auto"/>
        <w:jc w:val="both"/>
        <w:rPr>
          <w:rFonts w:ascii="Times New Roman" w:eastAsia="Times New Roman" w:hAnsi="Times New Roman" w:cs="Times New Roman"/>
          <w:sz w:val="24"/>
          <w:szCs w:val="24"/>
        </w:rPr>
      </w:pPr>
    </w:p>
    <w:p w:rsidR="002823DC" w:rsidRDefault="002823DC">
      <w:pPr>
        <w:pStyle w:val="normal0"/>
        <w:spacing w:line="240" w:lineRule="auto"/>
        <w:jc w:val="both"/>
        <w:rPr>
          <w:rFonts w:ascii="Times New Roman" w:eastAsia="Times New Roman" w:hAnsi="Times New Roman" w:cs="Times New Roman"/>
          <w:sz w:val="24"/>
          <w:szCs w:val="24"/>
        </w:rPr>
      </w:pPr>
    </w:p>
    <w:sectPr w:rsidR="002823DC" w:rsidSect="002823DC">
      <w:headerReference w:type="default" r:id="rId7"/>
      <w:footerReference w:type="default" r:id="rId8"/>
      <w:headerReference w:type="first" r:id="rId9"/>
      <w:footerReference w:type="first" r:id="rId10"/>
      <w:pgSz w:w="12240" w:h="15840"/>
      <w:pgMar w:top="990" w:right="1440" w:bottom="99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56A4" w:rsidRDefault="008456A4" w:rsidP="002823DC">
      <w:pPr>
        <w:spacing w:line="240" w:lineRule="auto"/>
      </w:pPr>
      <w:r>
        <w:separator/>
      </w:r>
    </w:p>
  </w:endnote>
  <w:endnote w:type="continuationSeparator" w:id="1">
    <w:p w:rsidR="008456A4" w:rsidRDefault="008456A4" w:rsidP="002823D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727E3F57-D483-4AA2-A82B-39D67210F5A0}"/>
  </w:font>
  <w:font w:name="Helvetica Neue">
    <w:altName w:val="Times New Roman"/>
    <w:charset w:val="00"/>
    <w:family w:val="roman"/>
    <w:pitch w:val="variable"/>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embedRegular r:id="rId2" w:fontKey="{AFD55EE9-C81C-443F-A954-511E19839BD7}"/>
    <w:embedBold r:id="rId3" w:fontKey="{BF0E8411-284C-4EEC-BBB6-89E09205326F}"/>
  </w:font>
  <w:font w:name="Cambria">
    <w:panose1 w:val="02040503050406030204"/>
    <w:charset w:val="00"/>
    <w:family w:val="roman"/>
    <w:pitch w:val="variable"/>
    <w:sig w:usb0="E00006FF" w:usb1="420024FF" w:usb2="02000000" w:usb3="00000000" w:csb0="0000019F" w:csb1="00000000"/>
    <w:embedRegular r:id="rId4" w:fontKey="{1F63943B-A3BB-4348-A690-5B921FEFFDB8}"/>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DC" w:rsidRDefault="00FB639B">
    <w:pPr>
      <w:pStyle w:val="normal0"/>
      <w:jc w:val="right"/>
    </w:pPr>
    <w:r>
      <w:fldChar w:fldCharType="begin"/>
    </w:r>
    <w:r w:rsidR="003B7F63">
      <w:instrText>PAGE</w:instrText>
    </w:r>
    <w:r>
      <w:fldChar w:fldCharType="separate"/>
    </w:r>
    <w:r w:rsidR="00FD5A50">
      <w:rPr>
        <w:noProof/>
      </w:rPr>
      <w:t>11</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DC" w:rsidRDefault="00FB639B">
    <w:pPr>
      <w:pStyle w:val="normal0"/>
      <w:jc w:val="right"/>
    </w:pPr>
    <w:r>
      <w:fldChar w:fldCharType="begin"/>
    </w:r>
    <w:r w:rsidR="003B7F63">
      <w:instrText>PAGE</w:instrTex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56A4" w:rsidRDefault="008456A4" w:rsidP="002823DC">
      <w:pPr>
        <w:spacing w:line="240" w:lineRule="auto"/>
      </w:pPr>
      <w:r>
        <w:separator/>
      </w:r>
    </w:p>
  </w:footnote>
  <w:footnote w:type="continuationSeparator" w:id="1">
    <w:p w:rsidR="008456A4" w:rsidRDefault="008456A4" w:rsidP="002823D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DC" w:rsidRDefault="003B7F63">
    <w:pPr>
      <w:pStyle w:val="normal0"/>
      <w:tabs>
        <w:tab w:val="center" w:pos="4680"/>
        <w:tab w:val="right" w:pos="9360"/>
        <w:tab w:val="left" w:pos="7088"/>
        <w:tab w:val="center" w:pos="8080"/>
        <w:tab w:val="left" w:pos="8647"/>
      </w:tabs>
      <w:spacing w:after="160" w:line="259" w:lineRule="auto"/>
      <w:ind w:hanging="2"/>
    </w:pPr>
    <w:r>
      <w:rPr>
        <w:rFonts w:ascii="Calibri" w:eastAsia="Calibri" w:hAnsi="Calibri" w:cs="Calibri"/>
        <w:noProof/>
      </w:rPr>
      <w:drawing>
        <wp:inline distT="0" distB="0" distL="0" distR="0">
          <wp:extent cx="5526022" cy="6828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526022" cy="682813"/>
                  </a:xfrm>
                  <a:prstGeom prst="rect">
                    <a:avLst/>
                  </a:prstGeom>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3DC" w:rsidRDefault="003B7F63">
    <w:pPr>
      <w:pStyle w:val="normal0"/>
      <w:tabs>
        <w:tab w:val="center" w:pos="4680"/>
        <w:tab w:val="right" w:pos="9360"/>
        <w:tab w:val="left" w:pos="7088"/>
        <w:tab w:val="center" w:pos="8080"/>
        <w:tab w:val="left" w:pos="8647"/>
      </w:tabs>
      <w:spacing w:after="160" w:line="259" w:lineRule="auto"/>
      <w:ind w:hanging="2"/>
    </w:pPr>
    <w:r>
      <w:rPr>
        <w:rFonts w:ascii="Calibri" w:eastAsia="Calibri" w:hAnsi="Calibri" w:cs="Calibri"/>
        <w:noProof/>
      </w:rPr>
      <w:drawing>
        <wp:inline distT="0" distB="0" distL="0" distR="0">
          <wp:extent cx="5526022" cy="68281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526022" cy="682813"/>
                  </a:xfrm>
                  <a:prstGeom prst="rect">
                    <a:avLst/>
                  </a:prstGeom>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AB3B28"/>
    <w:multiLevelType w:val="multilevel"/>
    <w:tmpl w:val="4AC83540"/>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1">
    <w:nsid w:val="13B36098"/>
    <w:multiLevelType w:val="multilevel"/>
    <w:tmpl w:val="D55E2E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3BB5571D"/>
    <w:multiLevelType w:val="multilevel"/>
    <w:tmpl w:val="95B8335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nsid w:val="491A33EE"/>
    <w:multiLevelType w:val="multilevel"/>
    <w:tmpl w:val="D9F88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4C790472"/>
    <w:multiLevelType w:val="multilevel"/>
    <w:tmpl w:val="D08C12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6C107A32"/>
    <w:multiLevelType w:val="multilevel"/>
    <w:tmpl w:val="4AECB0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7CC7390F"/>
    <w:multiLevelType w:val="multilevel"/>
    <w:tmpl w:val="4F722032"/>
    <w:lvl w:ilvl="0">
      <w:start w:val="1"/>
      <w:numFmt w:val="decimal"/>
      <w:lvlText w:val="%1)"/>
      <w:lvlJc w:val="left"/>
      <w:pPr>
        <w:ind w:left="643" w:hanging="360"/>
      </w:pPr>
      <w:rPr>
        <w:u w:val="none"/>
      </w:rPr>
    </w:lvl>
    <w:lvl w:ilvl="1">
      <w:start w:val="1"/>
      <w:numFmt w:val="lowerLetter"/>
      <w:lvlText w:val="%2."/>
      <w:lvlJc w:val="left"/>
      <w:pPr>
        <w:ind w:left="1363" w:hanging="359"/>
      </w:pPr>
      <w:rPr>
        <w:u w:val="none"/>
      </w:rPr>
    </w:lvl>
    <w:lvl w:ilvl="2">
      <w:start w:val="1"/>
      <w:numFmt w:val="lowerRoman"/>
      <w:lvlText w:val="%3."/>
      <w:lvlJc w:val="right"/>
      <w:pPr>
        <w:ind w:left="2083" w:hanging="180"/>
      </w:pPr>
      <w:rPr>
        <w:u w:val="none"/>
      </w:rPr>
    </w:lvl>
    <w:lvl w:ilvl="3">
      <w:start w:val="1"/>
      <w:numFmt w:val="decimal"/>
      <w:lvlText w:val="%4."/>
      <w:lvlJc w:val="left"/>
      <w:pPr>
        <w:ind w:left="2803" w:hanging="360"/>
      </w:pPr>
      <w:rPr>
        <w:u w:val="none"/>
      </w:rPr>
    </w:lvl>
    <w:lvl w:ilvl="4">
      <w:start w:val="1"/>
      <w:numFmt w:val="lowerLetter"/>
      <w:lvlText w:val="%5."/>
      <w:lvlJc w:val="left"/>
      <w:pPr>
        <w:ind w:left="3523" w:hanging="360"/>
      </w:pPr>
      <w:rPr>
        <w:u w:val="none"/>
      </w:rPr>
    </w:lvl>
    <w:lvl w:ilvl="5">
      <w:start w:val="1"/>
      <w:numFmt w:val="lowerRoman"/>
      <w:lvlText w:val="%6."/>
      <w:lvlJc w:val="right"/>
      <w:pPr>
        <w:ind w:left="4243" w:hanging="180"/>
      </w:pPr>
      <w:rPr>
        <w:u w:val="none"/>
      </w:rPr>
    </w:lvl>
    <w:lvl w:ilvl="6">
      <w:start w:val="1"/>
      <w:numFmt w:val="decimal"/>
      <w:lvlText w:val="%7."/>
      <w:lvlJc w:val="left"/>
      <w:pPr>
        <w:ind w:left="4963" w:hanging="360"/>
      </w:pPr>
      <w:rPr>
        <w:u w:val="none"/>
      </w:rPr>
    </w:lvl>
    <w:lvl w:ilvl="7">
      <w:start w:val="1"/>
      <w:numFmt w:val="lowerLetter"/>
      <w:lvlText w:val="%8."/>
      <w:lvlJc w:val="left"/>
      <w:pPr>
        <w:ind w:left="5683" w:hanging="360"/>
      </w:pPr>
      <w:rPr>
        <w:u w:val="none"/>
      </w:rPr>
    </w:lvl>
    <w:lvl w:ilvl="8">
      <w:start w:val="1"/>
      <w:numFmt w:val="lowerRoman"/>
      <w:lvlText w:val="%9."/>
      <w:lvlJc w:val="right"/>
      <w:pPr>
        <w:ind w:left="6403" w:hanging="180"/>
      </w:pPr>
      <w:rPr>
        <w:u w:val="none"/>
      </w:rPr>
    </w:lvl>
  </w:abstractNum>
  <w:abstractNum w:abstractNumId="7">
    <w:nsid w:val="7DDC466D"/>
    <w:multiLevelType w:val="multilevel"/>
    <w:tmpl w:val="18500F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0"/>
  </w:num>
  <w:num w:numId="3">
    <w:abstractNumId w:val="1"/>
  </w:num>
  <w:num w:numId="4">
    <w:abstractNumId w:val="5"/>
  </w:num>
  <w:num w:numId="5">
    <w:abstractNumId w:val="3"/>
  </w:num>
  <w:num w:numId="6">
    <w:abstractNumId w:val="6"/>
  </w:num>
  <w:num w:numId="7">
    <w:abstractNumId w:val="2"/>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defaultTabStop w:val="720"/>
  <w:characterSpacingControl w:val="doNotCompress"/>
  <w:footnotePr>
    <w:footnote w:id="0"/>
    <w:footnote w:id="1"/>
  </w:footnotePr>
  <w:endnotePr>
    <w:endnote w:id="0"/>
    <w:endnote w:id="1"/>
  </w:endnotePr>
  <w:compat/>
  <w:rsids>
    <w:rsidRoot w:val="002823DC"/>
    <w:rsid w:val="000E2152"/>
    <w:rsid w:val="00132E95"/>
    <w:rsid w:val="00207A27"/>
    <w:rsid w:val="00216ECC"/>
    <w:rsid w:val="002823DC"/>
    <w:rsid w:val="002979BC"/>
    <w:rsid w:val="00392332"/>
    <w:rsid w:val="003B7F63"/>
    <w:rsid w:val="00405485"/>
    <w:rsid w:val="004F7CFD"/>
    <w:rsid w:val="00616F0B"/>
    <w:rsid w:val="006437A7"/>
    <w:rsid w:val="006C713F"/>
    <w:rsid w:val="007F30EE"/>
    <w:rsid w:val="008420C9"/>
    <w:rsid w:val="008456A4"/>
    <w:rsid w:val="008C3307"/>
    <w:rsid w:val="00961902"/>
    <w:rsid w:val="00986D50"/>
    <w:rsid w:val="00A27C32"/>
    <w:rsid w:val="00C630DF"/>
    <w:rsid w:val="00D14671"/>
    <w:rsid w:val="00E53AE5"/>
    <w:rsid w:val="00E674FD"/>
    <w:rsid w:val="00F629F1"/>
    <w:rsid w:val="00F902EB"/>
    <w:rsid w:val="00FB639B"/>
    <w:rsid w:val="00FD5A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9F1"/>
  </w:style>
  <w:style w:type="paragraph" w:styleId="Heading1">
    <w:name w:val="heading 1"/>
    <w:basedOn w:val="normal0"/>
    <w:next w:val="normal0"/>
    <w:rsid w:val="002823DC"/>
    <w:pPr>
      <w:keepNext/>
      <w:keepLines/>
      <w:spacing w:before="400" w:after="120"/>
      <w:outlineLvl w:val="0"/>
    </w:pPr>
    <w:rPr>
      <w:sz w:val="40"/>
      <w:szCs w:val="40"/>
    </w:rPr>
  </w:style>
  <w:style w:type="paragraph" w:styleId="Heading2">
    <w:name w:val="heading 2"/>
    <w:basedOn w:val="normal0"/>
    <w:next w:val="normal0"/>
    <w:rsid w:val="002823DC"/>
    <w:pPr>
      <w:keepNext/>
      <w:keepLines/>
      <w:spacing w:before="360" w:after="120"/>
      <w:outlineLvl w:val="1"/>
    </w:pPr>
    <w:rPr>
      <w:sz w:val="32"/>
      <w:szCs w:val="32"/>
    </w:rPr>
  </w:style>
  <w:style w:type="paragraph" w:styleId="Heading3">
    <w:name w:val="heading 3"/>
    <w:basedOn w:val="normal0"/>
    <w:next w:val="normal0"/>
    <w:rsid w:val="002823DC"/>
    <w:pPr>
      <w:keepNext/>
      <w:keepLines/>
      <w:spacing w:before="320" w:after="80"/>
      <w:outlineLvl w:val="2"/>
    </w:pPr>
    <w:rPr>
      <w:color w:val="434343"/>
      <w:sz w:val="28"/>
      <w:szCs w:val="28"/>
    </w:rPr>
  </w:style>
  <w:style w:type="paragraph" w:styleId="Heading4">
    <w:name w:val="heading 4"/>
    <w:basedOn w:val="normal0"/>
    <w:next w:val="normal0"/>
    <w:rsid w:val="002823DC"/>
    <w:pPr>
      <w:keepNext/>
      <w:keepLines/>
      <w:spacing w:before="280" w:after="80"/>
      <w:outlineLvl w:val="3"/>
    </w:pPr>
    <w:rPr>
      <w:color w:val="666666"/>
      <w:sz w:val="24"/>
      <w:szCs w:val="24"/>
    </w:rPr>
  </w:style>
  <w:style w:type="paragraph" w:styleId="Heading5">
    <w:name w:val="heading 5"/>
    <w:basedOn w:val="normal0"/>
    <w:next w:val="normal0"/>
    <w:rsid w:val="002823DC"/>
    <w:pPr>
      <w:keepNext/>
      <w:keepLines/>
      <w:spacing w:before="240" w:after="80"/>
      <w:outlineLvl w:val="4"/>
    </w:pPr>
    <w:rPr>
      <w:color w:val="666666"/>
    </w:rPr>
  </w:style>
  <w:style w:type="paragraph" w:styleId="Heading6">
    <w:name w:val="heading 6"/>
    <w:basedOn w:val="normal0"/>
    <w:next w:val="normal0"/>
    <w:rsid w:val="002823DC"/>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2823DC"/>
    <w:tblPr>
      <w:tblCellMar>
        <w:top w:w="100" w:type="dxa"/>
        <w:left w:w="100" w:type="dxa"/>
        <w:bottom w:w="100" w:type="dxa"/>
        <w:right w:w="100" w:type="dxa"/>
      </w:tblCellMar>
    </w:tblPr>
  </w:style>
  <w:style w:type="paragraph" w:customStyle="1" w:styleId="normal0">
    <w:name w:val="normal"/>
    <w:rsid w:val="002823DC"/>
  </w:style>
  <w:style w:type="paragraph" w:styleId="Title">
    <w:name w:val="Title"/>
    <w:basedOn w:val="normal0"/>
    <w:next w:val="normal0"/>
    <w:rsid w:val="002823DC"/>
    <w:pPr>
      <w:keepNext/>
      <w:keepLines/>
      <w:spacing w:after="60"/>
    </w:pPr>
    <w:rPr>
      <w:sz w:val="52"/>
      <w:szCs w:val="52"/>
    </w:rPr>
  </w:style>
  <w:style w:type="paragraph" w:styleId="Subtitle">
    <w:name w:val="Subtitle"/>
    <w:basedOn w:val="normal0"/>
    <w:next w:val="normal0"/>
    <w:rsid w:val="002823DC"/>
    <w:pPr>
      <w:keepNext/>
      <w:keepLines/>
      <w:spacing w:after="320"/>
    </w:pPr>
    <w:rPr>
      <w:color w:val="666666"/>
      <w:sz w:val="30"/>
      <w:szCs w:val="30"/>
    </w:rPr>
  </w:style>
  <w:style w:type="table" w:customStyle="1" w:styleId="a">
    <w:basedOn w:val="TableNormal0"/>
    <w:rsid w:val="002823DC"/>
    <w:tblPr>
      <w:tblStyleRowBandSize w:val="1"/>
      <w:tblStyleColBandSize w:val="1"/>
      <w:tblCellMar>
        <w:top w:w="100" w:type="dxa"/>
        <w:left w:w="100" w:type="dxa"/>
        <w:bottom w:w="100" w:type="dxa"/>
        <w:right w:w="100" w:type="dxa"/>
      </w:tblCellMar>
    </w:tblPr>
  </w:style>
  <w:style w:type="table" w:customStyle="1" w:styleId="a0">
    <w:basedOn w:val="TableNormal0"/>
    <w:rsid w:val="002823DC"/>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616F0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6F0B"/>
    <w:rPr>
      <w:rFonts w:ascii="Tahoma" w:hAnsi="Tahoma" w:cs="Tahoma"/>
      <w:sz w:val="16"/>
      <w:szCs w:val="16"/>
    </w:rPr>
  </w:style>
  <w:style w:type="paragraph" w:customStyle="1" w:styleId="LO-normal">
    <w:name w:val="LO-normal"/>
    <w:qFormat/>
    <w:rsid w:val="002979BC"/>
    <w:pPr>
      <w:widowControl w:val="0"/>
      <w:spacing w:line="240" w:lineRule="auto"/>
    </w:pPr>
    <w:rPr>
      <w:rFonts w:ascii="Helvetica Neue" w:eastAsia="Helvetica Neue" w:hAnsi="Helvetica Neue" w:cs="Helvetica Neue"/>
      <w:sz w:val="24"/>
      <w:szCs w:val="24"/>
      <w:lang w:val="ro-RO"/>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12</Pages>
  <Words>3800</Words>
  <Characters>21665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2026-08-26T07:59:00Z</cp:lastPrinted>
  <dcterms:created xsi:type="dcterms:W3CDTF">2026-08-25T06:52:00Z</dcterms:created>
  <dcterms:modified xsi:type="dcterms:W3CDTF">2026-08-31T11:39:00Z</dcterms:modified>
</cp:coreProperties>
</file>