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înregistrare: 5506/31.08.2026</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left="900" w:right="135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ANUNŢ PENTRU CONCURSUL DE ANGAJARE PE POST CONTRACTUAL - ȘOFER MICROBUZ ȘCOLAR  ÎN CADRUL COMPARTIMENTULUI TRANSPORT</w:t>
      </w:r>
      <w:r w:rsidDel="00000000" w:rsidR="00000000" w:rsidRPr="00000000">
        <w:rPr>
          <w:rtl w:val="0"/>
        </w:rPr>
      </w:r>
    </w:p>
    <w:p w:rsidR="00000000" w:rsidDel="00000000" w:rsidP="00000000" w:rsidRDefault="00000000" w:rsidRPr="00000000" w14:paraId="00000006">
      <w:pPr>
        <w:ind w:left="900" w:right="135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PRIMĂRIA COMUNA JIBERT organizează în data de 23.09.2026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concurs pentru ocuparea unui post contractual de execuție, vacant, de șofer microbuz școlar, COD COR 833101 pe perioadă nedeterminată, în cadrul Compartimentului Transport, în conformitate cu prevederile Legii 141/2025 și HG nr.1336/2022 pentru aprobarea Regulamentului-cadru privind organizarea şi dezvoltarea carierei personalului contractual din sectorul bugetar plătit din fonduri publice. </w:t>
      </w:r>
    </w:p>
    <w:p w:rsidR="00000000" w:rsidDel="00000000" w:rsidP="00000000" w:rsidRDefault="00000000" w:rsidRPr="00000000" w14:paraId="00000009">
      <w:pPr>
        <w:widowControl w:val="0"/>
        <w:spacing w:before="379.2596435546875" w:line="240" w:lineRule="auto"/>
        <w:ind w:left="41.366119384765625"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 ora și locul desfășurării probei scrise: </w:t>
      </w:r>
    </w:p>
    <w:p w:rsidR="00000000" w:rsidDel="00000000" w:rsidP="00000000" w:rsidRDefault="00000000" w:rsidRPr="00000000" w14:paraId="0000000A">
      <w:pPr>
        <w:widowControl w:val="0"/>
        <w:numPr>
          <w:ilvl w:val="0"/>
          <w:numId w:val="3"/>
        </w:numPr>
        <w:spacing w:before="43.2598876953125"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23.09.2026</w:t>
      </w:r>
      <w:r w:rsidDel="00000000" w:rsidR="00000000" w:rsidRPr="00000000">
        <w:rPr>
          <w:rFonts w:ascii="Times New Roman" w:cs="Times New Roman" w:eastAsia="Times New Roman" w:hAnsi="Times New Roman"/>
          <w:sz w:val="24"/>
          <w:szCs w:val="24"/>
          <w:rtl w:val="0"/>
        </w:rPr>
        <w:t xml:space="preserve"> ora 10:00,</w:t>
      </w:r>
      <w:r w:rsidDel="00000000" w:rsidR="00000000" w:rsidRPr="00000000">
        <w:rPr>
          <w:rFonts w:ascii="Times New Roman" w:cs="Times New Roman" w:eastAsia="Times New Roman" w:hAnsi="Times New Roman"/>
          <w:sz w:val="24"/>
          <w:szCs w:val="24"/>
          <w:rtl w:val="0"/>
        </w:rPr>
        <w:t xml:space="preserve"> la sediul Primăriei Jibert, str. Principală, nr. 129, Jibert</w:t>
      </w:r>
    </w:p>
    <w:p w:rsidR="00000000" w:rsidDel="00000000" w:rsidP="00000000" w:rsidRDefault="00000000" w:rsidRPr="00000000" w14:paraId="0000000B">
      <w:pPr>
        <w:widowControl w:val="0"/>
        <w:spacing w:before="43.2598876953125" w:line="240" w:lineRule="auto"/>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widowControl w:val="0"/>
        <w:spacing w:line="240" w:lineRule="auto"/>
        <w:ind w:left="38.72611999511719"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Perioada de depunere a dosarelor: </w:t>
      </w:r>
    </w:p>
    <w:p w:rsidR="00000000" w:rsidDel="00000000" w:rsidP="00000000" w:rsidRDefault="00000000" w:rsidRPr="00000000" w14:paraId="0000000D">
      <w:pPr>
        <w:widowControl w:val="0"/>
        <w:numPr>
          <w:ilvl w:val="0"/>
          <w:numId w:val="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01.09.2026 - 14.09.2026</w:t>
      </w:r>
      <w:r w:rsidDel="00000000" w:rsidR="00000000" w:rsidRPr="00000000">
        <w:rPr>
          <w:rtl w:val="0"/>
        </w:rPr>
      </w:r>
    </w:p>
    <w:p w:rsidR="00000000" w:rsidDel="00000000" w:rsidP="00000000" w:rsidRDefault="00000000" w:rsidRPr="00000000" w14:paraId="0000000E">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numPr>
          <w:ilvl w:val="0"/>
          <w:numId w:val="1"/>
        </w:numPr>
        <w:ind w:left="720" w:right="9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Condiţiile generale prevăzute de art. 15 din H.G. 1336/08.11.2022: </w:t>
      </w:r>
    </w:p>
    <w:p w:rsidR="00000000" w:rsidDel="00000000" w:rsidP="00000000" w:rsidRDefault="00000000" w:rsidRPr="00000000" w14:paraId="00000010">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OUGi nr. 57/2019 privind Codul administrativ, cu modificările și completările ulterioare: </w:t>
      </w:r>
    </w:p>
    <w:p w:rsidR="00000000" w:rsidDel="00000000" w:rsidP="00000000" w:rsidRDefault="00000000" w:rsidRPr="00000000" w14:paraId="00000012">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cetățenia română sau cetățenia unui alt stat membru al Uniunii Europene, a unui stat parte la Acordul privind Spațiul Economic European (SEE) sau cetățenia Confederației Elvețiene; </w:t>
      </w:r>
    </w:p>
    <w:p w:rsidR="00000000" w:rsidDel="00000000" w:rsidP="00000000" w:rsidRDefault="00000000" w:rsidRPr="00000000" w14:paraId="00000013">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cunoaște limba română, scris și vorbit; </w:t>
      </w:r>
    </w:p>
    <w:p w:rsidR="00000000" w:rsidDel="00000000" w:rsidP="00000000" w:rsidRDefault="00000000" w:rsidRPr="00000000" w14:paraId="00000014">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are capacitate de muncă în conformitate cu prevederile Legii nr. 53/2003 — Codul muncii, republicată, cu modificările și completările ulterioare; </w:t>
      </w:r>
    </w:p>
    <w:p w:rsidR="00000000" w:rsidDel="00000000" w:rsidP="00000000" w:rsidRDefault="00000000" w:rsidRPr="00000000" w14:paraId="00000015">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are o stare de sănătate corespunzătoare postului pentru care candidează, atestată pe baza adeverinței medicale eliberate de medicul de familie sau de unitățile sanitare abilitate; </w:t>
      </w:r>
    </w:p>
    <w:p w:rsidR="00000000" w:rsidDel="00000000" w:rsidP="00000000" w:rsidRDefault="00000000" w:rsidRPr="00000000" w14:paraId="00000016">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îndeplinește condițiile de studii, de vechime în specialitate și, după caz, alte condiții specifice potrivit cerințelor postului scos la concurs; </w:t>
      </w:r>
    </w:p>
    <w:p w:rsidR="00000000" w:rsidDel="00000000" w:rsidP="00000000" w:rsidRDefault="00000000" w:rsidRPr="00000000" w14:paraId="00000017">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rsidR="00000000" w:rsidDel="00000000" w:rsidP="00000000" w:rsidRDefault="00000000" w:rsidRPr="00000000" w14:paraId="00000018">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rsidR="00000000" w:rsidDel="00000000" w:rsidP="00000000" w:rsidRDefault="00000000" w:rsidRPr="00000000" w14:paraId="00000019">
      <w:pPr>
        <w:ind w:left="0"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000000" w:rsidDel="00000000" w:rsidP="00000000" w:rsidRDefault="00000000" w:rsidRPr="00000000" w14:paraId="0000001A">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720" w:righ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Condiții specifice pentru ocuparea postului: </w:t>
      </w:r>
    </w:p>
    <w:p w:rsidR="00000000" w:rsidDel="00000000" w:rsidP="00000000" w:rsidRDefault="00000000" w:rsidRPr="00000000" w14:paraId="0000001C">
      <w:pPr>
        <w:numPr>
          <w:ilvl w:val="0"/>
          <w:numId w:val="4"/>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nivelul studiilor: studii medii</w:t>
      </w:r>
    </w:p>
    <w:p w:rsidR="00000000" w:rsidDel="00000000" w:rsidP="00000000" w:rsidRDefault="00000000" w:rsidRPr="00000000" w14:paraId="0000001D">
      <w:pPr>
        <w:numPr>
          <w:ilvl w:val="0"/>
          <w:numId w:val="4"/>
        </w:numPr>
        <w:ind w:left="720" w:right="9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vechime: minim 3 ani șofer profesionist/conducător auto</w:t>
      </w:r>
    </w:p>
    <w:p w:rsidR="00000000" w:rsidDel="00000000" w:rsidP="00000000" w:rsidRDefault="00000000" w:rsidRPr="00000000" w14:paraId="0000001E">
      <w:pPr>
        <w:numPr>
          <w:ilvl w:val="0"/>
          <w:numId w:val="4"/>
        </w:numPr>
        <w:ind w:left="720" w:right="9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să fie posesor al permisului de conducere categoriile B, D, D1;</w:t>
      </w:r>
    </w:p>
    <w:p w:rsidR="00000000" w:rsidDel="00000000" w:rsidP="00000000" w:rsidRDefault="00000000" w:rsidRPr="00000000" w14:paraId="0000001F">
      <w:pPr>
        <w:numPr>
          <w:ilvl w:val="0"/>
          <w:numId w:val="4"/>
        </w:numPr>
        <w:ind w:left="720" w:right="9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să dețină atestat pentru transportul rutier de persoane, eliberat de ARR, în termen de valabilitate;</w:t>
      </w:r>
    </w:p>
    <w:p w:rsidR="00000000" w:rsidDel="00000000" w:rsidP="00000000" w:rsidRDefault="00000000" w:rsidRPr="00000000" w14:paraId="00000020">
      <w:pPr>
        <w:numPr>
          <w:ilvl w:val="0"/>
          <w:numId w:val="4"/>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să dețină aviz psihologic de la un cabinet medical avizat de Ministerul Transporturilor </w:t>
      </w:r>
    </w:p>
    <w:p w:rsidR="00000000" w:rsidDel="00000000" w:rsidP="00000000" w:rsidRDefault="00000000" w:rsidRPr="00000000" w14:paraId="00000021">
      <w:pPr>
        <w:numPr>
          <w:ilvl w:val="0"/>
          <w:numId w:val="4"/>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Cartela tahografică se va prezenta in termen de 30 de zile de la angajare.</w:t>
      </w:r>
      <w:r w:rsidDel="00000000" w:rsidR="00000000" w:rsidRPr="00000000">
        <w:rPr>
          <w:rtl w:val="0"/>
        </w:rPr>
      </w:r>
    </w:p>
    <w:p w:rsidR="00000000" w:rsidDel="00000000" w:rsidP="00000000" w:rsidRDefault="00000000" w:rsidRPr="00000000" w14:paraId="00000022">
      <w:pPr>
        <w:ind w:right="9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right="9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3. În vederea participării la concurs, candidatul va depune următoarele documente necesare înscrierii conform art. 35 din H.G. 1336/2022:</w:t>
      </w:r>
    </w:p>
    <w:p w:rsidR="00000000" w:rsidDel="00000000" w:rsidP="00000000" w:rsidRDefault="00000000" w:rsidRPr="00000000" w14:paraId="00000024">
      <w:pPr>
        <w:ind w:right="9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formular de înscriere la concurs, conform modelului anexat la prezentul anunț; </w:t>
      </w:r>
    </w:p>
    <w:p w:rsidR="00000000" w:rsidDel="00000000" w:rsidP="00000000" w:rsidRDefault="00000000" w:rsidRPr="00000000" w14:paraId="00000026">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copia actului de identitate sau orice alt document care atestă identitatea, potrivit legii, aflate în termen de valabilitate; </w:t>
      </w:r>
    </w:p>
    <w:p w:rsidR="00000000" w:rsidDel="00000000" w:rsidP="00000000" w:rsidRDefault="00000000" w:rsidRPr="00000000" w14:paraId="00000027">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copia certificatului de căsătorie sau a altui document prin care s-a realizat schimbarea de nume, după caz; </w:t>
      </w:r>
    </w:p>
    <w:p w:rsidR="00000000" w:rsidDel="00000000" w:rsidP="00000000" w:rsidRDefault="00000000" w:rsidRPr="00000000" w14:paraId="00000028">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copiile documentelor care atestă nivelul studiilor şi ale altor acte care atestă efectuarea unor specializări, precum şi copiile documentelor care atestă îndeplinirea condiţiilor specifice ale postului solicitate de instituţia publică; </w:t>
      </w:r>
    </w:p>
    <w:p w:rsidR="00000000" w:rsidDel="00000000" w:rsidP="00000000" w:rsidRDefault="00000000" w:rsidRPr="00000000" w14:paraId="00000029">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copia carnetului de muncă, a adeverinţei eliberate de angajator pentru perioada lucrată, care să ateste vechimea în muncă şi în specialitatea studiilor solicitate pentru ocuparea postului; </w:t>
      </w:r>
    </w:p>
    <w:p w:rsidR="00000000" w:rsidDel="00000000" w:rsidP="00000000" w:rsidRDefault="00000000" w:rsidRPr="00000000" w14:paraId="0000002A">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certificat de cazier judiciar sau, după caz, extrasul de pe cazierul judiciar; </w:t>
      </w:r>
    </w:p>
    <w:p w:rsidR="00000000" w:rsidDel="00000000" w:rsidP="00000000" w:rsidRDefault="00000000" w:rsidRPr="00000000" w14:paraId="0000002B">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adeverinţă medicală care să ateste starea de sănătate corespunzătoare, eliberată de către medicul de familie al candidatului, sau de către unităţile sanitare abilitate, cu cel mult 6 luni anterior derulării concursului; </w:t>
      </w:r>
    </w:p>
    <w:p w:rsidR="00000000" w:rsidDel="00000000" w:rsidP="00000000" w:rsidRDefault="00000000" w:rsidRPr="00000000" w14:paraId="0000002C">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w:t>
      </w:r>
    </w:p>
    <w:p w:rsidR="00000000" w:rsidDel="00000000" w:rsidP="00000000" w:rsidRDefault="00000000" w:rsidRPr="00000000" w14:paraId="0000002D">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curriculum vitae, model comun European. </w:t>
      </w:r>
    </w:p>
    <w:p w:rsidR="00000000" w:rsidDel="00000000" w:rsidP="00000000" w:rsidRDefault="00000000" w:rsidRPr="00000000" w14:paraId="0000002E">
      <w:pPr>
        <w:ind w:right="9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Modelul orientativ al adeverinţei menţionate la lit. “e” este prevăzut în anexa nr. 3 din H.G.</w:t>
      </w:r>
    </w:p>
    <w:p w:rsidR="00000000" w:rsidDel="00000000" w:rsidP="00000000" w:rsidRDefault="00000000" w:rsidRPr="00000000" w14:paraId="00000030">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1336/2022.</w:t>
      </w:r>
    </w:p>
    <w:p w:rsidR="00000000" w:rsidDel="00000000" w:rsidP="00000000" w:rsidRDefault="00000000" w:rsidRPr="00000000" w14:paraId="00000031">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Copiile de pe actele prevăzute la lit. b)-e), precum şi copia certificatului de încadrare într-un grad de handicap prevăzut la lit. g) se prezintă însoţite de documentele originale, care se certifică cu menţiunea „conform cu originalul“, de către secretarul comisiei de concurs.           </w:t>
      </w:r>
    </w:p>
    <w:p w:rsidR="00000000" w:rsidDel="00000000" w:rsidP="00000000" w:rsidRDefault="00000000" w:rsidRPr="00000000" w14:paraId="00000033">
      <w:pPr>
        <w:ind w:right="9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Cazierul judiciar şi certificatul de integritate comportamentală pot fi înlocuite cu o declaraţie pe propria răspundere privind antecedentele penale. În acest caz, candidatul declarat admis la selecţia dosarelor şi care nu a solicitat expres la înscrierea la concurs preluarea informaţiilor privind antecedentele penale direct de la instituţia publică competentă cu eliberarea certificatelor de cazier judiciar şi a certificatelor de integritate, are obligaţia de a completa dosarul de concurs cu originalele documentelor prevăzute la lit. f) şi lit.h), anterior datei de susţinere a probei scrise.</w:t>
      </w:r>
    </w:p>
    <w:p w:rsidR="00000000" w:rsidDel="00000000" w:rsidP="00000000" w:rsidRDefault="00000000" w:rsidRPr="00000000" w14:paraId="00000035">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Dosarele de candidatură se depun până cel târziu în data de 14.09.2026</w:t>
      </w:r>
      <w:r w:rsidDel="00000000" w:rsidR="00000000" w:rsidRPr="00000000">
        <w:rPr>
          <w:rFonts w:ascii="Times New Roman" w:cs="Times New Roman" w:eastAsia="Times New Roman" w:hAnsi="Times New Roman"/>
          <w:sz w:val="24"/>
          <w:szCs w:val="24"/>
          <w:rtl w:val="0"/>
        </w:rPr>
        <w:t xml:space="preserve">, ora 16.00</w:t>
      </w:r>
      <w:r w:rsidDel="00000000" w:rsidR="00000000" w:rsidRPr="00000000">
        <w:rPr>
          <w:rFonts w:ascii="Times New Roman" w:cs="Times New Roman" w:eastAsia="Times New Roman" w:hAnsi="Times New Roman"/>
          <w:sz w:val="24"/>
          <w:szCs w:val="24"/>
          <w:rtl w:val="0"/>
        </w:rPr>
        <w:t xml:space="preserve"> prin următoarele modalități:</w:t>
      </w:r>
    </w:p>
    <w:p w:rsidR="00000000" w:rsidDel="00000000" w:rsidP="00000000" w:rsidRDefault="00000000" w:rsidRPr="00000000" w14:paraId="00000037">
      <w:pPr>
        <w:numPr>
          <w:ilvl w:val="0"/>
          <w:numId w:val="2"/>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sediul UAT Jibert din Jibert str. Principală nr.129</w:t>
      </w:r>
    </w:p>
    <w:p w:rsidR="00000000" w:rsidDel="00000000" w:rsidP="00000000" w:rsidRDefault="00000000" w:rsidRPr="00000000" w14:paraId="00000038">
      <w:pPr>
        <w:numPr>
          <w:ilvl w:val="0"/>
          <w:numId w:val="2"/>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 Poșta Română, </w:t>
      </w:r>
    </w:p>
    <w:p w:rsidR="00000000" w:rsidDel="00000000" w:rsidP="00000000" w:rsidRDefault="00000000" w:rsidRPr="00000000" w14:paraId="00000039">
      <w:pPr>
        <w:numPr>
          <w:ilvl w:val="0"/>
          <w:numId w:val="2"/>
        </w:numPr>
        <w:ind w:left="720" w:righ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serviciul de curierat rapid, </w:t>
      </w:r>
    </w:p>
    <w:p w:rsidR="00000000" w:rsidDel="00000000" w:rsidP="00000000" w:rsidRDefault="00000000" w:rsidRPr="00000000" w14:paraId="0000003A">
      <w:pPr>
        <w:numPr>
          <w:ilvl w:val="0"/>
          <w:numId w:val="2"/>
        </w:numPr>
        <w:ind w:left="720" w:right="90" w:hanging="360"/>
        <w:rPr>
          <w:sz w:val="24"/>
          <w:szCs w:val="24"/>
        </w:rPr>
      </w:pPr>
      <w:r w:rsidDel="00000000" w:rsidR="00000000" w:rsidRPr="00000000">
        <w:rPr>
          <w:rFonts w:ascii="Times New Roman" w:cs="Times New Roman" w:eastAsia="Times New Roman" w:hAnsi="Times New Roman"/>
          <w:sz w:val="24"/>
          <w:szCs w:val="24"/>
          <w:rtl w:val="0"/>
        </w:rPr>
        <w:t xml:space="preserve">poșta electronică a instituției publice: </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primaria_comunajibert@yahoo.com</w:t>
      </w:r>
      <w:r w:rsidDel="00000000" w:rsidR="00000000" w:rsidRPr="00000000">
        <w:rPr>
          <w:rtl w:val="0"/>
        </w:rPr>
      </w:r>
    </w:p>
    <w:p w:rsidR="00000000" w:rsidDel="00000000" w:rsidP="00000000" w:rsidRDefault="00000000" w:rsidRPr="00000000" w14:paraId="0000003B">
      <w:pPr>
        <w:ind w:left="0" w:right="9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righ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Transmiterea documentelor prin poşta electronică a instituţiei publice se realizează în format .pdf cu volum maxim de 1 MB, documentele fiind acceptate doar în formă lizibilă. În situaţia în care candidaţii transmit dosarele de concurs prin Poşta Română, serviciul de curierat rapid, poşta electronică a instituţiei publice, candidaţii primesc codul unic de identificare la o adresă de email comunicată de către aceştia şi au obligaţia de a se prezenta la secretarul comisiei de concurs cu documentele prevăzute mai sus, la lit. b)-e), în original, pentru certificarea acestora, pe tot parcursul desfăşurării concursului, până cel târziu în data de  23.05.2025, ora 11:00 la sediul instituției unde se desfășoară proba scrisă/practică.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D">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E">
      <w:pPr>
        <w:ind w:left="0" w:righ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4. Bibliografie şi tematică: </w:t>
      </w:r>
    </w:p>
    <w:p w:rsidR="00000000" w:rsidDel="00000000" w:rsidP="00000000" w:rsidRDefault="00000000" w:rsidRPr="00000000" w14:paraId="0000003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OUG 195/2002 privind circulația pe drumurile publice, republicată, cu modificările și completările ulterioare ; </w:t>
      </w:r>
    </w:p>
    <w:p w:rsidR="00000000" w:rsidDel="00000000" w:rsidP="00000000" w:rsidRDefault="00000000" w:rsidRPr="00000000" w14:paraId="00000040">
      <w:pPr>
        <w:widowControl w:val="0"/>
        <w:numPr>
          <w:ilvl w:val="1"/>
          <w:numId w:val="6"/>
        </w:numPr>
        <w:spacing w:line="240" w:lineRule="auto"/>
        <w:ind w:left="136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Capitolul III Conducătorii de vehicule, Capitolul IV Semnalizarea rutieră și Capitolul V Reguli de circulație; </w:t>
      </w:r>
    </w:p>
    <w:p w:rsidR="00000000" w:rsidDel="00000000" w:rsidP="00000000" w:rsidRDefault="00000000" w:rsidRPr="00000000" w14:paraId="00000041">
      <w:pPr>
        <w:widowControl w:val="0"/>
        <w:numPr>
          <w:ilvl w:val="0"/>
          <w:numId w:val="6"/>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HG. 1391/2006 pentru aprobarea Regulamentului de aplicare a OUG nr. 195/2002 cu modificările și completările ulterioare; </w:t>
      </w:r>
    </w:p>
    <w:p w:rsidR="00000000" w:rsidDel="00000000" w:rsidP="00000000" w:rsidRDefault="00000000" w:rsidRPr="00000000" w14:paraId="00000042">
      <w:pPr>
        <w:widowControl w:val="0"/>
        <w:numPr>
          <w:ilvl w:val="1"/>
          <w:numId w:val="6"/>
        </w:numPr>
        <w:spacing w:line="240" w:lineRule="auto"/>
        <w:ind w:left="136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Capitolul II Vehiculele și Capitolul V Reguli de circulație </w:t>
      </w:r>
    </w:p>
    <w:p w:rsidR="00000000" w:rsidDel="00000000" w:rsidP="00000000" w:rsidRDefault="00000000" w:rsidRPr="00000000" w14:paraId="00000043">
      <w:pPr>
        <w:widowControl w:val="0"/>
        <w:numPr>
          <w:ilvl w:val="0"/>
          <w:numId w:val="6"/>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Legea 53/2003, Codul Muncii, republicată, cu modificările și completările ulterioare; </w:t>
      </w:r>
    </w:p>
    <w:p w:rsidR="00000000" w:rsidDel="00000000" w:rsidP="00000000" w:rsidRDefault="00000000" w:rsidRPr="00000000" w14:paraId="00000044">
      <w:pPr>
        <w:widowControl w:val="0"/>
        <w:numPr>
          <w:ilvl w:val="1"/>
          <w:numId w:val="6"/>
        </w:numPr>
        <w:spacing w:line="240" w:lineRule="auto"/>
        <w:ind w:left="136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Titlul XI - Răspunderea juridică </w:t>
      </w:r>
    </w:p>
    <w:p w:rsidR="00000000" w:rsidDel="00000000" w:rsidP="00000000" w:rsidRDefault="00000000" w:rsidRPr="00000000" w14:paraId="00000045">
      <w:pPr>
        <w:widowControl w:val="0"/>
        <w:numPr>
          <w:ilvl w:val="0"/>
          <w:numId w:val="6"/>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HG nr. 38/2008 privind organizarea timpului de lucru al persoanelor care efectuează activități mobile de transport, cu modificările și completările ulterioare ; </w:t>
      </w:r>
    </w:p>
    <w:p w:rsidR="00000000" w:rsidDel="00000000" w:rsidP="00000000" w:rsidRDefault="00000000" w:rsidRPr="00000000" w14:paraId="00000046">
      <w:pPr>
        <w:widowControl w:val="0"/>
        <w:numPr>
          <w:ilvl w:val="1"/>
          <w:numId w:val="6"/>
        </w:numPr>
        <w:spacing w:line="240" w:lineRule="auto"/>
        <w:ind w:left="136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integral</w:t>
      </w:r>
    </w:p>
    <w:p w:rsidR="00000000" w:rsidDel="00000000" w:rsidP="00000000" w:rsidRDefault="00000000" w:rsidRPr="00000000" w14:paraId="00000047">
      <w:pPr>
        <w:widowControl w:val="0"/>
        <w:numPr>
          <w:ilvl w:val="0"/>
          <w:numId w:val="6"/>
        </w:numPr>
        <w:spacing w:line="240" w:lineRule="auto"/>
        <w:ind w:left="6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Legea nr.319/2006 privind securitatea și sănătatea în muncă cu modificările și completările ulterioare; ; </w:t>
      </w:r>
    </w:p>
    <w:p w:rsidR="00000000" w:rsidDel="00000000" w:rsidP="00000000" w:rsidRDefault="00000000" w:rsidRPr="00000000" w14:paraId="00000048">
      <w:pPr>
        <w:widowControl w:val="0"/>
        <w:numPr>
          <w:ilvl w:val="1"/>
          <w:numId w:val="6"/>
        </w:numPr>
        <w:spacing w:line="240" w:lineRule="auto"/>
        <w:ind w:left="136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 tematică</w:t>
      </w:r>
      <w:r w:rsidDel="00000000" w:rsidR="00000000" w:rsidRPr="00000000">
        <w:rPr>
          <w:rFonts w:ascii="Times New Roman" w:cs="Times New Roman" w:eastAsia="Times New Roman" w:hAnsi="Times New Roman"/>
          <w:sz w:val="24"/>
          <w:szCs w:val="24"/>
          <w:rtl w:val="0"/>
        </w:rPr>
        <w:t xml:space="preserve">: Capitolul IV Obligațiile lucrătorilor, Capitolul VI Comunicarea, cercetarea, înregistrarea și raportarea evenimentelor.</w:t>
      </w:r>
      <w:r w:rsidDel="00000000" w:rsidR="00000000" w:rsidRPr="00000000">
        <w:rPr>
          <w:rtl w:val="0"/>
        </w:rPr>
      </w:r>
    </w:p>
    <w:p w:rsidR="00000000" w:rsidDel="00000000" w:rsidP="00000000" w:rsidRDefault="00000000" w:rsidRPr="00000000" w14:paraId="00000049">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A">
      <w:pPr>
        <w:ind w:left="0" w:righ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5. Atribuțiile postului: </w:t>
      </w:r>
    </w:p>
    <w:p w:rsidR="00000000" w:rsidDel="00000000" w:rsidP="00000000" w:rsidRDefault="00000000" w:rsidRPr="00000000" w14:paraId="0000004B">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C">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Răspunde de integritatea autovehicululuir pe care îl are în primire; </w:t>
      </w:r>
    </w:p>
    <w:p w:rsidR="00000000" w:rsidDel="00000000" w:rsidP="00000000" w:rsidRDefault="00000000" w:rsidRPr="00000000" w14:paraId="0000004D">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Răspunde de întreținerea autovehiculului pe care îl are în primire; </w:t>
      </w:r>
    </w:p>
    <w:p w:rsidR="00000000" w:rsidDel="00000000" w:rsidP="00000000" w:rsidRDefault="00000000" w:rsidRPr="00000000" w14:paraId="0000004E">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Realizează exploatarea autovehiculului în conformitate cu instrucțiunile prevăzute în cartea tehnică a acestuia; </w:t>
      </w:r>
    </w:p>
    <w:p w:rsidR="00000000" w:rsidDel="00000000" w:rsidP="00000000" w:rsidRDefault="00000000" w:rsidRPr="00000000" w14:paraId="0000004F">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Răspunde de inventarul, consumul de materiale, piese și carburanți primite și de buna exploatare a microbuzului din dotare, conform normelor tehnice; </w:t>
      </w:r>
    </w:p>
    <w:p w:rsidR="00000000" w:rsidDel="00000000" w:rsidP="00000000" w:rsidRDefault="00000000" w:rsidRPr="00000000" w14:paraId="00000050">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Răspunde în fața legii pentru pagubele cauzate instituției din vina sa; </w:t>
      </w:r>
    </w:p>
    <w:p w:rsidR="00000000" w:rsidDel="00000000" w:rsidP="00000000" w:rsidRDefault="00000000" w:rsidRPr="00000000" w14:paraId="00000051">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Transportă cu microbuzul școlar elevii din Jibert-Lovnic-Grânari, Jibert-Dacia-Văleni și retur la Școala Gimnazială Jibert; </w:t>
      </w:r>
    </w:p>
    <w:p w:rsidR="00000000" w:rsidDel="00000000" w:rsidP="00000000" w:rsidRDefault="00000000" w:rsidRPr="00000000" w14:paraId="00000052">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Întocmește zilnic foi de transpor; </w:t>
      </w:r>
    </w:p>
    <w:p w:rsidR="00000000" w:rsidDel="00000000" w:rsidP="00000000" w:rsidRDefault="00000000" w:rsidRPr="00000000" w14:paraId="00000053">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obligat să se prezinte la serviciu la ora fixată în program și să respecte programul stabilit; </w:t>
      </w:r>
    </w:p>
    <w:p w:rsidR="00000000" w:rsidDel="00000000" w:rsidP="00000000" w:rsidRDefault="00000000" w:rsidRPr="00000000" w14:paraId="00000054">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 părăsește locul de muncă decât în cazuri deosebite și numai cu aprobarea primarului</w:t>
      </w:r>
    </w:p>
    <w:p w:rsidR="00000000" w:rsidDel="00000000" w:rsidP="00000000" w:rsidRDefault="00000000" w:rsidRPr="00000000" w14:paraId="00000055">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 conduce microbuzul școlar obosit sau sub influența alcoolului, drogurilor sau medicamentelor care reduc capacitatea de conducere; </w:t>
      </w:r>
    </w:p>
    <w:p w:rsidR="00000000" w:rsidDel="00000000" w:rsidP="00000000" w:rsidRDefault="00000000" w:rsidRPr="00000000" w14:paraId="00000056">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Respectă cu strictețe traseele stabilite și a instrucțiunilor primite de la primarul comunei;</w:t>
      </w:r>
    </w:p>
    <w:p w:rsidR="00000000" w:rsidDel="00000000" w:rsidP="00000000" w:rsidRDefault="00000000" w:rsidRPr="00000000" w14:paraId="00000057">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comportă civilizat în relațiile cu elevii, părinții, superiorii ierarhici, colegii de serviciu și organele de control; </w:t>
      </w:r>
    </w:p>
    <w:p w:rsidR="00000000" w:rsidDel="00000000" w:rsidP="00000000" w:rsidRDefault="00000000" w:rsidRPr="00000000" w14:paraId="00000058">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Atât la plecare, cât și la sosirea din cursă, verifică starea tehnică a autovehiculului, inclusiv anvelopele; </w:t>
      </w:r>
    </w:p>
    <w:p w:rsidR="00000000" w:rsidDel="00000000" w:rsidP="00000000" w:rsidRDefault="00000000" w:rsidRPr="00000000" w14:paraId="00000059">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 pleacă în cursă dacă observă defecțiuni /nereguli ale autovehiculului și anunță imediat superiorul pentru a remedia defecțiunile; </w:t>
      </w:r>
    </w:p>
    <w:p w:rsidR="00000000" w:rsidDel="00000000" w:rsidP="00000000" w:rsidRDefault="00000000" w:rsidRPr="00000000" w14:paraId="0000005A">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sosirea din cursă, predă șefului direct foaia de parcurs completată corespunzător, însoțită de diagramele tahograf; </w:t>
      </w:r>
    </w:p>
    <w:p w:rsidR="00000000" w:rsidDel="00000000" w:rsidP="00000000" w:rsidRDefault="00000000" w:rsidRPr="00000000" w14:paraId="0000005B">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parcarea autovehiculului, șoferul va lua toate măsurile pentru asigurarea mașinii;</w:t>
      </w:r>
    </w:p>
    <w:p w:rsidR="00000000" w:rsidDel="00000000" w:rsidP="00000000" w:rsidRDefault="00000000" w:rsidRPr="00000000" w14:paraId="0000005C">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Comunică imediat primarului, telefonic sau prin orice alt mijloc, orice eveniment de circulație în care este implicat; </w:t>
      </w:r>
    </w:p>
    <w:p w:rsidR="00000000" w:rsidDel="00000000" w:rsidP="00000000" w:rsidRDefault="00000000" w:rsidRPr="00000000" w14:paraId="0000005D">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Respectă normele specifice de securitate a muncii, circulație rutieră și regulamentul de ordine interioară al instituției; </w:t>
      </w:r>
    </w:p>
    <w:p w:rsidR="00000000" w:rsidDel="00000000" w:rsidP="00000000" w:rsidRDefault="00000000" w:rsidRPr="00000000" w14:paraId="0000005E">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Efectuează la timp controale medicale periodice la medicul de medicina muncii ; </w:t>
      </w:r>
    </w:p>
    <w:p w:rsidR="00000000" w:rsidDel="00000000" w:rsidP="00000000" w:rsidRDefault="00000000" w:rsidRPr="00000000" w14:paraId="0000005F">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obligația de a verifica ca numărul de elevi transportați într-o cursă să nu depășească numărul locurilor; </w:t>
      </w:r>
    </w:p>
    <w:p w:rsidR="00000000" w:rsidDel="00000000" w:rsidP="00000000" w:rsidRDefault="00000000" w:rsidRPr="00000000" w14:paraId="00000060">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 respecta prevederile Regulamentului UE 679/2016, conform anexei la prezenta fișă a postului; </w:t>
      </w:r>
    </w:p>
    <w:p w:rsidR="00000000" w:rsidDel="00000000" w:rsidP="00000000" w:rsidRDefault="00000000" w:rsidRPr="00000000" w14:paraId="00000061">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Îndeplineşte şi alte atribuţii încredinţate de şeful ierarhic sau conducătorul instituţiei în condițiile legii. </w:t>
      </w:r>
    </w:p>
    <w:p w:rsidR="00000000" w:rsidDel="00000000" w:rsidP="00000000" w:rsidRDefault="00000000" w:rsidRPr="00000000" w14:paraId="00000062">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Respectă prevederile Contractului colectiv de muncă la nivel de primărie şi ale Regulamentului Intern. </w:t>
      </w:r>
    </w:p>
    <w:p w:rsidR="00000000" w:rsidDel="00000000" w:rsidP="00000000" w:rsidRDefault="00000000" w:rsidRPr="00000000" w14:paraId="00000063">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3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achită de atribuţiile prevăzute în fişa postului şi de sarcinile concrete de muncă conform standardelor de performanţă ale postului;</w:t>
      </w:r>
      <w:r w:rsidDel="00000000" w:rsidR="00000000" w:rsidRPr="00000000">
        <w:rPr>
          <w:rtl w:val="0"/>
        </w:rPr>
      </w:r>
    </w:p>
    <w:p w:rsidR="00000000" w:rsidDel="00000000" w:rsidP="00000000" w:rsidRDefault="00000000" w:rsidRPr="00000000" w14:paraId="00000064">
      <w:pPr>
        <w:ind w:left="0" w:righ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6. Calendar desfășurare concurs:</w:t>
      </w:r>
    </w:p>
    <w:p w:rsidR="00000000" w:rsidDel="00000000" w:rsidP="00000000" w:rsidRDefault="00000000" w:rsidRPr="00000000" w14:paraId="00000065">
      <w:pPr>
        <w:ind w:left="0" w:right="9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Publicare: 01.09.2026</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5505"/>
        <w:gridCol w:w="3315"/>
        <w:tblGridChange w:id="0">
          <w:tblGrid>
            <w:gridCol w:w="540"/>
            <w:gridCol w:w="5505"/>
            <w:gridCol w:w="3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Nr. crt.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ETAPA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limită și ora până la care se pot depune dosarele de concurs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01.09.2026 - 14.09.2026, ora 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Rezultatul selecției dosarelor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15.09.2026, ora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depunere a contestației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16.09.2026, ora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 rezultatului contestației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17.09.2026, ora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 desfășurării probei scrise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23.09.2026, ora 10:00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 rezultatului probei scrise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23.09.2026, ora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depunere a contestației la proba scrisă</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24.09.2026, ora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al  rezultatului contestației la proba scrisă</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25.09.2026, ora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 desfășurării probei - interviu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28.09.2026, ora 10:00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 rezultatului probei interviu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28.09.2026, ora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depunere a contestației la proba interviu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29.09.2026, ora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al  rezultatului contestației la proba interviu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30.09.2026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afișare al rezultatului final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02.10.2026</w:t>
            </w:r>
          </w:p>
        </w:tc>
      </w:tr>
    </w:tbl>
    <w:p w:rsidR="00000000" w:rsidDel="00000000" w:rsidP="00000000" w:rsidRDefault="00000000" w:rsidRPr="00000000" w14:paraId="0000009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 detalii suplimentare referitoare la organizarea și desfășurarea concursului se pot obține la nr. de telefon: 0763509938, persoană de contact: Pîtea Elena, inspector.</w:t>
      </w:r>
    </w:p>
    <w:p w:rsidR="00000000" w:rsidDel="00000000" w:rsidP="00000000" w:rsidRDefault="00000000" w:rsidRPr="00000000" w14:paraId="00000092">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widowControl w:val="0"/>
        <w:spacing w:before="13.3599853515625" w:line="272.61817932128906" w:lineRule="auto"/>
        <w:ind w:right="184.49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Primar,</w:t>
      </w:r>
    </w:p>
    <w:p w:rsidR="00000000" w:rsidDel="00000000" w:rsidP="00000000" w:rsidRDefault="00000000" w:rsidRPr="00000000" w14:paraId="00000094">
      <w:pPr>
        <w:widowControl w:val="0"/>
        <w:spacing w:before="13.3599853515625" w:line="272.61817932128906" w:lineRule="auto"/>
        <w:ind w:right="184.49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Pîtea Ștefăniță</w:t>
      </w:r>
    </w:p>
    <w:p w:rsidR="00000000" w:rsidDel="00000000" w:rsidP="00000000" w:rsidRDefault="00000000" w:rsidRPr="00000000" w14:paraId="00000095">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990" w:top="99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1"/>
      <w:tabs>
        <w:tab w:val="center" w:leader="none" w:pos="4536"/>
        <w:tab w:val="right" w:leader="none" w:pos="9072"/>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ROMÂNIA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385763</wp:posOffset>
              </wp:positionH>
              <wp:positionV relativeFrom="paragraph">
                <wp:posOffset>180975</wp:posOffset>
              </wp:positionV>
              <wp:extent cx="5372100" cy="376238"/>
              <wp:effectExtent b="0" l="0" r="0" t="0"/>
              <wp:wrapNone/>
              <wp:docPr id="1" name=""/>
              <a:graphic>
                <a:graphicData uri="http://schemas.microsoft.com/office/word/2010/wordprocessingShape">
                  <wps:wsp>
                    <wps:cNvSpPr/>
                    <wps:cNvPr id="2" name="Shape 2"/>
                    <wps:spPr>
                      <a:xfrm>
                        <a:off x="426300" y="569200"/>
                        <a:ext cx="10120200" cy="398100"/>
                      </a:xfrm>
                      <a:prstGeom prst="rect">
                        <a:avLst/>
                      </a:prstGeom>
                      <a:solidFill>
                        <a:srgbClr val="CFE2F3"/>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385763</wp:posOffset>
              </wp:positionH>
              <wp:positionV relativeFrom="paragraph">
                <wp:posOffset>180975</wp:posOffset>
              </wp:positionV>
              <wp:extent cx="5372100" cy="376238"/>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372100" cy="376238"/>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5062605</wp:posOffset>
          </wp:positionH>
          <wp:positionV relativeFrom="paragraph">
            <wp:posOffset>104775</wp:posOffset>
          </wp:positionV>
          <wp:extent cx="815975" cy="592455"/>
          <wp:effectExtent b="0" l="0" r="0" t="0"/>
          <wp:wrapNone/>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815975" cy="5924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266700</wp:posOffset>
          </wp:positionH>
          <wp:positionV relativeFrom="paragraph">
            <wp:posOffset>61913</wp:posOffset>
          </wp:positionV>
          <wp:extent cx="521335" cy="673735"/>
          <wp:effectExtent b="0" l="0" r="0" t="0"/>
          <wp:wrapNone/>
          <wp:docPr id="2"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521335" cy="673735"/>
                  </a:xfrm>
                  <a:prstGeom prst="rect"/>
                  <a:ln/>
                </pic:spPr>
              </pic:pic>
            </a:graphicData>
          </a:graphic>
        </wp:anchor>
      </w:drawing>
    </w:r>
  </w:p>
  <w:p w:rsidR="00000000" w:rsidDel="00000000" w:rsidP="00000000" w:rsidRDefault="00000000" w:rsidRPr="00000000" w14:paraId="0000009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UNITATEA ADMINISTRATIV TERITORIALĂ</w:t>
    </w:r>
  </w:p>
  <w:p w:rsidR="00000000" w:rsidDel="00000000" w:rsidP="00000000" w:rsidRDefault="00000000" w:rsidRPr="00000000" w14:paraId="0000009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COMUNA JIBERT</w:t>
    </w:r>
    <w:r w:rsidDel="00000000" w:rsidR="00000000" w:rsidRPr="00000000">
      <w:rPr>
        <w:rtl w:val="0"/>
      </w:rPr>
    </w:r>
  </w:p>
  <w:p w:rsidR="00000000" w:rsidDel="00000000" w:rsidP="00000000" w:rsidRDefault="00000000" w:rsidRPr="00000000" w14:paraId="0000009A">
    <w:pPr>
      <w:spacing w:line="24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Jibert,  nr. 129; cod fiscal 4801397; Tel.0268/285528; Fax:.</w:t>
    </w:r>
    <w:r w:rsidDel="00000000" w:rsidR="00000000" w:rsidRPr="00000000">
      <w:rPr>
        <w:rFonts w:ascii="Helvetica Neue" w:cs="Helvetica Neue" w:eastAsia="Helvetica Neue" w:hAnsi="Helvetica Neue"/>
        <w:highlight w:val="white"/>
        <w:rtl w:val="0"/>
      </w:rPr>
      <w:t xml:space="preserve"> </w:t>
    </w:r>
    <w:r w:rsidDel="00000000" w:rsidR="00000000" w:rsidRPr="00000000">
      <w:rPr>
        <w:rFonts w:ascii="Times New Roman" w:cs="Times New Roman" w:eastAsia="Times New Roman" w:hAnsi="Times New Roman"/>
        <w:highlight w:val="white"/>
        <w:rtl w:val="0"/>
      </w:rPr>
      <w:t xml:space="preserve">0268/285643,</w:t>
    </w:r>
  </w:p>
  <w:p w:rsidR="00000000" w:rsidDel="00000000" w:rsidP="00000000" w:rsidRDefault="00000000" w:rsidRPr="00000000" w14:paraId="0000009B">
    <w:pPr>
      <w:spacing w:line="240" w:lineRule="auto"/>
      <w:jc w:val="center"/>
      <w:rPr/>
    </w:pPr>
    <w:r w:rsidDel="00000000" w:rsidR="00000000" w:rsidRPr="00000000">
      <w:rPr>
        <w:rFonts w:ascii="Times New Roman" w:cs="Times New Roman" w:eastAsia="Times New Roman" w:hAnsi="Times New Roman"/>
        <w:highlight w:val="white"/>
        <w:rtl w:val="0"/>
      </w:rPr>
      <w:t xml:space="preserve">primăria_comunajibert@yahoo.com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643" w:hanging="360"/>
      </w:pPr>
      <w:rPr>
        <w:u w:val="none"/>
      </w:rPr>
    </w:lvl>
    <w:lvl w:ilvl="1">
      <w:start w:val="1"/>
      <w:numFmt w:val="lowerLetter"/>
      <w:lvlText w:val="%2."/>
      <w:lvlJc w:val="left"/>
      <w:pPr>
        <w:ind w:left="1363" w:hanging="359.9999999999999"/>
      </w:pPr>
      <w:rPr>
        <w:u w:val="none"/>
      </w:rPr>
    </w:lvl>
    <w:lvl w:ilvl="2">
      <w:start w:val="1"/>
      <w:numFmt w:val="lowerRoman"/>
      <w:lvlText w:val="%3."/>
      <w:lvlJc w:val="right"/>
      <w:pPr>
        <w:ind w:left="2083" w:hanging="18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18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18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