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124" w:rsidRPr="00ED2DEB" w:rsidRDefault="00522124" w:rsidP="00522124">
      <w:pPr>
        <w:spacing w:after="0" w:line="240" w:lineRule="auto"/>
        <w:rPr>
          <w:rFonts w:eastAsia="Times New Roman" w:cstheme="minorHAnsi"/>
          <w:sz w:val="24"/>
          <w:szCs w:val="24"/>
          <w:lang w:eastAsia="af-ZA"/>
        </w:rPr>
      </w:pPr>
    </w:p>
    <w:p w:rsidR="00522124" w:rsidRPr="00ED2DEB" w:rsidRDefault="00522124" w:rsidP="00522124">
      <w:pPr>
        <w:spacing w:after="200" w:line="240" w:lineRule="auto"/>
        <w:ind w:left="709"/>
        <w:jc w:val="center"/>
        <w:rPr>
          <w:rFonts w:eastAsia="Times New Roman" w:cstheme="minorHAnsi"/>
          <w:sz w:val="24"/>
          <w:szCs w:val="24"/>
          <w:lang w:eastAsia="af-ZA"/>
        </w:rPr>
      </w:pPr>
      <w:r w:rsidRPr="00ED2DEB">
        <w:rPr>
          <w:rFonts w:eastAsia="Times New Roman" w:cstheme="minorHAnsi"/>
          <w:sz w:val="24"/>
          <w:szCs w:val="24"/>
          <w:lang w:eastAsia="af-ZA"/>
        </w:rPr>
        <w:t>A N U N Ț</w:t>
      </w:r>
    </w:p>
    <w:p w:rsidR="00522124" w:rsidRPr="00ED2DEB" w:rsidRDefault="00522124" w:rsidP="00D819B9">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 xml:space="preserve">Primaria Comunei Hoghilag, cu sediul în comuna Hoghilag, sat Hoghilag, nr. 305, județul Sibiu,  organizeaza concurs pentru ocuparea unei functii contractual vacante </w:t>
      </w:r>
      <w:r w:rsidR="000311CB" w:rsidRPr="00ED2DEB">
        <w:rPr>
          <w:rFonts w:eastAsia="Times New Roman" w:cstheme="minorHAnsi"/>
          <w:sz w:val="24"/>
          <w:szCs w:val="24"/>
          <w:lang w:eastAsia="af-ZA"/>
        </w:rPr>
        <w:t xml:space="preserve">în cadrul proiectului  </w:t>
      </w:r>
      <w:r w:rsidR="00D819B9" w:rsidRPr="00ED2DEB">
        <w:rPr>
          <w:rFonts w:eastAsia="Times New Roman" w:cstheme="minorHAnsi"/>
          <w:sz w:val="24"/>
          <w:szCs w:val="24"/>
          <w:lang w:eastAsia="af-ZA"/>
        </w:rPr>
        <w:t>cadrul proiectului „Furnizare de servicii integrate în comunitățile rurale – facilitarea accesului persoanelor vulnerabile la servicii de bază eficiente și de calitate” Cod   PIDS/586/PO4/339395</w:t>
      </w:r>
      <w:r w:rsidR="000311CB" w:rsidRPr="00ED2DEB">
        <w:rPr>
          <w:rFonts w:eastAsia="Times New Roman" w:cstheme="minorHAnsi"/>
          <w:sz w:val="24"/>
          <w:szCs w:val="24"/>
          <w:lang w:eastAsia="af-ZA"/>
        </w:rPr>
        <w:t xml:space="preserve"> </w:t>
      </w:r>
      <w:r w:rsidRPr="00ED2DEB">
        <w:rPr>
          <w:rFonts w:eastAsia="Times New Roman" w:cstheme="minorHAnsi"/>
          <w:sz w:val="24"/>
          <w:szCs w:val="24"/>
          <w:lang w:eastAsia="af-ZA"/>
        </w:rPr>
        <w:t>in conformitat</w:t>
      </w:r>
      <w:r w:rsidR="000311CB" w:rsidRPr="00ED2DEB">
        <w:rPr>
          <w:rFonts w:eastAsia="Times New Roman" w:cstheme="minorHAnsi"/>
          <w:sz w:val="24"/>
          <w:szCs w:val="24"/>
          <w:lang w:eastAsia="af-ZA"/>
        </w:rPr>
        <w:t>e cu prevederile H.G. nr. 1336/</w:t>
      </w:r>
      <w:r w:rsidRPr="00ED2DEB">
        <w:rPr>
          <w:rFonts w:eastAsia="Times New Roman" w:cstheme="minorHAnsi"/>
          <w:sz w:val="24"/>
          <w:szCs w:val="24"/>
          <w:lang w:eastAsia="af-ZA"/>
        </w:rPr>
        <w:t xml:space="preserve">28.10.2022, respectând prevederile Ordonanței de Urgență nr. 156/2024 și Legii </w:t>
      </w:r>
      <w:r w:rsidR="000311CB" w:rsidRPr="00ED2DEB">
        <w:rPr>
          <w:rFonts w:eastAsia="Times New Roman" w:cstheme="minorHAnsi"/>
          <w:sz w:val="24"/>
          <w:szCs w:val="24"/>
          <w:lang w:eastAsia="af-ZA"/>
        </w:rPr>
        <w:t xml:space="preserve">nr. </w:t>
      </w:r>
      <w:r w:rsidRPr="00ED2DEB">
        <w:rPr>
          <w:rFonts w:eastAsia="Times New Roman" w:cstheme="minorHAnsi"/>
          <w:sz w:val="24"/>
          <w:szCs w:val="24"/>
          <w:lang w:eastAsia="af-ZA"/>
        </w:rPr>
        <w:t>141/2025, după cum urmează:</w:t>
      </w:r>
    </w:p>
    <w:p w:rsidR="00522124" w:rsidRPr="00ED2DEB" w:rsidRDefault="00522124" w:rsidP="00522124">
      <w:pPr>
        <w:spacing w:after="0" w:line="240" w:lineRule="auto"/>
        <w:rPr>
          <w:rFonts w:eastAsia="Times New Roman" w:cstheme="minorHAnsi"/>
          <w:sz w:val="24"/>
          <w:szCs w:val="24"/>
          <w:lang w:eastAsia="af-ZA"/>
        </w:rPr>
      </w:pPr>
    </w:p>
    <w:p w:rsidR="000311CB" w:rsidRPr="00ED2DEB" w:rsidRDefault="000311CB" w:rsidP="000311CB">
      <w:pPr>
        <w:spacing w:after="0" w:line="240" w:lineRule="auto"/>
        <w:rPr>
          <w:rFonts w:eastAsia="Times New Roman" w:cstheme="minorHAnsi"/>
          <w:sz w:val="24"/>
          <w:szCs w:val="24"/>
          <w:lang w:eastAsia="af-ZA"/>
        </w:rPr>
      </w:pPr>
      <w:r w:rsidRPr="00ED2DEB">
        <w:rPr>
          <w:rFonts w:eastAsia="Times New Roman" w:cstheme="minorHAnsi"/>
          <w:sz w:val="24"/>
          <w:szCs w:val="24"/>
          <w:lang w:eastAsia="af-ZA"/>
        </w:rPr>
        <w:t>Denumirea postului: Asistent social</w:t>
      </w:r>
    </w:p>
    <w:p w:rsidR="000311CB" w:rsidRPr="00ED2DEB" w:rsidRDefault="000311CB" w:rsidP="000311CB">
      <w:pPr>
        <w:spacing w:after="0" w:line="240" w:lineRule="auto"/>
        <w:rPr>
          <w:rFonts w:eastAsia="Times New Roman" w:cstheme="minorHAnsi"/>
          <w:sz w:val="24"/>
          <w:szCs w:val="24"/>
          <w:lang w:eastAsia="af-ZA"/>
        </w:rPr>
      </w:pPr>
      <w:r w:rsidRPr="00ED2DEB">
        <w:rPr>
          <w:rFonts w:eastAsia="Times New Roman" w:cstheme="minorHAnsi"/>
          <w:sz w:val="24"/>
          <w:szCs w:val="24"/>
          <w:lang w:eastAsia="af-ZA"/>
        </w:rPr>
        <w:t xml:space="preserve">NUMĂRUL POSTURILOR: 1 post vacant cu fracțiune de normă ½ </w:t>
      </w:r>
    </w:p>
    <w:p w:rsidR="000311CB" w:rsidRPr="00ED2DEB" w:rsidRDefault="000311CB" w:rsidP="000311CB">
      <w:pPr>
        <w:spacing w:after="0" w:line="240" w:lineRule="auto"/>
        <w:rPr>
          <w:rFonts w:eastAsia="Times New Roman" w:cstheme="minorHAnsi"/>
          <w:sz w:val="24"/>
          <w:szCs w:val="24"/>
          <w:lang w:eastAsia="af-ZA"/>
        </w:rPr>
      </w:pPr>
      <w:r w:rsidRPr="00ED2DEB">
        <w:rPr>
          <w:rFonts w:eastAsia="Times New Roman" w:cstheme="minorHAnsi"/>
          <w:sz w:val="24"/>
          <w:szCs w:val="24"/>
          <w:lang w:eastAsia="af-ZA"/>
        </w:rPr>
        <w:t>NIVELUL POSTULUI: funcție de execuție</w:t>
      </w:r>
    </w:p>
    <w:p w:rsidR="000311CB" w:rsidRPr="00ED2DEB" w:rsidRDefault="000311CB" w:rsidP="000311CB">
      <w:pPr>
        <w:spacing w:after="0" w:line="240" w:lineRule="auto"/>
        <w:rPr>
          <w:rFonts w:eastAsia="Times New Roman" w:cstheme="minorHAnsi"/>
          <w:sz w:val="24"/>
          <w:szCs w:val="24"/>
          <w:lang w:eastAsia="af-ZA"/>
        </w:rPr>
      </w:pPr>
      <w:r w:rsidRPr="00ED2DEB">
        <w:rPr>
          <w:rFonts w:eastAsia="Times New Roman" w:cstheme="minorHAnsi"/>
          <w:sz w:val="24"/>
          <w:szCs w:val="24"/>
          <w:lang w:eastAsia="af-ZA"/>
        </w:rPr>
        <w:t>COMPARTIMENT / STRUCTURĂ: Servicii sociale în afara organigramei pct. 4 Anexa O.U.G. 63/2010</w:t>
      </w:r>
    </w:p>
    <w:p w:rsidR="000311CB" w:rsidRPr="00ED2DEB" w:rsidRDefault="000311CB" w:rsidP="000311CB">
      <w:pPr>
        <w:spacing w:after="0" w:line="240" w:lineRule="auto"/>
        <w:rPr>
          <w:rFonts w:eastAsia="Times New Roman" w:cstheme="minorHAnsi"/>
          <w:sz w:val="24"/>
          <w:szCs w:val="24"/>
          <w:lang w:eastAsia="af-ZA"/>
        </w:rPr>
      </w:pPr>
      <w:r w:rsidRPr="00ED2DEB">
        <w:rPr>
          <w:rFonts w:eastAsia="Times New Roman" w:cstheme="minorHAnsi"/>
          <w:sz w:val="24"/>
          <w:szCs w:val="24"/>
          <w:lang w:eastAsia="af-ZA"/>
        </w:rPr>
        <w:t>DURATA TIMPULUI DE LUCRU : 4 ore/zi; 20 ore pe săptămână</w:t>
      </w:r>
    </w:p>
    <w:p w:rsidR="00522124" w:rsidRPr="00ED2DEB" w:rsidRDefault="000311CB" w:rsidP="000311CB">
      <w:pPr>
        <w:spacing w:after="0" w:line="240" w:lineRule="auto"/>
        <w:rPr>
          <w:rFonts w:eastAsia="Times New Roman" w:cstheme="minorHAnsi"/>
          <w:sz w:val="24"/>
          <w:szCs w:val="24"/>
          <w:lang w:eastAsia="af-ZA"/>
        </w:rPr>
      </w:pPr>
      <w:r w:rsidRPr="00ED2DEB">
        <w:rPr>
          <w:rFonts w:eastAsia="Times New Roman" w:cstheme="minorHAnsi"/>
          <w:sz w:val="24"/>
          <w:szCs w:val="24"/>
          <w:lang w:eastAsia="af-ZA"/>
        </w:rPr>
        <w:t>PERIOADĂ: determinată</w:t>
      </w:r>
    </w:p>
    <w:p w:rsidR="000311CB" w:rsidRPr="00ED2DEB" w:rsidRDefault="000311CB" w:rsidP="000311CB">
      <w:pPr>
        <w:spacing w:after="0" w:line="240" w:lineRule="auto"/>
        <w:rPr>
          <w:rFonts w:eastAsia="Times New Roman" w:cstheme="minorHAnsi"/>
          <w:sz w:val="24"/>
          <w:szCs w:val="24"/>
          <w:lang w:eastAsia="af-ZA"/>
        </w:rPr>
      </w:pP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Condiţiile generale de participare sunt cele prevăzute de art. 15 la H.G. nr. 1336/ 28.10.2022 pentru aprobarea Regulamentului-cadru privind organizarea și dezvoltarea carierei personalului contractual din sectorul bugetar plătit din fonduri publice.</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Pentru a ocupa un post contractual vacant/temporar vacant candidaţii trebuie să îndeplinească următoarele condiţii generale, conform art. 15 al Regulamentului-cadru aprobat prin Hotărârea Guvernului nr. 1336/ 28.10.2022:</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a) are cetățenia română sau cetățenia unui alt stat membru al Uniunii Europene, a unui stat parte la Acordul privind Spațiul Economic European (SEE) sau cetățenia Confederației Elvețiene;</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b) cunoaște limba română, scris și vorbit;</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c) are capacitate de muncă în conformitate cu prevederile Legii nr. 53/2003 - Codul muncii, republicată, cu modificările și completările ulterioare;</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d) are o stare de sănătate corespunzătoare postului pentru care candidează, atestată pe baza adeverinței medicale eliberate de medicul de familie sau de unitățile sanitare abilitate;</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e) îndeplinește condițiile de studii, de vechime în specialitate și, după caz, alte condiții specifice potrivit cerințelor postului scos la concurs;</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w:t>
      </w:r>
      <w:r w:rsidRPr="00ED2DEB">
        <w:rPr>
          <w:rFonts w:eastAsia="Times New Roman" w:cstheme="minorHAnsi"/>
          <w:sz w:val="24"/>
          <w:szCs w:val="24"/>
          <w:lang w:eastAsia="af-ZA"/>
        </w:rPr>
        <w:lastRenderedPageBreak/>
        <w:t>76/2008 privind organizarea și funcționarea Sistemului Național de Date Genetice Judiciare, cu modificările ulterioare, pentru domeniile prevăzute la art. 35 alin. (1) lit. h).</w:t>
      </w:r>
    </w:p>
    <w:p w:rsidR="00522124" w:rsidRPr="00ED2DEB" w:rsidRDefault="00522124" w:rsidP="00522124">
      <w:pPr>
        <w:spacing w:after="0" w:line="240" w:lineRule="auto"/>
        <w:rPr>
          <w:rFonts w:eastAsia="Times New Roman" w:cstheme="minorHAnsi"/>
          <w:sz w:val="24"/>
          <w:szCs w:val="24"/>
          <w:lang w:eastAsia="af-ZA"/>
        </w:rPr>
      </w:pP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Condiţiile specifice necesare în vederea participării la concurs şi a ocupării funcţiei contractuale stabilite pe baza atribuț</w:t>
      </w:r>
      <w:r w:rsidR="000311CB" w:rsidRPr="00ED2DEB">
        <w:rPr>
          <w:rFonts w:eastAsia="Times New Roman" w:cstheme="minorHAnsi"/>
          <w:sz w:val="24"/>
          <w:szCs w:val="24"/>
          <w:lang w:eastAsia="af-ZA"/>
        </w:rPr>
        <w:t xml:space="preserve">iilor corespunzătoare postului </w:t>
      </w:r>
      <w:r w:rsidRPr="00ED2DEB">
        <w:rPr>
          <w:rFonts w:eastAsia="Times New Roman" w:cstheme="minorHAnsi"/>
          <w:sz w:val="24"/>
          <w:szCs w:val="24"/>
          <w:lang w:eastAsia="af-ZA"/>
        </w:rPr>
        <w:t>sunt:</w:t>
      </w:r>
    </w:p>
    <w:p w:rsidR="000311CB" w:rsidRPr="00ED2DEB" w:rsidRDefault="000311CB" w:rsidP="000311CB">
      <w:pPr>
        <w:numPr>
          <w:ilvl w:val="0"/>
          <w:numId w:val="1"/>
        </w:numPr>
        <w:spacing w:after="0" w:line="240" w:lineRule="auto"/>
        <w:ind w:left="1428"/>
        <w:jc w:val="both"/>
        <w:textAlignment w:val="baseline"/>
        <w:rPr>
          <w:rFonts w:eastAsia="Times New Roman" w:cstheme="minorHAnsi"/>
          <w:sz w:val="24"/>
          <w:szCs w:val="24"/>
          <w:lang w:eastAsia="af-ZA"/>
        </w:rPr>
      </w:pPr>
      <w:r w:rsidRPr="00ED2DEB">
        <w:rPr>
          <w:rFonts w:eastAsia="Times New Roman" w:cstheme="minorHAnsi"/>
          <w:sz w:val="24"/>
          <w:szCs w:val="24"/>
          <w:lang w:eastAsia="af-ZA"/>
        </w:rPr>
        <w:t>Studii superioare în domeniul asistență socială</w:t>
      </w:r>
    </w:p>
    <w:p w:rsidR="000311CB" w:rsidRPr="00ED2DEB" w:rsidRDefault="000311CB" w:rsidP="000311CB">
      <w:pPr>
        <w:numPr>
          <w:ilvl w:val="0"/>
          <w:numId w:val="1"/>
        </w:numPr>
        <w:spacing w:after="0" w:line="240" w:lineRule="auto"/>
        <w:ind w:left="1428"/>
        <w:jc w:val="both"/>
        <w:textAlignment w:val="baseline"/>
        <w:rPr>
          <w:rFonts w:eastAsia="Times New Roman" w:cstheme="minorHAnsi"/>
          <w:sz w:val="24"/>
          <w:szCs w:val="24"/>
          <w:lang w:eastAsia="af-ZA"/>
        </w:rPr>
      </w:pPr>
      <w:r w:rsidRPr="00ED2DEB">
        <w:rPr>
          <w:rFonts w:eastAsia="Times New Roman" w:cstheme="minorHAnsi"/>
          <w:sz w:val="24"/>
          <w:szCs w:val="24"/>
          <w:lang w:eastAsia="af-ZA"/>
        </w:rPr>
        <w:t>V</w:t>
      </w:r>
      <w:r w:rsidR="00ED2DEB">
        <w:rPr>
          <w:rFonts w:eastAsia="Times New Roman" w:cstheme="minorHAnsi"/>
          <w:sz w:val="24"/>
          <w:szCs w:val="24"/>
          <w:lang w:eastAsia="af-ZA"/>
        </w:rPr>
        <w:t>echime în muncă</w:t>
      </w:r>
      <w:r w:rsidRPr="00ED2DEB">
        <w:rPr>
          <w:rFonts w:eastAsia="Times New Roman" w:cstheme="minorHAnsi"/>
          <w:sz w:val="24"/>
          <w:szCs w:val="24"/>
          <w:lang w:eastAsia="af-ZA"/>
        </w:rPr>
        <w:t>: nu se solicită</w:t>
      </w:r>
    </w:p>
    <w:p w:rsidR="00522124" w:rsidRPr="00ED2DEB" w:rsidRDefault="00ED2DEB" w:rsidP="000311CB">
      <w:pPr>
        <w:numPr>
          <w:ilvl w:val="0"/>
          <w:numId w:val="1"/>
        </w:numPr>
        <w:spacing w:after="0" w:line="240" w:lineRule="auto"/>
        <w:ind w:left="1428"/>
        <w:jc w:val="both"/>
        <w:textAlignment w:val="baseline"/>
        <w:rPr>
          <w:rFonts w:eastAsia="Times New Roman" w:cstheme="minorHAnsi"/>
          <w:b/>
          <w:bCs/>
          <w:sz w:val="24"/>
          <w:szCs w:val="24"/>
          <w:lang w:eastAsia="af-ZA"/>
        </w:rPr>
      </w:pPr>
      <w:r>
        <w:rPr>
          <w:rFonts w:eastAsia="Times New Roman" w:cstheme="minorHAnsi"/>
          <w:sz w:val="24"/>
          <w:szCs w:val="24"/>
          <w:lang w:eastAsia="af-ZA"/>
        </w:rPr>
        <w:t>Vechime în domeniul studiilor</w:t>
      </w:r>
      <w:r w:rsidR="000311CB" w:rsidRPr="00ED2DEB">
        <w:rPr>
          <w:rFonts w:eastAsia="Times New Roman" w:cstheme="minorHAnsi"/>
          <w:sz w:val="24"/>
          <w:szCs w:val="24"/>
          <w:lang w:eastAsia="af-ZA"/>
        </w:rPr>
        <w:t>: nu se solicită</w:t>
      </w:r>
      <w:r w:rsidR="00522124" w:rsidRPr="00ED2DEB">
        <w:rPr>
          <w:rFonts w:eastAsia="Times New Roman" w:cstheme="minorHAnsi"/>
          <w:sz w:val="24"/>
          <w:szCs w:val="24"/>
          <w:lang w:eastAsia="af-ZA"/>
        </w:rPr>
        <w:t>.</w:t>
      </w:r>
    </w:p>
    <w:p w:rsidR="00522124" w:rsidRPr="00ED2DEB" w:rsidRDefault="00522124" w:rsidP="00522124">
      <w:pPr>
        <w:spacing w:after="0" w:line="240" w:lineRule="auto"/>
        <w:rPr>
          <w:rFonts w:eastAsia="Times New Roman" w:cstheme="minorHAnsi"/>
          <w:sz w:val="24"/>
          <w:szCs w:val="24"/>
          <w:lang w:eastAsia="af-ZA"/>
        </w:rPr>
      </w:pP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shd w:val="clear" w:color="auto" w:fill="FFFFFF"/>
          <w:lang w:eastAsia="af-ZA"/>
        </w:rPr>
        <w:t>Pentru înscrierea la concurs candidații vor depune un dosar care va conține următoarele documente:</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a) formular de înscriere la concurs, conform modelului prevăzut la anexa nr. 2 a Regulamentului-cadru privind organizarea și dezvoltarea carierei personalului contractual;</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b) copia actului de identitate sau orice alt document care atestă identitatea, potrivit legii, aflate în termen de valabilitate;</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c) copia certificatului de căsătorie sau a altui document prin care s-a realizat schimbarea de nume, după caz;</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e) copia carnetului de muncă, a adeverinței eliberate de angajator pentru perioada lucrată, care să ateste vechimea în muncă și în specialitatea studiilor solicitate pentru ocuparea postului;</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f) certificat de cazier judiciar sau, după caz, extrasul de pe cazierul judiciar;</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g) adeverință medicală care să ateste starea de sănătate corespunzătoare, eliberată de către medicul de familie al candidatului sau de către unitățile sanitare abilitate cu cel mult 6 luni anterior derulării concursului;</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i) curriculum vitae, model comun european.</w:t>
      </w:r>
    </w:p>
    <w:p w:rsidR="00522124" w:rsidRPr="00ED2DEB" w:rsidRDefault="00522124" w:rsidP="00522124">
      <w:pPr>
        <w:spacing w:after="0" w:line="240" w:lineRule="auto"/>
        <w:rPr>
          <w:rFonts w:eastAsia="Times New Roman" w:cstheme="minorHAnsi"/>
          <w:sz w:val="24"/>
          <w:szCs w:val="24"/>
          <w:lang w:eastAsia="af-ZA"/>
        </w:rPr>
      </w:pPr>
    </w:p>
    <w:p w:rsidR="00522124" w:rsidRPr="00ED2DEB" w:rsidRDefault="00522124" w:rsidP="00522124">
      <w:pPr>
        <w:spacing w:after="0" w:line="240" w:lineRule="auto"/>
        <w:ind w:firstLine="708"/>
        <w:jc w:val="both"/>
        <w:rPr>
          <w:rFonts w:eastAsia="Times New Roman" w:cstheme="minorHAnsi"/>
          <w:sz w:val="24"/>
          <w:szCs w:val="24"/>
          <w:lang w:eastAsia="af-ZA"/>
        </w:rPr>
      </w:pPr>
      <w:r w:rsidRPr="00ED2DEB">
        <w:rPr>
          <w:rFonts w:eastAsia="Times New Roman" w:cstheme="minorHAnsi"/>
          <w:sz w:val="24"/>
          <w:szCs w:val="24"/>
          <w:lang w:eastAsia="af-ZA"/>
        </w:rPr>
        <w:t>CALENDARUL DE DESFASURARE A CONCURSULUI CE VA FI ORGANIZAT LA SEDIUL INSTITUTIEI:</w:t>
      </w:r>
    </w:p>
    <w:p w:rsidR="00522124" w:rsidRPr="00ED2DEB" w:rsidRDefault="00522124" w:rsidP="00522124">
      <w:pPr>
        <w:spacing w:after="0" w:line="240" w:lineRule="auto"/>
        <w:rPr>
          <w:rFonts w:eastAsia="Times New Roman" w:cstheme="minorHAnsi"/>
          <w:sz w:val="24"/>
          <w:szCs w:val="24"/>
          <w:lang w:eastAsia="af-ZA"/>
        </w:rPr>
      </w:pPr>
    </w:p>
    <w:tbl>
      <w:tblPr>
        <w:tblW w:w="0" w:type="auto"/>
        <w:tblCellMar>
          <w:top w:w="15" w:type="dxa"/>
          <w:left w:w="15" w:type="dxa"/>
          <w:bottom w:w="15" w:type="dxa"/>
          <w:right w:w="15" w:type="dxa"/>
        </w:tblCellMar>
        <w:tblLook w:val="04A0"/>
      </w:tblPr>
      <w:tblGrid>
        <w:gridCol w:w="713"/>
        <w:gridCol w:w="5823"/>
        <w:gridCol w:w="2854"/>
      </w:tblGrid>
      <w:tr w:rsidR="00522124" w:rsidRPr="00ED2DEB" w:rsidTr="000311CB">
        <w:trPr>
          <w:trHeight w:val="551"/>
        </w:trPr>
        <w:tc>
          <w:tcPr>
            <w:tcW w:w="0" w:type="auto"/>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after="0" w:line="240" w:lineRule="auto"/>
              <w:ind w:left="141" w:right="113" w:firstLine="7"/>
              <w:rPr>
                <w:rFonts w:eastAsia="Times New Roman" w:cstheme="minorHAnsi"/>
                <w:sz w:val="24"/>
                <w:szCs w:val="24"/>
                <w:lang w:eastAsia="af-ZA"/>
              </w:rPr>
            </w:pPr>
            <w:r w:rsidRPr="00ED2DEB">
              <w:rPr>
                <w:rFonts w:eastAsia="Times New Roman" w:cstheme="minorHAnsi"/>
                <w:sz w:val="24"/>
                <w:szCs w:val="24"/>
                <w:lang w:eastAsia="af-ZA"/>
              </w:rPr>
              <w:t>Nr. crt.</w:t>
            </w:r>
          </w:p>
        </w:tc>
        <w:tc>
          <w:tcPr>
            <w:tcW w:w="5823"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38" w:after="0" w:line="240" w:lineRule="auto"/>
              <w:ind w:left="94" w:right="142"/>
              <w:jc w:val="center"/>
              <w:rPr>
                <w:rFonts w:eastAsia="Times New Roman" w:cstheme="minorHAnsi"/>
                <w:sz w:val="24"/>
                <w:szCs w:val="24"/>
                <w:lang w:eastAsia="af-ZA"/>
              </w:rPr>
            </w:pPr>
            <w:r w:rsidRPr="00ED2DEB">
              <w:rPr>
                <w:rFonts w:eastAsia="Times New Roman" w:cstheme="minorHAnsi"/>
                <w:sz w:val="24"/>
                <w:szCs w:val="24"/>
                <w:lang w:eastAsia="af-ZA"/>
              </w:rPr>
              <w:t>Activităţi</w:t>
            </w:r>
          </w:p>
        </w:tc>
        <w:tc>
          <w:tcPr>
            <w:tcW w:w="2854"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after="0" w:line="240" w:lineRule="auto"/>
              <w:ind w:left="206" w:right="197"/>
              <w:jc w:val="center"/>
              <w:rPr>
                <w:rFonts w:eastAsia="Times New Roman" w:cstheme="minorHAnsi"/>
                <w:sz w:val="24"/>
                <w:szCs w:val="24"/>
                <w:lang w:eastAsia="af-ZA"/>
              </w:rPr>
            </w:pPr>
            <w:r w:rsidRPr="00ED2DEB">
              <w:rPr>
                <w:rFonts w:eastAsia="Times New Roman" w:cstheme="minorHAnsi"/>
                <w:sz w:val="24"/>
                <w:szCs w:val="24"/>
                <w:lang w:eastAsia="af-ZA"/>
              </w:rPr>
              <w:t>Data</w:t>
            </w:r>
          </w:p>
        </w:tc>
      </w:tr>
      <w:tr w:rsidR="00522124" w:rsidRPr="00ED2DEB" w:rsidTr="000311CB">
        <w:trPr>
          <w:trHeight w:val="596"/>
        </w:trPr>
        <w:tc>
          <w:tcPr>
            <w:tcW w:w="0" w:type="auto"/>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6" w:after="0" w:line="240" w:lineRule="auto"/>
              <w:ind w:left="171"/>
              <w:rPr>
                <w:rFonts w:eastAsia="Times New Roman" w:cstheme="minorHAnsi"/>
                <w:sz w:val="24"/>
                <w:szCs w:val="24"/>
                <w:lang w:eastAsia="af-ZA"/>
              </w:rPr>
            </w:pPr>
            <w:r w:rsidRPr="00ED2DEB">
              <w:rPr>
                <w:rFonts w:eastAsia="Times New Roman" w:cstheme="minorHAnsi"/>
                <w:sz w:val="24"/>
                <w:szCs w:val="24"/>
                <w:lang w:eastAsia="af-ZA"/>
              </w:rPr>
              <w:t>1.</w:t>
            </w:r>
          </w:p>
        </w:tc>
        <w:tc>
          <w:tcPr>
            <w:tcW w:w="5823"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after="0" w:line="240" w:lineRule="auto"/>
              <w:ind w:left="107" w:right="87"/>
              <w:rPr>
                <w:rFonts w:eastAsia="Times New Roman" w:cstheme="minorHAnsi"/>
                <w:sz w:val="24"/>
                <w:szCs w:val="24"/>
                <w:lang w:eastAsia="af-ZA"/>
              </w:rPr>
            </w:pPr>
            <w:r w:rsidRPr="00ED2DEB">
              <w:rPr>
                <w:rFonts w:eastAsia="Times New Roman" w:cstheme="minorHAnsi"/>
                <w:sz w:val="24"/>
                <w:szCs w:val="24"/>
                <w:lang w:eastAsia="af-ZA"/>
              </w:rPr>
              <w:t>Publicarea anuntului </w:t>
            </w:r>
          </w:p>
        </w:tc>
        <w:tc>
          <w:tcPr>
            <w:tcW w:w="2854" w:type="dxa"/>
            <w:tcBorders>
              <w:top w:val="single" w:sz="4" w:space="0" w:color="000000"/>
              <w:left w:val="single" w:sz="4" w:space="0" w:color="000000"/>
              <w:bottom w:val="single" w:sz="4" w:space="0" w:color="000000"/>
              <w:right w:val="single" w:sz="4" w:space="0" w:color="000000"/>
            </w:tcBorders>
            <w:hideMark/>
          </w:tcPr>
          <w:p w:rsidR="00522124" w:rsidRPr="00ED2DEB" w:rsidRDefault="000311CB" w:rsidP="00522124">
            <w:pPr>
              <w:spacing w:after="0" w:line="240" w:lineRule="auto"/>
              <w:ind w:left="207" w:right="197"/>
              <w:jc w:val="both"/>
              <w:rPr>
                <w:rFonts w:eastAsia="Times New Roman" w:cstheme="minorHAnsi"/>
                <w:sz w:val="24"/>
                <w:szCs w:val="24"/>
                <w:lang w:eastAsia="af-ZA"/>
              </w:rPr>
            </w:pPr>
            <w:r w:rsidRPr="00ED2DEB">
              <w:rPr>
                <w:rFonts w:eastAsia="Times New Roman" w:cstheme="minorHAnsi"/>
                <w:sz w:val="24"/>
                <w:szCs w:val="24"/>
                <w:lang w:eastAsia="af-ZA"/>
              </w:rPr>
              <w:t>31</w:t>
            </w:r>
            <w:r w:rsidR="00522124" w:rsidRPr="00ED2DEB">
              <w:rPr>
                <w:rFonts w:eastAsia="Times New Roman" w:cstheme="minorHAnsi"/>
                <w:sz w:val="24"/>
                <w:szCs w:val="24"/>
                <w:lang w:eastAsia="af-ZA"/>
              </w:rPr>
              <w:t>.08.2026</w:t>
            </w:r>
          </w:p>
        </w:tc>
      </w:tr>
      <w:tr w:rsidR="00522124" w:rsidRPr="00ED2DEB" w:rsidTr="000311CB">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6" w:after="0" w:line="240" w:lineRule="auto"/>
              <w:ind w:left="171"/>
              <w:rPr>
                <w:rFonts w:eastAsia="Times New Roman" w:cstheme="minorHAnsi"/>
                <w:sz w:val="24"/>
                <w:szCs w:val="24"/>
                <w:lang w:eastAsia="af-ZA"/>
              </w:rPr>
            </w:pPr>
            <w:r w:rsidRPr="00ED2DEB">
              <w:rPr>
                <w:rFonts w:eastAsia="Times New Roman" w:cstheme="minorHAnsi"/>
                <w:sz w:val="24"/>
                <w:szCs w:val="24"/>
                <w:lang w:eastAsia="af-ZA"/>
              </w:rPr>
              <w:lastRenderedPageBreak/>
              <w:t>2.</w:t>
            </w:r>
          </w:p>
        </w:tc>
        <w:tc>
          <w:tcPr>
            <w:tcW w:w="5823"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after="0" w:line="240" w:lineRule="auto"/>
              <w:ind w:left="107" w:right="87"/>
              <w:rPr>
                <w:rFonts w:eastAsia="Times New Roman" w:cstheme="minorHAnsi"/>
                <w:sz w:val="24"/>
                <w:szCs w:val="24"/>
                <w:lang w:eastAsia="af-ZA"/>
              </w:rPr>
            </w:pPr>
            <w:r w:rsidRPr="00ED2DEB">
              <w:rPr>
                <w:rFonts w:eastAsia="Times New Roman" w:cstheme="minorHAnsi"/>
                <w:sz w:val="24"/>
                <w:szCs w:val="24"/>
                <w:lang w:eastAsia="af-ZA"/>
              </w:rPr>
              <w:t>Data limita pentru depunerea dosarelor de participare la concurs la adresa: Primaria Comunei Hoghilag, cu sediul în comuna Hoghilag, sat Hoghilag, nr. 305, județul Sibiu.</w:t>
            </w:r>
          </w:p>
        </w:tc>
        <w:tc>
          <w:tcPr>
            <w:tcW w:w="2854" w:type="dxa"/>
            <w:tcBorders>
              <w:top w:val="single" w:sz="4" w:space="0" w:color="000000"/>
              <w:left w:val="single" w:sz="4" w:space="0" w:color="000000"/>
              <w:bottom w:val="single" w:sz="4" w:space="0" w:color="000000"/>
              <w:right w:val="single" w:sz="4" w:space="0" w:color="000000"/>
            </w:tcBorders>
            <w:hideMark/>
          </w:tcPr>
          <w:p w:rsidR="00522124" w:rsidRPr="00ED2DEB" w:rsidRDefault="000311CB" w:rsidP="000311CB">
            <w:pPr>
              <w:spacing w:after="0" w:line="240" w:lineRule="auto"/>
              <w:ind w:left="207" w:right="197"/>
              <w:jc w:val="both"/>
              <w:rPr>
                <w:rFonts w:eastAsia="Times New Roman" w:cstheme="minorHAnsi"/>
                <w:sz w:val="24"/>
                <w:szCs w:val="24"/>
                <w:lang w:eastAsia="af-ZA"/>
              </w:rPr>
            </w:pPr>
            <w:r w:rsidRPr="00ED2DEB">
              <w:rPr>
                <w:rFonts w:eastAsia="Times New Roman" w:cstheme="minorHAnsi"/>
                <w:sz w:val="24"/>
                <w:szCs w:val="24"/>
                <w:lang w:eastAsia="af-ZA"/>
              </w:rPr>
              <w:t>14</w:t>
            </w:r>
            <w:r w:rsidR="00522124" w:rsidRPr="00ED2DEB">
              <w:rPr>
                <w:rFonts w:eastAsia="Times New Roman" w:cstheme="minorHAnsi"/>
                <w:sz w:val="24"/>
                <w:szCs w:val="24"/>
                <w:lang w:eastAsia="af-ZA"/>
              </w:rPr>
              <w:t>.0</w:t>
            </w:r>
            <w:r w:rsidRPr="00ED2DEB">
              <w:rPr>
                <w:rFonts w:eastAsia="Times New Roman" w:cstheme="minorHAnsi"/>
                <w:sz w:val="24"/>
                <w:szCs w:val="24"/>
                <w:lang w:eastAsia="af-ZA"/>
              </w:rPr>
              <w:t>9</w:t>
            </w:r>
            <w:r w:rsidR="00522124" w:rsidRPr="00ED2DEB">
              <w:rPr>
                <w:rFonts w:eastAsia="Times New Roman" w:cstheme="minorHAnsi"/>
                <w:sz w:val="24"/>
                <w:szCs w:val="24"/>
                <w:lang w:eastAsia="af-ZA"/>
              </w:rPr>
              <w:t>.2026, ora 15.00</w:t>
            </w:r>
          </w:p>
        </w:tc>
      </w:tr>
      <w:tr w:rsidR="00522124" w:rsidRPr="00ED2DEB" w:rsidTr="000311CB">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5" w:after="0" w:line="240" w:lineRule="auto"/>
              <w:ind w:left="171"/>
              <w:rPr>
                <w:rFonts w:eastAsia="Times New Roman" w:cstheme="minorHAnsi"/>
                <w:sz w:val="24"/>
                <w:szCs w:val="24"/>
                <w:lang w:eastAsia="af-ZA"/>
              </w:rPr>
            </w:pPr>
            <w:r w:rsidRPr="00ED2DEB">
              <w:rPr>
                <w:rFonts w:eastAsia="Times New Roman" w:cstheme="minorHAnsi"/>
                <w:sz w:val="24"/>
                <w:szCs w:val="24"/>
                <w:lang w:eastAsia="af-ZA"/>
              </w:rPr>
              <w:t>3.</w:t>
            </w:r>
          </w:p>
        </w:tc>
        <w:tc>
          <w:tcPr>
            <w:tcW w:w="5823"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85" w:after="0" w:line="240" w:lineRule="auto"/>
              <w:ind w:left="107"/>
              <w:rPr>
                <w:rFonts w:eastAsia="Times New Roman" w:cstheme="minorHAnsi"/>
                <w:sz w:val="24"/>
                <w:szCs w:val="24"/>
                <w:lang w:eastAsia="af-ZA"/>
              </w:rPr>
            </w:pPr>
            <w:r w:rsidRPr="00ED2DEB">
              <w:rPr>
                <w:rFonts w:eastAsia="Times New Roman" w:cstheme="minorHAnsi"/>
                <w:sz w:val="24"/>
                <w:szCs w:val="24"/>
                <w:lang w:eastAsia="af-ZA"/>
              </w:rPr>
              <w:t>Selecţia dosarelor de către membrii comisiei de concurs</w:t>
            </w:r>
          </w:p>
        </w:tc>
        <w:tc>
          <w:tcPr>
            <w:tcW w:w="2854" w:type="dxa"/>
            <w:tcBorders>
              <w:top w:val="single" w:sz="4" w:space="0" w:color="000000"/>
              <w:left w:val="single" w:sz="4" w:space="0" w:color="000000"/>
              <w:bottom w:val="single" w:sz="4" w:space="0" w:color="000000"/>
              <w:right w:val="single" w:sz="4" w:space="0" w:color="000000"/>
            </w:tcBorders>
            <w:hideMark/>
          </w:tcPr>
          <w:p w:rsidR="00522124" w:rsidRPr="00ED2DEB" w:rsidRDefault="00D44A68" w:rsidP="000311CB">
            <w:pPr>
              <w:spacing w:after="0" w:line="240" w:lineRule="auto"/>
              <w:ind w:firstLine="283"/>
              <w:jc w:val="both"/>
              <w:rPr>
                <w:rFonts w:eastAsia="Times New Roman" w:cstheme="minorHAnsi"/>
                <w:sz w:val="24"/>
                <w:szCs w:val="24"/>
                <w:lang w:eastAsia="af-ZA"/>
              </w:rPr>
            </w:pPr>
            <w:r w:rsidRPr="00ED2DEB">
              <w:rPr>
                <w:rFonts w:eastAsia="Times New Roman" w:cstheme="minorHAnsi"/>
                <w:sz w:val="24"/>
                <w:szCs w:val="24"/>
                <w:lang w:eastAsia="af-ZA"/>
              </w:rPr>
              <w:t xml:space="preserve"> </w:t>
            </w:r>
            <w:r w:rsidR="000311CB" w:rsidRPr="00ED2DEB">
              <w:rPr>
                <w:rFonts w:eastAsia="Times New Roman" w:cstheme="minorHAnsi"/>
                <w:sz w:val="24"/>
                <w:szCs w:val="24"/>
                <w:lang w:eastAsia="af-ZA"/>
              </w:rPr>
              <w:t>16.09</w:t>
            </w:r>
            <w:r w:rsidR="00522124" w:rsidRPr="00ED2DEB">
              <w:rPr>
                <w:rFonts w:eastAsia="Times New Roman" w:cstheme="minorHAnsi"/>
                <w:sz w:val="24"/>
                <w:szCs w:val="24"/>
                <w:lang w:eastAsia="af-ZA"/>
              </w:rPr>
              <w:t>.2026, ora 15.00</w:t>
            </w:r>
          </w:p>
        </w:tc>
      </w:tr>
      <w:tr w:rsidR="00522124" w:rsidRPr="00ED2DEB" w:rsidTr="000311CB">
        <w:trPr>
          <w:trHeight w:val="566"/>
        </w:trPr>
        <w:tc>
          <w:tcPr>
            <w:tcW w:w="0" w:type="auto"/>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5" w:after="0" w:line="240" w:lineRule="auto"/>
              <w:ind w:left="171"/>
              <w:rPr>
                <w:rFonts w:eastAsia="Times New Roman" w:cstheme="minorHAnsi"/>
                <w:sz w:val="24"/>
                <w:szCs w:val="24"/>
                <w:lang w:eastAsia="af-ZA"/>
              </w:rPr>
            </w:pPr>
            <w:r w:rsidRPr="00ED2DEB">
              <w:rPr>
                <w:rFonts w:eastAsia="Times New Roman" w:cstheme="minorHAnsi"/>
                <w:sz w:val="24"/>
                <w:szCs w:val="24"/>
                <w:lang w:eastAsia="af-ZA"/>
              </w:rPr>
              <w:t>4.</w:t>
            </w:r>
          </w:p>
        </w:tc>
        <w:tc>
          <w:tcPr>
            <w:tcW w:w="5823"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5" w:after="0" w:line="240" w:lineRule="auto"/>
              <w:ind w:left="108"/>
              <w:rPr>
                <w:rFonts w:eastAsia="Times New Roman" w:cstheme="minorHAnsi"/>
                <w:sz w:val="24"/>
                <w:szCs w:val="24"/>
                <w:lang w:eastAsia="af-ZA"/>
              </w:rPr>
            </w:pPr>
            <w:r w:rsidRPr="00ED2DEB">
              <w:rPr>
                <w:rFonts w:eastAsia="Times New Roman" w:cstheme="minorHAnsi"/>
                <w:sz w:val="24"/>
                <w:szCs w:val="24"/>
                <w:lang w:eastAsia="af-ZA"/>
              </w:rPr>
              <w:t>Afişarea rezultatelor selecţiei dosarelor</w:t>
            </w:r>
          </w:p>
        </w:tc>
        <w:tc>
          <w:tcPr>
            <w:tcW w:w="2854" w:type="dxa"/>
            <w:tcBorders>
              <w:top w:val="single" w:sz="4" w:space="0" w:color="000000"/>
              <w:left w:val="single" w:sz="4" w:space="0" w:color="000000"/>
              <w:bottom w:val="single" w:sz="4" w:space="0" w:color="000000"/>
              <w:right w:val="single" w:sz="4" w:space="0" w:color="000000"/>
            </w:tcBorders>
            <w:hideMark/>
          </w:tcPr>
          <w:p w:rsidR="00522124" w:rsidRPr="00ED2DEB" w:rsidRDefault="000311CB" w:rsidP="00522124">
            <w:pPr>
              <w:spacing w:after="0" w:line="240" w:lineRule="auto"/>
              <w:ind w:left="205" w:right="197"/>
              <w:jc w:val="center"/>
              <w:rPr>
                <w:rFonts w:eastAsia="Times New Roman" w:cstheme="minorHAnsi"/>
                <w:sz w:val="24"/>
                <w:szCs w:val="24"/>
                <w:lang w:eastAsia="af-ZA"/>
              </w:rPr>
            </w:pPr>
            <w:r w:rsidRPr="00ED2DEB">
              <w:rPr>
                <w:rFonts w:eastAsia="Times New Roman" w:cstheme="minorHAnsi"/>
                <w:sz w:val="24"/>
                <w:szCs w:val="24"/>
                <w:lang w:eastAsia="af-ZA"/>
              </w:rPr>
              <w:t>17</w:t>
            </w:r>
            <w:r w:rsidR="00522124" w:rsidRPr="00ED2DEB">
              <w:rPr>
                <w:rFonts w:eastAsia="Times New Roman" w:cstheme="minorHAnsi"/>
                <w:sz w:val="24"/>
                <w:szCs w:val="24"/>
                <w:lang w:eastAsia="af-ZA"/>
              </w:rPr>
              <w:t>.09.2026, ora 15.00</w:t>
            </w:r>
          </w:p>
        </w:tc>
      </w:tr>
      <w:tr w:rsidR="00522124" w:rsidRPr="00ED2DEB" w:rsidTr="000311CB">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6" w:after="0" w:line="240" w:lineRule="auto"/>
              <w:ind w:left="171"/>
              <w:rPr>
                <w:rFonts w:eastAsia="Times New Roman" w:cstheme="minorHAnsi"/>
                <w:sz w:val="24"/>
                <w:szCs w:val="24"/>
                <w:lang w:eastAsia="af-ZA"/>
              </w:rPr>
            </w:pPr>
            <w:r w:rsidRPr="00ED2DEB">
              <w:rPr>
                <w:rFonts w:eastAsia="Times New Roman" w:cstheme="minorHAnsi"/>
                <w:sz w:val="24"/>
                <w:szCs w:val="24"/>
                <w:lang w:eastAsia="af-ZA"/>
              </w:rPr>
              <w:t>5.</w:t>
            </w:r>
          </w:p>
        </w:tc>
        <w:tc>
          <w:tcPr>
            <w:tcW w:w="5823"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0311CB">
            <w:pPr>
              <w:spacing w:after="0" w:line="240" w:lineRule="auto"/>
              <w:ind w:left="107" w:right="1013"/>
              <w:rPr>
                <w:rFonts w:eastAsia="Times New Roman" w:cstheme="minorHAnsi"/>
                <w:sz w:val="24"/>
                <w:szCs w:val="24"/>
                <w:lang w:eastAsia="af-ZA"/>
              </w:rPr>
            </w:pPr>
            <w:r w:rsidRPr="00ED2DEB">
              <w:rPr>
                <w:rFonts w:eastAsia="Times New Roman" w:cstheme="minorHAnsi"/>
                <w:sz w:val="24"/>
                <w:szCs w:val="24"/>
                <w:lang w:eastAsia="af-ZA"/>
              </w:rPr>
              <w:t>Depunerea contestaţiilor privind rezultatele selecţiei dosarelor</w:t>
            </w:r>
          </w:p>
        </w:tc>
        <w:tc>
          <w:tcPr>
            <w:tcW w:w="2854" w:type="dxa"/>
            <w:tcBorders>
              <w:top w:val="single" w:sz="4" w:space="0" w:color="000000"/>
              <w:left w:val="single" w:sz="4" w:space="0" w:color="000000"/>
              <w:bottom w:val="single" w:sz="4" w:space="0" w:color="000000"/>
              <w:right w:val="single" w:sz="4" w:space="0" w:color="000000"/>
            </w:tcBorders>
            <w:hideMark/>
          </w:tcPr>
          <w:p w:rsidR="00522124" w:rsidRPr="00ED2DEB" w:rsidRDefault="000311CB" w:rsidP="00522124">
            <w:pPr>
              <w:spacing w:before="1" w:after="0" w:line="240" w:lineRule="auto"/>
              <w:ind w:left="205" w:right="197"/>
              <w:jc w:val="center"/>
              <w:rPr>
                <w:rFonts w:eastAsia="Times New Roman" w:cstheme="minorHAnsi"/>
                <w:sz w:val="24"/>
                <w:szCs w:val="24"/>
                <w:lang w:eastAsia="af-ZA"/>
              </w:rPr>
            </w:pPr>
            <w:r w:rsidRPr="00ED2DEB">
              <w:rPr>
                <w:rFonts w:eastAsia="Times New Roman" w:cstheme="minorHAnsi"/>
                <w:sz w:val="24"/>
                <w:szCs w:val="24"/>
                <w:lang w:eastAsia="af-ZA"/>
              </w:rPr>
              <w:t>18</w:t>
            </w:r>
            <w:r w:rsidR="00522124" w:rsidRPr="00ED2DEB">
              <w:rPr>
                <w:rFonts w:eastAsia="Times New Roman" w:cstheme="minorHAnsi"/>
                <w:sz w:val="24"/>
                <w:szCs w:val="24"/>
                <w:lang w:eastAsia="af-ZA"/>
              </w:rPr>
              <w:t>.09.2026, ora 15.00</w:t>
            </w:r>
          </w:p>
        </w:tc>
      </w:tr>
      <w:tr w:rsidR="00522124" w:rsidRPr="00ED2DEB" w:rsidTr="000311CB">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6" w:after="0" w:line="240" w:lineRule="auto"/>
              <w:ind w:left="171"/>
              <w:rPr>
                <w:rFonts w:eastAsia="Times New Roman" w:cstheme="minorHAnsi"/>
                <w:sz w:val="24"/>
                <w:szCs w:val="24"/>
                <w:lang w:eastAsia="af-ZA"/>
              </w:rPr>
            </w:pPr>
            <w:r w:rsidRPr="00ED2DEB">
              <w:rPr>
                <w:rFonts w:eastAsia="Times New Roman" w:cstheme="minorHAnsi"/>
                <w:sz w:val="24"/>
                <w:szCs w:val="24"/>
                <w:lang w:eastAsia="af-ZA"/>
              </w:rPr>
              <w:t>6.</w:t>
            </w:r>
          </w:p>
        </w:tc>
        <w:tc>
          <w:tcPr>
            <w:tcW w:w="5823"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6" w:after="0" w:line="240" w:lineRule="auto"/>
              <w:ind w:left="108"/>
              <w:rPr>
                <w:rFonts w:eastAsia="Times New Roman" w:cstheme="minorHAnsi"/>
                <w:sz w:val="24"/>
                <w:szCs w:val="24"/>
                <w:lang w:eastAsia="af-ZA"/>
              </w:rPr>
            </w:pPr>
            <w:r w:rsidRPr="00ED2DEB">
              <w:rPr>
                <w:rFonts w:eastAsia="Times New Roman" w:cstheme="minorHAnsi"/>
                <w:sz w:val="24"/>
                <w:szCs w:val="24"/>
                <w:lang w:eastAsia="af-ZA"/>
              </w:rPr>
              <w:t>Afişarea rezultatului soluţionării contestaţiilor</w:t>
            </w:r>
          </w:p>
        </w:tc>
        <w:tc>
          <w:tcPr>
            <w:tcW w:w="2854" w:type="dxa"/>
            <w:tcBorders>
              <w:top w:val="single" w:sz="4" w:space="0" w:color="000000"/>
              <w:left w:val="single" w:sz="4" w:space="0" w:color="000000"/>
              <w:bottom w:val="single" w:sz="4" w:space="0" w:color="000000"/>
              <w:right w:val="single" w:sz="4" w:space="0" w:color="000000"/>
            </w:tcBorders>
            <w:hideMark/>
          </w:tcPr>
          <w:p w:rsidR="00522124" w:rsidRPr="00ED2DEB" w:rsidRDefault="000311CB" w:rsidP="00522124">
            <w:pPr>
              <w:spacing w:before="1" w:after="0" w:line="240" w:lineRule="auto"/>
              <w:ind w:left="205" w:right="197"/>
              <w:jc w:val="center"/>
              <w:rPr>
                <w:rFonts w:eastAsia="Times New Roman" w:cstheme="minorHAnsi"/>
                <w:sz w:val="24"/>
                <w:szCs w:val="24"/>
                <w:lang w:eastAsia="af-ZA"/>
              </w:rPr>
            </w:pPr>
            <w:r w:rsidRPr="00ED2DEB">
              <w:rPr>
                <w:rFonts w:eastAsia="Times New Roman" w:cstheme="minorHAnsi"/>
                <w:sz w:val="24"/>
                <w:szCs w:val="24"/>
                <w:lang w:eastAsia="af-ZA"/>
              </w:rPr>
              <w:t>21</w:t>
            </w:r>
            <w:r w:rsidR="00522124" w:rsidRPr="00ED2DEB">
              <w:rPr>
                <w:rFonts w:eastAsia="Times New Roman" w:cstheme="minorHAnsi"/>
                <w:sz w:val="24"/>
                <w:szCs w:val="24"/>
                <w:lang w:eastAsia="af-ZA"/>
              </w:rPr>
              <w:t>.09.2026, ora 15.00</w:t>
            </w:r>
          </w:p>
        </w:tc>
      </w:tr>
      <w:tr w:rsidR="00522124" w:rsidRPr="00ED2DEB" w:rsidTr="000311CB">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6" w:after="0" w:line="240" w:lineRule="auto"/>
              <w:ind w:left="171"/>
              <w:rPr>
                <w:rFonts w:eastAsia="Times New Roman" w:cstheme="minorHAnsi"/>
                <w:sz w:val="24"/>
                <w:szCs w:val="24"/>
                <w:lang w:eastAsia="af-ZA"/>
              </w:rPr>
            </w:pPr>
            <w:r w:rsidRPr="00ED2DEB">
              <w:rPr>
                <w:rFonts w:eastAsia="Times New Roman" w:cstheme="minorHAnsi"/>
                <w:sz w:val="24"/>
                <w:szCs w:val="24"/>
                <w:lang w:eastAsia="af-ZA"/>
              </w:rPr>
              <w:t>7.</w:t>
            </w:r>
          </w:p>
        </w:tc>
        <w:tc>
          <w:tcPr>
            <w:tcW w:w="5823"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86" w:after="0" w:line="240" w:lineRule="auto"/>
              <w:ind w:left="107"/>
              <w:rPr>
                <w:rFonts w:eastAsia="Times New Roman" w:cstheme="minorHAnsi"/>
                <w:sz w:val="24"/>
                <w:szCs w:val="24"/>
                <w:lang w:eastAsia="af-ZA"/>
              </w:rPr>
            </w:pPr>
            <w:r w:rsidRPr="00ED2DEB">
              <w:rPr>
                <w:rFonts w:eastAsia="Times New Roman" w:cstheme="minorHAnsi"/>
                <w:sz w:val="24"/>
                <w:szCs w:val="24"/>
                <w:lang w:eastAsia="af-ZA"/>
              </w:rPr>
              <w:t>Susţinerea probei scrise</w:t>
            </w:r>
          </w:p>
        </w:tc>
        <w:tc>
          <w:tcPr>
            <w:tcW w:w="2854" w:type="dxa"/>
            <w:tcBorders>
              <w:top w:val="single" w:sz="4" w:space="0" w:color="000000"/>
              <w:left w:val="single" w:sz="4" w:space="0" w:color="000000"/>
              <w:bottom w:val="single" w:sz="4" w:space="0" w:color="000000"/>
              <w:right w:val="single" w:sz="4" w:space="0" w:color="000000"/>
            </w:tcBorders>
            <w:hideMark/>
          </w:tcPr>
          <w:p w:rsidR="00522124" w:rsidRPr="00ED2DEB" w:rsidRDefault="000311CB" w:rsidP="00522124">
            <w:pPr>
              <w:spacing w:after="0" w:line="240" w:lineRule="auto"/>
              <w:ind w:left="205" w:right="197"/>
              <w:rPr>
                <w:rFonts w:eastAsia="Times New Roman" w:cstheme="minorHAnsi"/>
                <w:sz w:val="24"/>
                <w:szCs w:val="24"/>
                <w:lang w:eastAsia="af-ZA"/>
              </w:rPr>
            </w:pPr>
            <w:r w:rsidRPr="00ED2DEB">
              <w:rPr>
                <w:rFonts w:eastAsia="Times New Roman" w:cstheme="minorHAnsi"/>
                <w:sz w:val="24"/>
                <w:szCs w:val="24"/>
                <w:lang w:eastAsia="af-ZA"/>
              </w:rPr>
              <w:t xml:space="preserve">   22</w:t>
            </w:r>
            <w:r w:rsidR="00522124" w:rsidRPr="00ED2DEB">
              <w:rPr>
                <w:rFonts w:eastAsia="Times New Roman" w:cstheme="minorHAnsi"/>
                <w:sz w:val="24"/>
                <w:szCs w:val="24"/>
                <w:lang w:eastAsia="af-ZA"/>
              </w:rPr>
              <w:t>.09.2026, ora 10.00</w:t>
            </w:r>
          </w:p>
        </w:tc>
      </w:tr>
      <w:tr w:rsidR="00522124" w:rsidRPr="00ED2DEB" w:rsidTr="000311CB">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6" w:after="0" w:line="240" w:lineRule="auto"/>
              <w:ind w:left="171"/>
              <w:rPr>
                <w:rFonts w:eastAsia="Times New Roman" w:cstheme="minorHAnsi"/>
                <w:sz w:val="24"/>
                <w:szCs w:val="24"/>
                <w:lang w:eastAsia="af-ZA"/>
              </w:rPr>
            </w:pPr>
            <w:r w:rsidRPr="00ED2DEB">
              <w:rPr>
                <w:rFonts w:eastAsia="Times New Roman" w:cstheme="minorHAnsi"/>
                <w:sz w:val="24"/>
                <w:szCs w:val="24"/>
                <w:lang w:eastAsia="af-ZA"/>
              </w:rPr>
              <w:t>8.</w:t>
            </w:r>
          </w:p>
        </w:tc>
        <w:tc>
          <w:tcPr>
            <w:tcW w:w="5823"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6" w:after="0" w:line="240" w:lineRule="auto"/>
              <w:ind w:left="108"/>
              <w:rPr>
                <w:rFonts w:eastAsia="Times New Roman" w:cstheme="minorHAnsi"/>
                <w:sz w:val="24"/>
                <w:szCs w:val="24"/>
                <w:lang w:eastAsia="af-ZA"/>
              </w:rPr>
            </w:pPr>
            <w:r w:rsidRPr="00ED2DEB">
              <w:rPr>
                <w:rFonts w:eastAsia="Times New Roman" w:cstheme="minorHAnsi"/>
                <w:sz w:val="24"/>
                <w:szCs w:val="24"/>
                <w:lang w:eastAsia="af-ZA"/>
              </w:rPr>
              <w:t>Afişarea rezultatului probei scrise</w:t>
            </w:r>
          </w:p>
        </w:tc>
        <w:tc>
          <w:tcPr>
            <w:tcW w:w="2854" w:type="dxa"/>
            <w:tcBorders>
              <w:top w:val="single" w:sz="4" w:space="0" w:color="000000"/>
              <w:left w:val="single" w:sz="4" w:space="0" w:color="000000"/>
              <w:bottom w:val="single" w:sz="4" w:space="0" w:color="000000"/>
              <w:right w:val="single" w:sz="4" w:space="0" w:color="000000"/>
            </w:tcBorders>
            <w:hideMark/>
          </w:tcPr>
          <w:p w:rsidR="00522124" w:rsidRPr="00ED2DEB" w:rsidRDefault="000311CB" w:rsidP="00522124">
            <w:pPr>
              <w:spacing w:after="0" w:line="240" w:lineRule="auto"/>
              <w:ind w:left="205" w:right="197"/>
              <w:jc w:val="center"/>
              <w:rPr>
                <w:rFonts w:eastAsia="Times New Roman" w:cstheme="minorHAnsi"/>
                <w:sz w:val="24"/>
                <w:szCs w:val="24"/>
                <w:lang w:eastAsia="af-ZA"/>
              </w:rPr>
            </w:pPr>
            <w:r w:rsidRPr="00ED2DEB">
              <w:rPr>
                <w:rFonts w:eastAsia="Times New Roman" w:cstheme="minorHAnsi"/>
                <w:sz w:val="24"/>
                <w:szCs w:val="24"/>
                <w:lang w:eastAsia="af-ZA"/>
              </w:rPr>
              <w:t>22</w:t>
            </w:r>
            <w:r w:rsidR="00522124" w:rsidRPr="00ED2DEB">
              <w:rPr>
                <w:rFonts w:eastAsia="Times New Roman" w:cstheme="minorHAnsi"/>
                <w:sz w:val="24"/>
                <w:szCs w:val="24"/>
                <w:lang w:eastAsia="af-ZA"/>
              </w:rPr>
              <w:t>.09.2026, ora 15.00</w:t>
            </w:r>
          </w:p>
        </w:tc>
      </w:tr>
      <w:tr w:rsidR="00522124" w:rsidRPr="00ED2DEB" w:rsidTr="000311CB">
        <w:trPr>
          <w:trHeight w:val="565"/>
        </w:trPr>
        <w:tc>
          <w:tcPr>
            <w:tcW w:w="0" w:type="auto"/>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5" w:after="0" w:line="240" w:lineRule="auto"/>
              <w:ind w:left="171"/>
              <w:rPr>
                <w:rFonts w:eastAsia="Times New Roman" w:cstheme="minorHAnsi"/>
                <w:sz w:val="24"/>
                <w:szCs w:val="24"/>
                <w:lang w:eastAsia="af-ZA"/>
              </w:rPr>
            </w:pPr>
            <w:r w:rsidRPr="00ED2DEB">
              <w:rPr>
                <w:rFonts w:eastAsia="Times New Roman" w:cstheme="minorHAnsi"/>
                <w:sz w:val="24"/>
                <w:szCs w:val="24"/>
                <w:lang w:eastAsia="af-ZA"/>
              </w:rPr>
              <w:t>9.</w:t>
            </w:r>
          </w:p>
        </w:tc>
        <w:tc>
          <w:tcPr>
            <w:tcW w:w="5823"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after="0" w:line="240" w:lineRule="auto"/>
              <w:ind w:left="107" w:right="580"/>
              <w:rPr>
                <w:rFonts w:eastAsia="Times New Roman" w:cstheme="minorHAnsi"/>
                <w:sz w:val="24"/>
                <w:szCs w:val="24"/>
                <w:lang w:eastAsia="af-ZA"/>
              </w:rPr>
            </w:pPr>
            <w:r w:rsidRPr="00ED2DEB">
              <w:rPr>
                <w:rFonts w:eastAsia="Times New Roman" w:cstheme="minorHAnsi"/>
                <w:sz w:val="24"/>
                <w:szCs w:val="24"/>
                <w:lang w:eastAsia="af-ZA"/>
              </w:rPr>
              <w:t>Depunerea contestaţiilor privind rezultatele probei scrise </w:t>
            </w:r>
          </w:p>
        </w:tc>
        <w:tc>
          <w:tcPr>
            <w:tcW w:w="2854" w:type="dxa"/>
            <w:tcBorders>
              <w:top w:val="single" w:sz="4" w:space="0" w:color="000000"/>
              <w:left w:val="single" w:sz="4" w:space="0" w:color="000000"/>
              <w:bottom w:val="single" w:sz="4" w:space="0" w:color="000000"/>
              <w:right w:val="single" w:sz="4" w:space="0" w:color="000000"/>
            </w:tcBorders>
            <w:hideMark/>
          </w:tcPr>
          <w:p w:rsidR="00522124" w:rsidRPr="00ED2DEB" w:rsidRDefault="000311CB" w:rsidP="00522124">
            <w:pPr>
              <w:spacing w:after="0" w:line="240" w:lineRule="auto"/>
              <w:ind w:left="205" w:right="197"/>
              <w:jc w:val="center"/>
              <w:rPr>
                <w:rFonts w:eastAsia="Times New Roman" w:cstheme="minorHAnsi"/>
                <w:sz w:val="24"/>
                <w:szCs w:val="24"/>
                <w:lang w:eastAsia="af-ZA"/>
              </w:rPr>
            </w:pPr>
            <w:r w:rsidRPr="00ED2DEB">
              <w:rPr>
                <w:rFonts w:eastAsia="Times New Roman" w:cstheme="minorHAnsi"/>
                <w:sz w:val="24"/>
                <w:szCs w:val="24"/>
                <w:lang w:eastAsia="af-ZA"/>
              </w:rPr>
              <w:t>23</w:t>
            </w:r>
            <w:r w:rsidR="00522124" w:rsidRPr="00ED2DEB">
              <w:rPr>
                <w:rFonts w:eastAsia="Times New Roman" w:cstheme="minorHAnsi"/>
                <w:sz w:val="24"/>
                <w:szCs w:val="24"/>
                <w:lang w:eastAsia="af-ZA"/>
              </w:rPr>
              <w:t>.09.2026, ora 12.00</w:t>
            </w:r>
          </w:p>
        </w:tc>
      </w:tr>
      <w:tr w:rsidR="00522124" w:rsidRPr="00ED2DEB" w:rsidTr="000311CB">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6" w:after="0" w:line="240" w:lineRule="auto"/>
              <w:ind w:left="171"/>
              <w:rPr>
                <w:rFonts w:eastAsia="Times New Roman" w:cstheme="minorHAnsi"/>
                <w:sz w:val="24"/>
                <w:szCs w:val="24"/>
                <w:lang w:eastAsia="af-ZA"/>
              </w:rPr>
            </w:pPr>
            <w:r w:rsidRPr="00ED2DEB">
              <w:rPr>
                <w:rFonts w:eastAsia="Times New Roman" w:cstheme="minorHAnsi"/>
                <w:sz w:val="24"/>
                <w:szCs w:val="24"/>
                <w:lang w:eastAsia="af-ZA"/>
              </w:rPr>
              <w:t>10.</w:t>
            </w:r>
          </w:p>
        </w:tc>
        <w:tc>
          <w:tcPr>
            <w:tcW w:w="5823"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6" w:after="0" w:line="240" w:lineRule="auto"/>
              <w:ind w:left="108"/>
              <w:rPr>
                <w:rFonts w:eastAsia="Times New Roman" w:cstheme="minorHAnsi"/>
                <w:sz w:val="24"/>
                <w:szCs w:val="24"/>
                <w:lang w:eastAsia="af-ZA"/>
              </w:rPr>
            </w:pPr>
            <w:r w:rsidRPr="00ED2DEB">
              <w:rPr>
                <w:rFonts w:eastAsia="Times New Roman" w:cstheme="minorHAnsi"/>
                <w:sz w:val="24"/>
                <w:szCs w:val="24"/>
                <w:lang w:eastAsia="af-ZA"/>
              </w:rPr>
              <w:t>Afişarea rezultatului soluţionării contestaţiilor</w:t>
            </w:r>
          </w:p>
        </w:tc>
        <w:tc>
          <w:tcPr>
            <w:tcW w:w="2854" w:type="dxa"/>
            <w:tcBorders>
              <w:top w:val="single" w:sz="4" w:space="0" w:color="000000"/>
              <w:left w:val="single" w:sz="4" w:space="0" w:color="000000"/>
              <w:bottom w:val="single" w:sz="4" w:space="0" w:color="000000"/>
              <w:right w:val="single" w:sz="4" w:space="0" w:color="000000"/>
            </w:tcBorders>
            <w:hideMark/>
          </w:tcPr>
          <w:p w:rsidR="00522124" w:rsidRPr="00ED2DEB" w:rsidRDefault="000311CB" w:rsidP="00522124">
            <w:pPr>
              <w:spacing w:before="1" w:after="0" w:line="240" w:lineRule="auto"/>
              <w:ind w:left="205" w:right="197"/>
              <w:jc w:val="center"/>
              <w:rPr>
                <w:rFonts w:eastAsia="Times New Roman" w:cstheme="minorHAnsi"/>
                <w:sz w:val="24"/>
                <w:szCs w:val="24"/>
                <w:lang w:eastAsia="af-ZA"/>
              </w:rPr>
            </w:pPr>
            <w:r w:rsidRPr="00ED2DEB">
              <w:rPr>
                <w:rFonts w:eastAsia="Times New Roman" w:cstheme="minorHAnsi"/>
                <w:sz w:val="24"/>
                <w:szCs w:val="24"/>
                <w:lang w:eastAsia="af-ZA"/>
              </w:rPr>
              <w:t>24</w:t>
            </w:r>
            <w:r w:rsidR="00522124" w:rsidRPr="00ED2DEB">
              <w:rPr>
                <w:rFonts w:eastAsia="Times New Roman" w:cstheme="minorHAnsi"/>
                <w:sz w:val="24"/>
                <w:szCs w:val="24"/>
                <w:lang w:eastAsia="af-ZA"/>
              </w:rPr>
              <w:t>.09.2026, ora 12.00</w:t>
            </w:r>
          </w:p>
        </w:tc>
      </w:tr>
      <w:tr w:rsidR="00522124" w:rsidRPr="00ED2DEB" w:rsidTr="000311CB">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6" w:after="0" w:line="240" w:lineRule="auto"/>
              <w:ind w:left="171"/>
              <w:rPr>
                <w:rFonts w:eastAsia="Times New Roman" w:cstheme="minorHAnsi"/>
                <w:sz w:val="24"/>
                <w:szCs w:val="24"/>
                <w:lang w:eastAsia="af-ZA"/>
              </w:rPr>
            </w:pPr>
            <w:r w:rsidRPr="00ED2DEB">
              <w:rPr>
                <w:rFonts w:eastAsia="Times New Roman" w:cstheme="minorHAnsi"/>
                <w:sz w:val="24"/>
                <w:szCs w:val="24"/>
                <w:lang w:eastAsia="af-ZA"/>
              </w:rPr>
              <w:t>11.</w:t>
            </w:r>
          </w:p>
        </w:tc>
        <w:tc>
          <w:tcPr>
            <w:tcW w:w="5823"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6" w:after="0" w:line="240" w:lineRule="auto"/>
              <w:ind w:left="108"/>
              <w:rPr>
                <w:rFonts w:eastAsia="Times New Roman" w:cstheme="minorHAnsi"/>
                <w:sz w:val="24"/>
                <w:szCs w:val="24"/>
                <w:lang w:eastAsia="af-ZA"/>
              </w:rPr>
            </w:pPr>
            <w:r w:rsidRPr="00ED2DEB">
              <w:rPr>
                <w:rFonts w:eastAsia="Times New Roman" w:cstheme="minorHAnsi"/>
                <w:sz w:val="24"/>
                <w:szCs w:val="24"/>
                <w:lang w:eastAsia="af-ZA"/>
              </w:rPr>
              <w:t>Susţinerea interviului</w:t>
            </w:r>
          </w:p>
        </w:tc>
        <w:tc>
          <w:tcPr>
            <w:tcW w:w="2854" w:type="dxa"/>
            <w:tcBorders>
              <w:top w:val="single" w:sz="4" w:space="0" w:color="000000"/>
              <w:left w:val="single" w:sz="4" w:space="0" w:color="000000"/>
              <w:bottom w:val="single" w:sz="4" w:space="0" w:color="000000"/>
              <w:right w:val="single" w:sz="4" w:space="0" w:color="000000"/>
            </w:tcBorders>
            <w:hideMark/>
          </w:tcPr>
          <w:p w:rsidR="00522124" w:rsidRPr="00ED2DEB" w:rsidRDefault="000311CB" w:rsidP="00522124">
            <w:pPr>
              <w:spacing w:after="0" w:line="240" w:lineRule="auto"/>
              <w:ind w:left="205" w:right="197"/>
              <w:jc w:val="center"/>
              <w:rPr>
                <w:rFonts w:eastAsia="Times New Roman" w:cstheme="minorHAnsi"/>
                <w:sz w:val="24"/>
                <w:szCs w:val="24"/>
                <w:lang w:eastAsia="af-ZA"/>
              </w:rPr>
            </w:pPr>
            <w:r w:rsidRPr="00ED2DEB">
              <w:rPr>
                <w:rFonts w:eastAsia="Times New Roman" w:cstheme="minorHAnsi"/>
                <w:sz w:val="24"/>
                <w:szCs w:val="24"/>
                <w:lang w:eastAsia="af-ZA"/>
              </w:rPr>
              <w:t>25</w:t>
            </w:r>
            <w:r w:rsidR="00522124" w:rsidRPr="00ED2DEB">
              <w:rPr>
                <w:rFonts w:eastAsia="Times New Roman" w:cstheme="minorHAnsi"/>
                <w:sz w:val="24"/>
                <w:szCs w:val="24"/>
                <w:lang w:eastAsia="af-ZA"/>
              </w:rPr>
              <w:t>.09.2026, ora 10.00</w:t>
            </w:r>
          </w:p>
        </w:tc>
      </w:tr>
      <w:tr w:rsidR="00522124" w:rsidRPr="00ED2DEB" w:rsidTr="000311CB">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6" w:after="0" w:line="240" w:lineRule="auto"/>
              <w:ind w:left="171"/>
              <w:rPr>
                <w:rFonts w:eastAsia="Times New Roman" w:cstheme="minorHAnsi"/>
                <w:sz w:val="24"/>
                <w:szCs w:val="24"/>
                <w:lang w:eastAsia="af-ZA"/>
              </w:rPr>
            </w:pPr>
            <w:r w:rsidRPr="00ED2DEB">
              <w:rPr>
                <w:rFonts w:eastAsia="Times New Roman" w:cstheme="minorHAnsi"/>
                <w:sz w:val="24"/>
                <w:szCs w:val="24"/>
                <w:lang w:eastAsia="af-ZA"/>
              </w:rPr>
              <w:t>12.</w:t>
            </w:r>
          </w:p>
        </w:tc>
        <w:tc>
          <w:tcPr>
            <w:tcW w:w="5823"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6" w:after="0" w:line="240" w:lineRule="auto"/>
              <w:ind w:left="108"/>
              <w:rPr>
                <w:rFonts w:eastAsia="Times New Roman" w:cstheme="minorHAnsi"/>
                <w:sz w:val="24"/>
                <w:szCs w:val="24"/>
                <w:lang w:eastAsia="af-ZA"/>
              </w:rPr>
            </w:pPr>
            <w:r w:rsidRPr="00ED2DEB">
              <w:rPr>
                <w:rFonts w:eastAsia="Times New Roman" w:cstheme="minorHAnsi"/>
                <w:sz w:val="24"/>
                <w:szCs w:val="24"/>
                <w:lang w:eastAsia="af-ZA"/>
              </w:rPr>
              <w:t>Comunicarea rezultatelor după susţinerea interviului</w:t>
            </w:r>
          </w:p>
        </w:tc>
        <w:tc>
          <w:tcPr>
            <w:tcW w:w="2854" w:type="dxa"/>
            <w:tcBorders>
              <w:top w:val="single" w:sz="4" w:space="0" w:color="000000"/>
              <w:left w:val="single" w:sz="4" w:space="0" w:color="000000"/>
              <w:bottom w:val="single" w:sz="4" w:space="0" w:color="000000"/>
              <w:right w:val="single" w:sz="4" w:space="0" w:color="000000"/>
            </w:tcBorders>
            <w:hideMark/>
          </w:tcPr>
          <w:p w:rsidR="00522124" w:rsidRPr="00ED2DEB" w:rsidRDefault="000311CB" w:rsidP="00522124">
            <w:pPr>
              <w:spacing w:after="0" w:line="240" w:lineRule="auto"/>
              <w:ind w:left="205" w:right="197"/>
              <w:jc w:val="center"/>
              <w:rPr>
                <w:rFonts w:eastAsia="Times New Roman" w:cstheme="minorHAnsi"/>
                <w:sz w:val="24"/>
                <w:szCs w:val="24"/>
                <w:lang w:eastAsia="af-ZA"/>
              </w:rPr>
            </w:pPr>
            <w:r w:rsidRPr="00ED2DEB">
              <w:rPr>
                <w:rFonts w:eastAsia="Times New Roman" w:cstheme="minorHAnsi"/>
                <w:sz w:val="24"/>
                <w:szCs w:val="24"/>
                <w:lang w:eastAsia="af-ZA"/>
              </w:rPr>
              <w:t>25</w:t>
            </w:r>
            <w:r w:rsidR="00522124" w:rsidRPr="00ED2DEB">
              <w:rPr>
                <w:rFonts w:eastAsia="Times New Roman" w:cstheme="minorHAnsi"/>
                <w:sz w:val="24"/>
                <w:szCs w:val="24"/>
                <w:lang w:eastAsia="af-ZA"/>
              </w:rPr>
              <w:t>.09.2026, ora 15.00</w:t>
            </w:r>
          </w:p>
        </w:tc>
      </w:tr>
      <w:tr w:rsidR="00522124" w:rsidRPr="00ED2DEB" w:rsidTr="000311CB">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5" w:after="0" w:line="240" w:lineRule="auto"/>
              <w:ind w:left="171"/>
              <w:rPr>
                <w:rFonts w:eastAsia="Times New Roman" w:cstheme="minorHAnsi"/>
                <w:sz w:val="24"/>
                <w:szCs w:val="24"/>
                <w:lang w:eastAsia="af-ZA"/>
              </w:rPr>
            </w:pPr>
            <w:r w:rsidRPr="00ED2DEB">
              <w:rPr>
                <w:rFonts w:eastAsia="Times New Roman" w:cstheme="minorHAnsi"/>
                <w:sz w:val="24"/>
                <w:szCs w:val="24"/>
                <w:lang w:eastAsia="af-ZA"/>
              </w:rPr>
              <w:t>13.</w:t>
            </w:r>
          </w:p>
        </w:tc>
        <w:tc>
          <w:tcPr>
            <w:tcW w:w="5823"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5" w:after="0" w:line="240" w:lineRule="auto"/>
              <w:ind w:left="108"/>
              <w:rPr>
                <w:rFonts w:eastAsia="Times New Roman" w:cstheme="minorHAnsi"/>
                <w:sz w:val="24"/>
                <w:szCs w:val="24"/>
                <w:lang w:eastAsia="af-ZA"/>
              </w:rPr>
            </w:pPr>
            <w:r w:rsidRPr="00ED2DEB">
              <w:rPr>
                <w:rFonts w:eastAsia="Times New Roman" w:cstheme="minorHAnsi"/>
                <w:sz w:val="24"/>
                <w:szCs w:val="24"/>
                <w:lang w:eastAsia="af-ZA"/>
              </w:rPr>
              <w:t>Depunerea contestaţiilor privind rezultatul interviului</w:t>
            </w:r>
          </w:p>
        </w:tc>
        <w:tc>
          <w:tcPr>
            <w:tcW w:w="2854" w:type="dxa"/>
            <w:tcBorders>
              <w:top w:val="single" w:sz="4" w:space="0" w:color="000000"/>
              <w:left w:val="single" w:sz="4" w:space="0" w:color="000000"/>
              <w:bottom w:val="single" w:sz="4" w:space="0" w:color="000000"/>
              <w:right w:val="single" w:sz="4" w:space="0" w:color="000000"/>
            </w:tcBorders>
            <w:hideMark/>
          </w:tcPr>
          <w:p w:rsidR="00522124" w:rsidRPr="00ED2DEB" w:rsidRDefault="000311CB" w:rsidP="00522124">
            <w:pPr>
              <w:spacing w:after="0" w:line="240" w:lineRule="auto"/>
              <w:ind w:left="205" w:right="197"/>
              <w:jc w:val="center"/>
              <w:rPr>
                <w:rFonts w:eastAsia="Times New Roman" w:cstheme="minorHAnsi"/>
                <w:sz w:val="24"/>
                <w:szCs w:val="24"/>
                <w:lang w:eastAsia="af-ZA"/>
              </w:rPr>
            </w:pPr>
            <w:r w:rsidRPr="00ED2DEB">
              <w:rPr>
                <w:rFonts w:eastAsia="Times New Roman" w:cstheme="minorHAnsi"/>
                <w:sz w:val="24"/>
                <w:szCs w:val="24"/>
                <w:lang w:eastAsia="af-ZA"/>
              </w:rPr>
              <w:t>28</w:t>
            </w:r>
            <w:r w:rsidR="00522124" w:rsidRPr="00ED2DEB">
              <w:rPr>
                <w:rFonts w:eastAsia="Times New Roman" w:cstheme="minorHAnsi"/>
                <w:sz w:val="24"/>
                <w:szCs w:val="24"/>
                <w:lang w:eastAsia="af-ZA"/>
              </w:rPr>
              <w:t>.09.2026, ora 12.00</w:t>
            </w:r>
          </w:p>
        </w:tc>
      </w:tr>
      <w:tr w:rsidR="00522124" w:rsidRPr="00ED2DEB" w:rsidTr="000311CB">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5" w:after="0" w:line="240" w:lineRule="auto"/>
              <w:ind w:left="171"/>
              <w:rPr>
                <w:rFonts w:eastAsia="Times New Roman" w:cstheme="minorHAnsi"/>
                <w:sz w:val="24"/>
                <w:szCs w:val="24"/>
                <w:lang w:eastAsia="af-ZA"/>
              </w:rPr>
            </w:pPr>
            <w:r w:rsidRPr="00ED2DEB">
              <w:rPr>
                <w:rFonts w:eastAsia="Times New Roman" w:cstheme="minorHAnsi"/>
                <w:sz w:val="24"/>
                <w:szCs w:val="24"/>
                <w:lang w:eastAsia="af-ZA"/>
              </w:rPr>
              <w:t>14.</w:t>
            </w:r>
          </w:p>
        </w:tc>
        <w:tc>
          <w:tcPr>
            <w:tcW w:w="5823"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5" w:after="0" w:line="240" w:lineRule="auto"/>
              <w:ind w:left="108"/>
              <w:rPr>
                <w:rFonts w:eastAsia="Times New Roman" w:cstheme="minorHAnsi"/>
                <w:sz w:val="24"/>
                <w:szCs w:val="24"/>
                <w:lang w:eastAsia="af-ZA"/>
              </w:rPr>
            </w:pPr>
            <w:r w:rsidRPr="00ED2DEB">
              <w:rPr>
                <w:rFonts w:eastAsia="Times New Roman" w:cstheme="minorHAnsi"/>
                <w:sz w:val="24"/>
                <w:szCs w:val="24"/>
                <w:lang w:eastAsia="af-ZA"/>
              </w:rPr>
              <w:t>Afişarea rezultatului soluţionării contestaţiilor</w:t>
            </w:r>
          </w:p>
        </w:tc>
        <w:tc>
          <w:tcPr>
            <w:tcW w:w="2854" w:type="dxa"/>
            <w:tcBorders>
              <w:top w:val="single" w:sz="4" w:space="0" w:color="000000"/>
              <w:left w:val="single" w:sz="4" w:space="0" w:color="000000"/>
              <w:bottom w:val="single" w:sz="4" w:space="0" w:color="000000"/>
              <w:right w:val="single" w:sz="4" w:space="0" w:color="000000"/>
            </w:tcBorders>
            <w:hideMark/>
          </w:tcPr>
          <w:p w:rsidR="00522124" w:rsidRPr="00ED2DEB" w:rsidRDefault="000311CB" w:rsidP="00522124">
            <w:pPr>
              <w:spacing w:after="0" w:line="240" w:lineRule="auto"/>
              <w:ind w:left="205" w:right="197"/>
              <w:jc w:val="center"/>
              <w:rPr>
                <w:rFonts w:eastAsia="Times New Roman" w:cstheme="minorHAnsi"/>
                <w:sz w:val="24"/>
                <w:szCs w:val="24"/>
                <w:lang w:eastAsia="af-ZA"/>
              </w:rPr>
            </w:pPr>
            <w:r w:rsidRPr="00ED2DEB">
              <w:rPr>
                <w:rFonts w:eastAsia="Times New Roman" w:cstheme="minorHAnsi"/>
                <w:sz w:val="24"/>
                <w:szCs w:val="24"/>
                <w:lang w:eastAsia="af-ZA"/>
              </w:rPr>
              <w:t>29</w:t>
            </w:r>
            <w:r w:rsidR="00522124" w:rsidRPr="00ED2DEB">
              <w:rPr>
                <w:rFonts w:eastAsia="Times New Roman" w:cstheme="minorHAnsi"/>
                <w:sz w:val="24"/>
                <w:szCs w:val="24"/>
                <w:lang w:eastAsia="af-ZA"/>
              </w:rPr>
              <w:t>.09.2026, ora 12.00</w:t>
            </w:r>
          </w:p>
        </w:tc>
      </w:tr>
      <w:tr w:rsidR="00522124" w:rsidRPr="00ED2DEB" w:rsidTr="000311CB">
        <w:trPr>
          <w:trHeight w:val="565"/>
        </w:trPr>
        <w:tc>
          <w:tcPr>
            <w:tcW w:w="0" w:type="auto"/>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5" w:after="0" w:line="240" w:lineRule="auto"/>
              <w:ind w:left="171"/>
              <w:rPr>
                <w:rFonts w:eastAsia="Times New Roman" w:cstheme="minorHAnsi"/>
                <w:sz w:val="24"/>
                <w:szCs w:val="24"/>
                <w:lang w:eastAsia="af-ZA"/>
              </w:rPr>
            </w:pPr>
            <w:r w:rsidRPr="00ED2DEB">
              <w:rPr>
                <w:rFonts w:eastAsia="Times New Roman" w:cstheme="minorHAnsi"/>
                <w:sz w:val="24"/>
                <w:szCs w:val="24"/>
                <w:lang w:eastAsia="af-ZA"/>
              </w:rPr>
              <w:t>15.</w:t>
            </w:r>
          </w:p>
        </w:tc>
        <w:tc>
          <w:tcPr>
            <w:tcW w:w="5823" w:type="dxa"/>
            <w:tcBorders>
              <w:top w:val="single" w:sz="4" w:space="0" w:color="000000"/>
              <w:left w:val="single" w:sz="4" w:space="0" w:color="000000"/>
              <w:bottom w:val="single" w:sz="4" w:space="0" w:color="000000"/>
              <w:right w:val="single" w:sz="4" w:space="0" w:color="000000"/>
            </w:tcBorders>
            <w:hideMark/>
          </w:tcPr>
          <w:p w:rsidR="00522124" w:rsidRPr="00ED2DEB" w:rsidRDefault="00522124" w:rsidP="00522124">
            <w:pPr>
              <w:spacing w:before="145" w:after="0" w:line="240" w:lineRule="auto"/>
              <w:ind w:left="108"/>
              <w:rPr>
                <w:rFonts w:eastAsia="Times New Roman" w:cstheme="minorHAnsi"/>
                <w:sz w:val="24"/>
                <w:szCs w:val="24"/>
                <w:lang w:eastAsia="af-ZA"/>
              </w:rPr>
            </w:pPr>
            <w:r w:rsidRPr="00ED2DEB">
              <w:rPr>
                <w:rFonts w:eastAsia="Times New Roman" w:cstheme="minorHAnsi"/>
                <w:sz w:val="24"/>
                <w:szCs w:val="24"/>
                <w:lang w:eastAsia="af-ZA"/>
              </w:rPr>
              <w:t>Afişarea rezultatului final al concursului</w:t>
            </w:r>
          </w:p>
        </w:tc>
        <w:tc>
          <w:tcPr>
            <w:tcW w:w="2854" w:type="dxa"/>
            <w:tcBorders>
              <w:top w:val="single" w:sz="4" w:space="0" w:color="000000"/>
              <w:left w:val="single" w:sz="4" w:space="0" w:color="000000"/>
              <w:bottom w:val="single" w:sz="4" w:space="0" w:color="000000"/>
              <w:right w:val="single" w:sz="4" w:space="0" w:color="000000"/>
            </w:tcBorders>
            <w:hideMark/>
          </w:tcPr>
          <w:p w:rsidR="00522124" w:rsidRPr="00ED2DEB" w:rsidRDefault="000311CB" w:rsidP="00522124">
            <w:pPr>
              <w:spacing w:after="0" w:line="240" w:lineRule="auto"/>
              <w:ind w:left="205" w:right="197"/>
              <w:jc w:val="center"/>
              <w:rPr>
                <w:rFonts w:eastAsia="Times New Roman" w:cstheme="minorHAnsi"/>
                <w:sz w:val="24"/>
                <w:szCs w:val="24"/>
                <w:lang w:eastAsia="af-ZA"/>
              </w:rPr>
            </w:pPr>
            <w:r w:rsidRPr="00ED2DEB">
              <w:rPr>
                <w:rFonts w:eastAsia="Times New Roman" w:cstheme="minorHAnsi"/>
                <w:sz w:val="24"/>
                <w:szCs w:val="24"/>
                <w:lang w:eastAsia="af-ZA"/>
              </w:rPr>
              <w:t>29</w:t>
            </w:r>
            <w:r w:rsidR="00522124" w:rsidRPr="00ED2DEB">
              <w:rPr>
                <w:rFonts w:eastAsia="Times New Roman" w:cstheme="minorHAnsi"/>
                <w:sz w:val="24"/>
                <w:szCs w:val="24"/>
                <w:lang w:eastAsia="af-ZA"/>
              </w:rPr>
              <w:t>.09.2026, ora 13.00</w:t>
            </w:r>
          </w:p>
        </w:tc>
      </w:tr>
    </w:tbl>
    <w:p w:rsidR="00522124" w:rsidRPr="00ED2DEB" w:rsidRDefault="00522124" w:rsidP="00522124">
      <w:pPr>
        <w:spacing w:after="0" w:line="240" w:lineRule="auto"/>
        <w:rPr>
          <w:rFonts w:eastAsia="Times New Roman" w:cstheme="minorHAnsi"/>
          <w:sz w:val="24"/>
          <w:szCs w:val="24"/>
          <w:lang w:eastAsia="af-ZA"/>
        </w:rPr>
      </w:pPr>
    </w:p>
    <w:p w:rsidR="00ED2DEB" w:rsidRDefault="00ED2DEB" w:rsidP="00ED2DEB">
      <w:pPr>
        <w:spacing w:after="5" w:line="249" w:lineRule="auto"/>
        <w:ind w:left="436" w:right="39"/>
        <w:jc w:val="center"/>
      </w:pPr>
      <w:r>
        <w:t>BIBLIOGRAFIA</w:t>
      </w:r>
    </w:p>
    <w:p w:rsidR="00ED2DEB" w:rsidRDefault="00ED2DEB" w:rsidP="00ED2DEB">
      <w:pPr>
        <w:spacing w:after="5" w:line="249" w:lineRule="auto"/>
        <w:ind w:left="436" w:right="39"/>
        <w:jc w:val="center"/>
      </w:pPr>
      <w:r>
        <w:t>la concursul organizat în vederea ocupării postului vacant</w:t>
      </w:r>
    </w:p>
    <w:p w:rsidR="00ED2DEB" w:rsidRDefault="00ED2DEB" w:rsidP="00ED2DEB">
      <w:pPr>
        <w:spacing w:after="5" w:line="249" w:lineRule="auto"/>
        <w:ind w:left="436" w:right="39"/>
        <w:jc w:val="both"/>
      </w:pPr>
    </w:p>
    <w:p w:rsidR="005D5040" w:rsidRPr="00ED2DEB" w:rsidRDefault="005D5040" w:rsidP="005D5040">
      <w:pPr>
        <w:numPr>
          <w:ilvl w:val="0"/>
          <w:numId w:val="4"/>
        </w:numPr>
        <w:spacing w:after="5" w:line="249" w:lineRule="auto"/>
        <w:ind w:right="39"/>
        <w:jc w:val="both"/>
      </w:pPr>
      <w:r w:rsidRPr="00ED2DEB">
        <w:t xml:space="preserve">Legea nr. 292/2011 a asistenței sociale, cu modificările și completările ulterioare;  </w:t>
      </w:r>
    </w:p>
    <w:p w:rsidR="005D5040" w:rsidRPr="00ED2DEB" w:rsidRDefault="005D5040" w:rsidP="005D5040">
      <w:pPr>
        <w:numPr>
          <w:ilvl w:val="0"/>
          <w:numId w:val="4"/>
        </w:numPr>
        <w:spacing w:after="5" w:line="249" w:lineRule="auto"/>
        <w:ind w:right="39"/>
        <w:jc w:val="both"/>
      </w:pPr>
      <w:r w:rsidRPr="00ED2DEB">
        <w:t xml:space="preserve">Legea nr.53/2003 – Codul Muncii, republicat, cu modificările și completările ulterioare;  </w:t>
      </w:r>
    </w:p>
    <w:p w:rsidR="005D5040" w:rsidRPr="00ED2DEB" w:rsidRDefault="005D5040" w:rsidP="005D5040">
      <w:pPr>
        <w:numPr>
          <w:ilvl w:val="0"/>
          <w:numId w:val="4"/>
        </w:numPr>
        <w:spacing w:after="5" w:line="249" w:lineRule="auto"/>
        <w:ind w:right="39"/>
        <w:jc w:val="both"/>
      </w:pPr>
      <w:r w:rsidRPr="00ED2DEB">
        <w:t xml:space="preserve">Legea nr.161/2003 privind unele măsuri pentru asigurarea transparenței în exercitarea demnităților publice, a funcțiilor publice şi în mediul de afaceri, prevenirea şi sancționarea corupției, cu modificările și completările ulterioare;  </w:t>
      </w:r>
    </w:p>
    <w:p w:rsidR="005D5040" w:rsidRPr="00ED2DEB" w:rsidRDefault="005D5040" w:rsidP="005D5040">
      <w:pPr>
        <w:numPr>
          <w:ilvl w:val="0"/>
          <w:numId w:val="4"/>
        </w:numPr>
        <w:spacing w:after="5" w:line="249" w:lineRule="auto"/>
        <w:ind w:right="39"/>
        <w:jc w:val="both"/>
      </w:pPr>
      <w:r w:rsidRPr="00ED2DEB">
        <w:t xml:space="preserve">Legea nr. 466/2004 privind Statutul asistentului social, cu modificările și completările ulterioare; </w:t>
      </w:r>
    </w:p>
    <w:p w:rsidR="005D5040" w:rsidRPr="00ED2DEB" w:rsidRDefault="005D5040" w:rsidP="005D5040">
      <w:pPr>
        <w:numPr>
          <w:ilvl w:val="0"/>
          <w:numId w:val="4"/>
        </w:numPr>
        <w:spacing w:after="5" w:line="249" w:lineRule="auto"/>
        <w:ind w:right="39"/>
        <w:jc w:val="both"/>
      </w:pPr>
      <w:r w:rsidRPr="00ED2DEB">
        <w:t xml:space="preserve">Ordonanța de urgență a Guvernului nr.57/2019 privind Codul administrativ, cu modificări și completări ulterioare;  </w:t>
      </w:r>
    </w:p>
    <w:p w:rsidR="005D5040" w:rsidRPr="00ED2DEB" w:rsidRDefault="005D5040" w:rsidP="005D5040">
      <w:pPr>
        <w:numPr>
          <w:ilvl w:val="0"/>
          <w:numId w:val="4"/>
        </w:numPr>
        <w:spacing w:after="5" w:line="249" w:lineRule="auto"/>
        <w:ind w:right="39"/>
        <w:jc w:val="both"/>
      </w:pPr>
      <w:r w:rsidRPr="00ED2DEB">
        <w:t xml:space="preserve">Ordonanța Guvernului nr.68/2003 privind serviciile sociale, aprobată cu modificări și completări prin Legea nr.515/2003, cu modificările și completările ulterioare; </w:t>
      </w:r>
    </w:p>
    <w:p w:rsidR="005D5040" w:rsidRPr="00ED2DEB" w:rsidRDefault="005D5040" w:rsidP="005D5040">
      <w:pPr>
        <w:numPr>
          <w:ilvl w:val="0"/>
          <w:numId w:val="4"/>
        </w:numPr>
        <w:spacing w:after="5" w:line="249" w:lineRule="auto"/>
        <w:ind w:right="39"/>
        <w:jc w:val="both"/>
      </w:pPr>
      <w:r w:rsidRPr="00ED2DEB">
        <w:t xml:space="preserve">Hotararea Guvernului nr. 797/2017 pentru aprobarea regulamentelor-cadru de organizare şi funcţionare ale serviciilor publice de asistenţă socială şi a structurii orientative de personal, cu modificările și completările ulterioare; </w:t>
      </w:r>
    </w:p>
    <w:p w:rsidR="005D5040" w:rsidRPr="00ED2DEB" w:rsidRDefault="005D5040" w:rsidP="005D5040">
      <w:pPr>
        <w:numPr>
          <w:ilvl w:val="0"/>
          <w:numId w:val="4"/>
        </w:numPr>
        <w:spacing w:after="5" w:line="249" w:lineRule="auto"/>
        <w:ind w:right="39"/>
        <w:jc w:val="both"/>
      </w:pPr>
      <w:r w:rsidRPr="00ED2DEB">
        <w:lastRenderedPageBreak/>
        <w:t xml:space="preserve">Hotararea Guvernului nr. 867/2015 pentru aprobarea Nomenclatorului serviciilor sociale, precum şi a regulamentelor-cadru de organizare şi funcționare a serviciilor sociale;  </w:t>
      </w:r>
    </w:p>
    <w:p w:rsidR="005D5040" w:rsidRPr="00ED2DEB" w:rsidRDefault="005D5040" w:rsidP="005D5040">
      <w:pPr>
        <w:numPr>
          <w:ilvl w:val="0"/>
          <w:numId w:val="4"/>
        </w:numPr>
        <w:spacing w:after="5" w:line="249" w:lineRule="auto"/>
        <w:ind w:right="39"/>
        <w:jc w:val="both"/>
      </w:pPr>
      <w:r w:rsidRPr="00ED2DEB">
        <w:t>Hotararea Guvernului nr. 1336/2022 pentru aprobarea Regulamentului-cadru privind organizarea și dezvoltarea carierei personalului contractual din sectorul bugetar plătit din fonduri publice, cu modificăr</w:t>
      </w:r>
      <w:r w:rsidR="00ED2DEB">
        <w:t>ile și completările ulterioare;.</w:t>
      </w:r>
    </w:p>
    <w:p w:rsidR="00ED2DEB" w:rsidRDefault="00ED2DEB" w:rsidP="00ED2DEB">
      <w:pPr>
        <w:spacing w:after="240" w:line="240" w:lineRule="auto"/>
        <w:jc w:val="center"/>
        <w:rPr>
          <w:rFonts w:eastAsia="Times New Roman" w:cstheme="minorHAnsi"/>
          <w:sz w:val="24"/>
          <w:szCs w:val="24"/>
          <w:lang w:eastAsia="af-ZA"/>
        </w:rPr>
      </w:pPr>
    </w:p>
    <w:p w:rsidR="00ED2DEB" w:rsidRPr="00ED2DEB" w:rsidRDefault="00ED2DEB" w:rsidP="00ED2DEB">
      <w:pPr>
        <w:spacing w:after="240" w:line="240" w:lineRule="auto"/>
        <w:jc w:val="center"/>
        <w:rPr>
          <w:rFonts w:eastAsia="Times New Roman" w:cstheme="minorHAnsi"/>
          <w:sz w:val="24"/>
          <w:szCs w:val="24"/>
          <w:lang w:eastAsia="af-ZA"/>
        </w:rPr>
      </w:pPr>
      <w:r w:rsidRPr="00ED2DEB">
        <w:rPr>
          <w:rFonts w:eastAsia="Times New Roman" w:cstheme="minorHAnsi"/>
          <w:sz w:val="24"/>
          <w:szCs w:val="24"/>
          <w:lang w:eastAsia="af-ZA"/>
        </w:rPr>
        <w:t>TEMATICA</w:t>
      </w:r>
    </w:p>
    <w:p w:rsidR="00ED2DEB" w:rsidRPr="00ED2DEB" w:rsidRDefault="00ED2DEB" w:rsidP="00ED2DEB">
      <w:pPr>
        <w:spacing w:after="240" w:line="240" w:lineRule="auto"/>
        <w:jc w:val="center"/>
        <w:rPr>
          <w:rFonts w:eastAsia="Times New Roman" w:cstheme="minorHAnsi"/>
          <w:sz w:val="24"/>
          <w:szCs w:val="24"/>
          <w:lang w:eastAsia="af-ZA"/>
        </w:rPr>
      </w:pPr>
      <w:r w:rsidRPr="00ED2DEB">
        <w:rPr>
          <w:rFonts w:eastAsia="Times New Roman" w:cstheme="minorHAnsi"/>
          <w:sz w:val="24"/>
          <w:szCs w:val="24"/>
          <w:lang w:eastAsia="af-ZA"/>
        </w:rPr>
        <w:t>la concursul organizat în vederea ocupării postului vacant</w:t>
      </w:r>
    </w:p>
    <w:p w:rsidR="00ED2DEB" w:rsidRDefault="00ED2DEB" w:rsidP="00ED2DEB">
      <w:pPr>
        <w:spacing w:after="240" w:line="240" w:lineRule="auto"/>
        <w:rPr>
          <w:rFonts w:eastAsia="Times New Roman" w:cstheme="minorHAnsi"/>
          <w:sz w:val="24"/>
          <w:szCs w:val="24"/>
          <w:lang w:eastAsia="af-ZA"/>
        </w:rPr>
      </w:pPr>
      <w:r w:rsidRPr="00ED2DEB">
        <w:rPr>
          <w:rFonts w:eastAsia="Times New Roman" w:cstheme="minorHAnsi"/>
          <w:sz w:val="24"/>
          <w:szCs w:val="24"/>
          <w:lang w:eastAsia="af-ZA"/>
        </w:rPr>
        <w:t>•</w:t>
      </w:r>
      <w:r w:rsidRPr="00ED2DEB">
        <w:rPr>
          <w:rFonts w:eastAsia="Times New Roman" w:cstheme="minorHAnsi"/>
          <w:sz w:val="24"/>
          <w:szCs w:val="24"/>
          <w:lang w:eastAsia="af-ZA"/>
        </w:rPr>
        <w:tab/>
        <w:t xml:space="preserve">Constituția României, republicată; </w:t>
      </w:r>
    </w:p>
    <w:p w:rsidR="00ED2DEB" w:rsidRPr="00ED2DEB" w:rsidRDefault="00ED2DEB" w:rsidP="00ED2DEB">
      <w:pPr>
        <w:spacing w:after="240" w:line="240" w:lineRule="auto"/>
        <w:rPr>
          <w:rFonts w:eastAsia="Times New Roman" w:cstheme="minorHAnsi"/>
          <w:sz w:val="24"/>
          <w:szCs w:val="24"/>
          <w:lang w:eastAsia="af-ZA"/>
        </w:rPr>
      </w:pPr>
      <w:r w:rsidRPr="00ED2DEB">
        <w:rPr>
          <w:rFonts w:eastAsia="Times New Roman" w:cstheme="minorHAnsi"/>
          <w:sz w:val="24"/>
          <w:szCs w:val="24"/>
          <w:lang w:eastAsia="af-ZA"/>
        </w:rPr>
        <w:t>Tematica: Titlul I – Principiile generale; Titlul II – Drepturile, libertățile și îndatoririle fundamentale (Dispoziții generale, Drepturile și libertățile fundamentale ;</w:t>
      </w:r>
    </w:p>
    <w:p w:rsidR="00ED2DEB" w:rsidRDefault="00ED2DEB" w:rsidP="00ED2DEB">
      <w:pPr>
        <w:spacing w:after="240" w:line="240" w:lineRule="auto"/>
        <w:rPr>
          <w:rFonts w:eastAsia="Times New Roman" w:cstheme="minorHAnsi"/>
          <w:sz w:val="24"/>
          <w:szCs w:val="24"/>
          <w:lang w:eastAsia="af-ZA"/>
        </w:rPr>
      </w:pPr>
      <w:r w:rsidRPr="00ED2DEB">
        <w:rPr>
          <w:rFonts w:eastAsia="Times New Roman" w:cstheme="minorHAnsi"/>
          <w:sz w:val="24"/>
          <w:szCs w:val="24"/>
          <w:lang w:eastAsia="af-ZA"/>
        </w:rPr>
        <w:t>•</w:t>
      </w:r>
      <w:r w:rsidRPr="00ED2DEB">
        <w:rPr>
          <w:rFonts w:eastAsia="Times New Roman" w:cstheme="minorHAnsi"/>
          <w:sz w:val="24"/>
          <w:szCs w:val="24"/>
          <w:lang w:eastAsia="af-ZA"/>
        </w:rPr>
        <w:tab/>
        <w:t xml:space="preserve">Ordonanța de urgență a Guvernului nr.57/2019 privind Codul Administrativ, cu modificările și completările ulterioare; </w:t>
      </w:r>
    </w:p>
    <w:p w:rsidR="00ED2DEB" w:rsidRPr="00ED2DEB" w:rsidRDefault="00ED2DEB" w:rsidP="00ED2DEB">
      <w:pPr>
        <w:spacing w:after="240" w:line="240" w:lineRule="auto"/>
        <w:rPr>
          <w:rFonts w:eastAsia="Times New Roman" w:cstheme="minorHAnsi"/>
          <w:sz w:val="24"/>
          <w:szCs w:val="24"/>
          <w:lang w:eastAsia="af-ZA"/>
        </w:rPr>
      </w:pPr>
      <w:r w:rsidRPr="00ED2DEB">
        <w:rPr>
          <w:rFonts w:eastAsia="Times New Roman" w:cstheme="minorHAnsi"/>
          <w:sz w:val="24"/>
          <w:szCs w:val="24"/>
          <w:lang w:eastAsia="af-ZA"/>
        </w:rPr>
        <w:t xml:space="preserve">Tematica: Partea VI-a - Statutul funcționarilor publici, prevederi aplicabile personalului contractual din administrația publică și evidenta personalului plătit din fonduri publice; TITLUL I - Dispoziții generale, TITLUL II - Statutul funcționarilor publici; </w:t>
      </w:r>
    </w:p>
    <w:p w:rsidR="00ED2DEB" w:rsidRDefault="00ED2DEB" w:rsidP="00ED2DEB">
      <w:pPr>
        <w:spacing w:after="240" w:line="240" w:lineRule="auto"/>
        <w:rPr>
          <w:rFonts w:eastAsia="Times New Roman" w:cstheme="minorHAnsi"/>
          <w:sz w:val="24"/>
          <w:szCs w:val="24"/>
          <w:lang w:eastAsia="af-ZA"/>
        </w:rPr>
      </w:pPr>
      <w:r w:rsidRPr="00ED2DEB">
        <w:rPr>
          <w:rFonts w:eastAsia="Times New Roman" w:cstheme="minorHAnsi"/>
          <w:sz w:val="24"/>
          <w:szCs w:val="24"/>
          <w:lang w:eastAsia="af-ZA"/>
        </w:rPr>
        <w:t>•</w:t>
      </w:r>
      <w:r w:rsidRPr="00ED2DEB">
        <w:rPr>
          <w:rFonts w:eastAsia="Times New Roman" w:cstheme="minorHAnsi"/>
          <w:sz w:val="24"/>
          <w:szCs w:val="24"/>
          <w:lang w:eastAsia="af-ZA"/>
        </w:rPr>
        <w:tab/>
        <w:t xml:space="preserve">Legea nr. 202/2002 privind egalitatea de șanse și de tratament între femei și bărbați, republicată, cu modificările și completările ulterioare - integral; </w:t>
      </w:r>
    </w:p>
    <w:p w:rsidR="00ED2DEB" w:rsidRPr="00ED2DEB" w:rsidRDefault="00ED2DEB" w:rsidP="00ED2DEB">
      <w:pPr>
        <w:spacing w:after="240" w:line="240" w:lineRule="auto"/>
        <w:rPr>
          <w:rFonts w:eastAsia="Times New Roman" w:cstheme="minorHAnsi"/>
          <w:sz w:val="24"/>
          <w:szCs w:val="24"/>
          <w:lang w:eastAsia="af-ZA"/>
        </w:rPr>
      </w:pPr>
      <w:r w:rsidRPr="00ED2DEB">
        <w:rPr>
          <w:rFonts w:eastAsia="Times New Roman" w:cstheme="minorHAnsi"/>
          <w:sz w:val="24"/>
          <w:szCs w:val="24"/>
          <w:lang w:eastAsia="af-ZA"/>
        </w:rPr>
        <w:t>Tematica: Egalitatea de șanse și tratament. Definiții în această materie. Egalitatea de șanse și tratament între femei și bărbați în domeniul muncii. Egalitatea de șanse între femei și bărbați în ceea ce privește participarea la luarea deciziei;</w:t>
      </w:r>
    </w:p>
    <w:p w:rsidR="00ED2DEB" w:rsidRDefault="00ED2DEB" w:rsidP="00ED2DEB">
      <w:pPr>
        <w:spacing w:after="240" w:line="240" w:lineRule="auto"/>
        <w:rPr>
          <w:rFonts w:eastAsia="Times New Roman" w:cstheme="minorHAnsi"/>
          <w:sz w:val="24"/>
          <w:szCs w:val="24"/>
          <w:lang w:eastAsia="af-ZA"/>
        </w:rPr>
      </w:pPr>
      <w:r w:rsidRPr="00ED2DEB">
        <w:rPr>
          <w:rFonts w:eastAsia="Times New Roman" w:cstheme="minorHAnsi"/>
          <w:sz w:val="24"/>
          <w:szCs w:val="24"/>
          <w:lang w:eastAsia="af-ZA"/>
        </w:rPr>
        <w:t>•</w:t>
      </w:r>
      <w:r w:rsidRPr="00ED2DEB">
        <w:rPr>
          <w:rFonts w:eastAsia="Times New Roman" w:cstheme="minorHAnsi"/>
          <w:sz w:val="24"/>
          <w:szCs w:val="24"/>
          <w:lang w:eastAsia="af-ZA"/>
        </w:rPr>
        <w:tab/>
        <w:t xml:space="preserve">Ordonanța Guvernului nr. 137/2000 privind prevenirea și sancționarea tuturor formelor de discriminare, republicată, cu modificările și completările ulterioare; </w:t>
      </w:r>
    </w:p>
    <w:p w:rsidR="00ED2DEB" w:rsidRPr="00ED2DEB" w:rsidRDefault="00ED2DEB" w:rsidP="00ED2DEB">
      <w:pPr>
        <w:spacing w:after="240" w:line="240" w:lineRule="auto"/>
        <w:rPr>
          <w:rFonts w:eastAsia="Times New Roman" w:cstheme="minorHAnsi"/>
          <w:sz w:val="24"/>
          <w:szCs w:val="24"/>
          <w:lang w:eastAsia="af-ZA"/>
        </w:rPr>
      </w:pPr>
      <w:r w:rsidRPr="00ED2DEB">
        <w:rPr>
          <w:rFonts w:eastAsia="Times New Roman" w:cstheme="minorHAnsi"/>
          <w:sz w:val="24"/>
          <w:szCs w:val="24"/>
          <w:lang w:eastAsia="af-ZA"/>
        </w:rPr>
        <w:t>Tematica: Norme privind respectarea demnității umane, protecția drepturilor și libertăților fundamentale ale omului, prevenirii și combaterii incitării la ură și discriminare. Prevenirea și sancționarea tuturor formelor de discriminare.</w:t>
      </w:r>
    </w:p>
    <w:p w:rsidR="00522124" w:rsidRPr="00ED2DEB" w:rsidRDefault="00ED2DEB" w:rsidP="00ED2DEB">
      <w:pPr>
        <w:spacing w:after="240" w:line="240" w:lineRule="auto"/>
        <w:rPr>
          <w:rFonts w:eastAsia="Times New Roman" w:cstheme="minorHAnsi"/>
          <w:sz w:val="24"/>
          <w:szCs w:val="24"/>
          <w:lang w:eastAsia="af-ZA"/>
        </w:rPr>
      </w:pPr>
      <w:r w:rsidRPr="00ED2DEB">
        <w:rPr>
          <w:rFonts w:eastAsia="Times New Roman" w:cstheme="minorHAnsi"/>
          <w:sz w:val="24"/>
          <w:szCs w:val="24"/>
          <w:lang w:eastAsia="af-ZA"/>
        </w:rPr>
        <w:tab/>
      </w:r>
      <w:r w:rsidRPr="00ED2DEB">
        <w:rPr>
          <w:rFonts w:eastAsia="Times New Roman" w:cstheme="minorHAnsi"/>
          <w:sz w:val="24"/>
          <w:szCs w:val="24"/>
          <w:lang w:eastAsia="af-ZA"/>
        </w:rPr>
        <w:tab/>
        <w:t>Informații suplimentare se pot obține de la sediul institutiei, de pe www.hoghilag.ro, persoană de contact: Ioan Szombati, functia Secretar general, având numarul de telefon 0737.026.303.</w:t>
      </w:r>
    </w:p>
    <w:p w:rsidR="00522124" w:rsidRPr="00ED2DEB" w:rsidRDefault="00522124" w:rsidP="00522124">
      <w:pPr>
        <w:spacing w:after="240" w:line="240" w:lineRule="auto"/>
        <w:rPr>
          <w:rFonts w:eastAsia="Times New Roman" w:cstheme="minorHAnsi"/>
          <w:sz w:val="24"/>
          <w:szCs w:val="24"/>
          <w:lang w:eastAsia="af-ZA"/>
        </w:rPr>
      </w:pPr>
    </w:p>
    <w:p w:rsidR="00522124" w:rsidRPr="00ED2DEB" w:rsidRDefault="00522124" w:rsidP="00522124">
      <w:pPr>
        <w:spacing w:after="200" w:line="240" w:lineRule="auto"/>
        <w:ind w:right="-90"/>
        <w:jc w:val="center"/>
        <w:rPr>
          <w:rFonts w:eastAsia="Times New Roman" w:cstheme="minorHAnsi"/>
          <w:sz w:val="24"/>
          <w:szCs w:val="24"/>
          <w:lang w:eastAsia="af-ZA"/>
        </w:rPr>
      </w:pPr>
      <w:r w:rsidRPr="00ED2DEB">
        <w:rPr>
          <w:rFonts w:eastAsia="Times New Roman" w:cstheme="minorHAnsi"/>
          <w:sz w:val="24"/>
          <w:szCs w:val="24"/>
          <w:lang w:eastAsia="af-ZA"/>
        </w:rPr>
        <w:t>Semnătură şi Ştampilă</w:t>
      </w:r>
    </w:p>
    <w:p w:rsidR="00910F87" w:rsidRPr="00ED2DEB" w:rsidRDefault="00522124" w:rsidP="000311CB">
      <w:pPr>
        <w:spacing w:after="0" w:line="240" w:lineRule="auto"/>
        <w:jc w:val="center"/>
        <w:rPr>
          <w:rFonts w:cstheme="minorHAnsi"/>
          <w:sz w:val="24"/>
          <w:szCs w:val="24"/>
        </w:rPr>
      </w:pPr>
      <w:r w:rsidRPr="00ED2DEB">
        <w:rPr>
          <w:rFonts w:eastAsia="Times New Roman" w:cstheme="minorHAnsi"/>
          <w:sz w:val="24"/>
          <w:szCs w:val="24"/>
          <w:lang w:eastAsia="af-ZA"/>
        </w:rPr>
        <w:t>Primar, LAZĂR NICOLAE</w:t>
      </w:r>
    </w:p>
    <w:sectPr w:rsidR="00910F87" w:rsidRPr="00ED2DEB" w:rsidSect="00160A0B">
      <w:pgSz w:w="12240" w:h="15840"/>
      <w:pgMar w:top="720" w:right="1440" w:bottom="129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02EF"/>
    <w:multiLevelType w:val="multilevel"/>
    <w:tmpl w:val="83E2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4A3593"/>
    <w:multiLevelType w:val="hybridMultilevel"/>
    <w:tmpl w:val="0FEE8BF2"/>
    <w:lvl w:ilvl="0" w:tplc="697E98E2">
      <w:start w:val="1"/>
      <w:numFmt w:val="bullet"/>
      <w:lvlText w:val="•"/>
      <w:lvlJc w:val="left"/>
      <w:pPr>
        <w:ind w:left="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8A6622">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D425C6">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ECFD8E">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460A68">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7441CE">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86AF38">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6E6194">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90BED0">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nsid w:val="637973CE"/>
    <w:multiLevelType w:val="multilevel"/>
    <w:tmpl w:val="F3A0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9D13CC"/>
    <w:multiLevelType w:val="multilevel"/>
    <w:tmpl w:val="70863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22124"/>
    <w:rsid w:val="000311CB"/>
    <w:rsid w:val="00160A0B"/>
    <w:rsid w:val="001B5E9F"/>
    <w:rsid w:val="002302AF"/>
    <w:rsid w:val="004528CB"/>
    <w:rsid w:val="00522124"/>
    <w:rsid w:val="005D5040"/>
    <w:rsid w:val="006157A7"/>
    <w:rsid w:val="007B381F"/>
    <w:rsid w:val="007C5A6D"/>
    <w:rsid w:val="008B144C"/>
    <w:rsid w:val="00910F87"/>
    <w:rsid w:val="00A079E5"/>
    <w:rsid w:val="00A45EBB"/>
    <w:rsid w:val="00A706E0"/>
    <w:rsid w:val="00B37D8C"/>
    <w:rsid w:val="00B6511A"/>
    <w:rsid w:val="00C67CAC"/>
    <w:rsid w:val="00CE05B4"/>
    <w:rsid w:val="00D44A68"/>
    <w:rsid w:val="00D763E1"/>
    <w:rsid w:val="00D819B9"/>
    <w:rsid w:val="00E72DF3"/>
    <w:rsid w:val="00ED2DEB"/>
    <w:rsid w:val="00FF7AF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f-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E0"/>
  </w:style>
  <w:style w:type="paragraph" w:styleId="Heading1">
    <w:name w:val="heading 1"/>
    <w:basedOn w:val="Normal"/>
    <w:next w:val="Normal"/>
    <w:link w:val="Heading1Char"/>
    <w:uiPriority w:val="9"/>
    <w:qFormat/>
    <w:rsid w:val="005221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21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21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21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21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21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1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1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1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21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21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21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21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21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1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1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124"/>
    <w:rPr>
      <w:rFonts w:eastAsiaTheme="majorEastAsia" w:cstheme="majorBidi"/>
      <w:color w:val="272727" w:themeColor="text1" w:themeTint="D8"/>
    </w:rPr>
  </w:style>
  <w:style w:type="paragraph" w:styleId="Title">
    <w:name w:val="Title"/>
    <w:basedOn w:val="Normal"/>
    <w:next w:val="Normal"/>
    <w:link w:val="TitleChar"/>
    <w:uiPriority w:val="10"/>
    <w:qFormat/>
    <w:rsid w:val="005221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1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1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1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124"/>
    <w:pPr>
      <w:spacing w:before="160"/>
      <w:jc w:val="center"/>
    </w:pPr>
    <w:rPr>
      <w:i/>
      <w:iCs/>
      <w:color w:val="404040" w:themeColor="text1" w:themeTint="BF"/>
    </w:rPr>
  </w:style>
  <w:style w:type="character" w:customStyle="1" w:styleId="QuoteChar">
    <w:name w:val="Quote Char"/>
    <w:basedOn w:val="DefaultParagraphFont"/>
    <w:link w:val="Quote"/>
    <w:uiPriority w:val="29"/>
    <w:rsid w:val="00522124"/>
    <w:rPr>
      <w:i/>
      <w:iCs/>
      <w:color w:val="404040" w:themeColor="text1" w:themeTint="BF"/>
    </w:rPr>
  </w:style>
  <w:style w:type="paragraph" w:styleId="ListParagraph">
    <w:name w:val="List Paragraph"/>
    <w:basedOn w:val="Normal"/>
    <w:uiPriority w:val="34"/>
    <w:qFormat/>
    <w:rsid w:val="00522124"/>
    <w:pPr>
      <w:ind w:left="720"/>
      <w:contextualSpacing/>
    </w:pPr>
  </w:style>
  <w:style w:type="character" w:styleId="IntenseEmphasis">
    <w:name w:val="Intense Emphasis"/>
    <w:basedOn w:val="DefaultParagraphFont"/>
    <w:uiPriority w:val="21"/>
    <w:qFormat/>
    <w:rsid w:val="00522124"/>
    <w:rPr>
      <w:i/>
      <w:iCs/>
      <w:color w:val="2F5496" w:themeColor="accent1" w:themeShade="BF"/>
    </w:rPr>
  </w:style>
  <w:style w:type="paragraph" w:styleId="IntenseQuote">
    <w:name w:val="Intense Quote"/>
    <w:basedOn w:val="Normal"/>
    <w:next w:val="Normal"/>
    <w:link w:val="IntenseQuoteChar"/>
    <w:uiPriority w:val="30"/>
    <w:qFormat/>
    <w:rsid w:val="005221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2124"/>
    <w:rPr>
      <w:i/>
      <w:iCs/>
      <w:color w:val="2F5496" w:themeColor="accent1" w:themeShade="BF"/>
    </w:rPr>
  </w:style>
  <w:style w:type="character" w:styleId="IntenseReference">
    <w:name w:val="Intense Reference"/>
    <w:basedOn w:val="DefaultParagraphFont"/>
    <w:uiPriority w:val="32"/>
    <w:qFormat/>
    <w:rsid w:val="00522124"/>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1504</Words>
  <Characters>8728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 Bota</dc:creator>
  <cp:keywords/>
  <dc:description/>
  <cp:lastModifiedBy>Edi Home</cp:lastModifiedBy>
  <cp:revision>5</cp:revision>
  <cp:lastPrinted>2026-08-26T10:02:00Z</cp:lastPrinted>
  <dcterms:created xsi:type="dcterms:W3CDTF">2026-08-26T10:01:00Z</dcterms:created>
  <dcterms:modified xsi:type="dcterms:W3CDTF">2026-08-26T10:15:00Z</dcterms:modified>
</cp:coreProperties>
</file>