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204D6" w14:textId="77777777" w:rsidR="004B204F" w:rsidRPr="00EC08CC" w:rsidRDefault="004B204F" w:rsidP="00402B5D">
      <w:pPr>
        <w:pStyle w:val="Fcm"/>
      </w:pPr>
    </w:p>
    <w:p w14:paraId="13D0455C" w14:textId="77777777" w:rsidR="004B204F" w:rsidRPr="00732B6D" w:rsidRDefault="004B204F" w:rsidP="00402B5D">
      <w:pPr>
        <w:pStyle w:val="Fcm"/>
      </w:pPr>
      <w:r w:rsidRPr="00732B6D">
        <w:t>ANUNȚ DE CONCURS</w:t>
      </w:r>
    </w:p>
    <w:p w14:paraId="71979E90" w14:textId="77777777" w:rsidR="002C300D" w:rsidRPr="00732B6D" w:rsidRDefault="002C300D" w:rsidP="00EC08CC">
      <w:pPr>
        <w:autoSpaceDE w:val="0"/>
        <w:autoSpaceDN w:val="0"/>
        <w:adjustRightInd w:val="0"/>
        <w:spacing w:after="0" w:line="276" w:lineRule="auto"/>
        <w:ind w:left="0"/>
        <w:jc w:val="both"/>
        <w:rPr>
          <w:lang w:val="pt-BR"/>
        </w:rPr>
      </w:pPr>
      <w:bookmarkStart w:id="0" w:name="_Hlk166747904"/>
    </w:p>
    <w:bookmarkEnd w:id="0"/>
    <w:p w14:paraId="1E1E0D7A" w14:textId="77777777" w:rsidR="00854FE6" w:rsidRPr="00732B6D" w:rsidRDefault="00854FE6" w:rsidP="00854FE6">
      <w:pPr>
        <w:autoSpaceDE w:val="0"/>
        <w:autoSpaceDN w:val="0"/>
        <w:adjustRightInd w:val="0"/>
        <w:spacing w:after="0" w:line="276" w:lineRule="auto"/>
        <w:ind w:left="142" w:firstLine="578"/>
        <w:jc w:val="both"/>
        <w:rPr>
          <w:rFonts w:cs="Courier New"/>
          <w:lang w:val="pt-BR"/>
        </w:rPr>
      </w:pPr>
      <w:r w:rsidRPr="00732B6D">
        <w:rPr>
          <w:rFonts w:cs="Courier New"/>
          <w:lang w:val="pt-BR"/>
        </w:rPr>
        <w:t xml:space="preserve">În conformitate cu prevederile Legii nr. 53/2003 privind Codul Muncii, cu modificările şi completările ulterioare, Ordonanței de Urgență a Guvernului nr. 57/2019 privind Codul Administrativ, cu modificările și completările ulterioare, a Hotărârii Guvernului României nr. 1336/2022 pentru aprobarea Regulamentului-cadru privind organizarea şi dezvoltarea carierei personalului contractual din sectorul bugetar plătit din fonduri publice și în baza art. XXII, alin. (3), lit. a) din Legea </w:t>
      </w:r>
      <w:r>
        <w:rPr>
          <w:rFonts w:cs="Courier New"/>
          <w:lang w:val="pt-BR"/>
        </w:rPr>
        <w:t xml:space="preserve">nr. </w:t>
      </w:r>
      <w:r w:rsidRPr="00732B6D">
        <w:rPr>
          <w:rFonts w:cs="Courier New"/>
          <w:lang w:val="pt-BR"/>
        </w:rPr>
        <w:t xml:space="preserve">141/2025 privind unele măsuri fiscal-bugetare cu modificările și completările ulterioare; </w:t>
      </w:r>
    </w:p>
    <w:p w14:paraId="01F7CDE7" w14:textId="77777777" w:rsidR="00854FE6" w:rsidRDefault="00854FE6" w:rsidP="00854FE6">
      <w:pPr>
        <w:pStyle w:val="Szveg"/>
        <w:rPr>
          <w:lang w:val="pt-BR"/>
        </w:rPr>
      </w:pPr>
    </w:p>
    <w:p w14:paraId="6A09EE8A" w14:textId="77777777" w:rsidR="00076C26" w:rsidRPr="00413AC6" w:rsidRDefault="00076C26" w:rsidP="00076C26">
      <w:pPr>
        <w:autoSpaceDE w:val="0"/>
        <w:autoSpaceDN w:val="0"/>
        <w:adjustRightInd w:val="0"/>
        <w:spacing w:after="0" w:line="276" w:lineRule="auto"/>
        <w:ind w:left="142" w:firstLine="578"/>
        <w:jc w:val="both"/>
        <w:rPr>
          <w:rFonts w:cs="Courier New"/>
          <w:lang w:val="pt-BR"/>
        </w:rPr>
      </w:pPr>
      <w:r w:rsidRPr="00732B6D">
        <w:rPr>
          <w:rFonts w:cs="Courier New"/>
          <w:lang w:val="pt-BR"/>
        </w:rPr>
        <w:t>Municipiul Miercurea-Ciuc organizează concurs de recrutare</w:t>
      </w:r>
      <w:r>
        <w:rPr>
          <w:rFonts w:cs="Courier New"/>
          <w:lang w:val="pt-BR"/>
        </w:rPr>
        <w:t xml:space="preserve"> </w:t>
      </w:r>
      <w:r w:rsidRPr="004B2C9A">
        <w:rPr>
          <w:bCs/>
          <w:lang w:val="pt-BR"/>
        </w:rPr>
        <w:t xml:space="preserve">în data de </w:t>
      </w:r>
      <w:r w:rsidRPr="00EF6E86">
        <w:rPr>
          <w:bCs/>
          <w:lang w:val="pt-BR"/>
        </w:rPr>
        <w:t>14 septembrie 2026,</w:t>
      </w:r>
      <w:r w:rsidRPr="004B2C9A">
        <w:rPr>
          <w:bCs/>
          <w:lang w:val="pt-BR"/>
        </w:rPr>
        <w:t xml:space="preserve"> </w:t>
      </w:r>
      <w:r w:rsidRPr="003B7406">
        <w:rPr>
          <w:lang w:val="pt-BR"/>
        </w:rPr>
        <w:t>orele 10.0</w:t>
      </w:r>
      <w:r>
        <w:rPr>
          <w:lang w:val="pt-BR"/>
        </w:rPr>
        <w:t>0</w:t>
      </w:r>
      <w:r w:rsidRPr="00732B6D">
        <w:rPr>
          <w:rFonts w:cs="Courier New"/>
          <w:lang w:val="pt-BR"/>
        </w:rPr>
        <w:t xml:space="preserve"> pentru ocuparea pe perioadă nedeterminată a următoare</w:t>
      </w:r>
      <w:r>
        <w:rPr>
          <w:rFonts w:cs="Courier New"/>
          <w:lang w:val="pt-BR"/>
        </w:rPr>
        <w:t>i funcții contractuale de execuție vacante de</w:t>
      </w:r>
      <w:r w:rsidRPr="00732B6D">
        <w:rPr>
          <w:rFonts w:cs="Courier New"/>
          <w:lang w:val="pt-BR"/>
        </w:rPr>
        <w:t>:</w:t>
      </w:r>
    </w:p>
    <w:p w14:paraId="1A1111D5" w14:textId="547010A2" w:rsidR="00076C26" w:rsidRPr="00830E35" w:rsidRDefault="00076C26" w:rsidP="00076C26">
      <w:pPr>
        <w:ind w:left="360" w:firstLine="360"/>
        <w:rPr>
          <w:lang w:val="pt-BR"/>
        </w:rPr>
      </w:pPr>
      <w:r w:rsidRPr="00830E35">
        <w:rPr>
          <w:rFonts w:cs="Arial Narrow"/>
          <w:lang w:val="pt-BR"/>
        </w:rPr>
        <w:t>-</w:t>
      </w:r>
      <w:r w:rsidRPr="00830E35">
        <w:rPr>
          <w:rFonts w:cs="Arial Narrow"/>
          <w:b/>
          <w:bCs/>
          <w:lang w:val="pt-BR"/>
        </w:rPr>
        <w:t>Muncitor calificat tr. I</w:t>
      </w:r>
      <w:r w:rsidRPr="00830E35">
        <w:rPr>
          <w:rFonts w:cs="Arial Narrow"/>
          <w:lang w:val="pt-BR"/>
        </w:rPr>
        <w:t xml:space="preserve"> (tractorist) – la </w:t>
      </w:r>
      <w:r w:rsidRPr="00830E35">
        <w:rPr>
          <w:lang w:val="pt-BR"/>
        </w:rPr>
        <w:t xml:space="preserve"> Direcția floricolă, spații verzi, întreținere, transport și piață  - Secția de întreținere și transport (durata timp de muncă: 8 ore/zi, 40 ore/săptămână).</w:t>
      </w:r>
    </w:p>
    <w:p w14:paraId="3EB12A6E" w14:textId="2DB58226" w:rsidR="009D0BF8" w:rsidRPr="00125382" w:rsidRDefault="009D0BF8" w:rsidP="00854FE6">
      <w:pPr>
        <w:pStyle w:val="Szveg"/>
        <w:rPr>
          <w:lang w:val="pt-BR"/>
        </w:rPr>
      </w:pPr>
    </w:p>
    <w:p w14:paraId="0FF08B6F" w14:textId="547F2A60" w:rsidR="009D0BF8" w:rsidRPr="00732B6D" w:rsidRDefault="009D0BF8" w:rsidP="00854FE6">
      <w:pPr>
        <w:autoSpaceDE w:val="0"/>
        <w:autoSpaceDN w:val="0"/>
        <w:adjustRightInd w:val="0"/>
        <w:spacing w:after="0" w:line="276" w:lineRule="auto"/>
        <w:ind w:left="0" w:firstLine="720"/>
        <w:jc w:val="both"/>
        <w:rPr>
          <w:rFonts w:cs="Courier New"/>
          <w:lang w:val="pt-BR"/>
        </w:rPr>
      </w:pPr>
      <w:r w:rsidRPr="00732B6D">
        <w:rPr>
          <w:rFonts w:cs="Courier New"/>
          <w:lang w:val="pt-BR"/>
        </w:rPr>
        <w:t xml:space="preserve">Poate ocupa un post contractual vacant sau temporar vacant persoana care îndeplineşte condiţiile prevăzute de Legea nr. 53/2003 </w:t>
      </w:r>
      <w:r w:rsidR="00C44953" w:rsidRPr="00732B6D">
        <w:rPr>
          <w:rFonts w:cs="Courier New"/>
          <w:lang w:val="pt-BR"/>
        </w:rPr>
        <w:t>–</w:t>
      </w:r>
      <w:r w:rsidRPr="00732B6D">
        <w:rPr>
          <w:rFonts w:cs="Courier New"/>
          <w:lang w:val="pt-BR"/>
        </w:rPr>
        <w:t xml:space="preserve"> Codul muncii, republicată, cu modificările şi completările ulterioare, şi cerinţele specifice prevăzute la art. 542 alin. (1) şi (2) din Ordonanţa de urgenţă a Guvernului nr. 57/2019 privind Codul administrativ, cu modificările şi completările ulterioare:</w:t>
      </w:r>
    </w:p>
    <w:p w14:paraId="1A21D002" w14:textId="77777777" w:rsidR="009D0BF8" w:rsidRPr="00732B6D" w:rsidRDefault="009D0BF8" w:rsidP="00EC08CC">
      <w:pPr>
        <w:autoSpaceDE w:val="0"/>
        <w:autoSpaceDN w:val="0"/>
        <w:adjustRightInd w:val="0"/>
        <w:spacing w:after="0" w:line="276" w:lineRule="auto"/>
        <w:ind w:left="0"/>
        <w:jc w:val="both"/>
        <w:rPr>
          <w:rFonts w:cs="Courier New"/>
          <w:lang w:val="pt-BR"/>
        </w:rPr>
      </w:pPr>
      <w:r w:rsidRPr="00732B6D">
        <w:rPr>
          <w:rFonts w:cs="Courier New"/>
          <w:lang w:val="pt-BR"/>
        </w:rPr>
        <w:t xml:space="preserve">    a) are cetăţenia română sau cetăţenia unui alt stat membru al Uniunii Europene, a unui stat parte la Acordul privind Spaţiul Economic European (SEE) sau cetăţenia Confederaţiei Elveţiene;</w:t>
      </w:r>
    </w:p>
    <w:p w14:paraId="1E35966C" w14:textId="77777777" w:rsidR="009D0BF8" w:rsidRPr="00732B6D" w:rsidRDefault="009D0BF8" w:rsidP="00EC08CC">
      <w:pPr>
        <w:autoSpaceDE w:val="0"/>
        <w:autoSpaceDN w:val="0"/>
        <w:adjustRightInd w:val="0"/>
        <w:spacing w:after="0" w:line="276" w:lineRule="auto"/>
        <w:ind w:left="0"/>
        <w:jc w:val="both"/>
        <w:rPr>
          <w:rFonts w:cs="Courier New"/>
          <w:lang w:val="pt-BR"/>
        </w:rPr>
      </w:pPr>
      <w:r w:rsidRPr="00732B6D">
        <w:rPr>
          <w:rFonts w:cs="Courier New"/>
          <w:lang w:val="pt-BR"/>
        </w:rPr>
        <w:t xml:space="preserve">    b) cunoaşte limba română, scris şi vorbit;</w:t>
      </w:r>
    </w:p>
    <w:p w14:paraId="08D881D5" w14:textId="77777777" w:rsidR="009D0BF8" w:rsidRPr="00732B6D" w:rsidRDefault="009D0BF8" w:rsidP="00EC08CC">
      <w:pPr>
        <w:autoSpaceDE w:val="0"/>
        <w:autoSpaceDN w:val="0"/>
        <w:adjustRightInd w:val="0"/>
        <w:spacing w:after="0" w:line="276" w:lineRule="auto"/>
        <w:ind w:left="0"/>
        <w:jc w:val="both"/>
        <w:rPr>
          <w:rFonts w:cs="Courier New"/>
          <w:lang w:val="pt-BR"/>
        </w:rPr>
      </w:pPr>
      <w:r w:rsidRPr="00732B6D">
        <w:rPr>
          <w:rFonts w:cs="Courier New"/>
          <w:lang w:val="pt-BR"/>
        </w:rPr>
        <w:t xml:space="preserve">    c) are capacitate de muncă în conformitate cu prevederile Legii nr. 53/2003 - Codul muncii, republicată, cu modificările şi completările ulterioare;</w:t>
      </w:r>
    </w:p>
    <w:p w14:paraId="74F97EA0" w14:textId="77777777" w:rsidR="009D0BF8" w:rsidRPr="00732B6D" w:rsidRDefault="009D0BF8" w:rsidP="00EC08CC">
      <w:pPr>
        <w:autoSpaceDE w:val="0"/>
        <w:autoSpaceDN w:val="0"/>
        <w:adjustRightInd w:val="0"/>
        <w:spacing w:after="0" w:line="276" w:lineRule="auto"/>
        <w:ind w:left="0"/>
        <w:jc w:val="both"/>
        <w:rPr>
          <w:rFonts w:cs="Courier New"/>
          <w:lang w:val="pt-BR"/>
        </w:rPr>
      </w:pPr>
      <w:r w:rsidRPr="00732B6D">
        <w:rPr>
          <w:rFonts w:cs="Courier New"/>
          <w:lang w:val="pt-BR"/>
        </w:rPr>
        <w:t xml:space="preserve">    d) are o stare de sănătate corespunzătoare postului pentru care candidează, atestată pe baza adeverinţei medicale eliberate de medicul de familie sau de unităţile sanitare abilitate;</w:t>
      </w:r>
    </w:p>
    <w:p w14:paraId="227BAD73" w14:textId="77777777" w:rsidR="009D0BF8" w:rsidRPr="00732B6D" w:rsidRDefault="009D0BF8" w:rsidP="00EC08CC">
      <w:pPr>
        <w:autoSpaceDE w:val="0"/>
        <w:autoSpaceDN w:val="0"/>
        <w:adjustRightInd w:val="0"/>
        <w:spacing w:after="0" w:line="276" w:lineRule="auto"/>
        <w:ind w:left="0"/>
        <w:jc w:val="both"/>
        <w:rPr>
          <w:rFonts w:cs="Courier New"/>
          <w:lang w:val="pt-BR"/>
        </w:rPr>
      </w:pPr>
      <w:r w:rsidRPr="00732B6D">
        <w:rPr>
          <w:rFonts w:cs="Courier New"/>
          <w:lang w:val="pt-BR"/>
        </w:rPr>
        <w:t xml:space="preserve">    e) îndeplineşte condiţiile de studii, de vechime în specialitate şi, după caz, alte condiţii specifice potrivit cerinţelor postului scos la concurs;</w:t>
      </w:r>
    </w:p>
    <w:p w14:paraId="7DB9C8D9" w14:textId="77777777" w:rsidR="009D0BF8" w:rsidRPr="00732B6D" w:rsidRDefault="009D0BF8" w:rsidP="00EC08CC">
      <w:pPr>
        <w:autoSpaceDE w:val="0"/>
        <w:autoSpaceDN w:val="0"/>
        <w:adjustRightInd w:val="0"/>
        <w:spacing w:after="0" w:line="276" w:lineRule="auto"/>
        <w:ind w:left="0"/>
        <w:jc w:val="both"/>
        <w:rPr>
          <w:rFonts w:cs="Courier New"/>
          <w:lang w:val="pt-BR"/>
        </w:rPr>
      </w:pPr>
      <w:r w:rsidRPr="00732B6D">
        <w:rPr>
          <w:rFonts w:cs="Courier New"/>
          <w:lang w:val="pt-BR"/>
        </w:rPr>
        <w:t xml:space="preserve">    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5B5B3640" w14:textId="77777777" w:rsidR="009D0BF8" w:rsidRPr="00732B6D" w:rsidRDefault="009D0BF8" w:rsidP="00EC08CC">
      <w:pPr>
        <w:autoSpaceDE w:val="0"/>
        <w:autoSpaceDN w:val="0"/>
        <w:adjustRightInd w:val="0"/>
        <w:spacing w:after="0" w:line="276" w:lineRule="auto"/>
        <w:ind w:left="0"/>
        <w:jc w:val="both"/>
        <w:rPr>
          <w:rFonts w:cs="Courier New"/>
          <w:lang w:val="pt-BR"/>
        </w:rPr>
      </w:pPr>
      <w:r w:rsidRPr="00732B6D">
        <w:rPr>
          <w:rFonts w:cs="Courier New"/>
          <w:lang w:val="pt-BR"/>
        </w:rPr>
        <w:t xml:space="preserve">    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553D142F" w14:textId="77777777" w:rsidR="009D0BF8" w:rsidRPr="00732B6D" w:rsidRDefault="009D0BF8" w:rsidP="00EC08CC">
      <w:pPr>
        <w:autoSpaceDE w:val="0"/>
        <w:autoSpaceDN w:val="0"/>
        <w:adjustRightInd w:val="0"/>
        <w:spacing w:after="0" w:line="276" w:lineRule="auto"/>
        <w:ind w:left="0"/>
        <w:jc w:val="both"/>
        <w:rPr>
          <w:rFonts w:cs="Courier New"/>
          <w:i/>
          <w:lang w:val="pt-BR"/>
        </w:rPr>
      </w:pPr>
      <w:r w:rsidRPr="00732B6D">
        <w:rPr>
          <w:rFonts w:cs="Courier New"/>
          <w:lang w:val="pt-BR"/>
        </w:rPr>
        <w:t xml:space="preserve">    h) 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art. 35 alin. (1) lit. h)- (</w:t>
      </w:r>
      <w:r w:rsidRPr="00732B6D">
        <w:rPr>
          <w:rFonts w:cs="Courier New"/>
          <w:i/>
          <w:lang w:val="pt-BR"/>
        </w:rPr>
        <w:t xml:space="preserve">pentru posturile din cadrul sistemului de învăţământ, sănătate sau protecţie socială, precum </w:t>
      </w:r>
      <w:r w:rsidRPr="00732B6D">
        <w:rPr>
          <w:rFonts w:cs="Courier New"/>
          <w:i/>
          <w:lang w:val="pt-BR"/>
        </w:rPr>
        <w:lastRenderedPageBreak/>
        <w:t>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274EAA86" w14:textId="77777777" w:rsidR="009D0BF8" w:rsidRPr="00732B6D" w:rsidRDefault="009D0BF8" w:rsidP="00854FE6">
      <w:pPr>
        <w:pStyle w:val="Szveg"/>
        <w:rPr>
          <w:lang w:val="hu-HU"/>
        </w:rPr>
      </w:pPr>
    </w:p>
    <w:p w14:paraId="39ED06AF" w14:textId="77777777" w:rsidR="00854FE6" w:rsidRPr="00DD7CB5" w:rsidRDefault="00854FE6" w:rsidP="00854FE6">
      <w:pPr>
        <w:pStyle w:val="BodyText"/>
        <w:spacing w:after="0" w:line="276" w:lineRule="auto"/>
        <w:ind w:left="142"/>
        <w:jc w:val="both"/>
        <w:rPr>
          <w:rFonts w:ascii="DIN Next LT Pro" w:hAnsi="DIN Next LT Pro"/>
          <w:b/>
          <w:bCs/>
          <w:color w:val="000000"/>
          <w:sz w:val="22"/>
          <w:szCs w:val="22"/>
        </w:rPr>
      </w:pPr>
      <w:r w:rsidRPr="00C01F79">
        <w:rPr>
          <w:rFonts w:ascii="DIN Next LT Pro" w:hAnsi="DIN Next LT Pro"/>
          <w:b/>
          <w:bCs/>
          <w:color w:val="000000"/>
          <w:sz w:val="22"/>
          <w:szCs w:val="22"/>
        </w:rPr>
        <w:t>Condiţiile specifice necesare în vederea participării la concurs şi a ocupării funcției contractuale de execuție sunt:</w:t>
      </w:r>
    </w:p>
    <w:p w14:paraId="44F1F400" w14:textId="77777777" w:rsidR="00076C26" w:rsidRPr="00830E35" w:rsidRDefault="00076C26" w:rsidP="00076C26">
      <w:pPr>
        <w:pStyle w:val="ListParagraph"/>
        <w:numPr>
          <w:ilvl w:val="0"/>
          <w:numId w:val="9"/>
        </w:numPr>
        <w:ind w:right="0"/>
        <w:rPr>
          <w:b w:val="0"/>
          <w:bCs w:val="0"/>
          <w:lang w:val="hu-HU"/>
        </w:rPr>
      </w:pPr>
      <w:proofErr w:type="spellStart"/>
      <w:r w:rsidRPr="00830E35">
        <w:rPr>
          <w:b w:val="0"/>
          <w:bCs w:val="0"/>
          <w:highlight w:val="white"/>
          <w:lang w:val="hu-HU"/>
        </w:rPr>
        <w:t>Nivelul</w:t>
      </w:r>
      <w:proofErr w:type="spellEnd"/>
      <w:r w:rsidRPr="00830E35">
        <w:rPr>
          <w:b w:val="0"/>
          <w:bCs w:val="0"/>
          <w:highlight w:val="white"/>
          <w:lang w:val="hu-HU"/>
        </w:rPr>
        <w:t xml:space="preserve"> </w:t>
      </w:r>
      <w:proofErr w:type="spellStart"/>
      <w:r w:rsidRPr="00830E35">
        <w:rPr>
          <w:b w:val="0"/>
          <w:bCs w:val="0"/>
          <w:highlight w:val="white"/>
          <w:lang w:val="hu-HU"/>
        </w:rPr>
        <w:t>studiilor</w:t>
      </w:r>
      <w:proofErr w:type="spellEnd"/>
      <w:r w:rsidRPr="00830E35">
        <w:rPr>
          <w:b w:val="0"/>
          <w:bCs w:val="0"/>
          <w:highlight w:val="white"/>
          <w:lang w:val="hu-HU"/>
        </w:rPr>
        <w:t xml:space="preserve">: – </w:t>
      </w:r>
      <w:proofErr w:type="spellStart"/>
      <w:r w:rsidRPr="00830E35">
        <w:rPr>
          <w:b w:val="0"/>
          <w:bCs w:val="0"/>
          <w:lang w:val="hu-HU"/>
        </w:rPr>
        <w:t>studii</w:t>
      </w:r>
      <w:proofErr w:type="spellEnd"/>
      <w:r w:rsidRPr="00830E35">
        <w:rPr>
          <w:b w:val="0"/>
          <w:bCs w:val="0"/>
          <w:lang w:val="hu-HU"/>
        </w:rPr>
        <w:t xml:space="preserve"> </w:t>
      </w:r>
      <w:proofErr w:type="spellStart"/>
      <w:r w:rsidRPr="00830E35">
        <w:rPr>
          <w:b w:val="0"/>
          <w:bCs w:val="0"/>
          <w:lang w:val="hu-HU"/>
        </w:rPr>
        <w:t>profesionale</w:t>
      </w:r>
      <w:proofErr w:type="spellEnd"/>
      <w:r w:rsidRPr="00830E35">
        <w:rPr>
          <w:b w:val="0"/>
          <w:bCs w:val="0"/>
          <w:lang w:val="hu-HU"/>
        </w:rPr>
        <w:t xml:space="preserve"> </w:t>
      </w:r>
      <w:proofErr w:type="spellStart"/>
      <w:r w:rsidRPr="00830E35">
        <w:rPr>
          <w:b w:val="0"/>
          <w:bCs w:val="0"/>
          <w:lang w:val="hu-HU"/>
        </w:rPr>
        <w:t>absolvite</w:t>
      </w:r>
      <w:proofErr w:type="spellEnd"/>
      <w:r w:rsidRPr="00830E35">
        <w:rPr>
          <w:b w:val="0"/>
          <w:bCs w:val="0"/>
          <w:lang w:val="hu-HU"/>
        </w:rPr>
        <w:t xml:space="preserve"> </w:t>
      </w:r>
      <w:proofErr w:type="spellStart"/>
      <w:r w:rsidRPr="00830E35">
        <w:rPr>
          <w:b w:val="0"/>
          <w:bCs w:val="0"/>
          <w:lang w:val="hu-HU"/>
        </w:rPr>
        <w:t>cu</w:t>
      </w:r>
      <w:proofErr w:type="spellEnd"/>
      <w:r w:rsidRPr="00830E35">
        <w:rPr>
          <w:b w:val="0"/>
          <w:bCs w:val="0"/>
          <w:lang w:val="hu-HU"/>
        </w:rPr>
        <w:t xml:space="preserve"> </w:t>
      </w:r>
      <w:proofErr w:type="spellStart"/>
      <w:r w:rsidRPr="00830E35">
        <w:rPr>
          <w:b w:val="0"/>
          <w:bCs w:val="0"/>
          <w:lang w:val="hu-HU"/>
        </w:rPr>
        <w:t>diplomă</w:t>
      </w:r>
      <w:proofErr w:type="spellEnd"/>
      <w:r w:rsidRPr="00830E35">
        <w:rPr>
          <w:b w:val="0"/>
          <w:bCs w:val="0"/>
          <w:lang w:val="hu-HU"/>
        </w:rPr>
        <w:t xml:space="preserve"> de </w:t>
      </w:r>
      <w:proofErr w:type="spellStart"/>
      <w:r w:rsidRPr="00830E35">
        <w:rPr>
          <w:b w:val="0"/>
          <w:bCs w:val="0"/>
          <w:lang w:val="hu-HU"/>
        </w:rPr>
        <w:t>absolvire</w:t>
      </w:r>
      <w:proofErr w:type="spellEnd"/>
      <w:r w:rsidRPr="00830E35">
        <w:rPr>
          <w:b w:val="0"/>
          <w:bCs w:val="0"/>
          <w:lang w:val="hu-HU"/>
        </w:rPr>
        <w:t xml:space="preserve"> a </w:t>
      </w:r>
      <w:proofErr w:type="spellStart"/>
      <w:r w:rsidRPr="00830E35">
        <w:rPr>
          <w:b w:val="0"/>
          <w:bCs w:val="0"/>
          <w:lang w:val="hu-HU"/>
        </w:rPr>
        <w:t>școlii</w:t>
      </w:r>
      <w:proofErr w:type="spellEnd"/>
      <w:r w:rsidRPr="00830E35">
        <w:rPr>
          <w:b w:val="0"/>
          <w:bCs w:val="0"/>
          <w:lang w:val="hu-HU"/>
        </w:rPr>
        <w:t xml:space="preserve"> </w:t>
      </w:r>
      <w:proofErr w:type="spellStart"/>
      <w:r w:rsidRPr="00830E35">
        <w:rPr>
          <w:b w:val="0"/>
          <w:bCs w:val="0"/>
          <w:lang w:val="hu-HU"/>
        </w:rPr>
        <w:t>profesionale</w:t>
      </w:r>
      <w:proofErr w:type="spellEnd"/>
      <w:r w:rsidRPr="00830E35">
        <w:rPr>
          <w:b w:val="0"/>
          <w:bCs w:val="0"/>
          <w:lang w:val="hu-HU"/>
        </w:rPr>
        <w:t xml:space="preserve"> </w:t>
      </w:r>
      <w:proofErr w:type="spellStart"/>
      <w:r w:rsidRPr="00830E35">
        <w:rPr>
          <w:b w:val="0"/>
          <w:bCs w:val="0"/>
          <w:lang w:val="hu-HU"/>
        </w:rPr>
        <w:t>sau</w:t>
      </w:r>
      <w:proofErr w:type="spellEnd"/>
      <w:r w:rsidRPr="00830E35">
        <w:rPr>
          <w:b w:val="0"/>
          <w:bCs w:val="0"/>
          <w:lang w:val="hu-HU"/>
        </w:rPr>
        <w:t xml:space="preserve"> </w:t>
      </w:r>
      <w:proofErr w:type="spellStart"/>
      <w:r w:rsidRPr="00830E35">
        <w:rPr>
          <w:b w:val="0"/>
          <w:bCs w:val="0"/>
          <w:lang w:val="hu-HU"/>
        </w:rPr>
        <w:t>studii</w:t>
      </w:r>
      <w:proofErr w:type="spellEnd"/>
      <w:r w:rsidRPr="00830E35">
        <w:rPr>
          <w:b w:val="0"/>
          <w:bCs w:val="0"/>
          <w:lang w:val="hu-HU"/>
        </w:rPr>
        <w:t xml:space="preserve"> </w:t>
      </w:r>
      <w:proofErr w:type="spellStart"/>
      <w:r w:rsidRPr="00830E35">
        <w:rPr>
          <w:b w:val="0"/>
          <w:bCs w:val="0"/>
          <w:lang w:val="hu-HU"/>
        </w:rPr>
        <w:t>medii</w:t>
      </w:r>
      <w:proofErr w:type="spellEnd"/>
      <w:r w:rsidRPr="00830E35">
        <w:rPr>
          <w:b w:val="0"/>
          <w:bCs w:val="0"/>
          <w:lang w:val="hu-HU"/>
        </w:rPr>
        <w:t xml:space="preserve"> </w:t>
      </w:r>
      <w:proofErr w:type="spellStart"/>
      <w:r w:rsidRPr="00830E35">
        <w:rPr>
          <w:b w:val="0"/>
          <w:bCs w:val="0"/>
          <w:lang w:val="hu-HU"/>
        </w:rPr>
        <w:t>liceale</w:t>
      </w:r>
      <w:proofErr w:type="spellEnd"/>
      <w:r w:rsidRPr="00830E35">
        <w:rPr>
          <w:b w:val="0"/>
          <w:bCs w:val="0"/>
          <w:lang w:val="hu-HU"/>
        </w:rPr>
        <w:t xml:space="preserve"> </w:t>
      </w:r>
      <w:proofErr w:type="spellStart"/>
      <w:r w:rsidRPr="00830E35">
        <w:rPr>
          <w:b w:val="0"/>
          <w:bCs w:val="0"/>
          <w:lang w:val="hu-HU"/>
        </w:rPr>
        <w:t>absolvite</w:t>
      </w:r>
      <w:proofErr w:type="spellEnd"/>
      <w:r w:rsidRPr="00830E35">
        <w:rPr>
          <w:b w:val="0"/>
          <w:bCs w:val="0"/>
          <w:lang w:val="hu-HU"/>
        </w:rPr>
        <w:t xml:space="preserve"> </w:t>
      </w:r>
      <w:proofErr w:type="spellStart"/>
      <w:r w:rsidRPr="00830E35">
        <w:rPr>
          <w:b w:val="0"/>
          <w:bCs w:val="0"/>
          <w:lang w:val="hu-HU"/>
        </w:rPr>
        <w:t>cu</w:t>
      </w:r>
      <w:proofErr w:type="spellEnd"/>
      <w:r w:rsidRPr="00830E35">
        <w:rPr>
          <w:b w:val="0"/>
          <w:bCs w:val="0"/>
          <w:lang w:val="hu-HU"/>
        </w:rPr>
        <w:t xml:space="preserve"> </w:t>
      </w:r>
      <w:proofErr w:type="spellStart"/>
      <w:r w:rsidRPr="00830E35">
        <w:rPr>
          <w:b w:val="0"/>
          <w:bCs w:val="0"/>
          <w:lang w:val="hu-HU"/>
        </w:rPr>
        <w:t>diplomă</w:t>
      </w:r>
      <w:proofErr w:type="spellEnd"/>
      <w:r w:rsidRPr="00830E35">
        <w:rPr>
          <w:b w:val="0"/>
          <w:bCs w:val="0"/>
          <w:lang w:val="hu-HU"/>
        </w:rPr>
        <w:t xml:space="preserve"> de </w:t>
      </w:r>
      <w:proofErr w:type="spellStart"/>
      <w:r w:rsidRPr="00830E35">
        <w:rPr>
          <w:b w:val="0"/>
          <w:bCs w:val="0"/>
          <w:lang w:val="hu-HU"/>
        </w:rPr>
        <w:t>bacalaureat</w:t>
      </w:r>
      <w:proofErr w:type="spellEnd"/>
      <w:r w:rsidRPr="00830E35">
        <w:rPr>
          <w:b w:val="0"/>
          <w:bCs w:val="0"/>
          <w:lang w:val="hu-HU"/>
        </w:rPr>
        <w:t xml:space="preserve">; </w:t>
      </w:r>
    </w:p>
    <w:p w14:paraId="112A74ED" w14:textId="77777777" w:rsidR="00076C26" w:rsidRPr="00830E35" w:rsidRDefault="00076C26" w:rsidP="00076C26">
      <w:pPr>
        <w:pStyle w:val="ListParagraph"/>
        <w:numPr>
          <w:ilvl w:val="0"/>
          <w:numId w:val="9"/>
        </w:numPr>
        <w:ind w:right="0"/>
        <w:rPr>
          <w:b w:val="0"/>
          <w:bCs w:val="0"/>
          <w:highlight w:val="white"/>
          <w:lang w:val="it-IT"/>
        </w:rPr>
      </w:pPr>
      <w:r w:rsidRPr="00830E35">
        <w:rPr>
          <w:b w:val="0"/>
          <w:bCs w:val="0"/>
          <w:highlight w:val="white"/>
          <w:lang w:val="it-IT"/>
        </w:rPr>
        <w:t>Permis de conducere categoria: B;</w:t>
      </w:r>
    </w:p>
    <w:p w14:paraId="24D4622B" w14:textId="77777777" w:rsidR="00076C26" w:rsidRPr="00076C26" w:rsidRDefault="00076C26" w:rsidP="00076C26">
      <w:pPr>
        <w:pStyle w:val="ListParagraph"/>
        <w:numPr>
          <w:ilvl w:val="0"/>
          <w:numId w:val="9"/>
        </w:numPr>
        <w:ind w:right="0"/>
        <w:rPr>
          <w:b w:val="0"/>
          <w:bCs w:val="0"/>
          <w:highlight w:val="white"/>
        </w:rPr>
      </w:pPr>
      <w:proofErr w:type="spellStart"/>
      <w:r w:rsidRPr="00076C26">
        <w:rPr>
          <w:b w:val="0"/>
          <w:bCs w:val="0"/>
          <w:highlight w:val="white"/>
        </w:rPr>
        <w:t>Vechime</w:t>
      </w:r>
      <w:proofErr w:type="spellEnd"/>
      <w:r w:rsidRPr="00076C26">
        <w:rPr>
          <w:b w:val="0"/>
          <w:bCs w:val="0"/>
        </w:rPr>
        <w:t xml:space="preserve"> </w:t>
      </w:r>
      <w:proofErr w:type="spellStart"/>
      <w:r w:rsidRPr="00076C26">
        <w:rPr>
          <w:b w:val="0"/>
          <w:bCs w:val="0"/>
        </w:rPr>
        <w:t>în</w:t>
      </w:r>
      <w:proofErr w:type="spellEnd"/>
      <w:r w:rsidRPr="00076C26">
        <w:rPr>
          <w:b w:val="0"/>
          <w:bCs w:val="0"/>
        </w:rPr>
        <w:t xml:space="preserve"> </w:t>
      </w:r>
      <w:proofErr w:type="spellStart"/>
      <w:r w:rsidRPr="00076C26">
        <w:rPr>
          <w:b w:val="0"/>
          <w:bCs w:val="0"/>
        </w:rPr>
        <w:t>muncă</w:t>
      </w:r>
      <w:proofErr w:type="spellEnd"/>
      <w:r w:rsidRPr="00076C26">
        <w:rPr>
          <w:b w:val="0"/>
          <w:bCs w:val="0"/>
        </w:rPr>
        <w:t xml:space="preserve"> minim 9 ani;</w:t>
      </w:r>
    </w:p>
    <w:p w14:paraId="789787BA" w14:textId="77777777" w:rsidR="00076C26" w:rsidRPr="00CB3DFE" w:rsidRDefault="00854FE6" w:rsidP="00076C26">
      <w:pPr>
        <w:pStyle w:val="Standard"/>
        <w:widowControl w:val="0"/>
        <w:spacing w:line="276" w:lineRule="auto"/>
        <w:rPr>
          <w:rFonts w:ascii="DIN Next LT Pro" w:hAnsi="DIN Next LT Pro" w:cs="Arial Narrow"/>
          <w:sz w:val="22"/>
          <w:szCs w:val="22"/>
        </w:rPr>
      </w:pPr>
      <w:r w:rsidRPr="00C01F79">
        <w:rPr>
          <w:rFonts w:ascii="DIN Next LT Pro" w:hAnsi="DIN Next LT Pro"/>
          <w:b/>
          <w:bCs/>
          <w:sz w:val="22"/>
          <w:szCs w:val="22"/>
        </w:rPr>
        <w:t xml:space="preserve"> </w:t>
      </w:r>
      <w:r>
        <w:rPr>
          <w:rFonts w:ascii="DIN Next LT Pro" w:hAnsi="DIN Next LT Pro"/>
          <w:b/>
          <w:bCs/>
          <w:sz w:val="22"/>
          <w:szCs w:val="22"/>
        </w:rPr>
        <w:t xml:space="preserve"> </w:t>
      </w:r>
      <w:r w:rsidR="00076C26" w:rsidRPr="00CB3DFE">
        <w:rPr>
          <w:rFonts w:ascii="DIN Next LT Pro" w:hAnsi="DIN Next LT Pro"/>
          <w:b/>
          <w:bCs/>
          <w:sz w:val="22"/>
          <w:szCs w:val="22"/>
        </w:rPr>
        <w:t xml:space="preserve">Perioada de depunere a dosarelor: </w:t>
      </w:r>
      <w:r w:rsidR="00076C26" w:rsidRPr="00CB3DFE">
        <w:rPr>
          <w:rFonts w:ascii="DIN Next LT Pro" w:eastAsia="Arial Narrow" w:hAnsi="DIN Next LT Pro" w:cs="Arial Narrow"/>
          <w:b/>
          <w:bCs/>
          <w:sz w:val="22"/>
          <w:szCs w:val="22"/>
        </w:rPr>
        <w:t>24.08.2026-04.09.2026</w:t>
      </w:r>
      <w:r w:rsidR="00076C26" w:rsidRPr="00CB3DFE">
        <w:rPr>
          <w:rFonts w:ascii="DIN Next LT Pro" w:eastAsia="Arial Narrow" w:hAnsi="DIN Next LT Pro" w:cs="Arial Narrow"/>
          <w:sz w:val="22"/>
          <w:szCs w:val="22"/>
        </w:rPr>
        <w:t xml:space="preserve"> </w:t>
      </w:r>
      <w:r w:rsidR="00076C26" w:rsidRPr="00CB3DFE">
        <w:rPr>
          <w:rFonts w:ascii="DIN Next LT Pro" w:hAnsi="DIN Next LT Pro"/>
          <w:sz w:val="22"/>
          <w:szCs w:val="22"/>
        </w:rPr>
        <w:t xml:space="preserve">(inclusiv), </w:t>
      </w:r>
      <w:r w:rsidR="00076C26" w:rsidRPr="00CB3DFE">
        <w:rPr>
          <w:rFonts w:ascii="DIN Next LT Pro" w:hAnsi="DIN Next LT Pro" w:cs="Arial Narrow"/>
          <w:sz w:val="22"/>
          <w:szCs w:val="22"/>
        </w:rPr>
        <w:t xml:space="preserve">la sediul Primăriei Municipiului      </w:t>
      </w:r>
    </w:p>
    <w:p w14:paraId="683EE17B" w14:textId="77777777" w:rsidR="00076C26" w:rsidRPr="00CB3DFE" w:rsidRDefault="00076C26" w:rsidP="00076C26">
      <w:pPr>
        <w:pStyle w:val="Standard"/>
        <w:widowControl w:val="0"/>
        <w:spacing w:line="276" w:lineRule="auto"/>
        <w:rPr>
          <w:rFonts w:ascii="DIN Next LT Pro" w:hAnsi="DIN Next LT Pro" w:cs="Arial Narrow"/>
          <w:sz w:val="22"/>
          <w:szCs w:val="22"/>
        </w:rPr>
      </w:pPr>
      <w:r w:rsidRPr="00CB3DFE">
        <w:rPr>
          <w:rFonts w:ascii="DIN Next LT Pro" w:hAnsi="DIN Next LT Pro" w:cs="Arial Narrow"/>
          <w:sz w:val="22"/>
          <w:szCs w:val="22"/>
        </w:rPr>
        <w:t xml:space="preserve">  Miercurea-Ciuc, Centru de relații cu publicul din str. Mihail Sadoveanu nr. 4, etajul IV,  zilnic, de luni până joi     </w:t>
      </w:r>
    </w:p>
    <w:p w14:paraId="4F5D0FB6" w14:textId="77777777" w:rsidR="00076C26" w:rsidRPr="00CB3DFE" w:rsidRDefault="00076C26" w:rsidP="00076C26">
      <w:pPr>
        <w:pStyle w:val="Standard"/>
        <w:widowControl w:val="0"/>
        <w:spacing w:line="276" w:lineRule="auto"/>
        <w:rPr>
          <w:rFonts w:ascii="DIN Next LT Pro" w:eastAsia="Arial Narrow" w:hAnsi="DIN Next LT Pro" w:cs="Arial Narrow"/>
          <w:sz w:val="22"/>
          <w:szCs w:val="22"/>
        </w:rPr>
      </w:pPr>
      <w:r w:rsidRPr="00CB3DFE">
        <w:rPr>
          <w:rFonts w:ascii="DIN Next LT Pro" w:hAnsi="DIN Next LT Pro" w:cs="Arial Narrow"/>
          <w:sz w:val="22"/>
          <w:szCs w:val="22"/>
        </w:rPr>
        <w:t xml:space="preserve">  între orele 8.00 și 16.00, iar vineri între orele 8.00 și 13.00.</w:t>
      </w:r>
    </w:p>
    <w:p w14:paraId="4030A5C3" w14:textId="77777777" w:rsidR="00076C26" w:rsidRPr="00CB3DFE" w:rsidRDefault="00076C26" w:rsidP="00076C26">
      <w:pPr>
        <w:pStyle w:val="Standard"/>
        <w:widowControl w:val="0"/>
        <w:spacing w:line="276" w:lineRule="auto"/>
        <w:jc w:val="both"/>
        <w:rPr>
          <w:rFonts w:ascii="DIN Next LT Pro" w:hAnsi="DIN Next LT Pro"/>
          <w:sz w:val="22"/>
          <w:szCs w:val="22"/>
          <w:lang w:eastAsia="en-US"/>
        </w:rPr>
      </w:pPr>
    </w:p>
    <w:p w14:paraId="25541238" w14:textId="2A26286F" w:rsidR="00076C26" w:rsidRPr="00CB3DFE" w:rsidRDefault="00076C26" w:rsidP="00076C26">
      <w:pPr>
        <w:pStyle w:val="NoSpacing"/>
        <w:jc w:val="both"/>
        <w:rPr>
          <w:rFonts w:ascii="DIN Next LT Pro" w:hAnsi="DIN Next LT Pro"/>
          <w:b/>
          <w:bCs/>
          <w:lang w:val="pt-BR"/>
        </w:rPr>
      </w:pPr>
      <w:r w:rsidRPr="00CB3DFE">
        <w:rPr>
          <w:rFonts w:ascii="DIN Next LT Pro" w:hAnsi="DIN Next LT Pro"/>
          <w:b/>
          <w:bCs/>
          <w:lang w:val="pt-BR"/>
        </w:rPr>
        <w:t xml:space="preserve"> Data, ora şi locul de desfăşurare a concursului: </w:t>
      </w:r>
    </w:p>
    <w:p w14:paraId="254BA2CC" w14:textId="77777777" w:rsidR="00076C26" w:rsidRPr="00CB3DFE" w:rsidRDefault="00076C26" w:rsidP="00076C26">
      <w:pPr>
        <w:pStyle w:val="NoSpacing"/>
        <w:numPr>
          <w:ilvl w:val="0"/>
          <w:numId w:val="2"/>
        </w:numPr>
        <w:jc w:val="both"/>
        <w:rPr>
          <w:rFonts w:ascii="DIN Next LT Pro" w:hAnsi="DIN Next LT Pro"/>
          <w:lang w:val="pt-BR"/>
        </w:rPr>
      </w:pPr>
      <w:r w:rsidRPr="00CB3DFE">
        <w:rPr>
          <w:rFonts w:ascii="DIN Next LT Pro" w:hAnsi="DIN Next LT Pro"/>
          <w:lang w:val="pt-BR"/>
        </w:rPr>
        <w:t xml:space="preserve">proba scrisă va avea loc în data de </w:t>
      </w:r>
      <w:r w:rsidRPr="00CB3DFE">
        <w:rPr>
          <w:rFonts w:ascii="DIN Next LT Pro" w:hAnsi="DIN Next LT Pro"/>
          <w:b/>
          <w:bCs/>
          <w:lang w:val="pt-BR"/>
        </w:rPr>
        <w:t>14.09.202</w:t>
      </w:r>
      <w:r w:rsidRPr="00CB3DFE">
        <w:rPr>
          <w:rFonts w:ascii="DIN Next LT Pro" w:eastAsia="Arial Narrow" w:hAnsi="DIN Next LT Pro"/>
          <w:b/>
          <w:bCs/>
          <w:lang w:val="pt-BR"/>
        </w:rPr>
        <w:t>6</w:t>
      </w:r>
      <w:r w:rsidRPr="00CB3DFE">
        <w:rPr>
          <w:rFonts w:ascii="DIN Next LT Pro" w:hAnsi="DIN Next LT Pro"/>
          <w:lang w:val="pt-BR"/>
        </w:rPr>
        <w:t xml:space="preserve">, ora 10.00, Miercurea Ciuc, </w:t>
      </w:r>
      <w:r w:rsidRPr="00CB3DFE">
        <w:rPr>
          <w:rFonts w:ascii="DIN Next LT Pro" w:hAnsi="DIN Next LT Pro"/>
          <w:lang w:val="ro-RO"/>
        </w:rPr>
        <w:t>Centrul de relații cu publicul, Strada Mihail Sadoveanu nr. 4</w:t>
      </w:r>
    </w:p>
    <w:p w14:paraId="61B12547" w14:textId="77777777" w:rsidR="00076C26" w:rsidRPr="00CB3DFE" w:rsidRDefault="00076C26" w:rsidP="00076C26">
      <w:pPr>
        <w:pStyle w:val="NoSpacing"/>
        <w:numPr>
          <w:ilvl w:val="0"/>
          <w:numId w:val="2"/>
        </w:numPr>
        <w:jc w:val="both"/>
        <w:rPr>
          <w:rFonts w:ascii="DIN Next LT Pro" w:hAnsi="DIN Next LT Pro"/>
          <w:lang w:val="pt-BR"/>
        </w:rPr>
      </w:pPr>
      <w:r w:rsidRPr="00CB3DFE">
        <w:rPr>
          <w:rFonts w:ascii="DIN Next LT Pro" w:hAnsi="DIN Next LT Pro"/>
          <w:lang w:val="pt-BR"/>
        </w:rPr>
        <w:t xml:space="preserve">data interviului: </w:t>
      </w:r>
      <w:r w:rsidRPr="00CB3DFE">
        <w:rPr>
          <w:rFonts w:ascii="DIN Next LT Pro" w:hAnsi="DIN Next LT Pro"/>
          <w:b/>
          <w:bCs/>
          <w:lang w:val="pt-BR"/>
        </w:rPr>
        <w:t>17.09.2026</w:t>
      </w:r>
      <w:r w:rsidRPr="00CB3DFE">
        <w:rPr>
          <w:rFonts w:ascii="DIN Next LT Pro" w:hAnsi="DIN Next LT Pro"/>
          <w:lang w:val="pt-BR"/>
        </w:rPr>
        <w:t xml:space="preserve">, ora </w:t>
      </w:r>
      <w:bookmarkStart w:id="1" w:name="_Hlk201735136"/>
      <w:r w:rsidRPr="00CB3DFE">
        <w:rPr>
          <w:rFonts w:ascii="DIN Next LT Pro" w:hAnsi="DIN Next LT Pro"/>
          <w:lang w:val="pt-BR"/>
        </w:rPr>
        <w:t>10.00</w:t>
      </w:r>
      <w:bookmarkEnd w:id="1"/>
      <w:r w:rsidRPr="00CB3DFE">
        <w:rPr>
          <w:rFonts w:ascii="DIN Next LT Pro" w:hAnsi="DIN Next LT Pro"/>
          <w:lang w:val="pt-BR"/>
        </w:rPr>
        <w:t>, Miercurea Ciuc, Centrul de relații cu publicul, Strada Mihail Sadoveanu nr. 4</w:t>
      </w:r>
    </w:p>
    <w:p w14:paraId="459E7461" w14:textId="63F00555" w:rsidR="00854FE6" w:rsidRPr="00CB3DFE" w:rsidRDefault="00854FE6" w:rsidP="00076C26">
      <w:pPr>
        <w:pStyle w:val="Standard"/>
        <w:widowControl w:val="0"/>
        <w:spacing w:line="276" w:lineRule="auto"/>
        <w:rPr>
          <w:rFonts w:ascii="DIN Next LT Pro" w:hAnsi="DIN Next LT Pro"/>
          <w:b/>
        </w:rPr>
      </w:pPr>
    </w:p>
    <w:p w14:paraId="0861378B" w14:textId="7D33F0E8" w:rsidR="00854FE6" w:rsidRPr="00732B6D" w:rsidRDefault="00854FE6" w:rsidP="00854FE6">
      <w:pPr>
        <w:pStyle w:val="Fcm"/>
        <w:rPr>
          <w:sz w:val="22"/>
          <w:szCs w:val="22"/>
        </w:rPr>
      </w:pPr>
      <w:r w:rsidRPr="00732B6D">
        <w:rPr>
          <w:sz w:val="22"/>
          <w:szCs w:val="22"/>
        </w:rPr>
        <w:t>DOSAR DE ÎNSCRIERE</w:t>
      </w:r>
      <w:r w:rsidR="00532746">
        <w:rPr>
          <w:sz w:val="22"/>
          <w:szCs w:val="22"/>
        </w:rPr>
        <w:t xml:space="preserve">: </w:t>
      </w:r>
    </w:p>
    <w:p w14:paraId="149C7EA1" w14:textId="77777777" w:rsidR="00854FE6" w:rsidRPr="00732B6D" w:rsidRDefault="00854FE6" w:rsidP="00854FE6">
      <w:pPr>
        <w:pStyle w:val="Szveg"/>
        <w:rPr>
          <w:rFonts w:eastAsia="Lucida Sans Unicode"/>
          <w:lang w:val="ro-RO"/>
        </w:rPr>
      </w:pPr>
      <w:r w:rsidRPr="00732B6D">
        <w:rPr>
          <w:rFonts w:eastAsia="Lucida Sans Unicode"/>
          <w:lang w:val="ro-RO"/>
        </w:rPr>
        <w:t>Conform art. 35 al Hotărârii Guvernului nr. 1336/2022 pentru aprobarea Regulamentului-cadru privind organizarea şi dezvoltarea carierei personalului contractual din sectorul bugetar plătit din fonduri publice, pentru înscrierea la concurs candidaţii vor prezenta un dosar care va conţine următoarele documente:</w:t>
      </w:r>
    </w:p>
    <w:p w14:paraId="52B2A3A1" w14:textId="77777777" w:rsidR="00854FE6" w:rsidRPr="00732B6D" w:rsidRDefault="00854FE6" w:rsidP="00854FE6">
      <w:pPr>
        <w:pStyle w:val="Szveg"/>
        <w:rPr>
          <w:rFonts w:eastAsia="Lucida Sans Unicode"/>
          <w:lang w:val="ro-RO"/>
        </w:rPr>
      </w:pPr>
      <w:r w:rsidRPr="00732B6D">
        <w:rPr>
          <w:rFonts w:eastAsia="Lucida Sans Unicode"/>
          <w:lang w:val="ro-RO"/>
        </w:rPr>
        <w:t>Art. 35 alin. (1)</w:t>
      </w:r>
    </w:p>
    <w:p w14:paraId="2A3C39B9" w14:textId="77777777" w:rsidR="00854FE6" w:rsidRPr="00732B6D" w:rsidRDefault="00854FE6" w:rsidP="00854FE6">
      <w:pPr>
        <w:pStyle w:val="Szveg"/>
        <w:rPr>
          <w:rFonts w:eastAsia="Lucida Sans Unicode"/>
          <w:lang w:val="ro-RO"/>
        </w:rPr>
      </w:pPr>
      <w:r w:rsidRPr="00732B6D">
        <w:rPr>
          <w:rFonts w:eastAsia="Lucida Sans Unicode"/>
          <w:lang w:val="ro-RO"/>
        </w:rPr>
        <w:t>a) formular de înscriere la concurs, conform modelului prevăzut la anexa nr. 2 al H.G. nr. 1336/2022;</w:t>
      </w:r>
    </w:p>
    <w:p w14:paraId="637F26B3" w14:textId="77777777" w:rsidR="00854FE6" w:rsidRPr="00732B6D" w:rsidRDefault="00854FE6" w:rsidP="00854FE6">
      <w:pPr>
        <w:pStyle w:val="Szveg"/>
        <w:rPr>
          <w:rFonts w:eastAsia="Lucida Sans Unicode"/>
          <w:lang w:val="ro-RO"/>
        </w:rPr>
      </w:pPr>
      <w:r w:rsidRPr="00732B6D">
        <w:rPr>
          <w:rFonts w:eastAsia="Lucida Sans Unicode"/>
          <w:lang w:val="ro-RO"/>
        </w:rPr>
        <w:t>b) copia actului de identitate sau orice alt document care atestă identitatea, potrivit legii, aflate în termen de valabilitate;</w:t>
      </w:r>
    </w:p>
    <w:p w14:paraId="1FFC9F95" w14:textId="77777777" w:rsidR="00854FE6" w:rsidRPr="00732B6D" w:rsidRDefault="00854FE6" w:rsidP="00854FE6">
      <w:pPr>
        <w:pStyle w:val="Szveg"/>
        <w:rPr>
          <w:rFonts w:eastAsia="Lucida Sans Unicode"/>
          <w:lang w:val="ro-RO"/>
        </w:rPr>
      </w:pPr>
      <w:r w:rsidRPr="00732B6D">
        <w:rPr>
          <w:rFonts w:eastAsia="Lucida Sans Unicode"/>
          <w:lang w:val="ro-RO"/>
        </w:rPr>
        <w:t>c) copia certificatului de căsătorie sau a altui document prin care s-a realizat schimbarea de nume, după caz;</w:t>
      </w:r>
    </w:p>
    <w:p w14:paraId="3982E8F4" w14:textId="77777777" w:rsidR="00854FE6" w:rsidRPr="00732B6D" w:rsidRDefault="00854FE6" w:rsidP="00854FE6">
      <w:pPr>
        <w:pStyle w:val="Szveg"/>
        <w:rPr>
          <w:rFonts w:eastAsia="Lucida Sans Unicode"/>
          <w:lang w:val="ro-RO"/>
        </w:rPr>
      </w:pPr>
      <w:r w:rsidRPr="00732B6D">
        <w:rPr>
          <w:rFonts w:eastAsia="Lucida Sans Unicode"/>
          <w:lang w:val="ro-RO"/>
        </w:rPr>
        <w:t>d) copiile documentelor care atestă nivelul studiilor şi ale altor acte care atestă efectuarea unor specializări, precum şi copiile documentelor care atestă îndeplinirea condiţiilor specifice ale postului solicitate de autoritatea sau instituţia publică;</w:t>
      </w:r>
    </w:p>
    <w:p w14:paraId="6E2F999A" w14:textId="77777777" w:rsidR="00854FE6" w:rsidRPr="00732B6D" w:rsidRDefault="00854FE6" w:rsidP="00854FE6">
      <w:pPr>
        <w:pStyle w:val="Szveg"/>
        <w:rPr>
          <w:rFonts w:eastAsia="Lucida Sans Unicode"/>
          <w:lang w:val="ro-RO"/>
        </w:rPr>
      </w:pPr>
      <w:r w:rsidRPr="00732B6D">
        <w:rPr>
          <w:rFonts w:eastAsia="Lucida Sans Unicode"/>
          <w:lang w:val="ro-RO"/>
        </w:rPr>
        <w:t>e) copia carnetului de muncă, a adeverinţei eliberate de angajator pentru perioada lucrată, care să ateste vechimea în muncă şi în specialitatea studiilor solicitate pentru ocuparea postului;</w:t>
      </w:r>
    </w:p>
    <w:p w14:paraId="3324954B" w14:textId="77777777" w:rsidR="00854FE6" w:rsidRPr="00732B6D" w:rsidRDefault="00854FE6" w:rsidP="00854FE6">
      <w:pPr>
        <w:pStyle w:val="Szveg"/>
        <w:rPr>
          <w:rFonts w:eastAsia="Lucida Sans Unicode"/>
          <w:lang w:val="ro-RO"/>
        </w:rPr>
      </w:pPr>
      <w:r w:rsidRPr="00732B6D">
        <w:rPr>
          <w:rFonts w:eastAsia="Lucida Sans Unicode"/>
          <w:lang w:val="ro-RO"/>
        </w:rPr>
        <w:t>f) certificat de cazier judiciar sau, după caz, extrasul de pe cazierul judiciar;</w:t>
      </w:r>
    </w:p>
    <w:p w14:paraId="1D802AE6" w14:textId="77777777" w:rsidR="00854FE6" w:rsidRPr="00732B6D" w:rsidRDefault="00854FE6" w:rsidP="00854FE6">
      <w:pPr>
        <w:pStyle w:val="Szveg"/>
        <w:rPr>
          <w:rFonts w:eastAsia="Lucida Sans Unicode"/>
          <w:lang w:val="ro-RO"/>
        </w:rPr>
      </w:pPr>
      <w:r w:rsidRPr="00732B6D">
        <w:rPr>
          <w:rFonts w:eastAsia="Lucida Sans Unicode"/>
          <w:lang w:val="ro-RO"/>
        </w:rPr>
        <w:t>g) adeverinţă medicală care să ateste starea de sănătate corespunzătoare, eliberată de către medicul de familie al candidatului sau de către unităţile sanitare abilitate cu cel mult 6 luni anterior derulării concursului;</w:t>
      </w:r>
    </w:p>
    <w:p w14:paraId="58FA8C6D" w14:textId="77777777" w:rsidR="00854FE6" w:rsidRPr="00732B6D" w:rsidRDefault="00854FE6" w:rsidP="00854FE6">
      <w:pPr>
        <w:pStyle w:val="Szveg"/>
        <w:rPr>
          <w:rFonts w:eastAsia="Lucida Sans Unicode"/>
          <w:lang w:val="ro-RO"/>
        </w:rPr>
      </w:pPr>
      <w:r w:rsidRPr="00732B6D">
        <w:rPr>
          <w:rFonts w:eastAsia="Lucida Sans Unicode"/>
          <w:lang w:val="ro-RO"/>
        </w:rPr>
        <w:t>h) 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1EEA0765" w14:textId="77777777" w:rsidR="00854FE6" w:rsidRPr="00732B6D" w:rsidRDefault="00854FE6" w:rsidP="00854FE6">
      <w:pPr>
        <w:pStyle w:val="Szveg"/>
        <w:rPr>
          <w:rFonts w:eastAsia="Lucida Sans Unicode"/>
          <w:lang w:val="ro-RO"/>
        </w:rPr>
      </w:pPr>
      <w:r w:rsidRPr="00732B6D">
        <w:rPr>
          <w:rFonts w:eastAsia="Lucida Sans Unicode"/>
          <w:lang w:val="ro-RO"/>
        </w:rPr>
        <w:lastRenderedPageBreak/>
        <w:t>i) curriculum vitae, model comun european.</w:t>
      </w:r>
    </w:p>
    <w:p w14:paraId="132A6059" w14:textId="77777777" w:rsidR="00854FE6" w:rsidRPr="00732B6D" w:rsidRDefault="00854FE6" w:rsidP="00854FE6">
      <w:pPr>
        <w:pStyle w:val="Szveg"/>
        <w:rPr>
          <w:rFonts w:eastAsia="Lucida Sans Unicode"/>
          <w:lang w:val="ro-RO"/>
        </w:rPr>
      </w:pPr>
    </w:p>
    <w:p w14:paraId="5BBEE1B7" w14:textId="77777777" w:rsidR="00854FE6" w:rsidRPr="00732B6D" w:rsidRDefault="00854FE6" w:rsidP="00854FE6">
      <w:pPr>
        <w:pStyle w:val="Szveg"/>
        <w:rPr>
          <w:rFonts w:eastAsia="Lucida Sans Unicode"/>
          <w:lang w:val="ro-RO"/>
        </w:rPr>
      </w:pPr>
      <w:r w:rsidRPr="00732B6D">
        <w:rPr>
          <w:rFonts w:eastAsia="Lucida Sans Unicode"/>
          <w:lang w:val="ro-RO"/>
        </w:rPr>
        <w:t>Modelul orientativ al adeverinţei menţionate la alin. (1) lit. e) este prevăzut în anexa nr. 3 al H.G. nr. 1336/2022;</w:t>
      </w:r>
    </w:p>
    <w:p w14:paraId="44E609D7" w14:textId="77777777" w:rsidR="00854FE6" w:rsidRPr="00732B6D" w:rsidRDefault="00854FE6" w:rsidP="00854FE6">
      <w:pPr>
        <w:pStyle w:val="Szveg"/>
        <w:rPr>
          <w:rFonts w:eastAsia="Lucida Sans Unicode"/>
          <w:lang w:val="ro-RO"/>
        </w:rPr>
      </w:pPr>
      <w:r w:rsidRPr="00732B6D">
        <w:rPr>
          <w:rFonts w:eastAsia="Lucida Sans Unicode"/>
          <w:lang w:val="ro-RO"/>
        </w:rPr>
        <w:t>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p>
    <w:p w14:paraId="48144736" w14:textId="77777777" w:rsidR="00854FE6" w:rsidRPr="00732B6D" w:rsidRDefault="00854FE6" w:rsidP="00854FE6">
      <w:pPr>
        <w:pStyle w:val="Szveg"/>
        <w:rPr>
          <w:rFonts w:eastAsia="Lucida Sans Unicode"/>
          <w:lang w:val="ro-RO"/>
        </w:rPr>
      </w:pPr>
      <w:r w:rsidRPr="00732B6D">
        <w:rPr>
          <w:rFonts w:eastAsia="Lucida Sans Unicode"/>
          <w:lang w:val="ro-RO"/>
        </w:rPr>
        <w:t>Copiile de pe actele prevăzute la alin. (1) lit. b)-e), precum şi copia certificatului de încadrare într-un grad de handicap prevăzut la alin. (3) se prezintă însoţite de documentele originale, care se certifică cu menţiunea "conform cu originalul" de către secretarul comisiei de concurs.</w:t>
      </w:r>
    </w:p>
    <w:p w14:paraId="4CFCAEBE" w14:textId="77777777" w:rsidR="00854FE6" w:rsidRPr="00732B6D" w:rsidRDefault="00854FE6" w:rsidP="00854FE6">
      <w:pPr>
        <w:pStyle w:val="Szveg"/>
        <w:rPr>
          <w:rFonts w:eastAsia="Lucida Sans Unicode"/>
          <w:lang w:val="ro-RO"/>
        </w:rPr>
      </w:pPr>
      <w:r w:rsidRPr="00732B6D">
        <w:rPr>
          <w:rFonts w:eastAsia="Lucida Sans Unicode"/>
          <w:lang w:val="ro-RO"/>
        </w:rPr>
        <w:t>Documentul prevăzut la alin. (1) lit. f) poate fi înlocuit cu o declaraţie pe propria răspundere privind antecedentele penale. În acest caz, candidatul declarat admis la selecţia dosarelor şi care nu a solicitat expres la înscrierea la concurs preluarea informaţiilor privind antecedentele penale direct de la autoritatea sau instituţia publică competentă cu eliberarea certificatelor de cazier judiciar are obligaţia de a completa dosarul de concurs cu originalul documentului prevăzut la alin. (1) lit. f), anterior datei de susţinere a probei scrise şi/sau probei practice. În situaţia în care candidatul solicită expres în formularul de înscriere la concurs preluarea informaţiilor direct de la autoritatea sau instituţia publică competentă cu eliberarea certificatelor de cazier judiciar, extrasul de pe cazierul judiciar se solicită de către autoritatea sau instituţia publică organizatoare a concursului, potrivit legii.</w:t>
      </w:r>
    </w:p>
    <w:p w14:paraId="14C89DD8" w14:textId="77777777" w:rsidR="00854FE6" w:rsidRPr="00732B6D" w:rsidRDefault="00854FE6" w:rsidP="00854FE6">
      <w:pPr>
        <w:pStyle w:val="Szveg"/>
        <w:rPr>
          <w:rFonts w:eastAsia="Lucida Sans Unicode"/>
          <w:lang w:val="ro-RO"/>
        </w:rPr>
      </w:pPr>
      <w:r w:rsidRPr="00732B6D">
        <w:rPr>
          <w:rFonts w:eastAsia="Lucida Sans Unicode"/>
          <w:lang w:val="ro-RO"/>
        </w:rPr>
        <w:t>Documentul prevăzut la alin. (1) lit. h) poate fi solicitat şi de către autoritatea sau instituţia publică organizatoare a concursului, cu acordul persoanei verificate, potrivit legii.</w:t>
      </w:r>
    </w:p>
    <w:p w14:paraId="6F5C33BE" w14:textId="77777777" w:rsidR="00854FE6" w:rsidRPr="00732B6D" w:rsidRDefault="00854FE6" w:rsidP="00854FE6">
      <w:pPr>
        <w:pStyle w:val="Szveg"/>
        <w:rPr>
          <w:rFonts w:eastAsia="Lucida Sans Unicode"/>
          <w:lang w:val="ro-RO"/>
        </w:rPr>
      </w:pPr>
    </w:p>
    <w:p w14:paraId="062A5EEB" w14:textId="77777777" w:rsidR="00076C26" w:rsidRPr="001C16D3" w:rsidRDefault="00076C26" w:rsidP="00076C26">
      <w:pPr>
        <w:autoSpaceDE w:val="0"/>
        <w:autoSpaceDN w:val="0"/>
        <w:adjustRightInd w:val="0"/>
        <w:spacing w:after="0" w:line="276" w:lineRule="auto"/>
        <w:ind w:left="142" w:firstLine="578"/>
        <w:jc w:val="both"/>
        <w:rPr>
          <w:rFonts w:cs="Courier New"/>
          <w:lang w:val="pt-BR"/>
        </w:rPr>
      </w:pPr>
      <w:r w:rsidRPr="001C16D3">
        <w:rPr>
          <w:rFonts w:cs="Courier New"/>
          <w:lang w:val="pt-BR"/>
        </w:rPr>
        <w:t>Relații suplimentare se pot obține la Centru de relații cu publicul, din str. Mihail Sadoveanu nr. 4,</w:t>
      </w:r>
      <w:r w:rsidRPr="00CA049C">
        <w:rPr>
          <w:rFonts w:cs="Arial Narrow"/>
          <w:lang w:val="it-IT"/>
        </w:rPr>
        <w:t xml:space="preserve"> , etajul IV,</w:t>
      </w:r>
      <w:r w:rsidRPr="001C16D3">
        <w:rPr>
          <w:rFonts w:cs="Courier New"/>
          <w:lang w:val="pt-BR"/>
        </w:rPr>
        <w:t xml:space="preserve"> la numărul de telefon 0266–315 120/234 sau pe adresa de email: </w:t>
      </w:r>
      <w:r w:rsidRPr="00830E35">
        <w:rPr>
          <w:rFonts w:cs="Courier New"/>
          <w:lang w:val="it-IT"/>
        </w:rPr>
        <w:t>balazserzsebet@szereda.ro</w:t>
      </w:r>
    </w:p>
    <w:p w14:paraId="306D0EA6" w14:textId="77777777" w:rsidR="00854FE6" w:rsidRDefault="00854FE6" w:rsidP="00854FE6">
      <w:pPr>
        <w:ind w:left="0"/>
        <w:rPr>
          <w:b/>
          <w:lang w:val="ro-RO"/>
        </w:rPr>
      </w:pPr>
    </w:p>
    <w:p w14:paraId="304D747D" w14:textId="03CED279" w:rsidR="00BB3A13" w:rsidRPr="00732B6D" w:rsidRDefault="00BB3A13" w:rsidP="00BB3A13">
      <w:pPr>
        <w:rPr>
          <w:b/>
          <w:lang w:val="ro-RO"/>
        </w:rPr>
      </w:pPr>
      <w:r w:rsidRPr="00732B6D">
        <w:rPr>
          <w:b/>
          <w:lang w:val="ro-RO"/>
        </w:rPr>
        <w:t>Bibliografie:</w:t>
      </w:r>
    </w:p>
    <w:p w14:paraId="2B45F408" w14:textId="77777777" w:rsidR="00854FE6" w:rsidRPr="003A1663" w:rsidRDefault="00854FE6">
      <w:pPr>
        <w:pStyle w:val="BodyText"/>
        <w:widowControl/>
        <w:numPr>
          <w:ilvl w:val="0"/>
          <w:numId w:val="3"/>
        </w:numPr>
        <w:spacing w:after="0" w:line="276" w:lineRule="auto"/>
        <w:ind w:left="644"/>
        <w:jc w:val="both"/>
        <w:rPr>
          <w:rFonts w:ascii="DIN Next LT Pro" w:hAnsi="DIN Next LT Pro"/>
          <w:color w:val="000000" w:themeColor="text1"/>
          <w:sz w:val="22"/>
          <w:szCs w:val="22"/>
        </w:rPr>
      </w:pPr>
      <w:r w:rsidRPr="003A1663">
        <w:rPr>
          <w:rFonts w:ascii="DIN Next LT Pro" w:hAnsi="DIN Next LT Pro"/>
          <w:color w:val="000000" w:themeColor="text1"/>
          <w:sz w:val="22"/>
          <w:szCs w:val="22"/>
        </w:rPr>
        <w:t>Constituția României, republicată cu modificările și completările ulterioare;</w:t>
      </w:r>
    </w:p>
    <w:p w14:paraId="35AF90E7" w14:textId="77777777" w:rsidR="00854FE6" w:rsidRPr="003A1663" w:rsidRDefault="00854FE6">
      <w:pPr>
        <w:pStyle w:val="BodyText"/>
        <w:widowControl/>
        <w:numPr>
          <w:ilvl w:val="0"/>
          <w:numId w:val="3"/>
        </w:numPr>
        <w:spacing w:after="0" w:line="276" w:lineRule="auto"/>
        <w:ind w:left="644"/>
        <w:jc w:val="both"/>
        <w:rPr>
          <w:rFonts w:ascii="DIN Next LT Pro" w:hAnsi="DIN Next LT Pro"/>
          <w:color w:val="000000" w:themeColor="text1"/>
          <w:sz w:val="22"/>
          <w:szCs w:val="22"/>
        </w:rPr>
      </w:pPr>
      <w:r w:rsidRPr="003A1663">
        <w:rPr>
          <w:rFonts w:ascii="DIN Next LT Pro" w:hAnsi="DIN Next LT Pro"/>
          <w:color w:val="000000" w:themeColor="text1"/>
          <w:sz w:val="22"/>
          <w:szCs w:val="22"/>
        </w:rPr>
        <w:t>Legea nr. 53/2003, privind Codul muncii, republicată cu modificările și completările ulterioare;</w:t>
      </w:r>
    </w:p>
    <w:p w14:paraId="2B56B806" w14:textId="77777777" w:rsidR="00854FE6" w:rsidRPr="003A1663" w:rsidRDefault="00854FE6">
      <w:pPr>
        <w:pStyle w:val="BodyText"/>
        <w:widowControl/>
        <w:numPr>
          <w:ilvl w:val="0"/>
          <w:numId w:val="3"/>
        </w:numPr>
        <w:spacing w:after="0" w:line="276" w:lineRule="auto"/>
        <w:ind w:left="644"/>
        <w:jc w:val="both"/>
        <w:rPr>
          <w:rFonts w:ascii="DIN Next LT Pro" w:hAnsi="DIN Next LT Pro"/>
          <w:color w:val="000000" w:themeColor="text1"/>
          <w:sz w:val="22"/>
          <w:szCs w:val="22"/>
        </w:rPr>
      </w:pPr>
      <w:r w:rsidRPr="003A1663">
        <w:rPr>
          <w:rFonts w:ascii="DIN Next LT Pro" w:hAnsi="DIN Next LT Pro"/>
          <w:color w:val="000000" w:themeColor="text1"/>
          <w:sz w:val="22"/>
          <w:szCs w:val="22"/>
        </w:rPr>
        <w:t>Art. 538-543 și art. 549-562 din O.U.G. nr. 57/2019 privind Codul administrativ, cu modificările și completările ulterioare;</w:t>
      </w:r>
    </w:p>
    <w:p w14:paraId="38DE8A4F" w14:textId="77777777" w:rsidR="00854FE6" w:rsidRPr="003A1663" w:rsidRDefault="00854FE6">
      <w:pPr>
        <w:pStyle w:val="BodyText"/>
        <w:widowControl/>
        <w:numPr>
          <w:ilvl w:val="0"/>
          <w:numId w:val="3"/>
        </w:numPr>
        <w:spacing w:after="0" w:line="276" w:lineRule="auto"/>
        <w:ind w:left="644"/>
        <w:jc w:val="both"/>
        <w:rPr>
          <w:rFonts w:ascii="DIN Next LT Pro" w:hAnsi="DIN Next LT Pro"/>
          <w:color w:val="000000" w:themeColor="text1"/>
          <w:sz w:val="22"/>
          <w:szCs w:val="22"/>
        </w:rPr>
      </w:pPr>
      <w:r w:rsidRPr="003A1663">
        <w:rPr>
          <w:rFonts w:ascii="DIN Next LT Pro" w:hAnsi="DIN Next LT Pro"/>
          <w:color w:val="000000" w:themeColor="text1"/>
          <w:sz w:val="22"/>
          <w:szCs w:val="22"/>
        </w:rPr>
        <w:t>Ordonanța Guvernului nr. 137/2000 privind prevenirea și sancționarea tuturor formelor de discriminare, republicată, cu modificările și completările ulterioare;</w:t>
      </w:r>
    </w:p>
    <w:p w14:paraId="4C6CC128" w14:textId="77777777" w:rsidR="00854FE6" w:rsidRPr="003A1663" w:rsidRDefault="00854FE6">
      <w:pPr>
        <w:pStyle w:val="BodyText"/>
        <w:widowControl/>
        <w:numPr>
          <w:ilvl w:val="0"/>
          <w:numId w:val="3"/>
        </w:numPr>
        <w:spacing w:after="0" w:line="276" w:lineRule="auto"/>
        <w:ind w:left="644"/>
        <w:jc w:val="both"/>
        <w:rPr>
          <w:rFonts w:ascii="DIN Next LT Pro" w:hAnsi="DIN Next LT Pro"/>
          <w:color w:val="000000" w:themeColor="text1"/>
          <w:sz w:val="22"/>
          <w:szCs w:val="22"/>
        </w:rPr>
      </w:pPr>
      <w:r w:rsidRPr="003A1663">
        <w:rPr>
          <w:rFonts w:ascii="DIN Next LT Pro" w:hAnsi="DIN Next LT Pro"/>
          <w:color w:val="000000" w:themeColor="text1"/>
          <w:sz w:val="22"/>
          <w:szCs w:val="22"/>
        </w:rPr>
        <w:t>Legea nr. 202/2002 privind egalitatea de șanse și de tratament între femei și bărbați, republicată, cu modificările și completările ulterioare;</w:t>
      </w:r>
    </w:p>
    <w:p w14:paraId="2B16E0AF" w14:textId="3C1DEB6A" w:rsidR="00854FE6" w:rsidRPr="00854FE6" w:rsidRDefault="00854FE6">
      <w:pPr>
        <w:pStyle w:val="BodyText"/>
        <w:widowControl/>
        <w:numPr>
          <w:ilvl w:val="0"/>
          <w:numId w:val="3"/>
        </w:numPr>
        <w:spacing w:after="0" w:line="276" w:lineRule="auto"/>
        <w:ind w:left="644"/>
        <w:jc w:val="both"/>
        <w:rPr>
          <w:rFonts w:ascii="DIN Next LT Pro" w:hAnsi="DIN Next LT Pro"/>
          <w:color w:val="000000" w:themeColor="text1"/>
          <w:sz w:val="22"/>
          <w:szCs w:val="22"/>
        </w:rPr>
      </w:pPr>
      <w:r w:rsidRPr="003A1663">
        <w:rPr>
          <w:rFonts w:ascii="DIN Next LT Pro" w:hAnsi="DIN Next LT Pro"/>
          <w:color w:val="000000" w:themeColor="text1"/>
          <w:sz w:val="22"/>
          <w:szCs w:val="22"/>
        </w:rPr>
        <w:t xml:space="preserve"> O.U.G. nr. 195/2002 privind circulaţia pe drumurile publice, republicată, cu modificările şi completările ulterioare;</w:t>
      </w:r>
    </w:p>
    <w:p w14:paraId="1374D0F5" w14:textId="05DBC698" w:rsidR="00BB3A13" w:rsidRPr="00854FE6" w:rsidRDefault="00854FE6">
      <w:pPr>
        <w:pStyle w:val="BodyText"/>
        <w:widowControl/>
        <w:numPr>
          <w:ilvl w:val="0"/>
          <w:numId w:val="3"/>
        </w:numPr>
        <w:spacing w:after="0" w:line="276" w:lineRule="auto"/>
        <w:ind w:left="644"/>
        <w:jc w:val="both"/>
        <w:rPr>
          <w:rFonts w:ascii="DIN Next LT Pro" w:hAnsi="DIN Next LT Pro"/>
          <w:color w:val="000000" w:themeColor="text1"/>
          <w:sz w:val="22"/>
          <w:szCs w:val="22"/>
        </w:rPr>
      </w:pPr>
      <w:r w:rsidRPr="00854FE6">
        <w:rPr>
          <w:rFonts w:ascii="DIN Next LT Pro" w:hAnsi="DIN Next LT Pro"/>
          <w:color w:val="000000" w:themeColor="text1"/>
          <w:sz w:val="22"/>
          <w:szCs w:val="22"/>
        </w:rPr>
        <w:t>H.G. 1391/2006 pentru aprobarea Regulamentului de aplicare a Ordonanţei de urgenţă a Guvernului nr. 195/2002 privind circulaţia pe drumurile publice, cu modificările şi completările ulterioare;</w:t>
      </w:r>
    </w:p>
    <w:p w14:paraId="4BD3D984" w14:textId="77777777" w:rsidR="00854FE6" w:rsidRDefault="00854FE6" w:rsidP="00BB3A13">
      <w:pPr>
        <w:rPr>
          <w:b/>
          <w:lang w:val="ro-RO"/>
        </w:rPr>
      </w:pPr>
    </w:p>
    <w:p w14:paraId="244E08BE" w14:textId="77777777" w:rsidR="00854FE6" w:rsidRDefault="00854FE6" w:rsidP="00BB3A13">
      <w:pPr>
        <w:rPr>
          <w:b/>
          <w:lang w:val="ro-RO"/>
        </w:rPr>
      </w:pPr>
    </w:p>
    <w:p w14:paraId="29BF4421" w14:textId="77777777" w:rsidR="00435AC0" w:rsidRDefault="00435AC0" w:rsidP="00435AC0">
      <w:pPr>
        <w:pStyle w:val="Szveg"/>
        <w:rPr>
          <w:lang w:val="ro-RO"/>
        </w:rPr>
      </w:pPr>
    </w:p>
    <w:p w14:paraId="4CCF7D91" w14:textId="77777777" w:rsidR="00435AC0" w:rsidRDefault="00435AC0" w:rsidP="00435AC0">
      <w:pPr>
        <w:pStyle w:val="Szveg"/>
        <w:rPr>
          <w:lang w:val="ro-RO"/>
        </w:rPr>
      </w:pPr>
    </w:p>
    <w:p w14:paraId="5B10F4A8" w14:textId="77777777" w:rsidR="00435AC0" w:rsidRPr="00435AC0" w:rsidRDefault="00435AC0" w:rsidP="00435AC0">
      <w:pPr>
        <w:pStyle w:val="Szveg"/>
        <w:rPr>
          <w:lang w:val="ro-RO"/>
        </w:rPr>
      </w:pPr>
    </w:p>
    <w:p w14:paraId="038112D6" w14:textId="194C6F14" w:rsidR="00BB3A13" w:rsidRPr="00732B6D" w:rsidRDefault="00BB3A13" w:rsidP="00BB3A13">
      <w:pPr>
        <w:rPr>
          <w:b/>
          <w:lang w:val="ro-RO"/>
        </w:rPr>
      </w:pPr>
      <w:r w:rsidRPr="00732B6D">
        <w:rPr>
          <w:b/>
          <w:lang w:val="ro-RO"/>
        </w:rPr>
        <w:lastRenderedPageBreak/>
        <w:t>Tematică:</w:t>
      </w:r>
    </w:p>
    <w:p w14:paraId="59A0C7BA" w14:textId="77777777" w:rsidR="00854FE6" w:rsidRPr="003A1663" w:rsidRDefault="00854FE6">
      <w:pPr>
        <w:pStyle w:val="BodyText"/>
        <w:widowControl/>
        <w:numPr>
          <w:ilvl w:val="0"/>
          <w:numId w:val="4"/>
        </w:numPr>
        <w:spacing w:after="0" w:line="276" w:lineRule="auto"/>
        <w:jc w:val="both"/>
        <w:rPr>
          <w:rFonts w:ascii="DIN Next LT Pro" w:hAnsi="DIN Next LT Pro"/>
          <w:color w:val="000000" w:themeColor="text1"/>
          <w:sz w:val="22"/>
          <w:szCs w:val="22"/>
          <w:shd w:val="clear" w:color="auto" w:fill="FFFFFF"/>
        </w:rPr>
      </w:pPr>
      <w:r w:rsidRPr="003A1663">
        <w:rPr>
          <w:rFonts w:ascii="DIN Next LT Pro" w:hAnsi="DIN Next LT Pro"/>
          <w:color w:val="000000" w:themeColor="text1"/>
          <w:sz w:val="22"/>
          <w:szCs w:val="22"/>
        </w:rPr>
        <w:t>Reglementări privind cunoaşterea tematicilor privind principii generale, drepturile, libertăţile şi îndatoririle fundamentale ale omului și autorităţile publice, potrivit Constituției României, republicată, cu modificările și completările ulterioare;</w:t>
      </w:r>
    </w:p>
    <w:p w14:paraId="081AFF2B" w14:textId="77777777" w:rsidR="00854FE6" w:rsidRPr="003A1663" w:rsidRDefault="00854FE6">
      <w:pPr>
        <w:pStyle w:val="Textbody"/>
        <w:numPr>
          <w:ilvl w:val="0"/>
          <w:numId w:val="4"/>
        </w:numPr>
        <w:tabs>
          <w:tab w:val="left" w:pos="225"/>
        </w:tabs>
        <w:spacing w:after="0" w:line="276" w:lineRule="auto"/>
        <w:jc w:val="both"/>
        <w:textAlignment w:val="auto"/>
        <w:rPr>
          <w:rFonts w:ascii="DIN Next LT Pro" w:eastAsia="Times New Roman" w:hAnsi="DIN Next LT Pro" w:cs="Times New Roman"/>
          <w:color w:val="000000" w:themeColor="text1"/>
          <w:lang w:val="hu-HU"/>
        </w:rPr>
      </w:pPr>
      <w:r w:rsidRPr="003A1663">
        <w:rPr>
          <w:rFonts w:ascii="DIN Next LT Pro" w:hAnsi="DIN Next LT Pro" w:cs="Open Sans"/>
          <w:color w:val="000000" w:themeColor="text1"/>
          <w:shd w:val="clear" w:color="auto" w:fill="FFFFFF"/>
          <w:lang w:val="hu-HU"/>
        </w:rPr>
        <w:t>Contractul individual de muncă, potrivit prevederilor legale prevăzute în Legea nr. 53/2003;</w:t>
      </w:r>
    </w:p>
    <w:p w14:paraId="0EBBCADF" w14:textId="77777777" w:rsidR="00854FE6" w:rsidRPr="003A1663" w:rsidRDefault="00854FE6">
      <w:pPr>
        <w:pStyle w:val="Textbody"/>
        <w:numPr>
          <w:ilvl w:val="0"/>
          <w:numId w:val="4"/>
        </w:numPr>
        <w:tabs>
          <w:tab w:val="left" w:pos="225"/>
        </w:tabs>
        <w:spacing w:after="0" w:line="276" w:lineRule="auto"/>
        <w:jc w:val="both"/>
        <w:textAlignment w:val="auto"/>
        <w:rPr>
          <w:rFonts w:ascii="DIN Next LT Pro" w:hAnsi="DIN Next LT Pro" w:cs="Open Sans"/>
          <w:color w:val="000000" w:themeColor="text1"/>
          <w:shd w:val="clear" w:color="auto" w:fill="FFFFFF"/>
          <w:lang w:val="hu-HU"/>
        </w:rPr>
      </w:pPr>
      <w:r w:rsidRPr="003A1663">
        <w:rPr>
          <w:rFonts w:ascii="DIN Next LT Pro" w:hAnsi="DIN Next LT Pro" w:cs="Open Sans"/>
          <w:color w:val="000000" w:themeColor="text1"/>
          <w:shd w:val="clear" w:color="auto" w:fill="FFFFFF"/>
          <w:lang w:val="hu-HU"/>
        </w:rPr>
        <w:t>Prevederi generale aplicabile personalului contractual din autorităţile şi instituţiile publice, Drepturi şi obligaţii ale personalului contractual din administraţia publică, precum şi răspunderea acestuia, în contextul O.U.G. nr. 57/2019;</w:t>
      </w:r>
    </w:p>
    <w:p w14:paraId="556293F8" w14:textId="77777777" w:rsidR="00854FE6" w:rsidRPr="003A1663" w:rsidRDefault="00854FE6">
      <w:pPr>
        <w:pStyle w:val="BodyText"/>
        <w:widowControl/>
        <w:numPr>
          <w:ilvl w:val="0"/>
          <w:numId w:val="4"/>
        </w:numPr>
        <w:spacing w:after="0" w:line="276" w:lineRule="auto"/>
        <w:jc w:val="both"/>
        <w:rPr>
          <w:rFonts w:ascii="DIN Next LT Pro" w:hAnsi="DIN Next LT Pro"/>
          <w:bCs/>
          <w:sz w:val="22"/>
          <w:szCs w:val="22"/>
          <w:shd w:val="clear" w:color="auto" w:fill="FFFFFF"/>
        </w:rPr>
      </w:pPr>
      <w:r w:rsidRPr="003A1663">
        <w:rPr>
          <w:rFonts w:ascii="DIN Next LT Pro" w:hAnsi="DIN Next LT Pro"/>
          <w:sz w:val="22"/>
          <w:szCs w:val="22"/>
        </w:rPr>
        <w:t>Principii, definiţii şi dispoziții speciale reglementate de Ordonanţa Guvernului nr. 137/2000;</w:t>
      </w:r>
    </w:p>
    <w:p w14:paraId="41D36B75" w14:textId="77777777" w:rsidR="00854FE6" w:rsidRPr="003A1663" w:rsidRDefault="00854FE6">
      <w:pPr>
        <w:pStyle w:val="BodyText"/>
        <w:widowControl/>
        <w:numPr>
          <w:ilvl w:val="0"/>
          <w:numId w:val="4"/>
        </w:numPr>
        <w:tabs>
          <w:tab w:val="left" w:pos="0"/>
        </w:tabs>
        <w:spacing w:after="0" w:line="276" w:lineRule="auto"/>
        <w:jc w:val="both"/>
        <w:rPr>
          <w:rFonts w:ascii="DIN Next LT Pro" w:hAnsi="DIN Next LT Pro"/>
          <w:sz w:val="22"/>
          <w:szCs w:val="22"/>
        </w:rPr>
      </w:pPr>
      <w:r w:rsidRPr="003A1663">
        <w:rPr>
          <w:rFonts w:ascii="DIN Next LT Pro" w:hAnsi="DIN Next LT Pro"/>
          <w:sz w:val="22"/>
          <w:szCs w:val="22"/>
        </w:rPr>
        <w:t>Egalitatea de șanse și de tratament între femei și bărbați în domeniul muncii</w:t>
      </w:r>
      <w:r w:rsidRPr="003A1663">
        <w:rPr>
          <w:rFonts w:ascii="DIN Next LT Pro" w:hAnsi="DIN Next LT Pro" w:cs="Open Sans"/>
          <w:color w:val="000000" w:themeColor="text1"/>
          <w:sz w:val="22"/>
          <w:szCs w:val="22"/>
          <w:shd w:val="clear" w:color="auto" w:fill="FFFFFF"/>
        </w:rPr>
        <w:t xml:space="preserve">, potrivit Legii </w:t>
      </w:r>
      <w:r w:rsidRPr="003A1663">
        <w:rPr>
          <w:rFonts w:ascii="DIN Next LT Pro" w:eastAsia="Times New Roman" w:hAnsi="DIN Next LT Pro"/>
          <w:color w:val="000000" w:themeColor="text1"/>
          <w:sz w:val="22"/>
          <w:szCs w:val="22"/>
          <w:lang w:val="ro-RO"/>
        </w:rPr>
        <w:t>nr. 202/2002;</w:t>
      </w:r>
    </w:p>
    <w:p w14:paraId="66CE4397" w14:textId="77777777" w:rsidR="00854FE6" w:rsidRPr="003A1663" w:rsidRDefault="00854FE6">
      <w:pPr>
        <w:pStyle w:val="BodyText"/>
        <w:widowControl/>
        <w:numPr>
          <w:ilvl w:val="0"/>
          <w:numId w:val="4"/>
        </w:numPr>
        <w:spacing w:after="0" w:line="276" w:lineRule="auto"/>
        <w:jc w:val="both"/>
        <w:rPr>
          <w:rFonts w:ascii="DIN Next LT Pro" w:hAnsi="DIN Next LT Pro"/>
          <w:sz w:val="22"/>
          <w:szCs w:val="22"/>
        </w:rPr>
      </w:pPr>
      <w:r w:rsidRPr="003A1663">
        <w:rPr>
          <w:rFonts w:ascii="DIN Next LT Pro" w:hAnsi="DIN Next LT Pro"/>
          <w:sz w:val="22"/>
          <w:szCs w:val="22"/>
        </w:rPr>
        <w:t xml:space="preserve"> O.U.G. nr. 195/2002 privind circulaţia pe drumurile publice, republicată, cu modificările şi completările ulterioare – integral;</w:t>
      </w:r>
    </w:p>
    <w:p w14:paraId="1203DAC4" w14:textId="77777777" w:rsidR="00854FE6" w:rsidRPr="003A1663" w:rsidRDefault="00854FE6">
      <w:pPr>
        <w:pStyle w:val="BodyText"/>
        <w:widowControl/>
        <w:numPr>
          <w:ilvl w:val="0"/>
          <w:numId w:val="4"/>
        </w:numPr>
        <w:spacing w:after="0" w:line="276" w:lineRule="auto"/>
        <w:jc w:val="both"/>
        <w:rPr>
          <w:rFonts w:ascii="DIN Next LT Pro" w:hAnsi="DIN Next LT Pro"/>
          <w:sz w:val="22"/>
          <w:szCs w:val="22"/>
        </w:rPr>
      </w:pPr>
      <w:r w:rsidRPr="003A1663">
        <w:rPr>
          <w:rFonts w:ascii="DIN Next LT Pro" w:hAnsi="DIN Next LT Pro"/>
          <w:sz w:val="22"/>
          <w:szCs w:val="22"/>
        </w:rPr>
        <w:t xml:space="preserve"> H.G. 1391/2006 pentru aprobarea Regulamentului de aplicare a Ordonanţei de urgenţă a Guvernului nr. 195/2002 privind circulaţia pe drumurile publice, cu modificările şi completările ulterioare - integral;</w:t>
      </w:r>
    </w:p>
    <w:p w14:paraId="375023FD" w14:textId="77777777" w:rsidR="00531713" w:rsidRPr="00830E35" w:rsidRDefault="00531713" w:rsidP="00232EAD">
      <w:pPr>
        <w:pStyle w:val="Szveg"/>
        <w:ind w:left="0"/>
        <w:rPr>
          <w:lang w:val="it-IT"/>
        </w:rPr>
      </w:pPr>
    </w:p>
    <w:p w14:paraId="77F64B48" w14:textId="77777777" w:rsidR="00732B6D" w:rsidRDefault="00732B6D" w:rsidP="00732B6D">
      <w:pPr>
        <w:jc w:val="both"/>
        <w:rPr>
          <w:b/>
          <w:lang w:val="ro-RO"/>
        </w:rPr>
      </w:pPr>
      <w:r w:rsidRPr="00732B6D">
        <w:rPr>
          <w:b/>
          <w:lang w:val="ro-RO"/>
        </w:rPr>
        <w:t>Atribuțiile postului:</w:t>
      </w:r>
    </w:p>
    <w:p w14:paraId="6FE7BDB6" w14:textId="600EE202" w:rsidR="00830E35" w:rsidRPr="00830E35" w:rsidRDefault="00830E35" w:rsidP="00830E35">
      <w:pPr>
        <w:pStyle w:val="ListParagraph"/>
        <w:numPr>
          <w:ilvl w:val="0"/>
          <w:numId w:val="10"/>
        </w:numPr>
        <w:spacing w:line="276" w:lineRule="auto"/>
        <w:ind w:right="0"/>
        <w:rPr>
          <w:b w:val="0"/>
          <w:bCs w:val="0"/>
          <w:lang w:val="ro-RO"/>
        </w:rPr>
      </w:pPr>
      <w:r w:rsidRPr="00830E35">
        <w:rPr>
          <w:b w:val="0"/>
          <w:bCs w:val="0"/>
          <w:lang w:val="ro-RO"/>
        </w:rPr>
        <w:t>Conducerea tractorului și a remorci.</w:t>
      </w:r>
    </w:p>
    <w:p w14:paraId="2865D47F" w14:textId="77777777" w:rsidR="00830E35" w:rsidRPr="00830E35" w:rsidRDefault="00830E35" w:rsidP="00830E35">
      <w:pPr>
        <w:pStyle w:val="ListParagraph"/>
        <w:numPr>
          <w:ilvl w:val="0"/>
          <w:numId w:val="10"/>
        </w:numPr>
        <w:spacing w:line="276" w:lineRule="auto"/>
        <w:ind w:right="0"/>
        <w:rPr>
          <w:b w:val="0"/>
          <w:bCs w:val="0"/>
          <w:lang w:val="ro-RO"/>
        </w:rPr>
      </w:pPr>
      <w:r w:rsidRPr="00830E35">
        <w:rPr>
          <w:b w:val="0"/>
          <w:bCs w:val="0"/>
          <w:lang w:val="ro-RO"/>
        </w:rPr>
        <w:t xml:space="preserve"> În caz de nevoie conducerea autoutilitarelor din dotare,</w:t>
      </w:r>
    </w:p>
    <w:p w14:paraId="6595DCD5" w14:textId="77777777" w:rsidR="00830E35" w:rsidRPr="00830E35" w:rsidRDefault="00830E35" w:rsidP="00830E35">
      <w:pPr>
        <w:pStyle w:val="ListParagraph"/>
        <w:numPr>
          <w:ilvl w:val="0"/>
          <w:numId w:val="10"/>
        </w:numPr>
        <w:spacing w:line="276" w:lineRule="auto"/>
        <w:ind w:right="0"/>
        <w:rPr>
          <w:b w:val="0"/>
          <w:bCs w:val="0"/>
          <w:lang w:val="ro-RO"/>
        </w:rPr>
      </w:pPr>
      <w:r w:rsidRPr="00830E35">
        <w:rPr>
          <w:b w:val="0"/>
          <w:bCs w:val="0"/>
          <w:lang w:val="ro-RO"/>
        </w:rPr>
        <w:t>Cosirea vegetației cu coasa atașată de tractor lângă drumurile publice inter orășenești</w:t>
      </w:r>
    </w:p>
    <w:p w14:paraId="4145C945" w14:textId="77777777" w:rsidR="00830E35" w:rsidRPr="00830E35" w:rsidRDefault="00830E35" w:rsidP="00830E35">
      <w:pPr>
        <w:pStyle w:val="ListParagraph"/>
        <w:numPr>
          <w:ilvl w:val="0"/>
          <w:numId w:val="10"/>
        </w:numPr>
        <w:spacing w:line="276" w:lineRule="auto"/>
        <w:ind w:right="0"/>
        <w:rPr>
          <w:b w:val="0"/>
          <w:bCs w:val="0"/>
          <w:lang w:val="ro-RO"/>
        </w:rPr>
      </w:pPr>
      <w:r w:rsidRPr="00830E35">
        <w:rPr>
          <w:b w:val="0"/>
          <w:bCs w:val="0"/>
          <w:lang w:val="ro-RO"/>
        </w:rPr>
        <w:t>Transportarea diferitelor materii, materiale necesare și rezultate în urma lucrărilor de întreținere și înființare a spațiilor verzi aparținând domeniului public,</w:t>
      </w:r>
    </w:p>
    <w:p w14:paraId="2D473981" w14:textId="77777777" w:rsidR="00830E35" w:rsidRPr="00830E35" w:rsidRDefault="00830E35" w:rsidP="00830E35">
      <w:pPr>
        <w:pStyle w:val="ListParagraph"/>
        <w:numPr>
          <w:ilvl w:val="0"/>
          <w:numId w:val="10"/>
        </w:numPr>
        <w:spacing w:line="276" w:lineRule="auto"/>
        <w:ind w:right="0"/>
        <w:rPr>
          <w:b w:val="0"/>
          <w:bCs w:val="0"/>
          <w:lang w:val="ro-RO"/>
        </w:rPr>
      </w:pPr>
      <w:r w:rsidRPr="00830E35">
        <w:rPr>
          <w:b w:val="0"/>
          <w:bCs w:val="0"/>
          <w:lang w:val="ro-RO"/>
        </w:rPr>
        <w:t>participă la executarea diferitelor lucrări efectuate de Direcției Floricolă, Spații Verzi, Întreținere, Transport și Piață,</w:t>
      </w:r>
    </w:p>
    <w:p w14:paraId="2075D0BF" w14:textId="77777777" w:rsidR="00830E35" w:rsidRPr="00830E35" w:rsidRDefault="00830E35" w:rsidP="00830E35">
      <w:pPr>
        <w:pStyle w:val="ListParagraph"/>
        <w:numPr>
          <w:ilvl w:val="0"/>
          <w:numId w:val="10"/>
        </w:numPr>
        <w:spacing w:line="276" w:lineRule="auto"/>
        <w:ind w:right="0"/>
        <w:rPr>
          <w:b w:val="0"/>
          <w:bCs w:val="0"/>
          <w:lang w:val="ro-RO"/>
        </w:rPr>
      </w:pPr>
      <w:r w:rsidRPr="00830E35">
        <w:rPr>
          <w:b w:val="0"/>
          <w:bCs w:val="0"/>
          <w:lang w:val="ro-RO"/>
        </w:rPr>
        <w:t>întocmirea la zi a foilor de parcurs, pentru vehiculul condus,</w:t>
      </w:r>
    </w:p>
    <w:p w14:paraId="62D602C8" w14:textId="77777777" w:rsidR="00830E35" w:rsidRPr="00830E35" w:rsidRDefault="00830E35" w:rsidP="00830E35">
      <w:pPr>
        <w:pStyle w:val="ListParagraph"/>
        <w:numPr>
          <w:ilvl w:val="0"/>
          <w:numId w:val="10"/>
        </w:numPr>
        <w:spacing w:line="276" w:lineRule="auto"/>
        <w:ind w:right="0"/>
        <w:rPr>
          <w:b w:val="0"/>
          <w:bCs w:val="0"/>
          <w:lang w:val="ro-RO"/>
        </w:rPr>
      </w:pPr>
      <w:r w:rsidRPr="00830E35">
        <w:rPr>
          <w:b w:val="0"/>
          <w:bCs w:val="0"/>
          <w:lang w:val="ro-RO"/>
        </w:rPr>
        <w:t>răspunde de consumul de combustibil al vehiculului condus,</w:t>
      </w:r>
    </w:p>
    <w:p w14:paraId="473592DD" w14:textId="77777777" w:rsidR="00830E35" w:rsidRPr="00830E35" w:rsidRDefault="00830E35" w:rsidP="00830E35">
      <w:pPr>
        <w:pStyle w:val="ListParagraph"/>
        <w:numPr>
          <w:ilvl w:val="0"/>
          <w:numId w:val="10"/>
        </w:numPr>
        <w:spacing w:line="276" w:lineRule="auto"/>
        <w:ind w:right="0"/>
        <w:rPr>
          <w:b w:val="0"/>
          <w:bCs w:val="0"/>
          <w:lang w:val="ro-RO"/>
        </w:rPr>
      </w:pPr>
      <w:r w:rsidRPr="00830E35">
        <w:rPr>
          <w:b w:val="0"/>
          <w:bCs w:val="0"/>
          <w:lang w:val="ro-RO"/>
        </w:rPr>
        <w:t xml:space="preserve">lucrări de reparație și întreținere curente a mașinilor și utilajelor din dotarea serviciului, </w:t>
      </w:r>
    </w:p>
    <w:p w14:paraId="6D500AD0" w14:textId="77777777" w:rsidR="00830E35" w:rsidRPr="00830E35" w:rsidRDefault="00830E35" w:rsidP="00830E35">
      <w:pPr>
        <w:pStyle w:val="ListParagraph"/>
        <w:numPr>
          <w:ilvl w:val="0"/>
          <w:numId w:val="10"/>
        </w:numPr>
        <w:spacing w:line="276" w:lineRule="auto"/>
        <w:ind w:right="0"/>
        <w:rPr>
          <w:b w:val="0"/>
          <w:bCs w:val="0"/>
          <w:lang w:val="ro-RO"/>
        </w:rPr>
      </w:pPr>
      <w:r w:rsidRPr="00830E35">
        <w:rPr>
          <w:b w:val="0"/>
          <w:bCs w:val="0"/>
          <w:lang w:val="ro-RO"/>
        </w:rPr>
        <w:t>răspunde de integritatea uneltelor și bunurilor care i-au fost predate,</w:t>
      </w:r>
    </w:p>
    <w:p w14:paraId="32BBC84C" w14:textId="77777777" w:rsidR="00830E35" w:rsidRPr="00830E35" w:rsidRDefault="00830E35" w:rsidP="00830E35">
      <w:pPr>
        <w:pStyle w:val="ListParagraph"/>
        <w:numPr>
          <w:ilvl w:val="0"/>
          <w:numId w:val="10"/>
        </w:numPr>
        <w:spacing w:line="276" w:lineRule="auto"/>
        <w:ind w:right="0"/>
        <w:rPr>
          <w:b w:val="0"/>
          <w:bCs w:val="0"/>
          <w:lang w:val="ro-RO"/>
        </w:rPr>
      </w:pPr>
      <w:r w:rsidRPr="00830E35">
        <w:rPr>
          <w:b w:val="0"/>
          <w:bCs w:val="0"/>
          <w:lang w:val="ro-RO"/>
        </w:rPr>
        <w:t xml:space="preserve">alte lucrări ajutătoare și de deservire a secției, </w:t>
      </w:r>
    </w:p>
    <w:p w14:paraId="5A2964AF" w14:textId="77777777" w:rsidR="00076C26" w:rsidRPr="00830E35" w:rsidRDefault="00076C26" w:rsidP="00076C26">
      <w:pPr>
        <w:pStyle w:val="Szveg"/>
        <w:rPr>
          <w:lang w:val="ro-RO"/>
        </w:rPr>
      </w:pPr>
    </w:p>
    <w:p w14:paraId="3B4315DE" w14:textId="77777777" w:rsidR="00076C26" w:rsidRDefault="00076C26" w:rsidP="00076C26">
      <w:pPr>
        <w:pStyle w:val="Szveg"/>
        <w:rPr>
          <w:lang w:val="ro-RO"/>
        </w:rPr>
      </w:pPr>
    </w:p>
    <w:p w14:paraId="0DF6AABD" w14:textId="77777777" w:rsidR="00076C26" w:rsidRPr="00076C26" w:rsidRDefault="00076C26" w:rsidP="00076C26">
      <w:pPr>
        <w:pStyle w:val="Szveg"/>
        <w:rPr>
          <w:lang w:val="ro-RO"/>
        </w:rPr>
      </w:pPr>
    </w:p>
    <w:sectPr w:rsidR="00076C26" w:rsidRPr="00076C26" w:rsidSect="00076C26">
      <w:footerReference w:type="default" r:id="rId7"/>
      <w:headerReference w:type="first" r:id="rId8"/>
      <w:footerReference w:type="first" r:id="rId9"/>
      <w:pgSz w:w="12240" w:h="15840"/>
      <w:pgMar w:top="819" w:right="474" w:bottom="1080" w:left="1418"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8F45F5" w14:textId="77777777" w:rsidR="002D3DAE" w:rsidRDefault="002D3DAE">
      <w:pPr>
        <w:spacing w:after="0" w:line="240" w:lineRule="auto"/>
      </w:pPr>
      <w:r>
        <w:separator/>
      </w:r>
    </w:p>
  </w:endnote>
  <w:endnote w:type="continuationSeparator" w:id="0">
    <w:p w14:paraId="71425813" w14:textId="77777777" w:rsidR="002D3DAE" w:rsidRDefault="002D3D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IN Next LT Pro">
    <w:panose1 w:val="020B0503020203050203"/>
    <w:charset w:val="00"/>
    <w:family w:val="swiss"/>
    <w:notTrueType/>
    <w:pitch w:val="variable"/>
    <w:sig w:usb0="A00000AF" w:usb1="5000205B" w:usb2="00000000" w:usb3="00000000" w:csb0="0000009B"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Open Sans">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3CE5B" w14:textId="77777777" w:rsidR="00C71BA3" w:rsidRDefault="004B204F" w:rsidP="007E34AE">
    <w:pPr>
      <w:pStyle w:val="Footer"/>
      <w:ind w:left="-1418"/>
    </w:pPr>
    <w:r>
      <w:rPr>
        <w:noProof/>
      </w:rPr>
      <w:drawing>
        <wp:inline distT="0" distB="0" distL="0" distR="0" wp14:anchorId="06C49329" wp14:editId="3E4E43A4">
          <wp:extent cx="6537325" cy="629520"/>
          <wp:effectExtent l="0" t="0" r="3175" b="5715"/>
          <wp:docPr id="275111538" name="Picture 275111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ooter ro-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37325" cy="629520"/>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E7DF2" w14:textId="77777777" w:rsidR="00C71BA3" w:rsidRDefault="004B204F" w:rsidP="007E34AE">
    <w:pPr>
      <w:pStyle w:val="Footer"/>
      <w:ind w:left="-1418"/>
    </w:pPr>
    <w:r>
      <w:rPr>
        <w:noProof/>
      </w:rPr>
      <w:drawing>
        <wp:inline distT="0" distB="0" distL="0" distR="0" wp14:anchorId="1A818C04" wp14:editId="76E53849">
          <wp:extent cx="6537325" cy="629520"/>
          <wp:effectExtent l="0" t="0" r="3175" b="5715"/>
          <wp:docPr id="1428323705" name="Picture 1428323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ooter ro-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37325" cy="62952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F3436C" w14:textId="77777777" w:rsidR="002D3DAE" w:rsidRDefault="002D3DAE">
      <w:pPr>
        <w:spacing w:after="0" w:line="240" w:lineRule="auto"/>
      </w:pPr>
      <w:r>
        <w:separator/>
      </w:r>
    </w:p>
  </w:footnote>
  <w:footnote w:type="continuationSeparator" w:id="0">
    <w:p w14:paraId="432E082D" w14:textId="77777777" w:rsidR="002D3DAE" w:rsidRDefault="002D3D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FB0C4" w14:textId="77777777" w:rsidR="00C71BA3" w:rsidRDefault="004B204F" w:rsidP="007E34AE">
    <w:pPr>
      <w:pStyle w:val="Header"/>
      <w:ind w:left="-1418"/>
    </w:pPr>
    <w:r>
      <w:rPr>
        <w:noProof/>
      </w:rPr>
      <w:drawing>
        <wp:inline distT="0" distB="0" distL="0" distR="0" wp14:anchorId="5B85C9D0" wp14:editId="369C053B">
          <wp:extent cx="6537325" cy="1022970"/>
          <wp:effectExtent l="0" t="0" r="0" b="6350"/>
          <wp:docPr id="601114789" name="Picture 601114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 ro-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37325" cy="10229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437EBDF8"/>
    <w:name w:val="WW8Num4"/>
    <w:lvl w:ilvl="0">
      <w:start w:val="1"/>
      <w:numFmt w:val="decimal"/>
      <w:lvlText w:val="%1."/>
      <w:lvlJc w:val="left"/>
      <w:pPr>
        <w:tabs>
          <w:tab w:val="num" w:pos="720"/>
        </w:tabs>
        <w:ind w:left="720" w:hanging="360"/>
      </w:pPr>
      <w:rPr>
        <w:rFonts w:ascii="DIN Next LT Pro" w:eastAsiaTheme="minorHAnsi" w:hAnsi="DIN Next LT Pro" w:cs="Arial" w:hint="default"/>
        <w:sz w:val="22"/>
        <w:szCs w:val="22"/>
        <w:lang w:val="ro-RO" w:eastAsia="ar-SA" w:bidi="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3D52DD0"/>
    <w:multiLevelType w:val="hybridMultilevel"/>
    <w:tmpl w:val="759A3988"/>
    <w:lvl w:ilvl="0" w:tplc="6BE82A34">
      <w:start w:val="5"/>
      <w:numFmt w:val="bullet"/>
      <w:lvlText w:val="-"/>
      <w:lvlJc w:val="left"/>
      <w:pPr>
        <w:ind w:left="833" w:hanging="360"/>
      </w:pPr>
      <w:rPr>
        <w:rFonts w:ascii="Times New Roman" w:eastAsia="Times New Roman" w:hAnsi="Times New Roman" w:cs="Times New Roman" w:hint="default"/>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2" w15:restartNumberingAfterBreak="0">
    <w:nsid w:val="04E44AF4"/>
    <w:multiLevelType w:val="hybridMultilevel"/>
    <w:tmpl w:val="82601D6C"/>
    <w:lvl w:ilvl="0" w:tplc="BBA8C33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39604E"/>
    <w:multiLevelType w:val="hybridMultilevel"/>
    <w:tmpl w:val="6EAC289E"/>
    <w:lvl w:ilvl="0" w:tplc="BA2CBEC8">
      <w:start w:val="1"/>
      <w:numFmt w:val="decimal"/>
      <w:pStyle w:val="ListParagraph"/>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4" w15:restartNumberingAfterBreak="0">
    <w:nsid w:val="274A081D"/>
    <w:multiLevelType w:val="hybridMultilevel"/>
    <w:tmpl w:val="534AD618"/>
    <w:lvl w:ilvl="0" w:tplc="6BE82A34">
      <w:start w:val="5"/>
      <w:numFmt w:val="bullet"/>
      <w:lvlText w:val="-"/>
      <w:lvlJc w:val="left"/>
      <w:pPr>
        <w:ind w:left="862" w:hanging="360"/>
      </w:pPr>
      <w:rPr>
        <w:rFonts w:ascii="Times New Roman" w:eastAsia="Times New Roman" w:hAnsi="Times New Roman" w:cs="Times New Roman" w:hint="default"/>
      </w:r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5" w15:restartNumberingAfterBreak="0">
    <w:nsid w:val="430F51E0"/>
    <w:multiLevelType w:val="hybridMultilevel"/>
    <w:tmpl w:val="DE3C380C"/>
    <w:lvl w:ilvl="0" w:tplc="0409000F">
      <w:start w:val="1"/>
      <w:numFmt w:val="decimal"/>
      <w:lvlText w:val="%1."/>
      <w:lvlJc w:val="left"/>
      <w:pPr>
        <w:ind w:left="720" w:hanging="360"/>
      </w:pPr>
      <w:rPr>
        <w:color w:val="000000" w:themeColor="text1"/>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 w15:restartNumberingAfterBreak="0">
    <w:nsid w:val="43402A3C"/>
    <w:multiLevelType w:val="hybridMultilevel"/>
    <w:tmpl w:val="EC8EC4F6"/>
    <w:lvl w:ilvl="0" w:tplc="0409000F">
      <w:start w:val="1"/>
      <w:numFmt w:val="decimal"/>
      <w:lvlText w:val="%1."/>
      <w:lvlJc w:val="left"/>
      <w:pPr>
        <w:ind w:left="862"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44E24538"/>
    <w:multiLevelType w:val="hybridMultilevel"/>
    <w:tmpl w:val="CF2A0602"/>
    <w:lvl w:ilvl="0" w:tplc="FB4E82AE">
      <w:numFmt w:val="bullet"/>
      <w:lvlText w:val="-"/>
      <w:lvlJc w:val="left"/>
      <w:pPr>
        <w:ind w:left="1095" w:hanging="360"/>
      </w:pPr>
      <w:rPr>
        <w:rFonts w:ascii="DIN Next LT Pro" w:eastAsia="Times New Roman" w:hAnsi="DIN Next LT Pro" w:cs="Arial Narrow" w:hint="default"/>
      </w:rPr>
    </w:lvl>
    <w:lvl w:ilvl="1" w:tplc="04090003" w:tentative="1">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abstractNum w:abstractNumId="8" w15:restartNumberingAfterBreak="0">
    <w:nsid w:val="4518670A"/>
    <w:multiLevelType w:val="hybridMultilevel"/>
    <w:tmpl w:val="7FDCB776"/>
    <w:lvl w:ilvl="0" w:tplc="0409000F">
      <w:start w:val="1"/>
      <w:numFmt w:val="decimal"/>
      <w:lvlText w:val="%1."/>
      <w:lvlJc w:val="left"/>
      <w:pPr>
        <w:ind w:left="1222" w:hanging="360"/>
      </w:pPr>
    </w:lvl>
    <w:lvl w:ilvl="1" w:tplc="04090019" w:tentative="1">
      <w:start w:val="1"/>
      <w:numFmt w:val="lowerLetter"/>
      <w:lvlText w:val="%2."/>
      <w:lvlJc w:val="left"/>
      <w:pPr>
        <w:ind w:left="1942" w:hanging="360"/>
      </w:p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abstractNum w:abstractNumId="9" w15:restartNumberingAfterBreak="0">
    <w:nsid w:val="683F0DAA"/>
    <w:multiLevelType w:val="hybridMultilevel"/>
    <w:tmpl w:val="775A58EE"/>
    <w:lvl w:ilvl="0" w:tplc="FB4E82AE">
      <w:numFmt w:val="bullet"/>
      <w:lvlText w:val="-"/>
      <w:lvlJc w:val="left"/>
      <w:pPr>
        <w:ind w:left="862" w:hanging="360"/>
      </w:pPr>
      <w:rPr>
        <w:rFonts w:ascii="DIN Next LT Pro" w:eastAsia="Times New Roman" w:hAnsi="DIN Next LT Pro" w:cs="Arial Narrow" w:hint="default"/>
      </w:r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10" w15:restartNumberingAfterBreak="0">
    <w:nsid w:val="7A4C0163"/>
    <w:multiLevelType w:val="multilevel"/>
    <w:tmpl w:val="D03C1080"/>
    <w:styleLink w:val="WW8Num2"/>
    <w:lvl w:ilvl="0">
      <w:numFmt w:val="bullet"/>
      <w:lvlText w:val="-"/>
      <w:lvlJc w:val="left"/>
      <w:pPr>
        <w:ind w:left="1800" w:hanging="360"/>
      </w:pPr>
      <w:rPr>
        <w:rFonts w:ascii="Times New Roman" w:hAnsi="Times New Roman" w:cs="Times New Roman"/>
        <w:b w:val="0"/>
        <w:color w:val="00000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715471045">
    <w:abstractNumId w:val="10"/>
  </w:num>
  <w:num w:numId="2" w16cid:durableId="1881626028">
    <w:abstractNumId w:val="1"/>
  </w:num>
  <w:num w:numId="3" w16cid:durableId="1866599757">
    <w:abstractNumId w:val="5"/>
  </w:num>
  <w:num w:numId="4" w16cid:durableId="1809592822">
    <w:abstractNumId w:val="6"/>
  </w:num>
  <w:num w:numId="5" w16cid:durableId="1852407025">
    <w:abstractNumId w:val="3"/>
  </w:num>
  <w:num w:numId="6" w16cid:durableId="1449618875">
    <w:abstractNumId w:val="7"/>
  </w:num>
  <w:num w:numId="7" w16cid:durableId="1828786701">
    <w:abstractNumId w:val="9"/>
  </w:num>
  <w:num w:numId="8" w16cid:durableId="832067401">
    <w:abstractNumId w:val="8"/>
  </w:num>
  <w:num w:numId="9" w16cid:durableId="13042164">
    <w:abstractNumId w:val="4"/>
  </w:num>
  <w:num w:numId="10" w16cid:durableId="92632365">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04F"/>
    <w:rsid w:val="00035A74"/>
    <w:rsid w:val="00076C26"/>
    <w:rsid w:val="00093A39"/>
    <w:rsid w:val="000B37A8"/>
    <w:rsid w:val="000D427B"/>
    <w:rsid w:val="000F322B"/>
    <w:rsid w:val="000F6087"/>
    <w:rsid w:val="001047E5"/>
    <w:rsid w:val="00106719"/>
    <w:rsid w:val="00112EF8"/>
    <w:rsid w:val="00114480"/>
    <w:rsid w:val="00123010"/>
    <w:rsid w:val="00125382"/>
    <w:rsid w:val="00132612"/>
    <w:rsid w:val="00142AA7"/>
    <w:rsid w:val="0017076B"/>
    <w:rsid w:val="00195F8E"/>
    <w:rsid w:val="001A34D2"/>
    <w:rsid w:val="001C2000"/>
    <w:rsid w:val="001D30DD"/>
    <w:rsid w:val="001E32D6"/>
    <w:rsid w:val="00205298"/>
    <w:rsid w:val="00215A73"/>
    <w:rsid w:val="00232EAD"/>
    <w:rsid w:val="00242E84"/>
    <w:rsid w:val="00247175"/>
    <w:rsid w:val="00255A01"/>
    <w:rsid w:val="00290EB5"/>
    <w:rsid w:val="00296FA7"/>
    <w:rsid w:val="002A2750"/>
    <w:rsid w:val="002B6266"/>
    <w:rsid w:val="002C14A3"/>
    <w:rsid w:val="002C300D"/>
    <w:rsid w:val="002D3DAE"/>
    <w:rsid w:val="0031487D"/>
    <w:rsid w:val="00343A3C"/>
    <w:rsid w:val="003765A8"/>
    <w:rsid w:val="0039007D"/>
    <w:rsid w:val="00391A34"/>
    <w:rsid w:val="003B14AC"/>
    <w:rsid w:val="003C2691"/>
    <w:rsid w:val="003C7520"/>
    <w:rsid w:val="003E2C22"/>
    <w:rsid w:val="003E51AD"/>
    <w:rsid w:val="00402B5D"/>
    <w:rsid w:val="00435AC0"/>
    <w:rsid w:val="004378E1"/>
    <w:rsid w:val="004553DB"/>
    <w:rsid w:val="00455D6A"/>
    <w:rsid w:val="00466F9C"/>
    <w:rsid w:val="004B204F"/>
    <w:rsid w:val="004B2C9A"/>
    <w:rsid w:val="004D7652"/>
    <w:rsid w:val="004E699F"/>
    <w:rsid w:val="00503DED"/>
    <w:rsid w:val="00520447"/>
    <w:rsid w:val="00531713"/>
    <w:rsid w:val="00532746"/>
    <w:rsid w:val="005441DD"/>
    <w:rsid w:val="00546170"/>
    <w:rsid w:val="005476AD"/>
    <w:rsid w:val="00554EBF"/>
    <w:rsid w:val="005645EC"/>
    <w:rsid w:val="005826DD"/>
    <w:rsid w:val="00582EAE"/>
    <w:rsid w:val="0058596D"/>
    <w:rsid w:val="005A1048"/>
    <w:rsid w:val="005B18CF"/>
    <w:rsid w:val="005B1A69"/>
    <w:rsid w:val="005C11AA"/>
    <w:rsid w:val="005D5D45"/>
    <w:rsid w:val="005F0B65"/>
    <w:rsid w:val="00604FB6"/>
    <w:rsid w:val="00633F0F"/>
    <w:rsid w:val="00641F83"/>
    <w:rsid w:val="006609BB"/>
    <w:rsid w:val="00696F1A"/>
    <w:rsid w:val="006B5AB4"/>
    <w:rsid w:val="006E2F94"/>
    <w:rsid w:val="006F6C03"/>
    <w:rsid w:val="00720496"/>
    <w:rsid w:val="007243D5"/>
    <w:rsid w:val="00732B6D"/>
    <w:rsid w:val="00742717"/>
    <w:rsid w:val="007427B8"/>
    <w:rsid w:val="0077772B"/>
    <w:rsid w:val="007864EE"/>
    <w:rsid w:val="007A0766"/>
    <w:rsid w:val="007A56A0"/>
    <w:rsid w:val="007A7DB2"/>
    <w:rsid w:val="007B295E"/>
    <w:rsid w:val="007B4531"/>
    <w:rsid w:val="007D5ABB"/>
    <w:rsid w:val="007E425B"/>
    <w:rsid w:val="007F2B2A"/>
    <w:rsid w:val="007F3B98"/>
    <w:rsid w:val="00806BD6"/>
    <w:rsid w:val="00820713"/>
    <w:rsid w:val="00830E35"/>
    <w:rsid w:val="00831DAC"/>
    <w:rsid w:val="0083779A"/>
    <w:rsid w:val="00841116"/>
    <w:rsid w:val="0084441D"/>
    <w:rsid w:val="00854FE6"/>
    <w:rsid w:val="008870AE"/>
    <w:rsid w:val="008A5B1A"/>
    <w:rsid w:val="008A65F1"/>
    <w:rsid w:val="008B6546"/>
    <w:rsid w:val="008D19FA"/>
    <w:rsid w:val="008F5CD0"/>
    <w:rsid w:val="00930F69"/>
    <w:rsid w:val="009365F0"/>
    <w:rsid w:val="00954973"/>
    <w:rsid w:val="009A2F24"/>
    <w:rsid w:val="009B041E"/>
    <w:rsid w:val="009B6BCF"/>
    <w:rsid w:val="009C35EE"/>
    <w:rsid w:val="009D0BF8"/>
    <w:rsid w:val="009D6179"/>
    <w:rsid w:val="009F3474"/>
    <w:rsid w:val="00A21B4D"/>
    <w:rsid w:val="00A34070"/>
    <w:rsid w:val="00A42F7C"/>
    <w:rsid w:val="00A54438"/>
    <w:rsid w:val="00A86E64"/>
    <w:rsid w:val="00AA3523"/>
    <w:rsid w:val="00AC0917"/>
    <w:rsid w:val="00AC1AC6"/>
    <w:rsid w:val="00AD021A"/>
    <w:rsid w:val="00AF1481"/>
    <w:rsid w:val="00AF6618"/>
    <w:rsid w:val="00B20509"/>
    <w:rsid w:val="00B21860"/>
    <w:rsid w:val="00B23250"/>
    <w:rsid w:val="00B26486"/>
    <w:rsid w:val="00B34F18"/>
    <w:rsid w:val="00B475F2"/>
    <w:rsid w:val="00B53D70"/>
    <w:rsid w:val="00B54676"/>
    <w:rsid w:val="00B771DD"/>
    <w:rsid w:val="00B8014D"/>
    <w:rsid w:val="00BB3A13"/>
    <w:rsid w:val="00BC0624"/>
    <w:rsid w:val="00BD2F79"/>
    <w:rsid w:val="00BD622F"/>
    <w:rsid w:val="00BE697D"/>
    <w:rsid w:val="00BE6E39"/>
    <w:rsid w:val="00C44953"/>
    <w:rsid w:val="00C45B75"/>
    <w:rsid w:val="00C57F1C"/>
    <w:rsid w:val="00C602B9"/>
    <w:rsid w:val="00C71BA3"/>
    <w:rsid w:val="00C76ED8"/>
    <w:rsid w:val="00CB0A1D"/>
    <w:rsid w:val="00CB3DFE"/>
    <w:rsid w:val="00CC5526"/>
    <w:rsid w:val="00CD5228"/>
    <w:rsid w:val="00D422DC"/>
    <w:rsid w:val="00D556AB"/>
    <w:rsid w:val="00D67ED2"/>
    <w:rsid w:val="00DA3FEE"/>
    <w:rsid w:val="00DE4B0F"/>
    <w:rsid w:val="00E16BCE"/>
    <w:rsid w:val="00E30DAA"/>
    <w:rsid w:val="00E323D4"/>
    <w:rsid w:val="00E47DCB"/>
    <w:rsid w:val="00E56B57"/>
    <w:rsid w:val="00E63327"/>
    <w:rsid w:val="00E71A8B"/>
    <w:rsid w:val="00EC08CC"/>
    <w:rsid w:val="00F52886"/>
    <w:rsid w:val="00F61563"/>
    <w:rsid w:val="00F73C22"/>
    <w:rsid w:val="00F91494"/>
    <w:rsid w:val="00F97092"/>
    <w:rsid w:val="00FF6F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65E08"/>
  <w15:chartTrackingRefBased/>
  <w15:docId w15:val="{35AEA4DC-28E1-483C-91FB-10C0AE20D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DIN Next LT Pro" w:eastAsiaTheme="minorHAnsi" w:hAnsi="DIN Next LT Pro"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Szveg"/>
    <w:qFormat/>
    <w:rsid w:val="004B204F"/>
    <w:pPr>
      <w:ind w:left="113"/>
    </w:pPr>
    <w:rPr>
      <w:rFonts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B20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204F"/>
    <w:rPr>
      <w:rFonts w:cstheme="minorBidi"/>
      <w:sz w:val="22"/>
      <w:szCs w:val="22"/>
    </w:rPr>
  </w:style>
  <w:style w:type="paragraph" w:styleId="Header">
    <w:name w:val="header"/>
    <w:basedOn w:val="Normal"/>
    <w:link w:val="HeaderChar"/>
    <w:uiPriority w:val="99"/>
    <w:unhideWhenUsed/>
    <w:rsid w:val="004B20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204F"/>
    <w:rPr>
      <w:rFonts w:cstheme="minorBidi"/>
      <w:sz w:val="22"/>
      <w:szCs w:val="22"/>
    </w:rPr>
  </w:style>
  <w:style w:type="paragraph" w:customStyle="1" w:styleId="Szveg">
    <w:name w:val="Szöveg"/>
    <w:basedOn w:val="Normal"/>
    <w:autoRedefine/>
    <w:qFormat/>
    <w:rsid w:val="00854FE6"/>
    <w:pPr>
      <w:shd w:val="clear" w:color="auto" w:fill="FFFFFF"/>
      <w:spacing w:after="0" w:line="276" w:lineRule="auto"/>
      <w:ind w:left="142"/>
      <w:jc w:val="both"/>
    </w:pPr>
    <w:rPr>
      <w:rFonts w:eastAsia="Times New Roman" w:cs="Open Sans"/>
      <w:color w:val="000000"/>
    </w:rPr>
  </w:style>
  <w:style w:type="paragraph" w:styleId="ListParagraph">
    <w:name w:val="List Paragraph"/>
    <w:aliases w:val="body 2,lp1,Heading x1"/>
    <w:basedOn w:val="Szveg"/>
    <w:link w:val="ListParagraphChar"/>
    <w:autoRedefine/>
    <w:uiPriority w:val="34"/>
    <w:qFormat/>
    <w:rsid w:val="00E71A8B"/>
    <w:pPr>
      <w:numPr>
        <w:numId w:val="5"/>
      </w:numPr>
      <w:shd w:val="clear" w:color="auto" w:fill="auto"/>
      <w:spacing w:after="160" w:line="259" w:lineRule="auto"/>
      <w:ind w:right="-1"/>
      <w:contextualSpacing/>
    </w:pPr>
    <w:rPr>
      <w:b/>
      <w:bCs/>
      <w:shd w:val="clear" w:color="auto" w:fill="FFFFFF"/>
    </w:rPr>
  </w:style>
  <w:style w:type="paragraph" w:customStyle="1" w:styleId="Fcm">
    <w:name w:val="Főcím"/>
    <w:autoRedefine/>
    <w:qFormat/>
    <w:rsid w:val="00402B5D"/>
    <w:pPr>
      <w:spacing w:after="120" w:line="276" w:lineRule="auto"/>
      <w:jc w:val="both"/>
    </w:pPr>
    <w:rPr>
      <w:rFonts w:eastAsia="Times New Roman" w:cs="Open Sans"/>
      <w:b/>
      <w:bCs/>
      <w:color w:val="000000"/>
      <w:sz w:val="28"/>
      <w:szCs w:val="28"/>
      <w:lang w:val="ro-RO" w:eastAsia="en-GB"/>
    </w:rPr>
  </w:style>
  <w:style w:type="character" w:styleId="Hyperlink">
    <w:name w:val="Hyperlink"/>
    <w:basedOn w:val="DefaultParagraphFont"/>
    <w:uiPriority w:val="99"/>
    <w:unhideWhenUsed/>
    <w:rsid w:val="004B204F"/>
    <w:rPr>
      <w:color w:val="0563C1" w:themeColor="hyperlink"/>
      <w:u w:val="single"/>
    </w:rPr>
  </w:style>
  <w:style w:type="paragraph" w:styleId="NoSpacing">
    <w:name w:val="No Spacing"/>
    <w:uiPriority w:val="1"/>
    <w:qFormat/>
    <w:rsid w:val="004378E1"/>
    <w:pPr>
      <w:spacing w:after="0" w:line="240" w:lineRule="auto"/>
    </w:pPr>
    <w:rPr>
      <w:rFonts w:asciiTheme="minorHAnsi" w:hAnsiTheme="minorHAnsi" w:cstheme="minorBidi"/>
      <w:sz w:val="22"/>
      <w:szCs w:val="22"/>
    </w:rPr>
  </w:style>
  <w:style w:type="paragraph" w:styleId="BodyText">
    <w:name w:val="Body Text"/>
    <w:basedOn w:val="Normal"/>
    <w:link w:val="BodyTextChar"/>
    <w:rsid w:val="005B1A69"/>
    <w:pPr>
      <w:widowControl w:val="0"/>
      <w:suppressAutoHyphens/>
      <w:spacing w:after="120" w:line="240" w:lineRule="auto"/>
      <w:ind w:left="0"/>
    </w:pPr>
    <w:rPr>
      <w:rFonts w:ascii="Times New Roman" w:eastAsia="Tahoma" w:hAnsi="Times New Roman" w:cs="Times New Roman"/>
      <w:sz w:val="24"/>
      <w:szCs w:val="20"/>
      <w:lang w:val="hu-HU" w:eastAsia="zh-CN"/>
    </w:rPr>
  </w:style>
  <w:style w:type="character" w:customStyle="1" w:styleId="BodyTextChar">
    <w:name w:val="Body Text Char"/>
    <w:basedOn w:val="DefaultParagraphFont"/>
    <w:link w:val="BodyText"/>
    <w:rsid w:val="005B1A69"/>
    <w:rPr>
      <w:rFonts w:ascii="Times New Roman" w:eastAsia="Tahoma" w:hAnsi="Times New Roman"/>
      <w:szCs w:val="20"/>
      <w:lang w:val="hu-HU" w:eastAsia="zh-CN"/>
    </w:rPr>
  </w:style>
  <w:style w:type="paragraph" w:customStyle="1" w:styleId="Standard">
    <w:name w:val="Standard"/>
    <w:qFormat/>
    <w:rsid w:val="005B1A69"/>
    <w:pPr>
      <w:suppressAutoHyphens/>
      <w:autoSpaceDN w:val="0"/>
      <w:spacing w:after="0" w:line="240" w:lineRule="auto"/>
      <w:textAlignment w:val="baseline"/>
    </w:pPr>
    <w:rPr>
      <w:rFonts w:ascii="Liberation Serif" w:eastAsia="NSimSun" w:hAnsi="Liberation Serif" w:cs="Mangal"/>
      <w:kern w:val="3"/>
      <w:lang w:val="ro-RO" w:eastAsia="zh-CN" w:bidi="hi-IN"/>
    </w:rPr>
  </w:style>
  <w:style w:type="character" w:customStyle="1" w:styleId="tli">
    <w:name w:val="tli"/>
    <w:basedOn w:val="DefaultParagraphFont"/>
    <w:rsid w:val="005B1A69"/>
  </w:style>
  <w:style w:type="numbering" w:customStyle="1" w:styleId="WW8Num2">
    <w:name w:val="WW8Num2"/>
    <w:basedOn w:val="NoList"/>
    <w:rsid w:val="005B1A69"/>
    <w:pPr>
      <w:numPr>
        <w:numId w:val="1"/>
      </w:numPr>
    </w:pPr>
  </w:style>
  <w:style w:type="paragraph" w:customStyle="1" w:styleId="Textbody">
    <w:name w:val="Text body"/>
    <w:basedOn w:val="Standard"/>
    <w:rsid w:val="0031487D"/>
    <w:pPr>
      <w:spacing w:after="140" w:line="288" w:lineRule="auto"/>
    </w:pPr>
    <w:rPr>
      <w:rFonts w:ascii="Calibri" w:eastAsia="Calibri" w:hAnsi="Calibri" w:cs="Tahoma"/>
      <w:color w:val="00000A"/>
      <w:sz w:val="22"/>
      <w:szCs w:val="22"/>
      <w:lang w:val="en-US" w:eastAsia="en-US" w:bidi="ar-SA"/>
    </w:rPr>
  </w:style>
  <w:style w:type="paragraph" w:customStyle="1" w:styleId="Default">
    <w:name w:val="Default"/>
    <w:qFormat/>
    <w:rsid w:val="0031487D"/>
    <w:pPr>
      <w:autoSpaceDE w:val="0"/>
      <w:autoSpaceDN w:val="0"/>
      <w:adjustRightInd w:val="0"/>
      <w:spacing w:after="0" w:line="240" w:lineRule="auto"/>
    </w:pPr>
    <w:rPr>
      <w:rFonts w:ascii="Times New Roman" w:hAnsi="Times New Roman"/>
      <w:color w:val="000000"/>
    </w:rPr>
  </w:style>
  <w:style w:type="character" w:customStyle="1" w:styleId="NormalBlackChar">
    <w:name w:val="Normal + Black Char"/>
    <w:qFormat/>
    <w:rsid w:val="00290EB5"/>
    <w:rPr>
      <w:rFonts w:ascii="Lucida Sans Unicode" w:eastAsia="Lucida Sans Unicode" w:hAnsi="Lucida Sans Unicode" w:cs="Lucida Sans Unicode"/>
      <w:color w:val="000000"/>
      <w:sz w:val="24"/>
      <w:szCs w:val="24"/>
      <w:lang w:val="hu-HU" w:bidi="ar-SA"/>
    </w:rPr>
  </w:style>
  <w:style w:type="character" w:customStyle="1" w:styleId="do">
    <w:name w:val="do"/>
    <w:rsid w:val="00290EB5"/>
  </w:style>
  <w:style w:type="character" w:styleId="Emphasis">
    <w:name w:val="Emphasis"/>
    <w:uiPriority w:val="20"/>
    <w:qFormat/>
    <w:rsid w:val="00290EB5"/>
    <w:rPr>
      <w:i/>
      <w:iCs/>
    </w:rPr>
  </w:style>
  <w:style w:type="character" w:styleId="IntenseEmphasis">
    <w:name w:val="Intense Emphasis"/>
    <w:uiPriority w:val="21"/>
    <w:qFormat/>
    <w:rsid w:val="00290EB5"/>
    <w:rPr>
      <w:i/>
      <w:iCs/>
      <w:color w:val="4472C4"/>
    </w:rPr>
  </w:style>
  <w:style w:type="character" w:styleId="SubtleEmphasis">
    <w:name w:val="Subtle Emphasis"/>
    <w:uiPriority w:val="19"/>
    <w:qFormat/>
    <w:rsid w:val="00290EB5"/>
    <w:rPr>
      <w:i/>
      <w:iCs/>
      <w:color w:val="404040"/>
    </w:rPr>
  </w:style>
  <w:style w:type="paragraph" w:customStyle="1" w:styleId="western">
    <w:name w:val="western"/>
    <w:basedOn w:val="Normal"/>
    <w:rsid w:val="00BD622F"/>
    <w:pPr>
      <w:suppressAutoHyphens/>
      <w:spacing w:before="280" w:after="115" w:line="240" w:lineRule="auto"/>
      <w:ind w:left="0"/>
    </w:pPr>
    <w:rPr>
      <w:rFonts w:ascii="Times New Roman" w:eastAsia="Times New Roman" w:hAnsi="Times New Roman" w:cs="Times New Roman"/>
      <w:color w:val="00000A"/>
      <w:sz w:val="24"/>
      <w:szCs w:val="24"/>
      <w:lang w:eastAsia="zh-CN"/>
    </w:rPr>
  </w:style>
  <w:style w:type="paragraph" w:customStyle="1" w:styleId="BodyTextIMP">
    <w:name w:val="Body Text_IMP"/>
    <w:basedOn w:val="Normal"/>
    <w:rsid w:val="00BD622F"/>
    <w:pPr>
      <w:suppressAutoHyphens/>
      <w:spacing w:after="0" w:line="228" w:lineRule="auto"/>
      <w:ind w:left="0"/>
    </w:pPr>
    <w:rPr>
      <w:rFonts w:ascii="Times New Roman" w:eastAsia="Times New Roman" w:hAnsi="Times New Roman" w:cs="Times New Roman"/>
      <w:kern w:val="1"/>
      <w:sz w:val="24"/>
      <w:szCs w:val="20"/>
      <w:lang w:val="ro-RO" w:eastAsia="ar-SA"/>
    </w:rPr>
  </w:style>
  <w:style w:type="character" w:customStyle="1" w:styleId="tsi">
    <w:name w:val="tsi"/>
    <w:basedOn w:val="DefaultParagraphFont"/>
    <w:rsid w:val="00AF6618"/>
  </w:style>
  <w:style w:type="paragraph" w:styleId="NormalWeb">
    <w:name w:val="Normal (Web)"/>
    <w:basedOn w:val="Normal"/>
    <w:uiPriority w:val="99"/>
    <w:rsid w:val="00D422DC"/>
    <w:pPr>
      <w:suppressAutoHyphens/>
      <w:spacing w:before="280" w:after="280" w:line="240" w:lineRule="auto"/>
      <w:ind w:left="0"/>
    </w:pPr>
    <w:rPr>
      <w:rFonts w:ascii="Times New Roman" w:eastAsia="Times New Roman" w:hAnsi="Times New Roman" w:cs="Times New Roman"/>
      <w:kern w:val="1"/>
      <w:sz w:val="24"/>
      <w:szCs w:val="24"/>
      <w:lang w:eastAsia="zh-CN"/>
    </w:rPr>
  </w:style>
  <w:style w:type="character" w:customStyle="1" w:styleId="ListParagraphChar">
    <w:name w:val="List Paragraph Char"/>
    <w:aliases w:val="body 2 Char,lp1 Char,Heading x1 Char"/>
    <w:link w:val="ListParagraph"/>
    <w:uiPriority w:val="34"/>
    <w:qFormat/>
    <w:locked/>
    <w:rsid w:val="00E71A8B"/>
    <w:rPr>
      <w:rFonts w:eastAsia="Times New Roman" w:cs="Open Sans"/>
      <w:b/>
      <w:bCs/>
      <w:color w:val="000000"/>
      <w:sz w:val="22"/>
      <w:szCs w:val="22"/>
    </w:rPr>
  </w:style>
  <w:style w:type="paragraph" w:customStyle="1" w:styleId="xmsolistparagraph">
    <w:name w:val="x_msolistparagraph"/>
    <w:basedOn w:val="Normal"/>
    <w:rsid w:val="00582EAE"/>
    <w:pPr>
      <w:spacing w:before="100" w:beforeAutospacing="1" w:after="100" w:afterAutospacing="1" w:line="240" w:lineRule="auto"/>
      <w:ind w:left="0"/>
    </w:pPr>
    <w:rPr>
      <w:rFonts w:ascii="Times New Roman" w:eastAsia="Times New Roman" w:hAnsi="Times New Roman" w:cs="Times New Roman"/>
      <w:sz w:val="24"/>
      <w:szCs w:val="24"/>
      <w:lang w:val="ro-RO" w:eastAsia="ro-RO"/>
    </w:rPr>
  </w:style>
  <w:style w:type="character" w:customStyle="1" w:styleId="ca">
    <w:name w:val="ca"/>
    <w:basedOn w:val="DefaultParagraphFont"/>
    <w:rsid w:val="00A86E64"/>
  </w:style>
  <w:style w:type="character" w:customStyle="1" w:styleId="tca">
    <w:name w:val="tca"/>
    <w:basedOn w:val="DefaultParagraphFont"/>
    <w:rsid w:val="00A86E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208455">
      <w:bodyDiv w:val="1"/>
      <w:marLeft w:val="0"/>
      <w:marRight w:val="0"/>
      <w:marTop w:val="0"/>
      <w:marBottom w:val="0"/>
      <w:divBdr>
        <w:top w:val="none" w:sz="0" w:space="0" w:color="auto"/>
        <w:left w:val="none" w:sz="0" w:space="0" w:color="auto"/>
        <w:bottom w:val="none" w:sz="0" w:space="0" w:color="auto"/>
        <w:right w:val="none" w:sz="0" w:space="0" w:color="auto"/>
      </w:divBdr>
    </w:div>
    <w:div w:id="109279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1773</Words>
  <Characters>10286</Characters>
  <Application>Microsoft Office Word</Application>
  <DocSecurity>0</DocSecurity>
  <Lines>85</Lines>
  <Paragraphs>24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Ferenczy Krisztina</dc:creator>
  <cp:keywords/>
  <dc:description/>
  <cp:lastModifiedBy>Balazs Erzsebet</cp:lastModifiedBy>
  <cp:revision>5</cp:revision>
  <cp:lastPrinted>2026-04-24T05:02:00Z</cp:lastPrinted>
  <dcterms:created xsi:type="dcterms:W3CDTF">2026-08-17T07:41:00Z</dcterms:created>
  <dcterms:modified xsi:type="dcterms:W3CDTF">2026-08-24T07:31:00Z</dcterms:modified>
</cp:coreProperties>
</file>