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5D8D" w14:textId="77777777" w:rsidR="005112E9" w:rsidRDefault="005112E9">
      <w:pPr>
        <w:pStyle w:val="BodyText"/>
        <w:rPr>
          <w:rFonts w:ascii="Times New Roman"/>
          <w:sz w:val="16"/>
        </w:rPr>
      </w:pPr>
    </w:p>
    <w:p w14:paraId="4BE2C722" w14:textId="77777777" w:rsidR="005B43AE" w:rsidRDefault="005B43AE">
      <w:pPr>
        <w:pStyle w:val="BodyText"/>
        <w:rPr>
          <w:rFonts w:ascii="Arial"/>
          <w:b/>
        </w:rPr>
      </w:pPr>
    </w:p>
    <w:p w14:paraId="55FE462E" w14:textId="77777777" w:rsidR="005B43AE" w:rsidRDefault="005B43AE">
      <w:pPr>
        <w:pStyle w:val="BodyText"/>
        <w:rPr>
          <w:rFonts w:ascii="Arial"/>
          <w:b/>
        </w:rPr>
      </w:pPr>
    </w:p>
    <w:p w14:paraId="16D742F5" w14:textId="77777777" w:rsidR="005112E9" w:rsidRDefault="00DF09E2">
      <w:pPr>
        <w:pStyle w:val="BodyText"/>
        <w:rPr>
          <w:rFonts w:ascii="Arial"/>
          <w:b/>
        </w:rPr>
      </w:pPr>
      <w:r>
        <w:rPr>
          <w:rFonts w:ascii="Arial"/>
          <w:b/>
        </w:rPr>
        <w:t>ROM</w:t>
      </w:r>
      <w:r>
        <w:rPr>
          <w:rFonts w:ascii="Arial"/>
          <w:b/>
        </w:rPr>
        <w:t>Â</w:t>
      </w:r>
      <w:r>
        <w:rPr>
          <w:rFonts w:ascii="Arial"/>
          <w:b/>
        </w:rPr>
        <w:t>NIA</w:t>
      </w:r>
    </w:p>
    <w:p w14:paraId="5B30683A" w14:textId="77777777" w:rsidR="00DF09E2" w:rsidRDefault="00DF09E2">
      <w:pPr>
        <w:pStyle w:val="BodyText"/>
        <w:rPr>
          <w:rFonts w:ascii="Arial"/>
          <w:b/>
        </w:rPr>
      </w:pPr>
      <w:r>
        <w:rPr>
          <w:rFonts w:ascii="Arial"/>
          <w:b/>
        </w:rPr>
        <w:t>JUDE</w:t>
      </w:r>
      <w:r>
        <w:rPr>
          <w:rFonts w:ascii="Arial"/>
          <w:b/>
        </w:rPr>
        <w:t>Ț</w:t>
      </w:r>
      <w:r>
        <w:rPr>
          <w:rFonts w:ascii="Arial"/>
          <w:b/>
        </w:rPr>
        <w:t>UL PRAHOVA</w:t>
      </w:r>
    </w:p>
    <w:p w14:paraId="6B1B4DE3" w14:textId="77777777" w:rsidR="00DF09E2" w:rsidRDefault="00DF09E2">
      <w:pPr>
        <w:pStyle w:val="BodyText"/>
        <w:rPr>
          <w:rFonts w:ascii="Arial"/>
          <w:b/>
        </w:rPr>
      </w:pPr>
      <w:r>
        <w:rPr>
          <w:rFonts w:ascii="Arial"/>
          <w:b/>
        </w:rPr>
        <w:t>PRIM</w:t>
      </w:r>
      <w:r>
        <w:rPr>
          <w:rFonts w:ascii="Arial"/>
          <w:b/>
        </w:rPr>
        <w:t>Ă</w:t>
      </w:r>
      <w:r>
        <w:rPr>
          <w:rFonts w:ascii="Arial"/>
          <w:b/>
        </w:rPr>
        <w:t>RIA COMUNEI CERA</w:t>
      </w:r>
      <w:r>
        <w:rPr>
          <w:rFonts w:ascii="Arial"/>
          <w:b/>
        </w:rPr>
        <w:t>Ș</w:t>
      </w:r>
      <w:r>
        <w:rPr>
          <w:rFonts w:ascii="Arial"/>
          <w:b/>
        </w:rPr>
        <w:t>U</w:t>
      </w:r>
    </w:p>
    <w:p w14:paraId="1187EEFC" w14:textId="4A06EC02" w:rsidR="005112E9" w:rsidRDefault="008F5088">
      <w:pPr>
        <w:pStyle w:val="BodyText"/>
        <w:rPr>
          <w:rFonts w:ascii="Arial"/>
          <w:b/>
        </w:rPr>
      </w:pPr>
      <w:r>
        <w:rPr>
          <w:rFonts w:ascii="Arial"/>
          <w:b/>
        </w:rPr>
        <w:t>Nr.inreg.</w:t>
      </w:r>
      <w:r w:rsidR="00566774">
        <w:rPr>
          <w:rFonts w:ascii="Arial"/>
          <w:b/>
        </w:rPr>
        <w:t xml:space="preserve"> </w:t>
      </w:r>
      <w:r w:rsidR="00E15BC8">
        <w:rPr>
          <w:rFonts w:ascii="Arial"/>
          <w:b/>
        </w:rPr>
        <w:t>6061</w:t>
      </w:r>
      <w:r w:rsidR="00693EB1">
        <w:rPr>
          <w:rFonts w:ascii="Arial"/>
          <w:b/>
        </w:rPr>
        <w:t>/</w:t>
      </w:r>
      <w:r w:rsidR="00E15BC8">
        <w:rPr>
          <w:rFonts w:ascii="Arial"/>
          <w:b/>
        </w:rPr>
        <w:t>21</w:t>
      </w:r>
      <w:r w:rsidR="00693EB1">
        <w:rPr>
          <w:rFonts w:ascii="Arial"/>
          <w:b/>
        </w:rPr>
        <w:t>.0</w:t>
      </w:r>
      <w:r w:rsidR="00FB4B05">
        <w:rPr>
          <w:rFonts w:ascii="Arial"/>
          <w:b/>
        </w:rPr>
        <w:t>8</w:t>
      </w:r>
      <w:r w:rsidR="00693EB1">
        <w:rPr>
          <w:rFonts w:ascii="Arial"/>
          <w:b/>
        </w:rPr>
        <w:t>.2026</w:t>
      </w:r>
    </w:p>
    <w:p w14:paraId="26E7F438" w14:textId="77777777" w:rsidR="005112E9" w:rsidRDefault="005112E9">
      <w:pPr>
        <w:pStyle w:val="BodyText"/>
        <w:rPr>
          <w:rFonts w:ascii="Arial"/>
          <w:b/>
        </w:rPr>
      </w:pPr>
    </w:p>
    <w:p w14:paraId="2B90C470" w14:textId="77777777" w:rsidR="005112E9" w:rsidRDefault="005B43AE">
      <w:pPr>
        <w:pStyle w:val="Heading1"/>
        <w:spacing w:before="185" w:line="322" w:lineRule="exact"/>
        <w:ind w:left="2336"/>
      </w:pPr>
      <w:r>
        <w:t>A</w:t>
      </w:r>
      <w:r>
        <w:rPr>
          <w:spacing w:val="-3"/>
        </w:rPr>
        <w:t xml:space="preserve"> </w:t>
      </w:r>
      <w:r>
        <w:t>N U</w:t>
      </w:r>
      <w:r>
        <w:rPr>
          <w:spacing w:val="-1"/>
        </w:rPr>
        <w:t xml:space="preserve"> </w:t>
      </w:r>
      <w:r>
        <w:t>N Ţ</w:t>
      </w:r>
    </w:p>
    <w:p w14:paraId="6BCCCA16" w14:textId="4AE2BCDC" w:rsidR="00971FEF" w:rsidRDefault="005B43AE" w:rsidP="00971FEF">
      <w:pPr>
        <w:pStyle w:val="Heading2"/>
        <w:ind w:left="426" w:firstLine="753"/>
        <w:jc w:val="center"/>
        <w:rPr>
          <w:b w:val="0"/>
          <w:spacing w:val="1"/>
        </w:rPr>
      </w:pPr>
      <w:r w:rsidRPr="005150C3">
        <w:rPr>
          <w:b w:val="0"/>
        </w:rPr>
        <w:t>privind organizarea concursului de re</w:t>
      </w:r>
      <w:r w:rsidR="00DF09E2" w:rsidRPr="005150C3">
        <w:rPr>
          <w:b w:val="0"/>
        </w:rPr>
        <w:t>crutare pentru ocuparea funcţi</w:t>
      </w:r>
      <w:r w:rsidR="00F134FC">
        <w:rPr>
          <w:b w:val="0"/>
        </w:rPr>
        <w:t>ei</w:t>
      </w:r>
    </w:p>
    <w:p w14:paraId="2A71A02F" w14:textId="657F6E70" w:rsidR="00DF09E2" w:rsidRPr="00F134FC" w:rsidRDefault="005B43AE" w:rsidP="00971FEF">
      <w:pPr>
        <w:pStyle w:val="Heading2"/>
        <w:ind w:left="-142" w:firstLine="753"/>
        <w:jc w:val="center"/>
        <w:rPr>
          <w:b w:val="0"/>
          <w:bCs w:val="0"/>
        </w:rPr>
      </w:pPr>
      <w:r w:rsidRPr="005150C3">
        <w:t>contractual</w:t>
      </w:r>
      <w:r w:rsidR="00F134FC">
        <w:t>a</w:t>
      </w:r>
      <w:r w:rsidRPr="005150C3">
        <w:rPr>
          <w:spacing w:val="-2"/>
        </w:rPr>
        <w:t xml:space="preserve"> </w:t>
      </w:r>
      <w:r w:rsidRPr="005150C3">
        <w:t>vacante</w:t>
      </w:r>
      <w:r w:rsidRPr="005150C3">
        <w:rPr>
          <w:spacing w:val="-1"/>
        </w:rPr>
        <w:t xml:space="preserve"> </w:t>
      </w:r>
      <w:r w:rsidRPr="005150C3">
        <w:t>de</w:t>
      </w:r>
      <w:r w:rsidRPr="005150C3">
        <w:rPr>
          <w:spacing w:val="-1"/>
        </w:rPr>
        <w:t xml:space="preserve"> </w:t>
      </w:r>
      <w:r w:rsidRPr="005150C3">
        <w:t>execuție</w:t>
      </w:r>
      <w:r w:rsidRPr="005150C3">
        <w:rPr>
          <w:spacing w:val="-3"/>
        </w:rPr>
        <w:t xml:space="preserve"> </w:t>
      </w:r>
      <w:r w:rsidRPr="005150C3">
        <w:t>de</w:t>
      </w:r>
      <w:r w:rsidR="00740CE8">
        <w:t xml:space="preserve"> Referent casier I </w:t>
      </w:r>
      <w:r w:rsidR="0050477B" w:rsidRPr="005150C3">
        <w:t xml:space="preserve"> </w:t>
      </w:r>
      <w:r w:rsidR="00971FEF">
        <w:t xml:space="preserve"> </w:t>
      </w:r>
      <w:r w:rsidR="00F134FC">
        <w:t xml:space="preserve">pe perioada </w:t>
      </w:r>
      <w:r w:rsidR="00740CE8">
        <w:t>ne</w:t>
      </w:r>
      <w:r w:rsidR="00F134FC">
        <w:t xml:space="preserve">determinata </w:t>
      </w:r>
      <w:r w:rsidR="00F134FC">
        <w:rPr>
          <w:b w:val="0"/>
          <w:bCs w:val="0"/>
        </w:rPr>
        <w:t>in</w:t>
      </w:r>
    </w:p>
    <w:p w14:paraId="70276ADE" w14:textId="6BD4E1A8" w:rsidR="00740CE8" w:rsidRPr="00F134FC" w:rsidRDefault="005B43AE" w:rsidP="00740CE8">
      <w:pPr>
        <w:pStyle w:val="Heading2"/>
        <w:ind w:left="-142" w:firstLine="753"/>
        <w:jc w:val="center"/>
        <w:rPr>
          <w:b w:val="0"/>
          <w:bCs w:val="0"/>
        </w:rPr>
      </w:pPr>
      <w:r w:rsidRPr="005150C3">
        <w:rPr>
          <w:b w:val="0"/>
        </w:rPr>
        <w:t>Compartiment</w:t>
      </w:r>
      <w:r w:rsidR="00740CE8">
        <w:rPr>
          <w:b w:val="0"/>
        </w:rPr>
        <w:t>ul</w:t>
      </w:r>
      <w:r w:rsidRPr="005150C3">
        <w:rPr>
          <w:b w:val="0"/>
        </w:rPr>
        <w:t xml:space="preserve"> F</w:t>
      </w:r>
      <w:r w:rsidR="00740CE8">
        <w:rPr>
          <w:b w:val="0"/>
        </w:rPr>
        <w:t xml:space="preserve">inanciar contabil si </w:t>
      </w:r>
      <w:r w:rsidR="00740CE8" w:rsidRPr="00BB2459">
        <w:rPr>
          <w:bCs w:val="0"/>
        </w:rPr>
        <w:t>Femeie de serviciu</w:t>
      </w:r>
      <w:r w:rsidRPr="005150C3">
        <w:rPr>
          <w:b w:val="0"/>
        </w:rPr>
        <w:t xml:space="preserve"> </w:t>
      </w:r>
      <w:r w:rsidR="00740CE8">
        <w:t xml:space="preserve">pe perioada nedeterminata </w:t>
      </w:r>
      <w:r w:rsidR="00740CE8">
        <w:rPr>
          <w:b w:val="0"/>
          <w:bCs w:val="0"/>
        </w:rPr>
        <w:t>in</w:t>
      </w:r>
    </w:p>
    <w:p w14:paraId="641AFE05" w14:textId="5548D0CF" w:rsidR="005112E9" w:rsidRPr="005150C3" w:rsidRDefault="00740CE8" w:rsidP="00740CE8">
      <w:pPr>
        <w:pStyle w:val="Heading2"/>
        <w:ind w:left="642" w:firstLine="753"/>
        <w:jc w:val="center"/>
        <w:rPr>
          <w:b w:val="0"/>
          <w:spacing w:val="-64"/>
        </w:rPr>
      </w:pPr>
      <w:r w:rsidRPr="005150C3">
        <w:rPr>
          <w:b w:val="0"/>
        </w:rPr>
        <w:t>Compartiment</w:t>
      </w:r>
      <w:r>
        <w:rPr>
          <w:b w:val="0"/>
        </w:rPr>
        <w:t>ul Gospodarire comunala si servicii comunitare de utilitate publica</w:t>
      </w:r>
      <w:r w:rsidRPr="005150C3">
        <w:rPr>
          <w:b w:val="0"/>
        </w:rPr>
        <w:t xml:space="preserve"> </w:t>
      </w:r>
      <w:r w:rsidR="005B43AE" w:rsidRPr="005150C3">
        <w:rPr>
          <w:b w:val="0"/>
        </w:rPr>
        <w:t>din cadrul aparatului de specialitate al</w:t>
      </w:r>
      <w:r w:rsidR="00DF09E2" w:rsidRPr="005150C3">
        <w:rPr>
          <w:b w:val="0"/>
        </w:rPr>
        <w:t xml:space="preserve"> </w:t>
      </w:r>
      <w:r w:rsidR="005B43AE" w:rsidRPr="005150C3">
        <w:rPr>
          <w:b w:val="0"/>
          <w:spacing w:val="-64"/>
        </w:rPr>
        <w:t xml:space="preserve"> </w:t>
      </w:r>
      <w:r w:rsidR="00DF09E2" w:rsidRPr="005150C3">
        <w:rPr>
          <w:b w:val="0"/>
          <w:spacing w:val="-64"/>
        </w:rPr>
        <w:t xml:space="preserve">          </w:t>
      </w:r>
      <w:r w:rsidR="005B43AE" w:rsidRPr="005150C3">
        <w:rPr>
          <w:b w:val="0"/>
        </w:rPr>
        <w:t>Primarului</w:t>
      </w:r>
      <w:r w:rsidR="005B43AE" w:rsidRPr="005150C3">
        <w:rPr>
          <w:b w:val="0"/>
          <w:spacing w:val="-3"/>
        </w:rPr>
        <w:t xml:space="preserve"> </w:t>
      </w:r>
      <w:r w:rsidR="005B43AE" w:rsidRPr="005150C3">
        <w:rPr>
          <w:b w:val="0"/>
        </w:rPr>
        <w:t>comunei</w:t>
      </w:r>
      <w:r w:rsidR="005B43AE" w:rsidRPr="005150C3">
        <w:rPr>
          <w:b w:val="0"/>
          <w:spacing w:val="-4"/>
        </w:rPr>
        <w:t xml:space="preserve"> </w:t>
      </w:r>
      <w:r w:rsidR="00DF09E2" w:rsidRPr="005150C3">
        <w:rPr>
          <w:b w:val="0"/>
        </w:rPr>
        <w:t>Cerașu</w:t>
      </w:r>
      <w:r w:rsidR="005B43AE" w:rsidRPr="005150C3">
        <w:rPr>
          <w:b w:val="0"/>
        </w:rPr>
        <w:t>,</w:t>
      </w:r>
      <w:r w:rsidR="005B43AE" w:rsidRPr="005150C3">
        <w:rPr>
          <w:b w:val="0"/>
          <w:spacing w:val="2"/>
        </w:rPr>
        <w:t xml:space="preserve"> </w:t>
      </w:r>
      <w:r w:rsidR="005B43AE" w:rsidRPr="005150C3">
        <w:rPr>
          <w:b w:val="0"/>
        </w:rPr>
        <w:t>judeţul</w:t>
      </w:r>
      <w:r w:rsidR="005B43AE" w:rsidRPr="005150C3">
        <w:rPr>
          <w:b w:val="0"/>
          <w:spacing w:val="-1"/>
        </w:rPr>
        <w:t xml:space="preserve"> </w:t>
      </w:r>
      <w:r w:rsidR="005B43AE" w:rsidRPr="005150C3">
        <w:rPr>
          <w:b w:val="0"/>
        </w:rPr>
        <w:t>Prahova</w:t>
      </w:r>
    </w:p>
    <w:p w14:paraId="7A8FE293" w14:textId="77777777" w:rsidR="005112E9" w:rsidRDefault="005112E9">
      <w:pPr>
        <w:pStyle w:val="BodyText"/>
        <w:rPr>
          <w:rFonts w:ascii="Arial"/>
          <w:b/>
          <w:sz w:val="26"/>
        </w:rPr>
      </w:pPr>
    </w:p>
    <w:p w14:paraId="7CF41CA8" w14:textId="77777777" w:rsidR="005112E9" w:rsidRDefault="005112E9">
      <w:pPr>
        <w:pStyle w:val="BodyText"/>
        <w:rPr>
          <w:rFonts w:ascii="Arial"/>
          <w:b/>
          <w:sz w:val="26"/>
        </w:rPr>
      </w:pPr>
    </w:p>
    <w:p w14:paraId="3BFC5197" w14:textId="77777777" w:rsidR="005112E9" w:rsidRDefault="005112E9">
      <w:pPr>
        <w:pStyle w:val="BodyText"/>
        <w:spacing w:before="4"/>
        <w:rPr>
          <w:rFonts w:ascii="Arial"/>
          <w:b/>
          <w:sz w:val="20"/>
        </w:rPr>
      </w:pPr>
    </w:p>
    <w:p w14:paraId="22244EFC" w14:textId="791870C2" w:rsidR="005112E9" w:rsidRPr="00555051" w:rsidRDefault="005B43AE" w:rsidP="00555051">
      <w:pPr>
        <w:pStyle w:val="BodyText"/>
        <w:spacing w:line="244" w:lineRule="auto"/>
        <w:ind w:left="220" w:right="143" w:firstLine="705"/>
        <w:jc w:val="both"/>
      </w:pPr>
      <w:r>
        <w:t xml:space="preserve">PRIMĂRIA COMUNEI </w:t>
      </w:r>
      <w:r w:rsidR="00DF09E2">
        <w:t>CERAȘU</w:t>
      </w:r>
      <w:r>
        <w:t>, județul PRAHOVA, publică anunțul privind</w:t>
      </w:r>
      <w:r>
        <w:rPr>
          <w:spacing w:val="1"/>
        </w:rPr>
        <w:t xml:space="preserve"> </w:t>
      </w:r>
      <w:r>
        <w:t>organizarea</w:t>
      </w:r>
      <w:r>
        <w:rPr>
          <w:spacing w:val="1"/>
        </w:rPr>
        <w:t xml:space="preserve"> </w:t>
      </w:r>
      <w:r>
        <w:t>concursului</w:t>
      </w:r>
      <w:r>
        <w:rPr>
          <w:spacing w:val="1"/>
        </w:rPr>
        <w:t xml:space="preserve"> </w:t>
      </w:r>
      <w:r>
        <w:t>de</w:t>
      </w:r>
      <w:r>
        <w:rPr>
          <w:spacing w:val="1"/>
        </w:rPr>
        <w:t xml:space="preserve"> </w:t>
      </w:r>
      <w:r>
        <w:t>recrutare</w:t>
      </w:r>
      <w:r>
        <w:rPr>
          <w:spacing w:val="1"/>
        </w:rPr>
        <w:t xml:space="preserve"> </w:t>
      </w:r>
      <w:r>
        <w:t>pentru</w:t>
      </w:r>
      <w:r>
        <w:rPr>
          <w:spacing w:val="1"/>
        </w:rPr>
        <w:t xml:space="preserve"> </w:t>
      </w:r>
      <w:r>
        <w:t>ocuparea</w:t>
      </w:r>
      <w:r>
        <w:rPr>
          <w:spacing w:val="1"/>
        </w:rPr>
        <w:t xml:space="preserve"> </w:t>
      </w:r>
      <w:r w:rsidR="00F134FC">
        <w:t>unei</w:t>
      </w:r>
      <w:r>
        <w:rPr>
          <w:spacing w:val="1"/>
        </w:rPr>
        <w:t xml:space="preserve"> </w:t>
      </w:r>
      <w:r>
        <w:t>funcţii</w:t>
      </w:r>
      <w:r>
        <w:rPr>
          <w:spacing w:val="1"/>
        </w:rPr>
        <w:t xml:space="preserve"> </w:t>
      </w:r>
      <w:r>
        <w:t>contractuale</w:t>
      </w:r>
      <w:r>
        <w:rPr>
          <w:spacing w:val="1"/>
        </w:rPr>
        <w:t xml:space="preserve"> </w:t>
      </w:r>
      <w:r>
        <w:t>de</w:t>
      </w:r>
      <w:r>
        <w:rPr>
          <w:spacing w:val="1"/>
        </w:rPr>
        <w:t xml:space="preserve"> </w:t>
      </w:r>
      <w:r w:rsidR="00DF09E2">
        <w:t>execuț</w:t>
      </w:r>
      <w:r>
        <w:t>ie</w:t>
      </w:r>
      <w:r>
        <w:rPr>
          <w:spacing w:val="1"/>
        </w:rPr>
        <w:t xml:space="preserve"> </w:t>
      </w:r>
      <w:r w:rsidR="00F134FC">
        <w:t xml:space="preserve">pe perioada </w:t>
      </w:r>
      <w:r w:rsidR="00740CE8">
        <w:t>nedeterminata</w:t>
      </w:r>
      <w:r w:rsidR="00F134FC">
        <w:t xml:space="preserve"> </w:t>
      </w:r>
      <w:r>
        <w:t xml:space="preserve">în </w:t>
      </w:r>
      <w:r w:rsidRPr="004134F7">
        <w:t xml:space="preserve">baza art. IV din OUG 34/2023 </w:t>
      </w:r>
      <w:r w:rsidRPr="004134F7">
        <w:rPr>
          <w:w w:val="160"/>
        </w:rPr>
        <w:t xml:space="preserve">– </w:t>
      </w:r>
      <w:r w:rsidRPr="004134F7">
        <w:t>alin. (2) lit. a) și prevederilor H.G. nr.</w:t>
      </w:r>
      <w:r w:rsidRPr="004134F7">
        <w:rPr>
          <w:spacing w:val="1"/>
        </w:rPr>
        <w:t xml:space="preserve"> </w:t>
      </w:r>
      <w:r w:rsidRPr="004134F7">
        <w:t>1336/2022</w:t>
      </w:r>
      <w:r>
        <w:t xml:space="preserve"> pentru aprobarea Regulamentului - cadru privind organizarea şi dezvoltarea carierei</w:t>
      </w:r>
      <w:r>
        <w:rPr>
          <w:spacing w:val="1"/>
        </w:rPr>
        <w:t xml:space="preserve"> </w:t>
      </w:r>
      <w:r>
        <w:t>personalului</w:t>
      </w:r>
      <w:r>
        <w:rPr>
          <w:spacing w:val="1"/>
        </w:rPr>
        <w:t xml:space="preserve"> </w:t>
      </w:r>
      <w:r>
        <w:t>contractual</w:t>
      </w:r>
      <w:r>
        <w:rPr>
          <w:spacing w:val="1"/>
        </w:rPr>
        <w:t xml:space="preserve"> </w:t>
      </w:r>
      <w:r>
        <w:t>din</w:t>
      </w:r>
      <w:r>
        <w:rPr>
          <w:spacing w:val="1"/>
        </w:rPr>
        <w:t xml:space="preserve"> </w:t>
      </w:r>
      <w:r>
        <w:t>sectorul</w:t>
      </w:r>
      <w:r>
        <w:rPr>
          <w:spacing w:val="1"/>
        </w:rPr>
        <w:t xml:space="preserve"> </w:t>
      </w:r>
      <w:r>
        <w:t>bugetar</w:t>
      </w:r>
      <w:r>
        <w:rPr>
          <w:spacing w:val="1"/>
        </w:rPr>
        <w:t xml:space="preserve"> </w:t>
      </w:r>
      <w:r>
        <w:t>plătit</w:t>
      </w:r>
      <w:r>
        <w:rPr>
          <w:spacing w:val="1"/>
        </w:rPr>
        <w:t xml:space="preserve"> </w:t>
      </w:r>
      <w:r>
        <w:t>din</w:t>
      </w:r>
      <w:r>
        <w:rPr>
          <w:spacing w:val="1"/>
        </w:rPr>
        <w:t xml:space="preserve"> </w:t>
      </w:r>
      <w:r>
        <w:t>fonduri</w:t>
      </w:r>
      <w:r>
        <w:rPr>
          <w:spacing w:val="1"/>
        </w:rPr>
        <w:t xml:space="preserve"> </w:t>
      </w:r>
      <w:r>
        <w:t>publice,</w:t>
      </w:r>
      <w:r>
        <w:rPr>
          <w:spacing w:val="1"/>
        </w:rPr>
        <w:t xml:space="preserve"> </w:t>
      </w:r>
      <w:r>
        <w:t>cu</w:t>
      </w:r>
      <w:r>
        <w:rPr>
          <w:spacing w:val="1"/>
        </w:rPr>
        <w:t xml:space="preserve"> </w:t>
      </w:r>
      <w:r>
        <w:t>modificările</w:t>
      </w:r>
      <w:r>
        <w:rPr>
          <w:spacing w:val="1"/>
        </w:rPr>
        <w:t xml:space="preserve"> </w:t>
      </w:r>
      <w:r>
        <w:t>și</w:t>
      </w:r>
      <w:r>
        <w:rPr>
          <w:spacing w:val="1"/>
        </w:rPr>
        <w:t xml:space="preserve"> </w:t>
      </w:r>
      <w:r>
        <w:t>completările</w:t>
      </w:r>
      <w:r>
        <w:rPr>
          <w:spacing w:val="3"/>
        </w:rPr>
        <w:t xml:space="preserve"> </w:t>
      </w:r>
      <w:r>
        <w:t>ulterioare.</w:t>
      </w:r>
    </w:p>
    <w:p w14:paraId="3A9EF48A" w14:textId="71EBE454" w:rsidR="00BB2459" w:rsidRPr="009801D1" w:rsidRDefault="00BB2459" w:rsidP="00BB2459">
      <w:pPr>
        <w:pStyle w:val="Heading2"/>
        <w:numPr>
          <w:ilvl w:val="0"/>
          <w:numId w:val="8"/>
        </w:numPr>
        <w:tabs>
          <w:tab w:val="left" w:pos="1286"/>
        </w:tabs>
        <w:spacing w:line="276" w:lineRule="auto"/>
        <w:ind w:right="1151"/>
        <w:rPr>
          <w:rFonts w:ascii="Times New Roman" w:hAnsi="Times New Roman" w:cs="Times New Roman"/>
          <w:sz w:val="28"/>
          <w:szCs w:val="28"/>
          <w:u w:val="single"/>
        </w:rPr>
      </w:pPr>
      <w:r w:rsidRPr="009801D1">
        <w:rPr>
          <w:rFonts w:ascii="Times New Roman" w:hAnsi="Times New Roman" w:cs="Times New Roman"/>
          <w:sz w:val="28"/>
          <w:szCs w:val="28"/>
          <w:u w:val="thick"/>
        </w:rPr>
        <w:t xml:space="preserve">Denumirea funcţiilor contractuale de execuție  vacante (perioadă </w:t>
      </w:r>
      <w:r w:rsidRPr="009801D1">
        <w:rPr>
          <w:rFonts w:ascii="Times New Roman" w:hAnsi="Times New Roman" w:cs="Times New Roman"/>
          <w:sz w:val="28"/>
          <w:szCs w:val="28"/>
          <w:u w:val="single"/>
        </w:rPr>
        <w:t xml:space="preserve">nedeterminata </w:t>
      </w:r>
      <w:r w:rsidRPr="009801D1">
        <w:rPr>
          <w:rFonts w:ascii="Times New Roman" w:hAnsi="Times New Roman" w:cs="Times New Roman"/>
          <w:spacing w:val="-64"/>
          <w:sz w:val="28"/>
          <w:szCs w:val="28"/>
          <w:u w:val="single"/>
        </w:rPr>
        <w:t xml:space="preserve">     </w:t>
      </w:r>
      <w:r w:rsidRPr="009801D1">
        <w:rPr>
          <w:rFonts w:ascii="Times New Roman" w:hAnsi="Times New Roman" w:cs="Times New Roman"/>
          <w:sz w:val="28"/>
          <w:szCs w:val="28"/>
          <w:u w:val="single"/>
        </w:rPr>
        <w:t>)</w:t>
      </w:r>
      <w:r w:rsidRPr="009801D1">
        <w:rPr>
          <w:rFonts w:ascii="Times New Roman" w:hAnsi="Times New Roman" w:cs="Times New Roman"/>
          <w:spacing w:val="-2"/>
          <w:sz w:val="28"/>
          <w:szCs w:val="28"/>
          <w:u w:val="single"/>
        </w:rPr>
        <w:t xml:space="preserve"> </w:t>
      </w:r>
      <w:r w:rsidRPr="009801D1">
        <w:rPr>
          <w:rFonts w:ascii="Times New Roman" w:hAnsi="Times New Roman" w:cs="Times New Roman"/>
          <w:sz w:val="28"/>
          <w:szCs w:val="28"/>
          <w:u w:val="single"/>
        </w:rPr>
        <w:t>:</w:t>
      </w:r>
    </w:p>
    <w:p w14:paraId="7F182599" w14:textId="02408A22" w:rsidR="00BB2459" w:rsidRPr="009801D1" w:rsidRDefault="00BB2459" w:rsidP="00BB2459">
      <w:pPr>
        <w:pStyle w:val="BodyText"/>
        <w:spacing w:before="3" w:line="280" w:lineRule="auto"/>
        <w:ind w:left="1285" w:right="231"/>
        <w:rPr>
          <w:rFonts w:ascii="Times New Roman" w:hAnsi="Times New Roman" w:cs="Times New Roman"/>
          <w:spacing w:val="-61"/>
          <w:sz w:val="28"/>
          <w:szCs w:val="28"/>
        </w:rPr>
      </w:pPr>
      <w:r w:rsidRPr="009801D1">
        <w:rPr>
          <w:rFonts w:ascii="Times New Roman" w:hAnsi="Times New Roman" w:cs="Times New Roman"/>
          <w:b/>
          <w:sz w:val="28"/>
          <w:szCs w:val="28"/>
          <w:u w:val="single"/>
        </w:rPr>
        <w:t>1. Referent casier I</w:t>
      </w:r>
      <w:r w:rsidRPr="009801D1">
        <w:rPr>
          <w:rFonts w:ascii="Times New Roman" w:hAnsi="Times New Roman" w:cs="Times New Roman"/>
          <w:sz w:val="28"/>
          <w:szCs w:val="28"/>
        </w:rPr>
        <w:t xml:space="preserve">    - funcție contractuală de execuție cu durata normală </w:t>
      </w:r>
      <w:r w:rsidRPr="009801D1">
        <w:rPr>
          <w:rFonts w:ascii="Times New Roman" w:hAnsi="Times New Roman" w:cs="Times New Roman"/>
          <w:spacing w:val="-61"/>
          <w:sz w:val="28"/>
          <w:szCs w:val="28"/>
        </w:rPr>
        <w:t xml:space="preserve">      </w:t>
      </w:r>
      <w:r w:rsidRPr="009801D1">
        <w:rPr>
          <w:rFonts w:ascii="Times New Roman" w:hAnsi="Times New Roman" w:cs="Times New Roman"/>
          <w:sz w:val="28"/>
          <w:szCs w:val="28"/>
        </w:rPr>
        <w:t>a</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timpului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 muncă</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8</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ore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pe</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zi,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respectiv 40 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ore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pe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săptămână,</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în</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cadrul</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Compartimentului</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Financiar contabil;</w:t>
      </w:r>
    </w:p>
    <w:p w14:paraId="5C676C1F" w14:textId="1A2D39D9" w:rsidR="00BB2459" w:rsidRPr="009801D1" w:rsidRDefault="00BB2459" w:rsidP="00BB2459">
      <w:pPr>
        <w:pStyle w:val="BodyText"/>
        <w:spacing w:before="3" w:line="280" w:lineRule="auto"/>
        <w:ind w:left="1285" w:right="231" w:firstLine="11"/>
        <w:rPr>
          <w:rFonts w:ascii="Times New Roman" w:hAnsi="Times New Roman" w:cs="Times New Roman"/>
          <w:sz w:val="28"/>
          <w:szCs w:val="28"/>
        </w:rPr>
      </w:pPr>
      <w:r w:rsidRPr="009801D1">
        <w:rPr>
          <w:rFonts w:ascii="Times New Roman" w:hAnsi="Times New Roman" w:cs="Times New Roman"/>
          <w:b/>
          <w:sz w:val="28"/>
          <w:szCs w:val="28"/>
          <w:u w:val="single"/>
        </w:rPr>
        <w:t>2. Femeie de serviciu</w:t>
      </w:r>
      <w:r w:rsidRPr="009801D1">
        <w:rPr>
          <w:rFonts w:ascii="Times New Roman" w:hAnsi="Times New Roman" w:cs="Times New Roman"/>
          <w:sz w:val="28"/>
          <w:szCs w:val="28"/>
        </w:rPr>
        <w:t xml:space="preserve"> - funcție contractuală de execuție cu durata normală a timpului de muncă de 8 ore pe zi, respectiv 40 de ore pe săptămână, în cadrul Compartimentului Gospodarire comunala si servicii comunitare de utilitate publica;</w:t>
      </w:r>
    </w:p>
    <w:p w14:paraId="7202DD53" w14:textId="77777777" w:rsidR="005112E9" w:rsidRPr="009801D1" w:rsidRDefault="005B43AE">
      <w:pPr>
        <w:pStyle w:val="Heading2"/>
        <w:numPr>
          <w:ilvl w:val="0"/>
          <w:numId w:val="8"/>
        </w:numPr>
        <w:tabs>
          <w:tab w:val="left" w:pos="1286"/>
        </w:tabs>
        <w:spacing w:line="271" w:lineRule="exact"/>
        <w:rPr>
          <w:rFonts w:ascii="Times New Roman" w:hAnsi="Times New Roman" w:cs="Times New Roman"/>
          <w:sz w:val="28"/>
          <w:szCs w:val="28"/>
        </w:rPr>
      </w:pPr>
      <w:r w:rsidRPr="009801D1">
        <w:rPr>
          <w:rFonts w:ascii="Times New Roman" w:hAnsi="Times New Roman" w:cs="Times New Roman"/>
          <w:sz w:val="28"/>
          <w:szCs w:val="28"/>
          <w:u w:val="thick"/>
        </w:rPr>
        <w:t>Probele</w:t>
      </w:r>
      <w:r w:rsidRPr="009801D1">
        <w:rPr>
          <w:rFonts w:ascii="Times New Roman" w:hAnsi="Times New Roman" w:cs="Times New Roman"/>
          <w:spacing w:val="-2"/>
          <w:sz w:val="28"/>
          <w:szCs w:val="28"/>
          <w:u w:val="thick"/>
        </w:rPr>
        <w:t xml:space="preserve"> </w:t>
      </w:r>
      <w:r w:rsidRPr="009801D1">
        <w:rPr>
          <w:rFonts w:ascii="Times New Roman" w:hAnsi="Times New Roman" w:cs="Times New Roman"/>
          <w:sz w:val="28"/>
          <w:szCs w:val="28"/>
          <w:u w:val="thick"/>
        </w:rPr>
        <w:t>stabilite</w:t>
      </w:r>
      <w:r w:rsidRPr="009801D1">
        <w:rPr>
          <w:rFonts w:ascii="Times New Roman" w:hAnsi="Times New Roman" w:cs="Times New Roman"/>
          <w:spacing w:val="-3"/>
          <w:sz w:val="28"/>
          <w:szCs w:val="28"/>
          <w:u w:val="thick"/>
        </w:rPr>
        <w:t xml:space="preserve"> </w:t>
      </w:r>
      <w:r w:rsidRPr="009801D1">
        <w:rPr>
          <w:rFonts w:ascii="Times New Roman" w:hAnsi="Times New Roman" w:cs="Times New Roman"/>
          <w:sz w:val="28"/>
          <w:szCs w:val="28"/>
          <w:u w:val="thick"/>
        </w:rPr>
        <w:t>pentru</w:t>
      </w:r>
      <w:r w:rsidRPr="009801D1">
        <w:rPr>
          <w:rFonts w:ascii="Times New Roman" w:hAnsi="Times New Roman" w:cs="Times New Roman"/>
          <w:spacing w:val="-2"/>
          <w:sz w:val="28"/>
          <w:szCs w:val="28"/>
          <w:u w:val="thick"/>
        </w:rPr>
        <w:t xml:space="preserve"> </w:t>
      </w:r>
      <w:r w:rsidRPr="009801D1">
        <w:rPr>
          <w:rFonts w:ascii="Times New Roman" w:hAnsi="Times New Roman" w:cs="Times New Roman"/>
          <w:sz w:val="28"/>
          <w:szCs w:val="28"/>
          <w:u w:val="thick"/>
        </w:rPr>
        <w:t>concurs,</w:t>
      </w:r>
    </w:p>
    <w:p w14:paraId="72F1A0C7" w14:textId="63EFA407" w:rsidR="005112E9" w:rsidRPr="009801D1" w:rsidRDefault="005B43AE" w:rsidP="007901E0">
      <w:pPr>
        <w:pStyle w:val="ListParagraph"/>
        <w:numPr>
          <w:ilvl w:val="1"/>
          <w:numId w:val="8"/>
        </w:numPr>
        <w:tabs>
          <w:tab w:val="left" w:pos="1637"/>
        </w:tabs>
        <w:spacing w:before="45"/>
        <w:ind w:hanging="337"/>
        <w:rPr>
          <w:rFonts w:ascii="Times New Roman" w:hAnsi="Times New Roman" w:cs="Times New Roman"/>
          <w:sz w:val="28"/>
          <w:szCs w:val="28"/>
        </w:rPr>
      </w:pPr>
      <w:r w:rsidRPr="009801D1">
        <w:rPr>
          <w:rFonts w:ascii="Times New Roman" w:hAnsi="Times New Roman" w:cs="Times New Roman"/>
          <w:sz w:val="28"/>
          <w:szCs w:val="28"/>
        </w:rPr>
        <w:t>Probă</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scrisă;</w:t>
      </w:r>
    </w:p>
    <w:p w14:paraId="3AB1D43A" w14:textId="77777777" w:rsidR="005112E9" w:rsidRDefault="005B43AE">
      <w:pPr>
        <w:pStyle w:val="ListParagraph"/>
        <w:numPr>
          <w:ilvl w:val="1"/>
          <w:numId w:val="8"/>
        </w:numPr>
        <w:tabs>
          <w:tab w:val="left" w:pos="1637"/>
        </w:tabs>
        <w:spacing w:before="47"/>
        <w:ind w:hanging="337"/>
        <w:rPr>
          <w:rFonts w:ascii="Times New Roman" w:hAnsi="Times New Roman" w:cs="Times New Roman"/>
          <w:sz w:val="28"/>
          <w:szCs w:val="28"/>
        </w:rPr>
      </w:pPr>
      <w:r w:rsidRPr="009801D1">
        <w:rPr>
          <w:rFonts w:ascii="Times New Roman" w:hAnsi="Times New Roman" w:cs="Times New Roman"/>
          <w:sz w:val="28"/>
          <w:szCs w:val="28"/>
        </w:rPr>
        <w:t>Interviu.</w:t>
      </w:r>
    </w:p>
    <w:p w14:paraId="241221B0" w14:textId="63FD1D21" w:rsidR="005D6F81" w:rsidRPr="009801D1" w:rsidRDefault="005D6F81">
      <w:pPr>
        <w:pStyle w:val="ListParagraph"/>
        <w:numPr>
          <w:ilvl w:val="1"/>
          <w:numId w:val="8"/>
        </w:numPr>
        <w:tabs>
          <w:tab w:val="left" w:pos="1637"/>
        </w:tabs>
        <w:spacing w:before="47"/>
        <w:ind w:hanging="337"/>
        <w:rPr>
          <w:rFonts w:ascii="Times New Roman" w:hAnsi="Times New Roman" w:cs="Times New Roman"/>
          <w:sz w:val="28"/>
          <w:szCs w:val="28"/>
        </w:rPr>
      </w:pPr>
      <w:r>
        <w:rPr>
          <w:rFonts w:ascii="Times New Roman" w:hAnsi="Times New Roman" w:cs="Times New Roman"/>
          <w:sz w:val="28"/>
          <w:szCs w:val="28"/>
        </w:rPr>
        <w:t>Proba practica</w:t>
      </w:r>
    </w:p>
    <w:p w14:paraId="53277821" w14:textId="77777777" w:rsidR="005112E9" w:rsidRPr="009801D1" w:rsidRDefault="005B43AE">
      <w:pPr>
        <w:pStyle w:val="Heading2"/>
        <w:numPr>
          <w:ilvl w:val="0"/>
          <w:numId w:val="8"/>
        </w:numPr>
        <w:tabs>
          <w:tab w:val="left" w:pos="1286"/>
        </w:tabs>
        <w:spacing w:before="41"/>
        <w:rPr>
          <w:rFonts w:ascii="Times New Roman" w:hAnsi="Times New Roman" w:cs="Times New Roman"/>
          <w:sz w:val="28"/>
          <w:szCs w:val="28"/>
        </w:rPr>
      </w:pPr>
      <w:r w:rsidRPr="009801D1">
        <w:rPr>
          <w:rFonts w:ascii="Times New Roman" w:hAnsi="Times New Roman" w:cs="Times New Roman"/>
          <w:sz w:val="28"/>
          <w:szCs w:val="28"/>
          <w:u w:val="thick"/>
        </w:rPr>
        <w:t>Condiţiile</w:t>
      </w:r>
      <w:r w:rsidRPr="009801D1">
        <w:rPr>
          <w:rFonts w:ascii="Times New Roman" w:hAnsi="Times New Roman" w:cs="Times New Roman"/>
          <w:spacing w:val="-2"/>
          <w:sz w:val="28"/>
          <w:szCs w:val="28"/>
          <w:u w:val="thick"/>
        </w:rPr>
        <w:t xml:space="preserve"> </w:t>
      </w:r>
      <w:r w:rsidRPr="009801D1">
        <w:rPr>
          <w:rFonts w:ascii="Times New Roman" w:hAnsi="Times New Roman" w:cs="Times New Roman"/>
          <w:sz w:val="28"/>
          <w:szCs w:val="28"/>
          <w:u w:val="thick"/>
        </w:rPr>
        <w:t>de</w:t>
      </w:r>
      <w:r w:rsidRPr="009801D1">
        <w:rPr>
          <w:rFonts w:ascii="Times New Roman" w:hAnsi="Times New Roman" w:cs="Times New Roman"/>
          <w:spacing w:val="-2"/>
          <w:sz w:val="28"/>
          <w:szCs w:val="28"/>
          <w:u w:val="thick"/>
        </w:rPr>
        <w:t xml:space="preserve"> </w:t>
      </w:r>
      <w:r w:rsidRPr="009801D1">
        <w:rPr>
          <w:rFonts w:ascii="Times New Roman" w:hAnsi="Times New Roman" w:cs="Times New Roman"/>
          <w:sz w:val="28"/>
          <w:szCs w:val="28"/>
          <w:u w:val="thick"/>
        </w:rPr>
        <w:t>desfăşurare</w:t>
      </w:r>
      <w:r w:rsidRPr="009801D1">
        <w:rPr>
          <w:rFonts w:ascii="Times New Roman" w:hAnsi="Times New Roman" w:cs="Times New Roman"/>
          <w:spacing w:val="-3"/>
          <w:sz w:val="28"/>
          <w:szCs w:val="28"/>
          <w:u w:val="thick"/>
        </w:rPr>
        <w:t xml:space="preserve"> </w:t>
      </w:r>
      <w:r w:rsidRPr="009801D1">
        <w:rPr>
          <w:rFonts w:ascii="Times New Roman" w:hAnsi="Times New Roman" w:cs="Times New Roman"/>
          <w:sz w:val="28"/>
          <w:szCs w:val="28"/>
          <w:u w:val="thick"/>
        </w:rPr>
        <w:t>a</w:t>
      </w:r>
      <w:r w:rsidRPr="009801D1">
        <w:rPr>
          <w:rFonts w:ascii="Times New Roman" w:hAnsi="Times New Roman" w:cs="Times New Roman"/>
          <w:spacing w:val="-2"/>
          <w:sz w:val="28"/>
          <w:szCs w:val="28"/>
          <w:u w:val="thick"/>
        </w:rPr>
        <w:t xml:space="preserve"> </w:t>
      </w:r>
      <w:r w:rsidRPr="009801D1">
        <w:rPr>
          <w:rFonts w:ascii="Times New Roman" w:hAnsi="Times New Roman" w:cs="Times New Roman"/>
          <w:sz w:val="28"/>
          <w:szCs w:val="28"/>
          <w:u w:val="thick"/>
        </w:rPr>
        <w:t>concursului,</w:t>
      </w:r>
    </w:p>
    <w:p w14:paraId="2C3879A2" w14:textId="31CEF994" w:rsidR="005112E9" w:rsidRPr="00D26756" w:rsidRDefault="005B43AE">
      <w:pPr>
        <w:pStyle w:val="ListParagraph"/>
        <w:numPr>
          <w:ilvl w:val="1"/>
          <w:numId w:val="8"/>
        </w:numPr>
        <w:tabs>
          <w:tab w:val="left" w:pos="1462"/>
        </w:tabs>
        <w:spacing w:before="45"/>
        <w:ind w:left="1461" w:hanging="268"/>
        <w:rPr>
          <w:rFonts w:ascii="Times New Roman" w:hAnsi="Times New Roman" w:cs="Times New Roman"/>
          <w:sz w:val="28"/>
          <w:szCs w:val="28"/>
        </w:rPr>
      </w:pPr>
      <w:r w:rsidRPr="009801D1">
        <w:rPr>
          <w:rFonts w:ascii="Times New Roman" w:hAnsi="Times New Roman" w:cs="Times New Roman"/>
          <w:sz w:val="28"/>
          <w:szCs w:val="28"/>
        </w:rPr>
        <w:t>Perioada</w:t>
      </w:r>
      <w:r w:rsidRPr="009801D1">
        <w:rPr>
          <w:rFonts w:ascii="Times New Roman" w:hAnsi="Times New Roman" w:cs="Times New Roman"/>
          <w:spacing w:val="5"/>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6"/>
          <w:sz w:val="28"/>
          <w:szCs w:val="28"/>
        </w:rPr>
        <w:t xml:space="preserve"> </w:t>
      </w:r>
      <w:r w:rsidRPr="009801D1">
        <w:rPr>
          <w:rFonts w:ascii="Times New Roman" w:hAnsi="Times New Roman" w:cs="Times New Roman"/>
          <w:sz w:val="28"/>
          <w:szCs w:val="28"/>
        </w:rPr>
        <w:t>depunere</w:t>
      </w:r>
      <w:r w:rsidRPr="009801D1">
        <w:rPr>
          <w:rFonts w:ascii="Times New Roman" w:hAnsi="Times New Roman" w:cs="Times New Roman"/>
          <w:spacing w:val="7"/>
          <w:sz w:val="28"/>
          <w:szCs w:val="28"/>
        </w:rPr>
        <w:t xml:space="preserve"> </w:t>
      </w:r>
      <w:r w:rsidRPr="009801D1">
        <w:rPr>
          <w:rFonts w:ascii="Times New Roman" w:hAnsi="Times New Roman" w:cs="Times New Roman"/>
          <w:sz w:val="28"/>
          <w:szCs w:val="28"/>
        </w:rPr>
        <w:t>a</w:t>
      </w:r>
      <w:r w:rsidRPr="009801D1">
        <w:rPr>
          <w:rFonts w:ascii="Times New Roman" w:hAnsi="Times New Roman" w:cs="Times New Roman"/>
          <w:spacing w:val="5"/>
          <w:sz w:val="28"/>
          <w:szCs w:val="28"/>
        </w:rPr>
        <w:t xml:space="preserve"> </w:t>
      </w:r>
      <w:r w:rsidRPr="009801D1">
        <w:rPr>
          <w:rFonts w:ascii="Times New Roman" w:hAnsi="Times New Roman" w:cs="Times New Roman"/>
          <w:sz w:val="28"/>
          <w:szCs w:val="28"/>
        </w:rPr>
        <w:t>dosarelor</w:t>
      </w:r>
      <w:r w:rsidRPr="009801D1">
        <w:rPr>
          <w:rFonts w:ascii="Times New Roman" w:hAnsi="Times New Roman" w:cs="Times New Roman"/>
          <w:spacing w:val="7"/>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8"/>
          <w:sz w:val="28"/>
          <w:szCs w:val="28"/>
        </w:rPr>
        <w:t xml:space="preserve"> </w:t>
      </w:r>
      <w:r w:rsidRPr="009801D1">
        <w:rPr>
          <w:rFonts w:ascii="Times New Roman" w:hAnsi="Times New Roman" w:cs="Times New Roman"/>
          <w:sz w:val="28"/>
          <w:szCs w:val="28"/>
        </w:rPr>
        <w:t>concurs:</w:t>
      </w:r>
      <w:r w:rsidRPr="009801D1">
        <w:rPr>
          <w:rFonts w:ascii="Times New Roman" w:hAnsi="Times New Roman" w:cs="Times New Roman"/>
          <w:spacing w:val="7"/>
          <w:sz w:val="28"/>
          <w:szCs w:val="28"/>
        </w:rPr>
        <w:t xml:space="preserve"> </w:t>
      </w:r>
      <w:r w:rsidR="00242017">
        <w:rPr>
          <w:rFonts w:ascii="Times New Roman" w:hAnsi="Times New Roman" w:cs="Times New Roman"/>
          <w:sz w:val="28"/>
          <w:szCs w:val="28"/>
        </w:rPr>
        <w:t>25</w:t>
      </w:r>
      <w:r w:rsidR="00F12A36" w:rsidRPr="00D26756">
        <w:rPr>
          <w:rFonts w:ascii="Times New Roman" w:hAnsi="Times New Roman" w:cs="Times New Roman"/>
          <w:sz w:val="28"/>
          <w:szCs w:val="28"/>
        </w:rPr>
        <w:t>.0</w:t>
      </w:r>
      <w:r w:rsidR="006478C5" w:rsidRPr="00D26756">
        <w:rPr>
          <w:rFonts w:ascii="Times New Roman" w:hAnsi="Times New Roman" w:cs="Times New Roman"/>
          <w:sz w:val="28"/>
          <w:szCs w:val="28"/>
        </w:rPr>
        <w:t>8</w:t>
      </w:r>
      <w:r w:rsidR="00F12A36" w:rsidRPr="00D26756">
        <w:rPr>
          <w:rFonts w:ascii="Times New Roman" w:hAnsi="Times New Roman" w:cs="Times New Roman"/>
          <w:sz w:val="28"/>
          <w:szCs w:val="28"/>
        </w:rPr>
        <w:t>.202</w:t>
      </w:r>
      <w:r w:rsidR="00FB007D" w:rsidRPr="00D26756">
        <w:rPr>
          <w:rFonts w:ascii="Times New Roman" w:hAnsi="Times New Roman" w:cs="Times New Roman"/>
          <w:sz w:val="28"/>
          <w:szCs w:val="28"/>
        </w:rPr>
        <w:t>6</w:t>
      </w:r>
      <w:r w:rsidRPr="00D26756">
        <w:rPr>
          <w:rFonts w:ascii="Times New Roman" w:hAnsi="Times New Roman" w:cs="Times New Roman"/>
          <w:spacing w:val="6"/>
          <w:sz w:val="28"/>
          <w:szCs w:val="28"/>
        </w:rPr>
        <w:t xml:space="preserve"> </w:t>
      </w:r>
      <w:r w:rsidRPr="00D26756">
        <w:rPr>
          <w:rFonts w:ascii="Times New Roman" w:hAnsi="Times New Roman" w:cs="Times New Roman"/>
          <w:sz w:val="28"/>
          <w:szCs w:val="28"/>
        </w:rPr>
        <w:t>–</w:t>
      </w:r>
      <w:r w:rsidRPr="00D26756">
        <w:rPr>
          <w:rFonts w:ascii="Times New Roman" w:hAnsi="Times New Roman" w:cs="Times New Roman"/>
          <w:spacing w:val="5"/>
          <w:sz w:val="28"/>
          <w:szCs w:val="28"/>
        </w:rPr>
        <w:t xml:space="preserve"> </w:t>
      </w:r>
      <w:r w:rsidR="006478C5" w:rsidRPr="00D26756">
        <w:rPr>
          <w:rFonts w:ascii="Times New Roman" w:hAnsi="Times New Roman" w:cs="Times New Roman"/>
          <w:sz w:val="28"/>
          <w:szCs w:val="28"/>
        </w:rPr>
        <w:t>0</w:t>
      </w:r>
      <w:r w:rsidR="00242017">
        <w:rPr>
          <w:rFonts w:ascii="Times New Roman" w:hAnsi="Times New Roman" w:cs="Times New Roman"/>
          <w:sz w:val="28"/>
          <w:szCs w:val="28"/>
        </w:rPr>
        <w:t>7</w:t>
      </w:r>
      <w:r w:rsidR="00F12A36" w:rsidRPr="00D26756">
        <w:rPr>
          <w:rFonts w:ascii="Times New Roman" w:hAnsi="Times New Roman" w:cs="Times New Roman"/>
          <w:sz w:val="28"/>
          <w:szCs w:val="28"/>
        </w:rPr>
        <w:t>.0</w:t>
      </w:r>
      <w:r w:rsidR="006478C5" w:rsidRPr="00D26756">
        <w:rPr>
          <w:rFonts w:ascii="Times New Roman" w:hAnsi="Times New Roman" w:cs="Times New Roman"/>
          <w:sz w:val="28"/>
          <w:szCs w:val="28"/>
        </w:rPr>
        <w:t>9</w:t>
      </w:r>
      <w:r w:rsidR="00F12A36" w:rsidRPr="00D26756">
        <w:rPr>
          <w:rFonts w:ascii="Times New Roman" w:hAnsi="Times New Roman" w:cs="Times New Roman"/>
          <w:sz w:val="28"/>
          <w:szCs w:val="28"/>
        </w:rPr>
        <w:t>.202</w:t>
      </w:r>
      <w:r w:rsidR="00FB007D" w:rsidRPr="00D26756">
        <w:rPr>
          <w:rFonts w:ascii="Times New Roman" w:hAnsi="Times New Roman" w:cs="Times New Roman"/>
          <w:sz w:val="28"/>
          <w:szCs w:val="28"/>
        </w:rPr>
        <w:t>6</w:t>
      </w:r>
      <w:r w:rsidRPr="00D26756">
        <w:rPr>
          <w:rFonts w:ascii="Times New Roman" w:hAnsi="Times New Roman" w:cs="Times New Roman"/>
          <w:sz w:val="28"/>
          <w:szCs w:val="28"/>
        </w:rPr>
        <w:t>;</w:t>
      </w:r>
    </w:p>
    <w:p w14:paraId="0D9F080F" w14:textId="58EAE73D" w:rsidR="005112E9" w:rsidRPr="009801D1" w:rsidRDefault="005B43AE">
      <w:pPr>
        <w:pStyle w:val="BodyText"/>
        <w:spacing w:before="46"/>
        <w:ind w:left="926"/>
        <w:rPr>
          <w:rFonts w:ascii="Times New Roman" w:hAnsi="Times New Roman" w:cs="Times New Roman"/>
          <w:sz w:val="28"/>
          <w:szCs w:val="28"/>
        </w:rPr>
      </w:pPr>
      <w:r w:rsidRPr="009801D1">
        <w:rPr>
          <w:rFonts w:ascii="Times New Roman" w:hAnsi="Times New Roman" w:cs="Times New Roman"/>
          <w:sz w:val="28"/>
          <w:szCs w:val="28"/>
        </w:rPr>
        <w:t>Data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şi ora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limită</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depunere a dosarelor</w:t>
      </w:r>
      <w:r w:rsidR="00FB007D" w:rsidRPr="009801D1">
        <w:rPr>
          <w:rFonts w:ascii="Times New Roman" w:hAnsi="Times New Roman" w:cs="Times New Roman"/>
          <w:spacing w:val="4"/>
          <w:sz w:val="28"/>
          <w:szCs w:val="28"/>
        </w:rPr>
        <w:t xml:space="preserve">: </w:t>
      </w:r>
      <w:r w:rsidR="006478C5" w:rsidRPr="00D26756">
        <w:rPr>
          <w:rFonts w:ascii="Times New Roman" w:hAnsi="Times New Roman" w:cs="Times New Roman"/>
          <w:sz w:val="28"/>
          <w:szCs w:val="28"/>
        </w:rPr>
        <w:t>0</w:t>
      </w:r>
      <w:r w:rsidR="00242017">
        <w:rPr>
          <w:rFonts w:ascii="Times New Roman" w:hAnsi="Times New Roman" w:cs="Times New Roman"/>
          <w:sz w:val="28"/>
          <w:szCs w:val="28"/>
        </w:rPr>
        <w:t>7</w:t>
      </w:r>
      <w:r w:rsidR="00F12A36" w:rsidRPr="00D26756">
        <w:rPr>
          <w:rFonts w:ascii="Times New Roman" w:hAnsi="Times New Roman" w:cs="Times New Roman"/>
          <w:sz w:val="28"/>
          <w:szCs w:val="28"/>
        </w:rPr>
        <w:t>.0</w:t>
      </w:r>
      <w:r w:rsidR="006478C5" w:rsidRPr="00D26756">
        <w:rPr>
          <w:rFonts w:ascii="Times New Roman" w:hAnsi="Times New Roman" w:cs="Times New Roman"/>
          <w:sz w:val="28"/>
          <w:szCs w:val="28"/>
        </w:rPr>
        <w:t>9</w:t>
      </w:r>
      <w:r w:rsidR="00F12A36" w:rsidRPr="00D26756">
        <w:rPr>
          <w:rFonts w:ascii="Times New Roman" w:hAnsi="Times New Roman" w:cs="Times New Roman"/>
          <w:sz w:val="28"/>
          <w:szCs w:val="28"/>
        </w:rPr>
        <w:t>.202</w:t>
      </w:r>
      <w:r w:rsidR="00FB007D" w:rsidRPr="00D26756">
        <w:rPr>
          <w:rFonts w:ascii="Times New Roman" w:hAnsi="Times New Roman" w:cs="Times New Roman"/>
          <w:sz w:val="28"/>
          <w:szCs w:val="28"/>
        </w:rPr>
        <w:t>6</w:t>
      </w:r>
      <w:r w:rsidRPr="00D26756">
        <w:rPr>
          <w:rFonts w:ascii="Times New Roman" w:hAnsi="Times New Roman" w:cs="Times New Roman"/>
          <w:spacing w:val="-2"/>
          <w:sz w:val="28"/>
          <w:szCs w:val="28"/>
        </w:rPr>
        <w:t xml:space="preserve"> </w:t>
      </w:r>
      <w:r w:rsidRPr="00D26756">
        <w:rPr>
          <w:rFonts w:ascii="Times New Roman" w:hAnsi="Times New Roman" w:cs="Times New Roman"/>
          <w:sz w:val="28"/>
          <w:szCs w:val="28"/>
        </w:rPr>
        <w:t>ora 1</w:t>
      </w:r>
      <w:r w:rsidR="006478C5" w:rsidRPr="00D26756">
        <w:rPr>
          <w:rFonts w:ascii="Times New Roman" w:hAnsi="Times New Roman" w:cs="Times New Roman"/>
          <w:sz w:val="28"/>
          <w:szCs w:val="28"/>
        </w:rPr>
        <w:t>4</w:t>
      </w:r>
      <w:r w:rsidRPr="00D26756">
        <w:rPr>
          <w:rFonts w:ascii="Times New Roman" w:hAnsi="Times New Roman" w:cs="Times New Roman"/>
          <w:sz w:val="28"/>
          <w:szCs w:val="28"/>
        </w:rPr>
        <w:t>.00</w:t>
      </w:r>
    </w:p>
    <w:p w14:paraId="38BFF9BF" w14:textId="11B9D574" w:rsidR="005112E9" w:rsidRPr="009801D1" w:rsidRDefault="005B43AE" w:rsidP="005150C3">
      <w:pPr>
        <w:pStyle w:val="ListParagraph"/>
        <w:numPr>
          <w:ilvl w:val="1"/>
          <w:numId w:val="8"/>
        </w:numPr>
        <w:tabs>
          <w:tab w:val="left" w:pos="1464"/>
        </w:tabs>
        <w:spacing w:before="45"/>
        <w:ind w:left="1463" w:hanging="270"/>
        <w:rPr>
          <w:rFonts w:ascii="Times New Roman" w:hAnsi="Times New Roman" w:cs="Times New Roman"/>
          <w:sz w:val="28"/>
          <w:szCs w:val="28"/>
          <w:highlight w:val="yellow"/>
        </w:rPr>
      </w:pPr>
      <w:r w:rsidRPr="009801D1">
        <w:rPr>
          <w:rFonts w:ascii="Times New Roman" w:hAnsi="Times New Roman" w:cs="Times New Roman"/>
          <w:sz w:val="28"/>
          <w:szCs w:val="28"/>
        </w:rPr>
        <w:t>Data,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ora şi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locul</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desfăşurare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 probei scrise,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 xml:space="preserve">sunt </w:t>
      </w:r>
      <w:r w:rsidRPr="00D26756">
        <w:rPr>
          <w:rFonts w:ascii="Times New Roman" w:hAnsi="Times New Roman" w:cs="Times New Roman"/>
          <w:sz w:val="28"/>
          <w:szCs w:val="28"/>
        </w:rPr>
        <w:t>:</w:t>
      </w:r>
      <w:r w:rsidR="00DC5F96" w:rsidRPr="00D26756">
        <w:rPr>
          <w:rFonts w:ascii="Times New Roman" w:hAnsi="Times New Roman" w:cs="Times New Roman"/>
          <w:sz w:val="28"/>
          <w:szCs w:val="28"/>
        </w:rPr>
        <w:t>1</w:t>
      </w:r>
      <w:r w:rsidR="00242017">
        <w:rPr>
          <w:rFonts w:ascii="Times New Roman" w:hAnsi="Times New Roman" w:cs="Times New Roman"/>
          <w:sz w:val="28"/>
          <w:szCs w:val="28"/>
        </w:rPr>
        <w:t>5</w:t>
      </w:r>
      <w:r w:rsidR="00F12A36" w:rsidRPr="00D26756">
        <w:rPr>
          <w:rFonts w:ascii="Times New Roman" w:hAnsi="Times New Roman" w:cs="Times New Roman"/>
          <w:sz w:val="28"/>
          <w:szCs w:val="28"/>
        </w:rPr>
        <w:t>.0</w:t>
      </w:r>
      <w:r w:rsidR="00DC5F96" w:rsidRPr="00D26756">
        <w:rPr>
          <w:rFonts w:ascii="Times New Roman" w:hAnsi="Times New Roman" w:cs="Times New Roman"/>
          <w:sz w:val="28"/>
          <w:szCs w:val="28"/>
        </w:rPr>
        <w:t>9</w:t>
      </w:r>
      <w:r w:rsidR="00F12A36" w:rsidRPr="00D26756">
        <w:rPr>
          <w:rFonts w:ascii="Times New Roman" w:hAnsi="Times New Roman" w:cs="Times New Roman"/>
          <w:sz w:val="28"/>
          <w:szCs w:val="28"/>
        </w:rPr>
        <w:t>.202</w:t>
      </w:r>
      <w:r w:rsidR="00FB007D" w:rsidRPr="00D26756">
        <w:rPr>
          <w:rFonts w:ascii="Times New Roman" w:hAnsi="Times New Roman" w:cs="Times New Roman"/>
          <w:sz w:val="28"/>
          <w:szCs w:val="28"/>
        </w:rPr>
        <w:t>6</w:t>
      </w:r>
      <w:r w:rsidRPr="00D26756">
        <w:rPr>
          <w:rFonts w:ascii="Times New Roman" w:hAnsi="Times New Roman" w:cs="Times New Roman"/>
          <w:sz w:val="28"/>
          <w:szCs w:val="28"/>
        </w:rPr>
        <w:t xml:space="preserve">, ora </w:t>
      </w:r>
      <w:r w:rsidR="00F12A36" w:rsidRPr="00D26756">
        <w:rPr>
          <w:rFonts w:ascii="Times New Roman" w:hAnsi="Times New Roman" w:cs="Times New Roman"/>
          <w:sz w:val="28"/>
          <w:szCs w:val="28"/>
        </w:rPr>
        <w:t>10</w:t>
      </w:r>
      <w:r w:rsidR="005150C3" w:rsidRPr="00D26756">
        <w:rPr>
          <w:rFonts w:ascii="Times New Roman" w:hAnsi="Times New Roman" w:cs="Times New Roman"/>
          <w:sz w:val="28"/>
          <w:szCs w:val="28"/>
          <w:vertAlign w:val="superscript"/>
        </w:rPr>
        <w:t>00</w:t>
      </w:r>
      <w:r w:rsidRPr="00D26756">
        <w:rPr>
          <w:rFonts w:ascii="Times New Roman" w:hAnsi="Times New Roman" w:cs="Times New Roman"/>
          <w:sz w:val="28"/>
          <w:szCs w:val="28"/>
        </w:rPr>
        <w:t xml:space="preserve">, sediul </w:t>
      </w:r>
      <w:r w:rsidRPr="009801D1">
        <w:rPr>
          <w:rFonts w:ascii="Times New Roman" w:hAnsi="Times New Roman" w:cs="Times New Roman"/>
          <w:sz w:val="28"/>
          <w:szCs w:val="28"/>
        </w:rPr>
        <w:t>Primăriei</w:t>
      </w:r>
      <w:r w:rsidR="00F12A36" w:rsidRPr="009801D1">
        <w:rPr>
          <w:rFonts w:ascii="Times New Roman" w:hAnsi="Times New Roman" w:cs="Times New Roman"/>
          <w:sz w:val="28"/>
          <w:szCs w:val="28"/>
        </w:rPr>
        <w:t xml:space="preserve"> comunei Cerașu</w:t>
      </w:r>
      <w:r w:rsidRPr="009801D1">
        <w:rPr>
          <w:rFonts w:ascii="Times New Roman" w:hAnsi="Times New Roman" w:cs="Times New Roman"/>
          <w:sz w:val="28"/>
          <w:szCs w:val="28"/>
        </w:rPr>
        <w:t>;</w:t>
      </w:r>
    </w:p>
    <w:p w14:paraId="37DCEB28" w14:textId="77777777" w:rsidR="005112E9" w:rsidRPr="009801D1" w:rsidRDefault="005B43AE">
      <w:pPr>
        <w:pStyle w:val="ListParagraph"/>
        <w:numPr>
          <w:ilvl w:val="1"/>
          <w:numId w:val="8"/>
        </w:numPr>
        <w:tabs>
          <w:tab w:val="left" w:pos="1464"/>
        </w:tabs>
        <w:spacing w:before="45"/>
        <w:ind w:left="1463" w:hanging="270"/>
        <w:rPr>
          <w:rFonts w:ascii="Times New Roman" w:hAnsi="Times New Roman" w:cs="Times New Roman"/>
          <w:sz w:val="28"/>
          <w:szCs w:val="28"/>
        </w:rPr>
      </w:pPr>
      <w:r w:rsidRPr="009801D1">
        <w:rPr>
          <w:rFonts w:ascii="Times New Roman" w:hAnsi="Times New Roman" w:cs="Times New Roman"/>
          <w:sz w:val="28"/>
          <w:szCs w:val="28"/>
        </w:rPr>
        <w:t>Data și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ora</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probei de interviu se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va afișa</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pe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site-ul</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instituției</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odată</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cu</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afișarea</w:t>
      </w:r>
    </w:p>
    <w:p w14:paraId="31361E0C" w14:textId="77777777" w:rsidR="005112E9" w:rsidRPr="009801D1" w:rsidRDefault="005B43AE" w:rsidP="00F12A36">
      <w:pPr>
        <w:pStyle w:val="BodyText"/>
        <w:spacing w:before="45"/>
        <w:rPr>
          <w:rFonts w:ascii="Times New Roman" w:hAnsi="Times New Roman" w:cs="Times New Roman"/>
          <w:sz w:val="28"/>
          <w:szCs w:val="28"/>
        </w:rPr>
      </w:pPr>
      <w:r w:rsidRPr="009801D1">
        <w:rPr>
          <w:rFonts w:ascii="Times New Roman" w:hAnsi="Times New Roman" w:cs="Times New Roman"/>
          <w:sz w:val="28"/>
          <w:szCs w:val="28"/>
        </w:rPr>
        <w:t>rezultatelor</w:t>
      </w:r>
      <w:r w:rsidRPr="009801D1">
        <w:rPr>
          <w:rFonts w:ascii="Times New Roman" w:hAnsi="Times New Roman" w:cs="Times New Roman"/>
          <w:spacing w:val="-6"/>
          <w:sz w:val="28"/>
          <w:szCs w:val="28"/>
        </w:rPr>
        <w:t xml:space="preserve"> </w:t>
      </w:r>
      <w:r w:rsidRPr="009801D1">
        <w:rPr>
          <w:rFonts w:ascii="Times New Roman" w:hAnsi="Times New Roman" w:cs="Times New Roman"/>
          <w:sz w:val="28"/>
          <w:szCs w:val="28"/>
        </w:rPr>
        <w:t>probei</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scrise.</w:t>
      </w:r>
    </w:p>
    <w:p w14:paraId="042B74E6" w14:textId="77777777" w:rsidR="005112E9" w:rsidRPr="009801D1" w:rsidRDefault="005B43AE" w:rsidP="00555051">
      <w:pPr>
        <w:pStyle w:val="ListParagraph"/>
        <w:numPr>
          <w:ilvl w:val="1"/>
          <w:numId w:val="8"/>
        </w:numPr>
        <w:tabs>
          <w:tab w:val="left" w:pos="1481"/>
        </w:tabs>
        <w:spacing w:before="45"/>
        <w:ind w:left="220" w:right="151" w:firstLine="976"/>
        <w:rPr>
          <w:rFonts w:ascii="Times New Roman" w:hAnsi="Times New Roman" w:cs="Times New Roman"/>
          <w:sz w:val="28"/>
          <w:szCs w:val="28"/>
        </w:rPr>
      </w:pPr>
      <w:r w:rsidRPr="009801D1">
        <w:rPr>
          <w:rFonts w:ascii="Times New Roman" w:hAnsi="Times New Roman" w:cs="Times New Roman"/>
          <w:sz w:val="28"/>
          <w:szCs w:val="28"/>
        </w:rPr>
        <w:t>Comunicarea rezultatelor la fiecare probă a concursului, inclusiv a rezultatelor finale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ale concursului, se face prin afişare la sediul şi pe pagina de internet</w:t>
      </w:r>
      <w:r w:rsidRPr="009801D1">
        <w:rPr>
          <w:rFonts w:ascii="Times New Roman" w:hAnsi="Times New Roman" w:cs="Times New Roman"/>
          <w:spacing w:val="64"/>
          <w:sz w:val="28"/>
          <w:szCs w:val="28"/>
        </w:rPr>
        <w:t xml:space="preserve"> </w:t>
      </w:r>
      <w:r w:rsidRPr="009801D1">
        <w:rPr>
          <w:rFonts w:ascii="Times New Roman" w:hAnsi="Times New Roman" w:cs="Times New Roman"/>
          <w:sz w:val="28"/>
          <w:szCs w:val="28"/>
        </w:rPr>
        <w:t>a Primariei comunei</w:t>
      </w:r>
      <w:r w:rsidRPr="009801D1">
        <w:rPr>
          <w:rFonts w:ascii="Times New Roman" w:hAnsi="Times New Roman" w:cs="Times New Roman"/>
          <w:spacing w:val="1"/>
          <w:sz w:val="28"/>
          <w:szCs w:val="28"/>
        </w:rPr>
        <w:t xml:space="preserve"> </w:t>
      </w:r>
      <w:r w:rsidR="00F12A36" w:rsidRPr="009801D1">
        <w:rPr>
          <w:rFonts w:ascii="Times New Roman" w:hAnsi="Times New Roman" w:cs="Times New Roman"/>
          <w:sz w:val="28"/>
          <w:szCs w:val="28"/>
        </w:rPr>
        <w:t>Cerașu</w:t>
      </w:r>
      <w:r w:rsidRPr="009801D1">
        <w:rPr>
          <w:rFonts w:ascii="Times New Roman" w:hAnsi="Times New Roman" w:cs="Times New Roman"/>
          <w:sz w:val="28"/>
          <w:szCs w:val="28"/>
        </w:rPr>
        <w:t>,</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în</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termen</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maximum</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 zi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lucrătoare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la</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data finalizării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probei.</w:t>
      </w:r>
    </w:p>
    <w:p w14:paraId="71E72338" w14:textId="77777777" w:rsidR="00DC5F96" w:rsidRDefault="005B43AE" w:rsidP="00555051">
      <w:pPr>
        <w:pStyle w:val="ListParagraph"/>
        <w:numPr>
          <w:ilvl w:val="1"/>
          <w:numId w:val="8"/>
        </w:numPr>
        <w:tabs>
          <w:tab w:val="left" w:pos="1399"/>
        </w:tabs>
        <w:ind w:left="220" w:right="143" w:firstLine="909"/>
        <w:rPr>
          <w:rFonts w:ascii="Times New Roman" w:hAnsi="Times New Roman" w:cs="Times New Roman"/>
          <w:sz w:val="28"/>
          <w:szCs w:val="28"/>
        </w:rPr>
      </w:pPr>
      <w:r w:rsidRPr="009801D1">
        <w:rPr>
          <w:rFonts w:ascii="Times New Roman" w:hAnsi="Times New Roman" w:cs="Times New Roman"/>
          <w:sz w:val="28"/>
          <w:szCs w:val="28"/>
        </w:rPr>
        <w:t>Candidaţii nemulţumiţi pot depune contestaţie, în termen de cel mult o zi lucrătoare de</w:t>
      </w:r>
      <w:r w:rsidRPr="009801D1">
        <w:rPr>
          <w:rFonts w:ascii="Times New Roman" w:hAnsi="Times New Roman" w:cs="Times New Roman"/>
          <w:spacing w:val="-61"/>
          <w:sz w:val="28"/>
          <w:szCs w:val="28"/>
        </w:rPr>
        <w:t xml:space="preserve"> </w:t>
      </w:r>
      <w:r w:rsidRPr="009801D1">
        <w:rPr>
          <w:rFonts w:ascii="Times New Roman" w:hAnsi="Times New Roman" w:cs="Times New Roman"/>
          <w:sz w:val="28"/>
          <w:szCs w:val="28"/>
        </w:rPr>
        <w:t>la</w:t>
      </w:r>
      <w:r w:rsidRPr="009801D1">
        <w:rPr>
          <w:rFonts w:ascii="Times New Roman" w:hAnsi="Times New Roman" w:cs="Times New Roman"/>
          <w:spacing w:val="54"/>
          <w:sz w:val="28"/>
          <w:szCs w:val="28"/>
        </w:rPr>
        <w:t xml:space="preserve"> </w:t>
      </w:r>
      <w:r w:rsidRPr="009801D1">
        <w:rPr>
          <w:rFonts w:ascii="Times New Roman" w:hAnsi="Times New Roman" w:cs="Times New Roman"/>
          <w:sz w:val="28"/>
          <w:szCs w:val="28"/>
        </w:rPr>
        <w:t>data</w:t>
      </w:r>
      <w:r w:rsidRPr="009801D1">
        <w:rPr>
          <w:rFonts w:ascii="Times New Roman" w:hAnsi="Times New Roman" w:cs="Times New Roman"/>
          <w:spacing w:val="52"/>
          <w:sz w:val="28"/>
          <w:szCs w:val="28"/>
        </w:rPr>
        <w:t xml:space="preserve"> </w:t>
      </w:r>
      <w:r w:rsidRPr="009801D1">
        <w:rPr>
          <w:rFonts w:ascii="Times New Roman" w:hAnsi="Times New Roman" w:cs="Times New Roman"/>
          <w:sz w:val="28"/>
          <w:szCs w:val="28"/>
        </w:rPr>
        <w:t>afişării</w:t>
      </w:r>
      <w:r w:rsidRPr="009801D1">
        <w:rPr>
          <w:rFonts w:ascii="Times New Roman" w:hAnsi="Times New Roman" w:cs="Times New Roman"/>
          <w:spacing w:val="53"/>
          <w:sz w:val="28"/>
          <w:szCs w:val="28"/>
        </w:rPr>
        <w:t xml:space="preserve"> </w:t>
      </w:r>
      <w:r w:rsidRPr="009801D1">
        <w:rPr>
          <w:rFonts w:ascii="Times New Roman" w:hAnsi="Times New Roman" w:cs="Times New Roman"/>
          <w:sz w:val="28"/>
          <w:szCs w:val="28"/>
        </w:rPr>
        <w:t>rezultatului</w:t>
      </w:r>
      <w:r w:rsidRPr="009801D1">
        <w:rPr>
          <w:rFonts w:ascii="Times New Roman" w:hAnsi="Times New Roman" w:cs="Times New Roman"/>
          <w:spacing w:val="53"/>
          <w:sz w:val="28"/>
          <w:szCs w:val="28"/>
        </w:rPr>
        <w:t xml:space="preserve"> </w:t>
      </w:r>
      <w:r w:rsidRPr="009801D1">
        <w:rPr>
          <w:rFonts w:ascii="Times New Roman" w:hAnsi="Times New Roman" w:cs="Times New Roman"/>
          <w:sz w:val="28"/>
          <w:szCs w:val="28"/>
        </w:rPr>
        <w:t>selecţiei</w:t>
      </w:r>
      <w:r w:rsidRPr="009801D1">
        <w:rPr>
          <w:rFonts w:ascii="Times New Roman" w:hAnsi="Times New Roman" w:cs="Times New Roman"/>
          <w:spacing w:val="53"/>
          <w:sz w:val="28"/>
          <w:szCs w:val="28"/>
        </w:rPr>
        <w:t xml:space="preserve"> </w:t>
      </w:r>
      <w:r w:rsidRPr="009801D1">
        <w:rPr>
          <w:rFonts w:ascii="Times New Roman" w:hAnsi="Times New Roman" w:cs="Times New Roman"/>
          <w:sz w:val="28"/>
          <w:szCs w:val="28"/>
        </w:rPr>
        <w:t>dosarelor,</w:t>
      </w:r>
      <w:r w:rsidRPr="009801D1">
        <w:rPr>
          <w:rFonts w:ascii="Times New Roman" w:hAnsi="Times New Roman" w:cs="Times New Roman"/>
          <w:spacing w:val="53"/>
          <w:sz w:val="28"/>
          <w:szCs w:val="28"/>
        </w:rPr>
        <w:t xml:space="preserve"> </w:t>
      </w:r>
      <w:r w:rsidRPr="009801D1">
        <w:rPr>
          <w:rFonts w:ascii="Times New Roman" w:hAnsi="Times New Roman" w:cs="Times New Roman"/>
          <w:sz w:val="28"/>
          <w:szCs w:val="28"/>
        </w:rPr>
        <w:t>respectiv</w:t>
      </w:r>
      <w:r w:rsidRPr="009801D1">
        <w:rPr>
          <w:rFonts w:ascii="Times New Roman" w:hAnsi="Times New Roman" w:cs="Times New Roman"/>
          <w:spacing w:val="52"/>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54"/>
          <w:sz w:val="28"/>
          <w:szCs w:val="28"/>
        </w:rPr>
        <w:t xml:space="preserve"> </w:t>
      </w:r>
      <w:r w:rsidRPr="009801D1">
        <w:rPr>
          <w:rFonts w:ascii="Times New Roman" w:hAnsi="Times New Roman" w:cs="Times New Roman"/>
          <w:sz w:val="28"/>
          <w:szCs w:val="28"/>
        </w:rPr>
        <w:t>la</w:t>
      </w:r>
      <w:r w:rsidRPr="009801D1">
        <w:rPr>
          <w:rFonts w:ascii="Times New Roman" w:hAnsi="Times New Roman" w:cs="Times New Roman"/>
          <w:spacing w:val="54"/>
          <w:sz w:val="28"/>
          <w:szCs w:val="28"/>
        </w:rPr>
        <w:t xml:space="preserve"> </w:t>
      </w:r>
      <w:r w:rsidRPr="009801D1">
        <w:rPr>
          <w:rFonts w:ascii="Times New Roman" w:hAnsi="Times New Roman" w:cs="Times New Roman"/>
          <w:sz w:val="28"/>
          <w:szCs w:val="28"/>
        </w:rPr>
        <w:t>data</w:t>
      </w:r>
      <w:r w:rsidRPr="009801D1">
        <w:rPr>
          <w:rFonts w:ascii="Times New Roman" w:hAnsi="Times New Roman" w:cs="Times New Roman"/>
          <w:spacing w:val="54"/>
          <w:sz w:val="28"/>
          <w:szCs w:val="28"/>
        </w:rPr>
        <w:t xml:space="preserve"> </w:t>
      </w:r>
      <w:r w:rsidRPr="009801D1">
        <w:rPr>
          <w:rFonts w:ascii="Times New Roman" w:hAnsi="Times New Roman" w:cs="Times New Roman"/>
          <w:sz w:val="28"/>
          <w:szCs w:val="28"/>
        </w:rPr>
        <w:t>afişării</w:t>
      </w:r>
      <w:r w:rsidRPr="009801D1">
        <w:rPr>
          <w:rFonts w:ascii="Times New Roman" w:hAnsi="Times New Roman" w:cs="Times New Roman"/>
          <w:spacing w:val="53"/>
          <w:sz w:val="28"/>
          <w:szCs w:val="28"/>
        </w:rPr>
        <w:t xml:space="preserve"> </w:t>
      </w:r>
      <w:r w:rsidRPr="009801D1">
        <w:rPr>
          <w:rFonts w:ascii="Times New Roman" w:hAnsi="Times New Roman" w:cs="Times New Roman"/>
          <w:sz w:val="28"/>
          <w:szCs w:val="28"/>
        </w:rPr>
        <w:t>rezultatului</w:t>
      </w:r>
      <w:r w:rsidRPr="009801D1">
        <w:rPr>
          <w:rFonts w:ascii="Times New Roman" w:hAnsi="Times New Roman" w:cs="Times New Roman"/>
          <w:spacing w:val="51"/>
          <w:sz w:val="28"/>
          <w:szCs w:val="28"/>
        </w:rPr>
        <w:t xml:space="preserve"> </w:t>
      </w:r>
      <w:r w:rsidRPr="009801D1">
        <w:rPr>
          <w:rFonts w:ascii="Times New Roman" w:hAnsi="Times New Roman" w:cs="Times New Roman"/>
          <w:sz w:val="28"/>
          <w:szCs w:val="28"/>
        </w:rPr>
        <w:t>probei</w:t>
      </w:r>
      <w:r w:rsidRPr="009801D1">
        <w:rPr>
          <w:rFonts w:ascii="Times New Roman" w:hAnsi="Times New Roman" w:cs="Times New Roman"/>
          <w:spacing w:val="-61"/>
          <w:sz w:val="28"/>
          <w:szCs w:val="28"/>
        </w:rPr>
        <w:t xml:space="preserve"> </w:t>
      </w:r>
      <w:r w:rsidRPr="009801D1">
        <w:rPr>
          <w:rFonts w:ascii="Times New Roman" w:hAnsi="Times New Roman" w:cs="Times New Roman"/>
          <w:sz w:val="28"/>
          <w:szCs w:val="28"/>
        </w:rPr>
        <w:t>scrise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şi sau</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probei practice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şi 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interviului,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sub</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 xml:space="preserve">sancţiunea </w:t>
      </w:r>
    </w:p>
    <w:p w14:paraId="4C5AF84F" w14:textId="77777777" w:rsidR="00DC5F96" w:rsidRDefault="00DC5F96" w:rsidP="00DC5F96">
      <w:pPr>
        <w:pStyle w:val="ListParagraph"/>
        <w:tabs>
          <w:tab w:val="left" w:pos="1399"/>
        </w:tabs>
        <w:spacing w:line="280" w:lineRule="auto"/>
        <w:ind w:left="1129" w:right="143" w:firstLine="0"/>
        <w:rPr>
          <w:rFonts w:ascii="Times New Roman" w:hAnsi="Times New Roman" w:cs="Times New Roman"/>
          <w:sz w:val="28"/>
          <w:szCs w:val="28"/>
        </w:rPr>
      </w:pPr>
    </w:p>
    <w:p w14:paraId="610D26BA" w14:textId="77777777" w:rsidR="00DC5F96" w:rsidRDefault="00DC5F96" w:rsidP="00DC5F96">
      <w:pPr>
        <w:tabs>
          <w:tab w:val="left" w:pos="1399"/>
        </w:tabs>
        <w:spacing w:line="280" w:lineRule="auto"/>
        <w:ind w:left="220" w:right="143"/>
        <w:rPr>
          <w:rFonts w:ascii="Times New Roman" w:hAnsi="Times New Roman" w:cs="Times New Roman"/>
          <w:sz w:val="28"/>
          <w:szCs w:val="28"/>
        </w:rPr>
      </w:pPr>
    </w:p>
    <w:p w14:paraId="079CCA87" w14:textId="77777777" w:rsidR="00D26756" w:rsidRDefault="00D26756" w:rsidP="00DC5F96">
      <w:pPr>
        <w:tabs>
          <w:tab w:val="left" w:pos="1399"/>
        </w:tabs>
        <w:spacing w:line="280" w:lineRule="auto"/>
        <w:ind w:left="220" w:right="143"/>
        <w:rPr>
          <w:rFonts w:ascii="Times New Roman" w:hAnsi="Times New Roman" w:cs="Times New Roman"/>
          <w:sz w:val="28"/>
          <w:szCs w:val="28"/>
        </w:rPr>
      </w:pPr>
    </w:p>
    <w:p w14:paraId="12305A6C" w14:textId="3F9C0F8B" w:rsidR="005112E9" w:rsidRPr="00DC5F96" w:rsidRDefault="005B43AE" w:rsidP="00DC5F96">
      <w:pPr>
        <w:tabs>
          <w:tab w:val="left" w:pos="1399"/>
        </w:tabs>
        <w:spacing w:line="280" w:lineRule="auto"/>
        <w:ind w:left="220" w:right="143"/>
        <w:rPr>
          <w:rFonts w:ascii="Times New Roman" w:hAnsi="Times New Roman" w:cs="Times New Roman"/>
          <w:sz w:val="28"/>
          <w:szCs w:val="28"/>
        </w:rPr>
      </w:pPr>
      <w:r w:rsidRPr="00DC5F96">
        <w:rPr>
          <w:rFonts w:ascii="Times New Roman" w:hAnsi="Times New Roman" w:cs="Times New Roman"/>
          <w:sz w:val="28"/>
          <w:szCs w:val="28"/>
        </w:rPr>
        <w:t>decăderii din</w:t>
      </w:r>
      <w:r w:rsidRPr="00DC5F96">
        <w:rPr>
          <w:rFonts w:ascii="Times New Roman" w:hAnsi="Times New Roman" w:cs="Times New Roman"/>
          <w:spacing w:val="1"/>
          <w:sz w:val="28"/>
          <w:szCs w:val="28"/>
        </w:rPr>
        <w:t xml:space="preserve"> </w:t>
      </w:r>
      <w:r w:rsidRPr="00DC5F96">
        <w:rPr>
          <w:rFonts w:ascii="Times New Roman" w:hAnsi="Times New Roman" w:cs="Times New Roman"/>
          <w:sz w:val="28"/>
          <w:szCs w:val="28"/>
        </w:rPr>
        <w:t>acest</w:t>
      </w:r>
      <w:r w:rsidRPr="00DC5F96">
        <w:rPr>
          <w:rFonts w:ascii="Times New Roman" w:hAnsi="Times New Roman" w:cs="Times New Roman"/>
          <w:spacing w:val="2"/>
          <w:sz w:val="28"/>
          <w:szCs w:val="28"/>
        </w:rPr>
        <w:t xml:space="preserve"> </w:t>
      </w:r>
      <w:r w:rsidRPr="00DC5F96">
        <w:rPr>
          <w:rFonts w:ascii="Times New Roman" w:hAnsi="Times New Roman" w:cs="Times New Roman"/>
          <w:sz w:val="28"/>
          <w:szCs w:val="28"/>
        </w:rPr>
        <w:t>drept.</w:t>
      </w:r>
    </w:p>
    <w:p w14:paraId="6409A3EB" w14:textId="77777777" w:rsidR="00F12A36" w:rsidRPr="009801D1" w:rsidRDefault="00F12A36" w:rsidP="003E1D69">
      <w:pPr>
        <w:pStyle w:val="ListParagraph"/>
        <w:numPr>
          <w:ilvl w:val="1"/>
          <w:numId w:val="8"/>
        </w:numPr>
        <w:tabs>
          <w:tab w:val="left" w:pos="1478"/>
        </w:tabs>
        <w:ind w:right="143"/>
        <w:rPr>
          <w:rFonts w:ascii="Times New Roman" w:hAnsi="Times New Roman" w:cs="Times New Roman"/>
          <w:sz w:val="28"/>
          <w:szCs w:val="28"/>
        </w:rPr>
      </w:pPr>
      <w:r w:rsidRPr="009801D1">
        <w:rPr>
          <w:rFonts w:ascii="Times New Roman" w:hAnsi="Times New Roman" w:cs="Times New Roman"/>
          <w:sz w:val="28"/>
          <w:szCs w:val="28"/>
        </w:rPr>
        <w:t>Comunicarea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rezultatelor</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la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contestaţiile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depuse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face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prin</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afişare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la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sediul</w:t>
      </w:r>
    </w:p>
    <w:p w14:paraId="60E26189" w14:textId="77777777" w:rsidR="00F12A36" w:rsidRPr="009801D1" w:rsidRDefault="00F12A36" w:rsidP="003E1D69">
      <w:pPr>
        <w:tabs>
          <w:tab w:val="left" w:pos="1478"/>
        </w:tabs>
        <w:spacing w:before="79"/>
        <w:ind w:right="143"/>
        <w:jc w:val="both"/>
        <w:rPr>
          <w:rFonts w:ascii="Times New Roman" w:hAnsi="Times New Roman" w:cs="Times New Roman"/>
          <w:sz w:val="28"/>
          <w:szCs w:val="28"/>
        </w:rPr>
      </w:pPr>
      <w:r w:rsidRPr="009801D1">
        <w:rPr>
          <w:rFonts w:ascii="Times New Roman" w:hAnsi="Times New Roman" w:cs="Times New Roman"/>
          <w:sz w:val="28"/>
          <w:szCs w:val="28"/>
        </w:rPr>
        <w:t>autorităţii sau instituţiei organizatoare a concursului, precum şi pe pagina de internet a acesteia,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după</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caz,</w:t>
      </w:r>
      <w:r w:rsidRPr="009801D1">
        <w:rPr>
          <w:rFonts w:ascii="Times New Roman" w:hAnsi="Times New Roman" w:cs="Times New Roman"/>
          <w:spacing w:val="8"/>
          <w:sz w:val="28"/>
          <w:szCs w:val="28"/>
        </w:rPr>
        <w:t xml:space="preserve"> </w:t>
      </w:r>
      <w:r w:rsidRPr="009801D1">
        <w:rPr>
          <w:rFonts w:ascii="Times New Roman" w:hAnsi="Times New Roman" w:cs="Times New Roman"/>
          <w:sz w:val="28"/>
          <w:szCs w:val="28"/>
        </w:rPr>
        <w:t>imediat</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după</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soluţionarea</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contestaţiilor.</w:t>
      </w:r>
    </w:p>
    <w:p w14:paraId="5525FABA" w14:textId="3149AAF4" w:rsidR="00BB2459" w:rsidRPr="009801D1" w:rsidRDefault="00F12A36" w:rsidP="00BB2459">
      <w:pPr>
        <w:pStyle w:val="ListParagraph"/>
        <w:numPr>
          <w:ilvl w:val="1"/>
          <w:numId w:val="8"/>
        </w:numPr>
        <w:tabs>
          <w:tab w:val="left" w:pos="1469"/>
        </w:tabs>
        <w:spacing w:line="276" w:lineRule="auto"/>
        <w:ind w:left="220" w:right="156" w:firstLine="902"/>
        <w:rPr>
          <w:rFonts w:ascii="Times New Roman" w:hAnsi="Times New Roman" w:cs="Times New Roman"/>
          <w:sz w:val="28"/>
          <w:szCs w:val="28"/>
        </w:rPr>
      </w:pPr>
      <w:r w:rsidRPr="009801D1">
        <w:rPr>
          <w:rFonts w:ascii="Times New Roman" w:hAnsi="Times New Roman" w:cs="Times New Roman"/>
          <w:sz w:val="28"/>
          <w:szCs w:val="28"/>
        </w:rPr>
        <w:t>Candidatul</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nemulţumit</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modul</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soluţionare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contestaţiei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poate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adresa</w:t>
      </w:r>
      <w:r w:rsidRPr="009801D1">
        <w:rPr>
          <w:rFonts w:ascii="Times New Roman" w:hAnsi="Times New Roman" w:cs="Times New Roman"/>
          <w:spacing w:val="1"/>
          <w:sz w:val="28"/>
          <w:szCs w:val="28"/>
        </w:rPr>
        <w:t xml:space="preserve"> </w:t>
      </w:r>
    </w:p>
    <w:p w14:paraId="747AD7F0" w14:textId="0C2133ED" w:rsidR="00F12A36" w:rsidRPr="009801D1" w:rsidRDefault="00F12A36" w:rsidP="0062332A">
      <w:pPr>
        <w:tabs>
          <w:tab w:val="left" w:pos="1469"/>
        </w:tabs>
        <w:spacing w:line="276" w:lineRule="auto"/>
        <w:ind w:right="156"/>
        <w:rPr>
          <w:rFonts w:ascii="Times New Roman" w:hAnsi="Times New Roman" w:cs="Times New Roman"/>
          <w:sz w:val="28"/>
          <w:szCs w:val="28"/>
        </w:rPr>
      </w:pPr>
      <w:r w:rsidRPr="009801D1">
        <w:rPr>
          <w:rFonts w:ascii="Times New Roman" w:hAnsi="Times New Roman" w:cs="Times New Roman"/>
          <w:sz w:val="28"/>
          <w:szCs w:val="28"/>
        </w:rPr>
        <w:t>instanţei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contencios</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administrativ,</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în</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condiţiile</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legii.</w:t>
      </w:r>
    </w:p>
    <w:p w14:paraId="572CE6CF" w14:textId="77777777" w:rsidR="00BB2459" w:rsidRPr="009801D1" w:rsidRDefault="00BB2459" w:rsidP="00BB2459">
      <w:pPr>
        <w:pStyle w:val="Heading2"/>
        <w:numPr>
          <w:ilvl w:val="0"/>
          <w:numId w:val="8"/>
        </w:numPr>
        <w:tabs>
          <w:tab w:val="left" w:pos="1286"/>
        </w:tabs>
        <w:spacing w:before="1"/>
        <w:rPr>
          <w:rFonts w:ascii="Times New Roman" w:hAnsi="Times New Roman" w:cs="Times New Roman"/>
          <w:sz w:val="28"/>
          <w:szCs w:val="28"/>
        </w:rPr>
      </w:pPr>
      <w:r w:rsidRPr="009801D1">
        <w:rPr>
          <w:rFonts w:ascii="Times New Roman" w:hAnsi="Times New Roman" w:cs="Times New Roman"/>
          <w:sz w:val="28"/>
          <w:szCs w:val="28"/>
        </w:rPr>
        <w:t>Condiţii</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necesare</w:t>
      </w:r>
      <w:r w:rsidRPr="009801D1">
        <w:rPr>
          <w:rFonts w:ascii="Times New Roman" w:hAnsi="Times New Roman" w:cs="Times New Roman"/>
          <w:spacing w:val="-4"/>
          <w:sz w:val="28"/>
          <w:szCs w:val="28"/>
        </w:rPr>
        <w:t xml:space="preserve"> </w:t>
      </w:r>
      <w:r w:rsidRPr="009801D1">
        <w:rPr>
          <w:rFonts w:ascii="Times New Roman" w:hAnsi="Times New Roman" w:cs="Times New Roman"/>
          <w:sz w:val="28"/>
          <w:szCs w:val="28"/>
        </w:rPr>
        <w:t>ocupării</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postului</w:t>
      </w:r>
    </w:p>
    <w:p w14:paraId="709F6FE2" w14:textId="77777777" w:rsidR="00BB2459" w:rsidRPr="009801D1" w:rsidRDefault="00BB2459" w:rsidP="00BB2459">
      <w:pPr>
        <w:pStyle w:val="ListParagraph"/>
        <w:numPr>
          <w:ilvl w:val="1"/>
          <w:numId w:val="7"/>
        </w:numPr>
        <w:tabs>
          <w:tab w:val="left" w:pos="1334"/>
        </w:tabs>
        <w:spacing w:before="40"/>
        <w:rPr>
          <w:rFonts w:ascii="Times New Roman" w:hAnsi="Times New Roman" w:cs="Times New Roman"/>
          <w:b/>
          <w:sz w:val="28"/>
          <w:szCs w:val="28"/>
        </w:rPr>
      </w:pPr>
      <w:r w:rsidRPr="009801D1">
        <w:rPr>
          <w:rFonts w:ascii="Times New Roman" w:hAnsi="Times New Roman" w:cs="Times New Roman"/>
          <w:b/>
          <w:sz w:val="28"/>
          <w:szCs w:val="28"/>
        </w:rPr>
        <w:t>Condiţii</w:t>
      </w:r>
      <w:r w:rsidRPr="009801D1">
        <w:rPr>
          <w:rFonts w:ascii="Times New Roman" w:hAnsi="Times New Roman" w:cs="Times New Roman"/>
          <w:b/>
          <w:spacing w:val="-2"/>
          <w:sz w:val="28"/>
          <w:szCs w:val="28"/>
        </w:rPr>
        <w:t xml:space="preserve"> </w:t>
      </w:r>
      <w:r w:rsidRPr="009801D1">
        <w:rPr>
          <w:rFonts w:ascii="Times New Roman" w:hAnsi="Times New Roman" w:cs="Times New Roman"/>
          <w:b/>
          <w:sz w:val="28"/>
          <w:szCs w:val="28"/>
        </w:rPr>
        <w:t>generale</w:t>
      </w:r>
      <w:r w:rsidRPr="009801D1">
        <w:rPr>
          <w:rFonts w:ascii="Times New Roman" w:hAnsi="Times New Roman" w:cs="Times New Roman"/>
          <w:b/>
          <w:spacing w:val="-2"/>
          <w:sz w:val="28"/>
          <w:szCs w:val="28"/>
        </w:rPr>
        <w:t xml:space="preserve"> </w:t>
      </w:r>
      <w:r w:rsidRPr="009801D1">
        <w:rPr>
          <w:rFonts w:ascii="Times New Roman" w:hAnsi="Times New Roman" w:cs="Times New Roman"/>
          <w:b/>
          <w:sz w:val="28"/>
          <w:szCs w:val="28"/>
        </w:rPr>
        <w:t>:</w:t>
      </w:r>
    </w:p>
    <w:p w14:paraId="2F942564" w14:textId="77777777" w:rsidR="00BB2459" w:rsidRPr="009801D1" w:rsidRDefault="00BB2459" w:rsidP="00BB2459">
      <w:pPr>
        <w:pStyle w:val="ListParagraph"/>
        <w:numPr>
          <w:ilvl w:val="2"/>
          <w:numId w:val="7"/>
        </w:numPr>
        <w:tabs>
          <w:tab w:val="left" w:pos="1354"/>
        </w:tabs>
        <w:spacing w:before="47" w:line="280" w:lineRule="auto"/>
        <w:ind w:right="155" w:firstLine="835"/>
        <w:jc w:val="both"/>
        <w:rPr>
          <w:rFonts w:ascii="Times New Roman" w:hAnsi="Times New Roman" w:cs="Times New Roman"/>
          <w:sz w:val="28"/>
          <w:szCs w:val="28"/>
        </w:rPr>
      </w:pPr>
      <w:r w:rsidRPr="009801D1">
        <w:rPr>
          <w:rFonts w:ascii="Times New Roman" w:hAnsi="Times New Roman" w:cs="Times New Roman"/>
          <w:sz w:val="28"/>
          <w:szCs w:val="28"/>
        </w:rPr>
        <w:t>are cetăţenia română sau cetăţenia unui alt stat membru al Uniunii Europene, a unui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stat</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parte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la Acordul privind</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Spaţiul</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Economic</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European</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(SEE) sau</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cetăţenia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Confederaţiei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Elveţiene;</w:t>
      </w:r>
    </w:p>
    <w:p w14:paraId="616B4392" w14:textId="77777777" w:rsidR="00BB2459" w:rsidRPr="009801D1" w:rsidRDefault="00BB2459" w:rsidP="00BB2459">
      <w:pPr>
        <w:pStyle w:val="ListParagraph"/>
        <w:numPr>
          <w:ilvl w:val="2"/>
          <w:numId w:val="7"/>
        </w:numPr>
        <w:tabs>
          <w:tab w:val="left" w:pos="1068"/>
        </w:tabs>
        <w:spacing w:line="269" w:lineRule="exact"/>
        <w:ind w:left="1067" w:hanging="282"/>
        <w:jc w:val="both"/>
        <w:rPr>
          <w:rFonts w:ascii="Times New Roman" w:hAnsi="Times New Roman" w:cs="Times New Roman"/>
          <w:sz w:val="28"/>
          <w:szCs w:val="28"/>
        </w:rPr>
      </w:pPr>
      <w:r w:rsidRPr="009801D1">
        <w:rPr>
          <w:rFonts w:ascii="Times New Roman" w:hAnsi="Times New Roman" w:cs="Times New Roman"/>
          <w:sz w:val="28"/>
          <w:szCs w:val="28"/>
        </w:rPr>
        <w:t>cunoaşte</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limba română,</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scris</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şi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vorbit;</w:t>
      </w:r>
    </w:p>
    <w:p w14:paraId="497B51E2" w14:textId="7B98C71B" w:rsidR="00BB2459" w:rsidRPr="002C6814" w:rsidRDefault="00BB2459" w:rsidP="002C6814">
      <w:pPr>
        <w:pStyle w:val="ListParagraph"/>
        <w:numPr>
          <w:ilvl w:val="2"/>
          <w:numId w:val="7"/>
        </w:numPr>
        <w:tabs>
          <w:tab w:val="left" w:pos="1061"/>
        </w:tabs>
        <w:spacing w:before="48"/>
        <w:ind w:left="1060" w:hanging="275"/>
        <w:jc w:val="both"/>
        <w:rPr>
          <w:rFonts w:ascii="Times New Roman" w:hAnsi="Times New Roman" w:cs="Times New Roman"/>
          <w:sz w:val="28"/>
          <w:szCs w:val="28"/>
        </w:rPr>
      </w:pPr>
      <w:r w:rsidRPr="009801D1">
        <w:rPr>
          <w:rFonts w:ascii="Times New Roman" w:hAnsi="Times New Roman" w:cs="Times New Roman"/>
          <w:sz w:val="28"/>
          <w:szCs w:val="28"/>
        </w:rPr>
        <w:t>are</w:t>
      </w:r>
      <w:r w:rsidRPr="009801D1">
        <w:rPr>
          <w:rFonts w:ascii="Times New Roman" w:hAnsi="Times New Roman" w:cs="Times New Roman"/>
          <w:spacing w:val="7"/>
          <w:sz w:val="28"/>
          <w:szCs w:val="28"/>
        </w:rPr>
        <w:t xml:space="preserve"> </w:t>
      </w:r>
      <w:r w:rsidRPr="009801D1">
        <w:rPr>
          <w:rFonts w:ascii="Times New Roman" w:hAnsi="Times New Roman" w:cs="Times New Roman"/>
          <w:sz w:val="28"/>
          <w:szCs w:val="28"/>
        </w:rPr>
        <w:t>capacitate</w:t>
      </w:r>
      <w:r w:rsidRPr="009801D1">
        <w:rPr>
          <w:rFonts w:ascii="Times New Roman" w:hAnsi="Times New Roman" w:cs="Times New Roman"/>
          <w:spacing w:val="7"/>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6"/>
          <w:sz w:val="28"/>
          <w:szCs w:val="28"/>
        </w:rPr>
        <w:t xml:space="preserve"> </w:t>
      </w:r>
      <w:r w:rsidRPr="009801D1">
        <w:rPr>
          <w:rFonts w:ascii="Times New Roman" w:hAnsi="Times New Roman" w:cs="Times New Roman"/>
          <w:sz w:val="28"/>
          <w:szCs w:val="28"/>
        </w:rPr>
        <w:t>muncă</w:t>
      </w:r>
      <w:r w:rsidRPr="009801D1">
        <w:rPr>
          <w:rFonts w:ascii="Times New Roman" w:hAnsi="Times New Roman" w:cs="Times New Roman"/>
          <w:spacing w:val="9"/>
          <w:sz w:val="28"/>
          <w:szCs w:val="28"/>
        </w:rPr>
        <w:t xml:space="preserve"> </w:t>
      </w:r>
      <w:r w:rsidRPr="009801D1">
        <w:rPr>
          <w:rFonts w:ascii="Times New Roman" w:hAnsi="Times New Roman" w:cs="Times New Roman"/>
          <w:sz w:val="28"/>
          <w:szCs w:val="28"/>
        </w:rPr>
        <w:t>în</w:t>
      </w:r>
      <w:r w:rsidRPr="009801D1">
        <w:rPr>
          <w:rFonts w:ascii="Times New Roman" w:hAnsi="Times New Roman" w:cs="Times New Roman"/>
          <w:spacing w:val="8"/>
          <w:sz w:val="28"/>
          <w:szCs w:val="28"/>
        </w:rPr>
        <w:t xml:space="preserve"> </w:t>
      </w:r>
      <w:r w:rsidRPr="009801D1">
        <w:rPr>
          <w:rFonts w:ascii="Times New Roman" w:hAnsi="Times New Roman" w:cs="Times New Roman"/>
          <w:sz w:val="28"/>
          <w:szCs w:val="28"/>
        </w:rPr>
        <w:t>conformitate</w:t>
      </w:r>
      <w:r w:rsidRPr="009801D1">
        <w:rPr>
          <w:rFonts w:ascii="Times New Roman" w:hAnsi="Times New Roman" w:cs="Times New Roman"/>
          <w:spacing w:val="9"/>
          <w:sz w:val="28"/>
          <w:szCs w:val="28"/>
        </w:rPr>
        <w:t xml:space="preserve"> </w:t>
      </w:r>
      <w:r w:rsidRPr="009801D1">
        <w:rPr>
          <w:rFonts w:ascii="Times New Roman" w:hAnsi="Times New Roman" w:cs="Times New Roman"/>
          <w:sz w:val="28"/>
          <w:szCs w:val="28"/>
        </w:rPr>
        <w:t>cu</w:t>
      </w:r>
      <w:r w:rsidRPr="009801D1">
        <w:rPr>
          <w:rFonts w:ascii="Times New Roman" w:hAnsi="Times New Roman" w:cs="Times New Roman"/>
          <w:spacing w:val="9"/>
          <w:sz w:val="28"/>
          <w:szCs w:val="28"/>
        </w:rPr>
        <w:t xml:space="preserve"> </w:t>
      </w:r>
      <w:r w:rsidRPr="009801D1">
        <w:rPr>
          <w:rFonts w:ascii="Times New Roman" w:hAnsi="Times New Roman" w:cs="Times New Roman"/>
          <w:sz w:val="28"/>
          <w:szCs w:val="28"/>
        </w:rPr>
        <w:t>prevederile</w:t>
      </w:r>
      <w:r w:rsidRPr="009801D1">
        <w:rPr>
          <w:rFonts w:ascii="Times New Roman" w:hAnsi="Times New Roman" w:cs="Times New Roman"/>
          <w:spacing w:val="7"/>
          <w:sz w:val="28"/>
          <w:szCs w:val="28"/>
        </w:rPr>
        <w:t xml:space="preserve"> </w:t>
      </w:r>
      <w:r w:rsidRPr="009801D1">
        <w:rPr>
          <w:rFonts w:ascii="Times New Roman" w:hAnsi="Times New Roman" w:cs="Times New Roman"/>
          <w:sz w:val="28"/>
          <w:szCs w:val="28"/>
        </w:rPr>
        <w:t>Legii</w:t>
      </w:r>
      <w:r w:rsidRPr="009801D1">
        <w:rPr>
          <w:rFonts w:ascii="Times New Roman" w:hAnsi="Times New Roman" w:cs="Times New Roman"/>
          <w:spacing w:val="7"/>
          <w:sz w:val="28"/>
          <w:szCs w:val="28"/>
        </w:rPr>
        <w:t xml:space="preserve"> </w:t>
      </w:r>
      <w:r w:rsidRPr="009801D1">
        <w:rPr>
          <w:rFonts w:ascii="Times New Roman" w:hAnsi="Times New Roman" w:cs="Times New Roman"/>
          <w:sz w:val="28"/>
          <w:szCs w:val="28"/>
        </w:rPr>
        <w:t>nr.</w:t>
      </w:r>
      <w:r w:rsidRPr="009801D1">
        <w:rPr>
          <w:rFonts w:ascii="Times New Roman" w:hAnsi="Times New Roman" w:cs="Times New Roman"/>
          <w:spacing w:val="8"/>
          <w:sz w:val="28"/>
          <w:szCs w:val="28"/>
        </w:rPr>
        <w:t xml:space="preserve"> </w:t>
      </w:r>
      <w:r w:rsidRPr="009801D1">
        <w:rPr>
          <w:rFonts w:ascii="Times New Roman" w:hAnsi="Times New Roman" w:cs="Times New Roman"/>
          <w:sz w:val="28"/>
          <w:szCs w:val="28"/>
        </w:rPr>
        <w:t>53/2003</w:t>
      </w:r>
      <w:r w:rsidRPr="009801D1">
        <w:rPr>
          <w:rFonts w:ascii="Times New Roman" w:hAnsi="Times New Roman" w:cs="Times New Roman"/>
          <w:spacing w:val="16"/>
          <w:sz w:val="28"/>
          <w:szCs w:val="28"/>
        </w:rPr>
        <w:t xml:space="preserve"> </w:t>
      </w:r>
      <w:r w:rsidRPr="009801D1">
        <w:rPr>
          <w:rFonts w:ascii="Times New Roman" w:hAnsi="Times New Roman" w:cs="Times New Roman"/>
          <w:sz w:val="28"/>
          <w:szCs w:val="28"/>
        </w:rPr>
        <w:t>-</w:t>
      </w:r>
      <w:r w:rsidRPr="009801D1">
        <w:rPr>
          <w:rFonts w:ascii="Times New Roman" w:hAnsi="Times New Roman" w:cs="Times New Roman"/>
          <w:spacing w:val="7"/>
          <w:sz w:val="28"/>
          <w:szCs w:val="28"/>
        </w:rPr>
        <w:t xml:space="preserve"> </w:t>
      </w:r>
      <w:r w:rsidRPr="009801D1">
        <w:rPr>
          <w:rFonts w:ascii="Times New Roman" w:hAnsi="Times New Roman" w:cs="Times New Roman"/>
          <w:sz w:val="28"/>
          <w:szCs w:val="28"/>
        </w:rPr>
        <w:t>Codul</w:t>
      </w:r>
      <w:r w:rsidRPr="009801D1">
        <w:rPr>
          <w:rFonts w:ascii="Times New Roman" w:hAnsi="Times New Roman" w:cs="Times New Roman"/>
          <w:spacing w:val="5"/>
          <w:sz w:val="28"/>
          <w:szCs w:val="28"/>
        </w:rPr>
        <w:t xml:space="preserve"> </w:t>
      </w:r>
      <w:r w:rsidRPr="009801D1">
        <w:rPr>
          <w:rFonts w:ascii="Times New Roman" w:hAnsi="Times New Roman" w:cs="Times New Roman"/>
          <w:sz w:val="28"/>
          <w:szCs w:val="28"/>
        </w:rPr>
        <w:t>muncii,</w:t>
      </w:r>
      <w:r w:rsidR="002C6814">
        <w:rPr>
          <w:rFonts w:ascii="Times New Roman" w:hAnsi="Times New Roman" w:cs="Times New Roman"/>
          <w:sz w:val="28"/>
          <w:szCs w:val="28"/>
        </w:rPr>
        <w:t xml:space="preserve"> </w:t>
      </w:r>
      <w:r w:rsidRPr="002C6814">
        <w:rPr>
          <w:rFonts w:ascii="Times New Roman" w:hAnsi="Times New Roman" w:cs="Times New Roman"/>
          <w:sz w:val="28"/>
          <w:szCs w:val="28"/>
        </w:rPr>
        <w:t>republicată,</w:t>
      </w:r>
      <w:r w:rsidRPr="002C6814">
        <w:rPr>
          <w:rFonts w:ascii="Times New Roman" w:hAnsi="Times New Roman" w:cs="Times New Roman"/>
          <w:spacing w:val="-5"/>
          <w:sz w:val="28"/>
          <w:szCs w:val="28"/>
        </w:rPr>
        <w:t xml:space="preserve"> </w:t>
      </w:r>
      <w:r w:rsidRPr="002C6814">
        <w:rPr>
          <w:rFonts w:ascii="Times New Roman" w:hAnsi="Times New Roman" w:cs="Times New Roman"/>
          <w:sz w:val="28"/>
          <w:szCs w:val="28"/>
        </w:rPr>
        <w:t>cu</w:t>
      </w:r>
      <w:r w:rsidRPr="002C6814">
        <w:rPr>
          <w:rFonts w:ascii="Times New Roman" w:hAnsi="Times New Roman" w:cs="Times New Roman"/>
          <w:spacing w:val="-4"/>
          <w:sz w:val="28"/>
          <w:szCs w:val="28"/>
        </w:rPr>
        <w:t xml:space="preserve"> </w:t>
      </w:r>
      <w:r w:rsidRPr="002C6814">
        <w:rPr>
          <w:rFonts w:ascii="Times New Roman" w:hAnsi="Times New Roman" w:cs="Times New Roman"/>
          <w:sz w:val="28"/>
          <w:szCs w:val="28"/>
        </w:rPr>
        <w:t>modificările</w:t>
      </w:r>
      <w:r w:rsidRPr="002C6814">
        <w:rPr>
          <w:rFonts w:ascii="Times New Roman" w:hAnsi="Times New Roman" w:cs="Times New Roman"/>
          <w:spacing w:val="-4"/>
          <w:sz w:val="28"/>
          <w:szCs w:val="28"/>
        </w:rPr>
        <w:t xml:space="preserve"> </w:t>
      </w:r>
      <w:r w:rsidRPr="002C6814">
        <w:rPr>
          <w:rFonts w:ascii="Times New Roman" w:hAnsi="Times New Roman" w:cs="Times New Roman"/>
          <w:sz w:val="28"/>
          <w:szCs w:val="28"/>
        </w:rPr>
        <w:t>şi</w:t>
      </w:r>
      <w:r w:rsidRPr="002C6814">
        <w:rPr>
          <w:rFonts w:ascii="Times New Roman" w:hAnsi="Times New Roman" w:cs="Times New Roman"/>
          <w:spacing w:val="-5"/>
          <w:sz w:val="28"/>
          <w:szCs w:val="28"/>
        </w:rPr>
        <w:t xml:space="preserve"> </w:t>
      </w:r>
      <w:r w:rsidRPr="002C6814">
        <w:rPr>
          <w:rFonts w:ascii="Times New Roman" w:hAnsi="Times New Roman" w:cs="Times New Roman"/>
          <w:sz w:val="28"/>
          <w:szCs w:val="28"/>
        </w:rPr>
        <w:t>completările</w:t>
      </w:r>
      <w:r w:rsidRPr="002C6814">
        <w:rPr>
          <w:rFonts w:ascii="Times New Roman" w:hAnsi="Times New Roman" w:cs="Times New Roman"/>
          <w:spacing w:val="-6"/>
          <w:sz w:val="28"/>
          <w:szCs w:val="28"/>
        </w:rPr>
        <w:t xml:space="preserve"> </w:t>
      </w:r>
      <w:r w:rsidRPr="002C6814">
        <w:rPr>
          <w:rFonts w:ascii="Times New Roman" w:hAnsi="Times New Roman" w:cs="Times New Roman"/>
          <w:sz w:val="28"/>
          <w:szCs w:val="28"/>
        </w:rPr>
        <w:t>ulterioare;</w:t>
      </w:r>
    </w:p>
    <w:p w14:paraId="1B012DC9" w14:textId="77777777" w:rsidR="00BB2459" w:rsidRPr="009801D1" w:rsidRDefault="00BB2459" w:rsidP="00BB2459">
      <w:pPr>
        <w:pStyle w:val="ListParagraph"/>
        <w:numPr>
          <w:ilvl w:val="2"/>
          <w:numId w:val="7"/>
        </w:numPr>
        <w:tabs>
          <w:tab w:val="left" w:pos="1096"/>
        </w:tabs>
        <w:spacing w:before="46" w:line="280" w:lineRule="auto"/>
        <w:ind w:right="155" w:firstLine="566"/>
        <w:jc w:val="both"/>
        <w:rPr>
          <w:rFonts w:ascii="Times New Roman" w:hAnsi="Times New Roman" w:cs="Times New Roman"/>
          <w:sz w:val="28"/>
          <w:szCs w:val="28"/>
        </w:rPr>
      </w:pPr>
      <w:r w:rsidRPr="009801D1">
        <w:rPr>
          <w:rFonts w:ascii="Times New Roman" w:hAnsi="Times New Roman" w:cs="Times New Roman"/>
          <w:sz w:val="28"/>
          <w:szCs w:val="28"/>
        </w:rPr>
        <w:t>are o stare de sănătate corespunzătoare postului pentru care candidează, atestată pe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baza adeverinţei</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medicale eliberate de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medicul de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familie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sau</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unităţile sanitare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abilitate;</w:t>
      </w:r>
    </w:p>
    <w:p w14:paraId="174633F7" w14:textId="77777777" w:rsidR="00BB2459" w:rsidRPr="009801D1" w:rsidRDefault="00BB2459" w:rsidP="00BB2459">
      <w:pPr>
        <w:pStyle w:val="ListParagraph"/>
        <w:numPr>
          <w:ilvl w:val="2"/>
          <w:numId w:val="7"/>
        </w:numPr>
        <w:tabs>
          <w:tab w:val="left" w:pos="1116"/>
        </w:tabs>
        <w:spacing w:line="283" w:lineRule="auto"/>
        <w:ind w:right="154" w:firstLine="566"/>
        <w:jc w:val="both"/>
        <w:rPr>
          <w:rFonts w:ascii="Times New Roman" w:hAnsi="Times New Roman" w:cs="Times New Roman"/>
          <w:sz w:val="28"/>
          <w:szCs w:val="28"/>
        </w:rPr>
      </w:pPr>
      <w:r w:rsidRPr="009801D1">
        <w:rPr>
          <w:rFonts w:ascii="Times New Roman" w:hAnsi="Times New Roman" w:cs="Times New Roman"/>
          <w:sz w:val="28"/>
          <w:szCs w:val="28"/>
        </w:rPr>
        <w:t>îndeplineşte condiţiile de studii, de vechime în specialitate şi, după caz, alte condiţii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specifice potrivit</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cerinţelor</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postului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scos la</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concurs;</w:t>
      </w:r>
    </w:p>
    <w:p w14:paraId="7B444A31" w14:textId="77777777" w:rsidR="00BB2459" w:rsidRPr="009801D1" w:rsidRDefault="00BB2459" w:rsidP="00BB2459">
      <w:pPr>
        <w:pStyle w:val="ListParagraph"/>
        <w:numPr>
          <w:ilvl w:val="2"/>
          <w:numId w:val="7"/>
        </w:numPr>
        <w:tabs>
          <w:tab w:val="left" w:pos="1092"/>
        </w:tabs>
        <w:spacing w:line="280" w:lineRule="auto"/>
        <w:ind w:right="148" w:firstLine="566"/>
        <w:jc w:val="both"/>
        <w:rPr>
          <w:rFonts w:ascii="Times New Roman" w:hAnsi="Times New Roman" w:cs="Times New Roman"/>
          <w:sz w:val="28"/>
          <w:szCs w:val="28"/>
        </w:rPr>
      </w:pPr>
      <w:r w:rsidRPr="009801D1">
        <w:rPr>
          <w:rFonts w:ascii="Times New Roman" w:hAnsi="Times New Roman" w:cs="Times New Roman"/>
          <w:sz w:val="28"/>
          <w:szCs w:val="28"/>
        </w:rPr>
        <w:t>nu</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fost</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condamnată</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definitiv</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pentru</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săvârşirea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unei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infracţiuni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contra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securităţii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naţionale, contra autorităţii, contra umanităţii, infracţiuni de corupţie sau de serviciu, infracţiuni de</w:t>
      </w:r>
      <w:r w:rsidRPr="009801D1">
        <w:rPr>
          <w:rFonts w:ascii="Times New Roman" w:hAnsi="Times New Roman" w:cs="Times New Roman"/>
          <w:spacing w:val="-61"/>
          <w:sz w:val="28"/>
          <w:szCs w:val="28"/>
        </w:rPr>
        <w:t xml:space="preserve"> </w:t>
      </w:r>
      <w:r w:rsidRPr="009801D1">
        <w:rPr>
          <w:rFonts w:ascii="Times New Roman" w:hAnsi="Times New Roman" w:cs="Times New Roman"/>
          <w:sz w:val="28"/>
          <w:szCs w:val="28"/>
        </w:rPr>
        <w:t>fals</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ori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contra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înfăptuirii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justiţiei,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infracţiuni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săvârşite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cu</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intenţie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care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ar</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face</w:t>
      </w:r>
      <w:r w:rsidRPr="009801D1">
        <w:rPr>
          <w:rFonts w:ascii="Times New Roman" w:hAnsi="Times New Roman" w:cs="Times New Roman"/>
          <w:spacing w:val="63"/>
          <w:sz w:val="28"/>
          <w:szCs w:val="28"/>
        </w:rPr>
        <w:t xml:space="preserve"> </w:t>
      </w:r>
      <w:r w:rsidRPr="009801D1">
        <w:rPr>
          <w:rFonts w:ascii="Times New Roman" w:hAnsi="Times New Roman" w:cs="Times New Roman"/>
          <w:sz w:val="28"/>
          <w:szCs w:val="28"/>
        </w:rPr>
        <w:t>o</w:t>
      </w:r>
      <w:r w:rsidRPr="009801D1">
        <w:rPr>
          <w:rFonts w:ascii="Times New Roman" w:hAnsi="Times New Roman" w:cs="Times New Roman"/>
          <w:spacing w:val="64"/>
          <w:sz w:val="28"/>
          <w:szCs w:val="28"/>
        </w:rPr>
        <w:t xml:space="preserve"> </w:t>
      </w:r>
      <w:r w:rsidRPr="009801D1">
        <w:rPr>
          <w:rFonts w:ascii="Times New Roman" w:hAnsi="Times New Roman" w:cs="Times New Roman"/>
          <w:sz w:val="28"/>
          <w:szCs w:val="28"/>
        </w:rPr>
        <w:t>persoană</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candidată la post incompatibilă cu exercitarea funcţiei contractuale pentru care candidează, cu</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excepţia</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situaţiei</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în</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care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a</w:t>
      </w:r>
      <w:r w:rsidRPr="009801D1">
        <w:rPr>
          <w:rFonts w:ascii="Times New Roman" w:hAnsi="Times New Roman" w:cs="Times New Roman"/>
          <w:spacing w:val="4"/>
          <w:sz w:val="28"/>
          <w:szCs w:val="28"/>
        </w:rPr>
        <w:t xml:space="preserve"> </w:t>
      </w:r>
      <w:r w:rsidRPr="009801D1">
        <w:rPr>
          <w:rFonts w:ascii="Times New Roman" w:hAnsi="Times New Roman" w:cs="Times New Roman"/>
          <w:sz w:val="28"/>
          <w:szCs w:val="28"/>
        </w:rPr>
        <w:t>intervenit</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reabilitarea;</w:t>
      </w:r>
    </w:p>
    <w:p w14:paraId="05DF343D" w14:textId="77777777" w:rsidR="00BB2459" w:rsidRDefault="00BB2459" w:rsidP="00BB2459">
      <w:pPr>
        <w:pStyle w:val="ListParagraph"/>
        <w:numPr>
          <w:ilvl w:val="2"/>
          <w:numId w:val="7"/>
        </w:numPr>
        <w:tabs>
          <w:tab w:val="left" w:pos="1087"/>
        </w:tabs>
        <w:spacing w:line="280" w:lineRule="auto"/>
        <w:ind w:right="141" w:firstLine="566"/>
        <w:jc w:val="both"/>
        <w:rPr>
          <w:rFonts w:ascii="Times New Roman" w:hAnsi="Times New Roman" w:cs="Times New Roman"/>
          <w:sz w:val="28"/>
          <w:szCs w:val="28"/>
        </w:rPr>
      </w:pPr>
      <w:r w:rsidRPr="009801D1">
        <w:rPr>
          <w:rFonts w:ascii="Times New Roman" w:hAnsi="Times New Roman" w:cs="Times New Roman"/>
          <w:sz w:val="28"/>
          <w:szCs w:val="28"/>
        </w:rPr>
        <w:t>nu</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execută</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o</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pedeapsă</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complementară</w:t>
      </w:r>
      <w:r w:rsidRPr="009801D1">
        <w:rPr>
          <w:rFonts w:ascii="Times New Roman" w:hAnsi="Times New Roman" w:cs="Times New Roman"/>
          <w:spacing w:val="19"/>
          <w:sz w:val="28"/>
          <w:szCs w:val="28"/>
        </w:rPr>
        <w:t xml:space="preserve"> </w:t>
      </w:r>
      <w:r w:rsidRPr="009801D1">
        <w:rPr>
          <w:rFonts w:ascii="Times New Roman" w:hAnsi="Times New Roman" w:cs="Times New Roman"/>
          <w:sz w:val="28"/>
          <w:szCs w:val="28"/>
        </w:rPr>
        <w:t>prin</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care</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i-a</w:t>
      </w:r>
      <w:r w:rsidRPr="009801D1">
        <w:rPr>
          <w:rFonts w:ascii="Times New Roman" w:hAnsi="Times New Roman" w:cs="Times New Roman"/>
          <w:spacing w:val="20"/>
          <w:sz w:val="28"/>
          <w:szCs w:val="28"/>
        </w:rPr>
        <w:t xml:space="preserve"> </w:t>
      </w:r>
      <w:r w:rsidRPr="009801D1">
        <w:rPr>
          <w:rFonts w:ascii="Times New Roman" w:hAnsi="Times New Roman" w:cs="Times New Roman"/>
          <w:sz w:val="28"/>
          <w:szCs w:val="28"/>
        </w:rPr>
        <w:t>fost</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interzisă</w:t>
      </w:r>
      <w:r w:rsidRPr="009801D1">
        <w:rPr>
          <w:rFonts w:ascii="Times New Roman" w:hAnsi="Times New Roman" w:cs="Times New Roman"/>
          <w:spacing w:val="23"/>
          <w:sz w:val="28"/>
          <w:szCs w:val="28"/>
        </w:rPr>
        <w:t xml:space="preserve"> </w:t>
      </w:r>
      <w:r w:rsidRPr="009801D1">
        <w:rPr>
          <w:rFonts w:ascii="Times New Roman" w:hAnsi="Times New Roman" w:cs="Times New Roman"/>
          <w:sz w:val="28"/>
          <w:szCs w:val="28"/>
        </w:rPr>
        <w:t>exercitarea</w:t>
      </w:r>
      <w:r w:rsidRPr="009801D1">
        <w:rPr>
          <w:rFonts w:ascii="Times New Roman" w:hAnsi="Times New Roman" w:cs="Times New Roman"/>
          <w:spacing w:val="22"/>
          <w:sz w:val="28"/>
          <w:szCs w:val="28"/>
        </w:rPr>
        <w:t xml:space="preserve"> </w:t>
      </w:r>
      <w:r w:rsidRPr="009801D1">
        <w:rPr>
          <w:rFonts w:ascii="Times New Roman" w:hAnsi="Times New Roman" w:cs="Times New Roman"/>
          <w:sz w:val="28"/>
          <w:szCs w:val="28"/>
        </w:rPr>
        <w:t>dreptului</w:t>
      </w:r>
      <w:r w:rsidRPr="009801D1">
        <w:rPr>
          <w:rFonts w:ascii="Times New Roman" w:hAnsi="Times New Roman" w:cs="Times New Roman"/>
          <w:spacing w:val="-62"/>
          <w:sz w:val="28"/>
          <w:szCs w:val="28"/>
        </w:rPr>
        <w:t xml:space="preserve"> </w:t>
      </w:r>
      <w:r w:rsidRPr="009801D1">
        <w:rPr>
          <w:rFonts w:ascii="Times New Roman" w:hAnsi="Times New Roman" w:cs="Times New Roman"/>
          <w:sz w:val="28"/>
          <w:szCs w:val="28"/>
        </w:rPr>
        <w:t>de a ocupa funcţia, de a exercita profesia sau meseria ori de a desfăşura activitatea de care s-a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folosit pentru săvârşirea infracţiunii sau faţă de aceasta nu s-a luat măsura de siguranţă</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interzicerii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ocupării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unei</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funcţii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sau</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a exercitării</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unei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profesii;</w:t>
      </w:r>
    </w:p>
    <w:p w14:paraId="76767A3F" w14:textId="43A57667" w:rsidR="004106D6" w:rsidRPr="004106D6" w:rsidRDefault="004106D6" w:rsidP="004106D6">
      <w:pPr>
        <w:ind w:left="220"/>
        <w:jc w:val="both"/>
        <w:rPr>
          <w:rFonts w:ascii="Times New Roman" w:eastAsia="Times New Roman" w:hAnsi="Times New Roman" w:cs="Times New Roman"/>
          <w:sz w:val="28"/>
          <w:szCs w:val="28"/>
          <w:lang w:val="en-US"/>
        </w:rPr>
      </w:pPr>
      <w:r w:rsidRPr="004106D6">
        <w:rPr>
          <w:rFonts w:ascii="Times New Roman" w:hAnsi="Times New Roman" w:cs="Times New Roman"/>
          <w:sz w:val="28"/>
          <w:szCs w:val="28"/>
        </w:rPr>
        <w:t xml:space="preserve">           h) nu a comis infracţiunile prevăzute la art. 1 alin. (2) din </w:t>
      </w:r>
      <w:hyperlink r:id="rId5" w:history="1">
        <w:r w:rsidRPr="004106D6">
          <w:rPr>
            <w:rStyle w:val="Hyperlink"/>
            <w:rFonts w:ascii="Times New Roman" w:hAnsi="Times New Roman" w:cs="Times New Roman"/>
            <w:sz w:val="28"/>
            <w:szCs w:val="28"/>
          </w:rPr>
          <w:t>Legea nr. 118/2019</w:t>
        </w:r>
      </w:hyperlink>
      <w:r w:rsidRPr="004106D6">
        <w:rPr>
          <w:rFonts w:ascii="Times New Roman" w:hAnsi="Times New Roman" w:cs="Times New Roman"/>
          <w:sz w:val="28"/>
          <w:szCs w:val="28"/>
        </w:rPr>
        <w:t xml:space="preserve"> privind Registrul naţional automatizat cu privire la persoanele care au comis infracţiuni sexuale, de exploatare a unor persoane sau asupra minorilor, precum şi pentru completarea </w:t>
      </w:r>
      <w:hyperlink r:id="rId6" w:history="1">
        <w:r w:rsidRPr="004106D6">
          <w:rPr>
            <w:rStyle w:val="Hyperlink"/>
            <w:rFonts w:ascii="Times New Roman" w:hAnsi="Times New Roman" w:cs="Times New Roman"/>
            <w:sz w:val="28"/>
            <w:szCs w:val="28"/>
          </w:rPr>
          <w:t>Legii nr. 76/2008</w:t>
        </w:r>
      </w:hyperlink>
      <w:r w:rsidRPr="004106D6">
        <w:rPr>
          <w:rFonts w:ascii="Times New Roman" w:hAnsi="Times New Roman" w:cs="Times New Roman"/>
          <w:sz w:val="28"/>
          <w:szCs w:val="28"/>
        </w:rPr>
        <w:t xml:space="preserve"> privind organizarea şi funcţionarea Sistemului Naţional de Date Genetice Judiciare, cu modificările ulterioare, pentru domeniile prevăzute la art. 35 alin. (1) lit. h). </w:t>
      </w:r>
    </w:p>
    <w:p w14:paraId="0C7FC9F9" w14:textId="77777777" w:rsidR="00BB2459" w:rsidRPr="009801D1" w:rsidRDefault="00BB2459" w:rsidP="00BB2459">
      <w:pPr>
        <w:pStyle w:val="Heading2"/>
        <w:numPr>
          <w:ilvl w:val="1"/>
          <w:numId w:val="7"/>
        </w:numPr>
        <w:tabs>
          <w:tab w:val="left" w:pos="1344"/>
        </w:tabs>
        <w:spacing w:line="271" w:lineRule="exact"/>
        <w:ind w:left="1343" w:hanging="416"/>
        <w:rPr>
          <w:rFonts w:ascii="Times New Roman" w:hAnsi="Times New Roman" w:cs="Times New Roman"/>
          <w:sz w:val="28"/>
          <w:szCs w:val="28"/>
        </w:rPr>
      </w:pPr>
      <w:r w:rsidRPr="009801D1">
        <w:rPr>
          <w:rFonts w:ascii="Times New Roman" w:hAnsi="Times New Roman" w:cs="Times New Roman"/>
          <w:sz w:val="28"/>
          <w:szCs w:val="28"/>
        </w:rPr>
        <w:t>Condiţii</w:t>
      </w:r>
      <w:r w:rsidRPr="009801D1">
        <w:rPr>
          <w:rFonts w:ascii="Times New Roman" w:hAnsi="Times New Roman" w:cs="Times New Roman"/>
          <w:spacing w:val="-4"/>
          <w:sz w:val="28"/>
          <w:szCs w:val="28"/>
        </w:rPr>
        <w:t xml:space="preserve"> </w:t>
      </w:r>
      <w:r w:rsidRPr="009801D1">
        <w:rPr>
          <w:rFonts w:ascii="Times New Roman" w:hAnsi="Times New Roman" w:cs="Times New Roman"/>
          <w:sz w:val="28"/>
          <w:szCs w:val="28"/>
        </w:rPr>
        <w:t>specifice:</w:t>
      </w:r>
    </w:p>
    <w:p w14:paraId="1D741A9E" w14:textId="64EA9215" w:rsidR="00BB2459" w:rsidRPr="009801D1" w:rsidRDefault="00BB2459" w:rsidP="00BB2459">
      <w:pPr>
        <w:pStyle w:val="Heading2"/>
        <w:tabs>
          <w:tab w:val="left" w:pos="1344"/>
        </w:tabs>
        <w:spacing w:line="271" w:lineRule="exact"/>
        <w:ind w:left="927"/>
        <w:rPr>
          <w:rFonts w:ascii="Times New Roman" w:hAnsi="Times New Roman" w:cs="Times New Roman"/>
          <w:sz w:val="28"/>
          <w:szCs w:val="28"/>
        </w:rPr>
      </w:pPr>
      <w:r w:rsidRPr="009801D1">
        <w:rPr>
          <w:rFonts w:ascii="Times New Roman" w:hAnsi="Times New Roman" w:cs="Times New Roman"/>
          <w:sz w:val="28"/>
          <w:szCs w:val="28"/>
          <w:u w:val="single"/>
        </w:rPr>
        <w:t>1.</w:t>
      </w:r>
      <w:r w:rsidR="001B3925" w:rsidRPr="001B3925">
        <w:rPr>
          <w:rFonts w:ascii="Times New Roman" w:hAnsi="Times New Roman" w:cs="Times New Roman"/>
          <w:b w:val="0"/>
          <w:sz w:val="28"/>
          <w:szCs w:val="28"/>
          <w:u w:val="single"/>
        </w:rPr>
        <w:t xml:space="preserve"> </w:t>
      </w:r>
      <w:r w:rsidR="001B3925" w:rsidRPr="001B3925">
        <w:rPr>
          <w:rFonts w:ascii="Times New Roman" w:hAnsi="Times New Roman" w:cs="Times New Roman"/>
          <w:bCs w:val="0"/>
          <w:sz w:val="28"/>
          <w:szCs w:val="28"/>
          <w:u w:val="single"/>
        </w:rPr>
        <w:t>Referent casier I</w:t>
      </w:r>
      <w:r w:rsidR="001B3925" w:rsidRPr="009801D1">
        <w:rPr>
          <w:rFonts w:ascii="Times New Roman" w:hAnsi="Times New Roman" w:cs="Times New Roman"/>
          <w:sz w:val="28"/>
          <w:szCs w:val="28"/>
        </w:rPr>
        <w:t xml:space="preserve">    </w:t>
      </w:r>
    </w:p>
    <w:p w14:paraId="0A2DEBFB" w14:textId="06F40D5C" w:rsidR="00BB2459" w:rsidRPr="009801D1" w:rsidRDefault="00BB2459" w:rsidP="00BB2459">
      <w:pPr>
        <w:pStyle w:val="ListParagraph"/>
        <w:numPr>
          <w:ilvl w:val="0"/>
          <w:numId w:val="6"/>
        </w:numPr>
        <w:tabs>
          <w:tab w:val="left" w:pos="1183"/>
        </w:tabs>
        <w:spacing w:before="35" w:line="283" w:lineRule="auto"/>
        <w:ind w:right="151" w:firstLine="736"/>
        <w:jc w:val="left"/>
        <w:rPr>
          <w:rFonts w:ascii="Times New Roman" w:hAnsi="Times New Roman" w:cs="Times New Roman"/>
          <w:sz w:val="28"/>
          <w:szCs w:val="28"/>
        </w:rPr>
      </w:pPr>
      <w:r w:rsidRPr="009801D1">
        <w:rPr>
          <w:rFonts w:ascii="Times New Roman" w:hAnsi="Times New Roman" w:cs="Times New Roman"/>
          <w:sz w:val="28"/>
          <w:szCs w:val="28"/>
        </w:rPr>
        <w:t>nivelul</w:t>
      </w:r>
      <w:r w:rsidRPr="009801D1">
        <w:rPr>
          <w:rFonts w:ascii="Times New Roman" w:hAnsi="Times New Roman" w:cs="Times New Roman"/>
          <w:spacing w:val="15"/>
          <w:sz w:val="28"/>
          <w:szCs w:val="28"/>
        </w:rPr>
        <w:t xml:space="preserve"> </w:t>
      </w:r>
      <w:r w:rsidRPr="009801D1">
        <w:rPr>
          <w:rFonts w:ascii="Times New Roman" w:hAnsi="Times New Roman" w:cs="Times New Roman"/>
          <w:sz w:val="28"/>
          <w:szCs w:val="28"/>
        </w:rPr>
        <w:t>studiilor:</w:t>
      </w:r>
      <w:r w:rsidRPr="009801D1">
        <w:rPr>
          <w:rFonts w:ascii="Times New Roman" w:hAnsi="Times New Roman" w:cs="Times New Roman"/>
          <w:spacing w:val="18"/>
          <w:sz w:val="28"/>
          <w:szCs w:val="28"/>
        </w:rPr>
        <w:t xml:space="preserve"> </w:t>
      </w:r>
      <w:r w:rsidRPr="009801D1">
        <w:rPr>
          <w:rFonts w:ascii="Times New Roman" w:hAnsi="Times New Roman" w:cs="Times New Roman"/>
          <w:sz w:val="28"/>
          <w:szCs w:val="28"/>
        </w:rPr>
        <w:t>studii</w:t>
      </w:r>
      <w:r w:rsidRPr="009801D1">
        <w:rPr>
          <w:rFonts w:ascii="Times New Roman" w:hAnsi="Times New Roman" w:cs="Times New Roman"/>
          <w:spacing w:val="12"/>
          <w:sz w:val="28"/>
          <w:szCs w:val="28"/>
        </w:rPr>
        <w:t xml:space="preserve"> </w:t>
      </w:r>
      <w:r w:rsidR="001B3925">
        <w:rPr>
          <w:rFonts w:ascii="Times New Roman" w:hAnsi="Times New Roman" w:cs="Times New Roman"/>
          <w:sz w:val="28"/>
          <w:szCs w:val="28"/>
        </w:rPr>
        <w:t>liceale finalizate cu diploma de bacalaureat</w:t>
      </w:r>
      <w:r w:rsidR="001B3925">
        <w:rPr>
          <w:rFonts w:ascii="Times New Roman" w:hAnsi="Times New Roman" w:cs="Times New Roman"/>
          <w:spacing w:val="16"/>
          <w:sz w:val="28"/>
          <w:szCs w:val="28"/>
        </w:rPr>
        <w:t>;</w:t>
      </w:r>
    </w:p>
    <w:p w14:paraId="1EC2A1BA" w14:textId="6EC5F4F4" w:rsidR="00BB2459" w:rsidRDefault="00BB2459" w:rsidP="00BB2459">
      <w:pPr>
        <w:pStyle w:val="ListParagraph"/>
        <w:numPr>
          <w:ilvl w:val="0"/>
          <w:numId w:val="6"/>
        </w:numPr>
        <w:tabs>
          <w:tab w:val="left" w:pos="1075"/>
        </w:tabs>
        <w:spacing w:line="267" w:lineRule="exact"/>
        <w:ind w:left="1074" w:hanging="147"/>
        <w:jc w:val="left"/>
        <w:rPr>
          <w:rFonts w:ascii="Times New Roman" w:hAnsi="Times New Roman" w:cs="Times New Roman"/>
          <w:sz w:val="28"/>
          <w:szCs w:val="28"/>
        </w:rPr>
      </w:pPr>
      <w:r w:rsidRPr="00D26756">
        <w:rPr>
          <w:rFonts w:ascii="Times New Roman" w:hAnsi="Times New Roman" w:cs="Times New Roman"/>
          <w:sz w:val="28"/>
          <w:szCs w:val="28"/>
        </w:rPr>
        <w:t>vechime</w:t>
      </w:r>
      <w:r w:rsidRPr="00D26756">
        <w:rPr>
          <w:rFonts w:ascii="Times New Roman" w:hAnsi="Times New Roman" w:cs="Times New Roman"/>
          <w:spacing w:val="-3"/>
          <w:sz w:val="28"/>
          <w:szCs w:val="28"/>
        </w:rPr>
        <w:t xml:space="preserve"> </w:t>
      </w:r>
      <w:r w:rsidRPr="00D26756">
        <w:rPr>
          <w:rFonts w:ascii="Times New Roman" w:hAnsi="Times New Roman" w:cs="Times New Roman"/>
          <w:sz w:val="28"/>
          <w:szCs w:val="28"/>
        </w:rPr>
        <w:t xml:space="preserve">in </w:t>
      </w:r>
      <w:r w:rsidR="00C3351A" w:rsidRPr="00D26756">
        <w:rPr>
          <w:rFonts w:ascii="Times New Roman" w:hAnsi="Times New Roman" w:cs="Times New Roman"/>
          <w:sz w:val="28"/>
          <w:szCs w:val="28"/>
        </w:rPr>
        <w:t>munca</w:t>
      </w:r>
      <w:r w:rsidRPr="00D26756">
        <w:rPr>
          <w:rFonts w:ascii="Times New Roman" w:hAnsi="Times New Roman" w:cs="Times New Roman"/>
          <w:sz w:val="28"/>
          <w:szCs w:val="28"/>
        </w:rPr>
        <w:t>:</w:t>
      </w:r>
      <w:r w:rsidR="00C3351A" w:rsidRPr="00D26756">
        <w:rPr>
          <w:rFonts w:ascii="Times New Roman" w:hAnsi="Times New Roman" w:cs="Times New Roman"/>
          <w:sz w:val="28"/>
          <w:szCs w:val="28"/>
        </w:rPr>
        <w:t xml:space="preserve"> minim 3 ani</w:t>
      </w:r>
      <w:r w:rsidRPr="00D26756">
        <w:rPr>
          <w:rFonts w:ascii="Times New Roman" w:hAnsi="Times New Roman" w:cs="Times New Roman"/>
          <w:sz w:val="28"/>
          <w:szCs w:val="28"/>
        </w:rPr>
        <w:t>;</w:t>
      </w:r>
    </w:p>
    <w:p w14:paraId="1A73BD76" w14:textId="7B182F7B" w:rsidR="005D6F81" w:rsidRDefault="005D6F81" w:rsidP="00BB2459">
      <w:pPr>
        <w:pStyle w:val="ListParagraph"/>
        <w:numPr>
          <w:ilvl w:val="0"/>
          <w:numId w:val="6"/>
        </w:numPr>
        <w:tabs>
          <w:tab w:val="left" w:pos="1075"/>
        </w:tabs>
        <w:spacing w:line="267" w:lineRule="exact"/>
        <w:ind w:left="1074" w:hanging="147"/>
        <w:jc w:val="left"/>
        <w:rPr>
          <w:rFonts w:ascii="Times New Roman" w:hAnsi="Times New Roman" w:cs="Times New Roman"/>
          <w:sz w:val="28"/>
          <w:szCs w:val="28"/>
        </w:rPr>
      </w:pPr>
      <w:r>
        <w:rPr>
          <w:rFonts w:ascii="Times New Roman" w:hAnsi="Times New Roman" w:cs="Times New Roman"/>
          <w:sz w:val="28"/>
          <w:szCs w:val="28"/>
        </w:rPr>
        <w:t>permis de conducere categoria B;</w:t>
      </w:r>
    </w:p>
    <w:p w14:paraId="2E4530AE" w14:textId="31F37DEB" w:rsidR="005D6F81" w:rsidRDefault="005D6F81" w:rsidP="00BB2459">
      <w:pPr>
        <w:pStyle w:val="ListParagraph"/>
        <w:numPr>
          <w:ilvl w:val="0"/>
          <w:numId w:val="6"/>
        </w:numPr>
        <w:tabs>
          <w:tab w:val="left" w:pos="1075"/>
        </w:tabs>
        <w:spacing w:line="267" w:lineRule="exact"/>
        <w:ind w:left="1074" w:hanging="147"/>
        <w:jc w:val="left"/>
        <w:rPr>
          <w:rFonts w:ascii="Times New Roman" w:hAnsi="Times New Roman" w:cs="Times New Roman"/>
          <w:sz w:val="28"/>
          <w:szCs w:val="28"/>
        </w:rPr>
      </w:pPr>
      <w:r>
        <w:rPr>
          <w:rFonts w:ascii="Times New Roman" w:hAnsi="Times New Roman" w:cs="Times New Roman"/>
          <w:sz w:val="28"/>
          <w:szCs w:val="28"/>
        </w:rPr>
        <w:t xml:space="preserve">recomandare </w:t>
      </w:r>
      <w:r w:rsidR="00231BCD">
        <w:rPr>
          <w:rFonts w:ascii="Times New Roman" w:hAnsi="Times New Roman" w:cs="Times New Roman"/>
          <w:sz w:val="28"/>
          <w:szCs w:val="28"/>
        </w:rPr>
        <w:t>din partea ultimului angajator</w:t>
      </w:r>
    </w:p>
    <w:p w14:paraId="22962CF2" w14:textId="3C8315E3" w:rsidR="000C53F7" w:rsidRDefault="000C53F7" w:rsidP="00BB2459">
      <w:pPr>
        <w:pStyle w:val="ListParagraph"/>
        <w:numPr>
          <w:ilvl w:val="0"/>
          <w:numId w:val="6"/>
        </w:numPr>
        <w:tabs>
          <w:tab w:val="left" w:pos="1075"/>
        </w:tabs>
        <w:spacing w:line="267" w:lineRule="exact"/>
        <w:ind w:left="1074" w:hanging="147"/>
        <w:jc w:val="left"/>
        <w:rPr>
          <w:rFonts w:ascii="Times New Roman" w:hAnsi="Times New Roman" w:cs="Times New Roman"/>
          <w:sz w:val="28"/>
          <w:szCs w:val="28"/>
        </w:rPr>
      </w:pPr>
      <w:r>
        <w:rPr>
          <w:rFonts w:ascii="Times New Roman" w:hAnsi="Times New Roman" w:cs="Times New Roman"/>
          <w:sz w:val="28"/>
          <w:szCs w:val="28"/>
        </w:rPr>
        <w:t>c</w:t>
      </w:r>
      <w:r w:rsidRPr="000C53F7">
        <w:rPr>
          <w:rFonts w:ascii="Times New Roman" w:hAnsi="Times New Roman" w:cs="Times New Roman"/>
          <w:sz w:val="28"/>
          <w:szCs w:val="28"/>
        </w:rPr>
        <w:t>unoștințe de operare PC și utilizare a programelor informatice (Word, Excel, e-mail și Internet)</w:t>
      </w:r>
    </w:p>
    <w:p w14:paraId="5A5F541E" w14:textId="77777777" w:rsidR="00231BCD" w:rsidRDefault="00231BCD" w:rsidP="00231BCD">
      <w:pPr>
        <w:tabs>
          <w:tab w:val="left" w:pos="1075"/>
        </w:tabs>
        <w:spacing w:line="267" w:lineRule="exact"/>
        <w:ind w:left="927"/>
        <w:rPr>
          <w:rFonts w:ascii="Times New Roman" w:hAnsi="Times New Roman" w:cs="Times New Roman"/>
          <w:sz w:val="28"/>
          <w:szCs w:val="28"/>
        </w:rPr>
      </w:pPr>
    </w:p>
    <w:p w14:paraId="4F71B54E" w14:textId="77777777" w:rsidR="00231BCD" w:rsidRDefault="00231BCD" w:rsidP="00231BCD">
      <w:pPr>
        <w:tabs>
          <w:tab w:val="left" w:pos="1075"/>
        </w:tabs>
        <w:spacing w:line="267" w:lineRule="exact"/>
        <w:ind w:left="927"/>
        <w:rPr>
          <w:rFonts w:ascii="Times New Roman" w:hAnsi="Times New Roman" w:cs="Times New Roman"/>
          <w:sz w:val="28"/>
          <w:szCs w:val="28"/>
        </w:rPr>
      </w:pPr>
    </w:p>
    <w:p w14:paraId="78EE2626" w14:textId="77777777" w:rsidR="00231BCD" w:rsidRDefault="00231BCD" w:rsidP="00231BCD">
      <w:pPr>
        <w:tabs>
          <w:tab w:val="left" w:pos="1075"/>
        </w:tabs>
        <w:spacing w:line="267" w:lineRule="exact"/>
        <w:ind w:left="927"/>
        <w:rPr>
          <w:rFonts w:ascii="Times New Roman" w:hAnsi="Times New Roman" w:cs="Times New Roman"/>
          <w:sz w:val="28"/>
          <w:szCs w:val="28"/>
        </w:rPr>
      </w:pPr>
    </w:p>
    <w:p w14:paraId="568CDBA1" w14:textId="77777777" w:rsidR="00231BCD" w:rsidRDefault="00231BCD" w:rsidP="00231BCD">
      <w:pPr>
        <w:tabs>
          <w:tab w:val="left" w:pos="1075"/>
        </w:tabs>
        <w:spacing w:line="267" w:lineRule="exact"/>
        <w:ind w:left="927"/>
        <w:rPr>
          <w:rFonts w:ascii="Times New Roman" w:hAnsi="Times New Roman" w:cs="Times New Roman"/>
          <w:sz w:val="28"/>
          <w:szCs w:val="28"/>
        </w:rPr>
      </w:pPr>
    </w:p>
    <w:p w14:paraId="4ACE99FE" w14:textId="77777777" w:rsidR="00231BCD" w:rsidRPr="00231BCD" w:rsidRDefault="00231BCD" w:rsidP="00231BCD">
      <w:pPr>
        <w:tabs>
          <w:tab w:val="left" w:pos="1075"/>
        </w:tabs>
        <w:spacing w:line="267" w:lineRule="exact"/>
        <w:ind w:left="927"/>
        <w:rPr>
          <w:rFonts w:ascii="Times New Roman" w:hAnsi="Times New Roman" w:cs="Times New Roman"/>
          <w:sz w:val="28"/>
          <w:szCs w:val="28"/>
        </w:rPr>
      </w:pPr>
    </w:p>
    <w:p w14:paraId="754E4DE6" w14:textId="7695C74E" w:rsidR="00BB2459" w:rsidRPr="009801D1" w:rsidRDefault="00BB2459" w:rsidP="00BB2459">
      <w:pPr>
        <w:pStyle w:val="ListParagraph"/>
        <w:tabs>
          <w:tab w:val="left" w:pos="1107"/>
        </w:tabs>
        <w:spacing w:before="45" w:line="283" w:lineRule="auto"/>
        <w:ind w:left="928" w:right="152" w:firstLine="0"/>
        <w:jc w:val="left"/>
        <w:rPr>
          <w:rFonts w:ascii="Times New Roman" w:hAnsi="Times New Roman" w:cs="Times New Roman"/>
          <w:b/>
          <w:sz w:val="28"/>
          <w:szCs w:val="28"/>
          <w:u w:val="single"/>
        </w:rPr>
      </w:pPr>
      <w:r w:rsidRPr="009801D1">
        <w:rPr>
          <w:rFonts w:ascii="Times New Roman" w:hAnsi="Times New Roman" w:cs="Times New Roman"/>
          <w:b/>
          <w:sz w:val="28"/>
          <w:szCs w:val="28"/>
          <w:u w:val="single"/>
        </w:rPr>
        <w:t xml:space="preserve">2. </w:t>
      </w:r>
      <w:r w:rsidR="001B3925" w:rsidRPr="009801D1">
        <w:rPr>
          <w:rFonts w:ascii="Times New Roman" w:hAnsi="Times New Roman" w:cs="Times New Roman"/>
          <w:b/>
          <w:sz w:val="28"/>
          <w:szCs w:val="28"/>
          <w:u w:val="single"/>
        </w:rPr>
        <w:t>Femeie de serviciu</w:t>
      </w:r>
    </w:p>
    <w:p w14:paraId="580F6C2F" w14:textId="6C918A49" w:rsidR="00BB2459" w:rsidRPr="009801D1" w:rsidRDefault="00BB2459" w:rsidP="00D26756">
      <w:pPr>
        <w:tabs>
          <w:tab w:val="left" w:pos="1107"/>
        </w:tabs>
        <w:ind w:right="152"/>
        <w:rPr>
          <w:rFonts w:ascii="Times New Roman" w:hAnsi="Times New Roman" w:cs="Times New Roman"/>
          <w:sz w:val="28"/>
          <w:szCs w:val="28"/>
        </w:rPr>
      </w:pPr>
      <w:r w:rsidRPr="009801D1">
        <w:rPr>
          <w:rFonts w:ascii="Times New Roman" w:hAnsi="Times New Roman" w:cs="Times New Roman"/>
          <w:sz w:val="28"/>
          <w:szCs w:val="28"/>
        </w:rPr>
        <w:tab/>
        <w:t xml:space="preserve">- studii  </w:t>
      </w:r>
      <w:r w:rsidR="001B3925">
        <w:rPr>
          <w:rFonts w:ascii="Times New Roman" w:hAnsi="Times New Roman" w:cs="Times New Roman"/>
          <w:sz w:val="28"/>
          <w:szCs w:val="28"/>
        </w:rPr>
        <w:t>medii/gimaziale</w:t>
      </w:r>
    </w:p>
    <w:p w14:paraId="69C03D28" w14:textId="72F670B9" w:rsidR="00DC5F96" w:rsidRPr="009801D1" w:rsidRDefault="00BB2459" w:rsidP="00231BCD">
      <w:pPr>
        <w:tabs>
          <w:tab w:val="left" w:pos="1107"/>
        </w:tabs>
        <w:ind w:right="152"/>
        <w:rPr>
          <w:rFonts w:ascii="Times New Roman" w:hAnsi="Times New Roman" w:cs="Times New Roman"/>
          <w:sz w:val="28"/>
          <w:szCs w:val="28"/>
        </w:rPr>
      </w:pPr>
      <w:r w:rsidRPr="009801D1">
        <w:rPr>
          <w:rFonts w:ascii="Times New Roman" w:hAnsi="Times New Roman" w:cs="Times New Roman"/>
          <w:sz w:val="28"/>
          <w:szCs w:val="28"/>
        </w:rPr>
        <w:tab/>
      </w:r>
      <w:r w:rsidRPr="00D26756">
        <w:rPr>
          <w:rFonts w:ascii="Times New Roman" w:hAnsi="Times New Roman" w:cs="Times New Roman"/>
          <w:sz w:val="28"/>
          <w:szCs w:val="28"/>
        </w:rPr>
        <w:t>- vechime în</w:t>
      </w:r>
      <w:r w:rsidR="00777BB8">
        <w:rPr>
          <w:rFonts w:ascii="Times New Roman" w:hAnsi="Times New Roman" w:cs="Times New Roman"/>
          <w:sz w:val="28"/>
          <w:szCs w:val="28"/>
        </w:rPr>
        <w:t xml:space="preserve"> munca – nu este cazul</w:t>
      </w:r>
    </w:p>
    <w:p w14:paraId="042FD39C" w14:textId="77777777" w:rsidR="00BB2459" w:rsidRPr="009801D1" w:rsidRDefault="00BB2459" w:rsidP="00BB2459">
      <w:pPr>
        <w:pStyle w:val="Heading2"/>
        <w:numPr>
          <w:ilvl w:val="0"/>
          <w:numId w:val="8"/>
        </w:numPr>
        <w:tabs>
          <w:tab w:val="left" w:pos="1210"/>
        </w:tabs>
        <w:spacing w:line="267" w:lineRule="exact"/>
        <w:ind w:left="1209" w:hanging="282"/>
        <w:rPr>
          <w:rFonts w:ascii="Times New Roman" w:hAnsi="Times New Roman" w:cs="Times New Roman"/>
          <w:sz w:val="28"/>
          <w:szCs w:val="28"/>
        </w:rPr>
      </w:pPr>
      <w:r w:rsidRPr="009801D1">
        <w:rPr>
          <w:rFonts w:ascii="Times New Roman" w:hAnsi="Times New Roman" w:cs="Times New Roman"/>
          <w:sz w:val="28"/>
          <w:szCs w:val="28"/>
          <w:u w:val="thick"/>
        </w:rPr>
        <w:t>Dosarul</w:t>
      </w:r>
      <w:r w:rsidRPr="009801D1">
        <w:rPr>
          <w:rFonts w:ascii="Times New Roman" w:hAnsi="Times New Roman" w:cs="Times New Roman"/>
          <w:spacing w:val="-1"/>
          <w:sz w:val="28"/>
          <w:szCs w:val="28"/>
          <w:u w:val="thick"/>
        </w:rPr>
        <w:t xml:space="preserve"> </w:t>
      </w:r>
      <w:r w:rsidRPr="009801D1">
        <w:rPr>
          <w:rFonts w:ascii="Times New Roman" w:hAnsi="Times New Roman" w:cs="Times New Roman"/>
          <w:sz w:val="28"/>
          <w:szCs w:val="28"/>
          <w:u w:val="thick"/>
        </w:rPr>
        <w:t>de</w:t>
      </w:r>
      <w:r w:rsidRPr="009801D1">
        <w:rPr>
          <w:rFonts w:ascii="Times New Roman" w:hAnsi="Times New Roman" w:cs="Times New Roman"/>
          <w:spacing w:val="-3"/>
          <w:sz w:val="28"/>
          <w:szCs w:val="28"/>
          <w:u w:val="thick"/>
        </w:rPr>
        <w:t xml:space="preserve"> </w:t>
      </w:r>
      <w:r w:rsidRPr="009801D1">
        <w:rPr>
          <w:rFonts w:ascii="Times New Roman" w:hAnsi="Times New Roman" w:cs="Times New Roman"/>
          <w:sz w:val="28"/>
          <w:szCs w:val="28"/>
          <w:u w:val="thick"/>
        </w:rPr>
        <w:t>concurs</w:t>
      </w:r>
    </w:p>
    <w:p w14:paraId="4815708A" w14:textId="0EF70545" w:rsidR="00DF4824" w:rsidRPr="001B3925" w:rsidRDefault="00BB2459" w:rsidP="00DC5F96">
      <w:pPr>
        <w:tabs>
          <w:tab w:val="left" w:pos="1294"/>
        </w:tabs>
        <w:spacing w:before="45"/>
        <w:ind w:left="900"/>
        <w:rPr>
          <w:rFonts w:ascii="Times New Roman" w:hAnsi="Times New Roman" w:cs="Times New Roman"/>
          <w:sz w:val="28"/>
          <w:szCs w:val="28"/>
        </w:rPr>
      </w:pPr>
      <w:r w:rsidRPr="001B3925">
        <w:rPr>
          <w:rFonts w:ascii="Times New Roman" w:hAnsi="Times New Roman" w:cs="Times New Roman"/>
          <w:sz w:val="28"/>
          <w:szCs w:val="28"/>
        </w:rPr>
        <w:t>În</w:t>
      </w:r>
      <w:r w:rsidRPr="001B3925">
        <w:rPr>
          <w:rFonts w:ascii="Times New Roman" w:hAnsi="Times New Roman" w:cs="Times New Roman"/>
          <w:spacing w:val="4"/>
          <w:sz w:val="28"/>
          <w:szCs w:val="28"/>
        </w:rPr>
        <w:t xml:space="preserve"> </w:t>
      </w:r>
      <w:r w:rsidRPr="001B3925">
        <w:rPr>
          <w:rFonts w:ascii="Times New Roman" w:hAnsi="Times New Roman" w:cs="Times New Roman"/>
          <w:sz w:val="28"/>
          <w:szCs w:val="28"/>
        </w:rPr>
        <w:t>vederea</w:t>
      </w:r>
      <w:r w:rsidRPr="001B3925">
        <w:rPr>
          <w:rFonts w:ascii="Times New Roman" w:hAnsi="Times New Roman" w:cs="Times New Roman"/>
          <w:spacing w:val="4"/>
          <w:sz w:val="28"/>
          <w:szCs w:val="28"/>
        </w:rPr>
        <w:t xml:space="preserve"> </w:t>
      </w:r>
      <w:r w:rsidRPr="001B3925">
        <w:rPr>
          <w:rFonts w:ascii="Times New Roman" w:hAnsi="Times New Roman" w:cs="Times New Roman"/>
          <w:sz w:val="28"/>
          <w:szCs w:val="28"/>
        </w:rPr>
        <w:t>participării</w:t>
      </w:r>
      <w:r w:rsidRPr="001B3925">
        <w:rPr>
          <w:rFonts w:ascii="Times New Roman" w:hAnsi="Times New Roman" w:cs="Times New Roman"/>
          <w:spacing w:val="3"/>
          <w:sz w:val="28"/>
          <w:szCs w:val="28"/>
        </w:rPr>
        <w:t xml:space="preserve"> </w:t>
      </w:r>
      <w:r w:rsidRPr="001B3925">
        <w:rPr>
          <w:rFonts w:ascii="Times New Roman" w:hAnsi="Times New Roman" w:cs="Times New Roman"/>
          <w:sz w:val="28"/>
          <w:szCs w:val="28"/>
        </w:rPr>
        <w:t>la</w:t>
      </w:r>
      <w:r w:rsidRPr="001B3925">
        <w:rPr>
          <w:rFonts w:ascii="Times New Roman" w:hAnsi="Times New Roman" w:cs="Times New Roman"/>
          <w:spacing w:val="4"/>
          <w:sz w:val="28"/>
          <w:szCs w:val="28"/>
        </w:rPr>
        <w:t xml:space="preserve"> </w:t>
      </w:r>
      <w:r w:rsidRPr="001B3925">
        <w:rPr>
          <w:rFonts w:ascii="Times New Roman" w:hAnsi="Times New Roman" w:cs="Times New Roman"/>
          <w:sz w:val="28"/>
          <w:szCs w:val="28"/>
        </w:rPr>
        <w:t>concurs,</w:t>
      </w:r>
      <w:r w:rsidRPr="001B3925">
        <w:rPr>
          <w:rFonts w:ascii="Times New Roman" w:hAnsi="Times New Roman" w:cs="Times New Roman"/>
          <w:spacing w:val="3"/>
          <w:sz w:val="28"/>
          <w:szCs w:val="28"/>
        </w:rPr>
        <w:t xml:space="preserve"> </w:t>
      </w:r>
      <w:r w:rsidRPr="001B3925">
        <w:rPr>
          <w:rFonts w:ascii="Times New Roman" w:hAnsi="Times New Roman" w:cs="Times New Roman"/>
          <w:sz w:val="28"/>
          <w:szCs w:val="28"/>
        </w:rPr>
        <w:t>candidaţii</w:t>
      </w:r>
      <w:r w:rsidRPr="001B3925">
        <w:rPr>
          <w:rFonts w:ascii="Times New Roman" w:hAnsi="Times New Roman" w:cs="Times New Roman"/>
          <w:spacing w:val="3"/>
          <w:sz w:val="28"/>
          <w:szCs w:val="28"/>
        </w:rPr>
        <w:t xml:space="preserve"> </w:t>
      </w:r>
      <w:r w:rsidRPr="001B3925">
        <w:rPr>
          <w:rFonts w:ascii="Times New Roman" w:hAnsi="Times New Roman" w:cs="Times New Roman"/>
          <w:sz w:val="28"/>
          <w:szCs w:val="28"/>
        </w:rPr>
        <w:t>depun</w:t>
      </w:r>
      <w:r w:rsidRPr="001B3925">
        <w:rPr>
          <w:rFonts w:ascii="Times New Roman" w:hAnsi="Times New Roman" w:cs="Times New Roman"/>
          <w:spacing w:val="3"/>
          <w:sz w:val="28"/>
          <w:szCs w:val="28"/>
        </w:rPr>
        <w:t xml:space="preserve"> </w:t>
      </w:r>
      <w:r w:rsidRPr="001B3925">
        <w:rPr>
          <w:rFonts w:ascii="Times New Roman" w:hAnsi="Times New Roman" w:cs="Times New Roman"/>
          <w:sz w:val="28"/>
          <w:szCs w:val="28"/>
        </w:rPr>
        <w:t>la</w:t>
      </w:r>
      <w:r w:rsidRPr="001B3925">
        <w:rPr>
          <w:rFonts w:ascii="Times New Roman" w:hAnsi="Times New Roman" w:cs="Times New Roman"/>
          <w:spacing w:val="4"/>
          <w:sz w:val="28"/>
          <w:szCs w:val="28"/>
        </w:rPr>
        <w:t xml:space="preserve"> </w:t>
      </w:r>
      <w:r w:rsidRPr="001B3925">
        <w:rPr>
          <w:rFonts w:ascii="Times New Roman" w:hAnsi="Times New Roman" w:cs="Times New Roman"/>
          <w:sz w:val="28"/>
          <w:szCs w:val="28"/>
        </w:rPr>
        <w:t>sediul</w:t>
      </w:r>
      <w:r w:rsidRPr="001B3925">
        <w:rPr>
          <w:rFonts w:ascii="Times New Roman" w:hAnsi="Times New Roman" w:cs="Times New Roman"/>
          <w:spacing w:val="4"/>
          <w:sz w:val="28"/>
          <w:szCs w:val="28"/>
        </w:rPr>
        <w:t xml:space="preserve"> </w:t>
      </w:r>
      <w:r w:rsidRPr="001B3925">
        <w:rPr>
          <w:rFonts w:ascii="Times New Roman" w:hAnsi="Times New Roman" w:cs="Times New Roman"/>
          <w:sz w:val="28"/>
          <w:szCs w:val="28"/>
        </w:rPr>
        <w:t>Primariei</w:t>
      </w:r>
      <w:r w:rsidRPr="001B3925">
        <w:rPr>
          <w:rFonts w:ascii="Times New Roman" w:hAnsi="Times New Roman" w:cs="Times New Roman"/>
          <w:spacing w:val="3"/>
          <w:sz w:val="28"/>
          <w:szCs w:val="28"/>
        </w:rPr>
        <w:t xml:space="preserve"> </w:t>
      </w:r>
      <w:r w:rsidRPr="001B3925">
        <w:rPr>
          <w:rFonts w:ascii="Times New Roman" w:hAnsi="Times New Roman" w:cs="Times New Roman"/>
          <w:sz w:val="28"/>
          <w:szCs w:val="28"/>
        </w:rPr>
        <w:t>comunei</w:t>
      </w:r>
      <w:r w:rsidR="001B3925" w:rsidRPr="001B3925">
        <w:rPr>
          <w:rFonts w:ascii="Times New Roman" w:hAnsi="Times New Roman" w:cs="Times New Roman"/>
          <w:spacing w:val="3"/>
          <w:sz w:val="28"/>
          <w:szCs w:val="28"/>
        </w:rPr>
        <w:t xml:space="preserve">   </w:t>
      </w:r>
      <w:r w:rsidRPr="001B3925">
        <w:rPr>
          <w:rFonts w:ascii="Times New Roman" w:hAnsi="Times New Roman" w:cs="Times New Roman"/>
          <w:sz w:val="28"/>
          <w:szCs w:val="28"/>
        </w:rPr>
        <w:t>Cerașu  dosarul</w:t>
      </w:r>
      <w:r w:rsidRPr="001B3925">
        <w:rPr>
          <w:rFonts w:ascii="Times New Roman" w:hAnsi="Times New Roman" w:cs="Times New Roman"/>
          <w:spacing w:val="1"/>
          <w:sz w:val="28"/>
          <w:szCs w:val="28"/>
        </w:rPr>
        <w:t xml:space="preserve"> </w:t>
      </w:r>
      <w:r w:rsidRPr="001B3925">
        <w:rPr>
          <w:rFonts w:ascii="Times New Roman" w:hAnsi="Times New Roman" w:cs="Times New Roman"/>
          <w:sz w:val="28"/>
          <w:szCs w:val="28"/>
        </w:rPr>
        <w:t>de</w:t>
      </w:r>
      <w:r w:rsidRPr="001B3925">
        <w:rPr>
          <w:rFonts w:ascii="Times New Roman" w:hAnsi="Times New Roman" w:cs="Times New Roman"/>
          <w:spacing w:val="1"/>
          <w:sz w:val="28"/>
          <w:szCs w:val="28"/>
        </w:rPr>
        <w:t xml:space="preserve"> </w:t>
      </w:r>
      <w:r w:rsidRPr="001B3925">
        <w:rPr>
          <w:rFonts w:ascii="Times New Roman" w:hAnsi="Times New Roman" w:cs="Times New Roman"/>
          <w:sz w:val="28"/>
          <w:szCs w:val="28"/>
        </w:rPr>
        <w:t>concurs</w:t>
      </w:r>
      <w:r w:rsidRPr="001B3925">
        <w:rPr>
          <w:rFonts w:ascii="Times New Roman" w:hAnsi="Times New Roman" w:cs="Times New Roman"/>
          <w:spacing w:val="4"/>
          <w:sz w:val="28"/>
          <w:szCs w:val="28"/>
        </w:rPr>
        <w:t xml:space="preserve"> </w:t>
      </w:r>
      <w:r w:rsidRPr="001B3925">
        <w:rPr>
          <w:rFonts w:ascii="Times New Roman" w:hAnsi="Times New Roman" w:cs="Times New Roman"/>
          <w:sz w:val="28"/>
          <w:szCs w:val="28"/>
        </w:rPr>
        <w:t>care</w:t>
      </w:r>
      <w:r w:rsidRPr="001B3925">
        <w:rPr>
          <w:rFonts w:ascii="Times New Roman" w:hAnsi="Times New Roman" w:cs="Times New Roman"/>
          <w:spacing w:val="-2"/>
          <w:sz w:val="28"/>
          <w:szCs w:val="28"/>
        </w:rPr>
        <w:t xml:space="preserve"> </w:t>
      </w:r>
      <w:r w:rsidRPr="001B3925">
        <w:rPr>
          <w:rFonts w:ascii="Times New Roman" w:hAnsi="Times New Roman" w:cs="Times New Roman"/>
          <w:sz w:val="28"/>
          <w:szCs w:val="28"/>
        </w:rPr>
        <w:t>va</w:t>
      </w:r>
      <w:r w:rsidRPr="001B3925">
        <w:rPr>
          <w:rFonts w:ascii="Times New Roman" w:hAnsi="Times New Roman" w:cs="Times New Roman"/>
          <w:spacing w:val="2"/>
          <w:sz w:val="28"/>
          <w:szCs w:val="28"/>
        </w:rPr>
        <w:t xml:space="preserve"> </w:t>
      </w:r>
      <w:r w:rsidRPr="001B3925">
        <w:rPr>
          <w:rFonts w:ascii="Times New Roman" w:hAnsi="Times New Roman" w:cs="Times New Roman"/>
          <w:sz w:val="28"/>
          <w:szCs w:val="28"/>
        </w:rPr>
        <w:t>conţine</w:t>
      </w:r>
      <w:r w:rsidRPr="001B3925">
        <w:rPr>
          <w:rFonts w:ascii="Times New Roman" w:hAnsi="Times New Roman" w:cs="Times New Roman"/>
          <w:spacing w:val="1"/>
          <w:sz w:val="28"/>
          <w:szCs w:val="28"/>
        </w:rPr>
        <w:t xml:space="preserve"> </w:t>
      </w:r>
      <w:r w:rsidRPr="001B3925">
        <w:rPr>
          <w:rFonts w:ascii="Times New Roman" w:hAnsi="Times New Roman" w:cs="Times New Roman"/>
          <w:sz w:val="28"/>
          <w:szCs w:val="28"/>
        </w:rPr>
        <w:t>în</w:t>
      </w:r>
      <w:r w:rsidRPr="001B3925">
        <w:rPr>
          <w:rFonts w:ascii="Times New Roman" w:hAnsi="Times New Roman" w:cs="Times New Roman"/>
          <w:spacing w:val="1"/>
          <w:sz w:val="28"/>
          <w:szCs w:val="28"/>
        </w:rPr>
        <w:t xml:space="preserve"> </w:t>
      </w:r>
      <w:r w:rsidRPr="001B3925">
        <w:rPr>
          <w:rFonts w:ascii="Times New Roman" w:hAnsi="Times New Roman" w:cs="Times New Roman"/>
          <w:sz w:val="28"/>
          <w:szCs w:val="28"/>
        </w:rPr>
        <w:t>mod obligatoriu:</w:t>
      </w:r>
    </w:p>
    <w:p w14:paraId="6D358E0D" w14:textId="77777777" w:rsidR="00BB2459" w:rsidRPr="009801D1" w:rsidRDefault="00BB2459" w:rsidP="00BB2459">
      <w:pPr>
        <w:pStyle w:val="ListParagraph"/>
        <w:numPr>
          <w:ilvl w:val="0"/>
          <w:numId w:val="4"/>
        </w:numPr>
        <w:tabs>
          <w:tab w:val="left" w:pos="1143"/>
        </w:tabs>
        <w:spacing w:before="45" w:line="283" w:lineRule="auto"/>
        <w:ind w:right="145" w:firstLine="633"/>
        <w:jc w:val="both"/>
        <w:rPr>
          <w:rFonts w:ascii="Times New Roman" w:hAnsi="Times New Roman" w:cs="Times New Roman"/>
          <w:sz w:val="28"/>
          <w:szCs w:val="28"/>
        </w:rPr>
      </w:pPr>
      <w:r w:rsidRPr="009801D1">
        <w:rPr>
          <w:rFonts w:ascii="Times New Roman" w:hAnsi="Times New Roman" w:cs="Times New Roman"/>
          <w:sz w:val="28"/>
          <w:szCs w:val="28"/>
        </w:rPr>
        <w:t>formular de înscriere la concurs, conform modelului prevăzut la anexa nr. 2 din H.G. nr.</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1336/2022</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w:t>
      </w:r>
    </w:p>
    <w:p w14:paraId="4FC18835" w14:textId="497257C9" w:rsidR="00777BB8" w:rsidRPr="00DF4824" w:rsidRDefault="00BB2459" w:rsidP="00DF4824">
      <w:pPr>
        <w:pStyle w:val="ListParagraph"/>
        <w:numPr>
          <w:ilvl w:val="0"/>
          <w:numId w:val="4"/>
        </w:numPr>
        <w:tabs>
          <w:tab w:val="left" w:pos="1101"/>
        </w:tabs>
        <w:spacing w:line="267" w:lineRule="exact"/>
        <w:ind w:left="1100" w:hanging="315"/>
        <w:jc w:val="both"/>
        <w:rPr>
          <w:rFonts w:ascii="Times New Roman" w:hAnsi="Times New Roman" w:cs="Times New Roman"/>
          <w:sz w:val="28"/>
          <w:szCs w:val="28"/>
        </w:rPr>
      </w:pPr>
      <w:r w:rsidRPr="009801D1">
        <w:rPr>
          <w:rFonts w:ascii="Times New Roman" w:hAnsi="Times New Roman" w:cs="Times New Roman"/>
          <w:sz w:val="28"/>
          <w:szCs w:val="28"/>
        </w:rPr>
        <w:t>copia</w:t>
      </w:r>
      <w:r w:rsidRPr="009801D1">
        <w:rPr>
          <w:rFonts w:ascii="Times New Roman" w:hAnsi="Times New Roman" w:cs="Times New Roman"/>
          <w:spacing w:val="32"/>
          <w:sz w:val="28"/>
          <w:szCs w:val="28"/>
        </w:rPr>
        <w:t xml:space="preserve"> </w:t>
      </w:r>
      <w:r w:rsidRPr="009801D1">
        <w:rPr>
          <w:rFonts w:ascii="Times New Roman" w:hAnsi="Times New Roman" w:cs="Times New Roman"/>
          <w:sz w:val="28"/>
          <w:szCs w:val="28"/>
        </w:rPr>
        <w:t>actului</w:t>
      </w:r>
      <w:r w:rsidRPr="009801D1">
        <w:rPr>
          <w:rFonts w:ascii="Times New Roman" w:hAnsi="Times New Roman" w:cs="Times New Roman"/>
          <w:spacing w:val="32"/>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33"/>
          <w:sz w:val="28"/>
          <w:szCs w:val="28"/>
        </w:rPr>
        <w:t xml:space="preserve"> </w:t>
      </w:r>
      <w:r w:rsidRPr="009801D1">
        <w:rPr>
          <w:rFonts w:ascii="Times New Roman" w:hAnsi="Times New Roman" w:cs="Times New Roman"/>
          <w:sz w:val="28"/>
          <w:szCs w:val="28"/>
        </w:rPr>
        <w:t>identitate</w:t>
      </w:r>
      <w:r w:rsidRPr="009801D1">
        <w:rPr>
          <w:rFonts w:ascii="Times New Roman" w:hAnsi="Times New Roman" w:cs="Times New Roman"/>
          <w:spacing w:val="34"/>
          <w:sz w:val="28"/>
          <w:szCs w:val="28"/>
        </w:rPr>
        <w:t xml:space="preserve"> </w:t>
      </w:r>
      <w:r w:rsidRPr="009801D1">
        <w:rPr>
          <w:rFonts w:ascii="Times New Roman" w:hAnsi="Times New Roman" w:cs="Times New Roman"/>
          <w:sz w:val="28"/>
          <w:szCs w:val="28"/>
        </w:rPr>
        <w:t>sau</w:t>
      </w:r>
      <w:r w:rsidRPr="009801D1">
        <w:rPr>
          <w:rFonts w:ascii="Times New Roman" w:hAnsi="Times New Roman" w:cs="Times New Roman"/>
          <w:spacing w:val="31"/>
          <w:sz w:val="28"/>
          <w:szCs w:val="28"/>
        </w:rPr>
        <w:t xml:space="preserve"> </w:t>
      </w:r>
      <w:r w:rsidRPr="009801D1">
        <w:rPr>
          <w:rFonts w:ascii="Times New Roman" w:hAnsi="Times New Roman" w:cs="Times New Roman"/>
          <w:sz w:val="28"/>
          <w:szCs w:val="28"/>
        </w:rPr>
        <w:t>orice</w:t>
      </w:r>
      <w:r w:rsidRPr="009801D1">
        <w:rPr>
          <w:rFonts w:ascii="Times New Roman" w:hAnsi="Times New Roman" w:cs="Times New Roman"/>
          <w:spacing w:val="33"/>
          <w:sz w:val="28"/>
          <w:szCs w:val="28"/>
        </w:rPr>
        <w:t xml:space="preserve"> </w:t>
      </w:r>
      <w:r w:rsidRPr="009801D1">
        <w:rPr>
          <w:rFonts w:ascii="Times New Roman" w:hAnsi="Times New Roman" w:cs="Times New Roman"/>
          <w:sz w:val="28"/>
          <w:szCs w:val="28"/>
        </w:rPr>
        <w:t>alt</w:t>
      </w:r>
      <w:r w:rsidRPr="009801D1">
        <w:rPr>
          <w:rFonts w:ascii="Times New Roman" w:hAnsi="Times New Roman" w:cs="Times New Roman"/>
          <w:spacing w:val="33"/>
          <w:sz w:val="28"/>
          <w:szCs w:val="28"/>
        </w:rPr>
        <w:t xml:space="preserve"> </w:t>
      </w:r>
      <w:r w:rsidRPr="009801D1">
        <w:rPr>
          <w:rFonts w:ascii="Times New Roman" w:hAnsi="Times New Roman" w:cs="Times New Roman"/>
          <w:sz w:val="28"/>
          <w:szCs w:val="28"/>
        </w:rPr>
        <w:t>document</w:t>
      </w:r>
      <w:r w:rsidRPr="009801D1">
        <w:rPr>
          <w:rFonts w:ascii="Times New Roman" w:hAnsi="Times New Roman" w:cs="Times New Roman"/>
          <w:spacing w:val="33"/>
          <w:sz w:val="28"/>
          <w:szCs w:val="28"/>
        </w:rPr>
        <w:t xml:space="preserve"> </w:t>
      </w:r>
      <w:r w:rsidRPr="009801D1">
        <w:rPr>
          <w:rFonts w:ascii="Times New Roman" w:hAnsi="Times New Roman" w:cs="Times New Roman"/>
          <w:sz w:val="28"/>
          <w:szCs w:val="28"/>
        </w:rPr>
        <w:t>care</w:t>
      </w:r>
      <w:r w:rsidRPr="009801D1">
        <w:rPr>
          <w:rFonts w:ascii="Times New Roman" w:hAnsi="Times New Roman" w:cs="Times New Roman"/>
          <w:spacing w:val="33"/>
          <w:sz w:val="28"/>
          <w:szCs w:val="28"/>
        </w:rPr>
        <w:t xml:space="preserve"> </w:t>
      </w:r>
      <w:r w:rsidRPr="009801D1">
        <w:rPr>
          <w:rFonts w:ascii="Times New Roman" w:hAnsi="Times New Roman" w:cs="Times New Roman"/>
          <w:sz w:val="28"/>
          <w:szCs w:val="28"/>
        </w:rPr>
        <w:t>atestă</w:t>
      </w:r>
      <w:r w:rsidRPr="009801D1">
        <w:rPr>
          <w:rFonts w:ascii="Times New Roman" w:hAnsi="Times New Roman" w:cs="Times New Roman"/>
          <w:spacing w:val="32"/>
          <w:sz w:val="28"/>
          <w:szCs w:val="28"/>
        </w:rPr>
        <w:t xml:space="preserve"> </w:t>
      </w:r>
      <w:r w:rsidRPr="009801D1">
        <w:rPr>
          <w:rFonts w:ascii="Times New Roman" w:hAnsi="Times New Roman" w:cs="Times New Roman"/>
          <w:sz w:val="28"/>
          <w:szCs w:val="28"/>
        </w:rPr>
        <w:t>identitatea,</w:t>
      </w:r>
      <w:r w:rsidRPr="009801D1">
        <w:rPr>
          <w:rFonts w:ascii="Times New Roman" w:hAnsi="Times New Roman" w:cs="Times New Roman"/>
          <w:spacing w:val="31"/>
          <w:sz w:val="28"/>
          <w:szCs w:val="28"/>
        </w:rPr>
        <w:t xml:space="preserve"> </w:t>
      </w:r>
      <w:r w:rsidRPr="009801D1">
        <w:rPr>
          <w:rFonts w:ascii="Times New Roman" w:hAnsi="Times New Roman" w:cs="Times New Roman"/>
          <w:sz w:val="28"/>
          <w:szCs w:val="28"/>
        </w:rPr>
        <w:t>potrivit</w:t>
      </w:r>
      <w:r w:rsidRPr="009801D1">
        <w:rPr>
          <w:rFonts w:ascii="Times New Roman" w:hAnsi="Times New Roman" w:cs="Times New Roman"/>
          <w:spacing w:val="33"/>
          <w:sz w:val="28"/>
          <w:szCs w:val="28"/>
        </w:rPr>
        <w:t xml:space="preserve"> </w:t>
      </w:r>
      <w:r w:rsidRPr="009801D1">
        <w:rPr>
          <w:rFonts w:ascii="Times New Roman" w:hAnsi="Times New Roman" w:cs="Times New Roman"/>
          <w:sz w:val="28"/>
          <w:szCs w:val="28"/>
        </w:rPr>
        <w:t>legii,</w:t>
      </w:r>
      <w:r w:rsidR="00DF4824">
        <w:rPr>
          <w:rFonts w:ascii="Times New Roman" w:hAnsi="Times New Roman" w:cs="Times New Roman"/>
          <w:sz w:val="28"/>
          <w:szCs w:val="28"/>
        </w:rPr>
        <w:t xml:space="preserve"> </w:t>
      </w:r>
      <w:r w:rsidRPr="00DF4824">
        <w:rPr>
          <w:rFonts w:ascii="Times New Roman" w:hAnsi="Times New Roman" w:cs="Times New Roman"/>
          <w:sz w:val="28"/>
          <w:szCs w:val="28"/>
        </w:rPr>
        <w:t>aflate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în</w:t>
      </w:r>
      <w:r w:rsidRPr="00DF4824">
        <w:rPr>
          <w:rFonts w:ascii="Times New Roman" w:hAnsi="Times New Roman" w:cs="Times New Roman"/>
          <w:spacing w:val="2"/>
          <w:sz w:val="28"/>
          <w:szCs w:val="28"/>
        </w:rPr>
        <w:t xml:space="preserve"> </w:t>
      </w:r>
      <w:r w:rsidRPr="00DF4824">
        <w:rPr>
          <w:rFonts w:ascii="Times New Roman" w:hAnsi="Times New Roman" w:cs="Times New Roman"/>
          <w:sz w:val="28"/>
          <w:szCs w:val="28"/>
        </w:rPr>
        <w:t>termen</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w:t>
      </w:r>
      <w:r w:rsidRPr="00DF4824">
        <w:rPr>
          <w:rFonts w:ascii="Times New Roman" w:hAnsi="Times New Roman" w:cs="Times New Roman"/>
          <w:spacing w:val="2"/>
          <w:sz w:val="28"/>
          <w:szCs w:val="28"/>
        </w:rPr>
        <w:t xml:space="preserve"> </w:t>
      </w:r>
      <w:r w:rsidRPr="00DF4824">
        <w:rPr>
          <w:rFonts w:ascii="Times New Roman" w:hAnsi="Times New Roman" w:cs="Times New Roman"/>
          <w:sz w:val="28"/>
          <w:szCs w:val="28"/>
        </w:rPr>
        <w:t>valabilitate;</w:t>
      </w:r>
    </w:p>
    <w:p w14:paraId="765879C7" w14:textId="429E8686" w:rsidR="00BB2459" w:rsidRPr="009801D1" w:rsidRDefault="009801D1" w:rsidP="009801D1">
      <w:pPr>
        <w:tabs>
          <w:tab w:val="left" w:pos="1056"/>
        </w:tabs>
        <w:spacing w:before="45"/>
        <w:ind w:left="785"/>
        <w:jc w:val="both"/>
        <w:rPr>
          <w:rFonts w:ascii="Times New Roman" w:hAnsi="Times New Roman" w:cs="Times New Roman"/>
          <w:sz w:val="28"/>
          <w:szCs w:val="28"/>
        </w:rPr>
      </w:pPr>
      <w:r>
        <w:rPr>
          <w:rFonts w:ascii="Times New Roman" w:hAnsi="Times New Roman" w:cs="Times New Roman"/>
          <w:sz w:val="28"/>
          <w:szCs w:val="28"/>
        </w:rPr>
        <w:t>c)</w:t>
      </w:r>
      <w:r w:rsidR="00DF4824">
        <w:rPr>
          <w:rFonts w:ascii="Times New Roman" w:hAnsi="Times New Roman" w:cs="Times New Roman"/>
          <w:sz w:val="28"/>
          <w:szCs w:val="28"/>
        </w:rPr>
        <w:t xml:space="preserve"> </w:t>
      </w:r>
      <w:r w:rsidR="00BB2459" w:rsidRPr="009801D1">
        <w:rPr>
          <w:rFonts w:ascii="Times New Roman" w:hAnsi="Times New Roman" w:cs="Times New Roman"/>
          <w:sz w:val="28"/>
          <w:szCs w:val="28"/>
        </w:rPr>
        <w:t>copia</w:t>
      </w:r>
      <w:r w:rsidR="00BB2459" w:rsidRPr="009801D1">
        <w:rPr>
          <w:rFonts w:ascii="Times New Roman" w:hAnsi="Times New Roman" w:cs="Times New Roman"/>
          <w:spacing w:val="2"/>
          <w:sz w:val="28"/>
          <w:szCs w:val="28"/>
        </w:rPr>
        <w:t xml:space="preserve"> </w:t>
      </w:r>
      <w:r w:rsidR="00BB2459" w:rsidRPr="009801D1">
        <w:rPr>
          <w:rFonts w:ascii="Times New Roman" w:hAnsi="Times New Roman" w:cs="Times New Roman"/>
          <w:sz w:val="28"/>
          <w:szCs w:val="28"/>
        </w:rPr>
        <w:t>certificatului</w:t>
      </w:r>
      <w:r w:rsidR="00BB2459" w:rsidRPr="009801D1">
        <w:rPr>
          <w:rFonts w:ascii="Times New Roman" w:hAnsi="Times New Roman" w:cs="Times New Roman"/>
          <w:spacing w:val="2"/>
          <w:sz w:val="28"/>
          <w:szCs w:val="28"/>
        </w:rPr>
        <w:t xml:space="preserve"> </w:t>
      </w:r>
      <w:r w:rsidR="00BB2459" w:rsidRPr="009801D1">
        <w:rPr>
          <w:rFonts w:ascii="Times New Roman" w:hAnsi="Times New Roman" w:cs="Times New Roman"/>
          <w:sz w:val="28"/>
          <w:szCs w:val="28"/>
        </w:rPr>
        <w:t>de</w:t>
      </w:r>
      <w:r w:rsidR="00BB2459" w:rsidRPr="009801D1">
        <w:rPr>
          <w:rFonts w:ascii="Times New Roman" w:hAnsi="Times New Roman" w:cs="Times New Roman"/>
          <w:spacing w:val="3"/>
          <w:sz w:val="28"/>
          <w:szCs w:val="28"/>
        </w:rPr>
        <w:t xml:space="preserve"> </w:t>
      </w:r>
      <w:r w:rsidR="00BB2459" w:rsidRPr="009801D1">
        <w:rPr>
          <w:rFonts w:ascii="Times New Roman" w:hAnsi="Times New Roman" w:cs="Times New Roman"/>
          <w:sz w:val="28"/>
          <w:szCs w:val="28"/>
        </w:rPr>
        <w:t>căsătorie</w:t>
      </w:r>
      <w:r w:rsidR="00BB2459" w:rsidRPr="009801D1">
        <w:rPr>
          <w:rFonts w:ascii="Times New Roman" w:hAnsi="Times New Roman" w:cs="Times New Roman"/>
          <w:spacing w:val="2"/>
          <w:sz w:val="28"/>
          <w:szCs w:val="28"/>
        </w:rPr>
        <w:t xml:space="preserve"> </w:t>
      </w:r>
      <w:r w:rsidR="00BB2459" w:rsidRPr="009801D1">
        <w:rPr>
          <w:rFonts w:ascii="Times New Roman" w:hAnsi="Times New Roman" w:cs="Times New Roman"/>
          <w:sz w:val="28"/>
          <w:szCs w:val="28"/>
        </w:rPr>
        <w:t>sau a</w:t>
      </w:r>
      <w:r w:rsidR="00BB2459" w:rsidRPr="009801D1">
        <w:rPr>
          <w:rFonts w:ascii="Times New Roman" w:hAnsi="Times New Roman" w:cs="Times New Roman"/>
          <w:spacing w:val="3"/>
          <w:sz w:val="28"/>
          <w:szCs w:val="28"/>
        </w:rPr>
        <w:t xml:space="preserve"> </w:t>
      </w:r>
      <w:r w:rsidR="00BB2459" w:rsidRPr="009801D1">
        <w:rPr>
          <w:rFonts w:ascii="Times New Roman" w:hAnsi="Times New Roman" w:cs="Times New Roman"/>
          <w:sz w:val="28"/>
          <w:szCs w:val="28"/>
        </w:rPr>
        <w:t>altui</w:t>
      </w:r>
      <w:r w:rsidR="00BB2459" w:rsidRPr="009801D1">
        <w:rPr>
          <w:rFonts w:ascii="Times New Roman" w:hAnsi="Times New Roman" w:cs="Times New Roman"/>
          <w:spacing w:val="2"/>
          <w:sz w:val="28"/>
          <w:szCs w:val="28"/>
        </w:rPr>
        <w:t xml:space="preserve"> </w:t>
      </w:r>
      <w:r w:rsidR="00BB2459" w:rsidRPr="009801D1">
        <w:rPr>
          <w:rFonts w:ascii="Times New Roman" w:hAnsi="Times New Roman" w:cs="Times New Roman"/>
          <w:sz w:val="28"/>
          <w:szCs w:val="28"/>
        </w:rPr>
        <w:t>document</w:t>
      </w:r>
      <w:r w:rsidR="00BB2459" w:rsidRPr="009801D1">
        <w:rPr>
          <w:rFonts w:ascii="Times New Roman" w:hAnsi="Times New Roman" w:cs="Times New Roman"/>
          <w:spacing w:val="3"/>
          <w:sz w:val="28"/>
          <w:szCs w:val="28"/>
        </w:rPr>
        <w:t xml:space="preserve"> </w:t>
      </w:r>
      <w:r w:rsidR="00BB2459" w:rsidRPr="009801D1">
        <w:rPr>
          <w:rFonts w:ascii="Times New Roman" w:hAnsi="Times New Roman" w:cs="Times New Roman"/>
          <w:sz w:val="28"/>
          <w:szCs w:val="28"/>
        </w:rPr>
        <w:t>prin</w:t>
      </w:r>
      <w:r w:rsidR="00BB2459" w:rsidRPr="009801D1">
        <w:rPr>
          <w:rFonts w:ascii="Times New Roman" w:hAnsi="Times New Roman" w:cs="Times New Roman"/>
          <w:spacing w:val="2"/>
          <w:sz w:val="28"/>
          <w:szCs w:val="28"/>
        </w:rPr>
        <w:t xml:space="preserve"> </w:t>
      </w:r>
      <w:r w:rsidR="00BB2459" w:rsidRPr="009801D1">
        <w:rPr>
          <w:rFonts w:ascii="Times New Roman" w:hAnsi="Times New Roman" w:cs="Times New Roman"/>
          <w:sz w:val="28"/>
          <w:szCs w:val="28"/>
        </w:rPr>
        <w:t>care</w:t>
      </w:r>
      <w:r w:rsidR="00BB2459" w:rsidRPr="009801D1">
        <w:rPr>
          <w:rFonts w:ascii="Times New Roman" w:hAnsi="Times New Roman" w:cs="Times New Roman"/>
          <w:spacing w:val="3"/>
          <w:sz w:val="28"/>
          <w:szCs w:val="28"/>
        </w:rPr>
        <w:t xml:space="preserve"> </w:t>
      </w:r>
      <w:r w:rsidR="00BB2459" w:rsidRPr="009801D1">
        <w:rPr>
          <w:rFonts w:ascii="Times New Roman" w:hAnsi="Times New Roman" w:cs="Times New Roman"/>
          <w:sz w:val="28"/>
          <w:szCs w:val="28"/>
        </w:rPr>
        <w:t>s-a</w:t>
      </w:r>
      <w:r w:rsidR="00BB2459" w:rsidRPr="009801D1">
        <w:rPr>
          <w:rFonts w:ascii="Times New Roman" w:hAnsi="Times New Roman" w:cs="Times New Roman"/>
          <w:spacing w:val="3"/>
          <w:sz w:val="28"/>
          <w:szCs w:val="28"/>
        </w:rPr>
        <w:t xml:space="preserve"> </w:t>
      </w:r>
      <w:r w:rsidR="00BB2459" w:rsidRPr="009801D1">
        <w:rPr>
          <w:rFonts w:ascii="Times New Roman" w:hAnsi="Times New Roman" w:cs="Times New Roman"/>
          <w:sz w:val="28"/>
          <w:szCs w:val="28"/>
        </w:rPr>
        <w:t>realizat</w:t>
      </w:r>
      <w:r>
        <w:rPr>
          <w:rFonts w:ascii="Times New Roman" w:hAnsi="Times New Roman" w:cs="Times New Roman"/>
          <w:spacing w:val="2"/>
          <w:sz w:val="28"/>
          <w:szCs w:val="28"/>
        </w:rPr>
        <w:t xml:space="preserve"> </w:t>
      </w:r>
      <w:r w:rsidR="00BB2459" w:rsidRPr="009801D1">
        <w:rPr>
          <w:rFonts w:ascii="Times New Roman" w:hAnsi="Times New Roman" w:cs="Times New Roman"/>
          <w:sz w:val="28"/>
          <w:szCs w:val="28"/>
        </w:rPr>
        <w:t>schimbarea de nume,</w:t>
      </w:r>
      <w:r w:rsidR="00BB2459" w:rsidRPr="009801D1">
        <w:rPr>
          <w:rFonts w:ascii="Times New Roman" w:hAnsi="Times New Roman" w:cs="Times New Roman"/>
          <w:spacing w:val="-1"/>
          <w:sz w:val="28"/>
          <w:szCs w:val="28"/>
        </w:rPr>
        <w:t xml:space="preserve"> </w:t>
      </w:r>
      <w:r w:rsidR="00BB2459" w:rsidRPr="009801D1">
        <w:rPr>
          <w:rFonts w:ascii="Times New Roman" w:hAnsi="Times New Roman" w:cs="Times New Roman"/>
          <w:sz w:val="28"/>
          <w:szCs w:val="28"/>
        </w:rPr>
        <w:t>după</w:t>
      </w:r>
      <w:r w:rsidR="00BB2459" w:rsidRPr="009801D1">
        <w:rPr>
          <w:rFonts w:ascii="Times New Roman" w:hAnsi="Times New Roman" w:cs="Times New Roman"/>
          <w:spacing w:val="1"/>
          <w:sz w:val="28"/>
          <w:szCs w:val="28"/>
        </w:rPr>
        <w:t xml:space="preserve"> </w:t>
      </w:r>
      <w:r w:rsidR="00BB2459" w:rsidRPr="009801D1">
        <w:rPr>
          <w:rFonts w:ascii="Times New Roman" w:hAnsi="Times New Roman" w:cs="Times New Roman"/>
          <w:sz w:val="28"/>
          <w:szCs w:val="28"/>
        </w:rPr>
        <w:t>caz;</w:t>
      </w:r>
    </w:p>
    <w:p w14:paraId="1A7A2DEF" w14:textId="7D578BBF" w:rsidR="009801D1" w:rsidRPr="009801D1" w:rsidRDefault="009801D1" w:rsidP="009801D1">
      <w:pPr>
        <w:tabs>
          <w:tab w:val="left" w:pos="1084"/>
        </w:tabs>
        <w:spacing w:before="45" w:line="280" w:lineRule="auto"/>
        <w:ind w:left="-68" w:right="148"/>
        <w:jc w:val="both"/>
        <w:rPr>
          <w:rFonts w:ascii="Times New Roman" w:hAnsi="Times New Roman" w:cs="Times New Roman"/>
          <w:sz w:val="28"/>
          <w:szCs w:val="28"/>
        </w:rPr>
      </w:pPr>
      <w:r>
        <w:rPr>
          <w:rFonts w:ascii="Times New Roman" w:hAnsi="Times New Roman" w:cs="Times New Roman"/>
          <w:sz w:val="28"/>
          <w:szCs w:val="28"/>
        </w:rPr>
        <w:t xml:space="preserve">             d)</w:t>
      </w:r>
      <w:r w:rsidR="00DF4824">
        <w:rPr>
          <w:rFonts w:ascii="Times New Roman" w:hAnsi="Times New Roman" w:cs="Times New Roman"/>
          <w:sz w:val="28"/>
          <w:szCs w:val="28"/>
        </w:rPr>
        <w:t xml:space="preserve"> </w:t>
      </w:r>
      <w:r w:rsidRPr="009801D1">
        <w:rPr>
          <w:rFonts w:ascii="Times New Roman" w:hAnsi="Times New Roman" w:cs="Times New Roman"/>
          <w:sz w:val="28"/>
          <w:szCs w:val="28"/>
        </w:rPr>
        <w:t>copiile documentelor care atestă nivelul studiilor şi ale altor acte care atestă efectuarea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unor specializări,</w:t>
      </w:r>
      <w:r w:rsidR="000C53F7">
        <w:rPr>
          <w:rFonts w:ascii="Times New Roman" w:hAnsi="Times New Roman" w:cs="Times New Roman"/>
          <w:sz w:val="28"/>
          <w:szCs w:val="28"/>
        </w:rPr>
        <w:t xml:space="preserve"> </w:t>
      </w:r>
      <w:r w:rsidRPr="009801D1">
        <w:rPr>
          <w:rFonts w:ascii="Times New Roman" w:hAnsi="Times New Roman" w:cs="Times New Roman"/>
          <w:sz w:val="28"/>
          <w:szCs w:val="28"/>
        </w:rPr>
        <w:t>precum şi copiile documentelor care atestă îndeplinirea condiţiilor specifice ale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postului</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solicitate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de autoritatea</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sau</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instituţia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publică;</w:t>
      </w:r>
    </w:p>
    <w:p w14:paraId="5C40E996" w14:textId="24637FED" w:rsidR="009801D1" w:rsidRPr="009801D1" w:rsidRDefault="009801D1" w:rsidP="009801D1">
      <w:pPr>
        <w:tabs>
          <w:tab w:val="left" w:pos="1082"/>
        </w:tabs>
        <w:spacing w:line="280" w:lineRule="auto"/>
        <w:ind w:left="-68" w:right="155"/>
        <w:jc w:val="both"/>
        <w:rPr>
          <w:rFonts w:ascii="Times New Roman" w:hAnsi="Times New Roman" w:cs="Times New Roman"/>
          <w:sz w:val="28"/>
          <w:szCs w:val="28"/>
        </w:rPr>
      </w:pPr>
      <w:r>
        <w:rPr>
          <w:rFonts w:ascii="Times New Roman" w:hAnsi="Times New Roman" w:cs="Times New Roman"/>
          <w:sz w:val="28"/>
          <w:szCs w:val="28"/>
        </w:rPr>
        <w:t xml:space="preserve">            e)</w:t>
      </w:r>
      <w:r w:rsidRPr="009801D1">
        <w:rPr>
          <w:rFonts w:ascii="Times New Roman" w:hAnsi="Times New Roman" w:cs="Times New Roman"/>
          <w:sz w:val="28"/>
          <w:szCs w:val="28"/>
        </w:rPr>
        <w:t>copia carnetului de muncă, a adeverinţei eliberate de angajator pentru perioada lucrată,</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care să ateste</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vechimea</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în</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muncă</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şi în</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specialitatea</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studiilor solicitate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pentru</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ocuparea</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postului;</w:t>
      </w:r>
    </w:p>
    <w:p w14:paraId="414E0F6F" w14:textId="27AE7012" w:rsidR="009801D1" w:rsidRDefault="009801D1" w:rsidP="009801D1">
      <w:pPr>
        <w:tabs>
          <w:tab w:val="left" w:pos="1003"/>
        </w:tabs>
        <w:spacing w:line="270" w:lineRule="exact"/>
        <w:ind w:left="-68"/>
        <w:jc w:val="both"/>
        <w:rPr>
          <w:rFonts w:ascii="Times New Roman" w:hAnsi="Times New Roman" w:cs="Times New Roman"/>
          <w:sz w:val="28"/>
          <w:szCs w:val="28"/>
        </w:rPr>
      </w:pPr>
      <w:r>
        <w:rPr>
          <w:rFonts w:ascii="Times New Roman" w:hAnsi="Times New Roman" w:cs="Times New Roman"/>
          <w:sz w:val="28"/>
          <w:szCs w:val="28"/>
        </w:rPr>
        <w:t xml:space="preserve">             f)</w:t>
      </w:r>
      <w:r w:rsidR="00DF4824">
        <w:rPr>
          <w:rFonts w:ascii="Times New Roman" w:hAnsi="Times New Roman" w:cs="Times New Roman"/>
          <w:sz w:val="28"/>
          <w:szCs w:val="28"/>
        </w:rPr>
        <w:t xml:space="preserve"> </w:t>
      </w:r>
      <w:r w:rsidRPr="009801D1">
        <w:rPr>
          <w:rFonts w:ascii="Times New Roman" w:hAnsi="Times New Roman" w:cs="Times New Roman"/>
          <w:sz w:val="28"/>
          <w:szCs w:val="28"/>
        </w:rPr>
        <w:t>certificat</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cazier</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judiciar</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sau,</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după</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caz,</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extrasul</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de</w:t>
      </w:r>
      <w:r w:rsidRPr="009801D1">
        <w:rPr>
          <w:rFonts w:ascii="Times New Roman" w:hAnsi="Times New Roman" w:cs="Times New Roman"/>
          <w:spacing w:val="-1"/>
          <w:sz w:val="28"/>
          <w:szCs w:val="28"/>
        </w:rPr>
        <w:t xml:space="preserve"> </w:t>
      </w:r>
      <w:r w:rsidRPr="009801D1">
        <w:rPr>
          <w:rFonts w:ascii="Times New Roman" w:hAnsi="Times New Roman" w:cs="Times New Roman"/>
          <w:sz w:val="28"/>
          <w:szCs w:val="28"/>
        </w:rPr>
        <w:t>pe</w:t>
      </w:r>
      <w:r w:rsidRPr="009801D1">
        <w:rPr>
          <w:rFonts w:ascii="Times New Roman" w:hAnsi="Times New Roman" w:cs="Times New Roman"/>
          <w:spacing w:val="-3"/>
          <w:sz w:val="28"/>
          <w:szCs w:val="28"/>
        </w:rPr>
        <w:t xml:space="preserve"> </w:t>
      </w:r>
      <w:r w:rsidRPr="009801D1">
        <w:rPr>
          <w:rFonts w:ascii="Times New Roman" w:hAnsi="Times New Roman" w:cs="Times New Roman"/>
          <w:sz w:val="28"/>
          <w:szCs w:val="28"/>
        </w:rPr>
        <w:t>cazierul</w:t>
      </w:r>
      <w:r w:rsidRPr="009801D1">
        <w:rPr>
          <w:rFonts w:ascii="Times New Roman" w:hAnsi="Times New Roman" w:cs="Times New Roman"/>
          <w:spacing w:val="-2"/>
          <w:sz w:val="28"/>
          <w:szCs w:val="28"/>
        </w:rPr>
        <w:t xml:space="preserve"> </w:t>
      </w:r>
      <w:r w:rsidRPr="009801D1">
        <w:rPr>
          <w:rFonts w:ascii="Times New Roman" w:hAnsi="Times New Roman" w:cs="Times New Roman"/>
          <w:sz w:val="28"/>
          <w:szCs w:val="28"/>
        </w:rPr>
        <w:t>judiciar;</w:t>
      </w:r>
    </w:p>
    <w:p w14:paraId="0CDD186C" w14:textId="7947E82E" w:rsidR="001B3925" w:rsidRPr="00DF4824" w:rsidRDefault="001B3925" w:rsidP="001B3925">
      <w:pPr>
        <w:tabs>
          <w:tab w:val="left" w:pos="1106"/>
        </w:tabs>
        <w:spacing w:before="79" w:line="280" w:lineRule="auto"/>
        <w:ind w:left="-68" w:right="149"/>
        <w:jc w:val="both"/>
        <w:rPr>
          <w:rFonts w:ascii="Times New Roman" w:hAnsi="Times New Roman" w:cs="Times New Roman"/>
          <w:sz w:val="28"/>
          <w:szCs w:val="28"/>
        </w:rPr>
      </w:pPr>
      <w:r w:rsidRPr="009627E0">
        <w:rPr>
          <w:rFonts w:ascii="Times New Roman" w:hAnsi="Times New Roman" w:cs="Times New Roman"/>
          <w:sz w:val="24"/>
        </w:rPr>
        <w:t xml:space="preserve">              </w:t>
      </w:r>
      <w:r w:rsidRPr="00DF4824">
        <w:rPr>
          <w:rFonts w:ascii="Times New Roman" w:hAnsi="Times New Roman" w:cs="Times New Roman"/>
          <w:sz w:val="28"/>
          <w:szCs w:val="28"/>
        </w:rPr>
        <w:t>g)adeverinţă medicală care să ateste starea de sănătate corespunzătoare, eliberată 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către medicul de familie al candidatului sau de către unităţile sanitare abilitate</w:t>
      </w:r>
      <w:r w:rsidR="00DF4824">
        <w:rPr>
          <w:rFonts w:ascii="Times New Roman" w:hAnsi="Times New Roman" w:cs="Times New Roman"/>
          <w:sz w:val="28"/>
          <w:szCs w:val="28"/>
        </w:rPr>
        <w:t xml:space="preserve"> </w:t>
      </w:r>
      <w:r w:rsidR="00DF4824" w:rsidRPr="00DF4824">
        <w:rPr>
          <w:rFonts w:ascii="Times New Roman" w:hAnsi="Times New Roman" w:cs="Times New Roman"/>
          <w:sz w:val="28"/>
          <w:szCs w:val="28"/>
        </w:rPr>
        <w:t>cu cel mult 6 luni anterior derulării concursului</w:t>
      </w:r>
      <w:r w:rsidRPr="00DF4824">
        <w:rPr>
          <w:rFonts w:ascii="Times New Roman" w:hAnsi="Times New Roman" w:cs="Times New Roman"/>
          <w:sz w:val="28"/>
          <w:szCs w:val="28"/>
        </w:rPr>
        <w:t>;</w:t>
      </w:r>
    </w:p>
    <w:p w14:paraId="18FEA833" w14:textId="5B64F5D5" w:rsidR="001B3925" w:rsidRPr="00DF4824" w:rsidRDefault="001B3925" w:rsidP="001B3925">
      <w:pPr>
        <w:tabs>
          <w:tab w:val="left" w:pos="1068"/>
        </w:tabs>
        <w:spacing w:line="271" w:lineRule="exact"/>
        <w:ind w:left="-68"/>
        <w:jc w:val="both"/>
        <w:rPr>
          <w:rFonts w:ascii="Times New Roman" w:hAnsi="Times New Roman" w:cs="Times New Roman"/>
          <w:sz w:val="28"/>
          <w:szCs w:val="28"/>
        </w:rPr>
      </w:pPr>
      <w:r w:rsidRPr="00DF4824">
        <w:rPr>
          <w:rFonts w:ascii="Times New Roman" w:hAnsi="Times New Roman" w:cs="Times New Roman"/>
          <w:sz w:val="28"/>
          <w:szCs w:val="28"/>
        </w:rPr>
        <w:t xml:space="preserve">               h)curriculum</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vitae,</w:t>
      </w:r>
      <w:r w:rsidRPr="00DF4824">
        <w:rPr>
          <w:rFonts w:ascii="Times New Roman" w:hAnsi="Times New Roman" w:cs="Times New Roman"/>
          <w:spacing w:val="-3"/>
          <w:sz w:val="28"/>
          <w:szCs w:val="28"/>
        </w:rPr>
        <w:t xml:space="preserve"> </w:t>
      </w:r>
      <w:r w:rsidRPr="00DF4824">
        <w:rPr>
          <w:rFonts w:ascii="Times New Roman" w:hAnsi="Times New Roman" w:cs="Times New Roman"/>
          <w:sz w:val="28"/>
          <w:szCs w:val="28"/>
        </w:rPr>
        <w:t>model</w:t>
      </w:r>
      <w:r w:rsidRPr="00DF4824">
        <w:rPr>
          <w:rFonts w:ascii="Times New Roman" w:hAnsi="Times New Roman" w:cs="Times New Roman"/>
          <w:spacing w:val="-3"/>
          <w:sz w:val="28"/>
          <w:szCs w:val="28"/>
        </w:rPr>
        <w:t xml:space="preserve"> </w:t>
      </w:r>
      <w:r w:rsidRPr="00DF4824">
        <w:rPr>
          <w:rFonts w:ascii="Times New Roman" w:hAnsi="Times New Roman" w:cs="Times New Roman"/>
          <w:sz w:val="28"/>
          <w:szCs w:val="28"/>
        </w:rPr>
        <w:t>comun</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european.</w:t>
      </w:r>
    </w:p>
    <w:p w14:paraId="7C877282" w14:textId="77777777" w:rsidR="001B3925" w:rsidRPr="00DF4824" w:rsidRDefault="001B3925" w:rsidP="001B3925">
      <w:pPr>
        <w:pStyle w:val="ListParagraph"/>
        <w:numPr>
          <w:ilvl w:val="0"/>
          <w:numId w:val="5"/>
        </w:numPr>
        <w:tabs>
          <w:tab w:val="left" w:pos="1212"/>
        </w:tabs>
        <w:spacing w:before="46" w:line="280" w:lineRule="auto"/>
        <w:ind w:left="220" w:right="143" w:firstLine="566"/>
        <w:jc w:val="both"/>
        <w:rPr>
          <w:rFonts w:ascii="Times New Roman" w:hAnsi="Times New Roman" w:cs="Times New Roman"/>
          <w:sz w:val="28"/>
          <w:szCs w:val="28"/>
        </w:rPr>
      </w:pPr>
      <w:r w:rsidRPr="00DF4824">
        <w:rPr>
          <w:rFonts w:ascii="Times New Roman" w:hAnsi="Times New Roman" w:cs="Times New Roman"/>
          <w:sz w:val="28"/>
          <w:szCs w:val="28"/>
        </w:rPr>
        <w:t>Adeverinţa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care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atestă</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starea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sănătate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conţine,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în</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clar,</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numărul,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data,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numele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emitentului şi calitatea acestuia, în formatul standard stabilit prin ordin al ministrului sănătăţii.</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Pentru candidaţii</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cu dizabilităţi,</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în</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situaţia solicitării</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adaptare rezonabilă, adeverinţa</w:t>
      </w:r>
      <w:r w:rsidRPr="00DF4824">
        <w:rPr>
          <w:rFonts w:ascii="Times New Roman" w:hAnsi="Times New Roman" w:cs="Times New Roman"/>
          <w:spacing w:val="63"/>
          <w:sz w:val="28"/>
          <w:szCs w:val="28"/>
        </w:rPr>
        <w:t xml:space="preserve"> </w:t>
      </w:r>
      <w:r w:rsidRPr="00DF4824">
        <w:rPr>
          <w:rFonts w:ascii="Times New Roman" w:hAnsi="Times New Roman" w:cs="Times New Roman"/>
          <w:sz w:val="28"/>
          <w:szCs w:val="28"/>
        </w:rPr>
        <w:t>care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atestă starea de sănătate trebuie însoţită de copia certificatului de încadrare într-un grad 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handicap, emis</w:t>
      </w:r>
      <w:r w:rsidRPr="00DF4824">
        <w:rPr>
          <w:rFonts w:ascii="Times New Roman" w:hAnsi="Times New Roman" w:cs="Times New Roman"/>
          <w:spacing w:val="2"/>
          <w:sz w:val="28"/>
          <w:szCs w:val="28"/>
        </w:rPr>
        <w:t xml:space="preserve"> </w:t>
      </w:r>
      <w:r w:rsidRPr="00DF4824">
        <w:rPr>
          <w:rFonts w:ascii="Times New Roman" w:hAnsi="Times New Roman" w:cs="Times New Roman"/>
          <w:sz w:val="28"/>
          <w:szCs w:val="28"/>
        </w:rPr>
        <w:t>în</w:t>
      </w:r>
      <w:r w:rsidRPr="00DF4824">
        <w:rPr>
          <w:rFonts w:ascii="Times New Roman" w:hAnsi="Times New Roman" w:cs="Times New Roman"/>
          <w:spacing w:val="3"/>
          <w:sz w:val="28"/>
          <w:szCs w:val="28"/>
        </w:rPr>
        <w:t xml:space="preserve"> </w:t>
      </w:r>
      <w:r w:rsidRPr="00DF4824">
        <w:rPr>
          <w:rFonts w:ascii="Times New Roman" w:hAnsi="Times New Roman" w:cs="Times New Roman"/>
          <w:sz w:val="28"/>
          <w:szCs w:val="28"/>
        </w:rPr>
        <w:t>condiţiile</w:t>
      </w:r>
      <w:r w:rsidRPr="00DF4824">
        <w:rPr>
          <w:rFonts w:ascii="Times New Roman" w:hAnsi="Times New Roman" w:cs="Times New Roman"/>
          <w:spacing w:val="3"/>
          <w:sz w:val="28"/>
          <w:szCs w:val="28"/>
        </w:rPr>
        <w:t xml:space="preserve"> </w:t>
      </w:r>
      <w:r w:rsidRPr="00DF4824">
        <w:rPr>
          <w:rFonts w:ascii="Times New Roman" w:hAnsi="Times New Roman" w:cs="Times New Roman"/>
          <w:sz w:val="28"/>
          <w:szCs w:val="28"/>
        </w:rPr>
        <w:t>legii.</w:t>
      </w:r>
    </w:p>
    <w:p w14:paraId="7340D817" w14:textId="77777777" w:rsidR="001B3925" w:rsidRPr="00DF4824" w:rsidRDefault="001B3925" w:rsidP="001B3925">
      <w:pPr>
        <w:pStyle w:val="ListParagraph"/>
        <w:numPr>
          <w:ilvl w:val="0"/>
          <w:numId w:val="5"/>
        </w:numPr>
        <w:tabs>
          <w:tab w:val="left" w:pos="1346"/>
        </w:tabs>
        <w:spacing w:line="280" w:lineRule="auto"/>
        <w:ind w:left="220" w:right="152" w:firstLine="708"/>
        <w:jc w:val="both"/>
        <w:rPr>
          <w:rFonts w:ascii="Times New Roman" w:hAnsi="Times New Roman" w:cs="Times New Roman"/>
          <w:sz w:val="28"/>
          <w:szCs w:val="28"/>
        </w:rPr>
      </w:pPr>
      <w:r w:rsidRPr="00DF4824">
        <w:rPr>
          <w:rFonts w:ascii="Times New Roman" w:hAnsi="Times New Roman" w:cs="Times New Roman"/>
          <w:sz w:val="28"/>
          <w:szCs w:val="28"/>
        </w:rPr>
        <w:t>Documentul prevăzut la alin. (1)</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lit. f) poate fi înlocuit cu o declaraţie pe propria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răspundere privind antecedentele penale. În acest caz, candidatul declarat admis la selecţia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dosarelor şi care nu a solicitat expres la înscrierea la concurs preluarea informaţiilor privind</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antecedentele penale direct de la autoritatea sau instituţia publică competentă cu eliberarea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certificatelor de cazier judiciar are obligaţia de a completa dosarul de concurs cu originalul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documentului prevăzut la alin. (1) lit. f), anterior datei de susţinere a probei scrise şi/sau probei</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practice.</w:t>
      </w:r>
    </w:p>
    <w:p w14:paraId="19AED5BB" w14:textId="77777777" w:rsidR="001B3925" w:rsidRPr="00DF4824" w:rsidRDefault="001B3925" w:rsidP="001B3925">
      <w:pPr>
        <w:pStyle w:val="ListParagraph"/>
        <w:numPr>
          <w:ilvl w:val="0"/>
          <w:numId w:val="5"/>
        </w:numPr>
        <w:tabs>
          <w:tab w:val="left" w:pos="1313"/>
        </w:tabs>
        <w:spacing w:line="280" w:lineRule="auto"/>
        <w:ind w:left="220" w:right="147" w:firstLine="708"/>
        <w:jc w:val="both"/>
        <w:rPr>
          <w:rFonts w:ascii="Times New Roman" w:hAnsi="Times New Roman" w:cs="Times New Roman"/>
          <w:sz w:val="28"/>
          <w:szCs w:val="28"/>
        </w:rPr>
      </w:pPr>
      <w:r w:rsidRPr="00DF4824">
        <w:rPr>
          <w:rFonts w:ascii="Times New Roman" w:hAnsi="Times New Roman" w:cs="Times New Roman"/>
          <w:sz w:val="28"/>
          <w:szCs w:val="28"/>
        </w:rPr>
        <w:t>Copiile de pe actele prevăzute la alin. (1) lit. b) - e), precum şi copia certificatului 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încadrare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într-un</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grad</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handicap</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se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prezintă</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însoţite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documentele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originale,</w:t>
      </w:r>
      <w:r w:rsidRPr="00DF4824">
        <w:rPr>
          <w:rFonts w:ascii="Times New Roman" w:hAnsi="Times New Roman" w:cs="Times New Roman"/>
          <w:spacing w:val="63"/>
          <w:sz w:val="28"/>
          <w:szCs w:val="28"/>
        </w:rPr>
        <w:t xml:space="preserve"> </w:t>
      </w:r>
      <w:r w:rsidRPr="00DF4824">
        <w:rPr>
          <w:rFonts w:ascii="Times New Roman" w:hAnsi="Times New Roman" w:cs="Times New Roman"/>
          <w:sz w:val="28"/>
          <w:szCs w:val="28"/>
        </w:rPr>
        <w:t>care</w:t>
      </w:r>
      <w:r w:rsidRPr="00DF4824">
        <w:rPr>
          <w:rFonts w:ascii="Times New Roman" w:hAnsi="Times New Roman" w:cs="Times New Roman"/>
          <w:spacing w:val="64"/>
          <w:sz w:val="28"/>
          <w:szCs w:val="28"/>
        </w:rPr>
        <w:t xml:space="preserve"> </w:t>
      </w:r>
      <w:r w:rsidRPr="00DF4824">
        <w:rPr>
          <w:rFonts w:ascii="Times New Roman" w:hAnsi="Times New Roman" w:cs="Times New Roman"/>
          <w:sz w:val="28"/>
          <w:szCs w:val="28"/>
        </w:rPr>
        <w:t>se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certifică</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cu</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menţiunea "conform</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cu</w:t>
      </w:r>
      <w:r w:rsidRPr="00DF4824">
        <w:rPr>
          <w:rFonts w:ascii="Times New Roman" w:hAnsi="Times New Roman" w:cs="Times New Roman"/>
          <w:spacing w:val="2"/>
          <w:sz w:val="28"/>
          <w:szCs w:val="28"/>
        </w:rPr>
        <w:t xml:space="preserve"> </w:t>
      </w:r>
      <w:r w:rsidRPr="00DF4824">
        <w:rPr>
          <w:rFonts w:ascii="Times New Roman" w:hAnsi="Times New Roman" w:cs="Times New Roman"/>
          <w:sz w:val="28"/>
          <w:szCs w:val="28"/>
        </w:rPr>
        <w:t>originalul"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w:t>
      </w:r>
      <w:r w:rsidRPr="00DF4824">
        <w:rPr>
          <w:rFonts w:ascii="Times New Roman" w:hAnsi="Times New Roman" w:cs="Times New Roman"/>
          <w:spacing w:val="2"/>
          <w:sz w:val="28"/>
          <w:szCs w:val="28"/>
        </w:rPr>
        <w:t xml:space="preserve"> </w:t>
      </w:r>
      <w:r w:rsidRPr="00DF4824">
        <w:rPr>
          <w:rFonts w:ascii="Times New Roman" w:hAnsi="Times New Roman" w:cs="Times New Roman"/>
          <w:sz w:val="28"/>
          <w:szCs w:val="28"/>
        </w:rPr>
        <w:t>către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secretarul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comisiei</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 concurs.</w:t>
      </w:r>
    </w:p>
    <w:p w14:paraId="4658E030" w14:textId="77777777" w:rsidR="000C53F7" w:rsidRPr="000C53F7" w:rsidRDefault="001B3925" w:rsidP="001B3925">
      <w:pPr>
        <w:pStyle w:val="ListParagraph"/>
        <w:numPr>
          <w:ilvl w:val="0"/>
          <w:numId w:val="3"/>
        </w:numPr>
        <w:tabs>
          <w:tab w:val="left" w:pos="1248"/>
        </w:tabs>
        <w:spacing w:line="280" w:lineRule="auto"/>
        <w:ind w:right="142" w:firstLine="734"/>
        <w:rPr>
          <w:rFonts w:ascii="Times New Roman" w:hAnsi="Times New Roman" w:cs="Times New Roman"/>
          <w:sz w:val="28"/>
          <w:szCs w:val="28"/>
        </w:rPr>
      </w:pPr>
      <w:r w:rsidRPr="00DF4824">
        <w:rPr>
          <w:rFonts w:ascii="Times New Roman" w:hAnsi="Times New Roman" w:cs="Times New Roman"/>
          <w:sz w:val="28"/>
          <w:szCs w:val="28"/>
        </w:rPr>
        <w:t>Formularul de înscriere este pus la dispoziţia candidaţilor prin publicarea sa pe pagina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 internet a Primăriei comunei Cerașu, respectiv</w:t>
      </w:r>
      <w:r w:rsidRPr="00DF4824">
        <w:rPr>
          <w:rFonts w:ascii="Times New Roman" w:hAnsi="Times New Roman" w:cs="Times New Roman"/>
          <w:color w:val="0462C1"/>
          <w:sz w:val="28"/>
          <w:szCs w:val="28"/>
        </w:rPr>
        <w:t xml:space="preserve"> </w:t>
      </w:r>
      <w:hyperlink w:history="1">
        <w:r w:rsidRPr="00DF4824">
          <w:rPr>
            <w:rStyle w:val="Hyperlink"/>
            <w:rFonts w:ascii="Times New Roman" w:hAnsi="Times New Roman" w:cs="Times New Roman"/>
            <w:sz w:val="28"/>
            <w:szCs w:val="28"/>
          </w:rPr>
          <w:t xml:space="preserve">www.primariacerasu.ro </w:t>
        </w:r>
      </w:hyperlink>
      <w:r w:rsidRPr="00DF4824">
        <w:rPr>
          <w:rFonts w:ascii="Times New Roman" w:hAnsi="Times New Roman" w:cs="Times New Roman"/>
          <w:sz w:val="28"/>
          <w:szCs w:val="28"/>
        </w:rPr>
        <w:t>în</w:t>
      </w:r>
      <w:r w:rsidRPr="00DF4824">
        <w:rPr>
          <w:rFonts w:ascii="Times New Roman" w:hAnsi="Times New Roman" w:cs="Times New Roman"/>
          <w:spacing w:val="1"/>
          <w:sz w:val="28"/>
          <w:szCs w:val="28"/>
        </w:rPr>
        <w:t xml:space="preserve"> </w:t>
      </w:r>
    </w:p>
    <w:p w14:paraId="4E24F364" w14:textId="77777777" w:rsidR="000C53F7" w:rsidRDefault="000C53F7" w:rsidP="000C53F7">
      <w:pPr>
        <w:tabs>
          <w:tab w:val="left" w:pos="1248"/>
        </w:tabs>
        <w:spacing w:line="280" w:lineRule="auto"/>
        <w:ind w:left="220" w:right="142"/>
        <w:rPr>
          <w:rFonts w:ascii="Times New Roman" w:hAnsi="Times New Roman" w:cs="Times New Roman"/>
          <w:sz w:val="28"/>
          <w:szCs w:val="28"/>
        </w:rPr>
      </w:pPr>
    </w:p>
    <w:p w14:paraId="05D686DD" w14:textId="77777777" w:rsidR="000C53F7" w:rsidRDefault="000C53F7" w:rsidP="000C53F7">
      <w:pPr>
        <w:tabs>
          <w:tab w:val="left" w:pos="1248"/>
        </w:tabs>
        <w:spacing w:line="280" w:lineRule="auto"/>
        <w:ind w:left="220" w:right="142"/>
        <w:rPr>
          <w:rFonts w:ascii="Times New Roman" w:hAnsi="Times New Roman" w:cs="Times New Roman"/>
          <w:sz w:val="28"/>
          <w:szCs w:val="28"/>
        </w:rPr>
      </w:pPr>
    </w:p>
    <w:p w14:paraId="3AEF8DF5" w14:textId="77777777" w:rsidR="000C53F7" w:rsidRDefault="000C53F7" w:rsidP="000C53F7">
      <w:pPr>
        <w:tabs>
          <w:tab w:val="left" w:pos="1248"/>
        </w:tabs>
        <w:spacing w:line="280" w:lineRule="auto"/>
        <w:ind w:left="220" w:right="142"/>
        <w:rPr>
          <w:rFonts w:ascii="Times New Roman" w:hAnsi="Times New Roman" w:cs="Times New Roman"/>
          <w:sz w:val="28"/>
          <w:szCs w:val="28"/>
        </w:rPr>
      </w:pPr>
    </w:p>
    <w:p w14:paraId="28E75828" w14:textId="1325C14E" w:rsidR="00DC5F96" w:rsidRPr="00DC5F96" w:rsidRDefault="001B3925" w:rsidP="000C53F7">
      <w:pPr>
        <w:tabs>
          <w:tab w:val="left" w:pos="1248"/>
        </w:tabs>
        <w:spacing w:line="280" w:lineRule="auto"/>
        <w:ind w:left="220" w:right="142"/>
        <w:rPr>
          <w:rFonts w:ascii="Times New Roman" w:hAnsi="Times New Roman" w:cs="Times New Roman"/>
          <w:sz w:val="28"/>
          <w:szCs w:val="28"/>
        </w:rPr>
      </w:pPr>
      <w:r w:rsidRPr="000C53F7">
        <w:rPr>
          <w:rFonts w:ascii="Times New Roman" w:hAnsi="Times New Roman" w:cs="Times New Roman"/>
          <w:sz w:val="28"/>
          <w:szCs w:val="28"/>
        </w:rPr>
        <w:t>format deschis, editabil, în cadrul secțiunii ANUNTURI precum și la sediul instituției în format</w:t>
      </w:r>
      <w:r w:rsidRPr="000C53F7">
        <w:rPr>
          <w:rFonts w:ascii="Times New Roman" w:hAnsi="Times New Roman" w:cs="Times New Roman"/>
          <w:spacing w:val="1"/>
          <w:sz w:val="28"/>
          <w:szCs w:val="28"/>
        </w:rPr>
        <w:t xml:space="preserve"> </w:t>
      </w:r>
      <w:r w:rsidRPr="000C53F7">
        <w:rPr>
          <w:rFonts w:ascii="Times New Roman" w:hAnsi="Times New Roman" w:cs="Times New Roman"/>
          <w:sz w:val="28"/>
          <w:szCs w:val="28"/>
        </w:rPr>
        <w:t>letric.</w:t>
      </w:r>
    </w:p>
    <w:p w14:paraId="2E932C6B" w14:textId="0CA90AAE" w:rsidR="001B3925" w:rsidRPr="00DF4824" w:rsidRDefault="001B3925" w:rsidP="001B3925">
      <w:pPr>
        <w:pStyle w:val="BodyText"/>
        <w:rPr>
          <w:rFonts w:ascii="Times New Roman" w:hAnsi="Times New Roman" w:cs="Times New Roman"/>
          <w:sz w:val="28"/>
          <w:szCs w:val="28"/>
        </w:rPr>
      </w:pPr>
      <w:r w:rsidRPr="00DF4824">
        <w:rPr>
          <w:rFonts w:ascii="Times New Roman" w:hAnsi="Times New Roman" w:cs="Times New Roman"/>
          <w:sz w:val="28"/>
          <w:szCs w:val="28"/>
        </w:rPr>
        <w:t>Dosarele de concurs se depun la sediul Primăriei comunei Cerașu, comuna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Cerașu,</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sat</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Cerașu,</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str.</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Mihai Viteazul,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nr.</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277,</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județul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Prahova,</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persoană</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de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contact:</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Cristina Necula</w:t>
      </w:r>
      <w:r w:rsidRPr="00DF4824">
        <w:rPr>
          <w:rFonts w:ascii="Times New Roman" w:hAnsi="Times New Roman" w:cs="Times New Roman"/>
          <w:spacing w:val="1"/>
          <w:sz w:val="28"/>
          <w:szCs w:val="28"/>
        </w:rPr>
        <w:t xml:space="preserve"> </w:t>
      </w:r>
      <w:r w:rsidRPr="00DF4824">
        <w:rPr>
          <w:rFonts w:ascii="Times New Roman" w:hAnsi="Times New Roman" w:cs="Times New Roman"/>
          <w:w w:val="160"/>
          <w:sz w:val="28"/>
          <w:szCs w:val="28"/>
        </w:rPr>
        <w:t xml:space="preserve">–  </w:t>
      </w:r>
      <w:r w:rsidRPr="00DF4824">
        <w:rPr>
          <w:rFonts w:ascii="Times New Roman" w:hAnsi="Times New Roman" w:cs="Times New Roman"/>
          <w:sz w:val="28"/>
          <w:szCs w:val="28"/>
        </w:rPr>
        <w:t>inspector</w:t>
      </w:r>
      <w:r w:rsidRPr="00DF4824">
        <w:rPr>
          <w:rFonts w:ascii="Times New Roman" w:hAnsi="Times New Roman" w:cs="Times New Roman"/>
          <w:w w:val="160"/>
          <w:sz w:val="28"/>
          <w:szCs w:val="28"/>
        </w:rPr>
        <w:t xml:space="preserve"> </w:t>
      </w:r>
      <w:r w:rsidRPr="00DF4824">
        <w:rPr>
          <w:rFonts w:ascii="Times New Roman" w:hAnsi="Times New Roman" w:cs="Times New Roman"/>
          <w:sz w:val="28"/>
          <w:szCs w:val="28"/>
        </w:rPr>
        <w:t>în</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cadrul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Compartimentului</w:t>
      </w:r>
      <w:r w:rsidRPr="00DF4824">
        <w:rPr>
          <w:rFonts w:ascii="Times New Roman" w:hAnsi="Times New Roman" w:cs="Times New Roman"/>
          <w:spacing w:val="1"/>
          <w:sz w:val="28"/>
          <w:szCs w:val="28"/>
        </w:rPr>
        <w:t xml:space="preserve"> Monitorizarea procedurilor administrative și </w:t>
      </w:r>
      <w:r w:rsidR="00621BC8" w:rsidRPr="00DF4824">
        <w:rPr>
          <w:rFonts w:ascii="Times New Roman" w:hAnsi="Times New Roman" w:cs="Times New Roman"/>
          <w:spacing w:val="1"/>
          <w:sz w:val="28"/>
          <w:szCs w:val="28"/>
        </w:rPr>
        <w:t>R</w:t>
      </w:r>
      <w:r w:rsidRPr="00DF4824">
        <w:rPr>
          <w:rFonts w:ascii="Times New Roman" w:hAnsi="Times New Roman" w:cs="Times New Roman"/>
          <w:sz w:val="28"/>
          <w:szCs w:val="28"/>
        </w:rPr>
        <w:t>esurse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Umane.</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tel:</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0244297112</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w:t>
      </w:r>
      <w:r w:rsidRPr="00DF4824">
        <w:rPr>
          <w:rFonts w:ascii="Times New Roman" w:hAnsi="Times New Roman" w:cs="Times New Roman"/>
          <w:spacing w:val="1"/>
          <w:sz w:val="28"/>
          <w:szCs w:val="28"/>
        </w:rPr>
        <w:t xml:space="preserve"> </w:t>
      </w:r>
      <w:r w:rsidRPr="00DF4824">
        <w:rPr>
          <w:rFonts w:ascii="Times New Roman" w:hAnsi="Times New Roman" w:cs="Times New Roman"/>
          <w:sz w:val="28"/>
          <w:szCs w:val="28"/>
        </w:rPr>
        <w:t>email:</w:t>
      </w:r>
      <w:r w:rsidRPr="00DF4824">
        <w:rPr>
          <w:rFonts w:ascii="Times New Roman" w:hAnsi="Times New Roman" w:cs="Times New Roman"/>
          <w:color w:val="0462C1"/>
          <w:spacing w:val="1"/>
          <w:sz w:val="28"/>
          <w:szCs w:val="28"/>
        </w:rPr>
        <w:t>primariacomunacerasu@gmail.com</w:t>
      </w:r>
    </w:p>
    <w:p w14:paraId="5F1BD9EA" w14:textId="77777777" w:rsidR="001B3925" w:rsidRPr="00DF4824" w:rsidRDefault="001B3925" w:rsidP="001B3925">
      <w:pPr>
        <w:pStyle w:val="BodyText"/>
        <w:rPr>
          <w:rFonts w:ascii="Times New Roman" w:hAnsi="Times New Roman" w:cs="Times New Roman"/>
          <w:sz w:val="28"/>
          <w:szCs w:val="28"/>
        </w:rPr>
      </w:pPr>
    </w:p>
    <w:p w14:paraId="1948F5DD" w14:textId="77777777" w:rsidR="0027491D" w:rsidRPr="009627E0" w:rsidRDefault="0027491D" w:rsidP="001B3925">
      <w:pPr>
        <w:pStyle w:val="BodyText"/>
        <w:rPr>
          <w:rFonts w:ascii="Times New Roman" w:hAnsi="Times New Roman" w:cs="Times New Roman"/>
          <w:sz w:val="20"/>
        </w:rPr>
      </w:pPr>
    </w:p>
    <w:p w14:paraId="4BF83DC0" w14:textId="77777777" w:rsidR="0027491D" w:rsidRPr="009627E0" w:rsidRDefault="0027491D" w:rsidP="001B3925">
      <w:pPr>
        <w:pStyle w:val="BodyText"/>
        <w:rPr>
          <w:rFonts w:ascii="Times New Roman" w:hAnsi="Times New Roman" w:cs="Times New Roman"/>
          <w:sz w:val="20"/>
        </w:rPr>
      </w:pPr>
    </w:p>
    <w:p w14:paraId="60BEA56C" w14:textId="4ADEFF61" w:rsidR="001B3925" w:rsidRPr="009627E0" w:rsidRDefault="0027491D" w:rsidP="0027491D">
      <w:pPr>
        <w:pStyle w:val="BodyText"/>
        <w:rPr>
          <w:rFonts w:ascii="Times New Roman" w:hAnsi="Times New Roman" w:cs="Times New Roman"/>
        </w:rPr>
      </w:pPr>
      <w:r w:rsidRPr="009627E0">
        <w:rPr>
          <w:rFonts w:ascii="Times New Roman" w:hAnsi="Times New Roman" w:cs="Times New Roman"/>
          <w:sz w:val="28"/>
          <w:szCs w:val="28"/>
        </w:rPr>
        <w:t>P</w:t>
      </w:r>
      <w:r w:rsidR="00CD140A">
        <w:rPr>
          <w:rFonts w:ascii="Times New Roman" w:hAnsi="Times New Roman" w:cs="Times New Roman"/>
          <w:sz w:val="28"/>
          <w:szCs w:val="28"/>
        </w:rPr>
        <w:t>rimar</w:t>
      </w:r>
      <w:r w:rsidRPr="009627E0">
        <w:rPr>
          <w:rFonts w:ascii="Times New Roman" w:hAnsi="Times New Roman" w:cs="Times New Roman"/>
          <w:sz w:val="28"/>
          <w:szCs w:val="28"/>
        </w:rPr>
        <w:t>,</w:t>
      </w:r>
      <w:r w:rsidRPr="009627E0">
        <w:rPr>
          <w:rFonts w:ascii="Times New Roman" w:hAnsi="Times New Roman" w:cs="Times New Roman"/>
        </w:rPr>
        <w:t xml:space="preserve">                                    </w:t>
      </w:r>
      <w:r w:rsidR="00CD140A">
        <w:rPr>
          <w:rFonts w:ascii="Times New Roman" w:hAnsi="Times New Roman" w:cs="Times New Roman"/>
        </w:rPr>
        <w:t xml:space="preserve">                                              </w:t>
      </w:r>
      <w:r w:rsidR="00CD140A" w:rsidRPr="00CD140A">
        <w:rPr>
          <w:rFonts w:ascii="Times New Roman" w:hAnsi="Times New Roman" w:cs="Times New Roman"/>
          <w:sz w:val="28"/>
          <w:szCs w:val="28"/>
        </w:rPr>
        <w:t>Pt. Secretar general,</w:t>
      </w:r>
      <w:r w:rsidRPr="00CD140A">
        <w:rPr>
          <w:rFonts w:ascii="Times New Roman" w:hAnsi="Times New Roman" w:cs="Times New Roman"/>
          <w:sz w:val="28"/>
          <w:szCs w:val="28"/>
        </w:rPr>
        <w:t xml:space="preserve">                                                                                    </w:t>
      </w:r>
    </w:p>
    <w:p w14:paraId="5B3C19E6" w14:textId="56B52BA8" w:rsidR="0027491D" w:rsidRPr="009627E0" w:rsidRDefault="0027491D" w:rsidP="00BB2459">
      <w:pPr>
        <w:spacing w:line="280" w:lineRule="auto"/>
        <w:jc w:val="both"/>
        <w:rPr>
          <w:rFonts w:ascii="Times New Roman" w:hAnsi="Times New Roman" w:cs="Times New Roman"/>
          <w:sz w:val="28"/>
          <w:szCs w:val="28"/>
        </w:rPr>
      </w:pPr>
      <w:r w:rsidRPr="009627E0">
        <w:rPr>
          <w:rFonts w:ascii="Times New Roman" w:hAnsi="Times New Roman" w:cs="Times New Roman"/>
          <w:sz w:val="28"/>
          <w:szCs w:val="28"/>
        </w:rPr>
        <w:t xml:space="preserve">STAICU  ALIN REMUS      </w:t>
      </w:r>
      <w:r w:rsidR="00CD140A">
        <w:rPr>
          <w:rFonts w:ascii="Times New Roman" w:hAnsi="Times New Roman" w:cs="Times New Roman"/>
          <w:sz w:val="28"/>
          <w:szCs w:val="28"/>
        </w:rPr>
        <w:t xml:space="preserve">                                      TUDOSE DOINA</w:t>
      </w:r>
      <w:r w:rsidRPr="009627E0">
        <w:rPr>
          <w:rFonts w:ascii="Times New Roman" w:hAnsi="Times New Roman" w:cs="Times New Roman"/>
          <w:sz w:val="28"/>
          <w:szCs w:val="28"/>
        </w:rPr>
        <w:t xml:space="preserve">         </w:t>
      </w:r>
    </w:p>
    <w:p w14:paraId="16D3DD2A" w14:textId="7843C6BF" w:rsidR="00BB2459" w:rsidRPr="009627E0" w:rsidRDefault="0027491D" w:rsidP="00BB2459">
      <w:pPr>
        <w:spacing w:line="280" w:lineRule="auto"/>
        <w:jc w:val="both"/>
        <w:rPr>
          <w:rFonts w:ascii="Times New Roman" w:hAnsi="Times New Roman" w:cs="Times New Roman"/>
          <w:sz w:val="28"/>
          <w:szCs w:val="28"/>
        </w:rPr>
        <w:sectPr w:rsidR="00BB2459" w:rsidRPr="009627E0" w:rsidSect="00BB2459">
          <w:type w:val="continuous"/>
          <w:pgSz w:w="11910" w:h="16840"/>
          <w:pgMar w:top="200" w:right="711" w:bottom="280" w:left="993" w:header="708" w:footer="708" w:gutter="0"/>
          <w:cols w:space="708"/>
        </w:sectPr>
      </w:pPr>
      <w:r w:rsidRPr="009627E0">
        <w:rPr>
          <w:rFonts w:ascii="Times New Roman" w:hAnsi="Times New Roman" w:cs="Times New Roman"/>
          <w:sz w:val="28"/>
          <w:szCs w:val="28"/>
        </w:rPr>
        <w:t xml:space="preserve">                                                                                                            </w:t>
      </w:r>
    </w:p>
    <w:p w14:paraId="7E10EC50" w14:textId="5EE8BE2A" w:rsidR="00BB2459" w:rsidRDefault="00BB2459" w:rsidP="008C2AB1">
      <w:pPr>
        <w:rPr>
          <w:sz w:val="24"/>
        </w:rPr>
        <w:sectPr w:rsidR="00BB2459" w:rsidSect="001358B5">
          <w:type w:val="continuous"/>
          <w:pgSz w:w="11910" w:h="16840"/>
          <w:pgMar w:top="200" w:right="711" w:bottom="280" w:left="993" w:header="708" w:footer="708" w:gutter="0"/>
          <w:cols w:space="708"/>
        </w:sectPr>
      </w:pPr>
      <w:r w:rsidRPr="009627E0">
        <w:rPr>
          <w:rFonts w:ascii="Times New Roman" w:hAnsi="Times New Roman" w:cs="Times New Roman"/>
          <w:b/>
          <w:sz w:val="24"/>
        </w:rPr>
        <w:tab/>
      </w:r>
      <w:r w:rsidRPr="009627E0">
        <w:rPr>
          <w:rFonts w:ascii="Times New Roman" w:hAnsi="Times New Roman" w:cs="Times New Roman"/>
          <w:b/>
          <w:sz w:val="24"/>
        </w:rPr>
        <w:tab/>
      </w:r>
      <w:r w:rsidRPr="009627E0">
        <w:rPr>
          <w:rFonts w:ascii="Times New Roman" w:hAnsi="Times New Roman" w:cs="Times New Roman"/>
          <w:b/>
          <w:sz w:val="24"/>
        </w:rPr>
        <w:tab/>
      </w:r>
      <w:r w:rsidRPr="009627E0">
        <w:rPr>
          <w:rFonts w:ascii="Times New Roman" w:hAnsi="Times New Roman" w:cs="Times New Roman"/>
          <w:b/>
          <w:sz w:val="24"/>
        </w:rPr>
        <w:tab/>
      </w:r>
      <w:r w:rsidRPr="009627E0">
        <w:rPr>
          <w:rFonts w:ascii="Times New Roman" w:hAnsi="Times New Roman" w:cs="Times New Roman"/>
          <w:b/>
          <w:sz w:val="24"/>
        </w:rPr>
        <w:tab/>
      </w:r>
      <w:r w:rsidRPr="009627E0">
        <w:rPr>
          <w:rFonts w:ascii="Times New Roman" w:hAnsi="Times New Roman" w:cs="Times New Roman"/>
          <w:b/>
          <w:sz w:val="24"/>
        </w:rPr>
        <w:tab/>
      </w:r>
      <w:r w:rsidRPr="009627E0">
        <w:rPr>
          <w:rFonts w:ascii="Times New Roman" w:hAnsi="Times New Roman" w:cs="Times New Roman"/>
          <w:b/>
          <w:sz w:val="24"/>
        </w:rPr>
        <w:tab/>
      </w:r>
      <w:r w:rsidRPr="009627E0">
        <w:rPr>
          <w:rFonts w:ascii="Times New Roman" w:hAnsi="Times New Roman" w:cs="Times New Roman"/>
          <w:b/>
          <w:sz w:val="24"/>
        </w:rPr>
        <w:tab/>
      </w:r>
    </w:p>
    <w:p w14:paraId="17EACE8D" w14:textId="77777777" w:rsidR="00BE2CE6" w:rsidRDefault="00BE2CE6" w:rsidP="00BE2CE6">
      <w:pPr>
        <w:pStyle w:val="NoSpacing"/>
        <w:jc w:val="center"/>
        <w:rPr>
          <w:rFonts w:ascii="Arial" w:hAnsi="Arial" w:cs="Arial"/>
          <w:b/>
          <w:sz w:val="24"/>
          <w:szCs w:val="24"/>
        </w:rPr>
      </w:pPr>
    </w:p>
    <w:p w14:paraId="2602ADD9" w14:textId="77777777" w:rsidR="00BE2CE6" w:rsidRPr="00D67292" w:rsidRDefault="00BE2CE6" w:rsidP="00BE2CE6">
      <w:r w:rsidRPr="00D67292">
        <w:rPr>
          <w:noProof/>
          <w:lang w:val="en-US"/>
        </w:rPr>
        <w:drawing>
          <wp:inline distT="0" distB="0" distL="0" distR="0" wp14:anchorId="34C299A4" wp14:editId="288CF4A2">
            <wp:extent cx="653948" cy="714207"/>
            <wp:effectExtent l="19050" t="0" r="0" b="0"/>
            <wp:docPr id="992611916" name="Picture 2" descr="cerasufi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asufinal1"/>
                    <pic:cNvPicPr>
                      <a:picLocks noChangeAspect="1" noChangeArrowheads="1"/>
                    </pic:cNvPicPr>
                  </pic:nvPicPr>
                  <pic:blipFill>
                    <a:blip r:embed="rId7" cstate="print"/>
                    <a:srcRect/>
                    <a:stretch>
                      <a:fillRect/>
                    </a:stretch>
                  </pic:blipFill>
                  <pic:spPr bwMode="auto">
                    <a:xfrm>
                      <a:off x="0" y="0"/>
                      <a:ext cx="655225" cy="715601"/>
                    </a:xfrm>
                    <a:prstGeom prst="rect">
                      <a:avLst/>
                    </a:prstGeom>
                    <a:noFill/>
                    <a:ln w="9525">
                      <a:noFill/>
                      <a:miter lim="800000"/>
                      <a:headEnd/>
                      <a:tailEnd/>
                    </a:ln>
                  </pic:spPr>
                </pic:pic>
              </a:graphicData>
            </a:graphic>
          </wp:inline>
        </w:drawing>
      </w:r>
      <w:r w:rsidRPr="00D67292">
        <w:t xml:space="preserve">  </w:t>
      </w:r>
      <w:r>
        <w:t xml:space="preserve">        </w:t>
      </w:r>
      <w:r w:rsidRPr="00D67292">
        <w:t xml:space="preserve">  </w:t>
      </w:r>
      <w:r w:rsidRPr="00D67292">
        <w:rPr>
          <w:rFonts w:ascii="Copperplate Gothic Bold" w:hAnsi="Copperplate Gothic Bold"/>
          <w:sz w:val="40"/>
          <w:szCs w:val="40"/>
        </w:rPr>
        <w:t>PRIMARIA COMUNEI CERASU</w:t>
      </w:r>
    </w:p>
    <w:p w14:paraId="4FD42144" w14:textId="77777777" w:rsidR="00BE2CE6" w:rsidRPr="00D35B3D" w:rsidRDefault="00BE2CE6" w:rsidP="00BE2CE6">
      <w:pPr>
        <w:jc w:val="center"/>
        <w:rPr>
          <w:rFonts w:eastAsia="Arial Unicode MS"/>
          <w:b/>
        </w:rPr>
      </w:pPr>
      <w:r w:rsidRPr="00D35B3D">
        <w:rPr>
          <w:rFonts w:eastAsia="Arial Unicode MS"/>
          <w:b/>
        </w:rPr>
        <w:t>Romania, judetul Prahova, comuna Cerasu, sat Cerasu, str. Mihai Viteazul, nr. 277;</w:t>
      </w:r>
    </w:p>
    <w:p w14:paraId="180D19D4" w14:textId="77777777" w:rsidR="00BE2CE6" w:rsidRPr="00D35B3D" w:rsidRDefault="00BE2CE6" w:rsidP="00BE2CE6">
      <w:pPr>
        <w:jc w:val="center"/>
        <w:rPr>
          <w:rFonts w:eastAsia="Arial Unicode MS"/>
          <w:b/>
        </w:rPr>
      </w:pPr>
      <w:r w:rsidRPr="00D35B3D">
        <w:rPr>
          <w:rFonts w:eastAsia="Arial Unicode MS"/>
          <w:b/>
        </w:rPr>
        <w:t>CIF 2843205; cod postal 107140; Telefon: 0244/297112; fax: 0244/297532;</w:t>
      </w:r>
    </w:p>
    <w:p w14:paraId="49A4919D" w14:textId="77777777" w:rsidR="00BE2CE6" w:rsidRPr="005B59D3" w:rsidRDefault="00BE2CE6" w:rsidP="00BE2CE6">
      <w:pPr>
        <w:jc w:val="center"/>
        <w:rPr>
          <w:rFonts w:eastAsia="Arial Unicode MS"/>
          <w:b/>
          <w:color w:val="0000FF"/>
          <w:u w:val="single"/>
        </w:rPr>
      </w:pPr>
      <w:r w:rsidRPr="00D35B3D">
        <w:rPr>
          <w:rFonts w:eastAsia="Arial Unicode MS"/>
          <w:b/>
        </w:rPr>
        <w:t xml:space="preserve">pagina web: </w:t>
      </w:r>
      <w:r>
        <w:fldChar w:fldCharType="begin"/>
      </w:r>
      <w:r>
        <w:instrText>HYPERLINK "http://www.primariacerasu.ro"</w:instrText>
      </w:r>
      <w:r>
        <w:fldChar w:fldCharType="separate"/>
      </w:r>
      <w:r w:rsidRPr="00D35B3D">
        <w:rPr>
          <w:rStyle w:val="Hyperlink"/>
          <w:rFonts w:eastAsia="Arial Unicode MS"/>
          <w:b/>
        </w:rPr>
        <w:t>www.primariacerasu.ro</w:t>
      </w:r>
      <w:r>
        <w:fldChar w:fldCharType="end"/>
      </w:r>
      <w:r w:rsidRPr="00D35B3D">
        <w:rPr>
          <w:rFonts w:eastAsia="Arial Unicode MS"/>
          <w:b/>
        </w:rPr>
        <w:t xml:space="preserve">; e-mail: </w:t>
      </w:r>
      <w:r w:rsidRPr="005B59D3">
        <w:rPr>
          <w:rFonts w:eastAsia="Arial Unicode MS"/>
          <w:b/>
        </w:rPr>
        <w:t>primariacomunacerasu@gmail.com</w:t>
      </w:r>
    </w:p>
    <w:p w14:paraId="49730555" w14:textId="77777777" w:rsidR="00BE2CE6" w:rsidRPr="00C82FAE" w:rsidRDefault="00BE2CE6" w:rsidP="00BE2CE6">
      <w:pPr>
        <w:jc w:val="center"/>
        <w:rPr>
          <w:rFonts w:ascii="Arial Narrow" w:eastAsia="Arial Unicode MS" w:hAnsi="Arial Narrow" w:cs="Arial Unicode MS"/>
          <w:b/>
          <w:sz w:val="24"/>
          <w:szCs w:val="24"/>
        </w:rPr>
      </w:pPr>
      <w:r>
        <w:rPr>
          <w:rFonts w:ascii="Arial Narrow" w:eastAsia="Arial Unicode MS" w:hAnsi="Arial Narrow" w:cs="Arial Unicode MS"/>
          <w:b/>
          <w:sz w:val="24"/>
          <w:szCs w:val="24"/>
        </w:rPr>
        <w:pict w14:anchorId="4CBFE8D2">
          <v:rect id="_x0000_i1025" style="width:0;height:1.5pt" o:hralign="center" o:hrstd="t" o:hr="t" fillcolor="#a0a0a0" stroked="f"/>
        </w:pict>
      </w:r>
    </w:p>
    <w:p w14:paraId="5CA06ACA" w14:textId="77777777" w:rsidR="00BE2CE6" w:rsidRPr="00BA2286" w:rsidRDefault="00BE2CE6" w:rsidP="00BE2CE6">
      <w:pPr>
        <w:ind w:left="6468" w:firstLine="12"/>
        <w:contextualSpacing/>
        <w:jc w:val="both"/>
        <w:rPr>
          <w:rFonts w:ascii="Arial" w:eastAsiaTheme="minorHAnsi" w:hAnsi="Arial" w:cs="Arial"/>
          <w:b/>
          <w:sz w:val="24"/>
          <w:szCs w:val="24"/>
          <w:lang w:val="pt-BR"/>
        </w:rPr>
      </w:pPr>
      <w:r>
        <w:rPr>
          <w:rFonts w:ascii="Arial" w:eastAsiaTheme="minorHAnsi" w:hAnsi="Arial" w:cs="Arial"/>
          <w:b/>
          <w:sz w:val="24"/>
          <w:szCs w:val="24"/>
          <w:lang w:val="pt-BR"/>
        </w:rPr>
        <w:t xml:space="preserve">                       </w:t>
      </w:r>
      <w:r w:rsidRPr="00BA2286">
        <w:rPr>
          <w:rFonts w:ascii="Arial" w:eastAsiaTheme="minorHAnsi" w:hAnsi="Arial" w:cs="Arial"/>
          <w:b/>
          <w:sz w:val="24"/>
          <w:szCs w:val="24"/>
          <w:lang w:val="pt-BR"/>
        </w:rPr>
        <w:t>APROBAT,</w:t>
      </w:r>
    </w:p>
    <w:p w14:paraId="112DAA37" w14:textId="77777777" w:rsidR="00BE2CE6" w:rsidRPr="00BA2286" w:rsidRDefault="00BE2CE6" w:rsidP="00BE2CE6">
      <w:pPr>
        <w:ind w:left="708"/>
        <w:contextualSpacing/>
        <w:jc w:val="both"/>
        <w:rPr>
          <w:rFonts w:ascii="Arial" w:eastAsiaTheme="minorHAnsi" w:hAnsi="Arial" w:cs="Arial"/>
          <w:b/>
          <w:sz w:val="24"/>
          <w:szCs w:val="24"/>
          <w:lang w:val="pt-BR"/>
        </w:rPr>
      </w:pP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Pr>
          <w:rFonts w:ascii="Arial" w:eastAsiaTheme="minorHAnsi" w:hAnsi="Arial" w:cs="Arial"/>
          <w:b/>
          <w:sz w:val="24"/>
          <w:szCs w:val="24"/>
          <w:lang w:val="pt-BR"/>
        </w:rPr>
        <w:t xml:space="preserve">                       </w:t>
      </w:r>
      <w:r w:rsidRPr="00BA2286">
        <w:rPr>
          <w:rFonts w:ascii="Arial" w:eastAsiaTheme="minorHAnsi" w:hAnsi="Arial" w:cs="Arial"/>
          <w:b/>
          <w:sz w:val="24"/>
          <w:szCs w:val="24"/>
          <w:lang w:val="pt-BR"/>
        </w:rPr>
        <w:t xml:space="preserve"> PRIMAR,</w:t>
      </w:r>
    </w:p>
    <w:p w14:paraId="1FE7C9DD" w14:textId="77777777" w:rsidR="00BE2CE6" w:rsidRPr="00BA2286" w:rsidRDefault="00BE2CE6" w:rsidP="00BE2CE6">
      <w:pPr>
        <w:ind w:left="708"/>
        <w:contextualSpacing/>
        <w:jc w:val="both"/>
        <w:rPr>
          <w:rFonts w:ascii="Arial" w:eastAsiaTheme="minorHAnsi" w:hAnsi="Arial" w:cs="Arial"/>
          <w:b/>
          <w:sz w:val="24"/>
          <w:szCs w:val="24"/>
          <w:lang w:val="pt-BR"/>
        </w:rPr>
      </w:pP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t xml:space="preserve">          </w:t>
      </w:r>
      <w:r>
        <w:rPr>
          <w:rFonts w:ascii="Arial" w:eastAsiaTheme="minorHAnsi" w:hAnsi="Arial" w:cs="Arial"/>
          <w:b/>
          <w:sz w:val="24"/>
          <w:szCs w:val="24"/>
          <w:lang w:val="pt-BR"/>
        </w:rPr>
        <w:t xml:space="preserve">             </w:t>
      </w:r>
      <w:r w:rsidRPr="00BA2286">
        <w:rPr>
          <w:rFonts w:ascii="Arial" w:eastAsiaTheme="minorHAnsi" w:hAnsi="Arial" w:cs="Arial"/>
          <w:b/>
          <w:sz w:val="24"/>
          <w:szCs w:val="24"/>
          <w:lang w:val="pt-BR"/>
        </w:rPr>
        <w:tab/>
        <w:t>Alin Remus STAICU</w:t>
      </w:r>
    </w:p>
    <w:p w14:paraId="1A37DA83" w14:textId="77777777" w:rsidR="00BE2CE6" w:rsidRPr="00BA2286" w:rsidRDefault="00BE2CE6" w:rsidP="00BE2CE6">
      <w:pPr>
        <w:contextualSpacing/>
        <w:jc w:val="both"/>
        <w:rPr>
          <w:rFonts w:ascii="Arial" w:eastAsiaTheme="minorHAnsi" w:hAnsi="Arial" w:cs="Arial"/>
          <w:b/>
          <w:sz w:val="24"/>
          <w:szCs w:val="24"/>
          <w:lang w:val="pt-BR"/>
        </w:rPr>
      </w:pPr>
    </w:p>
    <w:p w14:paraId="6BC6820B" w14:textId="77777777" w:rsidR="00BE2CE6" w:rsidRPr="00BA2286" w:rsidRDefault="00BE2CE6" w:rsidP="00BE2CE6">
      <w:pPr>
        <w:ind w:left="708"/>
        <w:contextualSpacing/>
        <w:jc w:val="center"/>
        <w:rPr>
          <w:rFonts w:ascii="Arial" w:eastAsiaTheme="minorHAnsi" w:hAnsi="Arial" w:cs="Arial"/>
          <w:b/>
          <w:sz w:val="24"/>
          <w:szCs w:val="24"/>
          <w:lang w:val="pt-BR"/>
        </w:rPr>
      </w:pPr>
    </w:p>
    <w:p w14:paraId="3977D183" w14:textId="77777777" w:rsidR="00BE2CE6" w:rsidRPr="00BA2286" w:rsidRDefault="00BE2CE6" w:rsidP="00BE2CE6">
      <w:pPr>
        <w:ind w:left="708"/>
        <w:contextualSpacing/>
        <w:jc w:val="center"/>
        <w:rPr>
          <w:rFonts w:ascii="Arial" w:eastAsiaTheme="minorHAnsi" w:hAnsi="Arial" w:cs="Arial"/>
          <w:b/>
          <w:sz w:val="24"/>
          <w:szCs w:val="24"/>
          <w:lang w:val="pt-BR"/>
        </w:rPr>
      </w:pPr>
      <w:r w:rsidRPr="00BA2286">
        <w:rPr>
          <w:rFonts w:ascii="Arial" w:eastAsiaTheme="minorHAnsi" w:hAnsi="Arial" w:cs="Arial"/>
          <w:b/>
          <w:sz w:val="24"/>
          <w:szCs w:val="24"/>
          <w:lang w:val="pt-BR"/>
        </w:rPr>
        <w:t>BIBLIOGRAFIE ȘI TEMATICĂ</w:t>
      </w:r>
    </w:p>
    <w:p w14:paraId="44AD6F9F" w14:textId="77777777" w:rsidR="00BE2CE6" w:rsidRDefault="00BE2CE6" w:rsidP="00BE2CE6">
      <w:pPr>
        <w:jc w:val="center"/>
        <w:rPr>
          <w:rFonts w:ascii="Arial" w:eastAsia="Times New Roman" w:hAnsi="Arial" w:cs="Arial"/>
          <w:b/>
          <w:bCs/>
          <w:i/>
          <w:iCs/>
          <w:sz w:val="24"/>
          <w:szCs w:val="24"/>
        </w:rPr>
      </w:pPr>
      <w:r w:rsidRPr="00BA2286">
        <w:rPr>
          <w:rFonts w:ascii="Arial" w:eastAsiaTheme="minorHAnsi" w:hAnsi="Arial" w:cs="Arial"/>
          <w:i/>
          <w:iCs/>
          <w:sz w:val="24"/>
          <w:szCs w:val="24"/>
          <w:lang w:val="pt-BR"/>
        </w:rPr>
        <w:t xml:space="preserve">pentru ocuparea </w:t>
      </w:r>
      <w:r>
        <w:rPr>
          <w:rFonts w:ascii="Arial" w:eastAsia="Times New Roman" w:hAnsi="Arial" w:cs="Arial"/>
          <w:b/>
          <w:bCs/>
          <w:i/>
          <w:iCs/>
          <w:sz w:val="24"/>
          <w:szCs w:val="24"/>
        </w:rPr>
        <w:t>funcției</w:t>
      </w:r>
      <w:r w:rsidRPr="00922D4C">
        <w:rPr>
          <w:rFonts w:ascii="Arial" w:eastAsia="Times New Roman" w:hAnsi="Arial" w:cs="Arial"/>
          <w:b/>
          <w:bCs/>
          <w:i/>
          <w:iCs/>
          <w:sz w:val="24"/>
          <w:szCs w:val="24"/>
        </w:rPr>
        <w:t xml:space="preserve"> contractuale </w:t>
      </w:r>
    </w:p>
    <w:p w14:paraId="4CA00938" w14:textId="77777777" w:rsidR="00BE2CE6" w:rsidRPr="00922D4C" w:rsidRDefault="00BE2CE6" w:rsidP="00BE2CE6">
      <w:pPr>
        <w:jc w:val="center"/>
        <w:rPr>
          <w:rFonts w:ascii="Arial" w:eastAsia="Times New Roman" w:hAnsi="Arial" w:cs="Arial"/>
          <w:bCs/>
          <w:i/>
          <w:iCs/>
          <w:sz w:val="24"/>
          <w:szCs w:val="24"/>
        </w:rPr>
      </w:pPr>
      <w:r>
        <w:rPr>
          <w:rFonts w:ascii="Arial" w:eastAsia="Times New Roman" w:hAnsi="Arial" w:cs="Arial"/>
          <w:b/>
          <w:bCs/>
          <w:i/>
          <w:iCs/>
          <w:sz w:val="24"/>
          <w:szCs w:val="24"/>
        </w:rPr>
        <w:t>vacante de execuție de 1 post</w:t>
      </w:r>
      <w:r w:rsidRPr="00922D4C">
        <w:rPr>
          <w:rFonts w:ascii="Arial" w:eastAsia="Times New Roman" w:hAnsi="Arial" w:cs="Arial"/>
          <w:b/>
          <w:bCs/>
          <w:i/>
          <w:iCs/>
          <w:sz w:val="24"/>
          <w:szCs w:val="24"/>
        </w:rPr>
        <w:t xml:space="preserve"> </w:t>
      </w:r>
      <w:r>
        <w:rPr>
          <w:rFonts w:ascii="Arial" w:eastAsia="Times New Roman" w:hAnsi="Arial" w:cs="Arial"/>
          <w:b/>
          <w:bCs/>
          <w:i/>
          <w:iCs/>
          <w:sz w:val="24"/>
          <w:szCs w:val="24"/>
        </w:rPr>
        <w:t>Femeie de serviciu I</w:t>
      </w:r>
      <w:r>
        <w:rPr>
          <w:rFonts w:ascii="Arial" w:eastAsia="Times New Roman" w:hAnsi="Arial" w:cs="Arial"/>
          <w:bCs/>
          <w:i/>
          <w:iCs/>
          <w:sz w:val="24"/>
          <w:szCs w:val="24"/>
        </w:rPr>
        <w:t xml:space="preserve"> din cadrul</w:t>
      </w:r>
      <w:r w:rsidRPr="00922D4C">
        <w:rPr>
          <w:rFonts w:ascii="Arial" w:eastAsia="Times New Roman" w:hAnsi="Arial" w:cs="Arial"/>
          <w:bCs/>
          <w:i/>
          <w:iCs/>
          <w:sz w:val="24"/>
          <w:szCs w:val="24"/>
        </w:rPr>
        <w:t xml:space="preserve"> </w:t>
      </w:r>
    </w:p>
    <w:p w14:paraId="328E76BF" w14:textId="77777777" w:rsidR="00BE2CE6" w:rsidRDefault="00BE2CE6" w:rsidP="00BE2CE6">
      <w:pPr>
        <w:jc w:val="center"/>
        <w:rPr>
          <w:rFonts w:ascii="Arial" w:eastAsia="Times New Roman" w:hAnsi="Arial" w:cs="Arial"/>
          <w:bCs/>
          <w:i/>
          <w:iCs/>
          <w:sz w:val="24"/>
          <w:szCs w:val="24"/>
        </w:rPr>
      </w:pPr>
      <w:r w:rsidRPr="006C3894">
        <w:rPr>
          <w:rFonts w:ascii="Arial" w:eastAsia="Times New Roman" w:hAnsi="Arial" w:cs="Arial"/>
          <w:bCs/>
          <w:i/>
          <w:iCs/>
          <w:sz w:val="24"/>
          <w:szCs w:val="24"/>
        </w:rPr>
        <w:t xml:space="preserve">Compartimentului Gospodărie comunală și servicii comunitare de utilitate publică </w:t>
      </w:r>
    </w:p>
    <w:p w14:paraId="1E6E4937" w14:textId="77777777" w:rsidR="00BE2CE6" w:rsidRPr="00922D4C" w:rsidRDefault="00BE2CE6" w:rsidP="00BE2CE6">
      <w:pPr>
        <w:jc w:val="center"/>
        <w:rPr>
          <w:rFonts w:ascii="Arial" w:eastAsia="Times New Roman" w:hAnsi="Arial" w:cs="Arial"/>
          <w:bCs/>
          <w:i/>
          <w:iCs/>
          <w:sz w:val="24"/>
          <w:szCs w:val="24"/>
        </w:rPr>
      </w:pPr>
      <w:r w:rsidRPr="00922D4C">
        <w:rPr>
          <w:rFonts w:ascii="Arial" w:eastAsia="Times New Roman" w:hAnsi="Arial" w:cs="Arial"/>
          <w:bCs/>
          <w:i/>
          <w:iCs/>
          <w:sz w:val="24"/>
          <w:szCs w:val="24"/>
        </w:rPr>
        <w:t>din aparatul de specialitate al Primarului comunei</w:t>
      </w:r>
      <w:r>
        <w:rPr>
          <w:rFonts w:ascii="Arial" w:eastAsia="Times New Roman" w:hAnsi="Arial" w:cs="Arial"/>
          <w:bCs/>
          <w:i/>
          <w:iCs/>
          <w:sz w:val="24"/>
          <w:szCs w:val="24"/>
        </w:rPr>
        <w:t xml:space="preserve"> Cerașu</w:t>
      </w:r>
      <w:r w:rsidRPr="00922D4C">
        <w:rPr>
          <w:rFonts w:ascii="Arial" w:eastAsia="Times New Roman" w:hAnsi="Arial" w:cs="Arial"/>
          <w:bCs/>
          <w:i/>
          <w:iCs/>
          <w:sz w:val="24"/>
          <w:szCs w:val="24"/>
        </w:rPr>
        <w:t>, județul Prahova</w:t>
      </w:r>
    </w:p>
    <w:p w14:paraId="07FB95EE" w14:textId="77777777" w:rsidR="00BE2CE6" w:rsidRPr="00BA2286" w:rsidRDefault="00BE2CE6" w:rsidP="00BE2CE6">
      <w:pPr>
        <w:contextualSpacing/>
        <w:jc w:val="both"/>
        <w:rPr>
          <w:rFonts w:ascii="Arial" w:eastAsiaTheme="minorHAnsi" w:hAnsi="Arial" w:cs="Arial"/>
          <w:sz w:val="24"/>
          <w:szCs w:val="24"/>
          <w:lang w:val="pt-BR"/>
        </w:rPr>
      </w:pPr>
    </w:p>
    <w:p w14:paraId="59B381DC" w14:textId="77777777" w:rsidR="00BE2CE6" w:rsidRPr="00BA2286" w:rsidRDefault="00BE2CE6" w:rsidP="00BE2CE6">
      <w:pPr>
        <w:ind w:left="708"/>
        <w:contextualSpacing/>
        <w:jc w:val="both"/>
        <w:rPr>
          <w:rFonts w:ascii="Arial" w:eastAsiaTheme="minorHAnsi" w:hAnsi="Arial" w:cs="Arial"/>
          <w:sz w:val="24"/>
          <w:szCs w:val="24"/>
          <w:lang w:val="pt-BR"/>
        </w:rPr>
      </w:pPr>
    </w:p>
    <w:p w14:paraId="5689A9D1" w14:textId="77777777" w:rsidR="00BE2CE6" w:rsidRPr="00BA2286" w:rsidRDefault="00BE2CE6" w:rsidP="00BE2CE6">
      <w:pPr>
        <w:widowControl/>
        <w:numPr>
          <w:ilvl w:val="0"/>
          <w:numId w:val="10"/>
        </w:numPr>
        <w:autoSpaceDE/>
        <w:autoSpaceDN/>
        <w:spacing w:line="360" w:lineRule="auto"/>
        <w:contextualSpacing/>
        <w:jc w:val="both"/>
        <w:rPr>
          <w:rFonts w:ascii="Arial" w:eastAsiaTheme="minorHAnsi" w:hAnsi="Arial" w:cs="Arial"/>
          <w:sz w:val="24"/>
          <w:szCs w:val="24"/>
          <w:lang w:val="pt-BR"/>
        </w:rPr>
      </w:pPr>
      <w:r w:rsidRPr="00BA2286">
        <w:rPr>
          <w:rFonts w:ascii="Arial" w:eastAsiaTheme="minorHAnsi" w:hAnsi="Arial" w:cs="Arial"/>
          <w:sz w:val="24"/>
          <w:szCs w:val="24"/>
          <w:lang w:val="pt-BR"/>
        </w:rPr>
        <w:t xml:space="preserve">Legea nr.53/2003 Codul Muncii, republicată, cu modificările și completările ulterioare, </w:t>
      </w:r>
      <w:r w:rsidRPr="00BA2286">
        <w:rPr>
          <w:rFonts w:ascii="Arial" w:eastAsiaTheme="minorHAnsi" w:hAnsi="Arial" w:cs="Arial"/>
          <w:b/>
          <w:sz w:val="24"/>
          <w:szCs w:val="24"/>
          <w:lang w:val="pt-BR"/>
        </w:rPr>
        <w:t xml:space="preserve">cu tematică </w:t>
      </w:r>
      <w:r w:rsidRPr="00BA2286">
        <w:rPr>
          <w:rFonts w:ascii="Arial" w:eastAsiaTheme="minorHAnsi" w:hAnsi="Arial" w:cs="Arial"/>
          <w:sz w:val="24"/>
          <w:szCs w:val="24"/>
          <w:lang w:val="pt-BR"/>
        </w:rPr>
        <w:t>Titlul XI, Capitolul II, Răspunderea disciplinară art.247 - 252 și Capitolul III, Răspunderea patrimonială art.254 - 259.</w:t>
      </w:r>
    </w:p>
    <w:p w14:paraId="7A44890B" w14:textId="77777777" w:rsidR="00BE2CE6" w:rsidRPr="00BA2286" w:rsidRDefault="00BE2CE6" w:rsidP="00BE2CE6">
      <w:pPr>
        <w:widowControl/>
        <w:numPr>
          <w:ilvl w:val="0"/>
          <w:numId w:val="10"/>
        </w:numPr>
        <w:autoSpaceDE/>
        <w:autoSpaceDN/>
        <w:spacing w:line="360" w:lineRule="auto"/>
        <w:contextualSpacing/>
        <w:jc w:val="both"/>
        <w:rPr>
          <w:rFonts w:ascii="Arial" w:eastAsiaTheme="minorHAnsi" w:hAnsi="Arial" w:cs="Arial"/>
          <w:sz w:val="24"/>
          <w:szCs w:val="24"/>
          <w:lang w:val="pt-BR"/>
        </w:rPr>
      </w:pPr>
      <w:r w:rsidRPr="00BA2286">
        <w:rPr>
          <w:rFonts w:ascii="Arial" w:eastAsiaTheme="minorHAnsi" w:hAnsi="Arial" w:cs="Arial"/>
          <w:sz w:val="24"/>
          <w:szCs w:val="24"/>
          <w:lang w:val="pt-BR"/>
        </w:rPr>
        <w:t xml:space="preserve">Legea nr.319/2006 privind securitatea și sănătatea în muncă, cu modificările și completările ulterioare </w:t>
      </w:r>
      <w:r w:rsidRPr="00BA2286">
        <w:rPr>
          <w:rFonts w:ascii="Arial" w:eastAsiaTheme="minorHAnsi" w:hAnsi="Arial" w:cs="Arial"/>
          <w:b/>
          <w:sz w:val="24"/>
          <w:szCs w:val="24"/>
          <w:lang w:val="pt-BR"/>
        </w:rPr>
        <w:t>cu tematică</w:t>
      </w:r>
      <w:r w:rsidRPr="00BA2286">
        <w:rPr>
          <w:rFonts w:ascii="Arial" w:eastAsiaTheme="minorHAnsi" w:hAnsi="Arial" w:cs="Arial"/>
          <w:sz w:val="24"/>
          <w:szCs w:val="24"/>
          <w:lang w:val="pt-BR"/>
        </w:rPr>
        <w:t xml:space="preserve">  Capitolul IV, Obligațiile lucrătorilor art. 22 - 23 și Capitolul VI, Secțiunea a 2-a  Accidente de muncă art.30 - 32;</w:t>
      </w:r>
    </w:p>
    <w:p w14:paraId="324A6E32" w14:textId="77777777" w:rsidR="00BE2CE6" w:rsidRPr="00A9512B" w:rsidRDefault="00BE2CE6" w:rsidP="00BE2CE6">
      <w:pPr>
        <w:widowControl/>
        <w:numPr>
          <w:ilvl w:val="0"/>
          <w:numId w:val="10"/>
        </w:numPr>
        <w:autoSpaceDE/>
        <w:autoSpaceDN/>
        <w:spacing w:line="360" w:lineRule="auto"/>
        <w:contextualSpacing/>
        <w:jc w:val="both"/>
        <w:rPr>
          <w:rFonts w:ascii="Arial" w:eastAsiaTheme="minorHAnsi" w:hAnsi="Arial" w:cs="Arial"/>
          <w:sz w:val="24"/>
          <w:szCs w:val="24"/>
        </w:rPr>
      </w:pPr>
      <w:r w:rsidRPr="00BA2286">
        <w:rPr>
          <w:rFonts w:ascii="Arial" w:eastAsiaTheme="minorHAnsi" w:hAnsi="Arial" w:cs="Arial"/>
          <w:sz w:val="24"/>
          <w:szCs w:val="24"/>
          <w:lang w:val="pt-BR"/>
        </w:rPr>
        <w:t xml:space="preserve">H.G. nr.1425/2006  pentru aprobarea Normelor metodologice de aplicare a prevederilor Legii Sănătății  și securității în muncă nr. 319/2006, republicată, cu modificările și completările ulterioare </w:t>
      </w:r>
      <w:r w:rsidRPr="00BA2286">
        <w:rPr>
          <w:rFonts w:ascii="Arial" w:eastAsiaTheme="minorHAnsi" w:hAnsi="Arial" w:cs="Arial"/>
          <w:b/>
          <w:sz w:val="24"/>
          <w:szCs w:val="24"/>
          <w:lang w:val="pt-BR"/>
        </w:rPr>
        <w:t xml:space="preserve">cu tematică </w:t>
      </w:r>
      <w:r w:rsidRPr="00BA2286">
        <w:rPr>
          <w:rFonts w:ascii="Arial" w:eastAsiaTheme="minorHAnsi" w:hAnsi="Arial" w:cs="Arial"/>
          <w:sz w:val="24"/>
          <w:szCs w:val="24"/>
          <w:lang w:val="pt-BR"/>
        </w:rPr>
        <w:t xml:space="preserve">Capitolul V, </w:t>
      </w:r>
      <w:r w:rsidRPr="00A9512B">
        <w:rPr>
          <w:rFonts w:ascii="Arial" w:eastAsiaTheme="minorHAnsi" w:hAnsi="Arial" w:cs="Arial"/>
          <w:sz w:val="24"/>
          <w:szCs w:val="24"/>
        </w:rPr>
        <w:t>Instruirea lucrătorilor în domeniul sănătății ș</w:t>
      </w:r>
      <w:r>
        <w:rPr>
          <w:rFonts w:ascii="Arial" w:eastAsiaTheme="minorHAnsi" w:hAnsi="Arial" w:cs="Arial"/>
          <w:sz w:val="24"/>
          <w:szCs w:val="24"/>
        </w:rPr>
        <w:t>i securității în muncă</w:t>
      </w:r>
      <w:r w:rsidRPr="00A9512B">
        <w:rPr>
          <w:rFonts w:ascii="Arial" w:eastAsiaTheme="minorHAnsi" w:hAnsi="Arial" w:cs="Arial"/>
          <w:sz w:val="24"/>
          <w:szCs w:val="24"/>
        </w:rPr>
        <w:t>, Secțiunea 1</w:t>
      </w:r>
      <w:r>
        <w:rPr>
          <w:rFonts w:ascii="Arial" w:eastAsiaTheme="minorHAnsi" w:hAnsi="Arial" w:cs="Arial"/>
          <w:sz w:val="24"/>
          <w:szCs w:val="24"/>
        </w:rPr>
        <w:t xml:space="preserve"> Dispoziții generale</w:t>
      </w:r>
      <w:r w:rsidRPr="00A9512B">
        <w:rPr>
          <w:rFonts w:ascii="Arial" w:eastAsiaTheme="minorHAnsi" w:hAnsi="Arial" w:cs="Arial"/>
          <w:sz w:val="24"/>
          <w:szCs w:val="24"/>
        </w:rPr>
        <w:t>, art. 74 – art. 82</w:t>
      </w:r>
    </w:p>
    <w:p w14:paraId="6C725019" w14:textId="77777777" w:rsidR="00BE2CE6" w:rsidRPr="00922D4C" w:rsidRDefault="00BE2CE6" w:rsidP="00BE2CE6">
      <w:pPr>
        <w:jc w:val="both"/>
        <w:rPr>
          <w:rFonts w:ascii="Arial" w:eastAsia="Times New Roman" w:hAnsi="Arial" w:cs="Arial"/>
          <w:sz w:val="24"/>
          <w:szCs w:val="24"/>
        </w:rPr>
      </w:pPr>
    </w:p>
    <w:p w14:paraId="7877CA69" w14:textId="77777777" w:rsidR="00BE2CE6" w:rsidRDefault="00BE2CE6" w:rsidP="00BE2CE6">
      <w:pPr>
        <w:rPr>
          <w:rFonts w:ascii="Arial" w:eastAsia="Times New Roman" w:hAnsi="Arial" w:cs="Arial"/>
          <w:sz w:val="24"/>
          <w:szCs w:val="24"/>
        </w:rPr>
      </w:pPr>
    </w:p>
    <w:p w14:paraId="269D1DC0" w14:textId="77777777" w:rsidR="00BE2CE6" w:rsidRPr="00922D4C" w:rsidRDefault="00BE2CE6" w:rsidP="00BE2CE6">
      <w:pPr>
        <w:rPr>
          <w:rFonts w:ascii="Arial" w:eastAsia="Times New Roman" w:hAnsi="Arial" w:cs="Arial"/>
          <w:sz w:val="24"/>
          <w:szCs w:val="24"/>
        </w:rPr>
      </w:pPr>
    </w:p>
    <w:p w14:paraId="748B0F1C" w14:textId="77777777" w:rsidR="00BE2CE6" w:rsidRDefault="00BE2CE6" w:rsidP="00BE2CE6">
      <w:pPr>
        <w:pStyle w:val="NoSpacing"/>
        <w:jc w:val="center"/>
        <w:rPr>
          <w:rFonts w:ascii="Arial" w:hAnsi="Arial" w:cs="Arial"/>
          <w:b/>
          <w:sz w:val="24"/>
          <w:szCs w:val="24"/>
        </w:rPr>
      </w:pPr>
    </w:p>
    <w:p w14:paraId="15CFA680" w14:textId="77777777" w:rsidR="00BE2CE6" w:rsidRDefault="00BE2CE6" w:rsidP="00BE2CE6">
      <w:pPr>
        <w:pStyle w:val="NoSpacing"/>
        <w:jc w:val="center"/>
        <w:rPr>
          <w:rFonts w:ascii="Arial" w:hAnsi="Arial" w:cs="Arial"/>
          <w:b/>
          <w:sz w:val="24"/>
          <w:szCs w:val="24"/>
        </w:rPr>
      </w:pPr>
    </w:p>
    <w:p w14:paraId="5A3343C1" w14:textId="77777777" w:rsidR="00BE2CE6" w:rsidRDefault="00BE2CE6" w:rsidP="00BE2CE6"/>
    <w:p w14:paraId="7BBB3959" w14:textId="77777777" w:rsidR="00BE2CE6" w:rsidRDefault="00BE2CE6" w:rsidP="00BE2CE6"/>
    <w:p w14:paraId="5893FD4C" w14:textId="77777777" w:rsidR="00BE2CE6" w:rsidRDefault="00BE2CE6" w:rsidP="00BE2CE6"/>
    <w:p w14:paraId="40693117" w14:textId="77777777" w:rsidR="00BE2CE6" w:rsidRDefault="00BE2CE6" w:rsidP="00BE2CE6"/>
    <w:p w14:paraId="1E8D0916" w14:textId="77777777" w:rsidR="00BE2CE6" w:rsidRDefault="00BE2CE6" w:rsidP="00BE2CE6"/>
    <w:p w14:paraId="23A260A5" w14:textId="77777777" w:rsidR="00BE2CE6" w:rsidRDefault="00BE2CE6" w:rsidP="00BE2CE6"/>
    <w:p w14:paraId="276250A4" w14:textId="77777777" w:rsidR="00BE2CE6" w:rsidRDefault="00BE2CE6" w:rsidP="00BE2CE6"/>
    <w:p w14:paraId="01BC6DFC" w14:textId="77777777" w:rsidR="00BE2CE6" w:rsidRDefault="00BE2CE6" w:rsidP="00BE2CE6"/>
    <w:p w14:paraId="34D41E2F" w14:textId="77777777" w:rsidR="00BE2CE6" w:rsidRDefault="00BE2CE6" w:rsidP="00BE2CE6">
      <w:pPr>
        <w:pStyle w:val="NoSpacing"/>
        <w:jc w:val="center"/>
        <w:rPr>
          <w:rFonts w:ascii="Arial" w:hAnsi="Arial" w:cs="Arial"/>
          <w:b/>
          <w:sz w:val="24"/>
          <w:szCs w:val="24"/>
        </w:rPr>
      </w:pPr>
    </w:p>
    <w:p w14:paraId="4896CF69" w14:textId="77777777" w:rsidR="00BE2CE6" w:rsidRPr="00D67292" w:rsidRDefault="00BE2CE6" w:rsidP="00BE2CE6">
      <w:r w:rsidRPr="00D67292">
        <w:rPr>
          <w:noProof/>
          <w:lang w:val="en-US"/>
        </w:rPr>
        <w:lastRenderedPageBreak/>
        <w:drawing>
          <wp:inline distT="0" distB="0" distL="0" distR="0" wp14:anchorId="4291AC57" wp14:editId="698D5600">
            <wp:extent cx="653948" cy="714207"/>
            <wp:effectExtent l="19050" t="0" r="0" b="0"/>
            <wp:docPr id="676078050" name="Picture 2" descr="cerasufi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asufinal1"/>
                    <pic:cNvPicPr>
                      <a:picLocks noChangeAspect="1" noChangeArrowheads="1"/>
                    </pic:cNvPicPr>
                  </pic:nvPicPr>
                  <pic:blipFill>
                    <a:blip r:embed="rId7" cstate="print"/>
                    <a:srcRect/>
                    <a:stretch>
                      <a:fillRect/>
                    </a:stretch>
                  </pic:blipFill>
                  <pic:spPr bwMode="auto">
                    <a:xfrm>
                      <a:off x="0" y="0"/>
                      <a:ext cx="655225" cy="715601"/>
                    </a:xfrm>
                    <a:prstGeom prst="rect">
                      <a:avLst/>
                    </a:prstGeom>
                    <a:noFill/>
                    <a:ln w="9525">
                      <a:noFill/>
                      <a:miter lim="800000"/>
                      <a:headEnd/>
                      <a:tailEnd/>
                    </a:ln>
                  </pic:spPr>
                </pic:pic>
              </a:graphicData>
            </a:graphic>
          </wp:inline>
        </w:drawing>
      </w:r>
      <w:r w:rsidRPr="00D67292">
        <w:t xml:space="preserve">  </w:t>
      </w:r>
      <w:r>
        <w:t xml:space="preserve">        </w:t>
      </w:r>
      <w:r w:rsidRPr="00D67292">
        <w:t xml:space="preserve">  </w:t>
      </w:r>
      <w:r w:rsidRPr="00D67292">
        <w:rPr>
          <w:rFonts w:ascii="Copperplate Gothic Bold" w:hAnsi="Copperplate Gothic Bold"/>
          <w:sz w:val="40"/>
          <w:szCs w:val="40"/>
        </w:rPr>
        <w:t>PRIMARIA COMUNEI CERASU</w:t>
      </w:r>
    </w:p>
    <w:p w14:paraId="5C9FD3EC" w14:textId="77777777" w:rsidR="00BE2CE6" w:rsidRPr="00D35B3D" w:rsidRDefault="00BE2CE6" w:rsidP="00BE2CE6">
      <w:pPr>
        <w:jc w:val="center"/>
        <w:rPr>
          <w:rFonts w:eastAsia="Arial Unicode MS"/>
          <w:b/>
        </w:rPr>
      </w:pPr>
      <w:r w:rsidRPr="00D35B3D">
        <w:rPr>
          <w:rFonts w:eastAsia="Arial Unicode MS"/>
          <w:b/>
        </w:rPr>
        <w:t>Romania, judetul Prahova, comuna Cerasu, sat Cerasu, str. Mihai Viteazul, nr. 277;</w:t>
      </w:r>
    </w:p>
    <w:p w14:paraId="7A91EA55" w14:textId="77777777" w:rsidR="00BE2CE6" w:rsidRPr="00D35B3D" w:rsidRDefault="00BE2CE6" w:rsidP="00BE2CE6">
      <w:pPr>
        <w:jc w:val="center"/>
        <w:rPr>
          <w:rFonts w:eastAsia="Arial Unicode MS"/>
          <w:b/>
        </w:rPr>
      </w:pPr>
      <w:r w:rsidRPr="00D35B3D">
        <w:rPr>
          <w:rFonts w:eastAsia="Arial Unicode MS"/>
          <w:b/>
        </w:rPr>
        <w:t>CIF 2843205; cod postal 107140; Telefon: 0244/297112; fax: 0244/297532;</w:t>
      </w:r>
    </w:p>
    <w:p w14:paraId="4AD7CAC5" w14:textId="77777777" w:rsidR="00BE2CE6" w:rsidRPr="005B59D3" w:rsidRDefault="00BE2CE6" w:rsidP="00BE2CE6">
      <w:pPr>
        <w:jc w:val="center"/>
        <w:rPr>
          <w:rFonts w:eastAsia="Arial Unicode MS"/>
          <w:b/>
          <w:color w:val="0000FF"/>
          <w:u w:val="single"/>
        </w:rPr>
      </w:pPr>
      <w:r w:rsidRPr="00D35B3D">
        <w:rPr>
          <w:rFonts w:eastAsia="Arial Unicode MS"/>
          <w:b/>
        </w:rPr>
        <w:t xml:space="preserve">pagina web: </w:t>
      </w:r>
      <w:r>
        <w:fldChar w:fldCharType="begin"/>
      </w:r>
      <w:r>
        <w:instrText>HYPERLINK "http://www.primariacerasu.ro"</w:instrText>
      </w:r>
      <w:r>
        <w:fldChar w:fldCharType="separate"/>
      </w:r>
      <w:r w:rsidRPr="00D35B3D">
        <w:rPr>
          <w:rStyle w:val="Hyperlink"/>
          <w:rFonts w:eastAsia="Arial Unicode MS"/>
          <w:b/>
        </w:rPr>
        <w:t>www.primariacerasu.ro</w:t>
      </w:r>
      <w:r>
        <w:fldChar w:fldCharType="end"/>
      </w:r>
      <w:r w:rsidRPr="00D35B3D">
        <w:rPr>
          <w:rFonts w:eastAsia="Arial Unicode MS"/>
          <w:b/>
        </w:rPr>
        <w:t xml:space="preserve">; e-mail: </w:t>
      </w:r>
      <w:r w:rsidRPr="005B59D3">
        <w:rPr>
          <w:rFonts w:eastAsia="Arial Unicode MS"/>
          <w:b/>
        </w:rPr>
        <w:t>primariacomunacerasu@gmail.com</w:t>
      </w:r>
    </w:p>
    <w:p w14:paraId="538AC633" w14:textId="77777777" w:rsidR="00BE2CE6" w:rsidRPr="00C82FAE" w:rsidRDefault="00BE2CE6" w:rsidP="00BE2CE6">
      <w:pPr>
        <w:jc w:val="center"/>
        <w:rPr>
          <w:rFonts w:ascii="Arial Narrow" w:eastAsia="Arial Unicode MS" w:hAnsi="Arial Narrow" w:cs="Arial Unicode MS"/>
          <w:b/>
          <w:sz w:val="24"/>
          <w:szCs w:val="24"/>
        </w:rPr>
      </w:pPr>
      <w:r>
        <w:rPr>
          <w:rFonts w:ascii="Arial Narrow" w:eastAsia="Arial Unicode MS" w:hAnsi="Arial Narrow" w:cs="Arial Unicode MS"/>
          <w:b/>
          <w:sz w:val="24"/>
          <w:szCs w:val="24"/>
        </w:rPr>
        <w:pict w14:anchorId="79539E3F">
          <v:rect id="_x0000_i1026" style="width:0;height:1.5pt" o:hralign="center" o:hrstd="t" o:hr="t" fillcolor="#a0a0a0" stroked="f"/>
        </w:pict>
      </w:r>
    </w:p>
    <w:p w14:paraId="0DE27C2E" w14:textId="77777777" w:rsidR="00BE2CE6" w:rsidRPr="00BA2286" w:rsidRDefault="00BE2CE6" w:rsidP="00BE2CE6">
      <w:pPr>
        <w:ind w:left="6468" w:firstLine="12"/>
        <w:contextualSpacing/>
        <w:jc w:val="both"/>
        <w:rPr>
          <w:rFonts w:ascii="Arial" w:eastAsiaTheme="minorHAnsi" w:hAnsi="Arial" w:cs="Arial"/>
          <w:b/>
          <w:sz w:val="24"/>
          <w:szCs w:val="24"/>
          <w:lang w:val="pt-BR"/>
        </w:rPr>
      </w:pPr>
      <w:r>
        <w:rPr>
          <w:rFonts w:ascii="Arial" w:eastAsiaTheme="minorHAnsi" w:hAnsi="Arial" w:cs="Arial"/>
          <w:b/>
          <w:sz w:val="24"/>
          <w:szCs w:val="24"/>
          <w:lang w:val="pt-BR"/>
        </w:rPr>
        <w:t xml:space="preserve">                       </w:t>
      </w:r>
      <w:r w:rsidRPr="00BA2286">
        <w:rPr>
          <w:rFonts w:ascii="Arial" w:eastAsiaTheme="minorHAnsi" w:hAnsi="Arial" w:cs="Arial"/>
          <w:b/>
          <w:sz w:val="24"/>
          <w:szCs w:val="24"/>
          <w:lang w:val="pt-BR"/>
        </w:rPr>
        <w:t>APROBAT,</w:t>
      </w:r>
    </w:p>
    <w:p w14:paraId="44C2A888" w14:textId="77777777" w:rsidR="00BE2CE6" w:rsidRPr="00BA2286" w:rsidRDefault="00BE2CE6" w:rsidP="00BE2CE6">
      <w:pPr>
        <w:ind w:left="708"/>
        <w:contextualSpacing/>
        <w:jc w:val="both"/>
        <w:rPr>
          <w:rFonts w:ascii="Arial" w:eastAsiaTheme="minorHAnsi" w:hAnsi="Arial" w:cs="Arial"/>
          <w:b/>
          <w:sz w:val="24"/>
          <w:szCs w:val="24"/>
          <w:lang w:val="pt-BR"/>
        </w:rPr>
      </w:pP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Pr>
          <w:rFonts w:ascii="Arial" w:eastAsiaTheme="minorHAnsi" w:hAnsi="Arial" w:cs="Arial"/>
          <w:b/>
          <w:sz w:val="24"/>
          <w:szCs w:val="24"/>
          <w:lang w:val="pt-BR"/>
        </w:rPr>
        <w:t xml:space="preserve">                       </w:t>
      </w:r>
      <w:r w:rsidRPr="00BA2286">
        <w:rPr>
          <w:rFonts w:ascii="Arial" w:eastAsiaTheme="minorHAnsi" w:hAnsi="Arial" w:cs="Arial"/>
          <w:b/>
          <w:sz w:val="24"/>
          <w:szCs w:val="24"/>
          <w:lang w:val="pt-BR"/>
        </w:rPr>
        <w:t xml:space="preserve"> PRIMAR,</w:t>
      </w:r>
    </w:p>
    <w:p w14:paraId="7AC84F9B" w14:textId="77777777" w:rsidR="00BE2CE6" w:rsidRPr="00BA2286" w:rsidRDefault="00BE2CE6" w:rsidP="00BE2CE6">
      <w:pPr>
        <w:ind w:left="708"/>
        <w:contextualSpacing/>
        <w:jc w:val="both"/>
        <w:rPr>
          <w:rFonts w:ascii="Arial" w:eastAsiaTheme="minorHAnsi" w:hAnsi="Arial" w:cs="Arial"/>
          <w:b/>
          <w:sz w:val="24"/>
          <w:szCs w:val="24"/>
          <w:lang w:val="pt-BR"/>
        </w:rPr>
      </w:pP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r>
      <w:r w:rsidRPr="00BA2286">
        <w:rPr>
          <w:rFonts w:ascii="Arial" w:eastAsiaTheme="minorHAnsi" w:hAnsi="Arial" w:cs="Arial"/>
          <w:b/>
          <w:sz w:val="24"/>
          <w:szCs w:val="24"/>
          <w:lang w:val="pt-BR"/>
        </w:rPr>
        <w:tab/>
        <w:t xml:space="preserve">          </w:t>
      </w:r>
      <w:r>
        <w:rPr>
          <w:rFonts w:ascii="Arial" w:eastAsiaTheme="minorHAnsi" w:hAnsi="Arial" w:cs="Arial"/>
          <w:b/>
          <w:sz w:val="24"/>
          <w:szCs w:val="24"/>
          <w:lang w:val="pt-BR"/>
        </w:rPr>
        <w:t xml:space="preserve">             </w:t>
      </w:r>
      <w:r w:rsidRPr="00BA2286">
        <w:rPr>
          <w:rFonts w:ascii="Arial" w:eastAsiaTheme="minorHAnsi" w:hAnsi="Arial" w:cs="Arial"/>
          <w:b/>
          <w:sz w:val="24"/>
          <w:szCs w:val="24"/>
          <w:lang w:val="pt-BR"/>
        </w:rPr>
        <w:tab/>
        <w:t>Alin Remus STAICU</w:t>
      </w:r>
    </w:p>
    <w:p w14:paraId="71A2E438" w14:textId="77777777" w:rsidR="00BE2CE6" w:rsidRPr="00BA2286" w:rsidRDefault="00BE2CE6" w:rsidP="00BE2CE6">
      <w:pPr>
        <w:contextualSpacing/>
        <w:jc w:val="both"/>
        <w:rPr>
          <w:rFonts w:ascii="Arial" w:eastAsiaTheme="minorHAnsi" w:hAnsi="Arial" w:cs="Arial"/>
          <w:b/>
          <w:sz w:val="24"/>
          <w:szCs w:val="24"/>
          <w:lang w:val="pt-BR"/>
        </w:rPr>
      </w:pPr>
    </w:p>
    <w:p w14:paraId="111A1C60" w14:textId="77777777" w:rsidR="00BE2CE6" w:rsidRPr="00BA2286" w:rsidRDefault="00BE2CE6" w:rsidP="00BE2CE6">
      <w:pPr>
        <w:ind w:left="708"/>
        <w:contextualSpacing/>
        <w:jc w:val="center"/>
        <w:rPr>
          <w:rFonts w:ascii="Arial" w:eastAsiaTheme="minorHAnsi" w:hAnsi="Arial" w:cs="Arial"/>
          <w:b/>
          <w:sz w:val="24"/>
          <w:szCs w:val="24"/>
          <w:lang w:val="pt-BR"/>
        </w:rPr>
      </w:pPr>
    </w:p>
    <w:p w14:paraId="31BF553C" w14:textId="77777777" w:rsidR="00BE2CE6" w:rsidRPr="00BA2286" w:rsidRDefault="00BE2CE6" w:rsidP="00BE2CE6">
      <w:pPr>
        <w:ind w:left="708"/>
        <w:contextualSpacing/>
        <w:jc w:val="center"/>
        <w:rPr>
          <w:rFonts w:ascii="Arial" w:eastAsiaTheme="minorHAnsi" w:hAnsi="Arial" w:cs="Arial"/>
          <w:b/>
          <w:sz w:val="24"/>
          <w:szCs w:val="24"/>
          <w:lang w:val="pt-BR"/>
        </w:rPr>
      </w:pPr>
      <w:r w:rsidRPr="00BA2286">
        <w:rPr>
          <w:rFonts w:ascii="Arial" w:eastAsiaTheme="minorHAnsi" w:hAnsi="Arial" w:cs="Arial"/>
          <w:b/>
          <w:sz w:val="24"/>
          <w:szCs w:val="24"/>
          <w:lang w:val="pt-BR"/>
        </w:rPr>
        <w:t>BIBLIOGRAFIE ȘI TEMATICĂ</w:t>
      </w:r>
    </w:p>
    <w:p w14:paraId="1435A7C8" w14:textId="77777777" w:rsidR="00BE2CE6" w:rsidRDefault="00BE2CE6" w:rsidP="00BE2CE6">
      <w:pPr>
        <w:jc w:val="center"/>
        <w:rPr>
          <w:rFonts w:ascii="Arial" w:eastAsia="Times New Roman" w:hAnsi="Arial" w:cs="Arial"/>
          <w:b/>
          <w:bCs/>
          <w:i/>
          <w:iCs/>
          <w:sz w:val="24"/>
          <w:szCs w:val="24"/>
        </w:rPr>
      </w:pPr>
      <w:r w:rsidRPr="00BA2286">
        <w:rPr>
          <w:rFonts w:ascii="Arial" w:eastAsiaTheme="minorHAnsi" w:hAnsi="Arial" w:cs="Arial"/>
          <w:i/>
          <w:iCs/>
          <w:sz w:val="24"/>
          <w:szCs w:val="24"/>
          <w:lang w:val="pt-BR"/>
        </w:rPr>
        <w:t xml:space="preserve">pentru ocuparea </w:t>
      </w:r>
      <w:r>
        <w:rPr>
          <w:rFonts w:ascii="Arial" w:eastAsia="Times New Roman" w:hAnsi="Arial" w:cs="Arial"/>
          <w:b/>
          <w:bCs/>
          <w:i/>
          <w:iCs/>
          <w:sz w:val="24"/>
          <w:szCs w:val="24"/>
        </w:rPr>
        <w:t>funcției</w:t>
      </w:r>
      <w:r w:rsidRPr="00922D4C">
        <w:rPr>
          <w:rFonts w:ascii="Arial" w:eastAsia="Times New Roman" w:hAnsi="Arial" w:cs="Arial"/>
          <w:b/>
          <w:bCs/>
          <w:i/>
          <w:iCs/>
          <w:sz w:val="24"/>
          <w:szCs w:val="24"/>
        </w:rPr>
        <w:t xml:space="preserve"> contractuale </w:t>
      </w:r>
    </w:p>
    <w:p w14:paraId="697253FC" w14:textId="77777777" w:rsidR="00BE2CE6" w:rsidRPr="00922D4C" w:rsidRDefault="00BE2CE6" w:rsidP="00BE2CE6">
      <w:pPr>
        <w:jc w:val="center"/>
        <w:rPr>
          <w:rFonts w:ascii="Arial" w:eastAsia="Times New Roman" w:hAnsi="Arial" w:cs="Arial"/>
          <w:bCs/>
          <w:i/>
          <w:iCs/>
          <w:sz w:val="24"/>
          <w:szCs w:val="24"/>
        </w:rPr>
      </w:pPr>
      <w:r>
        <w:rPr>
          <w:rFonts w:ascii="Arial" w:eastAsia="Times New Roman" w:hAnsi="Arial" w:cs="Arial"/>
          <w:b/>
          <w:bCs/>
          <w:i/>
          <w:iCs/>
          <w:sz w:val="24"/>
          <w:szCs w:val="24"/>
        </w:rPr>
        <w:t>vacante de execuție de 1 post</w:t>
      </w:r>
      <w:r w:rsidRPr="00922D4C">
        <w:rPr>
          <w:rFonts w:ascii="Arial" w:eastAsia="Times New Roman" w:hAnsi="Arial" w:cs="Arial"/>
          <w:b/>
          <w:bCs/>
          <w:i/>
          <w:iCs/>
          <w:sz w:val="24"/>
          <w:szCs w:val="24"/>
        </w:rPr>
        <w:t xml:space="preserve"> </w:t>
      </w:r>
      <w:r>
        <w:rPr>
          <w:rFonts w:ascii="Arial" w:eastAsia="Times New Roman" w:hAnsi="Arial" w:cs="Arial"/>
          <w:b/>
          <w:bCs/>
          <w:i/>
          <w:iCs/>
          <w:sz w:val="24"/>
          <w:szCs w:val="24"/>
        </w:rPr>
        <w:t>Referent casier I</w:t>
      </w:r>
      <w:r>
        <w:rPr>
          <w:rFonts w:ascii="Arial" w:eastAsia="Times New Roman" w:hAnsi="Arial" w:cs="Arial"/>
          <w:bCs/>
          <w:i/>
          <w:iCs/>
          <w:sz w:val="24"/>
          <w:szCs w:val="24"/>
        </w:rPr>
        <w:t xml:space="preserve"> din cadrul</w:t>
      </w:r>
      <w:r w:rsidRPr="00922D4C">
        <w:rPr>
          <w:rFonts w:ascii="Arial" w:eastAsia="Times New Roman" w:hAnsi="Arial" w:cs="Arial"/>
          <w:bCs/>
          <w:i/>
          <w:iCs/>
          <w:sz w:val="24"/>
          <w:szCs w:val="24"/>
        </w:rPr>
        <w:t xml:space="preserve"> </w:t>
      </w:r>
    </w:p>
    <w:p w14:paraId="620CCA74" w14:textId="77777777" w:rsidR="00BE2CE6" w:rsidRDefault="00BE2CE6" w:rsidP="00BE2CE6">
      <w:pPr>
        <w:jc w:val="center"/>
        <w:rPr>
          <w:rFonts w:ascii="Arial" w:eastAsia="Times New Roman" w:hAnsi="Arial" w:cs="Arial"/>
          <w:bCs/>
          <w:i/>
          <w:iCs/>
          <w:sz w:val="24"/>
          <w:szCs w:val="24"/>
        </w:rPr>
      </w:pPr>
      <w:r w:rsidRPr="006C3894">
        <w:rPr>
          <w:rFonts w:ascii="Arial" w:eastAsia="Times New Roman" w:hAnsi="Arial" w:cs="Arial"/>
          <w:bCs/>
          <w:i/>
          <w:iCs/>
          <w:sz w:val="24"/>
          <w:szCs w:val="24"/>
        </w:rPr>
        <w:t xml:space="preserve">Compartimentului </w:t>
      </w:r>
      <w:r>
        <w:rPr>
          <w:rFonts w:ascii="Arial" w:eastAsia="Times New Roman" w:hAnsi="Arial" w:cs="Arial"/>
          <w:bCs/>
          <w:i/>
          <w:iCs/>
          <w:sz w:val="24"/>
          <w:szCs w:val="24"/>
        </w:rPr>
        <w:t>Financiar contabil</w:t>
      </w:r>
    </w:p>
    <w:p w14:paraId="1FBFB12A" w14:textId="77777777" w:rsidR="00BE2CE6" w:rsidRDefault="00BE2CE6" w:rsidP="00BE2CE6">
      <w:pPr>
        <w:jc w:val="center"/>
        <w:rPr>
          <w:rFonts w:ascii="Arial" w:eastAsia="Times New Roman" w:hAnsi="Arial" w:cs="Arial"/>
          <w:bCs/>
          <w:i/>
          <w:iCs/>
          <w:sz w:val="24"/>
          <w:szCs w:val="24"/>
        </w:rPr>
      </w:pPr>
      <w:r w:rsidRPr="00922D4C">
        <w:rPr>
          <w:rFonts w:ascii="Arial" w:eastAsia="Times New Roman" w:hAnsi="Arial" w:cs="Arial"/>
          <w:bCs/>
          <w:i/>
          <w:iCs/>
          <w:sz w:val="24"/>
          <w:szCs w:val="24"/>
        </w:rPr>
        <w:t>din aparatul de specialitate al Primarului comunei</w:t>
      </w:r>
      <w:r>
        <w:rPr>
          <w:rFonts w:ascii="Arial" w:eastAsia="Times New Roman" w:hAnsi="Arial" w:cs="Arial"/>
          <w:bCs/>
          <w:i/>
          <w:iCs/>
          <w:sz w:val="24"/>
          <w:szCs w:val="24"/>
        </w:rPr>
        <w:t xml:space="preserve"> Cerașu</w:t>
      </w:r>
      <w:r w:rsidRPr="00922D4C">
        <w:rPr>
          <w:rFonts w:ascii="Arial" w:eastAsia="Times New Roman" w:hAnsi="Arial" w:cs="Arial"/>
          <w:bCs/>
          <w:i/>
          <w:iCs/>
          <w:sz w:val="24"/>
          <w:szCs w:val="24"/>
        </w:rPr>
        <w:t>, județul Prahova</w:t>
      </w:r>
    </w:p>
    <w:p w14:paraId="17FC56C0" w14:textId="77777777" w:rsidR="00BE2CE6" w:rsidRDefault="00BE2CE6" w:rsidP="00BE2CE6">
      <w:pPr>
        <w:jc w:val="center"/>
        <w:rPr>
          <w:rFonts w:ascii="Arial" w:eastAsia="Times New Roman" w:hAnsi="Arial" w:cs="Arial"/>
          <w:bCs/>
          <w:i/>
          <w:iCs/>
          <w:sz w:val="24"/>
          <w:szCs w:val="24"/>
        </w:rPr>
      </w:pPr>
    </w:p>
    <w:p w14:paraId="4698C9F5" w14:textId="77777777" w:rsidR="00BE2CE6" w:rsidRDefault="00BE2CE6" w:rsidP="00BE2CE6">
      <w:pPr>
        <w:jc w:val="center"/>
        <w:rPr>
          <w:rFonts w:ascii="Arial" w:eastAsia="Times New Roman" w:hAnsi="Arial" w:cs="Arial"/>
          <w:bCs/>
          <w:i/>
          <w:iCs/>
          <w:sz w:val="24"/>
          <w:szCs w:val="24"/>
        </w:rPr>
      </w:pPr>
    </w:p>
    <w:p w14:paraId="6E889D68" w14:textId="77777777" w:rsidR="00BE2CE6" w:rsidRPr="00806774" w:rsidRDefault="00BE2CE6" w:rsidP="00BE2CE6">
      <w:pPr>
        <w:rPr>
          <w:rFonts w:ascii="Arial" w:eastAsia="Times New Roman" w:hAnsi="Arial" w:cs="Arial"/>
          <w:bCs/>
          <w:sz w:val="24"/>
          <w:szCs w:val="24"/>
        </w:rPr>
      </w:pPr>
      <w:r w:rsidRPr="00806774">
        <w:rPr>
          <w:rFonts w:ascii="Arial" w:eastAsia="Times New Roman" w:hAnsi="Arial" w:cs="Arial"/>
          <w:bCs/>
          <w:sz w:val="24"/>
          <w:szCs w:val="24"/>
        </w:rPr>
        <w:t xml:space="preserve">    </w:t>
      </w:r>
    </w:p>
    <w:p w14:paraId="0A0BA415" w14:textId="77777777" w:rsidR="00BE2CE6" w:rsidRPr="0045590D" w:rsidRDefault="00BE2CE6" w:rsidP="00BE2CE6">
      <w:pPr>
        <w:rPr>
          <w:rFonts w:ascii="Arial" w:hAnsi="Arial" w:cs="Arial"/>
          <w:sz w:val="24"/>
          <w:szCs w:val="24"/>
        </w:rPr>
      </w:pPr>
    </w:p>
    <w:p w14:paraId="7BA2727F" w14:textId="77777777" w:rsidR="00BE2CE6" w:rsidRPr="0045590D" w:rsidRDefault="00BE2CE6" w:rsidP="00BE2CE6">
      <w:pPr>
        <w:rPr>
          <w:rFonts w:ascii="Arial" w:hAnsi="Arial" w:cs="Arial"/>
          <w:sz w:val="24"/>
          <w:szCs w:val="24"/>
        </w:rPr>
      </w:pPr>
      <w:r w:rsidRPr="0045590D">
        <w:rPr>
          <w:rFonts w:ascii="Arial" w:hAnsi="Arial" w:cs="Arial"/>
          <w:sz w:val="24"/>
          <w:szCs w:val="24"/>
        </w:rPr>
        <w:t xml:space="preserve"> 1. Legea nr. 227/ 2015 privind Codul Fiscal </w:t>
      </w:r>
      <w:r w:rsidRPr="0045590D">
        <w:rPr>
          <w:rFonts w:ascii="Arial" w:eastAsia="Times New Roman" w:hAnsi="Arial" w:cs="Arial"/>
          <w:bCs/>
          <w:sz w:val="24"/>
          <w:szCs w:val="24"/>
        </w:rPr>
        <w:t xml:space="preserve">cu modificarile si completarile ulterioare cu </w:t>
      </w:r>
      <w:r w:rsidRPr="0045590D">
        <w:rPr>
          <w:rFonts w:ascii="Arial" w:eastAsia="Times New Roman" w:hAnsi="Arial" w:cs="Arial"/>
          <w:b/>
          <w:sz w:val="24"/>
          <w:szCs w:val="24"/>
        </w:rPr>
        <w:t>tematica</w:t>
      </w:r>
      <w:r w:rsidRPr="0045590D">
        <w:rPr>
          <w:rFonts w:ascii="Arial" w:hAnsi="Arial" w:cs="Arial"/>
          <w:sz w:val="24"/>
          <w:szCs w:val="24"/>
        </w:rPr>
        <w:t>, Titlul IX, Impozite şi taxe locale, Titlul X, Impozitul pe construcţii;</w:t>
      </w:r>
    </w:p>
    <w:p w14:paraId="220F6D2C" w14:textId="77777777" w:rsidR="00BE2CE6" w:rsidRPr="0045590D" w:rsidRDefault="00BE2CE6" w:rsidP="00BE2CE6">
      <w:pPr>
        <w:rPr>
          <w:rFonts w:ascii="Arial" w:hAnsi="Arial" w:cs="Arial"/>
          <w:sz w:val="24"/>
          <w:szCs w:val="24"/>
        </w:rPr>
      </w:pPr>
    </w:p>
    <w:p w14:paraId="44DBEE5A" w14:textId="77777777" w:rsidR="00BE2CE6" w:rsidRPr="0045590D" w:rsidRDefault="00BE2CE6" w:rsidP="00BE2CE6">
      <w:pPr>
        <w:rPr>
          <w:rFonts w:ascii="Arial" w:hAnsi="Arial" w:cs="Arial"/>
          <w:sz w:val="24"/>
          <w:szCs w:val="24"/>
          <w:lang w:val="pt-BR"/>
        </w:rPr>
      </w:pPr>
      <w:r w:rsidRPr="0045590D">
        <w:rPr>
          <w:rFonts w:ascii="Arial" w:hAnsi="Arial" w:cs="Arial"/>
          <w:sz w:val="24"/>
          <w:szCs w:val="24"/>
        </w:rPr>
        <w:t xml:space="preserve"> 2. Legea contabilității nr. 82/1991, republicată, cu modificările şi completările ulterioare cu </w:t>
      </w:r>
      <w:r w:rsidRPr="0045590D">
        <w:rPr>
          <w:rFonts w:ascii="Arial" w:hAnsi="Arial" w:cs="Arial"/>
          <w:b/>
          <w:bCs/>
          <w:sz w:val="24"/>
          <w:szCs w:val="24"/>
        </w:rPr>
        <w:t>tematica</w:t>
      </w:r>
      <w:r w:rsidRPr="0045590D">
        <w:rPr>
          <w:rFonts w:ascii="Arial" w:hAnsi="Arial" w:cs="Arial"/>
          <w:sz w:val="24"/>
          <w:szCs w:val="24"/>
        </w:rPr>
        <w:t xml:space="preserve">, Cap. III </w:t>
      </w:r>
      <w:r w:rsidRPr="0045590D">
        <w:rPr>
          <w:rFonts w:ascii="Arial" w:hAnsi="Arial" w:cs="Arial"/>
          <w:sz w:val="24"/>
          <w:szCs w:val="24"/>
          <w:lang w:val="pt-BR"/>
        </w:rPr>
        <w:t>Registrele de contabilitate  ;</w:t>
      </w:r>
      <w:r w:rsidRPr="0045590D">
        <w:rPr>
          <w:rFonts w:ascii="Arial" w:hAnsi="Arial" w:cs="Arial"/>
          <w:vanish/>
          <w:sz w:val="24"/>
          <w:szCs w:val="24"/>
          <w:lang w:val="pt-BR"/>
        </w:rPr>
        <w:t>|[</w:t>
      </w:r>
    </w:p>
    <w:p w14:paraId="4453C378" w14:textId="77777777" w:rsidR="00BE2CE6" w:rsidRPr="0045590D" w:rsidRDefault="00BE2CE6" w:rsidP="00BE2CE6">
      <w:pPr>
        <w:rPr>
          <w:rFonts w:ascii="Arial" w:hAnsi="Arial" w:cs="Arial"/>
          <w:vanish/>
          <w:sz w:val="24"/>
          <w:szCs w:val="24"/>
          <w:lang w:val="pt-BR"/>
        </w:rPr>
      </w:pPr>
      <w:r w:rsidRPr="0045590D">
        <w:rPr>
          <w:rFonts w:ascii="Arial" w:hAnsi="Arial" w:cs="Arial"/>
          <w:b/>
          <w:bCs/>
          <w:vanish/>
          <w:sz w:val="24"/>
          <w:szCs w:val="24"/>
          <w:lang w:val="pt-BR"/>
        </w:rPr>
        <w:t>Art. 27.</w:t>
      </w:r>
      <w:r w:rsidRPr="0045590D">
        <w:rPr>
          <w:rFonts w:ascii="Arial" w:hAnsi="Arial" w:cs="Arial"/>
          <w:vanish/>
          <w:sz w:val="24"/>
          <w:szCs w:val="24"/>
          <w:lang w:val="pt-BR"/>
        </w:rPr>
        <w:t xml:space="preserve"> - (1) Exerciţiul financiar reprezintă perioada pentru care trebuie întocmite situaţiile financiare anuale şi, de regulă, coincide cu anul calendaristic.</w:t>
      </w:r>
      <w:r w:rsidRPr="0045590D">
        <w:rPr>
          <w:rFonts w:ascii="Arial" w:hAnsi="Arial" w:cs="Arial"/>
          <w:vanish/>
          <w:sz w:val="24"/>
          <w:szCs w:val="24"/>
          <w:lang w:val="pt-BR"/>
        </w:rPr>
        <w:br/>
        <w:t>(2) Durata exerciţiului financiar este de 12 luni.</w:t>
      </w:r>
      <w:r w:rsidRPr="0045590D">
        <w:rPr>
          <w:rFonts w:ascii="Arial" w:hAnsi="Arial" w:cs="Arial"/>
          <w:vanish/>
          <w:sz w:val="24"/>
          <w:szCs w:val="24"/>
          <w:lang w:val="pt-BR"/>
        </w:rPr>
        <w:br/>
        <w:t xml:space="preserve">|[(3) Exerciţiul financiar poate fi diferit de anul calendaristic: </w:t>
      </w:r>
    </w:p>
    <w:p w14:paraId="5C7EA517" w14:textId="77777777" w:rsidR="00BE2CE6" w:rsidRPr="0045590D" w:rsidRDefault="00BE2CE6" w:rsidP="00BE2CE6">
      <w:pPr>
        <w:rPr>
          <w:rFonts w:ascii="Arial" w:hAnsi="Arial" w:cs="Arial"/>
          <w:vanish/>
          <w:sz w:val="24"/>
          <w:szCs w:val="24"/>
          <w:lang w:val="pt-BR"/>
        </w:rPr>
      </w:pPr>
      <w:r w:rsidRPr="0045590D">
        <w:rPr>
          <w:rFonts w:ascii="Arial" w:hAnsi="Arial" w:cs="Arial"/>
          <w:b/>
          <w:bCs/>
          <w:vanish/>
          <w:sz w:val="24"/>
          <w:szCs w:val="24"/>
          <w:lang w:val="pt-BR"/>
        </w:rPr>
        <w:t>a)</w:t>
      </w:r>
      <w:r w:rsidRPr="0045590D">
        <w:rPr>
          <w:rFonts w:ascii="Arial" w:hAnsi="Arial" w:cs="Arial"/>
          <w:vanish/>
          <w:sz w:val="24"/>
          <w:szCs w:val="24"/>
          <w:lang w:val="pt-BR"/>
        </w:rPr>
        <w:t xml:space="preserve"> pentru sucursalele cu sediul în România, care aparţin unei persoane juridice străine, cu excepţia instituţiilor de credit, instituţiilor financiare nebancare, definite potrivit legii, înscrise în Registrul general, entităţilor autorizate, reglementate şi supravegheate de Comisia Naţională a Valorilor Mobiliare, societăţilor de asigurare, asigurare-reasigurare şi de reasigurare, entităţilor autorizate, reglementate şi supravegheate de Comisia de Supraveghere a Sistemului de Pensii Private, dacă exerciţiul financiar diferă pentru societate;</w:t>
      </w:r>
      <w:r w:rsidRPr="0045590D">
        <w:rPr>
          <w:rFonts w:ascii="Arial" w:hAnsi="Arial" w:cs="Arial"/>
          <w:vanish/>
          <w:sz w:val="24"/>
          <w:szCs w:val="24"/>
          <w:lang w:val="pt-BR"/>
        </w:rPr>
        <w:br/>
      </w:r>
      <w:r w:rsidRPr="0045590D">
        <w:rPr>
          <w:rFonts w:ascii="Arial" w:hAnsi="Arial" w:cs="Arial"/>
          <w:b/>
          <w:bCs/>
          <w:vanish/>
          <w:sz w:val="24"/>
          <w:szCs w:val="24"/>
          <w:lang w:val="pt-BR"/>
        </w:rPr>
        <w:t>b)</w:t>
      </w:r>
      <w:r w:rsidRPr="0045590D">
        <w:rPr>
          <w:rFonts w:ascii="Arial" w:hAnsi="Arial" w:cs="Arial"/>
          <w:vanish/>
          <w:sz w:val="24"/>
          <w:szCs w:val="24"/>
          <w:lang w:val="pt-BR"/>
        </w:rPr>
        <w:t xml:space="preserve"> pentru filialele consolidate ale societăţii-mamă, precum şi pentru filialele filialelor, cu excepţia instituţiilor de credit, instituţiilor financiare nebancare, definite potrivit legii, înscrise în Registrul general, entităţilor autorizate, reglementate şi supravegheate de Comisia Naţională a Valorilor Mobiliare, societăţilor de asigurare, asigurare-reasigurare şi de reasigurare, entităţilor autorizate, reglementate şi supravegheate de Comisia de Supraveghere a Sistemului de Pensii Private, dacă exerciţiul financiar diferă pentru societatea-mamă. </w:t>
      </w:r>
    </w:p>
    <w:p w14:paraId="01903CAD" w14:textId="77777777" w:rsidR="00BE2CE6" w:rsidRPr="0045590D" w:rsidRDefault="00BE2CE6" w:rsidP="00BE2CE6">
      <w:pPr>
        <w:rPr>
          <w:rFonts w:ascii="Arial" w:hAnsi="Arial" w:cs="Arial"/>
          <w:vanish/>
          <w:sz w:val="24"/>
          <w:szCs w:val="24"/>
          <w:lang w:val="pt-BR"/>
        </w:rPr>
      </w:pPr>
      <w:r w:rsidRPr="0045590D">
        <w:rPr>
          <w:rFonts w:ascii="Arial" w:hAnsi="Arial" w:cs="Arial"/>
          <w:vanish/>
          <w:sz w:val="24"/>
          <w:szCs w:val="24"/>
          <w:lang w:val="pt-BR"/>
        </w:rPr>
        <w:t>    </w:t>
      </w:r>
      <w:r w:rsidRPr="0045590D">
        <w:rPr>
          <w:rFonts w:ascii="Arial" w:hAnsi="Arial" w:cs="Arial"/>
          <w:i/>
          <w:iCs/>
          <w:vanish/>
          <w:sz w:val="24"/>
          <w:szCs w:val="24"/>
          <w:lang w:val="pt-BR"/>
        </w:rPr>
        <w:t>(text original în vigoare până la 22 aprilie 2011)</w:t>
      </w:r>
      <w:r w:rsidRPr="0045590D">
        <w:rPr>
          <w:rFonts w:ascii="Arial" w:hAnsi="Arial" w:cs="Arial"/>
          <w:vanish/>
          <w:sz w:val="24"/>
          <w:szCs w:val="24"/>
          <w:lang w:val="pt-BR"/>
        </w:rPr>
        <w:t xml:space="preserve"> ]| </w:t>
      </w:r>
      <w:r w:rsidRPr="0045590D">
        <w:rPr>
          <w:rFonts w:ascii="Arial" w:hAnsi="Arial" w:cs="Arial"/>
          <w:vanish/>
          <w:sz w:val="24"/>
          <w:szCs w:val="24"/>
          <w:lang w:val="pt-BR"/>
        </w:rPr>
        <w:br/>
        <w:t xml:space="preserve">(3) Exerciţiul financiar poate fi diferit de anul calendaristic: </w:t>
      </w:r>
    </w:p>
    <w:p w14:paraId="157459BE" w14:textId="77777777" w:rsidR="00BE2CE6" w:rsidRPr="0045590D" w:rsidRDefault="00BE2CE6" w:rsidP="00BE2CE6">
      <w:pPr>
        <w:rPr>
          <w:rFonts w:ascii="Arial" w:hAnsi="Arial" w:cs="Arial"/>
          <w:vanish/>
          <w:sz w:val="24"/>
          <w:szCs w:val="24"/>
          <w:lang w:val="pt-BR"/>
        </w:rPr>
      </w:pPr>
      <w:r w:rsidRPr="0045590D">
        <w:rPr>
          <w:rFonts w:ascii="Arial" w:hAnsi="Arial" w:cs="Arial"/>
          <w:b/>
          <w:bCs/>
          <w:vanish/>
          <w:sz w:val="24"/>
          <w:szCs w:val="24"/>
          <w:lang w:val="pt-BR"/>
        </w:rPr>
        <w:t>a)</w:t>
      </w:r>
      <w:r w:rsidRPr="0045590D">
        <w:rPr>
          <w:rFonts w:ascii="Arial" w:hAnsi="Arial" w:cs="Arial"/>
          <w:vanish/>
          <w:sz w:val="24"/>
          <w:szCs w:val="24"/>
          <w:lang w:val="pt-BR"/>
        </w:rPr>
        <w:t xml:space="preserve"> pentru sucursalele cu sediul în România, care aparţin unei persoane juridice cu sediul în străinătate, cu excepţia instituţiilor de credit, instituţiilor financiare nebancare, definite potrivit legii, înscrise în Registrul general, instituţiilor de plată şi instituţiilor emitente de monedă electronică, definite potrivit legii, care acordă credite legate de serviciile de plată şi a căror activitate este limitată la prestarea de servicii de plată, respectiv emitere de monedă electronică şi prestare de servicii de plată, entităţilor autorizate, reglementate şi supravegheate de Comisia Naţională a Valorilor Mobiliare, societăţilor de asigurare, asigurare - reasigurare şi de reasigurare, entităţilor autorizate, reglementate şi supravegheate de Comisia de Supraveghere a Sistemului de Pensii Private, dacă exerciţiul financiar diferă pentru persoana juridică de care aparţin;</w:t>
      </w:r>
      <w:r w:rsidRPr="0045590D">
        <w:rPr>
          <w:rFonts w:ascii="Arial" w:hAnsi="Arial" w:cs="Arial"/>
          <w:vanish/>
          <w:sz w:val="24"/>
          <w:szCs w:val="24"/>
          <w:lang w:val="pt-BR"/>
        </w:rPr>
        <w:br/>
      </w:r>
      <w:r w:rsidRPr="0045590D">
        <w:rPr>
          <w:rFonts w:ascii="Arial" w:hAnsi="Arial" w:cs="Arial"/>
          <w:b/>
          <w:bCs/>
          <w:vanish/>
          <w:sz w:val="24"/>
          <w:szCs w:val="24"/>
          <w:lang w:val="pt-BR"/>
        </w:rPr>
        <w:t>b)</w:t>
      </w:r>
      <w:r w:rsidRPr="0045590D">
        <w:rPr>
          <w:rFonts w:ascii="Arial" w:hAnsi="Arial" w:cs="Arial"/>
          <w:vanish/>
          <w:sz w:val="24"/>
          <w:szCs w:val="24"/>
          <w:lang w:val="pt-BR"/>
        </w:rPr>
        <w:t xml:space="preserve"> pentru filialele consolidate ale unei societăţi - mamă cu sediul în străinătate, precum şi pentru filialele filialelor, cu excepţia instituţiilor de credit, instituţiilor financiare nebancare, definite potrivit legii, înscrise în Registrul general, instituţiilor de plată şi instituţiilor emitente de monedă electronică, definite potrivit legii, care acordă credite legate de serviciile de plată şi a căror activitate este limitată la prestarea de servicii de plată, respectiv emitere de monedă electronică şi prestare de servicii de plată, entităţilor autorizate, reglementate şi supravegheate de Comisia Naţională a Valorilor Mobiliare, societăţilor de asigurare, asigurare - reasigurare şi de reasigurare, entităţilor autorizate, reglementate şi supravegheate de Comisia de Supraveghere a Sistemului de Pensii Private, dacă exerciţiul financiar diferă pentru societatea - mamă. </w:t>
      </w:r>
    </w:p>
    <w:p w14:paraId="2BA39DE6" w14:textId="77777777" w:rsidR="00BE2CE6" w:rsidRPr="0045590D" w:rsidRDefault="00BE2CE6" w:rsidP="00BE2CE6">
      <w:pPr>
        <w:rPr>
          <w:rFonts w:ascii="Arial" w:hAnsi="Arial" w:cs="Arial"/>
          <w:vanish/>
          <w:sz w:val="24"/>
          <w:szCs w:val="24"/>
          <w:lang w:val="pt-BR"/>
        </w:rPr>
      </w:pPr>
      <w:r w:rsidRPr="0045590D">
        <w:rPr>
          <w:rFonts w:ascii="Arial" w:hAnsi="Arial" w:cs="Arial"/>
          <w:vanish/>
          <w:sz w:val="24"/>
          <w:szCs w:val="24"/>
          <w:lang w:val="pt-BR"/>
        </w:rPr>
        <w:t>    </w:t>
      </w:r>
      <w:r w:rsidRPr="0045590D">
        <w:rPr>
          <w:rFonts w:ascii="Arial" w:hAnsi="Arial" w:cs="Arial"/>
          <w:i/>
          <w:iCs/>
          <w:vanish/>
          <w:sz w:val="24"/>
          <w:szCs w:val="24"/>
          <w:lang w:val="pt-BR"/>
        </w:rPr>
        <w:t xml:space="preserve">(alineat modificat prin art. I pct. 22 din </w:t>
      </w:r>
      <w:hyperlink r:id="rId8" w:history="1">
        <w:r w:rsidRPr="0045590D">
          <w:rPr>
            <w:rStyle w:val="Hyperlink"/>
            <w:rFonts w:ascii="Arial" w:hAnsi="Arial" w:cs="Arial"/>
            <w:i/>
            <w:iCs/>
            <w:vanish/>
            <w:sz w:val="24"/>
            <w:szCs w:val="24"/>
            <w:lang w:val="pt-BR"/>
          </w:rPr>
          <w:t>O.U.G. nr. 37/2011</w:t>
        </w:r>
      </w:hyperlink>
      <w:r w:rsidRPr="0045590D">
        <w:rPr>
          <w:rFonts w:ascii="Arial" w:hAnsi="Arial" w:cs="Arial"/>
          <w:i/>
          <w:iCs/>
          <w:vanish/>
          <w:sz w:val="24"/>
          <w:szCs w:val="24"/>
          <w:lang w:val="pt-BR"/>
        </w:rPr>
        <w:t>, în vigoare de la 22 aprilie 2011)</w:t>
      </w:r>
      <w:r w:rsidRPr="0045590D">
        <w:rPr>
          <w:rFonts w:ascii="Arial" w:hAnsi="Arial" w:cs="Arial"/>
          <w:vanish/>
          <w:sz w:val="24"/>
          <w:szCs w:val="24"/>
          <w:lang w:val="pt-BR"/>
        </w:rPr>
        <w:t xml:space="preserve"> </w:t>
      </w:r>
      <w:r w:rsidRPr="0045590D">
        <w:rPr>
          <w:rFonts w:ascii="Arial" w:hAnsi="Arial" w:cs="Arial"/>
          <w:vanish/>
          <w:sz w:val="24"/>
          <w:szCs w:val="24"/>
          <w:lang w:val="pt-BR"/>
        </w:rPr>
        <w:br/>
        <w:t>(3</w:t>
      </w:r>
      <w:r w:rsidRPr="0045590D">
        <w:rPr>
          <w:rFonts w:ascii="Arial" w:hAnsi="Arial" w:cs="Arial"/>
          <w:vanish/>
          <w:sz w:val="24"/>
          <w:szCs w:val="24"/>
          <w:vertAlign w:val="superscript"/>
          <w:lang w:val="pt-BR"/>
        </w:rPr>
        <w:t>1</w:t>
      </w:r>
      <w:r w:rsidRPr="0045590D">
        <w:rPr>
          <w:rFonts w:ascii="Arial" w:hAnsi="Arial" w:cs="Arial"/>
          <w:vanish/>
          <w:sz w:val="24"/>
          <w:szCs w:val="24"/>
          <w:lang w:val="pt-BR"/>
        </w:rPr>
        <w:t xml:space="preserve">) Persoanele care optează pentru un exerciţiu financiar diferit de anul calendaristic, potrivit alin. (3), au următoarele obligaţii: </w:t>
      </w:r>
    </w:p>
    <w:p w14:paraId="3EED57A9" w14:textId="77777777" w:rsidR="00BE2CE6" w:rsidRPr="0045590D" w:rsidRDefault="00BE2CE6" w:rsidP="00BE2CE6">
      <w:pPr>
        <w:rPr>
          <w:rFonts w:ascii="Arial" w:hAnsi="Arial" w:cs="Arial"/>
          <w:vanish/>
          <w:sz w:val="24"/>
          <w:szCs w:val="24"/>
          <w:lang w:val="pt-BR"/>
        </w:rPr>
      </w:pPr>
      <w:r w:rsidRPr="0045590D">
        <w:rPr>
          <w:rFonts w:ascii="Arial" w:hAnsi="Arial" w:cs="Arial"/>
          <w:b/>
          <w:bCs/>
          <w:vanish/>
          <w:sz w:val="24"/>
          <w:szCs w:val="24"/>
          <w:lang w:val="pt-BR"/>
        </w:rPr>
        <w:t>a)</w:t>
      </w:r>
      <w:r w:rsidRPr="0045590D">
        <w:rPr>
          <w:rFonts w:ascii="Arial" w:hAnsi="Arial" w:cs="Arial"/>
          <w:vanish/>
          <w:sz w:val="24"/>
          <w:szCs w:val="24"/>
          <w:lang w:val="pt-BR"/>
        </w:rPr>
        <w:t xml:space="preserve"> să întocmească şi să depună raportări contabile anuale la unităţile teritoriale ale Ministerului Finanţelor Publice, în condiţiile prevăzute la art. 37;</w:t>
      </w:r>
      <w:r w:rsidRPr="0045590D">
        <w:rPr>
          <w:rFonts w:ascii="Arial" w:hAnsi="Arial" w:cs="Arial"/>
          <w:vanish/>
          <w:sz w:val="24"/>
          <w:szCs w:val="24"/>
          <w:lang w:val="pt-BR"/>
        </w:rPr>
        <w:br/>
      </w:r>
      <w:r w:rsidRPr="0045590D">
        <w:rPr>
          <w:rFonts w:ascii="Arial" w:hAnsi="Arial" w:cs="Arial"/>
          <w:b/>
          <w:bCs/>
          <w:vanish/>
          <w:sz w:val="24"/>
          <w:szCs w:val="24"/>
          <w:lang w:val="pt-BR"/>
        </w:rPr>
        <w:t>b)</w:t>
      </w:r>
      <w:r w:rsidRPr="0045590D">
        <w:rPr>
          <w:rFonts w:ascii="Arial" w:hAnsi="Arial" w:cs="Arial"/>
          <w:vanish/>
          <w:sz w:val="24"/>
          <w:szCs w:val="24"/>
          <w:lang w:val="pt-BR"/>
        </w:rPr>
        <w:t xml:space="preserve"> să înştiinţeze în scris unitatea teritorială a Ministerului Finanţelor Publice despre exerciţiul financiar ales, cu cel puţin 30 de zile calendaristice înainte de începutul exerciţiului financiar ales. În acest scop, persoana trebuie să facă dovada că este sucursală a unei persoane juridice cu sediul în străinătate, respectiv filială a unei societăţi - mamă cu sediul în străinătate, care are exerciţiul financiar diferit de anul calendaristic. </w:t>
      </w:r>
    </w:p>
    <w:p w14:paraId="3248BB16" w14:textId="77777777" w:rsidR="00BE2CE6" w:rsidRPr="0045590D" w:rsidRDefault="00BE2CE6" w:rsidP="00BE2CE6">
      <w:pPr>
        <w:rPr>
          <w:rFonts w:ascii="Arial" w:hAnsi="Arial" w:cs="Arial"/>
          <w:vanish/>
          <w:sz w:val="24"/>
          <w:szCs w:val="24"/>
          <w:lang w:val="pt-BR"/>
        </w:rPr>
      </w:pPr>
      <w:r w:rsidRPr="0045590D">
        <w:rPr>
          <w:rFonts w:ascii="Arial" w:hAnsi="Arial" w:cs="Arial"/>
          <w:vanish/>
          <w:sz w:val="24"/>
          <w:szCs w:val="24"/>
          <w:lang w:val="pt-BR"/>
        </w:rPr>
        <w:t>(3</w:t>
      </w:r>
      <w:r w:rsidRPr="0045590D">
        <w:rPr>
          <w:rFonts w:ascii="Arial" w:hAnsi="Arial" w:cs="Arial"/>
          <w:vanish/>
          <w:sz w:val="24"/>
          <w:szCs w:val="24"/>
          <w:vertAlign w:val="superscript"/>
          <w:lang w:val="pt-BR"/>
        </w:rPr>
        <w:t>2</w:t>
      </w:r>
      <w:r w:rsidRPr="0045590D">
        <w:rPr>
          <w:rFonts w:ascii="Arial" w:hAnsi="Arial" w:cs="Arial"/>
          <w:vanish/>
          <w:sz w:val="24"/>
          <w:szCs w:val="24"/>
          <w:lang w:val="pt-BR"/>
        </w:rPr>
        <w:t>) Cu excepţia cazurilor în care persoana juridică străină sau societatea - mamă străină îşi schimbă data de raportare ori au loc operaţiuni de reorganizare, potrivit legii, data aleasă pentru întocmirea de situaţii financiare anuale în condiţiile prevăzute la alin. (3) nu poate fi modificată de la un exerciţiu financiar la altul.</w:t>
      </w:r>
      <w:r w:rsidRPr="0045590D">
        <w:rPr>
          <w:rFonts w:ascii="Arial" w:hAnsi="Arial" w:cs="Arial"/>
          <w:vanish/>
          <w:sz w:val="24"/>
          <w:szCs w:val="24"/>
          <w:lang w:val="pt-BR"/>
        </w:rPr>
        <w:br/>
        <w:t>    </w:t>
      </w:r>
      <w:r w:rsidRPr="0045590D">
        <w:rPr>
          <w:rFonts w:ascii="Arial" w:hAnsi="Arial" w:cs="Arial"/>
          <w:i/>
          <w:iCs/>
          <w:vanish/>
          <w:sz w:val="24"/>
          <w:szCs w:val="24"/>
          <w:lang w:val="pt-BR"/>
        </w:rPr>
        <w:t>(alineatele (3</w:t>
      </w:r>
      <w:r w:rsidRPr="0045590D">
        <w:rPr>
          <w:rFonts w:ascii="Arial" w:hAnsi="Arial" w:cs="Arial"/>
          <w:i/>
          <w:iCs/>
          <w:vanish/>
          <w:sz w:val="24"/>
          <w:szCs w:val="24"/>
          <w:vertAlign w:val="superscript"/>
          <w:lang w:val="pt-BR"/>
        </w:rPr>
        <w:t>1</w:t>
      </w:r>
      <w:r w:rsidRPr="0045590D">
        <w:rPr>
          <w:rFonts w:ascii="Arial" w:hAnsi="Arial" w:cs="Arial"/>
          <w:i/>
          <w:iCs/>
          <w:vanish/>
          <w:sz w:val="24"/>
          <w:szCs w:val="24"/>
          <w:lang w:val="pt-BR"/>
        </w:rPr>
        <w:t>) şi (3</w:t>
      </w:r>
      <w:r w:rsidRPr="0045590D">
        <w:rPr>
          <w:rFonts w:ascii="Arial" w:hAnsi="Arial" w:cs="Arial"/>
          <w:i/>
          <w:iCs/>
          <w:vanish/>
          <w:sz w:val="24"/>
          <w:szCs w:val="24"/>
          <w:vertAlign w:val="superscript"/>
          <w:lang w:val="pt-BR"/>
        </w:rPr>
        <w:t>2</w:t>
      </w:r>
      <w:r w:rsidRPr="0045590D">
        <w:rPr>
          <w:rFonts w:ascii="Arial" w:hAnsi="Arial" w:cs="Arial"/>
          <w:i/>
          <w:iCs/>
          <w:vanish/>
          <w:sz w:val="24"/>
          <w:szCs w:val="24"/>
          <w:lang w:val="pt-BR"/>
        </w:rPr>
        <w:t xml:space="preserve">) introduse prin art. I pct. 23 din </w:t>
      </w:r>
      <w:hyperlink r:id="rId9" w:history="1">
        <w:r w:rsidRPr="0045590D">
          <w:rPr>
            <w:rStyle w:val="Hyperlink"/>
            <w:rFonts w:ascii="Arial" w:hAnsi="Arial" w:cs="Arial"/>
            <w:i/>
            <w:iCs/>
            <w:vanish/>
            <w:sz w:val="24"/>
            <w:szCs w:val="24"/>
            <w:lang w:val="pt-BR"/>
          </w:rPr>
          <w:t>O.U.G. nr. 37/2011</w:t>
        </w:r>
      </w:hyperlink>
      <w:r w:rsidRPr="0045590D">
        <w:rPr>
          <w:rFonts w:ascii="Arial" w:hAnsi="Arial" w:cs="Arial"/>
          <w:i/>
          <w:iCs/>
          <w:vanish/>
          <w:sz w:val="24"/>
          <w:szCs w:val="24"/>
          <w:lang w:val="pt-BR"/>
        </w:rPr>
        <w:t>, în vigoare de la 22 aprilie 2011)</w:t>
      </w:r>
      <w:r w:rsidRPr="0045590D">
        <w:rPr>
          <w:rFonts w:ascii="Arial" w:hAnsi="Arial" w:cs="Arial"/>
          <w:vanish/>
          <w:sz w:val="24"/>
          <w:szCs w:val="24"/>
          <w:lang w:val="pt-BR"/>
        </w:rPr>
        <w:t xml:space="preserve"> </w:t>
      </w:r>
      <w:r w:rsidRPr="0045590D">
        <w:rPr>
          <w:rFonts w:ascii="Arial" w:hAnsi="Arial" w:cs="Arial"/>
          <w:vanish/>
          <w:sz w:val="24"/>
          <w:szCs w:val="24"/>
          <w:lang w:val="pt-BR"/>
        </w:rPr>
        <w:br/>
        <w:t>(4) Exerciţiul financiar al unităţilor nou-înfiinţate începe la data înfiinţării, potrivit legii.</w:t>
      </w:r>
      <w:r w:rsidRPr="0045590D">
        <w:rPr>
          <w:rFonts w:ascii="Arial" w:hAnsi="Arial" w:cs="Arial"/>
          <w:vanish/>
          <w:sz w:val="24"/>
          <w:szCs w:val="24"/>
          <w:lang w:val="pt-BR"/>
        </w:rPr>
        <w:br/>
        <w:t>(5) Exerciţiul financiar al unei persoane juridice care se lichidează începe la data încheierii exerciţiului financiar anterior şi se încheie în ziua precedentă datei când începe lichidarea. Perioada de lichidare este considerată un exerciţiu financiar, indiferent de durata sa.</w:t>
      </w:r>
      <w:r w:rsidRPr="0045590D">
        <w:rPr>
          <w:rFonts w:ascii="Arial" w:hAnsi="Arial" w:cs="Arial"/>
          <w:vanish/>
          <w:sz w:val="24"/>
          <w:szCs w:val="24"/>
          <w:lang w:val="pt-BR"/>
        </w:rPr>
        <w:br/>
        <w:t>(6) Situaţiile financiare anuale consolidate ale unei societăţi-mamă se întocmesc pentru acelaşi exerciţiu financiar aplicabil situaţiilor financiare anuale ale societăţii-mamă. Dacă exerciţiul financiar al filialelor diferă de exerciţiul financiar aplicabil societăţii-mamă, situaţiile financiare anuale consolidate pot fi întocmite la o altă dată pentru a ţine cont de exerciţiul financiar al majorităţii sau al celor mai importante dintre societăţile consolidate.</w:t>
      </w:r>
      <w:r w:rsidRPr="0045590D">
        <w:rPr>
          <w:rFonts w:ascii="Arial" w:hAnsi="Arial" w:cs="Arial"/>
          <w:vanish/>
          <w:sz w:val="24"/>
          <w:szCs w:val="24"/>
          <w:lang w:val="pt-BR"/>
        </w:rPr>
        <w:br/>
        <w:t>(7) Exerciţiul financiar pentru instituţiile publice este anul bugetar.</w:t>
      </w:r>
      <w:r w:rsidRPr="0045590D">
        <w:rPr>
          <w:rFonts w:ascii="Arial" w:hAnsi="Arial" w:cs="Arial"/>
          <w:vanish/>
          <w:sz w:val="24"/>
          <w:szCs w:val="24"/>
          <w:lang w:val="pt-BR"/>
        </w:rPr>
        <w:br/>
        <w:t>    </w:t>
      </w:r>
      <w:r w:rsidRPr="0045590D">
        <w:rPr>
          <w:rFonts w:ascii="Arial" w:hAnsi="Arial" w:cs="Arial"/>
          <w:i/>
          <w:iCs/>
          <w:vanish/>
          <w:sz w:val="24"/>
          <w:szCs w:val="24"/>
          <w:lang w:val="pt-BR"/>
        </w:rPr>
        <w:t>(text în vigoare până la 1 ianuarie 2015)</w:t>
      </w:r>
      <w:r w:rsidRPr="0045590D">
        <w:rPr>
          <w:rFonts w:ascii="Arial" w:hAnsi="Arial" w:cs="Arial"/>
          <w:vanish/>
          <w:sz w:val="24"/>
          <w:szCs w:val="24"/>
          <w:lang w:val="pt-BR"/>
        </w:rPr>
        <w:t xml:space="preserve"> ]| </w:t>
      </w:r>
    </w:p>
    <w:p w14:paraId="2B3DFE21" w14:textId="77777777" w:rsidR="00BE2CE6" w:rsidRPr="0045590D" w:rsidRDefault="00BE2CE6" w:rsidP="00BE2CE6">
      <w:pPr>
        <w:rPr>
          <w:rFonts w:ascii="Arial" w:hAnsi="Arial" w:cs="Arial"/>
          <w:sz w:val="24"/>
          <w:szCs w:val="24"/>
          <w:lang w:val="pt-BR"/>
        </w:rPr>
      </w:pPr>
    </w:p>
    <w:p w14:paraId="044B083E" w14:textId="77777777" w:rsidR="00BE2CE6" w:rsidRPr="0045590D" w:rsidRDefault="00BE2CE6" w:rsidP="00BE2CE6">
      <w:pPr>
        <w:rPr>
          <w:rFonts w:ascii="Arial" w:hAnsi="Arial" w:cs="Arial"/>
          <w:b/>
          <w:bCs/>
          <w:sz w:val="24"/>
          <w:szCs w:val="24"/>
        </w:rPr>
      </w:pPr>
      <w:r w:rsidRPr="0045590D">
        <w:rPr>
          <w:rFonts w:ascii="Arial" w:hAnsi="Arial" w:cs="Arial"/>
          <w:sz w:val="24"/>
          <w:szCs w:val="24"/>
        </w:rPr>
        <w:t xml:space="preserve"> 3. Legea nr. 22 / 1969 privind angajarea gestionarilor, constituirea de garanții şi răspunderea în legătură cu gestionarea agenților economici, autorităților sau instituțiilor publice, republicată, cu modificările şi completările ulterioare </w:t>
      </w:r>
      <w:r w:rsidRPr="0045590D">
        <w:rPr>
          <w:rFonts w:ascii="Arial" w:hAnsi="Arial" w:cs="Arial"/>
          <w:b/>
          <w:bCs/>
          <w:sz w:val="24"/>
          <w:szCs w:val="24"/>
        </w:rPr>
        <w:t>integral.</w:t>
      </w:r>
    </w:p>
    <w:p w14:paraId="4D87D43E" w14:textId="77777777" w:rsidR="00BE2CE6" w:rsidRPr="0045590D" w:rsidRDefault="00BE2CE6" w:rsidP="00BE2CE6">
      <w:pPr>
        <w:rPr>
          <w:rFonts w:ascii="Arial" w:hAnsi="Arial" w:cs="Arial"/>
          <w:sz w:val="24"/>
          <w:szCs w:val="24"/>
        </w:rPr>
      </w:pPr>
      <w:r w:rsidRPr="0045590D">
        <w:rPr>
          <w:rFonts w:ascii="Arial" w:hAnsi="Arial" w:cs="Arial"/>
          <w:sz w:val="24"/>
          <w:szCs w:val="24"/>
        </w:rPr>
        <w:t xml:space="preserve"> </w:t>
      </w:r>
    </w:p>
    <w:p w14:paraId="6EE61E52" w14:textId="77777777" w:rsidR="00BE2CE6" w:rsidRPr="00F13A8C" w:rsidRDefault="00BE2CE6" w:rsidP="00BE2CE6">
      <w:pPr>
        <w:rPr>
          <w:rFonts w:ascii="Arial" w:hAnsi="Arial" w:cs="Arial"/>
          <w:sz w:val="24"/>
          <w:szCs w:val="24"/>
          <w:lang w:val="pt-BR"/>
        </w:rPr>
      </w:pPr>
      <w:r>
        <w:rPr>
          <w:rFonts w:ascii="Arial" w:hAnsi="Arial" w:cs="Arial"/>
          <w:sz w:val="24"/>
          <w:szCs w:val="24"/>
        </w:rPr>
        <w:t xml:space="preserve"> 4.</w:t>
      </w:r>
      <w:r w:rsidRPr="00430A1E">
        <w:rPr>
          <w:rFonts w:ascii="Times New Roman" w:eastAsia="Times New Roman" w:hAnsi="Times New Roman" w:cs="Times New Roman"/>
          <w:sz w:val="24"/>
          <w:szCs w:val="24"/>
        </w:rPr>
        <w:t xml:space="preserve"> </w:t>
      </w:r>
      <w:r w:rsidRPr="00430A1E">
        <w:rPr>
          <w:rFonts w:ascii="Arial" w:hAnsi="Arial" w:cs="Arial"/>
          <w:sz w:val="24"/>
          <w:szCs w:val="24"/>
        </w:rPr>
        <w:t xml:space="preserve">Ordonanţă de Urgenţă  nr. 57/2019 privind Codul administrativ cu modificarile si completarile ulterioare cu </w:t>
      </w:r>
      <w:r w:rsidRPr="00430A1E">
        <w:rPr>
          <w:rFonts w:ascii="Arial" w:hAnsi="Arial" w:cs="Arial"/>
          <w:b/>
          <w:bCs/>
          <w:sz w:val="24"/>
          <w:szCs w:val="24"/>
        </w:rPr>
        <w:t xml:space="preserve">tematica, </w:t>
      </w:r>
      <w:r w:rsidRPr="00430A1E">
        <w:rPr>
          <w:rFonts w:ascii="Arial" w:hAnsi="Arial" w:cs="Arial"/>
          <w:sz w:val="24"/>
          <w:szCs w:val="24"/>
        </w:rPr>
        <w:t>art. 154 (Rolul primarului), art. 155 (Atribuţiile primarului), art.156 (Atribuţiile primarului în calitate de reprezentant al statului), art. 541</w:t>
      </w:r>
      <w:r>
        <w:rPr>
          <w:rFonts w:ascii="Arial" w:hAnsi="Arial" w:cs="Arial"/>
          <w:sz w:val="24"/>
          <w:szCs w:val="24"/>
        </w:rPr>
        <w:t>(</w:t>
      </w:r>
      <w:r w:rsidRPr="00F13A8C">
        <w:rPr>
          <w:rFonts w:ascii="Arial" w:hAnsi="Arial" w:cs="Arial"/>
          <w:sz w:val="24"/>
          <w:szCs w:val="24"/>
        </w:rPr>
        <w:t>Rolul şi atribuţiile personalului contractual</w:t>
      </w:r>
      <w:r>
        <w:rPr>
          <w:rFonts w:ascii="Arial" w:hAnsi="Arial" w:cs="Arial"/>
          <w:sz w:val="24"/>
          <w:szCs w:val="24"/>
        </w:rPr>
        <w:t>)</w:t>
      </w:r>
      <w:r w:rsidRPr="00430A1E">
        <w:rPr>
          <w:rFonts w:ascii="Arial" w:hAnsi="Arial" w:cs="Arial"/>
          <w:sz w:val="24"/>
          <w:szCs w:val="24"/>
        </w:rPr>
        <w:t>, a</w:t>
      </w:r>
      <w:r>
        <w:rPr>
          <w:rFonts w:ascii="Arial" w:hAnsi="Arial" w:cs="Arial"/>
          <w:sz w:val="24"/>
          <w:szCs w:val="24"/>
        </w:rPr>
        <w:t>rt. 542 (</w:t>
      </w:r>
      <w:r w:rsidRPr="00F13A8C">
        <w:rPr>
          <w:rFonts w:ascii="Arial" w:hAnsi="Arial" w:cs="Arial"/>
          <w:sz w:val="24"/>
          <w:szCs w:val="24"/>
          <w:lang w:val="pt-BR"/>
        </w:rPr>
        <w:t>Contractul individual de muncă</w:t>
      </w:r>
      <w:r>
        <w:rPr>
          <w:rFonts w:ascii="Arial" w:hAnsi="Arial" w:cs="Arial"/>
          <w:sz w:val="24"/>
          <w:szCs w:val="24"/>
          <w:lang w:val="pt-BR"/>
        </w:rPr>
        <w:t>);</w:t>
      </w:r>
    </w:p>
    <w:p w14:paraId="0D261ACA" w14:textId="77777777" w:rsidR="00BE2CE6" w:rsidRPr="00F13A8C" w:rsidRDefault="00BE2CE6" w:rsidP="00BE2CE6">
      <w:pPr>
        <w:rPr>
          <w:rFonts w:ascii="Arial" w:hAnsi="Arial" w:cs="Arial"/>
          <w:sz w:val="24"/>
          <w:szCs w:val="24"/>
          <w:lang w:val="pt-BR"/>
        </w:rPr>
      </w:pPr>
    </w:p>
    <w:p w14:paraId="09DE798C" w14:textId="77777777" w:rsidR="00BE2CE6" w:rsidRPr="00430A1E" w:rsidRDefault="00BE2CE6" w:rsidP="00BE2CE6">
      <w:pPr>
        <w:rPr>
          <w:rFonts w:ascii="Arial" w:hAnsi="Arial" w:cs="Arial"/>
          <w:sz w:val="24"/>
          <w:szCs w:val="24"/>
        </w:rPr>
      </w:pPr>
    </w:p>
    <w:p w14:paraId="36E9B23F" w14:textId="77777777" w:rsidR="00BE2CE6" w:rsidRPr="00430A1E" w:rsidRDefault="00BE2CE6" w:rsidP="00BE2CE6">
      <w:pPr>
        <w:rPr>
          <w:rFonts w:ascii="Arial" w:hAnsi="Arial" w:cs="Arial"/>
          <w:sz w:val="24"/>
          <w:szCs w:val="24"/>
        </w:rPr>
      </w:pPr>
    </w:p>
    <w:p w14:paraId="3E67F22E" w14:textId="77777777" w:rsidR="00BE2CE6" w:rsidRPr="0045590D" w:rsidRDefault="00BE2CE6" w:rsidP="00BE2CE6">
      <w:pPr>
        <w:rPr>
          <w:rFonts w:ascii="Arial" w:hAnsi="Arial" w:cs="Arial"/>
          <w:sz w:val="24"/>
          <w:szCs w:val="24"/>
        </w:rPr>
      </w:pPr>
      <w:r w:rsidRPr="0045590D">
        <w:rPr>
          <w:rFonts w:ascii="Arial" w:hAnsi="Arial" w:cs="Arial"/>
          <w:sz w:val="24"/>
          <w:szCs w:val="24"/>
        </w:rPr>
        <w:t>.</w:t>
      </w:r>
    </w:p>
    <w:p w14:paraId="01971BB8" w14:textId="77777777" w:rsidR="005112E9" w:rsidRDefault="005112E9" w:rsidP="00555051">
      <w:pPr>
        <w:pStyle w:val="Heading2"/>
        <w:tabs>
          <w:tab w:val="left" w:pos="1286"/>
        </w:tabs>
        <w:spacing w:before="1"/>
        <w:ind w:left="0"/>
      </w:pPr>
    </w:p>
    <w:p w14:paraId="058F9DFA" w14:textId="77777777" w:rsidR="00BE2CE6" w:rsidRDefault="00BE2CE6" w:rsidP="00555051">
      <w:pPr>
        <w:pStyle w:val="Heading2"/>
        <w:tabs>
          <w:tab w:val="left" w:pos="1286"/>
        </w:tabs>
        <w:spacing w:before="1"/>
        <w:ind w:left="0"/>
      </w:pPr>
    </w:p>
    <w:p w14:paraId="78AB6016" w14:textId="77777777" w:rsidR="00BE2CE6" w:rsidRDefault="00BE2CE6" w:rsidP="00555051">
      <w:pPr>
        <w:pStyle w:val="Heading2"/>
        <w:tabs>
          <w:tab w:val="left" w:pos="1286"/>
        </w:tabs>
        <w:spacing w:before="1"/>
        <w:ind w:left="0"/>
      </w:pPr>
    </w:p>
    <w:p w14:paraId="3D3DE85D" w14:textId="77777777" w:rsidR="00BE2CE6" w:rsidRDefault="00BE2CE6" w:rsidP="00555051">
      <w:pPr>
        <w:pStyle w:val="Heading2"/>
        <w:tabs>
          <w:tab w:val="left" w:pos="1286"/>
        </w:tabs>
        <w:spacing w:before="1"/>
        <w:ind w:left="0"/>
      </w:pPr>
    </w:p>
    <w:p w14:paraId="4E76A5DC" w14:textId="77777777" w:rsidR="00BE2CE6" w:rsidRDefault="00BE2CE6" w:rsidP="00555051">
      <w:pPr>
        <w:pStyle w:val="Heading2"/>
        <w:tabs>
          <w:tab w:val="left" w:pos="1286"/>
        </w:tabs>
        <w:spacing w:before="1"/>
        <w:ind w:left="0"/>
      </w:pPr>
    </w:p>
    <w:p w14:paraId="14DEEF40" w14:textId="77777777" w:rsidR="00BE2CE6" w:rsidRDefault="00BE2CE6" w:rsidP="00555051">
      <w:pPr>
        <w:pStyle w:val="Heading2"/>
        <w:tabs>
          <w:tab w:val="left" w:pos="1286"/>
        </w:tabs>
        <w:spacing w:before="1"/>
        <w:ind w:left="0"/>
      </w:pPr>
    </w:p>
    <w:p w14:paraId="0B2D6095" w14:textId="77777777" w:rsidR="00BE2CE6" w:rsidRDefault="00BE2CE6" w:rsidP="00555051">
      <w:pPr>
        <w:pStyle w:val="Heading2"/>
        <w:tabs>
          <w:tab w:val="left" w:pos="1286"/>
        </w:tabs>
        <w:spacing w:before="1"/>
        <w:ind w:left="0"/>
      </w:pPr>
    </w:p>
    <w:p w14:paraId="11DAC64D" w14:textId="77777777" w:rsidR="00BE2CE6" w:rsidRDefault="00BE2CE6" w:rsidP="00555051">
      <w:pPr>
        <w:pStyle w:val="Heading2"/>
        <w:tabs>
          <w:tab w:val="left" w:pos="1286"/>
        </w:tabs>
        <w:spacing w:before="1"/>
        <w:ind w:left="0"/>
      </w:pPr>
    </w:p>
    <w:p w14:paraId="4FAE43C9" w14:textId="77777777" w:rsidR="00BE2CE6" w:rsidRDefault="00BE2CE6" w:rsidP="00555051">
      <w:pPr>
        <w:pStyle w:val="Heading2"/>
        <w:tabs>
          <w:tab w:val="left" w:pos="1286"/>
        </w:tabs>
        <w:spacing w:before="1"/>
        <w:ind w:left="0"/>
      </w:pPr>
    </w:p>
    <w:p w14:paraId="0DAFEA6F" w14:textId="77777777" w:rsidR="00BE2CE6" w:rsidRDefault="00BE2CE6" w:rsidP="00555051">
      <w:pPr>
        <w:pStyle w:val="Heading2"/>
        <w:tabs>
          <w:tab w:val="left" w:pos="1286"/>
        </w:tabs>
        <w:spacing w:before="1"/>
        <w:ind w:left="0"/>
      </w:pPr>
    </w:p>
    <w:p w14:paraId="329E6AB7" w14:textId="77777777" w:rsidR="00BE2CE6" w:rsidRDefault="00BE2CE6" w:rsidP="00BE2CE6">
      <w:pPr>
        <w:pStyle w:val="BodyText"/>
        <w:rPr>
          <w:rFonts w:ascii="Arial"/>
          <w:b/>
        </w:rPr>
      </w:pPr>
    </w:p>
    <w:p w14:paraId="0270CCE5" w14:textId="77777777" w:rsidR="00BE2CE6" w:rsidRDefault="00BE2CE6" w:rsidP="00BE2CE6">
      <w:pPr>
        <w:pStyle w:val="BodyText"/>
        <w:rPr>
          <w:rFonts w:ascii="Arial"/>
          <w:b/>
        </w:rPr>
      </w:pPr>
      <w:r>
        <w:rPr>
          <w:rFonts w:ascii="Arial"/>
          <w:b/>
        </w:rPr>
        <w:t>ROM</w:t>
      </w:r>
      <w:r>
        <w:rPr>
          <w:rFonts w:ascii="Arial"/>
          <w:b/>
        </w:rPr>
        <w:t>Â</w:t>
      </w:r>
      <w:r>
        <w:rPr>
          <w:rFonts w:ascii="Arial"/>
          <w:b/>
        </w:rPr>
        <w:t>NIA</w:t>
      </w:r>
    </w:p>
    <w:p w14:paraId="3C711B93" w14:textId="77777777" w:rsidR="00BE2CE6" w:rsidRDefault="00BE2CE6" w:rsidP="00BE2CE6">
      <w:pPr>
        <w:pStyle w:val="BodyText"/>
        <w:rPr>
          <w:rFonts w:ascii="Arial"/>
          <w:b/>
        </w:rPr>
      </w:pPr>
      <w:r>
        <w:rPr>
          <w:rFonts w:ascii="Arial"/>
          <w:b/>
        </w:rPr>
        <w:t>JUDE</w:t>
      </w:r>
      <w:r>
        <w:rPr>
          <w:rFonts w:ascii="Arial"/>
          <w:b/>
        </w:rPr>
        <w:t>Ț</w:t>
      </w:r>
      <w:r>
        <w:rPr>
          <w:rFonts w:ascii="Arial"/>
          <w:b/>
        </w:rPr>
        <w:t>UL PRAHOVA</w:t>
      </w:r>
    </w:p>
    <w:p w14:paraId="5A3B9A97" w14:textId="77777777" w:rsidR="00BE2CE6" w:rsidRDefault="00BE2CE6" w:rsidP="00BE2CE6">
      <w:pPr>
        <w:pStyle w:val="BodyText"/>
        <w:rPr>
          <w:rFonts w:ascii="Arial"/>
          <w:b/>
        </w:rPr>
      </w:pPr>
      <w:r>
        <w:rPr>
          <w:rFonts w:ascii="Arial"/>
          <w:b/>
        </w:rPr>
        <w:t>PRIM</w:t>
      </w:r>
      <w:r>
        <w:rPr>
          <w:rFonts w:ascii="Arial"/>
          <w:b/>
        </w:rPr>
        <w:t>Ă</w:t>
      </w:r>
      <w:r>
        <w:rPr>
          <w:rFonts w:ascii="Arial"/>
          <w:b/>
        </w:rPr>
        <w:t>RIA COMUNEI CERA</w:t>
      </w:r>
      <w:r>
        <w:rPr>
          <w:rFonts w:ascii="Arial"/>
          <w:b/>
        </w:rPr>
        <w:t>Ș</w:t>
      </w:r>
      <w:r>
        <w:rPr>
          <w:rFonts w:ascii="Arial"/>
          <w:b/>
        </w:rPr>
        <w:t>U</w:t>
      </w:r>
    </w:p>
    <w:p w14:paraId="3BA66893" w14:textId="77777777" w:rsidR="00BE2CE6" w:rsidRDefault="00BE2CE6" w:rsidP="00BE2CE6">
      <w:pPr>
        <w:pStyle w:val="BodyText"/>
        <w:rPr>
          <w:rFonts w:ascii="Arial"/>
          <w:b/>
        </w:rPr>
      </w:pPr>
    </w:p>
    <w:p w14:paraId="7A06A172" w14:textId="77777777" w:rsidR="00BE2CE6" w:rsidRPr="00937930" w:rsidRDefault="00BE2CE6" w:rsidP="00BE2CE6">
      <w:pPr>
        <w:pStyle w:val="Heading1"/>
        <w:ind w:left="120" w:right="6237"/>
      </w:pPr>
    </w:p>
    <w:p w14:paraId="6B6C8EA5" w14:textId="77777777" w:rsidR="00BE2CE6" w:rsidRPr="00937930" w:rsidRDefault="00BE2CE6" w:rsidP="00BE2CE6">
      <w:pPr>
        <w:pStyle w:val="BodyText"/>
        <w:spacing w:before="1"/>
        <w:rPr>
          <w:rFonts w:ascii="Arial" w:hAnsi="Arial" w:cs="Arial"/>
          <w:b/>
          <w:sz w:val="22"/>
        </w:rPr>
      </w:pPr>
    </w:p>
    <w:p w14:paraId="3EA93013" w14:textId="77777777" w:rsidR="00BE2CE6" w:rsidRPr="000D7166" w:rsidRDefault="00BE2CE6" w:rsidP="00BE2CE6">
      <w:pPr>
        <w:tabs>
          <w:tab w:val="left" w:pos="7238"/>
        </w:tabs>
        <w:ind w:left="1058"/>
        <w:rPr>
          <w:rFonts w:ascii="Arial" w:hAnsi="Arial" w:cs="Arial"/>
          <w:b/>
          <w:sz w:val="24"/>
          <w:lang w:val="pt-BR"/>
        </w:rPr>
      </w:pPr>
      <w:r w:rsidRPr="000D7166">
        <w:rPr>
          <w:rFonts w:ascii="Arial" w:hAnsi="Arial" w:cs="Arial"/>
          <w:b/>
          <w:sz w:val="24"/>
          <w:lang w:val="pt-BR"/>
        </w:rPr>
        <w:t>APROBAT,</w:t>
      </w:r>
      <w:r w:rsidRPr="000D7166">
        <w:rPr>
          <w:rFonts w:ascii="Arial" w:hAnsi="Arial" w:cs="Arial"/>
          <w:sz w:val="24"/>
          <w:lang w:val="pt-BR"/>
        </w:rPr>
        <w:tab/>
      </w:r>
      <w:r w:rsidRPr="000D7166">
        <w:rPr>
          <w:rFonts w:ascii="Arial" w:hAnsi="Arial" w:cs="Arial"/>
          <w:b/>
          <w:sz w:val="24"/>
          <w:lang w:val="pt-BR"/>
        </w:rPr>
        <w:t>AVIZAT,</w:t>
      </w:r>
    </w:p>
    <w:p w14:paraId="7BA62489" w14:textId="77777777" w:rsidR="00BE2CE6" w:rsidRDefault="00BE2CE6" w:rsidP="00BE2CE6">
      <w:pPr>
        <w:pStyle w:val="Heading1"/>
        <w:tabs>
          <w:tab w:val="left" w:pos="5871"/>
        </w:tabs>
        <w:ind w:left="1188"/>
      </w:pPr>
      <w:r w:rsidRPr="00B5229C">
        <w:rPr>
          <w:sz w:val="22"/>
          <w:szCs w:val="22"/>
        </w:rPr>
        <w:t>PRIMAR</w:t>
      </w:r>
      <w:r w:rsidRPr="00B5229C">
        <w:rPr>
          <w:b w:val="0"/>
          <w:sz w:val="22"/>
          <w:szCs w:val="22"/>
        </w:rPr>
        <w:t xml:space="preserve"> </w:t>
      </w:r>
      <w:r w:rsidRPr="00937930">
        <w:rPr>
          <w:b w:val="0"/>
        </w:rPr>
        <w:t xml:space="preserve">                              </w:t>
      </w:r>
      <w:r>
        <w:rPr>
          <w:b w:val="0"/>
        </w:rPr>
        <w:t xml:space="preserve">         </w:t>
      </w:r>
      <w:r w:rsidRPr="00DB14C4">
        <w:rPr>
          <w:bCs w:val="0"/>
          <w:sz w:val="22"/>
          <w:szCs w:val="22"/>
        </w:rPr>
        <w:t>pt SECRETAR</w:t>
      </w:r>
      <w:r w:rsidRPr="00DB14C4">
        <w:rPr>
          <w:bCs w:val="0"/>
          <w:spacing w:val="-3"/>
          <w:sz w:val="22"/>
          <w:szCs w:val="22"/>
        </w:rPr>
        <w:t xml:space="preserve"> </w:t>
      </w:r>
      <w:r w:rsidRPr="00DB14C4">
        <w:rPr>
          <w:bCs w:val="0"/>
          <w:sz w:val="22"/>
          <w:szCs w:val="22"/>
        </w:rPr>
        <w:t>GENERAL</w:t>
      </w:r>
      <w:r>
        <w:rPr>
          <w:bCs w:val="0"/>
          <w:spacing w:val="-4"/>
          <w:sz w:val="22"/>
          <w:szCs w:val="22"/>
        </w:rPr>
        <w:t xml:space="preserve"> al </w:t>
      </w:r>
      <w:r w:rsidRPr="00DB14C4">
        <w:rPr>
          <w:bCs w:val="0"/>
          <w:sz w:val="22"/>
          <w:szCs w:val="22"/>
        </w:rPr>
        <w:t>COMUNEI</w:t>
      </w:r>
      <w:r>
        <w:t>,</w:t>
      </w:r>
      <w:r>
        <w:rPr>
          <w:spacing w:val="-4"/>
        </w:rPr>
        <w:t xml:space="preserve">                                </w:t>
      </w:r>
    </w:p>
    <w:p w14:paraId="2FD4A198" w14:textId="77777777" w:rsidR="00BE2CE6" w:rsidRPr="00B5229C" w:rsidRDefault="00BE2CE6" w:rsidP="00BE2CE6">
      <w:pPr>
        <w:pStyle w:val="BodyText"/>
        <w:rPr>
          <w:rFonts w:ascii="Arial" w:hAnsi="Arial" w:cs="Arial"/>
          <w:b/>
          <w:sz w:val="22"/>
          <w:szCs w:val="22"/>
        </w:rPr>
      </w:pPr>
      <w:r>
        <w:rPr>
          <w:rFonts w:ascii="Arial" w:hAnsi="Arial" w:cs="Arial"/>
          <w:b/>
          <w:sz w:val="22"/>
          <w:szCs w:val="22"/>
        </w:rPr>
        <w:t xml:space="preserve">              Staicu Alin Remus                                                 Tudose Doina</w:t>
      </w:r>
    </w:p>
    <w:p w14:paraId="0B480795" w14:textId="77777777" w:rsidR="00BE2CE6" w:rsidRDefault="00BE2CE6" w:rsidP="00BE2CE6">
      <w:pPr>
        <w:pStyle w:val="BodyText"/>
        <w:spacing w:before="9"/>
        <w:rPr>
          <w:rFonts w:ascii="Arial" w:hAnsi="Arial" w:cs="Arial"/>
          <w:b/>
          <w:sz w:val="21"/>
        </w:rPr>
      </w:pPr>
    </w:p>
    <w:p w14:paraId="65579DEB" w14:textId="77777777" w:rsidR="00BE2CE6" w:rsidRDefault="00BE2CE6" w:rsidP="00BE2CE6">
      <w:pPr>
        <w:pStyle w:val="BodyText"/>
        <w:spacing w:before="9"/>
        <w:rPr>
          <w:rFonts w:ascii="Arial" w:hAnsi="Arial" w:cs="Arial"/>
          <w:b/>
          <w:sz w:val="21"/>
        </w:rPr>
      </w:pPr>
    </w:p>
    <w:p w14:paraId="6D522273" w14:textId="77777777" w:rsidR="00BE2CE6" w:rsidRDefault="00BE2CE6" w:rsidP="00BE2CE6">
      <w:pPr>
        <w:pStyle w:val="BodyText"/>
        <w:spacing w:before="9"/>
        <w:rPr>
          <w:rFonts w:ascii="Arial" w:hAnsi="Arial" w:cs="Arial"/>
          <w:b/>
          <w:sz w:val="21"/>
        </w:rPr>
      </w:pPr>
    </w:p>
    <w:p w14:paraId="03008D11" w14:textId="77777777" w:rsidR="00BE2CE6" w:rsidRDefault="00BE2CE6" w:rsidP="00BE2CE6">
      <w:pPr>
        <w:pStyle w:val="BodyText"/>
        <w:spacing w:before="9"/>
        <w:rPr>
          <w:rFonts w:ascii="Arial" w:hAnsi="Arial" w:cs="Arial"/>
          <w:b/>
          <w:sz w:val="21"/>
        </w:rPr>
      </w:pPr>
    </w:p>
    <w:p w14:paraId="47307F3F" w14:textId="77777777" w:rsidR="00BE2CE6" w:rsidRPr="00937930" w:rsidRDefault="00BE2CE6" w:rsidP="00BE2CE6">
      <w:pPr>
        <w:pStyle w:val="BodyText"/>
        <w:spacing w:before="9"/>
        <w:rPr>
          <w:rFonts w:ascii="Arial" w:hAnsi="Arial" w:cs="Arial"/>
          <w:b/>
          <w:sz w:val="21"/>
        </w:rPr>
      </w:pPr>
    </w:p>
    <w:p w14:paraId="2A8E64F7" w14:textId="77777777" w:rsidR="00BE2CE6" w:rsidRPr="00937930" w:rsidRDefault="00BE2CE6" w:rsidP="00BE2CE6">
      <w:pPr>
        <w:pStyle w:val="Heading1"/>
        <w:ind w:left="1100" w:right="1082"/>
      </w:pPr>
      <w:r>
        <w:rPr>
          <w:u w:val="thick"/>
        </w:rPr>
        <w:t>ATRIBUTIILE PREVAZUTE IN FISA POSTULUI</w:t>
      </w:r>
    </w:p>
    <w:p w14:paraId="33C41061" w14:textId="77777777" w:rsidR="00BE2CE6" w:rsidRPr="000D7166" w:rsidRDefault="00BE2CE6" w:rsidP="00BE2CE6">
      <w:pPr>
        <w:ind w:left="642" w:firstLine="753"/>
        <w:jc w:val="center"/>
        <w:outlineLvl w:val="1"/>
        <w:rPr>
          <w:rFonts w:ascii="Arial" w:eastAsia="Arial" w:hAnsi="Arial" w:cs="Arial"/>
          <w:b/>
          <w:bCs/>
          <w:sz w:val="24"/>
          <w:szCs w:val="24"/>
          <w:lang w:val="pt-BR"/>
        </w:rPr>
      </w:pPr>
      <w:r w:rsidRPr="000D7166">
        <w:rPr>
          <w:rFonts w:ascii="Arial" w:eastAsia="Arial" w:hAnsi="Arial" w:cs="Arial"/>
          <w:bCs/>
          <w:sz w:val="24"/>
          <w:szCs w:val="24"/>
          <w:lang w:val="pt-BR"/>
        </w:rPr>
        <w:t>pentru concursul de recrutare pentru ocuparea funcţi</w:t>
      </w:r>
      <w:r>
        <w:rPr>
          <w:rFonts w:ascii="Arial" w:eastAsia="Arial" w:hAnsi="Arial" w:cs="Arial"/>
          <w:bCs/>
          <w:sz w:val="24"/>
          <w:szCs w:val="24"/>
          <w:lang w:val="pt-BR"/>
        </w:rPr>
        <w:t>ei</w:t>
      </w:r>
      <w:r w:rsidRPr="000D7166">
        <w:rPr>
          <w:rFonts w:ascii="Arial" w:eastAsia="Arial" w:hAnsi="Arial" w:cs="Arial"/>
          <w:bCs/>
          <w:spacing w:val="1"/>
          <w:sz w:val="24"/>
          <w:szCs w:val="24"/>
          <w:lang w:val="pt-BR"/>
        </w:rPr>
        <w:t xml:space="preserve"> </w:t>
      </w:r>
      <w:r w:rsidRPr="000D7166">
        <w:rPr>
          <w:rFonts w:ascii="Arial" w:eastAsia="Arial" w:hAnsi="Arial" w:cs="Arial"/>
          <w:b/>
          <w:bCs/>
          <w:sz w:val="24"/>
          <w:szCs w:val="24"/>
          <w:lang w:val="pt-BR"/>
        </w:rPr>
        <w:t>contractuale</w:t>
      </w:r>
      <w:r w:rsidRPr="000D7166">
        <w:rPr>
          <w:rFonts w:ascii="Arial" w:eastAsia="Arial" w:hAnsi="Arial" w:cs="Arial"/>
          <w:b/>
          <w:bCs/>
          <w:spacing w:val="-2"/>
          <w:sz w:val="24"/>
          <w:szCs w:val="24"/>
          <w:lang w:val="pt-BR"/>
        </w:rPr>
        <w:t xml:space="preserve"> </w:t>
      </w:r>
      <w:r>
        <w:rPr>
          <w:rFonts w:ascii="Arial" w:eastAsia="Arial" w:hAnsi="Arial" w:cs="Arial"/>
          <w:b/>
          <w:bCs/>
          <w:sz w:val="24"/>
          <w:szCs w:val="24"/>
          <w:lang w:val="pt-BR"/>
        </w:rPr>
        <w:t>pe perioada nedeterminata</w:t>
      </w:r>
      <w:r w:rsidRPr="000D7166">
        <w:rPr>
          <w:rFonts w:ascii="Arial" w:eastAsia="Arial" w:hAnsi="Arial" w:cs="Arial"/>
          <w:b/>
          <w:bCs/>
          <w:spacing w:val="-1"/>
          <w:sz w:val="24"/>
          <w:szCs w:val="24"/>
          <w:lang w:val="pt-BR"/>
        </w:rPr>
        <w:t xml:space="preserve"> </w:t>
      </w:r>
      <w:r w:rsidRPr="000D7166">
        <w:rPr>
          <w:rFonts w:ascii="Arial" w:eastAsia="Arial" w:hAnsi="Arial" w:cs="Arial"/>
          <w:b/>
          <w:bCs/>
          <w:sz w:val="24"/>
          <w:szCs w:val="24"/>
          <w:lang w:val="pt-BR"/>
        </w:rPr>
        <w:t>de</w:t>
      </w:r>
      <w:r w:rsidRPr="000D7166">
        <w:rPr>
          <w:rFonts w:ascii="Arial" w:eastAsia="Arial" w:hAnsi="Arial" w:cs="Arial"/>
          <w:b/>
          <w:bCs/>
          <w:spacing w:val="-1"/>
          <w:sz w:val="24"/>
          <w:szCs w:val="24"/>
          <w:lang w:val="pt-BR"/>
        </w:rPr>
        <w:t xml:space="preserve"> </w:t>
      </w:r>
      <w:r w:rsidRPr="000D7166">
        <w:rPr>
          <w:rFonts w:ascii="Arial" w:eastAsia="Arial" w:hAnsi="Arial" w:cs="Arial"/>
          <w:b/>
          <w:bCs/>
          <w:sz w:val="24"/>
          <w:szCs w:val="24"/>
          <w:lang w:val="pt-BR"/>
        </w:rPr>
        <w:t>execuție</w:t>
      </w:r>
      <w:r w:rsidRPr="000D7166">
        <w:rPr>
          <w:rFonts w:ascii="Arial" w:eastAsia="Arial" w:hAnsi="Arial" w:cs="Arial"/>
          <w:b/>
          <w:bCs/>
          <w:spacing w:val="-3"/>
          <w:sz w:val="24"/>
          <w:szCs w:val="24"/>
          <w:lang w:val="pt-BR"/>
        </w:rPr>
        <w:t xml:space="preserve"> </w:t>
      </w:r>
      <w:r w:rsidRPr="000D7166">
        <w:rPr>
          <w:rFonts w:ascii="Arial" w:eastAsia="Arial" w:hAnsi="Arial" w:cs="Arial"/>
          <w:b/>
          <w:bCs/>
          <w:sz w:val="24"/>
          <w:szCs w:val="24"/>
          <w:lang w:val="pt-BR"/>
        </w:rPr>
        <w:t xml:space="preserve">de </w:t>
      </w:r>
      <w:r>
        <w:rPr>
          <w:rFonts w:ascii="Arial" w:eastAsia="Arial" w:hAnsi="Arial" w:cs="Arial"/>
          <w:b/>
          <w:bCs/>
          <w:sz w:val="24"/>
          <w:szCs w:val="24"/>
          <w:lang w:val="pt-BR"/>
        </w:rPr>
        <w:t>Referent casier</w:t>
      </w:r>
      <w:r w:rsidRPr="000D7166">
        <w:rPr>
          <w:rFonts w:ascii="Arial" w:eastAsia="Arial" w:hAnsi="Arial" w:cs="Arial"/>
          <w:b/>
          <w:bCs/>
          <w:spacing w:val="-1"/>
          <w:sz w:val="24"/>
          <w:szCs w:val="24"/>
          <w:lang w:val="pt-BR"/>
        </w:rPr>
        <w:t xml:space="preserve"> </w:t>
      </w:r>
      <w:r w:rsidRPr="000D7166">
        <w:rPr>
          <w:rFonts w:ascii="Arial" w:eastAsia="Arial" w:hAnsi="Arial" w:cs="Arial"/>
          <w:b/>
          <w:bCs/>
          <w:sz w:val="24"/>
          <w:szCs w:val="24"/>
          <w:lang w:val="pt-BR"/>
        </w:rPr>
        <w:t>gradul</w:t>
      </w:r>
      <w:r w:rsidRPr="000D7166">
        <w:rPr>
          <w:rFonts w:ascii="Arial" w:eastAsia="Arial" w:hAnsi="Arial" w:cs="Arial"/>
          <w:b/>
          <w:bCs/>
          <w:spacing w:val="-3"/>
          <w:sz w:val="24"/>
          <w:szCs w:val="24"/>
          <w:lang w:val="pt-BR"/>
        </w:rPr>
        <w:t xml:space="preserve"> </w:t>
      </w:r>
      <w:r w:rsidRPr="000D7166">
        <w:rPr>
          <w:rFonts w:ascii="Arial" w:eastAsia="Arial" w:hAnsi="Arial" w:cs="Arial"/>
          <w:b/>
          <w:bCs/>
          <w:sz w:val="24"/>
          <w:szCs w:val="24"/>
          <w:lang w:val="pt-BR"/>
        </w:rPr>
        <w:t xml:space="preserve">I  </w:t>
      </w:r>
    </w:p>
    <w:p w14:paraId="03B51902" w14:textId="77777777" w:rsidR="00BE2CE6" w:rsidRPr="000D7166" w:rsidRDefault="00BE2CE6" w:rsidP="00BE2CE6">
      <w:pPr>
        <w:ind w:left="642" w:firstLine="753"/>
        <w:jc w:val="center"/>
        <w:outlineLvl w:val="1"/>
        <w:rPr>
          <w:rFonts w:ascii="Arial" w:eastAsia="Arial" w:hAnsi="Arial" w:cs="Arial"/>
          <w:bCs/>
          <w:spacing w:val="-64"/>
          <w:sz w:val="24"/>
          <w:szCs w:val="24"/>
          <w:lang w:val="pt-BR"/>
        </w:rPr>
      </w:pPr>
      <w:r w:rsidRPr="000D7166">
        <w:rPr>
          <w:rFonts w:ascii="Arial" w:eastAsia="Arial" w:hAnsi="Arial" w:cs="Arial"/>
          <w:bCs/>
          <w:sz w:val="24"/>
          <w:szCs w:val="24"/>
          <w:lang w:val="pt-BR"/>
        </w:rPr>
        <w:t>Compartiment F</w:t>
      </w:r>
      <w:r>
        <w:rPr>
          <w:rFonts w:ascii="Arial" w:eastAsia="Arial" w:hAnsi="Arial" w:cs="Arial"/>
          <w:bCs/>
          <w:sz w:val="24"/>
          <w:szCs w:val="24"/>
          <w:lang w:val="pt-BR"/>
        </w:rPr>
        <w:t xml:space="preserve">inanciar contabil </w:t>
      </w:r>
      <w:r w:rsidRPr="000D7166">
        <w:rPr>
          <w:rFonts w:ascii="Arial" w:eastAsia="Arial" w:hAnsi="Arial" w:cs="Arial"/>
          <w:bCs/>
          <w:sz w:val="24"/>
          <w:szCs w:val="24"/>
          <w:lang w:val="pt-BR"/>
        </w:rPr>
        <w:t xml:space="preserve">din cadrul aparatului de specialitate al </w:t>
      </w:r>
      <w:r w:rsidRPr="000D7166">
        <w:rPr>
          <w:rFonts w:ascii="Arial" w:eastAsia="Arial" w:hAnsi="Arial" w:cs="Arial"/>
          <w:bCs/>
          <w:spacing w:val="-64"/>
          <w:sz w:val="24"/>
          <w:szCs w:val="24"/>
          <w:lang w:val="pt-BR"/>
        </w:rPr>
        <w:t xml:space="preserve">           </w:t>
      </w:r>
      <w:r w:rsidRPr="000D7166">
        <w:rPr>
          <w:rFonts w:ascii="Arial" w:eastAsia="Arial" w:hAnsi="Arial" w:cs="Arial"/>
          <w:bCs/>
          <w:sz w:val="24"/>
          <w:szCs w:val="24"/>
          <w:lang w:val="pt-BR"/>
        </w:rPr>
        <w:t>Primarului</w:t>
      </w:r>
      <w:r w:rsidRPr="000D7166">
        <w:rPr>
          <w:rFonts w:ascii="Arial" w:eastAsia="Arial" w:hAnsi="Arial" w:cs="Arial"/>
          <w:bCs/>
          <w:spacing w:val="-3"/>
          <w:sz w:val="24"/>
          <w:szCs w:val="24"/>
          <w:lang w:val="pt-BR"/>
        </w:rPr>
        <w:t xml:space="preserve"> </w:t>
      </w:r>
      <w:r w:rsidRPr="000D7166">
        <w:rPr>
          <w:rFonts w:ascii="Arial" w:eastAsia="Arial" w:hAnsi="Arial" w:cs="Arial"/>
          <w:bCs/>
          <w:sz w:val="24"/>
          <w:szCs w:val="24"/>
          <w:lang w:val="pt-BR"/>
        </w:rPr>
        <w:t>comunei</w:t>
      </w:r>
      <w:r w:rsidRPr="000D7166">
        <w:rPr>
          <w:rFonts w:ascii="Arial" w:eastAsia="Arial" w:hAnsi="Arial" w:cs="Arial"/>
          <w:bCs/>
          <w:spacing w:val="-4"/>
          <w:sz w:val="24"/>
          <w:szCs w:val="24"/>
          <w:lang w:val="pt-BR"/>
        </w:rPr>
        <w:t xml:space="preserve"> </w:t>
      </w:r>
      <w:r w:rsidRPr="000D7166">
        <w:rPr>
          <w:rFonts w:ascii="Arial" w:eastAsia="Arial" w:hAnsi="Arial" w:cs="Arial"/>
          <w:bCs/>
          <w:sz w:val="24"/>
          <w:szCs w:val="24"/>
          <w:lang w:val="pt-BR"/>
        </w:rPr>
        <w:t>Cerașu,</w:t>
      </w:r>
      <w:r w:rsidRPr="000D7166">
        <w:rPr>
          <w:rFonts w:ascii="Arial" w:eastAsia="Arial" w:hAnsi="Arial" w:cs="Arial"/>
          <w:bCs/>
          <w:spacing w:val="2"/>
          <w:sz w:val="24"/>
          <w:szCs w:val="24"/>
          <w:lang w:val="pt-BR"/>
        </w:rPr>
        <w:t xml:space="preserve"> </w:t>
      </w:r>
      <w:r w:rsidRPr="000D7166">
        <w:rPr>
          <w:rFonts w:ascii="Arial" w:eastAsia="Arial" w:hAnsi="Arial" w:cs="Arial"/>
          <w:bCs/>
          <w:sz w:val="24"/>
          <w:szCs w:val="24"/>
          <w:lang w:val="pt-BR"/>
        </w:rPr>
        <w:t>judeţul</w:t>
      </w:r>
      <w:r w:rsidRPr="000D7166">
        <w:rPr>
          <w:rFonts w:ascii="Arial" w:eastAsia="Arial" w:hAnsi="Arial" w:cs="Arial"/>
          <w:bCs/>
          <w:spacing w:val="-1"/>
          <w:sz w:val="24"/>
          <w:szCs w:val="24"/>
          <w:lang w:val="pt-BR"/>
        </w:rPr>
        <w:t xml:space="preserve"> </w:t>
      </w:r>
      <w:r w:rsidRPr="000D7166">
        <w:rPr>
          <w:rFonts w:ascii="Arial" w:eastAsia="Arial" w:hAnsi="Arial" w:cs="Arial"/>
          <w:bCs/>
          <w:sz w:val="24"/>
          <w:szCs w:val="24"/>
          <w:lang w:val="pt-BR"/>
        </w:rPr>
        <w:t>Prahova</w:t>
      </w:r>
    </w:p>
    <w:p w14:paraId="558D04F1" w14:textId="77777777" w:rsidR="00BE2CE6" w:rsidRPr="000D7166" w:rsidRDefault="00BE2CE6" w:rsidP="00BE2CE6">
      <w:pPr>
        <w:rPr>
          <w:rFonts w:ascii="Arial" w:hAnsi="Arial" w:cs="Arial"/>
          <w:lang w:val="pt-BR"/>
        </w:rPr>
      </w:pPr>
    </w:p>
    <w:p w14:paraId="1E0379A1" w14:textId="77777777" w:rsidR="00BE2CE6" w:rsidRDefault="00BE2CE6" w:rsidP="00BE2CE6">
      <w:pPr>
        <w:rPr>
          <w:rFonts w:ascii="Times New Roman" w:hAnsi="Times New Roman" w:cs="Times New Roman"/>
          <w:sz w:val="24"/>
          <w:szCs w:val="24"/>
          <w:lang w:val="pt-BR"/>
        </w:rPr>
      </w:pPr>
      <w:r w:rsidRPr="000D7166">
        <w:rPr>
          <w:rFonts w:ascii="Times New Roman" w:hAnsi="Times New Roman" w:cs="Times New Roman"/>
          <w:sz w:val="24"/>
          <w:szCs w:val="24"/>
          <w:lang w:val="pt-BR"/>
        </w:rPr>
        <w:t xml:space="preserve">               1 ATRIBUŢIILE POSTULUI: </w:t>
      </w:r>
      <w:r>
        <w:rPr>
          <w:rFonts w:ascii="Times New Roman" w:hAnsi="Times New Roman" w:cs="Times New Roman"/>
          <w:b/>
          <w:sz w:val="24"/>
          <w:szCs w:val="24"/>
          <w:u w:val="single"/>
          <w:lang w:val="pt-BR"/>
        </w:rPr>
        <w:t xml:space="preserve">Referent casier </w:t>
      </w:r>
      <w:r w:rsidRPr="000D7166">
        <w:rPr>
          <w:rFonts w:ascii="Times New Roman" w:hAnsi="Times New Roman" w:cs="Times New Roman"/>
          <w:b/>
          <w:sz w:val="24"/>
          <w:szCs w:val="24"/>
          <w:u w:val="single"/>
          <w:lang w:val="pt-BR"/>
        </w:rPr>
        <w:t xml:space="preserve"> I</w:t>
      </w:r>
      <w:r w:rsidRPr="000D7166">
        <w:rPr>
          <w:rFonts w:ascii="Times New Roman" w:hAnsi="Times New Roman" w:cs="Times New Roman"/>
          <w:sz w:val="24"/>
          <w:szCs w:val="24"/>
          <w:lang w:val="pt-BR"/>
        </w:rPr>
        <w:t>.</w:t>
      </w:r>
    </w:p>
    <w:p w14:paraId="065DD46F" w14:textId="77777777" w:rsidR="00BE2CE6" w:rsidRPr="00A75A49" w:rsidRDefault="00BE2CE6" w:rsidP="00BE2CE6">
      <w:pPr>
        <w:rPr>
          <w:rFonts w:ascii="Times New Roman" w:hAnsi="Times New Roman" w:cs="Times New Roman"/>
          <w:sz w:val="24"/>
          <w:szCs w:val="24"/>
          <w:lang w:val="pt-BR"/>
        </w:rPr>
      </w:pPr>
      <w:r w:rsidRPr="00A75A49">
        <w:rPr>
          <w:rFonts w:ascii="Times New Roman" w:hAnsi="Times New Roman" w:cs="Times New Roman"/>
          <w:sz w:val="24"/>
          <w:szCs w:val="24"/>
        </w:rPr>
        <w:t></w:t>
      </w:r>
      <w:r w:rsidRPr="00A75A49">
        <w:rPr>
          <w:rFonts w:ascii="Times New Roman" w:hAnsi="Times New Roman" w:cs="Times New Roman"/>
          <w:sz w:val="24"/>
          <w:szCs w:val="24"/>
          <w:lang w:val="pt-BR"/>
        </w:rPr>
        <w:t xml:space="preserve">  Aplică prevederile legale, procedurile operaționale, instrucțiunile și regulamentele interne aplicabile activității desfășurate în domeniul casieriei, impozitelor și taxelor locale, evidenței fiscale și operațiunilor financiar-contabile specifice.</w:t>
      </w:r>
    </w:p>
    <w:p w14:paraId="58AB499D" w14:textId="77777777" w:rsidR="00BE2CE6" w:rsidRPr="00A75A49" w:rsidRDefault="00BE2CE6" w:rsidP="00BE2CE6">
      <w:pPr>
        <w:rPr>
          <w:rFonts w:ascii="Times New Roman" w:hAnsi="Times New Roman" w:cs="Times New Roman"/>
          <w:sz w:val="24"/>
          <w:szCs w:val="24"/>
          <w:lang w:val="pt-BR"/>
        </w:rPr>
      </w:pPr>
      <w:r w:rsidRPr="00A75A49">
        <w:rPr>
          <w:rFonts w:ascii="Times New Roman" w:hAnsi="Times New Roman" w:cs="Times New Roman"/>
          <w:sz w:val="24"/>
          <w:szCs w:val="24"/>
        </w:rPr>
        <w:t></w:t>
      </w:r>
      <w:r w:rsidRPr="00A75A49">
        <w:rPr>
          <w:rFonts w:ascii="Times New Roman" w:hAnsi="Times New Roman" w:cs="Times New Roman"/>
          <w:sz w:val="24"/>
          <w:szCs w:val="24"/>
          <w:lang w:val="pt-BR"/>
        </w:rPr>
        <w:t xml:space="preserve">  Organizează și desfășoară activitatea de casierie în conformitate cu prevederile legale și procedurile interne ale instituției.</w:t>
      </w:r>
    </w:p>
    <w:p w14:paraId="3E33FB14" w14:textId="77777777" w:rsidR="00BE2CE6" w:rsidRPr="00A75A49" w:rsidRDefault="00BE2CE6" w:rsidP="00BE2CE6">
      <w:pPr>
        <w:rPr>
          <w:rFonts w:ascii="Times New Roman" w:hAnsi="Times New Roman" w:cs="Times New Roman"/>
          <w:sz w:val="24"/>
          <w:szCs w:val="24"/>
          <w:lang w:val="pt-BR"/>
        </w:rPr>
      </w:pPr>
      <w:r w:rsidRPr="00A75A49">
        <w:rPr>
          <w:rFonts w:ascii="Times New Roman" w:hAnsi="Times New Roman" w:cs="Times New Roman"/>
          <w:sz w:val="24"/>
          <w:szCs w:val="24"/>
        </w:rPr>
        <w:t></w:t>
      </w:r>
      <w:r w:rsidRPr="00A75A49">
        <w:rPr>
          <w:rFonts w:ascii="Times New Roman" w:hAnsi="Times New Roman" w:cs="Times New Roman"/>
          <w:sz w:val="24"/>
          <w:szCs w:val="24"/>
          <w:lang w:val="pt-BR"/>
        </w:rPr>
        <w:t xml:space="preserve">  Încasează impozitele, taxele, amenzile, majorările, penalitățile și alte venituri datorate bugetului local, precum și alte sume stabilite prin acte normative sau acte administrative.</w:t>
      </w:r>
    </w:p>
    <w:p w14:paraId="6B340F72" w14:textId="77777777" w:rsidR="00BE2CE6" w:rsidRDefault="00BE2CE6" w:rsidP="00BE2CE6">
      <w:pPr>
        <w:rPr>
          <w:rFonts w:ascii="Times New Roman" w:hAnsi="Times New Roman" w:cs="Times New Roman"/>
          <w:sz w:val="24"/>
          <w:szCs w:val="24"/>
          <w:lang w:val="pt-BR"/>
        </w:rPr>
      </w:pPr>
      <w:r w:rsidRPr="00A75A49">
        <w:rPr>
          <w:rFonts w:ascii="Times New Roman" w:hAnsi="Times New Roman" w:cs="Times New Roman"/>
          <w:sz w:val="24"/>
          <w:szCs w:val="24"/>
        </w:rPr>
        <w:t></w:t>
      </w:r>
      <w:r w:rsidRPr="00A75A49">
        <w:rPr>
          <w:rFonts w:ascii="Times New Roman" w:hAnsi="Times New Roman" w:cs="Times New Roman"/>
          <w:sz w:val="24"/>
          <w:szCs w:val="24"/>
          <w:lang w:val="pt-BR"/>
        </w:rPr>
        <w:t xml:space="preserve">  Emite chitanțe și alte documente justificative pentru sumele încasate, prin utilizarea aplicațiilor informatice și a formularelor cu regim special, după caz.</w:t>
      </w:r>
    </w:p>
    <w:p w14:paraId="474178CE"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Verifică corectitudinea datelor înscrise în documentele de încasare și asigură concordanța dintre documentele emise, sumele încasate și operațiunile înregistrate în sistemul informatic.</w:t>
      </w:r>
    </w:p>
    <w:p w14:paraId="35C4625C"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Realizează borderourile zilnice și borderourile centralizatoare privind încasarea impozitelor, taxelor, amenzilor și a celorlalte venituri ale bugetului local.</w:t>
      </w:r>
    </w:p>
    <w:p w14:paraId="49FE3000"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Completează zilnic Registrul de casă și efectuează verificarea soldului scriptic cu numerarul existent în casierie.</w:t>
      </w:r>
    </w:p>
    <w:p w14:paraId="37843BE7"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Verifică zilnic concordanța dintre Registrul de casă, chitanțele emise, borderourile de încasare, evidența informatică și numerarul existent.</w:t>
      </w:r>
    </w:p>
    <w:p w14:paraId="66FAE6D4" w14:textId="77777777" w:rsidR="00BE2CE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Întocmește documentele necesare depunerii numerarului încasat la unitatea Trezoreriei Statului și efectuează depunerea acestuia, conform procedurilor stabilite de instituție.</w:t>
      </w:r>
    </w:p>
    <w:p w14:paraId="42765205"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Răspunde de păstrarea și securitatea numerarului, a valorilor și a documentelor cu regim special aflate în gestiunea sa, în limitele responsabilităților stabilite prin actele de gestiune și procedurile interne.</w:t>
      </w:r>
    </w:p>
    <w:p w14:paraId="50355F16"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Gestionează documentele cu regim special utilizate în activitatea de casierie, asigurând evidența, numerotarea, înserierea, utilizarea și păstrarea acestora.</w:t>
      </w:r>
    </w:p>
    <w:p w14:paraId="2A8D9D98"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Utilizează aplicațiile informatice financiar-contabile și fiscale puse la dispoziție de instituție și efectuează</w:t>
      </w:r>
      <w:r>
        <w:rPr>
          <w:rFonts w:ascii="Times New Roman" w:hAnsi="Times New Roman" w:cs="Times New Roman"/>
          <w:sz w:val="24"/>
          <w:szCs w:val="24"/>
          <w:lang w:val="pt-BR"/>
        </w:rPr>
        <w:t xml:space="preserve"> </w:t>
      </w:r>
      <w:r w:rsidRPr="00851968">
        <w:rPr>
          <w:rFonts w:ascii="Times New Roman" w:hAnsi="Times New Roman" w:cs="Times New Roman"/>
          <w:sz w:val="24"/>
          <w:szCs w:val="24"/>
          <w:lang w:val="pt-BR"/>
        </w:rPr>
        <w:t xml:space="preserve">  operațiunile informatice corespunzătoare activității desfășurate.</w:t>
      </w:r>
    </w:p>
    <w:p w14:paraId="15E39874" w14:textId="77777777" w:rsidR="00BE2CE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Efectuează operarea în evidența fiscală a încasărilor și a celorlalte operațiuni fiscale care intră în competența sa.</w:t>
      </w:r>
    </w:p>
    <w:p w14:paraId="575C5183"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Ține evidența debitelor și creanțelor bugetului local și urmărește încasarea acestora, în limitele </w:t>
      </w:r>
      <w:r w:rsidRPr="00851968">
        <w:rPr>
          <w:rFonts w:ascii="Times New Roman" w:hAnsi="Times New Roman" w:cs="Times New Roman"/>
          <w:sz w:val="24"/>
          <w:szCs w:val="24"/>
          <w:lang w:val="pt-BR"/>
        </w:rPr>
        <w:lastRenderedPageBreak/>
        <w:t>competențelor stabilite.</w:t>
      </w:r>
    </w:p>
    <w:p w14:paraId="0BAFF159"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Efectuează verificări privind situația fiscală a contribuabililor, în baza evidențelor existente și a documentelor prezentate.</w:t>
      </w:r>
    </w:p>
    <w:p w14:paraId="77CAA63D"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Identifică și, după caz, participă la inventarierea masei impozabile, în vederea stabilirii și încasării obligațiilor datorate bugetului local.</w:t>
      </w:r>
    </w:p>
    <w:p w14:paraId="34587A3B"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Întocmește note de constatare, procese-verbale și alte documente specifice, cu ocazia verificărilor efectuate, în limitele competențelor și atribuțiilor stabilite prin actele administrative ale instituției.</w:t>
      </w:r>
    </w:p>
    <w:p w14:paraId="4155FDE1" w14:textId="77777777" w:rsidR="00BE2CE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Întocmește și comunică înștiințări de plată și alte acte procedurale privind obligațiile fiscale neachitate, conform prevederilor legale și competențelor stabilite.</w:t>
      </w:r>
    </w:p>
    <w:p w14:paraId="1AF96F6A"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Participă la activitățile privind urmărirea și recuperarea creanțelor bugetului local și, în cazul în care este desemnat în acest sens, efectuează operațiunile aferente executării silite, inclusiv întocmirea și comunicarea actelor de executare silită, în condițiile legii.</w:t>
      </w:r>
    </w:p>
    <w:p w14:paraId="6E3404B4" w14:textId="77777777" w:rsidR="00BE2CE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Întocmește și comunică, în condițiile legii și în baza competențelor stabilite, actele privind înființarea popririlor asupra veniturilor sau disponibilităților bănești ale debitorilor.</w:t>
      </w:r>
    </w:p>
    <w:p w14:paraId="5CA56D5E"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Definitivează documentația privind contribuabilii insolvabili și întocmește documentele necesare trecerii creanțelor în evidență separată, potrivit prevederilor legale și procedurilor instituției.</w:t>
      </w:r>
    </w:p>
    <w:p w14:paraId="51619247"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Confirmă debitele transmise de alte organe fiscale și efectuează operațiunile corespunzătoare în evidența fiscală.</w:t>
      </w:r>
    </w:p>
    <w:p w14:paraId="2735938C"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Efectuează, periodic, verificări și punctaje între evidențele gestionate de compartiment și evidențele financiar-contabile, în măsura în care aceste operațiuni intră în competența postului.</w:t>
      </w:r>
    </w:p>
    <w:p w14:paraId="4D6A2EF6"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Ține evidența contabilă și gestionează timbrele poștale și alte valori aflate în responsabilitatea sa.</w:t>
      </w:r>
    </w:p>
    <w:p w14:paraId="7D9869AE"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Asigură aprovizionarea, primirea, păstrarea, evidența și gestionarea timbrelor poștale, conform necesităților instituției.</w:t>
      </w:r>
    </w:p>
    <w:p w14:paraId="5B1B4201" w14:textId="77777777" w:rsidR="00BE2CE6" w:rsidRPr="0047548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Pregătește și predă corespondența instituției prin intermediul serviciilor poștale, în conformitate cu</w:t>
      </w:r>
      <w:r>
        <w:rPr>
          <w:rFonts w:ascii="Times New Roman" w:hAnsi="Times New Roman" w:cs="Times New Roman"/>
          <w:sz w:val="24"/>
          <w:szCs w:val="24"/>
          <w:lang w:val="pt-BR"/>
        </w:rPr>
        <w:t xml:space="preserve"> </w:t>
      </w:r>
      <w:r w:rsidRPr="00475486">
        <w:rPr>
          <w:rFonts w:ascii="Times New Roman" w:hAnsi="Times New Roman" w:cs="Times New Roman"/>
          <w:sz w:val="24"/>
          <w:szCs w:val="24"/>
          <w:lang w:val="pt-BR"/>
        </w:rPr>
        <w:t>procedurile interne.</w:t>
      </w:r>
    </w:p>
    <w:p w14:paraId="3FBFFBB4"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Arhivează, păstrează și, după caz, participă la reconstituirea documentelor financiar-contabile și fiscale, potrivit prevederilor legale și nomenclatorului arhivistic.</w:t>
      </w:r>
    </w:p>
    <w:p w14:paraId="4327EBFA"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Respectă circuitul documentelor financiar-contabile și fiscale și asigură transmiterea acestora către persoanele și compartimentele competente, în termenele stabilite.</w:t>
      </w:r>
    </w:p>
    <w:p w14:paraId="6D94A983"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Participă la inventarierea anuală și la alte operațiuni de inventariere dispuse de conducerea instituției, în ceea ce privește numerarul, valorile, documentele și bunurile aflate în responsabilitatea sa.</w:t>
      </w:r>
    </w:p>
    <w:p w14:paraId="7B3802AB" w14:textId="77777777" w:rsidR="00BE2CE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Sesizează de îndată superiorului ierarhic orice diferență de casă, eroare, neregulă, document lipsă, suspiciune de fraudă sau altă situație care poate afecta integritatea gestiunii sau corectitudinea evidențelor.</w:t>
      </w:r>
    </w:p>
    <w:p w14:paraId="2ECB5288"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Întocmește situațiile, centralizatoarele, rapoartele și informările solicitate de superiorul ierarhic, în legătură cu activitatea desfășurată.</w:t>
      </w:r>
    </w:p>
    <w:p w14:paraId="492A0159"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Soluționează, în termenul legal, corespondența și lucrările repartizate, în limitele competențelor postului.</w:t>
      </w:r>
    </w:p>
    <w:p w14:paraId="6B829A48" w14:textId="77777777" w:rsidR="00BE2CE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Primește și verifică documentele depuse de contribuabili, în vederea efectuării operațiunilor fiscale și de încasare care intră în competența sa.</w:t>
      </w:r>
    </w:p>
    <w:p w14:paraId="0C65AC07" w14:textId="77777777" w:rsidR="00BE2CE6"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Furnizează contribuabililor informații privind obligațiile fiscale și operațiunile de încasare, în limitele competențelor și cu respectarea prevederilor legale.</w:t>
      </w:r>
    </w:p>
    <w:p w14:paraId="3385435D"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w:t>
      </w:r>
      <w:r>
        <w:rPr>
          <w:rFonts w:ascii="Times New Roman" w:hAnsi="Times New Roman" w:cs="Times New Roman"/>
          <w:sz w:val="24"/>
          <w:szCs w:val="24"/>
          <w:lang w:val="pt-BR"/>
        </w:rPr>
        <w:t>R</w:t>
      </w:r>
      <w:r w:rsidRPr="00851968">
        <w:rPr>
          <w:rFonts w:ascii="Times New Roman" w:hAnsi="Times New Roman" w:cs="Times New Roman"/>
          <w:sz w:val="24"/>
          <w:szCs w:val="24"/>
          <w:lang w:val="pt-BR"/>
        </w:rPr>
        <w:t>ăspunde pentru numerarul și valorile bănești aflate în gestiunea sa;</w:t>
      </w:r>
    </w:p>
    <w:p w14:paraId="1A7610D1"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w:t>
      </w:r>
      <w:r>
        <w:rPr>
          <w:rFonts w:ascii="Times New Roman" w:hAnsi="Times New Roman" w:cs="Times New Roman"/>
          <w:sz w:val="24"/>
          <w:szCs w:val="24"/>
          <w:lang w:val="pt-BR"/>
        </w:rPr>
        <w:t>R</w:t>
      </w:r>
      <w:r w:rsidRPr="00851968">
        <w:rPr>
          <w:rFonts w:ascii="Times New Roman" w:hAnsi="Times New Roman" w:cs="Times New Roman"/>
          <w:sz w:val="24"/>
          <w:szCs w:val="24"/>
          <w:lang w:val="pt-BR"/>
        </w:rPr>
        <w:t>ăspunde pentru corectitudinea încasărilor și a documentelor justificative emise;</w:t>
      </w:r>
    </w:p>
    <w:p w14:paraId="3E6FE716"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w:t>
      </w:r>
      <w:r>
        <w:rPr>
          <w:rFonts w:ascii="Times New Roman" w:hAnsi="Times New Roman" w:cs="Times New Roman"/>
          <w:sz w:val="24"/>
          <w:szCs w:val="24"/>
          <w:lang w:val="pt-BR"/>
        </w:rPr>
        <w:t>R</w:t>
      </w:r>
      <w:r w:rsidRPr="00851968">
        <w:rPr>
          <w:rFonts w:ascii="Times New Roman" w:hAnsi="Times New Roman" w:cs="Times New Roman"/>
          <w:sz w:val="24"/>
          <w:szCs w:val="24"/>
          <w:lang w:val="pt-BR"/>
        </w:rPr>
        <w:t>ăspunde pentru efectuarea corectă și la timp a operațiunilor de casierie;</w:t>
      </w:r>
    </w:p>
    <w:p w14:paraId="66010391"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w:t>
      </w:r>
      <w:r>
        <w:rPr>
          <w:rFonts w:ascii="Times New Roman" w:hAnsi="Times New Roman" w:cs="Times New Roman"/>
          <w:sz w:val="24"/>
          <w:szCs w:val="24"/>
          <w:lang w:val="pt-BR"/>
        </w:rPr>
        <w:t>R</w:t>
      </w:r>
      <w:r w:rsidRPr="00851968">
        <w:rPr>
          <w:rFonts w:ascii="Times New Roman" w:hAnsi="Times New Roman" w:cs="Times New Roman"/>
          <w:sz w:val="24"/>
          <w:szCs w:val="24"/>
          <w:lang w:val="pt-BR"/>
        </w:rPr>
        <w:t>ăspunde pentru păstrarea și utilizarea corespunzătoare a documentelor cu regim special;</w:t>
      </w:r>
    </w:p>
    <w:p w14:paraId="4FF2C3F1"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Respectă normele privind confidențialitatea informațiilor și protecția datelor cu caracter personal la care are acces în exercitarea atribuțiilor de serviciu.</w:t>
      </w:r>
    </w:p>
    <w:p w14:paraId="2F53CE77"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Respectă normele privind securitatea și sănătatea în muncă, prevenirea și stingerea incendiilor și situațiile de urgență.</w:t>
      </w:r>
    </w:p>
    <w:p w14:paraId="3D2483DF"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Respectă prevederile regulamentului intern, ale regulamentului de organizare și funcționare, ale procedurilor operaționale și ale dispozițiilor legale aplicabile.</w:t>
      </w:r>
    </w:p>
    <w:p w14:paraId="3CE3D748"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lastRenderedPageBreak/>
        <w:t></w:t>
      </w:r>
      <w:r w:rsidRPr="00851968">
        <w:rPr>
          <w:rFonts w:ascii="Times New Roman" w:hAnsi="Times New Roman" w:cs="Times New Roman"/>
          <w:sz w:val="24"/>
          <w:szCs w:val="24"/>
          <w:lang w:val="pt-BR"/>
        </w:rPr>
        <w:t xml:space="preserve">  Aplică măsurile stabilite în cadrul sistemului de control</w:t>
      </w:r>
      <w:r>
        <w:rPr>
          <w:rFonts w:ascii="Times New Roman" w:hAnsi="Times New Roman" w:cs="Times New Roman"/>
          <w:sz w:val="24"/>
          <w:szCs w:val="24"/>
          <w:lang w:val="pt-BR"/>
        </w:rPr>
        <w:t xml:space="preserve"> </w:t>
      </w:r>
      <w:r w:rsidRPr="00851968">
        <w:rPr>
          <w:rFonts w:ascii="Times New Roman" w:hAnsi="Times New Roman" w:cs="Times New Roman"/>
          <w:sz w:val="24"/>
          <w:szCs w:val="24"/>
          <w:lang w:val="pt-BR"/>
        </w:rPr>
        <w:t xml:space="preserve">  intern managerial și participă, în limitele atribuțiilor sale, la identificarea, evaluarea și gestionarea riscurilor aferente activității desfășurate.</w:t>
      </w:r>
    </w:p>
    <w:p w14:paraId="0BC6B3C2"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Utilizează cu responsabilitate bunurile, echipamentele, tehnica de calcul și programele informatice puse la dispoziție pentru îndeplinirea atribuțiilor de serviciu.</w:t>
      </w:r>
    </w:p>
    <w:p w14:paraId="60EAE1B5"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Informează superiorul ierarhic cu privire la problemele întâmpinate în desfășurarea activității și propune măsuri pentru îmbunătățirea activității.</w:t>
      </w:r>
    </w:p>
    <w:p w14:paraId="2DE1BA7E" w14:textId="77777777" w:rsidR="00BE2CE6" w:rsidRPr="00851968" w:rsidRDefault="00BE2CE6" w:rsidP="00BE2CE6">
      <w:pPr>
        <w:rPr>
          <w:rFonts w:ascii="Times New Roman" w:hAnsi="Times New Roman" w:cs="Times New Roman"/>
          <w:sz w:val="24"/>
          <w:szCs w:val="24"/>
          <w:lang w:val="pt-BR"/>
        </w:rPr>
      </w:pPr>
      <w:r w:rsidRPr="00851968">
        <w:rPr>
          <w:rFonts w:ascii="Times New Roman" w:hAnsi="Times New Roman" w:cs="Times New Roman"/>
          <w:sz w:val="24"/>
          <w:szCs w:val="24"/>
        </w:rPr>
        <w:t></w:t>
      </w:r>
      <w:r w:rsidRPr="00851968">
        <w:rPr>
          <w:rFonts w:ascii="Times New Roman" w:hAnsi="Times New Roman" w:cs="Times New Roman"/>
          <w:sz w:val="24"/>
          <w:szCs w:val="24"/>
          <w:lang w:val="pt-BR"/>
        </w:rPr>
        <w:t xml:space="preserve">  Îndeplinește și alte sarcini și atribuții dispuse de superiorul ierarhic, în condițiile legii și în legătură cu domeniul de activitate al compartimentului.</w:t>
      </w:r>
    </w:p>
    <w:p w14:paraId="071B0513" w14:textId="77777777" w:rsidR="00BE2CE6" w:rsidRDefault="00BE2CE6" w:rsidP="00555051">
      <w:pPr>
        <w:pStyle w:val="Heading2"/>
        <w:tabs>
          <w:tab w:val="left" w:pos="1286"/>
        </w:tabs>
        <w:spacing w:before="1"/>
        <w:ind w:left="0"/>
        <w:rPr>
          <w:lang w:val="pt-BR"/>
        </w:rPr>
      </w:pPr>
    </w:p>
    <w:p w14:paraId="10CE4FB1" w14:textId="77777777" w:rsidR="00BE2CE6" w:rsidRDefault="00BE2CE6" w:rsidP="00555051">
      <w:pPr>
        <w:pStyle w:val="Heading2"/>
        <w:tabs>
          <w:tab w:val="left" w:pos="1286"/>
        </w:tabs>
        <w:spacing w:before="1"/>
        <w:ind w:left="0"/>
        <w:rPr>
          <w:lang w:val="pt-BR"/>
        </w:rPr>
      </w:pPr>
    </w:p>
    <w:p w14:paraId="3D1E4C40" w14:textId="77777777" w:rsidR="00BE2CE6" w:rsidRDefault="00BE2CE6" w:rsidP="00555051">
      <w:pPr>
        <w:pStyle w:val="Heading2"/>
        <w:tabs>
          <w:tab w:val="left" w:pos="1286"/>
        </w:tabs>
        <w:spacing w:before="1"/>
        <w:ind w:left="0"/>
        <w:rPr>
          <w:lang w:val="pt-BR"/>
        </w:rPr>
      </w:pPr>
    </w:p>
    <w:p w14:paraId="56FF9039" w14:textId="77777777" w:rsidR="00BE2CE6" w:rsidRDefault="00BE2CE6" w:rsidP="00555051">
      <w:pPr>
        <w:pStyle w:val="Heading2"/>
        <w:tabs>
          <w:tab w:val="left" w:pos="1286"/>
        </w:tabs>
        <w:spacing w:before="1"/>
        <w:ind w:left="0"/>
        <w:rPr>
          <w:lang w:val="pt-BR"/>
        </w:rPr>
      </w:pPr>
    </w:p>
    <w:p w14:paraId="0CBF7920" w14:textId="77777777" w:rsidR="00BE2CE6" w:rsidRDefault="00BE2CE6" w:rsidP="00555051">
      <w:pPr>
        <w:pStyle w:val="Heading2"/>
        <w:tabs>
          <w:tab w:val="left" w:pos="1286"/>
        </w:tabs>
        <w:spacing w:before="1"/>
        <w:ind w:left="0"/>
        <w:rPr>
          <w:lang w:val="pt-BR"/>
        </w:rPr>
      </w:pPr>
    </w:p>
    <w:p w14:paraId="3212D709" w14:textId="77777777" w:rsidR="00BE2CE6" w:rsidRDefault="00BE2CE6" w:rsidP="00555051">
      <w:pPr>
        <w:pStyle w:val="Heading2"/>
        <w:tabs>
          <w:tab w:val="left" w:pos="1286"/>
        </w:tabs>
        <w:spacing w:before="1"/>
        <w:ind w:left="0"/>
        <w:rPr>
          <w:lang w:val="pt-BR"/>
        </w:rPr>
      </w:pPr>
    </w:p>
    <w:p w14:paraId="2D6B38AE" w14:textId="77777777" w:rsidR="00BE2CE6" w:rsidRDefault="00BE2CE6" w:rsidP="00555051">
      <w:pPr>
        <w:pStyle w:val="Heading2"/>
        <w:tabs>
          <w:tab w:val="left" w:pos="1286"/>
        </w:tabs>
        <w:spacing w:before="1"/>
        <w:ind w:left="0"/>
        <w:rPr>
          <w:lang w:val="pt-BR"/>
        </w:rPr>
      </w:pPr>
    </w:p>
    <w:p w14:paraId="590773F9" w14:textId="77777777" w:rsidR="00BE2CE6" w:rsidRDefault="00BE2CE6" w:rsidP="00555051">
      <w:pPr>
        <w:pStyle w:val="Heading2"/>
        <w:tabs>
          <w:tab w:val="left" w:pos="1286"/>
        </w:tabs>
        <w:spacing w:before="1"/>
        <w:ind w:left="0"/>
        <w:rPr>
          <w:lang w:val="pt-BR"/>
        </w:rPr>
      </w:pPr>
    </w:p>
    <w:p w14:paraId="21312F16" w14:textId="77777777" w:rsidR="00BE2CE6" w:rsidRDefault="00BE2CE6" w:rsidP="00555051">
      <w:pPr>
        <w:pStyle w:val="Heading2"/>
        <w:tabs>
          <w:tab w:val="left" w:pos="1286"/>
        </w:tabs>
        <w:spacing w:before="1"/>
        <w:ind w:left="0"/>
        <w:rPr>
          <w:lang w:val="pt-BR"/>
        </w:rPr>
      </w:pPr>
    </w:p>
    <w:p w14:paraId="43AE4E03" w14:textId="77777777" w:rsidR="00BE2CE6" w:rsidRDefault="00BE2CE6" w:rsidP="00555051">
      <w:pPr>
        <w:pStyle w:val="Heading2"/>
        <w:tabs>
          <w:tab w:val="left" w:pos="1286"/>
        </w:tabs>
        <w:spacing w:before="1"/>
        <w:ind w:left="0"/>
        <w:rPr>
          <w:lang w:val="pt-BR"/>
        </w:rPr>
      </w:pPr>
    </w:p>
    <w:p w14:paraId="6C26287F" w14:textId="77777777" w:rsidR="00BE2CE6" w:rsidRDefault="00BE2CE6" w:rsidP="00555051">
      <w:pPr>
        <w:pStyle w:val="Heading2"/>
        <w:tabs>
          <w:tab w:val="left" w:pos="1286"/>
        </w:tabs>
        <w:spacing w:before="1"/>
        <w:ind w:left="0"/>
        <w:rPr>
          <w:lang w:val="pt-BR"/>
        </w:rPr>
      </w:pPr>
    </w:p>
    <w:p w14:paraId="200EDD88" w14:textId="77777777" w:rsidR="00BE2CE6" w:rsidRDefault="00BE2CE6" w:rsidP="00555051">
      <w:pPr>
        <w:pStyle w:val="Heading2"/>
        <w:tabs>
          <w:tab w:val="left" w:pos="1286"/>
        </w:tabs>
        <w:spacing w:before="1"/>
        <w:ind w:left="0"/>
        <w:rPr>
          <w:lang w:val="pt-BR"/>
        </w:rPr>
      </w:pPr>
    </w:p>
    <w:p w14:paraId="6BE1E084" w14:textId="77777777" w:rsidR="00BE2CE6" w:rsidRDefault="00BE2CE6" w:rsidP="00555051">
      <w:pPr>
        <w:pStyle w:val="Heading2"/>
        <w:tabs>
          <w:tab w:val="left" w:pos="1286"/>
        </w:tabs>
        <w:spacing w:before="1"/>
        <w:ind w:left="0"/>
        <w:rPr>
          <w:lang w:val="pt-BR"/>
        </w:rPr>
      </w:pPr>
    </w:p>
    <w:p w14:paraId="6625C929" w14:textId="77777777" w:rsidR="00BE2CE6" w:rsidRDefault="00BE2CE6" w:rsidP="00555051">
      <w:pPr>
        <w:pStyle w:val="Heading2"/>
        <w:tabs>
          <w:tab w:val="left" w:pos="1286"/>
        </w:tabs>
        <w:spacing w:before="1"/>
        <w:ind w:left="0"/>
        <w:rPr>
          <w:lang w:val="pt-BR"/>
        </w:rPr>
      </w:pPr>
    </w:p>
    <w:p w14:paraId="574841A0" w14:textId="77777777" w:rsidR="00BE2CE6" w:rsidRDefault="00BE2CE6" w:rsidP="00555051">
      <w:pPr>
        <w:pStyle w:val="Heading2"/>
        <w:tabs>
          <w:tab w:val="left" w:pos="1286"/>
        </w:tabs>
        <w:spacing w:before="1"/>
        <w:ind w:left="0"/>
        <w:rPr>
          <w:lang w:val="pt-BR"/>
        </w:rPr>
      </w:pPr>
    </w:p>
    <w:p w14:paraId="4F938EC5" w14:textId="77777777" w:rsidR="00BE2CE6" w:rsidRDefault="00BE2CE6" w:rsidP="00555051">
      <w:pPr>
        <w:pStyle w:val="Heading2"/>
        <w:tabs>
          <w:tab w:val="left" w:pos="1286"/>
        </w:tabs>
        <w:spacing w:before="1"/>
        <w:ind w:left="0"/>
        <w:rPr>
          <w:lang w:val="pt-BR"/>
        </w:rPr>
      </w:pPr>
    </w:p>
    <w:p w14:paraId="21623BE9" w14:textId="77777777" w:rsidR="00BE2CE6" w:rsidRDefault="00BE2CE6" w:rsidP="00555051">
      <w:pPr>
        <w:pStyle w:val="Heading2"/>
        <w:tabs>
          <w:tab w:val="left" w:pos="1286"/>
        </w:tabs>
        <w:spacing w:before="1"/>
        <w:ind w:left="0"/>
        <w:rPr>
          <w:lang w:val="pt-BR"/>
        </w:rPr>
      </w:pPr>
    </w:p>
    <w:p w14:paraId="50C88A2B" w14:textId="77777777" w:rsidR="00BE2CE6" w:rsidRDefault="00BE2CE6" w:rsidP="00555051">
      <w:pPr>
        <w:pStyle w:val="Heading2"/>
        <w:tabs>
          <w:tab w:val="left" w:pos="1286"/>
        </w:tabs>
        <w:spacing w:before="1"/>
        <w:ind w:left="0"/>
        <w:rPr>
          <w:lang w:val="pt-BR"/>
        </w:rPr>
      </w:pPr>
    </w:p>
    <w:p w14:paraId="432B306A" w14:textId="77777777" w:rsidR="00BE2CE6" w:rsidRDefault="00BE2CE6" w:rsidP="00555051">
      <w:pPr>
        <w:pStyle w:val="Heading2"/>
        <w:tabs>
          <w:tab w:val="left" w:pos="1286"/>
        </w:tabs>
        <w:spacing w:before="1"/>
        <w:ind w:left="0"/>
        <w:rPr>
          <w:lang w:val="pt-BR"/>
        </w:rPr>
      </w:pPr>
    </w:p>
    <w:p w14:paraId="26CE2F63" w14:textId="77777777" w:rsidR="00BE2CE6" w:rsidRDefault="00BE2CE6" w:rsidP="00555051">
      <w:pPr>
        <w:pStyle w:val="Heading2"/>
        <w:tabs>
          <w:tab w:val="left" w:pos="1286"/>
        </w:tabs>
        <w:spacing w:before="1"/>
        <w:ind w:left="0"/>
        <w:rPr>
          <w:lang w:val="pt-BR"/>
        </w:rPr>
      </w:pPr>
    </w:p>
    <w:p w14:paraId="4E99CF3C" w14:textId="77777777" w:rsidR="00BE2CE6" w:rsidRDefault="00BE2CE6" w:rsidP="00555051">
      <w:pPr>
        <w:pStyle w:val="Heading2"/>
        <w:tabs>
          <w:tab w:val="left" w:pos="1286"/>
        </w:tabs>
        <w:spacing w:before="1"/>
        <w:ind w:left="0"/>
        <w:rPr>
          <w:lang w:val="pt-BR"/>
        </w:rPr>
      </w:pPr>
    </w:p>
    <w:p w14:paraId="686F0009" w14:textId="77777777" w:rsidR="00BE2CE6" w:rsidRDefault="00BE2CE6" w:rsidP="00555051">
      <w:pPr>
        <w:pStyle w:val="Heading2"/>
        <w:tabs>
          <w:tab w:val="left" w:pos="1286"/>
        </w:tabs>
        <w:spacing w:before="1"/>
        <w:ind w:left="0"/>
        <w:rPr>
          <w:lang w:val="pt-BR"/>
        </w:rPr>
      </w:pPr>
    </w:p>
    <w:p w14:paraId="00FD5C4A" w14:textId="77777777" w:rsidR="00BE2CE6" w:rsidRDefault="00BE2CE6" w:rsidP="00555051">
      <w:pPr>
        <w:pStyle w:val="Heading2"/>
        <w:tabs>
          <w:tab w:val="left" w:pos="1286"/>
        </w:tabs>
        <w:spacing w:before="1"/>
        <w:ind w:left="0"/>
        <w:rPr>
          <w:lang w:val="pt-BR"/>
        </w:rPr>
      </w:pPr>
    </w:p>
    <w:p w14:paraId="7465E424" w14:textId="77777777" w:rsidR="00BE2CE6" w:rsidRDefault="00BE2CE6" w:rsidP="00555051">
      <w:pPr>
        <w:pStyle w:val="Heading2"/>
        <w:tabs>
          <w:tab w:val="left" w:pos="1286"/>
        </w:tabs>
        <w:spacing w:before="1"/>
        <w:ind w:left="0"/>
        <w:rPr>
          <w:lang w:val="pt-BR"/>
        </w:rPr>
      </w:pPr>
    </w:p>
    <w:p w14:paraId="64702881" w14:textId="77777777" w:rsidR="00BE2CE6" w:rsidRDefault="00BE2CE6" w:rsidP="00555051">
      <w:pPr>
        <w:pStyle w:val="Heading2"/>
        <w:tabs>
          <w:tab w:val="left" w:pos="1286"/>
        </w:tabs>
        <w:spacing w:before="1"/>
        <w:ind w:left="0"/>
        <w:rPr>
          <w:lang w:val="pt-BR"/>
        </w:rPr>
      </w:pPr>
    </w:p>
    <w:p w14:paraId="4165E4FB" w14:textId="77777777" w:rsidR="00BE2CE6" w:rsidRDefault="00BE2CE6" w:rsidP="00555051">
      <w:pPr>
        <w:pStyle w:val="Heading2"/>
        <w:tabs>
          <w:tab w:val="left" w:pos="1286"/>
        </w:tabs>
        <w:spacing w:before="1"/>
        <w:ind w:left="0"/>
        <w:rPr>
          <w:lang w:val="pt-BR"/>
        </w:rPr>
      </w:pPr>
    </w:p>
    <w:p w14:paraId="287AD5B0" w14:textId="77777777" w:rsidR="00BE2CE6" w:rsidRDefault="00BE2CE6" w:rsidP="00555051">
      <w:pPr>
        <w:pStyle w:val="Heading2"/>
        <w:tabs>
          <w:tab w:val="left" w:pos="1286"/>
        </w:tabs>
        <w:spacing w:before="1"/>
        <w:ind w:left="0"/>
        <w:rPr>
          <w:lang w:val="pt-BR"/>
        </w:rPr>
      </w:pPr>
    </w:p>
    <w:p w14:paraId="2DB5146A" w14:textId="77777777" w:rsidR="00BE2CE6" w:rsidRDefault="00BE2CE6" w:rsidP="00555051">
      <w:pPr>
        <w:pStyle w:val="Heading2"/>
        <w:tabs>
          <w:tab w:val="left" w:pos="1286"/>
        </w:tabs>
        <w:spacing w:before="1"/>
        <w:ind w:left="0"/>
        <w:rPr>
          <w:lang w:val="pt-BR"/>
        </w:rPr>
      </w:pPr>
    </w:p>
    <w:p w14:paraId="35A87BEC" w14:textId="77777777" w:rsidR="00BE2CE6" w:rsidRDefault="00BE2CE6" w:rsidP="00555051">
      <w:pPr>
        <w:pStyle w:val="Heading2"/>
        <w:tabs>
          <w:tab w:val="left" w:pos="1286"/>
        </w:tabs>
        <w:spacing w:before="1"/>
        <w:ind w:left="0"/>
        <w:rPr>
          <w:lang w:val="pt-BR"/>
        </w:rPr>
      </w:pPr>
    </w:p>
    <w:p w14:paraId="6A36861C" w14:textId="77777777" w:rsidR="00BE2CE6" w:rsidRDefault="00BE2CE6" w:rsidP="00555051">
      <w:pPr>
        <w:pStyle w:val="Heading2"/>
        <w:tabs>
          <w:tab w:val="left" w:pos="1286"/>
        </w:tabs>
        <w:spacing w:before="1"/>
        <w:ind w:left="0"/>
        <w:rPr>
          <w:lang w:val="pt-BR"/>
        </w:rPr>
      </w:pPr>
    </w:p>
    <w:p w14:paraId="1C3063CF" w14:textId="77777777" w:rsidR="00BE2CE6" w:rsidRDefault="00BE2CE6" w:rsidP="00555051">
      <w:pPr>
        <w:pStyle w:val="Heading2"/>
        <w:tabs>
          <w:tab w:val="left" w:pos="1286"/>
        </w:tabs>
        <w:spacing w:before="1"/>
        <w:ind w:left="0"/>
        <w:rPr>
          <w:lang w:val="pt-BR"/>
        </w:rPr>
      </w:pPr>
    </w:p>
    <w:p w14:paraId="333EA58D" w14:textId="77777777" w:rsidR="00BE2CE6" w:rsidRDefault="00BE2CE6" w:rsidP="00555051">
      <w:pPr>
        <w:pStyle w:val="Heading2"/>
        <w:tabs>
          <w:tab w:val="left" w:pos="1286"/>
        </w:tabs>
        <w:spacing w:before="1"/>
        <w:ind w:left="0"/>
        <w:rPr>
          <w:lang w:val="pt-BR"/>
        </w:rPr>
      </w:pPr>
    </w:p>
    <w:p w14:paraId="159656EC" w14:textId="77777777" w:rsidR="00BE2CE6" w:rsidRDefault="00BE2CE6" w:rsidP="00555051">
      <w:pPr>
        <w:pStyle w:val="Heading2"/>
        <w:tabs>
          <w:tab w:val="left" w:pos="1286"/>
        </w:tabs>
        <w:spacing w:before="1"/>
        <w:ind w:left="0"/>
        <w:rPr>
          <w:lang w:val="pt-BR"/>
        </w:rPr>
      </w:pPr>
    </w:p>
    <w:p w14:paraId="3B05805B" w14:textId="77777777" w:rsidR="00BE2CE6" w:rsidRDefault="00BE2CE6" w:rsidP="00555051">
      <w:pPr>
        <w:pStyle w:val="Heading2"/>
        <w:tabs>
          <w:tab w:val="left" w:pos="1286"/>
        </w:tabs>
        <w:spacing w:before="1"/>
        <w:ind w:left="0"/>
        <w:rPr>
          <w:lang w:val="pt-BR"/>
        </w:rPr>
      </w:pPr>
    </w:p>
    <w:p w14:paraId="47CBA374" w14:textId="77777777" w:rsidR="00BE2CE6" w:rsidRDefault="00BE2CE6" w:rsidP="00555051">
      <w:pPr>
        <w:pStyle w:val="Heading2"/>
        <w:tabs>
          <w:tab w:val="left" w:pos="1286"/>
        </w:tabs>
        <w:spacing w:before="1"/>
        <w:ind w:left="0"/>
        <w:rPr>
          <w:lang w:val="pt-BR"/>
        </w:rPr>
      </w:pPr>
    </w:p>
    <w:p w14:paraId="440A65CA" w14:textId="77777777" w:rsidR="00BE2CE6" w:rsidRDefault="00BE2CE6" w:rsidP="00555051">
      <w:pPr>
        <w:pStyle w:val="Heading2"/>
        <w:tabs>
          <w:tab w:val="left" w:pos="1286"/>
        </w:tabs>
        <w:spacing w:before="1"/>
        <w:ind w:left="0"/>
        <w:rPr>
          <w:lang w:val="pt-BR"/>
        </w:rPr>
      </w:pPr>
    </w:p>
    <w:p w14:paraId="52873E3A" w14:textId="77777777" w:rsidR="00BE2CE6" w:rsidRDefault="00BE2CE6" w:rsidP="00555051">
      <w:pPr>
        <w:pStyle w:val="Heading2"/>
        <w:tabs>
          <w:tab w:val="left" w:pos="1286"/>
        </w:tabs>
        <w:spacing w:before="1"/>
        <w:ind w:left="0"/>
        <w:rPr>
          <w:lang w:val="pt-BR"/>
        </w:rPr>
      </w:pPr>
    </w:p>
    <w:p w14:paraId="0A6098BC" w14:textId="77777777" w:rsidR="00BE2CE6" w:rsidRDefault="00BE2CE6" w:rsidP="00555051">
      <w:pPr>
        <w:pStyle w:val="Heading2"/>
        <w:tabs>
          <w:tab w:val="left" w:pos="1286"/>
        </w:tabs>
        <w:spacing w:before="1"/>
        <w:ind w:left="0"/>
        <w:rPr>
          <w:lang w:val="pt-BR"/>
        </w:rPr>
      </w:pPr>
    </w:p>
    <w:p w14:paraId="69E784AF" w14:textId="77777777" w:rsidR="00BE2CE6" w:rsidRDefault="00BE2CE6" w:rsidP="00555051">
      <w:pPr>
        <w:pStyle w:val="Heading2"/>
        <w:tabs>
          <w:tab w:val="left" w:pos="1286"/>
        </w:tabs>
        <w:spacing w:before="1"/>
        <w:ind w:left="0"/>
        <w:rPr>
          <w:lang w:val="pt-BR"/>
        </w:rPr>
      </w:pPr>
    </w:p>
    <w:p w14:paraId="56EAA1B1" w14:textId="77777777" w:rsidR="00BE2CE6" w:rsidRDefault="00BE2CE6" w:rsidP="00555051">
      <w:pPr>
        <w:pStyle w:val="Heading2"/>
        <w:tabs>
          <w:tab w:val="left" w:pos="1286"/>
        </w:tabs>
        <w:spacing w:before="1"/>
        <w:ind w:left="0"/>
        <w:rPr>
          <w:lang w:val="pt-BR"/>
        </w:rPr>
      </w:pPr>
    </w:p>
    <w:p w14:paraId="69955EA4" w14:textId="77777777" w:rsidR="00BE2CE6" w:rsidRDefault="00BE2CE6" w:rsidP="00555051">
      <w:pPr>
        <w:pStyle w:val="Heading2"/>
        <w:tabs>
          <w:tab w:val="left" w:pos="1286"/>
        </w:tabs>
        <w:spacing w:before="1"/>
        <w:ind w:left="0"/>
        <w:rPr>
          <w:lang w:val="pt-BR"/>
        </w:rPr>
      </w:pPr>
    </w:p>
    <w:p w14:paraId="575EF837" w14:textId="77777777" w:rsidR="00BE2CE6" w:rsidRDefault="00BE2CE6" w:rsidP="00555051">
      <w:pPr>
        <w:pStyle w:val="Heading2"/>
        <w:tabs>
          <w:tab w:val="left" w:pos="1286"/>
        </w:tabs>
        <w:spacing w:before="1"/>
        <w:ind w:left="0"/>
        <w:rPr>
          <w:lang w:val="pt-BR"/>
        </w:rPr>
      </w:pPr>
    </w:p>
    <w:p w14:paraId="05AF36A1" w14:textId="77777777" w:rsidR="00BE2CE6" w:rsidRDefault="00BE2CE6" w:rsidP="00BE2CE6">
      <w:pPr>
        <w:pStyle w:val="BodyText"/>
        <w:rPr>
          <w:rFonts w:ascii="Arial"/>
          <w:b/>
        </w:rPr>
      </w:pPr>
    </w:p>
    <w:p w14:paraId="2DCF7FD4" w14:textId="77777777" w:rsidR="00BE2CE6" w:rsidRDefault="00BE2CE6" w:rsidP="00BE2CE6">
      <w:pPr>
        <w:pStyle w:val="BodyText"/>
        <w:rPr>
          <w:rFonts w:ascii="Arial"/>
          <w:b/>
        </w:rPr>
      </w:pPr>
      <w:r>
        <w:rPr>
          <w:rFonts w:ascii="Arial"/>
          <w:b/>
        </w:rPr>
        <w:t>ROM</w:t>
      </w:r>
      <w:r>
        <w:rPr>
          <w:rFonts w:ascii="Arial"/>
          <w:b/>
        </w:rPr>
        <w:t>Â</w:t>
      </w:r>
      <w:r>
        <w:rPr>
          <w:rFonts w:ascii="Arial"/>
          <w:b/>
        </w:rPr>
        <w:t>NIA</w:t>
      </w:r>
    </w:p>
    <w:p w14:paraId="0C67AA7B" w14:textId="77777777" w:rsidR="00BE2CE6" w:rsidRDefault="00BE2CE6" w:rsidP="00BE2CE6">
      <w:pPr>
        <w:pStyle w:val="BodyText"/>
        <w:rPr>
          <w:rFonts w:ascii="Arial"/>
          <w:b/>
        </w:rPr>
      </w:pPr>
      <w:r>
        <w:rPr>
          <w:rFonts w:ascii="Arial"/>
          <w:b/>
        </w:rPr>
        <w:t>JUDE</w:t>
      </w:r>
      <w:r>
        <w:rPr>
          <w:rFonts w:ascii="Arial"/>
          <w:b/>
        </w:rPr>
        <w:t>Ț</w:t>
      </w:r>
      <w:r>
        <w:rPr>
          <w:rFonts w:ascii="Arial"/>
          <w:b/>
        </w:rPr>
        <w:t>UL PRAHOVA</w:t>
      </w:r>
    </w:p>
    <w:p w14:paraId="0003E896" w14:textId="77777777" w:rsidR="00BE2CE6" w:rsidRDefault="00BE2CE6" w:rsidP="00BE2CE6">
      <w:pPr>
        <w:pStyle w:val="BodyText"/>
        <w:rPr>
          <w:rFonts w:ascii="Arial"/>
          <w:b/>
        </w:rPr>
      </w:pPr>
      <w:r>
        <w:rPr>
          <w:rFonts w:ascii="Arial"/>
          <w:b/>
        </w:rPr>
        <w:t>PRIM</w:t>
      </w:r>
      <w:r>
        <w:rPr>
          <w:rFonts w:ascii="Arial"/>
          <w:b/>
        </w:rPr>
        <w:t>Ă</w:t>
      </w:r>
      <w:r>
        <w:rPr>
          <w:rFonts w:ascii="Arial"/>
          <w:b/>
        </w:rPr>
        <w:t>RIA COMUNEI CERA</w:t>
      </w:r>
      <w:r>
        <w:rPr>
          <w:rFonts w:ascii="Arial"/>
          <w:b/>
        </w:rPr>
        <w:t>Ș</w:t>
      </w:r>
      <w:r>
        <w:rPr>
          <w:rFonts w:ascii="Arial"/>
          <w:b/>
        </w:rPr>
        <w:t>U</w:t>
      </w:r>
    </w:p>
    <w:p w14:paraId="30FE62F0" w14:textId="77777777" w:rsidR="00BE2CE6" w:rsidRDefault="00BE2CE6" w:rsidP="00BE2CE6">
      <w:pPr>
        <w:pStyle w:val="BodyText"/>
        <w:rPr>
          <w:rFonts w:ascii="Arial"/>
          <w:b/>
        </w:rPr>
      </w:pPr>
    </w:p>
    <w:p w14:paraId="2A265D9E" w14:textId="77777777" w:rsidR="00BE2CE6" w:rsidRPr="00937930" w:rsidRDefault="00BE2CE6" w:rsidP="00BE2CE6">
      <w:pPr>
        <w:pStyle w:val="Heading1"/>
        <w:ind w:left="120" w:right="6237"/>
      </w:pPr>
    </w:p>
    <w:p w14:paraId="1CE24231" w14:textId="77777777" w:rsidR="00BE2CE6" w:rsidRPr="00937930" w:rsidRDefault="00BE2CE6" w:rsidP="00BE2CE6">
      <w:pPr>
        <w:pStyle w:val="BodyText"/>
        <w:spacing w:before="1"/>
        <w:rPr>
          <w:rFonts w:ascii="Arial" w:hAnsi="Arial" w:cs="Arial"/>
          <w:b/>
          <w:sz w:val="22"/>
        </w:rPr>
      </w:pPr>
    </w:p>
    <w:p w14:paraId="2F120E15" w14:textId="77777777" w:rsidR="00BE2CE6" w:rsidRPr="000D7166" w:rsidRDefault="00BE2CE6" w:rsidP="00BE2CE6">
      <w:pPr>
        <w:tabs>
          <w:tab w:val="left" w:pos="7238"/>
        </w:tabs>
        <w:ind w:left="1058"/>
        <w:rPr>
          <w:rFonts w:ascii="Arial" w:hAnsi="Arial" w:cs="Arial"/>
          <w:b/>
          <w:sz w:val="24"/>
          <w:lang w:val="pt-BR"/>
        </w:rPr>
      </w:pPr>
      <w:r w:rsidRPr="000D7166">
        <w:rPr>
          <w:rFonts w:ascii="Arial" w:hAnsi="Arial" w:cs="Arial"/>
          <w:b/>
          <w:sz w:val="24"/>
          <w:lang w:val="pt-BR"/>
        </w:rPr>
        <w:t>APROBAT,</w:t>
      </w:r>
      <w:r w:rsidRPr="000D7166">
        <w:rPr>
          <w:rFonts w:ascii="Arial" w:hAnsi="Arial" w:cs="Arial"/>
          <w:sz w:val="24"/>
          <w:lang w:val="pt-BR"/>
        </w:rPr>
        <w:tab/>
      </w:r>
      <w:r w:rsidRPr="000D7166">
        <w:rPr>
          <w:rFonts w:ascii="Arial" w:hAnsi="Arial" w:cs="Arial"/>
          <w:b/>
          <w:sz w:val="24"/>
          <w:lang w:val="pt-BR"/>
        </w:rPr>
        <w:t>AVIZAT,</w:t>
      </w:r>
    </w:p>
    <w:p w14:paraId="62B30744" w14:textId="77777777" w:rsidR="00BE2CE6" w:rsidRDefault="00BE2CE6" w:rsidP="00BE2CE6">
      <w:pPr>
        <w:pStyle w:val="Heading1"/>
        <w:tabs>
          <w:tab w:val="left" w:pos="5871"/>
        </w:tabs>
        <w:ind w:left="1188"/>
      </w:pPr>
      <w:r w:rsidRPr="00B5229C">
        <w:rPr>
          <w:sz w:val="22"/>
          <w:szCs w:val="22"/>
        </w:rPr>
        <w:t>PRIMAR</w:t>
      </w:r>
      <w:r w:rsidRPr="00B5229C">
        <w:rPr>
          <w:b w:val="0"/>
          <w:sz w:val="22"/>
          <w:szCs w:val="22"/>
        </w:rPr>
        <w:t xml:space="preserve"> </w:t>
      </w:r>
      <w:r w:rsidRPr="00937930">
        <w:rPr>
          <w:b w:val="0"/>
        </w:rPr>
        <w:t xml:space="preserve">                              </w:t>
      </w:r>
      <w:r>
        <w:rPr>
          <w:b w:val="0"/>
        </w:rPr>
        <w:t xml:space="preserve">         </w:t>
      </w:r>
      <w:r w:rsidRPr="00DB14C4">
        <w:rPr>
          <w:bCs w:val="0"/>
          <w:sz w:val="22"/>
          <w:szCs w:val="22"/>
        </w:rPr>
        <w:t>pt SECRETAR</w:t>
      </w:r>
      <w:r w:rsidRPr="00DB14C4">
        <w:rPr>
          <w:bCs w:val="0"/>
          <w:spacing w:val="-3"/>
          <w:sz w:val="22"/>
          <w:szCs w:val="22"/>
        </w:rPr>
        <w:t xml:space="preserve"> </w:t>
      </w:r>
      <w:r w:rsidRPr="00DB14C4">
        <w:rPr>
          <w:bCs w:val="0"/>
          <w:sz w:val="22"/>
          <w:szCs w:val="22"/>
        </w:rPr>
        <w:t>GENERAL</w:t>
      </w:r>
      <w:r>
        <w:rPr>
          <w:bCs w:val="0"/>
          <w:spacing w:val="-4"/>
          <w:sz w:val="22"/>
          <w:szCs w:val="22"/>
        </w:rPr>
        <w:t xml:space="preserve"> al </w:t>
      </w:r>
      <w:r w:rsidRPr="00DB14C4">
        <w:rPr>
          <w:bCs w:val="0"/>
          <w:sz w:val="22"/>
          <w:szCs w:val="22"/>
        </w:rPr>
        <w:t>COMUNEI</w:t>
      </w:r>
      <w:r>
        <w:t>,</w:t>
      </w:r>
      <w:r>
        <w:rPr>
          <w:spacing w:val="-4"/>
        </w:rPr>
        <w:t xml:space="preserve">                                </w:t>
      </w:r>
    </w:p>
    <w:p w14:paraId="092AB6C7" w14:textId="77777777" w:rsidR="00BE2CE6" w:rsidRPr="00B5229C" w:rsidRDefault="00BE2CE6" w:rsidP="00BE2CE6">
      <w:pPr>
        <w:pStyle w:val="BodyText"/>
        <w:rPr>
          <w:rFonts w:ascii="Arial" w:hAnsi="Arial" w:cs="Arial"/>
          <w:b/>
          <w:sz w:val="22"/>
          <w:szCs w:val="22"/>
        </w:rPr>
      </w:pPr>
      <w:r>
        <w:rPr>
          <w:rFonts w:ascii="Arial" w:hAnsi="Arial" w:cs="Arial"/>
          <w:b/>
          <w:sz w:val="22"/>
          <w:szCs w:val="22"/>
        </w:rPr>
        <w:t xml:space="preserve">              Staicu Alin Remus                                                 Tudose Doina</w:t>
      </w:r>
    </w:p>
    <w:p w14:paraId="46B29DD9" w14:textId="77777777" w:rsidR="00BE2CE6" w:rsidRDefault="00BE2CE6" w:rsidP="00BE2CE6">
      <w:pPr>
        <w:pStyle w:val="BodyText"/>
        <w:spacing w:before="9"/>
        <w:rPr>
          <w:rFonts w:ascii="Arial" w:hAnsi="Arial" w:cs="Arial"/>
          <w:b/>
          <w:sz w:val="21"/>
        </w:rPr>
      </w:pPr>
    </w:p>
    <w:p w14:paraId="4D5E7874" w14:textId="77777777" w:rsidR="00BE2CE6" w:rsidRDefault="00BE2CE6" w:rsidP="00BE2CE6">
      <w:pPr>
        <w:pStyle w:val="BodyText"/>
        <w:spacing w:before="9"/>
        <w:rPr>
          <w:rFonts w:ascii="Arial" w:hAnsi="Arial" w:cs="Arial"/>
          <w:b/>
          <w:sz w:val="21"/>
        </w:rPr>
      </w:pPr>
    </w:p>
    <w:p w14:paraId="3C3FE630" w14:textId="77777777" w:rsidR="00BE2CE6" w:rsidRDefault="00BE2CE6" w:rsidP="00BE2CE6">
      <w:pPr>
        <w:pStyle w:val="BodyText"/>
        <w:spacing w:before="9"/>
        <w:rPr>
          <w:rFonts w:ascii="Arial" w:hAnsi="Arial" w:cs="Arial"/>
          <w:b/>
          <w:sz w:val="21"/>
        </w:rPr>
      </w:pPr>
    </w:p>
    <w:p w14:paraId="7A6E966D" w14:textId="77777777" w:rsidR="00BE2CE6" w:rsidRDefault="00BE2CE6" w:rsidP="00BE2CE6">
      <w:pPr>
        <w:pStyle w:val="BodyText"/>
        <w:spacing w:before="9"/>
        <w:rPr>
          <w:rFonts w:ascii="Arial" w:hAnsi="Arial" w:cs="Arial"/>
          <w:b/>
          <w:sz w:val="21"/>
        </w:rPr>
      </w:pPr>
    </w:p>
    <w:p w14:paraId="7F8DCF60" w14:textId="77777777" w:rsidR="00BE2CE6" w:rsidRPr="00937930" w:rsidRDefault="00BE2CE6" w:rsidP="00BE2CE6">
      <w:pPr>
        <w:pStyle w:val="BodyText"/>
        <w:spacing w:before="9"/>
        <w:rPr>
          <w:rFonts w:ascii="Arial" w:hAnsi="Arial" w:cs="Arial"/>
          <w:b/>
          <w:sz w:val="21"/>
        </w:rPr>
      </w:pPr>
    </w:p>
    <w:p w14:paraId="7E5998C5" w14:textId="77777777" w:rsidR="00BE2CE6" w:rsidRPr="00937930" w:rsidRDefault="00BE2CE6" w:rsidP="00BE2CE6">
      <w:pPr>
        <w:pStyle w:val="Heading1"/>
        <w:ind w:left="1100" w:right="1082"/>
      </w:pPr>
      <w:r>
        <w:rPr>
          <w:u w:val="thick"/>
        </w:rPr>
        <w:t>ATRIBUTIILE PREVAZUTE IN FISA POSTULUI</w:t>
      </w:r>
    </w:p>
    <w:p w14:paraId="4E46CA5B" w14:textId="77777777" w:rsidR="00BE2CE6" w:rsidRPr="000D7166" w:rsidRDefault="00BE2CE6" w:rsidP="00BE2CE6">
      <w:pPr>
        <w:ind w:left="642" w:firstLine="753"/>
        <w:jc w:val="center"/>
        <w:outlineLvl w:val="1"/>
        <w:rPr>
          <w:rFonts w:ascii="Arial" w:eastAsia="Arial" w:hAnsi="Arial" w:cs="Arial"/>
          <w:b/>
          <w:bCs/>
          <w:sz w:val="24"/>
          <w:szCs w:val="24"/>
          <w:lang w:val="pt-BR"/>
        </w:rPr>
      </w:pPr>
      <w:r w:rsidRPr="000D7166">
        <w:rPr>
          <w:rFonts w:ascii="Arial" w:eastAsia="Arial" w:hAnsi="Arial" w:cs="Arial"/>
          <w:bCs/>
          <w:sz w:val="24"/>
          <w:szCs w:val="24"/>
          <w:lang w:val="pt-BR"/>
        </w:rPr>
        <w:t>pentru concursul de recrutare pentru ocuparea funcţi</w:t>
      </w:r>
      <w:r>
        <w:rPr>
          <w:rFonts w:ascii="Arial" w:eastAsia="Arial" w:hAnsi="Arial" w:cs="Arial"/>
          <w:bCs/>
          <w:sz w:val="24"/>
          <w:szCs w:val="24"/>
          <w:lang w:val="pt-BR"/>
        </w:rPr>
        <w:t>ei</w:t>
      </w:r>
      <w:r w:rsidRPr="000D7166">
        <w:rPr>
          <w:rFonts w:ascii="Arial" w:eastAsia="Arial" w:hAnsi="Arial" w:cs="Arial"/>
          <w:bCs/>
          <w:spacing w:val="1"/>
          <w:sz w:val="24"/>
          <w:szCs w:val="24"/>
          <w:lang w:val="pt-BR"/>
        </w:rPr>
        <w:t xml:space="preserve"> </w:t>
      </w:r>
      <w:r w:rsidRPr="000D7166">
        <w:rPr>
          <w:rFonts w:ascii="Arial" w:eastAsia="Arial" w:hAnsi="Arial" w:cs="Arial"/>
          <w:b/>
          <w:bCs/>
          <w:sz w:val="24"/>
          <w:szCs w:val="24"/>
          <w:lang w:val="pt-BR"/>
        </w:rPr>
        <w:t>contractuale</w:t>
      </w:r>
      <w:r w:rsidRPr="000D7166">
        <w:rPr>
          <w:rFonts w:ascii="Arial" w:eastAsia="Arial" w:hAnsi="Arial" w:cs="Arial"/>
          <w:b/>
          <w:bCs/>
          <w:spacing w:val="-2"/>
          <w:sz w:val="24"/>
          <w:szCs w:val="24"/>
          <w:lang w:val="pt-BR"/>
        </w:rPr>
        <w:t xml:space="preserve"> </w:t>
      </w:r>
      <w:r>
        <w:rPr>
          <w:rFonts w:ascii="Arial" w:eastAsia="Arial" w:hAnsi="Arial" w:cs="Arial"/>
          <w:b/>
          <w:bCs/>
          <w:sz w:val="24"/>
          <w:szCs w:val="24"/>
          <w:lang w:val="pt-BR"/>
        </w:rPr>
        <w:t>pe perioada nedeterminata</w:t>
      </w:r>
      <w:r w:rsidRPr="000D7166">
        <w:rPr>
          <w:rFonts w:ascii="Arial" w:eastAsia="Arial" w:hAnsi="Arial" w:cs="Arial"/>
          <w:b/>
          <w:bCs/>
          <w:spacing w:val="-1"/>
          <w:sz w:val="24"/>
          <w:szCs w:val="24"/>
          <w:lang w:val="pt-BR"/>
        </w:rPr>
        <w:t xml:space="preserve"> </w:t>
      </w:r>
      <w:r w:rsidRPr="000D7166">
        <w:rPr>
          <w:rFonts w:ascii="Arial" w:eastAsia="Arial" w:hAnsi="Arial" w:cs="Arial"/>
          <w:b/>
          <w:bCs/>
          <w:sz w:val="24"/>
          <w:szCs w:val="24"/>
          <w:lang w:val="pt-BR"/>
        </w:rPr>
        <w:t>de</w:t>
      </w:r>
      <w:r w:rsidRPr="000D7166">
        <w:rPr>
          <w:rFonts w:ascii="Arial" w:eastAsia="Arial" w:hAnsi="Arial" w:cs="Arial"/>
          <w:b/>
          <w:bCs/>
          <w:spacing w:val="-1"/>
          <w:sz w:val="24"/>
          <w:szCs w:val="24"/>
          <w:lang w:val="pt-BR"/>
        </w:rPr>
        <w:t xml:space="preserve"> </w:t>
      </w:r>
      <w:r w:rsidRPr="000D7166">
        <w:rPr>
          <w:rFonts w:ascii="Arial" w:eastAsia="Arial" w:hAnsi="Arial" w:cs="Arial"/>
          <w:b/>
          <w:bCs/>
          <w:sz w:val="24"/>
          <w:szCs w:val="24"/>
          <w:lang w:val="pt-BR"/>
        </w:rPr>
        <w:t>execuție</w:t>
      </w:r>
      <w:r w:rsidRPr="000D7166">
        <w:rPr>
          <w:rFonts w:ascii="Arial" w:eastAsia="Arial" w:hAnsi="Arial" w:cs="Arial"/>
          <w:b/>
          <w:bCs/>
          <w:spacing w:val="-3"/>
          <w:sz w:val="24"/>
          <w:szCs w:val="24"/>
          <w:lang w:val="pt-BR"/>
        </w:rPr>
        <w:t xml:space="preserve"> </w:t>
      </w:r>
      <w:r w:rsidRPr="000D7166">
        <w:rPr>
          <w:rFonts w:ascii="Arial" w:eastAsia="Arial" w:hAnsi="Arial" w:cs="Arial"/>
          <w:b/>
          <w:bCs/>
          <w:sz w:val="24"/>
          <w:szCs w:val="24"/>
          <w:lang w:val="pt-BR"/>
        </w:rPr>
        <w:t xml:space="preserve">de </w:t>
      </w:r>
      <w:r>
        <w:rPr>
          <w:rFonts w:ascii="Arial" w:eastAsia="Arial" w:hAnsi="Arial" w:cs="Arial"/>
          <w:b/>
          <w:bCs/>
          <w:sz w:val="24"/>
          <w:szCs w:val="24"/>
          <w:lang w:val="pt-BR"/>
        </w:rPr>
        <w:t>Feneie de serviciu</w:t>
      </w:r>
      <w:r w:rsidRPr="000D7166">
        <w:rPr>
          <w:rFonts w:ascii="Arial" w:eastAsia="Arial" w:hAnsi="Arial" w:cs="Arial"/>
          <w:b/>
          <w:bCs/>
          <w:sz w:val="24"/>
          <w:szCs w:val="24"/>
          <w:lang w:val="pt-BR"/>
        </w:rPr>
        <w:t xml:space="preserve"> </w:t>
      </w:r>
      <w:r>
        <w:rPr>
          <w:rFonts w:ascii="Arial" w:eastAsia="Arial" w:hAnsi="Arial" w:cs="Arial"/>
          <w:b/>
          <w:bCs/>
          <w:sz w:val="24"/>
          <w:szCs w:val="24"/>
          <w:lang w:val="pt-BR"/>
        </w:rPr>
        <w:t>gradul I</w:t>
      </w:r>
    </w:p>
    <w:p w14:paraId="0CCDEA97" w14:textId="77777777" w:rsidR="00BE2CE6" w:rsidRPr="000D7166" w:rsidRDefault="00BE2CE6" w:rsidP="00BE2CE6">
      <w:pPr>
        <w:ind w:left="642" w:firstLine="753"/>
        <w:jc w:val="center"/>
        <w:outlineLvl w:val="1"/>
        <w:rPr>
          <w:rFonts w:ascii="Arial" w:eastAsia="Arial" w:hAnsi="Arial" w:cs="Arial"/>
          <w:bCs/>
          <w:spacing w:val="-64"/>
          <w:sz w:val="24"/>
          <w:szCs w:val="24"/>
          <w:lang w:val="pt-BR"/>
        </w:rPr>
      </w:pPr>
      <w:r w:rsidRPr="003900CE">
        <w:rPr>
          <w:rFonts w:ascii="Arial" w:hAnsi="Arial" w:cs="Arial"/>
          <w:sz w:val="24"/>
          <w:szCs w:val="24"/>
          <w:lang w:val="pt-BR"/>
        </w:rPr>
        <w:t>Compartimentul Gospodarire comunala si servicii comunitare de utilitate publica</w:t>
      </w:r>
      <w:r w:rsidRPr="000D7166">
        <w:rPr>
          <w:rFonts w:ascii="Arial" w:eastAsia="Arial" w:hAnsi="Arial" w:cs="Arial"/>
          <w:bCs/>
          <w:sz w:val="24"/>
          <w:szCs w:val="24"/>
          <w:lang w:val="pt-BR"/>
        </w:rPr>
        <w:t xml:space="preserve"> din cadrul aparatului de specialitate al </w:t>
      </w:r>
      <w:r w:rsidRPr="000D7166">
        <w:rPr>
          <w:rFonts w:ascii="Arial" w:eastAsia="Arial" w:hAnsi="Arial" w:cs="Arial"/>
          <w:bCs/>
          <w:spacing w:val="-64"/>
          <w:sz w:val="24"/>
          <w:szCs w:val="24"/>
          <w:lang w:val="pt-BR"/>
        </w:rPr>
        <w:t xml:space="preserve">           </w:t>
      </w:r>
      <w:r w:rsidRPr="000D7166">
        <w:rPr>
          <w:rFonts w:ascii="Arial" w:eastAsia="Arial" w:hAnsi="Arial" w:cs="Arial"/>
          <w:bCs/>
          <w:sz w:val="24"/>
          <w:szCs w:val="24"/>
          <w:lang w:val="pt-BR"/>
        </w:rPr>
        <w:t>Primarului</w:t>
      </w:r>
      <w:r w:rsidRPr="000D7166">
        <w:rPr>
          <w:rFonts w:ascii="Arial" w:eastAsia="Arial" w:hAnsi="Arial" w:cs="Arial"/>
          <w:bCs/>
          <w:spacing w:val="-3"/>
          <w:sz w:val="24"/>
          <w:szCs w:val="24"/>
          <w:lang w:val="pt-BR"/>
        </w:rPr>
        <w:t xml:space="preserve"> </w:t>
      </w:r>
      <w:r w:rsidRPr="000D7166">
        <w:rPr>
          <w:rFonts w:ascii="Arial" w:eastAsia="Arial" w:hAnsi="Arial" w:cs="Arial"/>
          <w:bCs/>
          <w:sz w:val="24"/>
          <w:szCs w:val="24"/>
          <w:lang w:val="pt-BR"/>
        </w:rPr>
        <w:t>comunei</w:t>
      </w:r>
      <w:r w:rsidRPr="000D7166">
        <w:rPr>
          <w:rFonts w:ascii="Arial" w:eastAsia="Arial" w:hAnsi="Arial" w:cs="Arial"/>
          <w:bCs/>
          <w:spacing w:val="-4"/>
          <w:sz w:val="24"/>
          <w:szCs w:val="24"/>
          <w:lang w:val="pt-BR"/>
        </w:rPr>
        <w:t xml:space="preserve"> </w:t>
      </w:r>
      <w:r w:rsidRPr="000D7166">
        <w:rPr>
          <w:rFonts w:ascii="Arial" w:eastAsia="Arial" w:hAnsi="Arial" w:cs="Arial"/>
          <w:bCs/>
          <w:sz w:val="24"/>
          <w:szCs w:val="24"/>
          <w:lang w:val="pt-BR"/>
        </w:rPr>
        <w:t>Cerașu,</w:t>
      </w:r>
      <w:r w:rsidRPr="000D7166">
        <w:rPr>
          <w:rFonts w:ascii="Arial" w:eastAsia="Arial" w:hAnsi="Arial" w:cs="Arial"/>
          <w:bCs/>
          <w:spacing w:val="2"/>
          <w:sz w:val="24"/>
          <w:szCs w:val="24"/>
          <w:lang w:val="pt-BR"/>
        </w:rPr>
        <w:t xml:space="preserve"> </w:t>
      </w:r>
      <w:r w:rsidRPr="000D7166">
        <w:rPr>
          <w:rFonts w:ascii="Arial" w:eastAsia="Arial" w:hAnsi="Arial" w:cs="Arial"/>
          <w:bCs/>
          <w:sz w:val="24"/>
          <w:szCs w:val="24"/>
          <w:lang w:val="pt-BR"/>
        </w:rPr>
        <w:t>judeţul</w:t>
      </w:r>
      <w:r w:rsidRPr="000D7166">
        <w:rPr>
          <w:rFonts w:ascii="Arial" w:eastAsia="Arial" w:hAnsi="Arial" w:cs="Arial"/>
          <w:bCs/>
          <w:spacing w:val="-1"/>
          <w:sz w:val="24"/>
          <w:szCs w:val="24"/>
          <w:lang w:val="pt-BR"/>
        </w:rPr>
        <w:t xml:space="preserve"> </w:t>
      </w:r>
      <w:r w:rsidRPr="000D7166">
        <w:rPr>
          <w:rFonts w:ascii="Arial" w:eastAsia="Arial" w:hAnsi="Arial" w:cs="Arial"/>
          <w:bCs/>
          <w:sz w:val="24"/>
          <w:szCs w:val="24"/>
          <w:lang w:val="pt-BR"/>
        </w:rPr>
        <w:t>Prahova</w:t>
      </w:r>
    </w:p>
    <w:p w14:paraId="52AD5B0D" w14:textId="77777777" w:rsidR="00BE2CE6" w:rsidRPr="000D7166" w:rsidRDefault="00BE2CE6" w:rsidP="00BE2CE6">
      <w:pPr>
        <w:rPr>
          <w:rFonts w:ascii="Arial" w:hAnsi="Arial" w:cs="Arial"/>
          <w:lang w:val="pt-BR"/>
        </w:rPr>
      </w:pPr>
    </w:p>
    <w:p w14:paraId="5F8AE467" w14:textId="77777777" w:rsidR="00BE2CE6" w:rsidRPr="000D7166" w:rsidRDefault="00BE2CE6" w:rsidP="00BE2CE6">
      <w:pPr>
        <w:rPr>
          <w:rFonts w:ascii="Times New Roman" w:hAnsi="Times New Roman" w:cs="Times New Roman"/>
          <w:sz w:val="24"/>
          <w:szCs w:val="24"/>
          <w:lang w:val="pt-BR"/>
        </w:rPr>
      </w:pPr>
      <w:r w:rsidRPr="000D7166">
        <w:rPr>
          <w:rFonts w:ascii="Times New Roman" w:hAnsi="Times New Roman" w:cs="Times New Roman"/>
          <w:sz w:val="24"/>
          <w:szCs w:val="24"/>
          <w:lang w:val="pt-BR"/>
        </w:rPr>
        <w:t xml:space="preserve">               1 ATRIBUŢIILE POSTULUI: </w:t>
      </w:r>
      <w:r>
        <w:rPr>
          <w:rFonts w:ascii="Times New Roman" w:hAnsi="Times New Roman" w:cs="Times New Roman"/>
          <w:b/>
          <w:sz w:val="24"/>
          <w:szCs w:val="24"/>
          <w:u w:val="single"/>
          <w:lang w:val="pt-BR"/>
        </w:rPr>
        <w:t>Femeie de serviciu gradul I</w:t>
      </w:r>
      <w:r w:rsidRPr="000D7166">
        <w:rPr>
          <w:rFonts w:ascii="Times New Roman" w:hAnsi="Times New Roman" w:cs="Times New Roman"/>
          <w:sz w:val="24"/>
          <w:szCs w:val="24"/>
          <w:lang w:val="pt-BR"/>
        </w:rPr>
        <w:t>.</w:t>
      </w:r>
    </w:p>
    <w:p w14:paraId="6E6925B9" w14:textId="77777777" w:rsidR="00BE2CE6" w:rsidRPr="00DD50E1" w:rsidRDefault="00BE2CE6" w:rsidP="00BE2CE6">
      <w:pPr>
        <w:pStyle w:val="ListParagraph"/>
        <w:widowControl/>
        <w:numPr>
          <w:ilvl w:val="0"/>
          <w:numId w:val="11"/>
        </w:numPr>
        <w:autoSpaceDE/>
        <w:autoSpaceDN/>
        <w:contextualSpacing/>
        <w:rPr>
          <w:b/>
          <w:bCs/>
          <w:noProof/>
          <w:sz w:val="24"/>
          <w:szCs w:val="24"/>
        </w:rPr>
      </w:pPr>
      <w:r w:rsidRPr="000D7166">
        <w:rPr>
          <w:rFonts w:ascii="Times New Roman" w:hAnsi="Times New Roman" w:cs="Times New Roman"/>
          <w:sz w:val="24"/>
          <w:szCs w:val="24"/>
          <w:lang w:val="pt-BR"/>
        </w:rPr>
        <w:t xml:space="preserve"> </w:t>
      </w:r>
      <w:r w:rsidRPr="00DD50E1">
        <w:rPr>
          <w:noProof/>
          <w:sz w:val="24"/>
          <w:szCs w:val="24"/>
        </w:rPr>
        <w:t>Efectuează și menține curăţenia în sediul primăriei sau alt sector repartizat de către viceprimarul comunei;</w:t>
      </w:r>
    </w:p>
    <w:tbl>
      <w:tblPr>
        <w:tblW w:w="10173" w:type="dxa"/>
        <w:tblLook w:val="04A0" w:firstRow="1" w:lastRow="0" w:firstColumn="1" w:lastColumn="0" w:noHBand="0" w:noVBand="1"/>
      </w:tblPr>
      <w:tblGrid>
        <w:gridCol w:w="10173"/>
      </w:tblGrid>
      <w:tr w:rsidR="00BE2CE6" w:rsidRPr="00CE69FD" w14:paraId="6C48FD69" w14:textId="77777777" w:rsidTr="00580477">
        <w:tc>
          <w:tcPr>
            <w:tcW w:w="10173" w:type="dxa"/>
            <w:tcBorders>
              <w:top w:val="nil"/>
              <w:left w:val="nil"/>
              <w:bottom w:val="nil"/>
              <w:right w:val="nil"/>
            </w:tcBorders>
            <w:hideMark/>
          </w:tcPr>
          <w:p w14:paraId="52D91009" w14:textId="77777777" w:rsidR="00BE2CE6" w:rsidRPr="00DD50E1" w:rsidRDefault="00BE2CE6" w:rsidP="00580477">
            <w:pPr>
              <w:jc w:val="both"/>
              <w:rPr>
                <w:noProof/>
                <w:sz w:val="24"/>
                <w:szCs w:val="24"/>
              </w:rPr>
            </w:pPr>
          </w:p>
        </w:tc>
      </w:tr>
      <w:tr w:rsidR="00BE2CE6" w:rsidRPr="00CE69FD" w14:paraId="63703A51" w14:textId="77777777" w:rsidTr="00580477">
        <w:tc>
          <w:tcPr>
            <w:tcW w:w="10173" w:type="dxa"/>
            <w:tcBorders>
              <w:top w:val="nil"/>
              <w:left w:val="nil"/>
              <w:bottom w:val="nil"/>
              <w:right w:val="nil"/>
            </w:tcBorders>
            <w:hideMark/>
          </w:tcPr>
          <w:p w14:paraId="472EA4AC"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Păstrează în stare bună de curățenie și funcționare mobilierul Primăriei utilizând materiale de curățenie corespunzătoare şi se ocupă de menținerea sediului Primăriei în sezonul rece încălzit;</w:t>
            </w:r>
          </w:p>
        </w:tc>
      </w:tr>
      <w:tr w:rsidR="00BE2CE6" w:rsidRPr="00CE69FD" w14:paraId="5E7D004B" w14:textId="77777777" w:rsidTr="00580477">
        <w:tc>
          <w:tcPr>
            <w:tcW w:w="10173" w:type="dxa"/>
            <w:tcBorders>
              <w:top w:val="nil"/>
              <w:left w:val="nil"/>
              <w:bottom w:val="nil"/>
              <w:right w:val="nil"/>
            </w:tcBorders>
            <w:hideMark/>
          </w:tcPr>
          <w:p w14:paraId="637A1B7A" w14:textId="77777777" w:rsidR="00BE2CE6" w:rsidRPr="00DD50E1" w:rsidRDefault="00BE2CE6" w:rsidP="00580477">
            <w:pPr>
              <w:jc w:val="both"/>
              <w:rPr>
                <w:noProof/>
                <w:sz w:val="24"/>
                <w:szCs w:val="24"/>
              </w:rPr>
            </w:pPr>
          </w:p>
        </w:tc>
      </w:tr>
      <w:tr w:rsidR="00BE2CE6" w:rsidRPr="00CE69FD" w14:paraId="71462257" w14:textId="77777777" w:rsidTr="00580477">
        <w:tc>
          <w:tcPr>
            <w:tcW w:w="10173" w:type="dxa"/>
            <w:tcBorders>
              <w:top w:val="nil"/>
              <w:left w:val="nil"/>
              <w:bottom w:val="nil"/>
              <w:right w:val="nil"/>
            </w:tcBorders>
            <w:hideMark/>
          </w:tcPr>
          <w:p w14:paraId="7C812970" w14:textId="77777777" w:rsidR="00BE2CE6" w:rsidRDefault="00BE2CE6" w:rsidP="00BE2CE6">
            <w:pPr>
              <w:pStyle w:val="ListParagraph"/>
              <w:widowControl/>
              <w:numPr>
                <w:ilvl w:val="0"/>
                <w:numId w:val="11"/>
              </w:numPr>
              <w:autoSpaceDE/>
              <w:autoSpaceDN/>
              <w:contextualSpacing/>
              <w:rPr>
                <w:noProof/>
                <w:sz w:val="24"/>
                <w:szCs w:val="24"/>
              </w:rPr>
            </w:pPr>
            <w:r>
              <w:rPr>
                <w:noProof/>
                <w:sz w:val="24"/>
                <w:szCs w:val="24"/>
              </w:rPr>
              <w:t>Semnaleaza</w:t>
            </w:r>
            <w:r w:rsidRPr="00DD50E1">
              <w:rPr>
                <w:noProof/>
                <w:sz w:val="24"/>
                <w:szCs w:val="24"/>
              </w:rPr>
              <w:t xml:space="preserve"> modul cum s-au efectuat lucrarile de intretinere si reparatii a cladirilor si instalatiilor aferente, iar in cazul constatarii unor deficiente anunță conducerea Primăriei;</w:t>
            </w:r>
          </w:p>
          <w:p w14:paraId="021FB8FC" w14:textId="77777777" w:rsidR="00BE2CE6" w:rsidRDefault="00BE2CE6" w:rsidP="00BE2CE6">
            <w:pPr>
              <w:pStyle w:val="ListParagraph"/>
              <w:widowControl/>
              <w:numPr>
                <w:ilvl w:val="0"/>
                <w:numId w:val="11"/>
              </w:numPr>
              <w:autoSpaceDE/>
              <w:autoSpaceDN/>
              <w:contextualSpacing/>
              <w:rPr>
                <w:noProof/>
                <w:sz w:val="24"/>
                <w:szCs w:val="24"/>
              </w:rPr>
            </w:pPr>
            <w:r>
              <w:rPr>
                <w:noProof/>
                <w:sz w:val="24"/>
                <w:szCs w:val="24"/>
              </w:rPr>
              <w:t>Participă la lucrările de deszăpezire și îndepărtarea poleiului în curtea Primăriei;</w:t>
            </w:r>
          </w:p>
          <w:p w14:paraId="16084270" w14:textId="77777777" w:rsidR="00BE2CE6" w:rsidRDefault="00BE2CE6" w:rsidP="00BE2CE6">
            <w:pPr>
              <w:pStyle w:val="ListParagraph"/>
              <w:widowControl/>
              <w:numPr>
                <w:ilvl w:val="0"/>
                <w:numId w:val="11"/>
              </w:numPr>
              <w:autoSpaceDE/>
              <w:autoSpaceDN/>
              <w:contextualSpacing/>
              <w:rPr>
                <w:noProof/>
                <w:sz w:val="24"/>
                <w:szCs w:val="24"/>
              </w:rPr>
            </w:pPr>
            <w:r>
              <w:rPr>
                <w:noProof/>
                <w:sz w:val="24"/>
                <w:szCs w:val="24"/>
              </w:rPr>
              <w:t>Transportul deseurile menajere în condiții corespunzătoare și răspunde de depozitarea lor corectă în recipiente;</w:t>
            </w:r>
          </w:p>
          <w:p w14:paraId="55E98094" w14:textId="77777777" w:rsidR="00BE2CE6" w:rsidRPr="00DD50E1" w:rsidRDefault="00BE2CE6" w:rsidP="00BE2CE6">
            <w:pPr>
              <w:pStyle w:val="ListParagraph"/>
              <w:widowControl/>
              <w:numPr>
                <w:ilvl w:val="0"/>
                <w:numId w:val="11"/>
              </w:numPr>
              <w:autoSpaceDE/>
              <w:autoSpaceDN/>
              <w:contextualSpacing/>
              <w:rPr>
                <w:noProof/>
                <w:sz w:val="24"/>
                <w:szCs w:val="24"/>
              </w:rPr>
            </w:pPr>
            <w:r>
              <w:rPr>
                <w:noProof/>
                <w:sz w:val="24"/>
                <w:szCs w:val="24"/>
              </w:rPr>
              <w:t>Intocmeste/solicită din timp pe bază de referat de materialele necesare pentru curățenie;</w:t>
            </w:r>
          </w:p>
          <w:p w14:paraId="79F69FF4"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Sa respecte cu strictețe regulile de protectia muncii și PSI din incinta Primăriei, având în vedere că fiecare birou este dotat cu aparatură electrică;</w:t>
            </w:r>
          </w:p>
          <w:p w14:paraId="05634CF4"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Să anunte de îndată conducera Primăriei asupra unor nereguli constante cum ar fi  birouri descuiate,uși sau lacăte forțate ori alte indicii ce ar putea duce la furt sau jaf;</w:t>
            </w:r>
          </w:p>
          <w:p w14:paraId="4D8BE31D"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Să cunoască și să respecte regulile și instructiunile de protectia muncii specifice activității prestate;</w:t>
            </w:r>
          </w:p>
          <w:p w14:paraId="0A94AB67"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Să se prezinte la serviciu în deplină capacitate de muncă, astfel încât să nu se expun la pericole de accidentare sau sa deranjeze activitatea colegilor;</w:t>
            </w:r>
          </w:p>
          <w:p w14:paraId="0480360F"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Să utilizeze mijloce de protectia muncii individuale din dotarea crespunzatoare scopului pentru care au fost acordate și sa le intretina intr-o perfecta stare de utilizare;</w:t>
            </w:r>
          </w:p>
          <w:p w14:paraId="45A6944C"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Să anunte in cel mai scurt timp conducerea Primăriei cand observa o defectiune la instalatia electrica,centrala termica,butelie si aragaz sau orice alte defectiuni sau cauze care ar duce care ar  duce la accidente sau incendii;</w:t>
            </w:r>
          </w:p>
          <w:p w14:paraId="2293FFF4"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Răspunde de întretinere și păstrarea bunurilor aflate în subinventarul său, subinventar ce face parte integranta din inventarul general al Primăriei;</w:t>
            </w:r>
          </w:p>
          <w:p w14:paraId="22CEED0A"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lastRenderedPageBreak/>
              <w:t>Exercita si alte atributii stabilite prin lege sau prin acte normative, prin hotărîri ale Consiliului Local Cerașu ori dispozitii ale primarului, viceprimarului sau secretarului comunei;</w:t>
            </w:r>
          </w:p>
          <w:p w14:paraId="7768515A"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Aplica politica de siguranță a datelor la nivelul compartimentului;</w:t>
            </w:r>
          </w:p>
          <w:p w14:paraId="7805D6CA"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Are obligatia să păstreze secretul de stat, secretul de serviciu, precum si confidențialitatea în legătură cu faptele, informațiile  sau documentele de care ia cunoștință în exercitare funcției, în condițiile legii, cu excepția informațiilor de interes public;</w:t>
            </w:r>
          </w:p>
          <w:p w14:paraId="130DEF35"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Are obligația  respectării întocmai a regimului juridic al conflictului de interese si al incompatibilitatilor, stabilite potrivit legii si procedurilor interne;</w:t>
            </w:r>
          </w:p>
          <w:p w14:paraId="189E866B"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Respectă pauza de masă de 15 minute la orele stabilite;</w:t>
            </w:r>
          </w:p>
          <w:p w14:paraId="14977943" w14:textId="77777777" w:rsidR="00BE2CE6" w:rsidRPr="00DD50E1" w:rsidRDefault="00BE2CE6" w:rsidP="00BE2CE6">
            <w:pPr>
              <w:pStyle w:val="ListParagraph"/>
              <w:widowControl/>
              <w:numPr>
                <w:ilvl w:val="0"/>
                <w:numId w:val="11"/>
              </w:numPr>
              <w:autoSpaceDE/>
              <w:autoSpaceDN/>
              <w:contextualSpacing/>
              <w:rPr>
                <w:noProof/>
                <w:sz w:val="24"/>
                <w:szCs w:val="24"/>
              </w:rPr>
            </w:pPr>
            <w:r w:rsidRPr="00C0505E">
              <w:rPr>
                <w:noProof/>
                <w:sz w:val="24"/>
                <w:szCs w:val="24"/>
                <w:lang w:val="pt-BR"/>
              </w:rPr>
              <w:t>Păstrează și utilizează corespunzător legitimația de serviciu și nu o înstrăinează.</w:t>
            </w:r>
            <w:r w:rsidRPr="00DD50E1">
              <w:rPr>
                <w:noProof/>
                <w:sz w:val="24"/>
                <w:szCs w:val="24"/>
              </w:rPr>
              <w:t>;</w:t>
            </w:r>
          </w:p>
          <w:p w14:paraId="1213B045"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Are obligaţia respectării Regulamentul de Organizare şi Funcţionare a aparatului de specialitate a primarului, a Regulamentului de Ordine Internă;</w:t>
            </w:r>
          </w:p>
          <w:p w14:paraId="185E11FF" w14:textId="77777777" w:rsidR="00BE2CE6"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Semnează condica de prezenta/ se pontează electronic la venirea și plecarea de la serviciu cu legitimația primită;</w:t>
            </w:r>
          </w:p>
          <w:p w14:paraId="6BE52FB0" w14:textId="77777777" w:rsidR="00BE2CE6"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Are obligația să anunțe angajatorul, în termen de 24 de ore, în cazul îmbolnăvirii și prezentarea certificatului de concediu medical pana în data de 3 a lunii următoare</w:t>
            </w:r>
            <w:r>
              <w:rPr>
                <w:noProof/>
                <w:sz w:val="24"/>
                <w:szCs w:val="24"/>
              </w:rPr>
              <w:t>;</w:t>
            </w:r>
          </w:p>
          <w:p w14:paraId="52635ACA" w14:textId="77777777" w:rsidR="00BE2CE6" w:rsidRPr="004821BB" w:rsidRDefault="00BE2CE6" w:rsidP="00BE2CE6">
            <w:pPr>
              <w:pStyle w:val="ListParagraph"/>
              <w:widowControl/>
              <w:numPr>
                <w:ilvl w:val="0"/>
                <w:numId w:val="11"/>
              </w:numPr>
              <w:autoSpaceDE/>
              <w:autoSpaceDN/>
              <w:contextualSpacing/>
              <w:rPr>
                <w:noProof/>
                <w:sz w:val="24"/>
                <w:szCs w:val="24"/>
              </w:rPr>
            </w:pPr>
            <w:r w:rsidRPr="004821BB">
              <w:rPr>
                <w:sz w:val="24"/>
                <w:szCs w:val="24"/>
                <w:lang w:val="fr-FR"/>
              </w:rPr>
              <w:t xml:space="preserve">Nu </w:t>
            </w:r>
            <w:proofErr w:type="spellStart"/>
            <w:r w:rsidRPr="004821BB">
              <w:rPr>
                <w:sz w:val="24"/>
                <w:szCs w:val="24"/>
                <w:lang w:val="fr-FR"/>
              </w:rPr>
              <w:t>paraseste</w:t>
            </w:r>
            <w:proofErr w:type="spellEnd"/>
            <w:r w:rsidRPr="004821BB">
              <w:rPr>
                <w:sz w:val="24"/>
                <w:szCs w:val="24"/>
                <w:lang w:val="fr-FR"/>
              </w:rPr>
              <w:t xml:space="preserve"> </w:t>
            </w:r>
            <w:proofErr w:type="spellStart"/>
            <w:r w:rsidRPr="004821BB">
              <w:rPr>
                <w:sz w:val="24"/>
                <w:szCs w:val="24"/>
                <w:lang w:val="fr-FR"/>
              </w:rPr>
              <w:t>locul</w:t>
            </w:r>
            <w:proofErr w:type="spellEnd"/>
            <w:r w:rsidRPr="004821BB">
              <w:rPr>
                <w:sz w:val="24"/>
                <w:szCs w:val="24"/>
                <w:lang w:val="fr-FR"/>
              </w:rPr>
              <w:t xml:space="preserve"> de </w:t>
            </w:r>
            <w:proofErr w:type="spellStart"/>
            <w:r w:rsidRPr="004821BB">
              <w:rPr>
                <w:sz w:val="24"/>
                <w:szCs w:val="24"/>
                <w:lang w:val="fr-FR"/>
              </w:rPr>
              <w:t>munca</w:t>
            </w:r>
            <w:proofErr w:type="spellEnd"/>
            <w:r w:rsidRPr="004821BB">
              <w:rPr>
                <w:sz w:val="24"/>
                <w:szCs w:val="24"/>
                <w:lang w:val="fr-FR"/>
              </w:rPr>
              <w:t xml:space="preserve"> </w:t>
            </w:r>
            <w:proofErr w:type="spellStart"/>
            <w:r w:rsidRPr="004821BB">
              <w:rPr>
                <w:sz w:val="24"/>
                <w:szCs w:val="24"/>
                <w:lang w:val="fr-FR"/>
              </w:rPr>
              <w:t>fara</w:t>
            </w:r>
            <w:proofErr w:type="spellEnd"/>
            <w:r w:rsidRPr="004821BB">
              <w:rPr>
                <w:sz w:val="24"/>
                <w:szCs w:val="24"/>
                <w:lang w:val="fr-FR"/>
              </w:rPr>
              <w:t xml:space="preserve"> o </w:t>
            </w:r>
            <w:proofErr w:type="spellStart"/>
            <w:r w:rsidRPr="004821BB">
              <w:rPr>
                <w:sz w:val="24"/>
                <w:szCs w:val="24"/>
                <w:lang w:val="fr-FR"/>
              </w:rPr>
              <w:t>cerere</w:t>
            </w:r>
            <w:proofErr w:type="spellEnd"/>
            <w:r w:rsidRPr="004821BB">
              <w:rPr>
                <w:sz w:val="24"/>
                <w:szCs w:val="24"/>
                <w:lang w:val="fr-FR"/>
              </w:rPr>
              <w:t xml:space="preserve"> </w:t>
            </w:r>
            <w:proofErr w:type="spellStart"/>
            <w:r w:rsidRPr="004821BB">
              <w:rPr>
                <w:sz w:val="24"/>
                <w:szCs w:val="24"/>
                <w:lang w:val="fr-FR"/>
              </w:rPr>
              <w:t>scrisa</w:t>
            </w:r>
            <w:proofErr w:type="spellEnd"/>
            <w:r w:rsidRPr="004821BB">
              <w:rPr>
                <w:sz w:val="24"/>
                <w:szCs w:val="24"/>
                <w:lang w:val="fr-FR"/>
              </w:rPr>
              <w:t xml:space="preserve">, </w:t>
            </w:r>
            <w:proofErr w:type="spellStart"/>
            <w:r w:rsidRPr="004821BB">
              <w:rPr>
                <w:sz w:val="24"/>
                <w:szCs w:val="24"/>
                <w:lang w:val="fr-FR"/>
              </w:rPr>
              <w:t>aprobata</w:t>
            </w:r>
            <w:proofErr w:type="spellEnd"/>
            <w:r w:rsidRPr="004821BB">
              <w:rPr>
                <w:sz w:val="24"/>
                <w:szCs w:val="24"/>
                <w:lang w:val="fr-FR"/>
              </w:rPr>
              <w:t xml:space="preserve"> de </w:t>
            </w:r>
            <w:proofErr w:type="spellStart"/>
            <w:r w:rsidRPr="004821BB">
              <w:rPr>
                <w:sz w:val="24"/>
                <w:szCs w:val="24"/>
                <w:lang w:val="fr-FR"/>
              </w:rPr>
              <w:t>viceprimar</w:t>
            </w:r>
            <w:proofErr w:type="spellEnd"/>
            <w:r w:rsidRPr="004821BB">
              <w:rPr>
                <w:sz w:val="24"/>
                <w:szCs w:val="24"/>
                <w:lang w:val="fr-FR"/>
              </w:rPr>
              <w:t xml:space="preserve"> si </w:t>
            </w:r>
            <w:proofErr w:type="spellStart"/>
            <w:r w:rsidRPr="004821BB">
              <w:rPr>
                <w:sz w:val="24"/>
                <w:szCs w:val="24"/>
                <w:lang w:val="fr-FR"/>
              </w:rPr>
              <w:t>avizata</w:t>
            </w:r>
            <w:proofErr w:type="spellEnd"/>
            <w:r w:rsidRPr="004821BB">
              <w:rPr>
                <w:sz w:val="24"/>
                <w:szCs w:val="24"/>
                <w:lang w:val="fr-FR"/>
              </w:rPr>
              <w:t xml:space="preserve"> de </w:t>
            </w:r>
            <w:proofErr w:type="spellStart"/>
            <w:r w:rsidRPr="004821BB">
              <w:rPr>
                <w:sz w:val="24"/>
                <w:szCs w:val="24"/>
                <w:lang w:val="fr-FR"/>
              </w:rPr>
              <w:t>primar</w:t>
            </w:r>
            <w:proofErr w:type="spellEnd"/>
            <w:r w:rsidRPr="004821BB">
              <w:rPr>
                <w:sz w:val="24"/>
                <w:szCs w:val="24"/>
                <w:lang w:val="fr-FR"/>
              </w:rPr>
              <w:t xml:space="preserve">, in care se va </w:t>
            </w:r>
            <w:proofErr w:type="spellStart"/>
            <w:r w:rsidRPr="004821BB">
              <w:rPr>
                <w:sz w:val="24"/>
                <w:szCs w:val="24"/>
                <w:lang w:val="fr-FR"/>
              </w:rPr>
              <w:t>specifica</w:t>
            </w:r>
            <w:proofErr w:type="spellEnd"/>
            <w:r w:rsidRPr="004821BB">
              <w:rPr>
                <w:sz w:val="24"/>
                <w:szCs w:val="24"/>
                <w:lang w:val="fr-FR"/>
              </w:rPr>
              <w:t xml:space="preserve"> </w:t>
            </w:r>
            <w:proofErr w:type="spellStart"/>
            <w:r w:rsidRPr="004821BB">
              <w:rPr>
                <w:sz w:val="24"/>
                <w:szCs w:val="24"/>
                <w:lang w:val="fr-FR"/>
              </w:rPr>
              <w:t>perioada</w:t>
            </w:r>
            <w:proofErr w:type="spellEnd"/>
            <w:r w:rsidRPr="004821BB">
              <w:rPr>
                <w:sz w:val="24"/>
                <w:szCs w:val="24"/>
                <w:lang w:val="fr-FR"/>
              </w:rPr>
              <w:t xml:space="preserve"> in care va </w:t>
            </w:r>
            <w:proofErr w:type="spellStart"/>
            <w:r w:rsidRPr="004821BB">
              <w:rPr>
                <w:sz w:val="24"/>
                <w:szCs w:val="24"/>
                <w:lang w:val="fr-FR"/>
              </w:rPr>
              <w:t>lipsi</w:t>
            </w:r>
            <w:proofErr w:type="spellEnd"/>
            <w:r w:rsidRPr="004821BB">
              <w:rPr>
                <w:sz w:val="24"/>
                <w:szCs w:val="24"/>
                <w:lang w:val="fr-FR"/>
              </w:rPr>
              <w:t xml:space="preserve"> </w:t>
            </w:r>
            <w:proofErr w:type="spellStart"/>
            <w:r w:rsidRPr="004821BB">
              <w:rPr>
                <w:sz w:val="24"/>
                <w:szCs w:val="24"/>
                <w:lang w:val="fr-FR"/>
              </w:rPr>
              <w:t>din</w:t>
            </w:r>
            <w:proofErr w:type="spellEnd"/>
            <w:r w:rsidRPr="004821BB">
              <w:rPr>
                <w:sz w:val="24"/>
                <w:szCs w:val="24"/>
                <w:lang w:val="fr-FR"/>
              </w:rPr>
              <w:t xml:space="preserve"> </w:t>
            </w:r>
            <w:proofErr w:type="spellStart"/>
            <w:r w:rsidRPr="004821BB">
              <w:rPr>
                <w:sz w:val="24"/>
                <w:szCs w:val="24"/>
                <w:lang w:val="fr-FR"/>
              </w:rPr>
              <w:t>unitate</w:t>
            </w:r>
            <w:proofErr w:type="spellEnd"/>
            <w:r w:rsidRPr="004821BB">
              <w:rPr>
                <w:sz w:val="24"/>
                <w:szCs w:val="24"/>
                <w:lang w:val="fr-FR"/>
              </w:rPr>
              <w:t xml:space="preserve"> </w:t>
            </w:r>
            <w:proofErr w:type="gramStart"/>
            <w:r w:rsidRPr="004821BB">
              <w:rPr>
                <w:sz w:val="24"/>
                <w:szCs w:val="24"/>
                <w:lang w:val="fr-FR"/>
              </w:rPr>
              <w:t xml:space="preserve">( </w:t>
            </w:r>
            <w:proofErr w:type="spellStart"/>
            <w:r w:rsidRPr="004821BB">
              <w:rPr>
                <w:sz w:val="24"/>
                <w:szCs w:val="24"/>
                <w:lang w:val="fr-FR"/>
              </w:rPr>
              <w:t>ziua</w:t>
            </w:r>
            <w:proofErr w:type="spellEnd"/>
            <w:proofErr w:type="gramEnd"/>
            <w:r w:rsidRPr="004821BB">
              <w:rPr>
                <w:sz w:val="24"/>
                <w:szCs w:val="24"/>
                <w:lang w:val="fr-FR"/>
              </w:rPr>
              <w:t xml:space="preserve"> si </w:t>
            </w:r>
            <w:proofErr w:type="spellStart"/>
            <w:r w:rsidRPr="004821BB">
              <w:rPr>
                <w:sz w:val="24"/>
                <w:szCs w:val="24"/>
                <w:lang w:val="fr-FR"/>
              </w:rPr>
              <w:t>orele</w:t>
            </w:r>
            <w:proofErr w:type="spellEnd"/>
            <w:r w:rsidRPr="004821BB">
              <w:rPr>
                <w:sz w:val="24"/>
                <w:szCs w:val="24"/>
                <w:lang w:val="fr-FR"/>
              </w:rPr>
              <w:t xml:space="preserve">), in </w:t>
            </w:r>
            <w:proofErr w:type="spellStart"/>
            <w:r w:rsidRPr="004821BB">
              <w:rPr>
                <w:sz w:val="24"/>
                <w:szCs w:val="24"/>
                <w:lang w:val="fr-FR"/>
              </w:rPr>
              <w:t>caz</w:t>
            </w:r>
            <w:proofErr w:type="spellEnd"/>
            <w:r w:rsidRPr="004821BB">
              <w:rPr>
                <w:sz w:val="24"/>
                <w:szCs w:val="24"/>
                <w:lang w:val="fr-FR"/>
              </w:rPr>
              <w:t xml:space="preserve"> </w:t>
            </w:r>
            <w:proofErr w:type="spellStart"/>
            <w:r w:rsidRPr="004821BB">
              <w:rPr>
                <w:sz w:val="24"/>
                <w:szCs w:val="24"/>
                <w:lang w:val="fr-FR"/>
              </w:rPr>
              <w:t>contrar</w:t>
            </w:r>
            <w:proofErr w:type="spellEnd"/>
            <w:r w:rsidRPr="004821BB">
              <w:rPr>
                <w:sz w:val="24"/>
                <w:szCs w:val="24"/>
                <w:lang w:val="fr-FR"/>
              </w:rPr>
              <w:t xml:space="preserve"> este direct </w:t>
            </w:r>
            <w:proofErr w:type="spellStart"/>
            <w:r w:rsidRPr="004821BB">
              <w:rPr>
                <w:sz w:val="24"/>
                <w:szCs w:val="24"/>
                <w:lang w:val="fr-FR"/>
              </w:rPr>
              <w:t>raspunzator</w:t>
            </w:r>
            <w:proofErr w:type="spellEnd"/>
            <w:r w:rsidRPr="004821BB">
              <w:rPr>
                <w:sz w:val="24"/>
                <w:szCs w:val="24"/>
                <w:lang w:val="fr-FR"/>
              </w:rPr>
              <w:t xml:space="preserve"> de </w:t>
            </w:r>
            <w:proofErr w:type="spellStart"/>
            <w:r w:rsidRPr="004821BB">
              <w:rPr>
                <w:sz w:val="24"/>
                <w:szCs w:val="24"/>
                <w:lang w:val="fr-FR"/>
              </w:rPr>
              <w:t>orice</w:t>
            </w:r>
            <w:proofErr w:type="spellEnd"/>
            <w:r w:rsidRPr="004821BB">
              <w:rPr>
                <w:sz w:val="24"/>
                <w:szCs w:val="24"/>
                <w:lang w:val="fr-FR"/>
              </w:rPr>
              <w:t xml:space="preserve"> </w:t>
            </w:r>
            <w:proofErr w:type="spellStart"/>
            <w:r w:rsidRPr="004821BB">
              <w:rPr>
                <w:sz w:val="24"/>
                <w:szCs w:val="24"/>
                <w:lang w:val="fr-FR"/>
              </w:rPr>
              <w:t>eveniment</w:t>
            </w:r>
            <w:proofErr w:type="spellEnd"/>
            <w:r w:rsidRPr="004821BB">
              <w:rPr>
                <w:sz w:val="24"/>
                <w:szCs w:val="24"/>
                <w:lang w:val="fr-FR"/>
              </w:rPr>
              <w:t xml:space="preserve"> la care </w:t>
            </w:r>
            <w:proofErr w:type="spellStart"/>
            <w:r w:rsidRPr="004821BB">
              <w:rPr>
                <w:sz w:val="24"/>
                <w:szCs w:val="24"/>
                <w:lang w:val="fr-FR"/>
              </w:rPr>
              <w:t>ar</w:t>
            </w:r>
            <w:proofErr w:type="spellEnd"/>
            <w:r w:rsidRPr="004821BB">
              <w:rPr>
                <w:sz w:val="24"/>
                <w:szCs w:val="24"/>
                <w:lang w:val="fr-FR"/>
              </w:rPr>
              <w:t xml:space="preserve"> </w:t>
            </w:r>
            <w:proofErr w:type="spellStart"/>
            <w:r w:rsidRPr="004821BB">
              <w:rPr>
                <w:sz w:val="24"/>
                <w:szCs w:val="24"/>
                <w:lang w:val="fr-FR"/>
              </w:rPr>
              <w:t>putea</w:t>
            </w:r>
            <w:proofErr w:type="spellEnd"/>
            <w:r w:rsidRPr="004821BB">
              <w:rPr>
                <w:sz w:val="24"/>
                <w:szCs w:val="24"/>
                <w:lang w:val="fr-FR"/>
              </w:rPr>
              <w:t xml:space="preserve"> fi </w:t>
            </w:r>
            <w:proofErr w:type="spellStart"/>
            <w:r w:rsidRPr="004821BB">
              <w:rPr>
                <w:sz w:val="24"/>
                <w:szCs w:val="24"/>
                <w:lang w:val="fr-FR"/>
              </w:rPr>
              <w:t>expus</w:t>
            </w:r>
            <w:proofErr w:type="spellEnd"/>
            <w:r w:rsidRPr="004821BB">
              <w:rPr>
                <w:sz w:val="24"/>
                <w:szCs w:val="24"/>
                <w:lang w:val="fr-FR"/>
              </w:rPr>
              <w:t xml:space="preserve">- </w:t>
            </w:r>
            <w:proofErr w:type="spellStart"/>
            <w:r w:rsidRPr="004821BB">
              <w:rPr>
                <w:sz w:val="24"/>
                <w:szCs w:val="24"/>
                <w:lang w:val="fr-FR"/>
              </w:rPr>
              <w:t>situatie</w:t>
            </w:r>
            <w:proofErr w:type="spellEnd"/>
            <w:r w:rsidRPr="004821BB">
              <w:rPr>
                <w:sz w:val="24"/>
                <w:szCs w:val="24"/>
                <w:lang w:val="fr-FR"/>
              </w:rPr>
              <w:t xml:space="preserve"> in care </w:t>
            </w:r>
            <w:proofErr w:type="spellStart"/>
            <w:r w:rsidRPr="004821BB">
              <w:rPr>
                <w:sz w:val="24"/>
                <w:szCs w:val="24"/>
                <w:lang w:val="fr-FR"/>
              </w:rPr>
              <w:t>primarul</w:t>
            </w:r>
            <w:proofErr w:type="spellEnd"/>
            <w:r w:rsidRPr="004821BB">
              <w:rPr>
                <w:sz w:val="24"/>
                <w:szCs w:val="24"/>
                <w:lang w:val="fr-FR"/>
              </w:rPr>
              <w:t xml:space="preserve"> este </w:t>
            </w:r>
            <w:proofErr w:type="spellStart"/>
            <w:r w:rsidRPr="004821BB">
              <w:rPr>
                <w:sz w:val="24"/>
                <w:szCs w:val="24"/>
                <w:lang w:val="fr-FR"/>
              </w:rPr>
              <w:t>exonerat</w:t>
            </w:r>
            <w:proofErr w:type="spellEnd"/>
            <w:r w:rsidRPr="004821BB">
              <w:rPr>
                <w:sz w:val="24"/>
                <w:szCs w:val="24"/>
                <w:lang w:val="fr-FR"/>
              </w:rPr>
              <w:t xml:space="preserve"> de </w:t>
            </w:r>
            <w:proofErr w:type="spellStart"/>
            <w:r w:rsidRPr="004821BB">
              <w:rPr>
                <w:sz w:val="24"/>
                <w:szCs w:val="24"/>
                <w:lang w:val="fr-FR"/>
              </w:rPr>
              <w:t>orice</w:t>
            </w:r>
            <w:proofErr w:type="spellEnd"/>
            <w:r w:rsidRPr="004821BB">
              <w:rPr>
                <w:sz w:val="24"/>
                <w:szCs w:val="24"/>
                <w:lang w:val="fr-FR"/>
              </w:rPr>
              <w:t xml:space="preserve"> </w:t>
            </w:r>
            <w:proofErr w:type="spellStart"/>
            <w:r w:rsidRPr="004821BB">
              <w:rPr>
                <w:sz w:val="24"/>
                <w:szCs w:val="24"/>
                <w:lang w:val="fr-FR"/>
              </w:rPr>
              <w:t>raspundere</w:t>
            </w:r>
            <w:proofErr w:type="spellEnd"/>
            <w:r w:rsidRPr="004821BB">
              <w:rPr>
                <w:sz w:val="24"/>
                <w:szCs w:val="24"/>
                <w:lang w:val="fr-FR"/>
              </w:rPr>
              <w:t> ;</w:t>
            </w:r>
          </w:p>
          <w:p w14:paraId="489EC7EE"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Are obligatia respectării prevederilor Codului etic existent la nivelul institutiei publice.</w:t>
            </w:r>
          </w:p>
          <w:p w14:paraId="0E68D96B"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Respectă programul de functionare in conformitate cu atributiile din prezenta fișă a postului;</w:t>
            </w:r>
          </w:p>
          <w:p w14:paraId="67699D2F"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Execută si răspunde de operațiunile înscrise în fișa postului;</w:t>
            </w:r>
          </w:p>
          <w:p w14:paraId="59C00092"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Respecta  legislatia în domeniu, procedurile de lucru, precum si celelalte reguli si regulamente existente în unitate;</w:t>
            </w:r>
          </w:p>
          <w:p w14:paraId="35E2BB7A"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În cazul unor situatii de exceptie ce impun rezolvarea operativa a altor situatii sau probleme ivite va raspunde acestor cerinte inclusiv in zilele nelucrătoare, prin prelungirea programului de munca săptămânal, la solicitarea conducerii;</w:t>
            </w:r>
          </w:p>
          <w:p w14:paraId="563F1A60" w14:textId="77777777" w:rsidR="00BE2CE6" w:rsidRPr="00DD50E1" w:rsidRDefault="00BE2CE6" w:rsidP="00BE2CE6">
            <w:pPr>
              <w:pStyle w:val="ListParagraph"/>
              <w:widowControl/>
              <w:numPr>
                <w:ilvl w:val="0"/>
                <w:numId w:val="11"/>
              </w:numPr>
              <w:autoSpaceDE/>
              <w:autoSpaceDN/>
              <w:contextualSpacing/>
              <w:rPr>
                <w:noProof/>
                <w:sz w:val="24"/>
                <w:szCs w:val="24"/>
              </w:rPr>
            </w:pPr>
            <w:r w:rsidRPr="00DD50E1">
              <w:rPr>
                <w:noProof/>
                <w:sz w:val="24"/>
                <w:szCs w:val="24"/>
              </w:rPr>
              <w:t>Respectă ordinea si disciplina la locul de munca, foloseste integral și cu maximă eficiență timpul de munca;</w:t>
            </w:r>
          </w:p>
          <w:p w14:paraId="4DE3B3A9" w14:textId="77777777" w:rsidR="00BE2CE6" w:rsidRPr="00DD50E1" w:rsidRDefault="00BE2CE6" w:rsidP="00BE2CE6">
            <w:pPr>
              <w:pStyle w:val="ListParagraph"/>
              <w:widowControl/>
              <w:numPr>
                <w:ilvl w:val="0"/>
                <w:numId w:val="11"/>
              </w:numPr>
              <w:autoSpaceDE/>
              <w:autoSpaceDN/>
              <w:contextualSpacing/>
              <w:rPr>
                <w:noProof/>
                <w:sz w:val="24"/>
                <w:szCs w:val="24"/>
              </w:rPr>
            </w:pPr>
            <w:r w:rsidRPr="00C0505E">
              <w:rPr>
                <w:noProof/>
                <w:sz w:val="24"/>
                <w:szCs w:val="24"/>
                <w:lang w:val="pt-BR"/>
              </w:rPr>
              <w:t>Utilizează telefonul și celelalte mijloace de comunicare ale instituției în interes de serviciu, cu respectarea regulamentului intern</w:t>
            </w:r>
            <w:r w:rsidRPr="00DD50E1">
              <w:rPr>
                <w:noProof/>
                <w:sz w:val="24"/>
                <w:szCs w:val="24"/>
              </w:rPr>
              <w:t>;</w:t>
            </w:r>
          </w:p>
          <w:p w14:paraId="33702B9E" w14:textId="77777777" w:rsidR="00BE2CE6" w:rsidRPr="00811A6B" w:rsidRDefault="00BE2CE6" w:rsidP="00BE2CE6">
            <w:pPr>
              <w:pStyle w:val="ListParagraph"/>
              <w:widowControl/>
              <w:numPr>
                <w:ilvl w:val="0"/>
                <w:numId w:val="11"/>
              </w:numPr>
              <w:autoSpaceDE/>
              <w:autoSpaceDN/>
              <w:contextualSpacing/>
              <w:rPr>
                <w:noProof/>
                <w:sz w:val="24"/>
                <w:szCs w:val="24"/>
              </w:rPr>
            </w:pPr>
            <w:r w:rsidRPr="00C0505E">
              <w:rPr>
                <w:noProof/>
                <w:sz w:val="24"/>
                <w:szCs w:val="24"/>
                <w:lang w:val="pt-BR"/>
              </w:rPr>
              <w:t xml:space="preserve">Răspunderea se stabilește </w:t>
            </w:r>
            <w:r w:rsidRPr="00C0505E">
              <w:rPr>
                <w:b/>
                <w:bCs/>
                <w:noProof/>
                <w:sz w:val="24"/>
                <w:szCs w:val="24"/>
                <w:lang w:val="pt-BR"/>
              </w:rPr>
              <w:t>în condițiile legii</w:t>
            </w:r>
            <w:r w:rsidRPr="00C0505E">
              <w:rPr>
                <w:noProof/>
                <w:sz w:val="24"/>
                <w:szCs w:val="24"/>
                <w:lang w:val="pt-BR"/>
              </w:rPr>
              <w:t>, în funcție de faptă și de forma de răspundere aplicabilă.</w:t>
            </w:r>
          </w:p>
        </w:tc>
      </w:tr>
    </w:tbl>
    <w:p w14:paraId="2AA04A8F" w14:textId="77777777" w:rsidR="00BE2CE6" w:rsidRPr="000D7166" w:rsidRDefault="00BE2CE6" w:rsidP="00BE2CE6">
      <w:pPr>
        <w:rPr>
          <w:rFonts w:ascii="Times New Roman" w:hAnsi="Times New Roman" w:cs="Times New Roman"/>
          <w:sz w:val="24"/>
          <w:szCs w:val="24"/>
          <w:lang w:val="pt-BR"/>
        </w:rPr>
      </w:pPr>
    </w:p>
    <w:p w14:paraId="515003D0" w14:textId="77777777" w:rsidR="00BE2CE6" w:rsidRPr="00BE2CE6" w:rsidRDefault="00BE2CE6" w:rsidP="00555051">
      <w:pPr>
        <w:pStyle w:val="Heading2"/>
        <w:tabs>
          <w:tab w:val="left" w:pos="1286"/>
        </w:tabs>
        <w:spacing w:before="1"/>
        <w:ind w:left="0"/>
        <w:rPr>
          <w:lang w:val="pt-BR"/>
        </w:rPr>
      </w:pPr>
    </w:p>
    <w:sectPr w:rsidR="00BE2CE6" w:rsidRPr="00BE2CE6" w:rsidSect="00BE2CE6">
      <w:pgSz w:w="12240" w:h="15840"/>
      <w:pgMar w:top="1080" w:right="758" w:bottom="709" w:left="70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A9"/>
    <w:multiLevelType w:val="hybridMultilevel"/>
    <w:tmpl w:val="097C2328"/>
    <w:lvl w:ilvl="0" w:tplc="FD52BEAE">
      <w:start w:val="1"/>
      <w:numFmt w:val="decimal"/>
      <w:lvlText w:val="(%1)"/>
      <w:lvlJc w:val="left"/>
      <w:pPr>
        <w:ind w:left="1293" w:hanging="365"/>
        <w:jc w:val="right"/>
      </w:pPr>
      <w:rPr>
        <w:rFonts w:ascii="Microsoft Sans Serif" w:eastAsia="Microsoft Sans Serif" w:hAnsi="Microsoft Sans Serif" w:cs="Microsoft Sans Serif" w:hint="default"/>
        <w:w w:val="100"/>
        <w:sz w:val="24"/>
        <w:szCs w:val="24"/>
        <w:lang w:val="ro-RO" w:eastAsia="en-US" w:bidi="ar-SA"/>
      </w:rPr>
    </w:lvl>
    <w:lvl w:ilvl="1" w:tplc="94B4385A">
      <w:numFmt w:val="bullet"/>
      <w:lvlText w:val="•"/>
      <w:lvlJc w:val="left"/>
      <w:pPr>
        <w:ind w:left="2238" w:hanging="365"/>
      </w:pPr>
      <w:rPr>
        <w:rFonts w:hint="default"/>
        <w:lang w:val="ro-RO" w:eastAsia="en-US" w:bidi="ar-SA"/>
      </w:rPr>
    </w:lvl>
    <w:lvl w:ilvl="2" w:tplc="1FC63F5C">
      <w:numFmt w:val="bullet"/>
      <w:lvlText w:val="•"/>
      <w:lvlJc w:val="left"/>
      <w:pPr>
        <w:ind w:left="3177" w:hanging="365"/>
      </w:pPr>
      <w:rPr>
        <w:rFonts w:hint="default"/>
        <w:lang w:val="ro-RO" w:eastAsia="en-US" w:bidi="ar-SA"/>
      </w:rPr>
    </w:lvl>
    <w:lvl w:ilvl="3" w:tplc="2D2E837A">
      <w:numFmt w:val="bullet"/>
      <w:lvlText w:val="•"/>
      <w:lvlJc w:val="left"/>
      <w:pPr>
        <w:ind w:left="4115" w:hanging="365"/>
      </w:pPr>
      <w:rPr>
        <w:rFonts w:hint="default"/>
        <w:lang w:val="ro-RO" w:eastAsia="en-US" w:bidi="ar-SA"/>
      </w:rPr>
    </w:lvl>
    <w:lvl w:ilvl="4" w:tplc="473AD848">
      <w:numFmt w:val="bullet"/>
      <w:lvlText w:val="•"/>
      <w:lvlJc w:val="left"/>
      <w:pPr>
        <w:ind w:left="5054" w:hanging="365"/>
      </w:pPr>
      <w:rPr>
        <w:rFonts w:hint="default"/>
        <w:lang w:val="ro-RO" w:eastAsia="en-US" w:bidi="ar-SA"/>
      </w:rPr>
    </w:lvl>
    <w:lvl w:ilvl="5" w:tplc="DADCC8B4">
      <w:numFmt w:val="bullet"/>
      <w:lvlText w:val="•"/>
      <w:lvlJc w:val="left"/>
      <w:pPr>
        <w:ind w:left="5993" w:hanging="365"/>
      </w:pPr>
      <w:rPr>
        <w:rFonts w:hint="default"/>
        <w:lang w:val="ro-RO" w:eastAsia="en-US" w:bidi="ar-SA"/>
      </w:rPr>
    </w:lvl>
    <w:lvl w:ilvl="6" w:tplc="22044286">
      <w:numFmt w:val="bullet"/>
      <w:lvlText w:val="•"/>
      <w:lvlJc w:val="left"/>
      <w:pPr>
        <w:ind w:left="6931" w:hanging="365"/>
      </w:pPr>
      <w:rPr>
        <w:rFonts w:hint="default"/>
        <w:lang w:val="ro-RO" w:eastAsia="en-US" w:bidi="ar-SA"/>
      </w:rPr>
    </w:lvl>
    <w:lvl w:ilvl="7" w:tplc="5A667B9A">
      <w:numFmt w:val="bullet"/>
      <w:lvlText w:val="•"/>
      <w:lvlJc w:val="left"/>
      <w:pPr>
        <w:ind w:left="7870" w:hanging="365"/>
      </w:pPr>
      <w:rPr>
        <w:rFonts w:hint="default"/>
        <w:lang w:val="ro-RO" w:eastAsia="en-US" w:bidi="ar-SA"/>
      </w:rPr>
    </w:lvl>
    <w:lvl w:ilvl="8" w:tplc="614E7A5C">
      <w:numFmt w:val="bullet"/>
      <w:lvlText w:val="•"/>
      <w:lvlJc w:val="left"/>
      <w:pPr>
        <w:ind w:left="8809" w:hanging="365"/>
      </w:pPr>
      <w:rPr>
        <w:rFonts w:hint="default"/>
        <w:lang w:val="ro-RO" w:eastAsia="en-US" w:bidi="ar-SA"/>
      </w:rPr>
    </w:lvl>
  </w:abstractNum>
  <w:abstractNum w:abstractNumId="1" w15:restartNumberingAfterBreak="0">
    <w:nsid w:val="02EE057C"/>
    <w:multiLevelType w:val="hybridMultilevel"/>
    <w:tmpl w:val="4C1C5328"/>
    <w:lvl w:ilvl="0" w:tplc="84C8923A">
      <w:numFmt w:val="bullet"/>
      <w:lvlText w:val="-"/>
      <w:lvlJc w:val="left"/>
      <w:pPr>
        <w:ind w:left="108" w:hanging="721"/>
      </w:pPr>
      <w:rPr>
        <w:rFonts w:ascii="Microsoft Sans Serif" w:eastAsia="Microsoft Sans Serif" w:hAnsi="Microsoft Sans Serif" w:cs="Microsoft Sans Serif" w:hint="default"/>
        <w:w w:val="100"/>
        <w:sz w:val="24"/>
        <w:szCs w:val="24"/>
        <w:lang w:val="ro-RO" w:eastAsia="en-US" w:bidi="ar-SA"/>
      </w:rPr>
    </w:lvl>
    <w:lvl w:ilvl="1" w:tplc="58C4EAC8">
      <w:numFmt w:val="bullet"/>
      <w:lvlText w:val="•"/>
      <w:lvlJc w:val="left"/>
      <w:pPr>
        <w:ind w:left="1164" w:hanging="721"/>
      </w:pPr>
      <w:rPr>
        <w:rFonts w:hint="default"/>
        <w:lang w:val="ro-RO" w:eastAsia="en-US" w:bidi="ar-SA"/>
      </w:rPr>
    </w:lvl>
    <w:lvl w:ilvl="2" w:tplc="B22E1E60">
      <w:numFmt w:val="bullet"/>
      <w:lvlText w:val="•"/>
      <w:lvlJc w:val="left"/>
      <w:pPr>
        <w:ind w:left="2228" w:hanging="721"/>
      </w:pPr>
      <w:rPr>
        <w:rFonts w:hint="default"/>
        <w:lang w:val="ro-RO" w:eastAsia="en-US" w:bidi="ar-SA"/>
      </w:rPr>
    </w:lvl>
    <w:lvl w:ilvl="3" w:tplc="9C88746C">
      <w:numFmt w:val="bullet"/>
      <w:lvlText w:val="•"/>
      <w:lvlJc w:val="left"/>
      <w:pPr>
        <w:ind w:left="3292" w:hanging="721"/>
      </w:pPr>
      <w:rPr>
        <w:rFonts w:hint="default"/>
        <w:lang w:val="ro-RO" w:eastAsia="en-US" w:bidi="ar-SA"/>
      </w:rPr>
    </w:lvl>
    <w:lvl w:ilvl="4" w:tplc="E52C65E6">
      <w:numFmt w:val="bullet"/>
      <w:lvlText w:val="•"/>
      <w:lvlJc w:val="left"/>
      <w:pPr>
        <w:ind w:left="4356" w:hanging="721"/>
      </w:pPr>
      <w:rPr>
        <w:rFonts w:hint="default"/>
        <w:lang w:val="ro-RO" w:eastAsia="en-US" w:bidi="ar-SA"/>
      </w:rPr>
    </w:lvl>
    <w:lvl w:ilvl="5" w:tplc="B30A38BE">
      <w:numFmt w:val="bullet"/>
      <w:lvlText w:val="•"/>
      <w:lvlJc w:val="left"/>
      <w:pPr>
        <w:ind w:left="5420" w:hanging="721"/>
      </w:pPr>
      <w:rPr>
        <w:rFonts w:hint="default"/>
        <w:lang w:val="ro-RO" w:eastAsia="en-US" w:bidi="ar-SA"/>
      </w:rPr>
    </w:lvl>
    <w:lvl w:ilvl="6" w:tplc="482AD3A2">
      <w:numFmt w:val="bullet"/>
      <w:lvlText w:val="•"/>
      <w:lvlJc w:val="left"/>
      <w:pPr>
        <w:ind w:left="6484" w:hanging="721"/>
      </w:pPr>
      <w:rPr>
        <w:rFonts w:hint="default"/>
        <w:lang w:val="ro-RO" w:eastAsia="en-US" w:bidi="ar-SA"/>
      </w:rPr>
    </w:lvl>
    <w:lvl w:ilvl="7" w:tplc="70BA3114">
      <w:numFmt w:val="bullet"/>
      <w:lvlText w:val="•"/>
      <w:lvlJc w:val="left"/>
      <w:pPr>
        <w:ind w:left="7548" w:hanging="721"/>
      </w:pPr>
      <w:rPr>
        <w:rFonts w:hint="default"/>
        <w:lang w:val="ro-RO" w:eastAsia="en-US" w:bidi="ar-SA"/>
      </w:rPr>
    </w:lvl>
    <w:lvl w:ilvl="8" w:tplc="42DC65A8">
      <w:numFmt w:val="bullet"/>
      <w:lvlText w:val="•"/>
      <w:lvlJc w:val="left"/>
      <w:pPr>
        <w:ind w:left="8612" w:hanging="721"/>
      </w:pPr>
      <w:rPr>
        <w:rFonts w:hint="default"/>
        <w:lang w:val="ro-RO" w:eastAsia="en-US" w:bidi="ar-SA"/>
      </w:rPr>
    </w:lvl>
  </w:abstractNum>
  <w:abstractNum w:abstractNumId="2" w15:restartNumberingAfterBreak="0">
    <w:nsid w:val="2C0333B3"/>
    <w:multiLevelType w:val="hybridMultilevel"/>
    <w:tmpl w:val="513E182E"/>
    <w:lvl w:ilvl="0" w:tplc="F14A3E28">
      <w:start w:val="1"/>
      <w:numFmt w:val="decimal"/>
      <w:lvlText w:val="%1."/>
      <w:lvlJc w:val="left"/>
      <w:pPr>
        <w:ind w:left="643" w:hanging="267"/>
        <w:jc w:val="right"/>
      </w:pPr>
      <w:rPr>
        <w:rFonts w:ascii="Arial" w:eastAsia="Arial" w:hAnsi="Arial" w:cs="Arial" w:hint="default"/>
        <w:b/>
        <w:bCs/>
        <w:w w:val="100"/>
        <w:sz w:val="24"/>
        <w:szCs w:val="24"/>
        <w:lang w:val="ro-RO" w:eastAsia="en-US" w:bidi="ar-SA"/>
      </w:rPr>
    </w:lvl>
    <w:lvl w:ilvl="1" w:tplc="CDF0FA12">
      <w:numFmt w:val="bullet"/>
      <w:lvlText w:val="•"/>
      <w:lvlJc w:val="left"/>
      <w:pPr>
        <w:ind w:left="1650" w:hanging="267"/>
      </w:pPr>
      <w:rPr>
        <w:rFonts w:hint="default"/>
        <w:lang w:val="ro-RO" w:eastAsia="en-US" w:bidi="ar-SA"/>
      </w:rPr>
    </w:lvl>
    <w:lvl w:ilvl="2" w:tplc="1DE2E4AA">
      <w:numFmt w:val="bullet"/>
      <w:lvlText w:val="•"/>
      <w:lvlJc w:val="left"/>
      <w:pPr>
        <w:ind w:left="2660" w:hanging="267"/>
      </w:pPr>
      <w:rPr>
        <w:rFonts w:hint="default"/>
        <w:lang w:val="ro-RO" w:eastAsia="en-US" w:bidi="ar-SA"/>
      </w:rPr>
    </w:lvl>
    <w:lvl w:ilvl="3" w:tplc="CBBEBFF2">
      <w:numFmt w:val="bullet"/>
      <w:lvlText w:val="•"/>
      <w:lvlJc w:val="left"/>
      <w:pPr>
        <w:ind w:left="3670" w:hanging="267"/>
      </w:pPr>
      <w:rPr>
        <w:rFonts w:hint="default"/>
        <w:lang w:val="ro-RO" w:eastAsia="en-US" w:bidi="ar-SA"/>
      </w:rPr>
    </w:lvl>
    <w:lvl w:ilvl="4" w:tplc="3E02357A">
      <w:numFmt w:val="bullet"/>
      <w:lvlText w:val="•"/>
      <w:lvlJc w:val="left"/>
      <w:pPr>
        <w:ind w:left="4680" w:hanging="267"/>
      </w:pPr>
      <w:rPr>
        <w:rFonts w:hint="default"/>
        <w:lang w:val="ro-RO" w:eastAsia="en-US" w:bidi="ar-SA"/>
      </w:rPr>
    </w:lvl>
    <w:lvl w:ilvl="5" w:tplc="E5E62650">
      <w:numFmt w:val="bullet"/>
      <w:lvlText w:val="•"/>
      <w:lvlJc w:val="left"/>
      <w:pPr>
        <w:ind w:left="5690" w:hanging="267"/>
      </w:pPr>
      <w:rPr>
        <w:rFonts w:hint="default"/>
        <w:lang w:val="ro-RO" w:eastAsia="en-US" w:bidi="ar-SA"/>
      </w:rPr>
    </w:lvl>
    <w:lvl w:ilvl="6" w:tplc="1BF00A3C">
      <w:numFmt w:val="bullet"/>
      <w:lvlText w:val="•"/>
      <w:lvlJc w:val="left"/>
      <w:pPr>
        <w:ind w:left="6700" w:hanging="267"/>
      </w:pPr>
      <w:rPr>
        <w:rFonts w:hint="default"/>
        <w:lang w:val="ro-RO" w:eastAsia="en-US" w:bidi="ar-SA"/>
      </w:rPr>
    </w:lvl>
    <w:lvl w:ilvl="7" w:tplc="14486576">
      <w:numFmt w:val="bullet"/>
      <w:lvlText w:val="•"/>
      <w:lvlJc w:val="left"/>
      <w:pPr>
        <w:ind w:left="7710" w:hanging="267"/>
      </w:pPr>
      <w:rPr>
        <w:rFonts w:hint="default"/>
        <w:lang w:val="ro-RO" w:eastAsia="en-US" w:bidi="ar-SA"/>
      </w:rPr>
    </w:lvl>
    <w:lvl w:ilvl="8" w:tplc="E60020BA">
      <w:numFmt w:val="bullet"/>
      <w:lvlText w:val="•"/>
      <w:lvlJc w:val="left"/>
      <w:pPr>
        <w:ind w:left="8720" w:hanging="267"/>
      </w:pPr>
      <w:rPr>
        <w:rFonts w:hint="default"/>
        <w:lang w:val="ro-RO" w:eastAsia="en-US" w:bidi="ar-SA"/>
      </w:rPr>
    </w:lvl>
  </w:abstractNum>
  <w:abstractNum w:abstractNumId="3" w15:restartNumberingAfterBreak="0">
    <w:nsid w:val="3D7F6A1D"/>
    <w:multiLevelType w:val="multilevel"/>
    <w:tmpl w:val="3D7F6A1D"/>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BF667BC"/>
    <w:multiLevelType w:val="hybridMultilevel"/>
    <w:tmpl w:val="93E2E36A"/>
    <w:lvl w:ilvl="0" w:tplc="E788F262">
      <w:start w:val="1"/>
      <w:numFmt w:val="decimal"/>
      <w:lvlText w:val="%1."/>
      <w:lvlJc w:val="left"/>
      <w:pPr>
        <w:ind w:left="720" w:hanging="360"/>
      </w:pPr>
      <w:rPr>
        <w:b/>
      </w:rPr>
    </w:lvl>
    <w:lvl w:ilvl="1" w:tplc="C85C2F80">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515BDD"/>
    <w:multiLevelType w:val="multilevel"/>
    <w:tmpl w:val="DAEC5404"/>
    <w:lvl w:ilvl="0">
      <w:start w:val="4"/>
      <w:numFmt w:val="lowerLetter"/>
      <w:lvlText w:val="%1"/>
      <w:lvlJc w:val="left"/>
      <w:pPr>
        <w:ind w:left="1334" w:hanging="408"/>
      </w:pPr>
      <w:rPr>
        <w:rFonts w:hint="default"/>
        <w:lang w:val="ro-RO" w:eastAsia="en-US" w:bidi="ar-SA"/>
      </w:rPr>
    </w:lvl>
    <w:lvl w:ilvl="1">
      <w:start w:val="1"/>
      <w:numFmt w:val="decimal"/>
      <w:lvlText w:val="%1.%2"/>
      <w:lvlJc w:val="left"/>
      <w:pPr>
        <w:ind w:left="1334" w:hanging="408"/>
      </w:pPr>
      <w:rPr>
        <w:rFonts w:ascii="Arial" w:eastAsia="Arial" w:hAnsi="Arial" w:cs="Arial" w:hint="default"/>
        <w:b/>
        <w:bCs/>
        <w:w w:val="100"/>
        <w:sz w:val="24"/>
        <w:szCs w:val="24"/>
        <w:lang w:val="ro-RO" w:eastAsia="en-US" w:bidi="ar-SA"/>
      </w:rPr>
    </w:lvl>
    <w:lvl w:ilvl="2">
      <w:start w:val="1"/>
      <w:numFmt w:val="lowerLetter"/>
      <w:lvlText w:val="%3)"/>
      <w:lvlJc w:val="left"/>
      <w:pPr>
        <w:ind w:left="220" w:hanging="298"/>
        <w:jc w:val="right"/>
      </w:pPr>
      <w:rPr>
        <w:rFonts w:ascii="Microsoft Sans Serif" w:eastAsia="Microsoft Sans Serif" w:hAnsi="Microsoft Sans Serif" w:cs="Microsoft Sans Serif" w:hint="default"/>
        <w:w w:val="100"/>
        <w:sz w:val="24"/>
        <w:szCs w:val="24"/>
        <w:lang w:val="ro-RO" w:eastAsia="en-US" w:bidi="ar-SA"/>
      </w:rPr>
    </w:lvl>
    <w:lvl w:ilvl="3">
      <w:numFmt w:val="bullet"/>
      <w:lvlText w:val="•"/>
      <w:lvlJc w:val="left"/>
      <w:pPr>
        <w:ind w:left="3416" w:hanging="298"/>
      </w:pPr>
      <w:rPr>
        <w:rFonts w:hint="default"/>
        <w:lang w:val="ro-RO" w:eastAsia="en-US" w:bidi="ar-SA"/>
      </w:rPr>
    </w:lvl>
    <w:lvl w:ilvl="4">
      <w:numFmt w:val="bullet"/>
      <w:lvlText w:val="•"/>
      <w:lvlJc w:val="left"/>
      <w:pPr>
        <w:ind w:left="4455" w:hanging="298"/>
      </w:pPr>
      <w:rPr>
        <w:rFonts w:hint="default"/>
        <w:lang w:val="ro-RO" w:eastAsia="en-US" w:bidi="ar-SA"/>
      </w:rPr>
    </w:lvl>
    <w:lvl w:ilvl="5">
      <w:numFmt w:val="bullet"/>
      <w:lvlText w:val="•"/>
      <w:lvlJc w:val="left"/>
      <w:pPr>
        <w:ind w:left="5493" w:hanging="298"/>
      </w:pPr>
      <w:rPr>
        <w:rFonts w:hint="default"/>
        <w:lang w:val="ro-RO" w:eastAsia="en-US" w:bidi="ar-SA"/>
      </w:rPr>
    </w:lvl>
    <w:lvl w:ilvl="6">
      <w:numFmt w:val="bullet"/>
      <w:lvlText w:val="•"/>
      <w:lvlJc w:val="left"/>
      <w:pPr>
        <w:ind w:left="6532" w:hanging="298"/>
      </w:pPr>
      <w:rPr>
        <w:rFonts w:hint="default"/>
        <w:lang w:val="ro-RO" w:eastAsia="en-US" w:bidi="ar-SA"/>
      </w:rPr>
    </w:lvl>
    <w:lvl w:ilvl="7">
      <w:numFmt w:val="bullet"/>
      <w:lvlText w:val="•"/>
      <w:lvlJc w:val="left"/>
      <w:pPr>
        <w:ind w:left="7570" w:hanging="298"/>
      </w:pPr>
      <w:rPr>
        <w:rFonts w:hint="default"/>
        <w:lang w:val="ro-RO" w:eastAsia="en-US" w:bidi="ar-SA"/>
      </w:rPr>
    </w:lvl>
    <w:lvl w:ilvl="8">
      <w:numFmt w:val="bullet"/>
      <w:lvlText w:val="•"/>
      <w:lvlJc w:val="left"/>
      <w:pPr>
        <w:ind w:left="8609" w:hanging="298"/>
      </w:pPr>
      <w:rPr>
        <w:rFonts w:hint="default"/>
        <w:lang w:val="ro-RO" w:eastAsia="en-US" w:bidi="ar-SA"/>
      </w:rPr>
    </w:lvl>
  </w:abstractNum>
  <w:abstractNum w:abstractNumId="6" w15:restartNumberingAfterBreak="0">
    <w:nsid w:val="5194700B"/>
    <w:multiLevelType w:val="hybridMultilevel"/>
    <w:tmpl w:val="EAAA3392"/>
    <w:lvl w:ilvl="0" w:tplc="C4E4FBCE">
      <w:start w:val="1"/>
      <w:numFmt w:val="lowerLetter"/>
      <w:lvlText w:val="%1)"/>
      <w:lvlJc w:val="left"/>
      <w:pPr>
        <w:ind w:left="1260" w:hanging="360"/>
      </w:pPr>
      <w:rPr>
        <w:rFonts w:ascii="Arial" w:eastAsia="Arial" w:hAnsi="Arial" w:cs="Arial" w:hint="default"/>
        <w:b/>
        <w:bCs/>
        <w:w w:val="100"/>
        <w:sz w:val="24"/>
        <w:szCs w:val="24"/>
        <w:lang w:val="ro-RO" w:eastAsia="en-US" w:bidi="ar-SA"/>
      </w:rPr>
    </w:lvl>
    <w:lvl w:ilvl="1" w:tplc="B6E4E810">
      <w:start w:val="1"/>
      <w:numFmt w:val="decimal"/>
      <w:lvlText w:val="%2."/>
      <w:lvlJc w:val="left"/>
      <w:pPr>
        <w:ind w:left="1596" w:hanging="336"/>
      </w:pPr>
      <w:rPr>
        <w:rFonts w:ascii="Microsoft Sans Serif" w:eastAsia="Microsoft Sans Serif" w:hAnsi="Microsoft Sans Serif" w:cs="Microsoft Sans Serif" w:hint="default"/>
        <w:w w:val="100"/>
        <w:sz w:val="24"/>
        <w:szCs w:val="24"/>
        <w:lang w:val="ro-RO" w:eastAsia="en-US" w:bidi="ar-SA"/>
      </w:rPr>
    </w:lvl>
    <w:lvl w:ilvl="2" w:tplc="7020EA78">
      <w:numFmt w:val="bullet"/>
      <w:lvlText w:val="•"/>
      <w:lvlJc w:val="left"/>
      <w:pPr>
        <w:ind w:left="1640" w:hanging="336"/>
      </w:pPr>
      <w:rPr>
        <w:rFonts w:hint="default"/>
        <w:lang w:val="ro-RO" w:eastAsia="en-US" w:bidi="ar-SA"/>
      </w:rPr>
    </w:lvl>
    <w:lvl w:ilvl="3" w:tplc="A89ACB2C">
      <w:numFmt w:val="bullet"/>
      <w:lvlText w:val="•"/>
      <w:lvlJc w:val="left"/>
      <w:pPr>
        <w:ind w:left="2770" w:hanging="336"/>
      </w:pPr>
      <w:rPr>
        <w:rFonts w:hint="default"/>
        <w:lang w:val="ro-RO" w:eastAsia="en-US" w:bidi="ar-SA"/>
      </w:rPr>
    </w:lvl>
    <w:lvl w:ilvl="4" w:tplc="EAA69908">
      <w:numFmt w:val="bullet"/>
      <w:lvlText w:val="•"/>
      <w:lvlJc w:val="left"/>
      <w:pPr>
        <w:ind w:left="3901" w:hanging="336"/>
      </w:pPr>
      <w:rPr>
        <w:rFonts w:hint="default"/>
        <w:lang w:val="ro-RO" w:eastAsia="en-US" w:bidi="ar-SA"/>
      </w:rPr>
    </w:lvl>
    <w:lvl w:ilvl="5" w:tplc="3D404ED8">
      <w:numFmt w:val="bullet"/>
      <w:lvlText w:val="•"/>
      <w:lvlJc w:val="left"/>
      <w:pPr>
        <w:ind w:left="5032" w:hanging="336"/>
      </w:pPr>
      <w:rPr>
        <w:rFonts w:hint="default"/>
        <w:lang w:val="ro-RO" w:eastAsia="en-US" w:bidi="ar-SA"/>
      </w:rPr>
    </w:lvl>
    <w:lvl w:ilvl="6" w:tplc="32B0E7AA">
      <w:numFmt w:val="bullet"/>
      <w:lvlText w:val="•"/>
      <w:lvlJc w:val="left"/>
      <w:pPr>
        <w:ind w:left="6163" w:hanging="336"/>
      </w:pPr>
      <w:rPr>
        <w:rFonts w:hint="default"/>
        <w:lang w:val="ro-RO" w:eastAsia="en-US" w:bidi="ar-SA"/>
      </w:rPr>
    </w:lvl>
    <w:lvl w:ilvl="7" w:tplc="EC12FDD4">
      <w:numFmt w:val="bullet"/>
      <w:lvlText w:val="•"/>
      <w:lvlJc w:val="left"/>
      <w:pPr>
        <w:ind w:left="7294" w:hanging="336"/>
      </w:pPr>
      <w:rPr>
        <w:rFonts w:hint="default"/>
        <w:lang w:val="ro-RO" w:eastAsia="en-US" w:bidi="ar-SA"/>
      </w:rPr>
    </w:lvl>
    <w:lvl w:ilvl="8" w:tplc="6194F394">
      <w:numFmt w:val="bullet"/>
      <w:lvlText w:val="•"/>
      <w:lvlJc w:val="left"/>
      <w:pPr>
        <w:ind w:left="8424" w:hanging="336"/>
      </w:pPr>
      <w:rPr>
        <w:rFonts w:hint="default"/>
        <w:lang w:val="ro-RO" w:eastAsia="en-US" w:bidi="ar-SA"/>
      </w:rPr>
    </w:lvl>
  </w:abstractNum>
  <w:abstractNum w:abstractNumId="7" w15:restartNumberingAfterBreak="0">
    <w:nsid w:val="52BF2AB7"/>
    <w:multiLevelType w:val="hybridMultilevel"/>
    <w:tmpl w:val="F4DEAF52"/>
    <w:lvl w:ilvl="0" w:tplc="4C723626">
      <w:start w:val="1"/>
      <w:numFmt w:val="lowerLetter"/>
      <w:lvlText w:val="%1)"/>
      <w:lvlJc w:val="left"/>
      <w:pPr>
        <w:ind w:left="220" w:hanging="288"/>
        <w:jc w:val="right"/>
      </w:pPr>
      <w:rPr>
        <w:rFonts w:ascii="Microsoft Sans Serif" w:eastAsia="Microsoft Sans Serif" w:hAnsi="Microsoft Sans Serif" w:cs="Microsoft Sans Serif" w:hint="default"/>
        <w:w w:val="100"/>
        <w:sz w:val="24"/>
        <w:szCs w:val="24"/>
        <w:lang w:val="ro-RO" w:eastAsia="en-US" w:bidi="ar-SA"/>
      </w:rPr>
    </w:lvl>
    <w:lvl w:ilvl="1" w:tplc="E0EA3104">
      <w:numFmt w:val="bullet"/>
      <w:lvlText w:val="•"/>
      <w:lvlJc w:val="left"/>
      <w:pPr>
        <w:ind w:left="1266" w:hanging="288"/>
      </w:pPr>
      <w:rPr>
        <w:rFonts w:hint="default"/>
        <w:lang w:val="ro-RO" w:eastAsia="en-US" w:bidi="ar-SA"/>
      </w:rPr>
    </w:lvl>
    <w:lvl w:ilvl="2" w:tplc="E0EAEE8C">
      <w:numFmt w:val="bullet"/>
      <w:lvlText w:val="•"/>
      <w:lvlJc w:val="left"/>
      <w:pPr>
        <w:ind w:left="2313" w:hanging="288"/>
      </w:pPr>
      <w:rPr>
        <w:rFonts w:hint="default"/>
        <w:lang w:val="ro-RO" w:eastAsia="en-US" w:bidi="ar-SA"/>
      </w:rPr>
    </w:lvl>
    <w:lvl w:ilvl="3" w:tplc="1D9EBE6E">
      <w:numFmt w:val="bullet"/>
      <w:lvlText w:val="•"/>
      <w:lvlJc w:val="left"/>
      <w:pPr>
        <w:ind w:left="3359" w:hanging="288"/>
      </w:pPr>
      <w:rPr>
        <w:rFonts w:hint="default"/>
        <w:lang w:val="ro-RO" w:eastAsia="en-US" w:bidi="ar-SA"/>
      </w:rPr>
    </w:lvl>
    <w:lvl w:ilvl="4" w:tplc="F982A332">
      <w:numFmt w:val="bullet"/>
      <w:lvlText w:val="•"/>
      <w:lvlJc w:val="left"/>
      <w:pPr>
        <w:ind w:left="4406" w:hanging="288"/>
      </w:pPr>
      <w:rPr>
        <w:rFonts w:hint="default"/>
        <w:lang w:val="ro-RO" w:eastAsia="en-US" w:bidi="ar-SA"/>
      </w:rPr>
    </w:lvl>
    <w:lvl w:ilvl="5" w:tplc="260AA6DA">
      <w:numFmt w:val="bullet"/>
      <w:lvlText w:val="•"/>
      <w:lvlJc w:val="left"/>
      <w:pPr>
        <w:ind w:left="5453" w:hanging="288"/>
      </w:pPr>
      <w:rPr>
        <w:rFonts w:hint="default"/>
        <w:lang w:val="ro-RO" w:eastAsia="en-US" w:bidi="ar-SA"/>
      </w:rPr>
    </w:lvl>
    <w:lvl w:ilvl="6" w:tplc="9B78B6D0">
      <w:numFmt w:val="bullet"/>
      <w:lvlText w:val="•"/>
      <w:lvlJc w:val="left"/>
      <w:pPr>
        <w:ind w:left="6499" w:hanging="288"/>
      </w:pPr>
      <w:rPr>
        <w:rFonts w:hint="default"/>
        <w:lang w:val="ro-RO" w:eastAsia="en-US" w:bidi="ar-SA"/>
      </w:rPr>
    </w:lvl>
    <w:lvl w:ilvl="7" w:tplc="E0A6C9C2">
      <w:numFmt w:val="bullet"/>
      <w:lvlText w:val="•"/>
      <w:lvlJc w:val="left"/>
      <w:pPr>
        <w:ind w:left="7546" w:hanging="288"/>
      </w:pPr>
      <w:rPr>
        <w:rFonts w:hint="default"/>
        <w:lang w:val="ro-RO" w:eastAsia="en-US" w:bidi="ar-SA"/>
      </w:rPr>
    </w:lvl>
    <w:lvl w:ilvl="8" w:tplc="98E86430">
      <w:numFmt w:val="bullet"/>
      <w:lvlText w:val="•"/>
      <w:lvlJc w:val="left"/>
      <w:pPr>
        <w:ind w:left="8593" w:hanging="288"/>
      </w:pPr>
      <w:rPr>
        <w:rFonts w:hint="default"/>
        <w:lang w:val="ro-RO" w:eastAsia="en-US" w:bidi="ar-SA"/>
      </w:rPr>
    </w:lvl>
  </w:abstractNum>
  <w:abstractNum w:abstractNumId="8" w15:restartNumberingAfterBreak="0">
    <w:nsid w:val="58B44BFF"/>
    <w:multiLevelType w:val="hybridMultilevel"/>
    <w:tmpl w:val="89EEDAA6"/>
    <w:lvl w:ilvl="0" w:tplc="8F3C7418">
      <w:numFmt w:val="bullet"/>
      <w:lvlText w:val="-"/>
      <w:lvlJc w:val="left"/>
      <w:pPr>
        <w:ind w:left="220" w:hanging="226"/>
      </w:pPr>
      <w:rPr>
        <w:rFonts w:ascii="Microsoft Sans Serif" w:eastAsia="Microsoft Sans Serif" w:hAnsi="Microsoft Sans Serif" w:cs="Microsoft Sans Serif" w:hint="default"/>
        <w:w w:val="100"/>
        <w:sz w:val="24"/>
        <w:szCs w:val="24"/>
        <w:lang w:val="ro-RO" w:eastAsia="en-US" w:bidi="ar-SA"/>
      </w:rPr>
    </w:lvl>
    <w:lvl w:ilvl="1" w:tplc="52F2752A">
      <w:numFmt w:val="bullet"/>
      <w:lvlText w:val="•"/>
      <w:lvlJc w:val="left"/>
      <w:pPr>
        <w:ind w:left="1266" w:hanging="226"/>
      </w:pPr>
      <w:rPr>
        <w:rFonts w:hint="default"/>
        <w:lang w:val="ro-RO" w:eastAsia="en-US" w:bidi="ar-SA"/>
      </w:rPr>
    </w:lvl>
    <w:lvl w:ilvl="2" w:tplc="612AF766">
      <w:numFmt w:val="bullet"/>
      <w:lvlText w:val="•"/>
      <w:lvlJc w:val="left"/>
      <w:pPr>
        <w:ind w:left="2313" w:hanging="226"/>
      </w:pPr>
      <w:rPr>
        <w:rFonts w:hint="default"/>
        <w:lang w:val="ro-RO" w:eastAsia="en-US" w:bidi="ar-SA"/>
      </w:rPr>
    </w:lvl>
    <w:lvl w:ilvl="3" w:tplc="AD587AE4">
      <w:numFmt w:val="bullet"/>
      <w:lvlText w:val="•"/>
      <w:lvlJc w:val="left"/>
      <w:pPr>
        <w:ind w:left="3359" w:hanging="226"/>
      </w:pPr>
      <w:rPr>
        <w:rFonts w:hint="default"/>
        <w:lang w:val="ro-RO" w:eastAsia="en-US" w:bidi="ar-SA"/>
      </w:rPr>
    </w:lvl>
    <w:lvl w:ilvl="4" w:tplc="04CC7B80">
      <w:numFmt w:val="bullet"/>
      <w:lvlText w:val="•"/>
      <w:lvlJc w:val="left"/>
      <w:pPr>
        <w:ind w:left="4406" w:hanging="226"/>
      </w:pPr>
      <w:rPr>
        <w:rFonts w:hint="default"/>
        <w:lang w:val="ro-RO" w:eastAsia="en-US" w:bidi="ar-SA"/>
      </w:rPr>
    </w:lvl>
    <w:lvl w:ilvl="5" w:tplc="68B0B714">
      <w:numFmt w:val="bullet"/>
      <w:lvlText w:val="•"/>
      <w:lvlJc w:val="left"/>
      <w:pPr>
        <w:ind w:left="5453" w:hanging="226"/>
      </w:pPr>
      <w:rPr>
        <w:rFonts w:hint="default"/>
        <w:lang w:val="ro-RO" w:eastAsia="en-US" w:bidi="ar-SA"/>
      </w:rPr>
    </w:lvl>
    <w:lvl w:ilvl="6" w:tplc="1102CE24">
      <w:numFmt w:val="bullet"/>
      <w:lvlText w:val="•"/>
      <w:lvlJc w:val="left"/>
      <w:pPr>
        <w:ind w:left="6499" w:hanging="226"/>
      </w:pPr>
      <w:rPr>
        <w:rFonts w:hint="default"/>
        <w:lang w:val="ro-RO" w:eastAsia="en-US" w:bidi="ar-SA"/>
      </w:rPr>
    </w:lvl>
    <w:lvl w:ilvl="7" w:tplc="ED5CA51A">
      <w:numFmt w:val="bullet"/>
      <w:lvlText w:val="•"/>
      <w:lvlJc w:val="left"/>
      <w:pPr>
        <w:ind w:left="7546" w:hanging="226"/>
      </w:pPr>
      <w:rPr>
        <w:rFonts w:hint="default"/>
        <w:lang w:val="ro-RO" w:eastAsia="en-US" w:bidi="ar-SA"/>
      </w:rPr>
    </w:lvl>
    <w:lvl w:ilvl="8" w:tplc="46766FCE">
      <w:numFmt w:val="bullet"/>
      <w:lvlText w:val="•"/>
      <w:lvlJc w:val="left"/>
      <w:pPr>
        <w:ind w:left="8593" w:hanging="226"/>
      </w:pPr>
      <w:rPr>
        <w:rFonts w:hint="default"/>
        <w:lang w:val="ro-RO" w:eastAsia="en-US" w:bidi="ar-SA"/>
      </w:rPr>
    </w:lvl>
  </w:abstractNum>
  <w:abstractNum w:abstractNumId="9" w15:restartNumberingAfterBreak="0">
    <w:nsid w:val="6B735FA7"/>
    <w:multiLevelType w:val="hybridMultilevel"/>
    <w:tmpl w:val="C21C1F08"/>
    <w:lvl w:ilvl="0" w:tplc="D4149ADA">
      <w:start w:val="5"/>
      <w:numFmt w:val="decimal"/>
      <w:lvlText w:val="%1)"/>
      <w:lvlJc w:val="left"/>
      <w:pPr>
        <w:ind w:left="220" w:hanging="293"/>
      </w:pPr>
      <w:rPr>
        <w:rFonts w:ascii="Microsoft Sans Serif" w:eastAsia="Microsoft Sans Serif" w:hAnsi="Microsoft Sans Serif" w:cs="Microsoft Sans Serif" w:hint="default"/>
        <w:w w:val="100"/>
        <w:sz w:val="24"/>
        <w:szCs w:val="24"/>
        <w:lang w:val="ro-RO" w:eastAsia="en-US" w:bidi="ar-SA"/>
      </w:rPr>
    </w:lvl>
    <w:lvl w:ilvl="1" w:tplc="496E52BE">
      <w:numFmt w:val="bullet"/>
      <w:lvlText w:val="•"/>
      <w:lvlJc w:val="left"/>
      <w:pPr>
        <w:ind w:left="1266" w:hanging="293"/>
      </w:pPr>
      <w:rPr>
        <w:rFonts w:hint="default"/>
        <w:lang w:val="ro-RO" w:eastAsia="en-US" w:bidi="ar-SA"/>
      </w:rPr>
    </w:lvl>
    <w:lvl w:ilvl="2" w:tplc="AFF85720">
      <w:numFmt w:val="bullet"/>
      <w:lvlText w:val="•"/>
      <w:lvlJc w:val="left"/>
      <w:pPr>
        <w:ind w:left="2313" w:hanging="293"/>
      </w:pPr>
      <w:rPr>
        <w:rFonts w:hint="default"/>
        <w:lang w:val="ro-RO" w:eastAsia="en-US" w:bidi="ar-SA"/>
      </w:rPr>
    </w:lvl>
    <w:lvl w:ilvl="3" w:tplc="F33CE15C">
      <w:numFmt w:val="bullet"/>
      <w:lvlText w:val="•"/>
      <w:lvlJc w:val="left"/>
      <w:pPr>
        <w:ind w:left="3359" w:hanging="293"/>
      </w:pPr>
      <w:rPr>
        <w:rFonts w:hint="default"/>
        <w:lang w:val="ro-RO" w:eastAsia="en-US" w:bidi="ar-SA"/>
      </w:rPr>
    </w:lvl>
    <w:lvl w:ilvl="4" w:tplc="24FE7DA4">
      <w:numFmt w:val="bullet"/>
      <w:lvlText w:val="•"/>
      <w:lvlJc w:val="left"/>
      <w:pPr>
        <w:ind w:left="4406" w:hanging="293"/>
      </w:pPr>
      <w:rPr>
        <w:rFonts w:hint="default"/>
        <w:lang w:val="ro-RO" w:eastAsia="en-US" w:bidi="ar-SA"/>
      </w:rPr>
    </w:lvl>
    <w:lvl w:ilvl="5" w:tplc="973438B6">
      <w:numFmt w:val="bullet"/>
      <w:lvlText w:val="•"/>
      <w:lvlJc w:val="left"/>
      <w:pPr>
        <w:ind w:left="5453" w:hanging="293"/>
      </w:pPr>
      <w:rPr>
        <w:rFonts w:hint="default"/>
        <w:lang w:val="ro-RO" w:eastAsia="en-US" w:bidi="ar-SA"/>
      </w:rPr>
    </w:lvl>
    <w:lvl w:ilvl="6" w:tplc="0F50ECD2">
      <w:numFmt w:val="bullet"/>
      <w:lvlText w:val="•"/>
      <w:lvlJc w:val="left"/>
      <w:pPr>
        <w:ind w:left="6499" w:hanging="293"/>
      </w:pPr>
      <w:rPr>
        <w:rFonts w:hint="default"/>
        <w:lang w:val="ro-RO" w:eastAsia="en-US" w:bidi="ar-SA"/>
      </w:rPr>
    </w:lvl>
    <w:lvl w:ilvl="7" w:tplc="B4C808BA">
      <w:numFmt w:val="bullet"/>
      <w:lvlText w:val="•"/>
      <w:lvlJc w:val="left"/>
      <w:pPr>
        <w:ind w:left="7546" w:hanging="293"/>
      </w:pPr>
      <w:rPr>
        <w:rFonts w:hint="default"/>
        <w:lang w:val="ro-RO" w:eastAsia="en-US" w:bidi="ar-SA"/>
      </w:rPr>
    </w:lvl>
    <w:lvl w:ilvl="8" w:tplc="09BCE5B4">
      <w:numFmt w:val="bullet"/>
      <w:lvlText w:val="•"/>
      <w:lvlJc w:val="left"/>
      <w:pPr>
        <w:ind w:left="8593" w:hanging="293"/>
      </w:pPr>
      <w:rPr>
        <w:rFonts w:hint="default"/>
        <w:lang w:val="ro-RO" w:eastAsia="en-US" w:bidi="ar-SA"/>
      </w:rPr>
    </w:lvl>
  </w:abstractNum>
  <w:abstractNum w:abstractNumId="10" w15:restartNumberingAfterBreak="0">
    <w:nsid w:val="73EF5C42"/>
    <w:multiLevelType w:val="hybridMultilevel"/>
    <w:tmpl w:val="FBF446D6"/>
    <w:lvl w:ilvl="0" w:tplc="04090017">
      <w:start w:val="1"/>
      <w:numFmt w:val="lowerLetter"/>
      <w:lvlText w:val="%1)"/>
      <w:lvlJc w:val="left"/>
      <w:pPr>
        <w:ind w:left="220" w:hanging="288"/>
        <w:jc w:val="right"/>
      </w:pPr>
      <w:rPr>
        <w:rFonts w:hint="default"/>
        <w:w w:val="100"/>
        <w:sz w:val="24"/>
        <w:szCs w:val="24"/>
        <w:lang w:val="ro-RO" w:eastAsia="en-US" w:bidi="ar-SA"/>
      </w:rPr>
    </w:lvl>
    <w:lvl w:ilvl="1" w:tplc="FFFFFFFF">
      <w:numFmt w:val="bullet"/>
      <w:lvlText w:val="•"/>
      <w:lvlJc w:val="left"/>
      <w:pPr>
        <w:ind w:left="1266" w:hanging="288"/>
      </w:pPr>
      <w:rPr>
        <w:rFonts w:hint="default"/>
        <w:lang w:val="ro-RO" w:eastAsia="en-US" w:bidi="ar-SA"/>
      </w:rPr>
    </w:lvl>
    <w:lvl w:ilvl="2" w:tplc="FFFFFFFF">
      <w:numFmt w:val="bullet"/>
      <w:lvlText w:val="•"/>
      <w:lvlJc w:val="left"/>
      <w:pPr>
        <w:ind w:left="2313" w:hanging="288"/>
      </w:pPr>
      <w:rPr>
        <w:rFonts w:hint="default"/>
        <w:lang w:val="ro-RO" w:eastAsia="en-US" w:bidi="ar-SA"/>
      </w:rPr>
    </w:lvl>
    <w:lvl w:ilvl="3" w:tplc="FFFFFFFF">
      <w:numFmt w:val="bullet"/>
      <w:lvlText w:val="•"/>
      <w:lvlJc w:val="left"/>
      <w:pPr>
        <w:ind w:left="3359" w:hanging="288"/>
      </w:pPr>
      <w:rPr>
        <w:rFonts w:hint="default"/>
        <w:lang w:val="ro-RO" w:eastAsia="en-US" w:bidi="ar-SA"/>
      </w:rPr>
    </w:lvl>
    <w:lvl w:ilvl="4" w:tplc="FFFFFFFF">
      <w:numFmt w:val="bullet"/>
      <w:lvlText w:val="•"/>
      <w:lvlJc w:val="left"/>
      <w:pPr>
        <w:ind w:left="4406" w:hanging="288"/>
      </w:pPr>
      <w:rPr>
        <w:rFonts w:hint="default"/>
        <w:lang w:val="ro-RO" w:eastAsia="en-US" w:bidi="ar-SA"/>
      </w:rPr>
    </w:lvl>
    <w:lvl w:ilvl="5" w:tplc="FFFFFFFF">
      <w:numFmt w:val="bullet"/>
      <w:lvlText w:val="•"/>
      <w:lvlJc w:val="left"/>
      <w:pPr>
        <w:ind w:left="5453" w:hanging="288"/>
      </w:pPr>
      <w:rPr>
        <w:rFonts w:hint="default"/>
        <w:lang w:val="ro-RO" w:eastAsia="en-US" w:bidi="ar-SA"/>
      </w:rPr>
    </w:lvl>
    <w:lvl w:ilvl="6" w:tplc="FFFFFFFF">
      <w:numFmt w:val="bullet"/>
      <w:lvlText w:val="•"/>
      <w:lvlJc w:val="left"/>
      <w:pPr>
        <w:ind w:left="6499" w:hanging="288"/>
      </w:pPr>
      <w:rPr>
        <w:rFonts w:hint="default"/>
        <w:lang w:val="ro-RO" w:eastAsia="en-US" w:bidi="ar-SA"/>
      </w:rPr>
    </w:lvl>
    <w:lvl w:ilvl="7" w:tplc="FFFFFFFF">
      <w:numFmt w:val="bullet"/>
      <w:lvlText w:val="•"/>
      <w:lvlJc w:val="left"/>
      <w:pPr>
        <w:ind w:left="7546" w:hanging="288"/>
      </w:pPr>
      <w:rPr>
        <w:rFonts w:hint="default"/>
        <w:lang w:val="ro-RO" w:eastAsia="en-US" w:bidi="ar-SA"/>
      </w:rPr>
    </w:lvl>
    <w:lvl w:ilvl="8" w:tplc="FFFFFFFF">
      <w:numFmt w:val="bullet"/>
      <w:lvlText w:val="•"/>
      <w:lvlJc w:val="left"/>
      <w:pPr>
        <w:ind w:left="8593" w:hanging="288"/>
      </w:pPr>
      <w:rPr>
        <w:rFonts w:hint="default"/>
        <w:lang w:val="ro-RO" w:eastAsia="en-US" w:bidi="ar-SA"/>
      </w:rPr>
    </w:lvl>
  </w:abstractNum>
  <w:num w:numId="1" w16cid:durableId="213853830">
    <w:abstractNumId w:val="1"/>
  </w:num>
  <w:num w:numId="2" w16cid:durableId="46955031">
    <w:abstractNumId w:val="2"/>
  </w:num>
  <w:num w:numId="3" w16cid:durableId="5137275">
    <w:abstractNumId w:val="9"/>
  </w:num>
  <w:num w:numId="4" w16cid:durableId="269972359">
    <w:abstractNumId w:val="7"/>
  </w:num>
  <w:num w:numId="5" w16cid:durableId="1787431660">
    <w:abstractNumId w:val="0"/>
  </w:num>
  <w:num w:numId="6" w16cid:durableId="28999260">
    <w:abstractNumId w:val="8"/>
  </w:num>
  <w:num w:numId="7" w16cid:durableId="653071851">
    <w:abstractNumId w:val="5"/>
  </w:num>
  <w:num w:numId="8" w16cid:durableId="2086683456">
    <w:abstractNumId w:val="6"/>
  </w:num>
  <w:num w:numId="9" w16cid:durableId="636840468">
    <w:abstractNumId w:val="10"/>
  </w:num>
  <w:num w:numId="10" w16cid:durableId="627207394">
    <w:abstractNumId w:val="3"/>
  </w:num>
  <w:num w:numId="11" w16cid:durableId="867916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2E9"/>
    <w:rsid w:val="000142E2"/>
    <w:rsid w:val="00045D34"/>
    <w:rsid w:val="000505A2"/>
    <w:rsid w:val="000816D7"/>
    <w:rsid w:val="00091DFE"/>
    <w:rsid w:val="000C53F7"/>
    <w:rsid w:val="00115157"/>
    <w:rsid w:val="001358B5"/>
    <w:rsid w:val="001640AD"/>
    <w:rsid w:val="001B3925"/>
    <w:rsid w:val="00231BCD"/>
    <w:rsid w:val="00242017"/>
    <w:rsid w:val="0027491D"/>
    <w:rsid w:val="002C6814"/>
    <w:rsid w:val="0034568A"/>
    <w:rsid w:val="00386FBD"/>
    <w:rsid w:val="003E1D69"/>
    <w:rsid w:val="004106D6"/>
    <w:rsid w:val="004134F7"/>
    <w:rsid w:val="00436CC1"/>
    <w:rsid w:val="00447457"/>
    <w:rsid w:val="004B2563"/>
    <w:rsid w:val="0050477B"/>
    <w:rsid w:val="005075C0"/>
    <w:rsid w:val="005112E9"/>
    <w:rsid w:val="005150C3"/>
    <w:rsid w:val="005250C6"/>
    <w:rsid w:val="00555051"/>
    <w:rsid w:val="00566774"/>
    <w:rsid w:val="005B43AE"/>
    <w:rsid w:val="005C278B"/>
    <w:rsid w:val="005D6F81"/>
    <w:rsid w:val="00621BC8"/>
    <w:rsid w:val="0062332A"/>
    <w:rsid w:val="006478C5"/>
    <w:rsid w:val="00652F54"/>
    <w:rsid w:val="00693EB1"/>
    <w:rsid w:val="007229DD"/>
    <w:rsid w:val="00732367"/>
    <w:rsid w:val="00740CE8"/>
    <w:rsid w:val="00777BB8"/>
    <w:rsid w:val="007843AF"/>
    <w:rsid w:val="00785CE2"/>
    <w:rsid w:val="007901E0"/>
    <w:rsid w:val="007962C8"/>
    <w:rsid w:val="00846DD2"/>
    <w:rsid w:val="00887F34"/>
    <w:rsid w:val="008C2AB1"/>
    <w:rsid w:val="008F5088"/>
    <w:rsid w:val="00912ECC"/>
    <w:rsid w:val="00923D97"/>
    <w:rsid w:val="0093292E"/>
    <w:rsid w:val="009627E0"/>
    <w:rsid w:val="00971FEF"/>
    <w:rsid w:val="009801D1"/>
    <w:rsid w:val="009B2A97"/>
    <w:rsid w:val="00AD5501"/>
    <w:rsid w:val="00AD7EF5"/>
    <w:rsid w:val="00B630D9"/>
    <w:rsid w:val="00BA2604"/>
    <w:rsid w:val="00BB2459"/>
    <w:rsid w:val="00BE2CE6"/>
    <w:rsid w:val="00C3351A"/>
    <w:rsid w:val="00CD140A"/>
    <w:rsid w:val="00CE725A"/>
    <w:rsid w:val="00D26756"/>
    <w:rsid w:val="00D54C58"/>
    <w:rsid w:val="00DC2A6E"/>
    <w:rsid w:val="00DC5F96"/>
    <w:rsid w:val="00DF09E2"/>
    <w:rsid w:val="00DF4824"/>
    <w:rsid w:val="00E15BC8"/>
    <w:rsid w:val="00E83B13"/>
    <w:rsid w:val="00F12A36"/>
    <w:rsid w:val="00F134FC"/>
    <w:rsid w:val="00F15679"/>
    <w:rsid w:val="00F73123"/>
    <w:rsid w:val="00F86119"/>
    <w:rsid w:val="00FB007D"/>
    <w:rsid w:val="00FB4B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F604"/>
  <w15:docId w15:val="{11FEE61F-ADC4-499D-8628-B426AA13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crosoft Sans Serif" w:eastAsia="Microsoft Sans Serif" w:hAnsi="Microsoft Sans Serif" w:cs="Microsoft Sans Serif"/>
      <w:lang w:val="ro-RO"/>
    </w:rPr>
  </w:style>
  <w:style w:type="paragraph" w:styleId="Heading1">
    <w:name w:val="heading 1"/>
    <w:basedOn w:val="Normal"/>
    <w:uiPriority w:val="1"/>
    <w:qFormat/>
    <w:pPr>
      <w:spacing w:line="298" w:lineRule="exact"/>
      <w:ind w:left="4126" w:right="2265"/>
      <w:jc w:val="center"/>
      <w:outlineLvl w:val="0"/>
    </w:pPr>
    <w:rPr>
      <w:rFonts w:ascii="Arial" w:eastAsia="Arial" w:hAnsi="Arial" w:cs="Arial"/>
      <w:b/>
      <w:bCs/>
      <w:sz w:val="28"/>
      <w:szCs w:val="28"/>
    </w:rPr>
  </w:style>
  <w:style w:type="paragraph" w:styleId="Heading2">
    <w:name w:val="heading 2"/>
    <w:basedOn w:val="Normal"/>
    <w:uiPriority w:val="1"/>
    <w:qFormat/>
    <w:pPr>
      <w:ind w:left="1285"/>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line="367" w:lineRule="exact"/>
      <w:ind w:left="4126" w:right="2256"/>
      <w:jc w:val="center"/>
    </w:pPr>
    <w:rPr>
      <w:rFonts w:ascii="Arial" w:eastAsia="Arial" w:hAnsi="Arial" w:cs="Arial"/>
      <w:b/>
      <w:bCs/>
      <w:sz w:val="32"/>
      <w:szCs w:val="32"/>
    </w:rPr>
  </w:style>
  <w:style w:type="paragraph" w:styleId="ListParagraph">
    <w:name w:val="List Paragraph"/>
    <w:basedOn w:val="Normal"/>
    <w:uiPriority w:val="34"/>
    <w:qFormat/>
    <w:pPr>
      <w:ind w:left="220" w:firstLine="56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816D7"/>
    <w:rPr>
      <w:color w:val="0000FF" w:themeColor="hyperlink"/>
      <w:u w:val="single"/>
    </w:rPr>
  </w:style>
  <w:style w:type="character" w:styleId="UnresolvedMention">
    <w:name w:val="Unresolved Mention"/>
    <w:basedOn w:val="DefaultParagraphFont"/>
    <w:uiPriority w:val="99"/>
    <w:semiHidden/>
    <w:unhideWhenUsed/>
    <w:rsid w:val="000816D7"/>
    <w:rPr>
      <w:color w:val="605E5C"/>
      <w:shd w:val="clear" w:color="auto" w:fill="E1DFDD"/>
    </w:rPr>
  </w:style>
  <w:style w:type="paragraph" w:styleId="NoSpacing">
    <w:name w:val="No Spacing"/>
    <w:uiPriority w:val="1"/>
    <w:qFormat/>
    <w:rsid w:val="00BE2CE6"/>
    <w:pPr>
      <w:widowControl/>
      <w:autoSpaceDE/>
      <w:autoSpaceDN/>
    </w:pPr>
    <w:rPr>
      <w:rFonts w:eastAsiaTheme="minorEastAsia"/>
      <w:lang w:val="ro-RO" w:eastAsia="ro-RO"/>
    </w:rPr>
  </w:style>
  <w:style w:type="character" w:customStyle="1" w:styleId="BodyTextChar">
    <w:name w:val="Body Text Char"/>
    <w:basedOn w:val="DefaultParagraphFont"/>
    <w:link w:val="BodyText"/>
    <w:uiPriority w:val="1"/>
    <w:rsid w:val="00BE2CE6"/>
    <w:rPr>
      <w:rFonts w:ascii="Microsoft Sans Serif" w:eastAsia="Microsoft Sans Serif" w:hAnsi="Microsoft Sans Serif" w:cs="Microsoft Sans Seri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4533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106258" TargetMode="External"/><Relationship Id="rId11" Type="http://schemas.openxmlformats.org/officeDocument/2006/relationships/theme" Target="theme/theme1.xml"/><Relationship Id="rId5" Type="http://schemas.openxmlformats.org/officeDocument/2006/relationships/hyperlink" Target="unsaved://LexNavigator.htm/DB0;LexAct%2038644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saved://LexNavigator.htm/DB0;LexAct%20145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689</TotalTime>
  <Pages>11</Pages>
  <Words>4605</Words>
  <Characters>26251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dc:creator>
  <cp:lastModifiedBy>CONTABILITATE</cp:lastModifiedBy>
  <cp:revision>83</cp:revision>
  <cp:lastPrinted>2026-08-21T10:56:00Z</cp:lastPrinted>
  <dcterms:created xsi:type="dcterms:W3CDTF">2024-02-12T19:00:00Z</dcterms:created>
  <dcterms:modified xsi:type="dcterms:W3CDTF">2026-08-24T06:45:00Z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2023-11-14T00:00:00Z</vt:filetime>
  </property>
  <property fmtid="{D5CDD505-2E9C-101B-9397-08002B2CF9AE}" pid="3" name="Creator">
    <vt:lpwstr>Online2PDF.com</vt:lpwstr>
  </property>
  <property fmtid="{D5CDD505-2E9C-101B-9397-08002B2CF9AE}" pid="4" name="LastSaved">
    <vt:filetime>2023-11-14T00:00:00Z</vt:filetime>
  </property>
</Properties>
</file>