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16524" w14:textId="77777777" w:rsidR="00534AB0" w:rsidRDefault="00534AB0" w:rsidP="00BB72BB">
      <w:pPr>
        <w:pStyle w:val="Heading2"/>
        <w:shd w:val="clear" w:color="auto" w:fill="FFFFFF"/>
        <w:spacing w:before="0" w:beforeAutospacing="0" w:after="96" w:afterAutospacing="0" w:line="269" w:lineRule="atLeast"/>
        <w:rPr>
          <w:rFonts w:ascii="Trebuchet MS" w:hAnsi="Trebuchet MS"/>
          <w:color w:val="075490"/>
          <w:lang w:val="it-IT"/>
        </w:rPr>
      </w:pPr>
    </w:p>
    <w:p w14:paraId="33820439" w14:textId="06A54429" w:rsidR="00534AB0" w:rsidRDefault="00AC653F" w:rsidP="00964B12">
      <w:pPr>
        <w:pStyle w:val="Heading2"/>
        <w:shd w:val="clear" w:color="auto" w:fill="FFFFFF"/>
        <w:spacing w:before="0" w:beforeAutospacing="0" w:after="96" w:afterAutospacing="0" w:line="269" w:lineRule="atLeast"/>
        <w:jc w:val="center"/>
        <w:rPr>
          <w:rFonts w:ascii="Trebuchet MS" w:hAnsi="Trebuchet MS"/>
          <w:color w:val="075490"/>
          <w:lang w:val="it-IT"/>
        </w:rPr>
      </w:pPr>
      <w:r>
        <w:rPr>
          <w:rFonts w:ascii="Trebuchet MS" w:hAnsi="Trebuchet MS"/>
          <w:color w:val="075490"/>
          <w:lang w:val="it-IT"/>
        </w:rPr>
        <w:t xml:space="preserve">   Infirmiera</w:t>
      </w:r>
      <w:r w:rsidR="00AE58B0">
        <w:rPr>
          <w:rFonts w:ascii="Trebuchet MS" w:hAnsi="Trebuchet MS"/>
          <w:color w:val="075490"/>
          <w:lang w:val="it-IT"/>
        </w:rPr>
        <w:t xml:space="preserve"> debutant </w:t>
      </w:r>
      <w:r w:rsidR="00534AB0" w:rsidRPr="002B0D21">
        <w:rPr>
          <w:rFonts w:ascii="Trebuchet MS" w:hAnsi="Trebuchet MS"/>
          <w:color w:val="075490"/>
          <w:lang w:val="it-IT"/>
        </w:rPr>
        <w:t xml:space="preserve"> (</w:t>
      </w:r>
      <w:r w:rsidR="0047750C">
        <w:rPr>
          <w:rFonts w:ascii="Trebuchet MS" w:hAnsi="Trebuchet MS"/>
          <w:color w:val="075490"/>
          <w:lang w:val="it-IT"/>
        </w:rPr>
        <w:t>1</w:t>
      </w:r>
      <w:r w:rsidR="00534AB0" w:rsidRPr="002B0D21">
        <w:rPr>
          <w:rFonts w:ascii="Trebuchet MS" w:hAnsi="Trebuchet MS"/>
          <w:color w:val="075490"/>
          <w:lang w:val="it-IT"/>
        </w:rPr>
        <w:t xml:space="preserve"> post</w:t>
      </w:r>
      <w:r w:rsidR="00534AB0">
        <w:rPr>
          <w:rFonts w:ascii="Trebuchet MS" w:hAnsi="Trebuchet MS"/>
          <w:color w:val="075490"/>
          <w:lang w:val="it-IT"/>
        </w:rPr>
        <w:t xml:space="preserve">) – </w:t>
      </w:r>
    </w:p>
    <w:p w14:paraId="1DE8D8FF" w14:textId="50DDCA51" w:rsidR="00534AB0" w:rsidRPr="002B0D21" w:rsidRDefault="00AC653F" w:rsidP="00964B12">
      <w:pPr>
        <w:pStyle w:val="Heading2"/>
        <w:shd w:val="clear" w:color="auto" w:fill="FFFFFF"/>
        <w:spacing w:before="0" w:beforeAutospacing="0" w:after="96" w:afterAutospacing="0" w:line="269" w:lineRule="atLeast"/>
        <w:jc w:val="center"/>
        <w:rPr>
          <w:rFonts w:ascii="Trebuchet MS" w:hAnsi="Trebuchet MS"/>
          <w:color w:val="075490"/>
          <w:lang w:val="it-IT"/>
        </w:rPr>
      </w:pPr>
      <w:r>
        <w:rPr>
          <w:rFonts w:ascii="Trebuchet MS" w:hAnsi="Trebuchet MS"/>
          <w:color w:val="075490"/>
          <w:lang w:val="it-IT"/>
        </w:rPr>
        <w:t>Sec</w:t>
      </w:r>
      <w:r w:rsidR="00AD478D">
        <w:rPr>
          <w:rFonts w:ascii="Trebuchet MS" w:hAnsi="Trebuchet MS"/>
          <w:color w:val="075490"/>
          <w:lang w:val="it-IT"/>
        </w:rPr>
        <w:t>ț</w:t>
      </w:r>
      <w:r>
        <w:rPr>
          <w:rFonts w:ascii="Trebuchet MS" w:hAnsi="Trebuchet MS"/>
          <w:color w:val="075490"/>
          <w:lang w:val="it-IT"/>
        </w:rPr>
        <w:t xml:space="preserve">ia </w:t>
      </w:r>
      <w:r w:rsidR="00AD478D">
        <w:rPr>
          <w:rFonts w:ascii="Trebuchet MS" w:hAnsi="Trebuchet MS"/>
          <w:color w:val="075490"/>
          <w:lang w:val="it-IT"/>
        </w:rPr>
        <w:t>Clinică Chirurgie Generală</w:t>
      </w:r>
    </w:p>
    <w:p w14:paraId="08D983C2" w14:textId="77777777" w:rsidR="00534AB0" w:rsidRPr="002B0D21" w:rsidRDefault="00534AB0" w:rsidP="00BB72BB">
      <w:pPr>
        <w:pStyle w:val="Heading2"/>
        <w:shd w:val="clear" w:color="auto" w:fill="FFFFFF"/>
        <w:spacing w:before="0" w:beforeAutospacing="0" w:after="96" w:afterAutospacing="0" w:line="269" w:lineRule="atLeast"/>
        <w:jc w:val="center"/>
        <w:rPr>
          <w:rFonts w:ascii="Trebuchet MS" w:hAnsi="Trebuchet MS"/>
          <w:color w:val="075490"/>
          <w:lang w:val="it-IT"/>
        </w:rPr>
      </w:pPr>
      <w:r w:rsidRPr="002B0D21">
        <w:rPr>
          <w:rFonts w:ascii="Trebuchet MS" w:hAnsi="Trebuchet MS"/>
          <w:color w:val="075490"/>
          <w:lang w:val="it-IT"/>
        </w:rPr>
        <w:t xml:space="preserve">Spitalul </w:t>
      </w:r>
      <w:r>
        <w:rPr>
          <w:rFonts w:ascii="Trebuchet MS" w:hAnsi="Trebuchet MS"/>
          <w:color w:val="075490"/>
          <w:lang w:val="it-IT"/>
        </w:rPr>
        <w:t>Clinic CF nr. 2 Bucuresti</w:t>
      </w:r>
    </w:p>
    <w:p w14:paraId="1BA06A24" w14:textId="50AE9051" w:rsidR="00534AB0" w:rsidRDefault="00534AB0" w:rsidP="00BB72BB">
      <w:pPr>
        <w:pStyle w:val="NormalWeb"/>
        <w:shd w:val="clear" w:color="auto" w:fill="FFFFFF"/>
        <w:spacing w:line="370" w:lineRule="atLeast"/>
        <w:ind w:firstLine="396"/>
        <w:jc w:val="both"/>
        <w:rPr>
          <w:rFonts w:ascii="Arial" w:hAnsi="Arial" w:cs="Arial"/>
          <w:color w:val="000000"/>
          <w:lang w:val="it-IT"/>
        </w:rPr>
      </w:pPr>
      <w:r w:rsidRPr="002412CB">
        <w:rPr>
          <w:rFonts w:ascii="Arial" w:hAnsi="Arial" w:cs="Arial"/>
          <w:color w:val="000000"/>
          <w:lang w:val="it-IT"/>
        </w:rPr>
        <w:t xml:space="preserve">Spitalul Clinic CF nr. 2  Bucuresti organizează concurs pentru ocuparea pe </w:t>
      </w:r>
      <w:r w:rsidRPr="006976A3">
        <w:rPr>
          <w:rFonts w:ascii="Arial" w:hAnsi="Arial" w:cs="Arial"/>
          <w:b/>
          <w:bCs/>
          <w:color w:val="000000"/>
          <w:lang w:val="it-IT"/>
        </w:rPr>
        <w:t xml:space="preserve">perioadă </w:t>
      </w:r>
      <w:r w:rsidR="00AE58B0">
        <w:rPr>
          <w:rFonts w:ascii="Arial" w:hAnsi="Arial" w:cs="Arial"/>
          <w:b/>
          <w:bCs/>
          <w:color w:val="000000"/>
          <w:lang w:val="it-IT"/>
        </w:rPr>
        <w:t>ne</w:t>
      </w:r>
      <w:r w:rsidRPr="006976A3">
        <w:rPr>
          <w:rFonts w:ascii="Arial" w:hAnsi="Arial" w:cs="Arial"/>
          <w:b/>
          <w:bCs/>
          <w:color w:val="000000"/>
          <w:lang w:val="it-IT"/>
        </w:rPr>
        <w:t>determinată</w:t>
      </w:r>
      <w:r w:rsidRPr="002412CB">
        <w:rPr>
          <w:rFonts w:ascii="Arial" w:hAnsi="Arial" w:cs="Arial"/>
          <w:color w:val="000000"/>
          <w:lang w:val="it-IT"/>
        </w:rPr>
        <w:t xml:space="preserve"> </w:t>
      </w:r>
      <w:r w:rsidR="00C84CC8">
        <w:rPr>
          <w:rFonts w:ascii="Arial" w:hAnsi="Arial" w:cs="Arial"/>
          <w:color w:val="000000"/>
          <w:lang w:val="it-IT"/>
        </w:rPr>
        <w:t xml:space="preserve">, normă întreagă, </w:t>
      </w:r>
      <w:r w:rsidRPr="002412CB">
        <w:rPr>
          <w:rFonts w:ascii="Arial" w:hAnsi="Arial" w:cs="Arial"/>
          <w:color w:val="000000"/>
          <w:lang w:val="it-IT"/>
        </w:rPr>
        <w:t>a</w:t>
      </w:r>
      <w:r>
        <w:rPr>
          <w:rFonts w:ascii="Arial" w:hAnsi="Arial" w:cs="Arial"/>
          <w:color w:val="000000"/>
          <w:lang w:val="it-IT"/>
        </w:rPr>
        <w:t xml:space="preserve">   </w:t>
      </w:r>
      <w:r w:rsidR="0047750C">
        <w:rPr>
          <w:rFonts w:ascii="Arial" w:hAnsi="Arial" w:cs="Arial"/>
          <w:color w:val="000000"/>
          <w:lang w:val="it-IT"/>
        </w:rPr>
        <w:t>unei</w:t>
      </w:r>
      <w:r>
        <w:rPr>
          <w:rFonts w:ascii="Arial" w:hAnsi="Arial" w:cs="Arial"/>
          <w:color w:val="000000"/>
          <w:lang w:val="it-IT"/>
        </w:rPr>
        <w:t xml:space="preserve">  </w:t>
      </w:r>
      <w:r w:rsidRPr="002412CB">
        <w:rPr>
          <w:rFonts w:ascii="Arial" w:hAnsi="Arial" w:cs="Arial"/>
          <w:color w:val="000000"/>
          <w:lang w:val="it-IT"/>
        </w:rPr>
        <w:t>func</w:t>
      </w:r>
      <w:r w:rsidRPr="002412CB">
        <w:rPr>
          <w:rFonts w:ascii="Tahoma" w:hAnsi="Tahoma" w:cs="Arial"/>
          <w:color w:val="000000"/>
          <w:lang w:val="it-IT"/>
        </w:rPr>
        <w:t>ț</w:t>
      </w:r>
      <w:r w:rsidRPr="002412CB">
        <w:rPr>
          <w:rFonts w:ascii="Arial" w:hAnsi="Arial" w:cs="Arial"/>
          <w:color w:val="000000"/>
          <w:lang w:val="it-IT"/>
        </w:rPr>
        <w:t xml:space="preserve">ii contractuale </w:t>
      </w:r>
      <w:r w:rsidR="00086C52">
        <w:rPr>
          <w:rFonts w:ascii="Arial" w:hAnsi="Arial" w:cs="Arial"/>
          <w:color w:val="000000"/>
          <w:lang w:val="it-IT"/>
        </w:rPr>
        <w:t xml:space="preserve"> </w:t>
      </w:r>
      <w:r w:rsidRPr="00086C52">
        <w:rPr>
          <w:rFonts w:ascii="Arial" w:hAnsi="Arial" w:cs="Arial"/>
          <w:b/>
          <w:bCs/>
          <w:color w:val="000000"/>
          <w:lang w:val="it-IT"/>
        </w:rPr>
        <w:t>vacante</w:t>
      </w:r>
      <w:r w:rsidRPr="002412CB">
        <w:rPr>
          <w:rFonts w:ascii="Arial" w:hAnsi="Arial" w:cs="Arial"/>
          <w:color w:val="000000"/>
          <w:lang w:val="it-IT"/>
        </w:rPr>
        <w:t xml:space="preserve"> de </w:t>
      </w:r>
      <w:r w:rsidR="00AC653F">
        <w:rPr>
          <w:rFonts w:ascii="Arial" w:hAnsi="Arial" w:cs="Arial"/>
          <w:color w:val="000000"/>
          <w:lang w:val="it-IT"/>
        </w:rPr>
        <w:t>infirmiera</w:t>
      </w:r>
      <w:r w:rsidR="00CD1739">
        <w:rPr>
          <w:rFonts w:ascii="Arial" w:hAnsi="Arial" w:cs="Arial"/>
          <w:color w:val="000000"/>
          <w:lang w:val="it-IT"/>
        </w:rPr>
        <w:t xml:space="preserve"> </w:t>
      </w:r>
      <w:r w:rsidR="00AE58B0">
        <w:rPr>
          <w:rFonts w:ascii="Arial" w:hAnsi="Arial" w:cs="Arial"/>
          <w:color w:val="000000"/>
          <w:lang w:val="it-IT"/>
        </w:rPr>
        <w:t>debutant</w:t>
      </w:r>
      <w:r w:rsidRPr="002412CB">
        <w:rPr>
          <w:rFonts w:ascii="Arial" w:hAnsi="Arial" w:cs="Arial"/>
          <w:color w:val="000000"/>
          <w:lang w:val="it-IT"/>
        </w:rPr>
        <w:t xml:space="preserve"> in cadrul  </w:t>
      </w:r>
      <w:r w:rsidR="00AC653F">
        <w:rPr>
          <w:rFonts w:ascii="Arial" w:hAnsi="Arial" w:cs="Arial"/>
          <w:color w:val="000000"/>
          <w:lang w:val="it-IT"/>
        </w:rPr>
        <w:t xml:space="preserve">Sectiei </w:t>
      </w:r>
      <w:r w:rsidR="00AD478D">
        <w:rPr>
          <w:rFonts w:ascii="Arial" w:hAnsi="Arial" w:cs="Arial"/>
          <w:color w:val="000000"/>
          <w:lang w:val="it-IT"/>
        </w:rPr>
        <w:t>Clinice Chirurgie Generală.</w:t>
      </w:r>
    </w:p>
    <w:p w14:paraId="66CA9EC5" w14:textId="448D9398" w:rsidR="009C5B09" w:rsidRPr="00CF7324" w:rsidRDefault="009C5B09" w:rsidP="009C5B09">
      <w:pPr>
        <w:pStyle w:val="NoSpacing"/>
        <w:rPr>
          <w:b/>
          <w:lang w:val="it-IT"/>
        </w:rPr>
      </w:pPr>
      <w:r w:rsidRPr="00CF7324">
        <w:rPr>
          <w:b/>
          <w:lang w:val="it-IT"/>
        </w:rPr>
        <w:t>Cond</w:t>
      </w:r>
      <w:r w:rsidR="00950BA1" w:rsidRPr="00CF7324">
        <w:rPr>
          <w:b/>
          <w:lang w:val="it-IT"/>
        </w:rPr>
        <w:t>iț</w:t>
      </w:r>
      <w:r w:rsidRPr="00CF7324">
        <w:rPr>
          <w:b/>
          <w:lang w:val="it-IT"/>
        </w:rPr>
        <w:t>ii de participare la concurs:</w:t>
      </w:r>
    </w:p>
    <w:p w14:paraId="0639DF56" w14:textId="77777777" w:rsidR="009C5B09" w:rsidRPr="00CF7324" w:rsidRDefault="009C5B09" w:rsidP="009C5B09">
      <w:pPr>
        <w:pStyle w:val="NoSpacing"/>
        <w:rPr>
          <w:lang w:val="it-IT"/>
        </w:rPr>
      </w:pPr>
    </w:p>
    <w:p w14:paraId="75398BB4" w14:textId="77777777" w:rsidR="009C5B09" w:rsidRPr="00C90080" w:rsidRDefault="009C5B09" w:rsidP="009C5B09">
      <w:pPr>
        <w:jc w:val="both"/>
      </w:pPr>
      <w:r w:rsidRPr="00C90080">
        <w:rPr>
          <w:b/>
        </w:rPr>
        <w:t>Condițiile generale</w:t>
      </w:r>
      <w:r w:rsidRPr="00C90080">
        <w:t xml:space="preserve"> de participare la concurs sunt cele prevăzute la art. 15 din H.G. nr. 1336/2022 pentru aprobarea Regulamentului – cadru privind organizarea și dezvoltarea carierei personalului contractual din sectorul bugetar plătit din fonduri publice. Astfel, poate participa la concursul menționat anterior persoana care îndeplinește următoarele condiții:</w:t>
      </w:r>
    </w:p>
    <w:p w14:paraId="3BB171B3" w14:textId="77777777" w:rsidR="009C5B09" w:rsidRPr="00C90080" w:rsidRDefault="009C5B09" w:rsidP="009C5B09">
      <w:pPr>
        <w:jc w:val="both"/>
      </w:pPr>
      <w:r w:rsidRPr="00C90080">
        <w:t>Conditii generale:</w:t>
      </w:r>
    </w:p>
    <w:p w14:paraId="2163BCDE" w14:textId="77777777" w:rsidR="009C5B09" w:rsidRPr="00C90080" w:rsidRDefault="009C5B09" w:rsidP="009C5B09">
      <w:pPr>
        <w:jc w:val="both"/>
      </w:pPr>
      <w:r w:rsidRPr="00C90080">
        <w:t> </w:t>
      </w:r>
      <w:r w:rsidRPr="00C90080">
        <w:t> </w:t>
      </w:r>
      <w:r w:rsidRPr="00C90080">
        <w:t>a) are cetăţenia română sau cetăţenia unui alt stat membru al Uniunii Europene, a unui stat parte la Acordul privind Spaţiul Economic European (SEE) sau cetăţenia Confederaţiei Elveţiene;</w:t>
      </w:r>
    </w:p>
    <w:p w14:paraId="0A514627" w14:textId="77777777" w:rsidR="009C5B09" w:rsidRPr="00C90080" w:rsidRDefault="009C5B09" w:rsidP="009C5B09">
      <w:pPr>
        <w:jc w:val="both"/>
      </w:pPr>
      <w:r w:rsidRPr="00C90080">
        <w:t>  b) cunoaşte limba română, scris şi vorbit;</w:t>
      </w:r>
    </w:p>
    <w:p w14:paraId="6AFCEDCE" w14:textId="77777777" w:rsidR="009C5B09" w:rsidRPr="00C90080" w:rsidRDefault="009C5B09" w:rsidP="009C5B09">
      <w:pPr>
        <w:jc w:val="both"/>
      </w:pPr>
      <w:r w:rsidRPr="00C90080">
        <w:t>  c) are capacitate de muncă în conformitate cu prevederile Legii nr. 53/2003 - Codul muncii, republicată, cu modificările şi completările ulterioare;</w:t>
      </w:r>
    </w:p>
    <w:p w14:paraId="043BD50D" w14:textId="77777777" w:rsidR="009C5B09" w:rsidRPr="00C90080" w:rsidRDefault="009C5B09" w:rsidP="009C5B09">
      <w:pPr>
        <w:jc w:val="both"/>
      </w:pPr>
      <w:r w:rsidRPr="00C90080">
        <w:t>  d) are o stare de sănătate corespunzătoare postului pentru care candidează, atestată pe baza adeverinţei medicale eliberate de medicul de familie sau de unităţile sanitare abilitate;</w:t>
      </w:r>
    </w:p>
    <w:p w14:paraId="066905B4" w14:textId="77777777" w:rsidR="009C5B09" w:rsidRPr="00C90080" w:rsidRDefault="009C5B09" w:rsidP="009C5B09">
      <w:pPr>
        <w:jc w:val="both"/>
      </w:pPr>
      <w:r w:rsidRPr="00C90080">
        <w:t>  e) îndeplineşte condiţiile de studii, de vechime în specialitate şi, după caz, alte condiţii specifice potrivit cerinţelor postului scos la concurs;</w:t>
      </w:r>
    </w:p>
    <w:p w14:paraId="060C83CA" w14:textId="77777777" w:rsidR="009C5B09" w:rsidRPr="00C90080" w:rsidRDefault="009C5B09" w:rsidP="009C5B09">
      <w:pPr>
        <w:jc w:val="both"/>
      </w:pPr>
      <w:r w:rsidRPr="00C90080">
        <w:t>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2928951B" w14:textId="77777777" w:rsidR="009C5B09" w:rsidRPr="00C90080" w:rsidRDefault="009C5B09" w:rsidP="009C5B09">
      <w:pPr>
        <w:jc w:val="both"/>
      </w:pPr>
      <w:r w:rsidRPr="00C90080">
        <w:t>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14ECF38B" w14:textId="77777777" w:rsidR="009C5B09" w:rsidRPr="00C90080" w:rsidRDefault="009C5B09" w:rsidP="009C5B09">
      <w:pPr>
        <w:jc w:val="both"/>
      </w:pPr>
      <w:r w:rsidRPr="00C90080">
        <w:t>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51B94CC2" w14:textId="77777777" w:rsidR="009C5B09" w:rsidRPr="00CF7324" w:rsidRDefault="009C5B09" w:rsidP="009C5B09">
      <w:pPr>
        <w:pStyle w:val="NoSpacing"/>
        <w:jc w:val="both"/>
        <w:rPr>
          <w:u w:val="single"/>
          <w:lang w:val="it-IT"/>
        </w:rPr>
      </w:pPr>
    </w:p>
    <w:p w14:paraId="310CFF21" w14:textId="5B254ACC" w:rsidR="009C5B09" w:rsidRPr="00FC79D9" w:rsidRDefault="009C5B09" w:rsidP="009C5B09">
      <w:pPr>
        <w:pStyle w:val="NoSpacing"/>
        <w:jc w:val="both"/>
        <w:rPr>
          <w:b/>
          <w:lang w:val="it-IT"/>
        </w:rPr>
      </w:pPr>
      <w:r w:rsidRPr="00CF7324">
        <w:rPr>
          <w:b/>
          <w:u w:val="single"/>
          <w:lang w:val="it-IT"/>
        </w:rPr>
        <w:t>Condiții specifice:</w:t>
      </w:r>
      <w:r w:rsidRPr="00CF7324">
        <w:rPr>
          <w:b/>
          <w:lang w:val="it-IT"/>
        </w:rPr>
        <w:t xml:space="preserve"> </w:t>
      </w:r>
    </w:p>
    <w:p w14:paraId="52E68BFA" w14:textId="0EEC820D" w:rsidR="002414DC" w:rsidRDefault="00CE61C2" w:rsidP="0047431C">
      <w:pPr>
        <w:jc w:val="both"/>
      </w:pPr>
      <w:r>
        <w:t xml:space="preserve">   </w:t>
      </w:r>
      <w:r w:rsidR="0047431C" w:rsidRPr="00D739DC">
        <w:t>-  absolvent scoala generala</w:t>
      </w:r>
    </w:p>
    <w:p w14:paraId="4DA02CB6" w14:textId="0263B93E" w:rsidR="00477F34" w:rsidRDefault="0047431C" w:rsidP="0047431C">
      <w:pPr>
        <w:jc w:val="both"/>
      </w:pPr>
      <w:r w:rsidRPr="00D739DC">
        <w:t xml:space="preserve">   - </w:t>
      </w:r>
      <w:r w:rsidR="00AE58B0">
        <w:t xml:space="preserve">fără  </w:t>
      </w:r>
      <w:r w:rsidRPr="00D739DC">
        <w:t>vechime în specialitate</w:t>
      </w:r>
    </w:p>
    <w:p w14:paraId="30AC67FF" w14:textId="2C93396E" w:rsidR="0047431C" w:rsidRDefault="00477F34" w:rsidP="0047431C">
      <w:pPr>
        <w:jc w:val="both"/>
      </w:pPr>
      <w:r>
        <w:t xml:space="preserve">    - certificat de calificare infirmiera</w:t>
      </w:r>
      <w:r w:rsidR="0047431C" w:rsidRPr="00D739DC">
        <w:t xml:space="preserve"> </w:t>
      </w:r>
    </w:p>
    <w:p w14:paraId="12D54BA5" w14:textId="77777777" w:rsidR="009C5B09" w:rsidRPr="00CF7324" w:rsidRDefault="009C5B09" w:rsidP="009C5B09">
      <w:pPr>
        <w:pStyle w:val="NoSpacing"/>
        <w:jc w:val="both"/>
        <w:rPr>
          <w:lang w:val="it-IT"/>
        </w:rPr>
      </w:pPr>
    </w:p>
    <w:p w14:paraId="1B938446" w14:textId="77777777" w:rsidR="00965103" w:rsidRDefault="00965103" w:rsidP="009C5B09">
      <w:pPr>
        <w:rPr>
          <w:b/>
        </w:rPr>
      </w:pPr>
    </w:p>
    <w:p w14:paraId="1BC3BC01" w14:textId="34C8EF5D" w:rsidR="009C5B09" w:rsidRPr="007A4C2B" w:rsidRDefault="009C5B09" w:rsidP="009C5B09">
      <w:pPr>
        <w:rPr>
          <w:b/>
        </w:rPr>
      </w:pPr>
      <w:r w:rsidRPr="007A4C2B">
        <w:rPr>
          <w:b/>
        </w:rPr>
        <w:lastRenderedPageBreak/>
        <w:t>Dosarul de concurs</w:t>
      </w:r>
    </w:p>
    <w:p w14:paraId="3F103BA5" w14:textId="77777777" w:rsidR="009C5B09" w:rsidRPr="00CF7324" w:rsidRDefault="009C5B09" w:rsidP="009C5B09">
      <w:pPr>
        <w:pStyle w:val="NormalWeb"/>
        <w:spacing w:before="0" w:beforeAutospacing="0" w:after="0" w:afterAutospacing="0"/>
        <w:jc w:val="both"/>
        <w:rPr>
          <w:rFonts w:eastAsia="Times New Roman"/>
          <w:lang w:val="it-IT"/>
        </w:rPr>
      </w:pPr>
      <w:r w:rsidRPr="00BF460A">
        <w:rPr>
          <w:rFonts w:eastAsia="Times New Roman"/>
        </w:rPr>
        <w:t> </w:t>
      </w:r>
      <w:r w:rsidRPr="00BF460A">
        <w:rPr>
          <w:rFonts w:eastAsia="Times New Roman"/>
        </w:rPr>
        <w:t> </w:t>
      </w:r>
      <w:r w:rsidRPr="00CF7324">
        <w:rPr>
          <w:rFonts w:eastAsia="Times New Roman"/>
          <w:lang w:val="it-IT"/>
        </w:rPr>
        <w:t>Pentru înscrierea la concurs candidaţii vor prezenta un dosar de concurs care va conţine următoarele documente:</w:t>
      </w:r>
    </w:p>
    <w:p w14:paraId="6CCCF524" w14:textId="77777777" w:rsidR="009C5B09" w:rsidRPr="00BF460A" w:rsidRDefault="009C5B09" w:rsidP="009C5B09">
      <w:r w:rsidRPr="00BF460A">
        <w:t> </w:t>
      </w:r>
      <w:r w:rsidRPr="00BF460A">
        <w:t> </w:t>
      </w:r>
      <w:r w:rsidRPr="00BF460A">
        <w:t>a) formular de înscriere la concurs;</w:t>
      </w:r>
    </w:p>
    <w:p w14:paraId="0DE55BDE" w14:textId="77777777" w:rsidR="009C5B09" w:rsidRPr="00BF460A" w:rsidRDefault="009C5B09" w:rsidP="009C5B09">
      <w:r w:rsidRPr="00BF460A">
        <w:t>  b) copia actului de identitate sau orice alt document care atestă identitatea, potrivit legii, aflate în termen de valabilitate;</w:t>
      </w:r>
    </w:p>
    <w:p w14:paraId="33021BCE" w14:textId="77777777" w:rsidR="009C5B09" w:rsidRPr="00BF460A" w:rsidRDefault="009C5B09" w:rsidP="009C5B09">
      <w:pPr>
        <w:jc w:val="both"/>
      </w:pPr>
      <w:r w:rsidRPr="00BF460A">
        <w:t>  c) copia certificatului de căsătorie sau a altui document prin care s-a realizat schimbarea de nume, după caz;</w:t>
      </w:r>
    </w:p>
    <w:p w14:paraId="72F1849A" w14:textId="77777777" w:rsidR="009C5B09" w:rsidRPr="00BF460A" w:rsidRDefault="009C5B09" w:rsidP="009C5B09">
      <w:pPr>
        <w:jc w:val="both"/>
      </w:pPr>
      <w:r w:rsidRPr="00BF460A">
        <w:t>  d)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3678EED3" w14:textId="77777777" w:rsidR="009C5B09" w:rsidRPr="00BF460A" w:rsidRDefault="009C5B09" w:rsidP="009C5B09">
      <w:pPr>
        <w:jc w:val="both"/>
      </w:pPr>
      <w:r w:rsidRPr="00BF460A">
        <w:t>  e) copia carnetului de muncă, a adeverinţei eliberate de angajator pentru perioada lucrată, care să ateste vechimea în muncă şi în specialitatea studiilor solicitate pentru ocuparea postului;</w:t>
      </w:r>
    </w:p>
    <w:p w14:paraId="586ED743" w14:textId="77777777" w:rsidR="009C5B09" w:rsidRPr="00BF460A" w:rsidRDefault="009C5B09" w:rsidP="009C5B09">
      <w:pPr>
        <w:jc w:val="both"/>
      </w:pPr>
      <w:r w:rsidRPr="00BF460A">
        <w:t>  f) certificat de cazier judiciar sau, după caz, extrasul de pe cazierul judiciar;</w:t>
      </w:r>
    </w:p>
    <w:p w14:paraId="2F45118A" w14:textId="77777777" w:rsidR="009C5B09" w:rsidRPr="00BF460A" w:rsidRDefault="009C5B09" w:rsidP="009C5B09">
      <w:pPr>
        <w:jc w:val="both"/>
      </w:pPr>
      <w:r w:rsidRPr="00BF460A">
        <w:t>  g) adeverinţă medicală care să ateste starea de sănătate corespunzătoare, eliberată de către medicul de familie al candidatului sau de către unităţile sanitare abilitate cu cel mult 6 luni anterior derulării concursului;</w:t>
      </w:r>
    </w:p>
    <w:p w14:paraId="07BE99B4" w14:textId="77777777" w:rsidR="009C5B09" w:rsidRPr="00BF460A" w:rsidRDefault="009C5B09" w:rsidP="009C5B09">
      <w:pPr>
        <w:jc w:val="both"/>
      </w:pPr>
      <w:r w:rsidRPr="00BF460A">
        <w:t>  h)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361B3534" w14:textId="77777777" w:rsidR="009C5B09" w:rsidRDefault="009C5B09" w:rsidP="009C5B09">
      <w:pPr>
        <w:jc w:val="both"/>
      </w:pPr>
      <w:r w:rsidRPr="00BF460A">
        <w:t xml:space="preserve">  i) curriculum vitae, model comun european. </w:t>
      </w:r>
    </w:p>
    <w:p w14:paraId="52AAFF53" w14:textId="6CC4E49C" w:rsidR="00EB37B3" w:rsidRPr="00EB37B3" w:rsidRDefault="00F4312E" w:rsidP="00EB37B3">
      <w:pPr>
        <w:pStyle w:val="ListParagraph"/>
        <w:numPr>
          <w:ilvl w:val="0"/>
          <w:numId w:val="22"/>
        </w:numPr>
        <w:shd w:val="clear" w:color="auto" w:fill="FFFFFF"/>
        <w:suppressAutoHyphens w:val="0"/>
        <w:spacing w:line="370" w:lineRule="atLeast"/>
        <w:ind w:right="370"/>
        <w:jc w:val="both"/>
        <w:rPr>
          <w:color w:val="000000"/>
        </w:rPr>
      </w:pPr>
      <w:r>
        <w:rPr>
          <w:color w:val="000000"/>
        </w:rPr>
        <w:t xml:space="preserve"> </w:t>
      </w:r>
      <w:r w:rsidR="00EB37B3" w:rsidRPr="00EB37B3">
        <w:rPr>
          <w:color w:val="000000"/>
        </w:rPr>
        <w:t>chitan</w:t>
      </w:r>
      <w:r w:rsidR="00EB37B3">
        <w:rPr>
          <w:color w:val="000000"/>
        </w:rPr>
        <w:t>ț</w:t>
      </w:r>
      <w:r w:rsidR="00EB37B3" w:rsidRPr="00EB37B3">
        <w:rPr>
          <w:color w:val="000000"/>
        </w:rPr>
        <w:t xml:space="preserve">a plata  taxa concurs 50 lei </w:t>
      </w:r>
    </w:p>
    <w:p w14:paraId="380C8083" w14:textId="77777777" w:rsidR="00EB37B3" w:rsidRPr="00BF460A" w:rsidRDefault="00EB37B3" w:rsidP="009C5B09">
      <w:pPr>
        <w:jc w:val="both"/>
      </w:pPr>
    </w:p>
    <w:p w14:paraId="5089A590" w14:textId="2150B0F7" w:rsidR="00093F91" w:rsidRPr="00BF460A" w:rsidRDefault="009C5B09" w:rsidP="009C5B09">
      <w:pPr>
        <w:jc w:val="both"/>
      </w:pPr>
      <w:r w:rsidRPr="00BF460A">
        <w:t xml:space="preserve">         </w:t>
      </w:r>
      <w:r w:rsidR="00093F91" w:rsidRPr="00093F91">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1F0242A9" w14:textId="666EE620" w:rsidR="009C5B09" w:rsidRPr="00CF7324" w:rsidRDefault="009C5B09" w:rsidP="009C5B09">
      <w:pPr>
        <w:pStyle w:val="NormalWeb"/>
        <w:spacing w:before="0" w:beforeAutospacing="0" w:after="0" w:afterAutospacing="0"/>
        <w:jc w:val="both"/>
        <w:rPr>
          <w:rFonts w:eastAsia="Times New Roman"/>
          <w:lang w:val="it-IT"/>
        </w:rPr>
      </w:pPr>
      <w:r w:rsidRPr="00CF7324">
        <w:rPr>
          <w:rFonts w:eastAsia="Times New Roman"/>
          <w:lang w:val="ro-RO"/>
        </w:rPr>
        <w:t xml:space="preserve">           </w:t>
      </w:r>
      <w:r w:rsidRPr="00CF7324">
        <w:rPr>
          <w:rFonts w:eastAsia="Times New Roman"/>
          <w:lang w:val="it-IT"/>
        </w:rPr>
        <w:t xml:space="preserve">În cazul documentului prevăzut la lit. f), candidatul declarat admis la selecţia dosarelor, care a depus la înscriere o declaraţie pe propria răspundere că nu are antecedente penale, are obligaţia de a completa dosarul de concurs cu originalul cazierului judiciar, anterior datei desfăşurării primei probe a concursului. </w:t>
      </w:r>
    </w:p>
    <w:p w14:paraId="34C402AB" w14:textId="13932011" w:rsidR="009C5B09" w:rsidRPr="00CF7324" w:rsidRDefault="009C5B09" w:rsidP="009C5B09">
      <w:pPr>
        <w:pStyle w:val="NormalWeb"/>
        <w:spacing w:before="0" w:beforeAutospacing="0" w:after="0" w:afterAutospacing="0"/>
        <w:jc w:val="both"/>
        <w:rPr>
          <w:rFonts w:eastAsia="Times New Roman"/>
          <w:lang w:val="it-IT"/>
        </w:rPr>
      </w:pPr>
      <w:r w:rsidRPr="00CF7324">
        <w:rPr>
          <w:rFonts w:eastAsia="Times New Roman"/>
          <w:lang w:val="it-IT"/>
        </w:rPr>
        <w:t xml:space="preserve">           Actele prevăzute la lit. b)-e)</w:t>
      </w:r>
      <w:r w:rsidR="00093F91" w:rsidRPr="00CF7324">
        <w:rPr>
          <w:rFonts w:eastAsia="Times New Roman"/>
          <w:lang w:val="it-IT"/>
        </w:rPr>
        <w:t xml:space="preserve">, precum și copia certificatului </w:t>
      </w:r>
      <w:r w:rsidR="00C84CC8" w:rsidRPr="00CF7324">
        <w:rPr>
          <w:rFonts w:eastAsia="Times New Roman"/>
          <w:lang w:val="it-IT"/>
        </w:rPr>
        <w:t xml:space="preserve">de încadrare într-un grad de handicap </w:t>
      </w:r>
      <w:r w:rsidRPr="00CF7324">
        <w:rPr>
          <w:rFonts w:eastAsia="Times New Roman"/>
          <w:lang w:val="it-IT"/>
        </w:rPr>
        <w:t>vor fi prezentate şi în original, care se vor certifica cu mentiunea “conform cu originalul” de catre secretarul comisiei de concurs.</w:t>
      </w:r>
    </w:p>
    <w:p w14:paraId="79A3FCD2" w14:textId="741B7D0B" w:rsidR="009C5B09" w:rsidRPr="00CF7324" w:rsidRDefault="00965103" w:rsidP="00965103">
      <w:pPr>
        <w:pStyle w:val="NormalWeb"/>
        <w:spacing w:before="0" w:beforeAutospacing="0" w:after="0" w:afterAutospacing="0"/>
        <w:jc w:val="both"/>
        <w:rPr>
          <w:rFonts w:eastAsia="Times New Roman"/>
          <w:b/>
          <w:lang w:val="it-IT"/>
        </w:rPr>
      </w:pPr>
      <w:r>
        <w:rPr>
          <w:rFonts w:eastAsia="Times New Roman"/>
          <w:lang w:val="it-IT"/>
        </w:rPr>
        <w:t xml:space="preserve">              </w:t>
      </w:r>
      <w:r w:rsidR="009C5B09" w:rsidRPr="00CF7324">
        <w:rPr>
          <w:rFonts w:eastAsia="Times New Roman"/>
          <w:b/>
          <w:lang w:val="it-IT"/>
        </w:rPr>
        <w:t xml:space="preserve">Dosarele de înscriere la concurs se depun la </w:t>
      </w:r>
      <w:r w:rsidR="00B13FDB" w:rsidRPr="00CF7324">
        <w:rPr>
          <w:rFonts w:eastAsia="Times New Roman"/>
          <w:b/>
          <w:lang w:val="it-IT"/>
        </w:rPr>
        <w:t>Serviciul RUNOSI</w:t>
      </w:r>
      <w:r w:rsidR="009C5B09" w:rsidRPr="00CF7324">
        <w:rPr>
          <w:rFonts w:eastAsia="Times New Roman"/>
          <w:b/>
          <w:lang w:val="it-IT"/>
        </w:rPr>
        <w:t xml:space="preserve"> până cel târziu la data de </w:t>
      </w:r>
      <w:r w:rsidR="00A22F70" w:rsidRPr="00CF7324">
        <w:rPr>
          <w:rFonts w:eastAsia="Times New Roman"/>
          <w:b/>
          <w:lang w:val="it-IT"/>
        </w:rPr>
        <w:t xml:space="preserve">         </w:t>
      </w:r>
      <w:r w:rsidR="00AD478D" w:rsidRPr="00CF7324">
        <w:rPr>
          <w:rFonts w:eastAsia="Times New Roman"/>
          <w:b/>
          <w:lang w:val="it-IT"/>
        </w:rPr>
        <w:t xml:space="preserve">       </w:t>
      </w:r>
      <w:r w:rsidR="00FC5406">
        <w:rPr>
          <w:rFonts w:eastAsia="Times New Roman"/>
          <w:b/>
          <w:lang w:val="it-IT"/>
        </w:rPr>
        <w:t xml:space="preserve">    </w:t>
      </w:r>
      <w:r w:rsidR="00AD478D" w:rsidRPr="00CF7324">
        <w:rPr>
          <w:rFonts w:eastAsia="Times New Roman"/>
          <w:b/>
          <w:lang w:val="it-IT"/>
        </w:rPr>
        <w:t xml:space="preserve"> </w:t>
      </w:r>
      <w:r w:rsidR="00FE5AC4">
        <w:rPr>
          <w:rFonts w:eastAsia="Times New Roman"/>
          <w:b/>
          <w:lang w:val="it-IT"/>
        </w:rPr>
        <w:t xml:space="preserve">8 septembrie </w:t>
      </w:r>
      <w:r>
        <w:rPr>
          <w:rFonts w:eastAsia="Times New Roman"/>
          <w:b/>
          <w:lang w:val="it-IT"/>
        </w:rPr>
        <w:t xml:space="preserve"> 2026</w:t>
      </w:r>
      <w:r w:rsidR="009C5B09" w:rsidRPr="00CF7324">
        <w:rPr>
          <w:rFonts w:eastAsia="Times New Roman"/>
          <w:b/>
          <w:lang w:val="it-IT"/>
        </w:rPr>
        <w:t xml:space="preserve">, </w:t>
      </w:r>
      <w:r>
        <w:rPr>
          <w:rFonts w:eastAsia="Times New Roman"/>
          <w:b/>
          <w:lang w:val="it-IT"/>
        </w:rPr>
        <w:t>intre orele 10.00-14.00</w:t>
      </w:r>
      <w:r w:rsidR="009C5B09" w:rsidRPr="00CF7324">
        <w:rPr>
          <w:rFonts w:eastAsia="Times New Roman"/>
          <w:b/>
          <w:lang w:val="it-IT"/>
        </w:rPr>
        <w:t>.</w:t>
      </w:r>
    </w:p>
    <w:p w14:paraId="3AED966C" w14:textId="77777777" w:rsidR="003D0141" w:rsidRPr="00CF7324" w:rsidRDefault="003D0141" w:rsidP="009C5B09">
      <w:pPr>
        <w:pStyle w:val="NormalWeb"/>
        <w:spacing w:before="0" w:beforeAutospacing="0" w:after="0" w:afterAutospacing="0"/>
        <w:ind w:firstLine="720"/>
        <w:jc w:val="both"/>
        <w:rPr>
          <w:rFonts w:eastAsia="Times New Roman"/>
          <w:b/>
          <w:lang w:val="it-IT"/>
        </w:rPr>
      </w:pPr>
    </w:p>
    <w:p w14:paraId="2326EE9D" w14:textId="7E8E7058" w:rsidR="009C5B09" w:rsidRPr="00CF7324" w:rsidRDefault="009C5B09" w:rsidP="009C5B09">
      <w:pPr>
        <w:pStyle w:val="NoSpacing"/>
        <w:ind w:firstLine="720"/>
        <w:jc w:val="both"/>
        <w:rPr>
          <w:lang w:val="it-IT"/>
        </w:rPr>
      </w:pPr>
      <w:r w:rsidRPr="00CF7324">
        <w:rPr>
          <w:lang w:val="it-IT"/>
        </w:rPr>
        <w:t xml:space="preserve">Probele concursului se vor desfășura la sediul Spitalului Clinic </w:t>
      </w:r>
      <w:r w:rsidR="007E486E" w:rsidRPr="00CF7324">
        <w:rPr>
          <w:lang w:val="it-IT"/>
        </w:rPr>
        <w:t>CF nr. 2 Bucuresti</w:t>
      </w:r>
      <w:r w:rsidRPr="00CF7324">
        <w:rPr>
          <w:lang w:val="it-IT"/>
        </w:rPr>
        <w:t>, conform calendarului următor:</w:t>
      </w:r>
    </w:p>
    <w:p w14:paraId="279CCD49" w14:textId="601F83A5" w:rsidR="009C5B09" w:rsidRPr="00CF7324" w:rsidRDefault="009C5B09" w:rsidP="009C5B09">
      <w:pPr>
        <w:pStyle w:val="NoSpacing"/>
        <w:jc w:val="both"/>
        <w:rPr>
          <w:b/>
          <w:bCs/>
          <w:lang w:val="it-IT"/>
        </w:rPr>
      </w:pPr>
      <w:r w:rsidRPr="00CF7324">
        <w:rPr>
          <w:lang w:val="it-IT"/>
        </w:rPr>
        <w:t xml:space="preserve">- </w:t>
      </w:r>
      <w:r w:rsidR="00FE5AC4">
        <w:rPr>
          <w:b/>
          <w:bCs/>
          <w:lang w:val="it-IT"/>
        </w:rPr>
        <w:t>11</w:t>
      </w:r>
      <w:r w:rsidR="00965103">
        <w:rPr>
          <w:b/>
          <w:bCs/>
          <w:lang w:val="it-IT"/>
        </w:rPr>
        <w:t xml:space="preserve"> septembrie 2026</w:t>
      </w:r>
      <w:r w:rsidRPr="00CF7324">
        <w:rPr>
          <w:b/>
          <w:bCs/>
          <w:lang w:val="it-IT"/>
        </w:rPr>
        <w:t>, ora 10.</w:t>
      </w:r>
      <w:r w:rsidR="00FE5AC4">
        <w:rPr>
          <w:b/>
          <w:bCs/>
          <w:lang w:val="it-IT"/>
        </w:rPr>
        <w:t>0</w:t>
      </w:r>
      <w:r w:rsidRPr="00CF7324">
        <w:rPr>
          <w:b/>
          <w:bCs/>
          <w:lang w:val="it-IT"/>
        </w:rPr>
        <w:t>0 – proba scrisă;</w:t>
      </w:r>
    </w:p>
    <w:p w14:paraId="457C319A" w14:textId="59E3C70E" w:rsidR="009C5B09" w:rsidRPr="00CF7324" w:rsidRDefault="009C5B09" w:rsidP="009C5B09">
      <w:pPr>
        <w:pStyle w:val="NoSpacing"/>
        <w:jc w:val="both"/>
        <w:rPr>
          <w:b/>
          <w:bCs/>
          <w:lang w:val="it-IT"/>
        </w:rPr>
      </w:pPr>
      <w:r w:rsidRPr="00CF7324">
        <w:rPr>
          <w:b/>
          <w:bCs/>
          <w:lang w:val="it-IT"/>
        </w:rPr>
        <w:t xml:space="preserve">- </w:t>
      </w:r>
      <w:r w:rsidR="00965103">
        <w:rPr>
          <w:b/>
          <w:bCs/>
          <w:lang w:val="it-IT"/>
        </w:rPr>
        <w:t>1</w:t>
      </w:r>
      <w:r w:rsidR="00FE5AC4">
        <w:rPr>
          <w:b/>
          <w:bCs/>
          <w:lang w:val="it-IT"/>
        </w:rPr>
        <w:t>5</w:t>
      </w:r>
      <w:r w:rsidR="00965103">
        <w:rPr>
          <w:b/>
          <w:bCs/>
          <w:lang w:val="it-IT"/>
        </w:rPr>
        <w:t xml:space="preserve"> septembrie 2026</w:t>
      </w:r>
      <w:r w:rsidRPr="00CF7324">
        <w:rPr>
          <w:b/>
          <w:bCs/>
          <w:lang w:val="it-IT"/>
        </w:rPr>
        <w:t>, ora 10.</w:t>
      </w:r>
      <w:r w:rsidR="00FE5AC4">
        <w:rPr>
          <w:b/>
          <w:bCs/>
          <w:lang w:val="it-IT"/>
        </w:rPr>
        <w:t>0</w:t>
      </w:r>
      <w:r w:rsidRPr="00CF7324">
        <w:rPr>
          <w:b/>
          <w:bCs/>
          <w:lang w:val="it-IT"/>
        </w:rPr>
        <w:t>0 – proba interviu.</w:t>
      </w:r>
    </w:p>
    <w:p w14:paraId="4887B0BE" w14:textId="77777777" w:rsidR="009C5B09" w:rsidRPr="00CF7324" w:rsidRDefault="009C5B09" w:rsidP="009C5B09">
      <w:pPr>
        <w:pStyle w:val="NoSpacing"/>
        <w:jc w:val="both"/>
        <w:rPr>
          <w:u w:val="single"/>
          <w:lang w:val="it-IT"/>
        </w:rPr>
      </w:pPr>
    </w:p>
    <w:p w14:paraId="2C6C3AA4" w14:textId="4FFFD8BA" w:rsidR="00F4312E" w:rsidRDefault="00F4312E" w:rsidP="00F4312E">
      <w:pPr>
        <w:rPr>
          <w:color w:val="000000"/>
        </w:rPr>
      </w:pPr>
      <w:r>
        <w:rPr>
          <w:color w:val="000000"/>
        </w:rPr>
        <w:t xml:space="preserve">    </w:t>
      </w:r>
      <w:r w:rsidRPr="00F4312E">
        <w:rPr>
          <w:color w:val="000000"/>
        </w:rPr>
        <w:t>Detalii privind condiţiile specifice şi bibliografia de concurs sunt disponibile accesând</w:t>
      </w:r>
      <w:r w:rsidRPr="00F4312E">
        <w:rPr>
          <w:rStyle w:val="apple-converted-space"/>
          <w:color w:val="000000"/>
        </w:rPr>
        <w:t> </w:t>
      </w:r>
      <w:r w:rsidRPr="00F4312E">
        <w:t>www spcf2.ro</w:t>
      </w:r>
      <w:r w:rsidRPr="00F4312E">
        <w:rPr>
          <w:color w:val="000000"/>
        </w:rPr>
        <w:t xml:space="preserve"> </w:t>
      </w:r>
    </w:p>
    <w:p w14:paraId="6A40D729" w14:textId="15B02512" w:rsidR="009C5B09" w:rsidRPr="00013CC7" w:rsidRDefault="00F4312E" w:rsidP="00013CC7">
      <w:r w:rsidRPr="00F4312E">
        <w:rPr>
          <w:color w:val="000000"/>
        </w:rPr>
        <w:t>Rela</w:t>
      </w:r>
      <w:r w:rsidR="003D0141">
        <w:rPr>
          <w:color w:val="000000"/>
        </w:rPr>
        <w:t>ț</w:t>
      </w:r>
      <w:r w:rsidRPr="00F4312E">
        <w:rPr>
          <w:color w:val="000000"/>
        </w:rPr>
        <w:t>ii suplimentare la sediul Spitalului Clinic CF nr. 2 Bucuresti, B-dul Marasti nr. 63, sector 1, Serviciul RUNOS</w:t>
      </w:r>
      <w:r w:rsidR="00FC79D9">
        <w:rPr>
          <w:color w:val="000000"/>
        </w:rPr>
        <w:t>I</w:t>
      </w:r>
      <w:r w:rsidRPr="00F4312E">
        <w:rPr>
          <w:color w:val="000000"/>
        </w:rPr>
        <w:t>.</w:t>
      </w:r>
    </w:p>
    <w:p w14:paraId="5D41E012" w14:textId="77777777" w:rsidR="00E06954" w:rsidRDefault="00E06954" w:rsidP="009C5B09">
      <w:pPr>
        <w:tabs>
          <w:tab w:val="left" w:pos="3915"/>
        </w:tabs>
        <w:ind w:left="180" w:firstLine="180"/>
        <w:jc w:val="center"/>
        <w:rPr>
          <w:b/>
          <w:sz w:val="32"/>
          <w:szCs w:val="32"/>
        </w:rPr>
      </w:pPr>
    </w:p>
    <w:p w14:paraId="57E40550" w14:textId="67D47964" w:rsidR="009C5B09" w:rsidRPr="00034964" w:rsidRDefault="009C5B09" w:rsidP="009C5B09">
      <w:pPr>
        <w:tabs>
          <w:tab w:val="left" w:pos="3915"/>
        </w:tabs>
        <w:ind w:left="180" w:firstLine="180"/>
        <w:jc w:val="center"/>
        <w:rPr>
          <w:b/>
          <w:sz w:val="32"/>
          <w:szCs w:val="32"/>
        </w:rPr>
      </w:pPr>
      <w:r w:rsidRPr="00034964">
        <w:rPr>
          <w:b/>
          <w:sz w:val="32"/>
          <w:szCs w:val="32"/>
        </w:rPr>
        <w:t>C A L E N D A R   C O N C U R S</w:t>
      </w:r>
    </w:p>
    <w:p w14:paraId="3B32F23E" w14:textId="77777777" w:rsidR="009C5B09" w:rsidRDefault="009C5B09" w:rsidP="009C5B09">
      <w:pPr>
        <w:tabs>
          <w:tab w:val="left" w:pos="3915"/>
        </w:tabs>
        <w:ind w:left="180" w:firstLine="180"/>
        <w:jc w:val="center"/>
        <w:rPr>
          <w:sz w:val="32"/>
          <w:szCs w:val="32"/>
        </w:rPr>
      </w:pPr>
    </w:p>
    <w:p w14:paraId="5E1FBA60" w14:textId="77777777" w:rsidR="009C5B09" w:rsidRPr="00CF7324" w:rsidRDefault="009C5B09" w:rsidP="009C5B09">
      <w:pPr>
        <w:pStyle w:val="NoSpacing"/>
        <w:jc w:val="both"/>
        <w:rPr>
          <w:lang w:val="it-IT"/>
        </w:rPr>
      </w:pPr>
    </w:p>
    <w:p w14:paraId="023DCE6B" w14:textId="049699C3" w:rsidR="009C5B09" w:rsidRPr="00CF7324" w:rsidRDefault="009C5B09" w:rsidP="009C5B09">
      <w:pPr>
        <w:pStyle w:val="NoSpacing"/>
        <w:jc w:val="both"/>
        <w:rPr>
          <w:lang w:val="it-IT"/>
        </w:rPr>
      </w:pPr>
      <w:r w:rsidRPr="00CF7324">
        <w:rPr>
          <w:lang w:val="it-IT"/>
        </w:rPr>
        <w:t xml:space="preserve">* </w:t>
      </w:r>
      <w:r w:rsidR="0047750C" w:rsidRPr="00CF7324">
        <w:rPr>
          <w:lang w:val="it-IT"/>
        </w:rPr>
        <w:t>1</w:t>
      </w:r>
      <w:r w:rsidR="00775D51" w:rsidRPr="00CF7324">
        <w:rPr>
          <w:lang w:val="it-IT"/>
        </w:rPr>
        <w:t xml:space="preserve"> </w:t>
      </w:r>
      <w:r w:rsidRPr="00CF7324">
        <w:rPr>
          <w:lang w:val="it-IT"/>
        </w:rPr>
        <w:t>pos</w:t>
      </w:r>
      <w:r w:rsidR="0047750C" w:rsidRPr="00CF7324">
        <w:rPr>
          <w:lang w:val="it-IT"/>
        </w:rPr>
        <w:t>t</w:t>
      </w:r>
      <w:r w:rsidR="001812B3" w:rsidRPr="00CF7324">
        <w:rPr>
          <w:b/>
          <w:lang w:val="it-IT"/>
        </w:rPr>
        <w:t xml:space="preserve"> infirmiera</w:t>
      </w:r>
      <w:r w:rsidR="00FC79D9">
        <w:rPr>
          <w:b/>
          <w:lang w:val="it-IT"/>
        </w:rPr>
        <w:t xml:space="preserve"> debutant</w:t>
      </w:r>
      <w:r w:rsidR="006976A3" w:rsidRPr="00CF7324">
        <w:rPr>
          <w:b/>
          <w:lang w:val="it-IT"/>
        </w:rPr>
        <w:t xml:space="preserve"> – perioada </w:t>
      </w:r>
      <w:r w:rsidR="00FC79D9">
        <w:rPr>
          <w:b/>
          <w:lang w:val="it-IT"/>
        </w:rPr>
        <w:t>ne</w:t>
      </w:r>
      <w:r w:rsidR="006976A3" w:rsidRPr="00CF7324">
        <w:rPr>
          <w:b/>
          <w:lang w:val="it-IT"/>
        </w:rPr>
        <w:t>determinata</w:t>
      </w:r>
      <w:r w:rsidRPr="00CF7324">
        <w:rPr>
          <w:lang w:val="it-IT"/>
        </w:rPr>
        <w:t xml:space="preserve"> în cadrul </w:t>
      </w:r>
      <w:r w:rsidR="001812B3" w:rsidRPr="00CF7324">
        <w:rPr>
          <w:lang w:val="it-IT"/>
        </w:rPr>
        <w:t xml:space="preserve">Sectia </w:t>
      </w:r>
      <w:r w:rsidR="00990216" w:rsidRPr="00CF7324">
        <w:rPr>
          <w:lang w:val="it-IT"/>
        </w:rPr>
        <w:t>Clinică Chirurgie Generală</w:t>
      </w:r>
    </w:p>
    <w:p w14:paraId="182494AC" w14:textId="77777777" w:rsidR="009C5B09" w:rsidRPr="00A86234" w:rsidRDefault="009C5B09" w:rsidP="009C5B09">
      <w:pPr>
        <w:tabs>
          <w:tab w:val="left" w:pos="3915"/>
        </w:tabs>
        <w:ind w:left="180" w:firstLine="180"/>
        <w:jc w:val="center"/>
        <w:rPr>
          <w:sz w:val="20"/>
          <w:szCs w:val="20"/>
        </w:rPr>
      </w:pPr>
    </w:p>
    <w:p w14:paraId="4E684DFF" w14:textId="77777777" w:rsidR="009C5B09" w:rsidRPr="00F977D2" w:rsidRDefault="009C5B09" w:rsidP="009C5B09">
      <w:pPr>
        <w:tabs>
          <w:tab w:val="left" w:pos="3915"/>
        </w:tabs>
        <w:ind w:left="180" w:firstLine="180"/>
      </w:pPr>
      <w:r w:rsidRPr="00F977D2">
        <w:t>Locul de desfasurare</w:t>
      </w:r>
    </w:p>
    <w:p w14:paraId="147A1826" w14:textId="6CB1F758" w:rsidR="00FC5406" w:rsidRPr="00F977D2" w:rsidRDefault="00FC5406" w:rsidP="00FC5406">
      <w:pPr>
        <w:tabs>
          <w:tab w:val="left" w:pos="3915"/>
        </w:tabs>
        <w:ind w:left="180" w:firstLine="180"/>
      </w:pPr>
    </w:p>
    <w:p w14:paraId="2AFD1976" w14:textId="77777777" w:rsidR="00FC5406" w:rsidRPr="003C2A85" w:rsidRDefault="00FC5406" w:rsidP="00FC5406">
      <w:pPr>
        <w:tabs>
          <w:tab w:val="left" w:pos="3915"/>
        </w:tabs>
        <w:ind w:left="180" w:firstLine="180"/>
        <w:rPr>
          <w:sz w:val="20"/>
          <w:szCs w:val="20"/>
        </w:rPr>
      </w:pPr>
      <w:r w:rsidRPr="00F977D2">
        <w:t>Sala Amfiteatru</w:t>
      </w:r>
      <w:r>
        <w:rPr>
          <w:sz w:val="20"/>
          <w:szCs w:val="20"/>
        </w:rPr>
        <w:t>.</w:t>
      </w:r>
    </w:p>
    <w:tbl>
      <w:tblPr>
        <w:tblStyle w:val="TableGrid"/>
        <w:tblW w:w="0" w:type="auto"/>
        <w:tblLook w:val="04A0" w:firstRow="1" w:lastRow="0" w:firstColumn="1" w:lastColumn="0" w:noHBand="0" w:noVBand="1"/>
      </w:tblPr>
      <w:tblGrid>
        <w:gridCol w:w="715"/>
        <w:gridCol w:w="2970"/>
        <w:gridCol w:w="1620"/>
        <w:gridCol w:w="4045"/>
      </w:tblGrid>
      <w:tr w:rsidR="00FE5AC4" w:rsidRPr="00FE5AC4" w14:paraId="643957BD" w14:textId="77777777">
        <w:tc>
          <w:tcPr>
            <w:tcW w:w="715" w:type="dxa"/>
            <w:tcBorders>
              <w:top w:val="single" w:sz="4" w:space="0" w:color="auto"/>
              <w:left w:val="single" w:sz="4" w:space="0" w:color="auto"/>
              <w:bottom w:val="single" w:sz="4" w:space="0" w:color="auto"/>
              <w:right w:val="single" w:sz="4" w:space="0" w:color="auto"/>
            </w:tcBorders>
          </w:tcPr>
          <w:p w14:paraId="6255BB14" w14:textId="77777777" w:rsidR="00FE5AC4" w:rsidRPr="00FE5AC4" w:rsidRDefault="00FE5AC4" w:rsidP="00FE5AC4">
            <w:pPr>
              <w:tabs>
                <w:tab w:val="left" w:pos="5100"/>
              </w:tabs>
              <w:spacing w:after="120"/>
              <w:jc w:val="both"/>
              <w:rPr>
                <w:sz w:val="28"/>
                <w:szCs w:val="28"/>
              </w:rPr>
            </w:pPr>
          </w:p>
        </w:tc>
        <w:tc>
          <w:tcPr>
            <w:tcW w:w="2970" w:type="dxa"/>
            <w:tcBorders>
              <w:top w:val="single" w:sz="4" w:space="0" w:color="auto"/>
              <w:left w:val="single" w:sz="4" w:space="0" w:color="auto"/>
              <w:bottom w:val="single" w:sz="4" w:space="0" w:color="auto"/>
              <w:right w:val="single" w:sz="4" w:space="0" w:color="auto"/>
            </w:tcBorders>
            <w:hideMark/>
          </w:tcPr>
          <w:p w14:paraId="0DF6DE23" w14:textId="77777777" w:rsidR="00FE5AC4" w:rsidRPr="00FE5AC4" w:rsidRDefault="00FE5AC4" w:rsidP="00FE5AC4">
            <w:pPr>
              <w:tabs>
                <w:tab w:val="left" w:pos="5100"/>
              </w:tabs>
              <w:spacing w:after="120"/>
              <w:jc w:val="both"/>
              <w:rPr>
                <w:sz w:val="28"/>
                <w:szCs w:val="28"/>
              </w:rPr>
            </w:pPr>
            <w:r w:rsidRPr="00FE5AC4">
              <w:rPr>
                <w:sz w:val="28"/>
                <w:szCs w:val="28"/>
              </w:rPr>
              <w:t>Data</w:t>
            </w:r>
          </w:p>
        </w:tc>
        <w:tc>
          <w:tcPr>
            <w:tcW w:w="1620" w:type="dxa"/>
            <w:tcBorders>
              <w:top w:val="single" w:sz="4" w:space="0" w:color="auto"/>
              <w:left w:val="single" w:sz="4" w:space="0" w:color="auto"/>
              <w:bottom w:val="single" w:sz="4" w:space="0" w:color="auto"/>
              <w:right w:val="single" w:sz="4" w:space="0" w:color="auto"/>
            </w:tcBorders>
            <w:hideMark/>
          </w:tcPr>
          <w:p w14:paraId="52B49F75" w14:textId="77777777" w:rsidR="00FE5AC4" w:rsidRPr="00FE5AC4" w:rsidRDefault="00FE5AC4" w:rsidP="00FE5AC4">
            <w:pPr>
              <w:tabs>
                <w:tab w:val="left" w:pos="5100"/>
              </w:tabs>
              <w:spacing w:after="120"/>
              <w:jc w:val="both"/>
              <w:rPr>
                <w:sz w:val="28"/>
                <w:szCs w:val="28"/>
              </w:rPr>
            </w:pPr>
            <w:r w:rsidRPr="00FE5AC4">
              <w:rPr>
                <w:sz w:val="28"/>
                <w:szCs w:val="28"/>
              </w:rPr>
              <w:t>Ora</w:t>
            </w:r>
          </w:p>
        </w:tc>
        <w:tc>
          <w:tcPr>
            <w:tcW w:w="4045" w:type="dxa"/>
            <w:tcBorders>
              <w:top w:val="single" w:sz="4" w:space="0" w:color="auto"/>
              <w:left w:val="single" w:sz="4" w:space="0" w:color="auto"/>
              <w:bottom w:val="single" w:sz="4" w:space="0" w:color="auto"/>
              <w:right w:val="single" w:sz="4" w:space="0" w:color="auto"/>
            </w:tcBorders>
            <w:hideMark/>
          </w:tcPr>
          <w:p w14:paraId="765634ED" w14:textId="77777777" w:rsidR="00FE5AC4" w:rsidRPr="00FE5AC4" w:rsidRDefault="00FE5AC4" w:rsidP="00FE5AC4">
            <w:pPr>
              <w:tabs>
                <w:tab w:val="left" w:pos="5100"/>
              </w:tabs>
              <w:spacing w:after="120"/>
              <w:jc w:val="both"/>
              <w:rPr>
                <w:sz w:val="28"/>
                <w:szCs w:val="28"/>
              </w:rPr>
            </w:pPr>
            <w:r w:rsidRPr="00FE5AC4">
              <w:rPr>
                <w:sz w:val="28"/>
                <w:szCs w:val="28"/>
              </w:rPr>
              <w:t>Informatii</w:t>
            </w:r>
          </w:p>
        </w:tc>
      </w:tr>
      <w:tr w:rsidR="00FE5AC4" w:rsidRPr="00FE5AC4" w14:paraId="4D69FCB4" w14:textId="77777777">
        <w:tc>
          <w:tcPr>
            <w:tcW w:w="715" w:type="dxa"/>
            <w:tcBorders>
              <w:top w:val="single" w:sz="4" w:space="0" w:color="auto"/>
              <w:left w:val="single" w:sz="4" w:space="0" w:color="auto"/>
              <w:bottom w:val="single" w:sz="4" w:space="0" w:color="auto"/>
              <w:right w:val="single" w:sz="4" w:space="0" w:color="auto"/>
            </w:tcBorders>
            <w:hideMark/>
          </w:tcPr>
          <w:p w14:paraId="06E7E061" w14:textId="77777777" w:rsidR="00FE5AC4" w:rsidRPr="00FE5AC4" w:rsidRDefault="00FE5AC4" w:rsidP="00FE5AC4">
            <w:pPr>
              <w:tabs>
                <w:tab w:val="left" w:pos="5100"/>
              </w:tabs>
              <w:spacing w:after="120"/>
              <w:jc w:val="both"/>
              <w:rPr>
                <w:sz w:val="28"/>
                <w:szCs w:val="28"/>
              </w:rPr>
            </w:pPr>
            <w:r w:rsidRPr="00FE5AC4">
              <w:rPr>
                <w:sz w:val="28"/>
                <w:szCs w:val="28"/>
              </w:rPr>
              <w:t>1</w:t>
            </w:r>
          </w:p>
        </w:tc>
        <w:tc>
          <w:tcPr>
            <w:tcW w:w="2970" w:type="dxa"/>
            <w:tcBorders>
              <w:top w:val="single" w:sz="4" w:space="0" w:color="auto"/>
              <w:left w:val="single" w:sz="4" w:space="0" w:color="auto"/>
              <w:bottom w:val="single" w:sz="4" w:space="0" w:color="auto"/>
              <w:right w:val="single" w:sz="4" w:space="0" w:color="auto"/>
            </w:tcBorders>
            <w:hideMark/>
          </w:tcPr>
          <w:p w14:paraId="0897A03D" w14:textId="77777777" w:rsidR="00FE5AC4" w:rsidRPr="00FE5AC4" w:rsidRDefault="00FE5AC4" w:rsidP="00FE5AC4">
            <w:pPr>
              <w:tabs>
                <w:tab w:val="left" w:pos="5100"/>
              </w:tabs>
              <w:spacing w:after="120"/>
              <w:jc w:val="both"/>
              <w:rPr>
                <w:sz w:val="28"/>
                <w:szCs w:val="28"/>
              </w:rPr>
            </w:pPr>
            <w:r w:rsidRPr="00FE5AC4">
              <w:rPr>
                <w:sz w:val="28"/>
                <w:szCs w:val="28"/>
              </w:rPr>
              <w:t xml:space="preserve">8.09.2026 </w:t>
            </w:r>
          </w:p>
        </w:tc>
        <w:tc>
          <w:tcPr>
            <w:tcW w:w="1620" w:type="dxa"/>
            <w:tcBorders>
              <w:top w:val="single" w:sz="4" w:space="0" w:color="auto"/>
              <w:left w:val="single" w:sz="4" w:space="0" w:color="auto"/>
              <w:bottom w:val="single" w:sz="4" w:space="0" w:color="auto"/>
              <w:right w:val="single" w:sz="4" w:space="0" w:color="auto"/>
            </w:tcBorders>
            <w:hideMark/>
          </w:tcPr>
          <w:p w14:paraId="3BEB0413" w14:textId="77777777" w:rsidR="00FE5AC4" w:rsidRPr="00FE5AC4" w:rsidRDefault="00FE5AC4" w:rsidP="00FE5AC4">
            <w:pPr>
              <w:tabs>
                <w:tab w:val="left" w:pos="5100"/>
              </w:tabs>
              <w:spacing w:after="120"/>
              <w:jc w:val="both"/>
              <w:rPr>
                <w:sz w:val="28"/>
                <w:szCs w:val="28"/>
              </w:rPr>
            </w:pPr>
            <w:r w:rsidRPr="00FE5AC4">
              <w:rPr>
                <w:sz w:val="28"/>
                <w:szCs w:val="28"/>
              </w:rPr>
              <w:t>ora 15.00</w:t>
            </w:r>
          </w:p>
        </w:tc>
        <w:tc>
          <w:tcPr>
            <w:tcW w:w="4045" w:type="dxa"/>
            <w:tcBorders>
              <w:top w:val="single" w:sz="4" w:space="0" w:color="auto"/>
              <w:left w:val="single" w:sz="4" w:space="0" w:color="auto"/>
              <w:bottom w:val="single" w:sz="4" w:space="0" w:color="auto"/>
              <w:right w:val="single" w:sz="4" w:space="0" w:color="auto"/>
            </w:tcBorders>
            <w:hideMark/>
          </w:tcPr>
          <w:p w14:paraId="4208246B" w14:textId="77777777" w:rsidR="00FE5AC4" w:rsidRPr="00FE5AC4" w:rsidRDefault="00FE5AC4" w:rsidP="00FE5AC4">
            <w:pPr>
              <w:tabs>
                <w:tab w:val="left" w:pos="5100"/>
              </w:tabs>
              <w:spacing w:after="120"/>
              <w:jc w:val="both"/>
              <w:rPr>
                <w:sz w:val="28"/>
                <w:szCs w:val="28"/>
              </w:rPr>
            </w:pPr>
            <w:r w:rsidRPr="00FE5AC4">
              <w:rPr>
                <w:sz w:val="28"/>
                <w:szCs w:val="28"/>
              </w:rPr>
              <w:t>Data limita înscriere</w:t>
            </w:r>
          </w:p>
        </w:tc>
      </w:tr>
      <w:tr w:rsidR="00FE5AC4" w:rsidRPr="00FE5AC4" w14:paraId="4D9535C6" w14:textId="77777777">
        <w:tc>
          <w:tcPr>
            <w:tcW w:w="715" w:type="dxa"/>
            <w:tcBorders>
              <w:top w:val="single" w:sz="4" w:space="0" w:color="auto"/>
              <w:left w:val="single" w:sz="4" w:space="0" w:color="auto"/>
              <w:bottom w:val="single" w:sz="4" w:space="0" w:color="auto"/>
              <w:right w:val="single" w:sz="4" w:space="0" w:color="auto"/>
            </w:tcBorders>
            <w:hideMark/>
          </w:tcPr>
          <w:p w14:paraId="76106B71" w14:textId="77777777" w:rsidR="00FE5AC4" w:rsidRPr="00FE5AC4" w:rsidRDefault="00FE5AC4" w:rsidP="00FE5AC4">
            <w:pPr>
              <w:tabs>
                <w:tab w:val="left" w:pos="5100"/>
              </w:tabs>
              <w:spacing w:after="120"/>
              <w:jc w:val="both"/>
              <w:rPr>
                <w:sz w:val="28"/>
                <w:szCs w:val="28"/>
              </w:rPr>
            </w:pPr>
            <w:r w:rsidRPr="00FE5AC4">
              <w:rPr>
                <w:sz w:val="28"/>
                <w:szCs w:val="28"/>
              </w:rPr>
              <w:t>2</w:t>
            </w:r>
          </w:p>
        </w:tc>
        <w:tc>
          <w:tcPr>
            <w:tcW w:w="2970" w:type="dxa"/>
            <w:tcBorders>
              <w:top w:val="single" w:sz="4" w:space="0" w:color="auto"/>
              <w:left w:val="single" w:sz="4" w:space="0" w:color="auto"/>
              <w:bottom w:val="single" w:sz="4" w:space="0" w:color="auto"/>
              <w:right w:val="single" w:sz="4" w:space="0" w:color="auto"/>
            </w:tcBorders>
            <w:hideMark/>
          </w:tcPr>
          <w:p w14:paraId="6EF6B706" w14:textId="77777777" w:rsidR="00FE5AC4" w:rsidRPr="00FE5AC4" w:rsidRDefault="00FE5AC4" w:rsidP="00FE5AC4">
            <w:pPr>
              <w:tabs>
                <w:tab w:val="left" w:pos="5100"/>
              </w:tabs>
              <w:spacing w:after="120"/>
              <w:jc w:val="both"/>
              <w:rPr>
                <w:sz w:val="28"/>
                <w:szCs w:val="28"/>
              </w:rPr>
            </w:pPr>
            <w:r w:rsidRPr="00FE5AC4">
              <w:rPr>
                <w:sz w:val="28"/>
                <w:szCs w:val="28"/>
              </w:rPr>
              <w:t>9.09.2026</w:t>
            </w:r>
          </w:p>
        </w:tc>
        <w:tc>
          <w:tcPr>
            <w:tcW w:w="1620" w:type="dxa"/>
            <w:tcBorders>
              <w:top w:val="single" w:sz="4" w:space="0" w:color="auto"/>
              <w:left w:val="single" w:sz="4" w:space="0" w:color="auto"/>
              <w:bottom w:val="single" w:sz="4" w:space="0" w:color="auto"/>
              <w:right w:val="single" w:sz="4" w:space="0" w:color="auto"/>
            </w:tcBorders>
            <w:hideMark/>
          </w:tcPr>
          <w:p w14:paraId="09D84D74" w14:textId="77777777" w:rsidR="00FE5AC4" w:rsidRPr="00FE5AC4" w:rsidRDefault="00FE5AC4" w:rsidP="00FE5AC4">
            <w:pPr>
              <w:tabs>
                <w:tab w:val="left" w:pos="5100"/>
              </w:tabs>
              <w:spacing w:after="120"/>
              <w:jc w:val="both"/>
              <w:rPr>
                <w:sz w:val="28"/>
                <w:szCs w:val="28"/>
              </w:rPr>
            </w:pPr>
            <w:r w:rsidRPr="00FE5AC4">
              <w:rPr>
                <w:sz w:val="28"/>
                <w:szCs w:val="28"/>
              </w:rPr>
              <w:t>ora 14.00</w:t>
            </w:r>
          </w:p>
        </w:tc>
        <w:tc>
          <w:tcPr>
            <w:tcW w:w="4045" w:type="dxa"/>
            <w:tcBorders>
              <w:top w:val="single" w:sz="4" w:space="0" w:color="auto"/>
              <w:left w:val="single" w:sz="4" w:space="0" w:color="auto"/>
              <w:bottom w:val="single" w:sz="4" w:space="0" w:color="auto"/>
              <w:right w:val="single" w:sz="4" w:space="0" w:color="auto"/>
            </w:tcBorders>
            <w:hideMark/>
          </w:tcPr>
          <w:p w14:paraId="4A2020C0" w14:textId="77777777" w:rsidR="00FE5AC4" w:rsidRPr="00FE5AC4" w:rsidRDefault="00FE5AC4" w:rsidP="00FE5AC4">
            <w:pPr>
              <w:tabs>
                <w:tab w:val="left" w:pos="5100"/>
              </w:tabs>
              <w:spacing w:after="120"/>
              <w:jc w:val="both"/>
              <w:rPr>
                <w:sz w:val="28"/>
                <w:szCs w:val="28"/>
              </w:rPr>
            </w:pPr>
            <w:r w:rsidRPr="00FE5AC4">
              <w:rPr>
                <w:sz w:val="28"/>
                <w:szCs w:val="28"/>
              </w:rPr>
              <w:t>Afișare - Selectia dosarelor</w:t>
            </w:r>
          </w:p>
        </w:tc>
      </w:tr>
      <w:tr w:rsidR="00FE5AC4" w:rsidRPr="00FE5AC4" w14:paraId="2B154ED6" w14:textId="77777777">
        <w:tc>
          <w:tcPr>
            <w:tcW w:w="715" w:type="dxa"/>
            <w:tcBorders>
              <w:top w:val="single" w:sz="4" w:space="0" w:color="auto"/>
              <w:left w:val="single" w:sz="4" w:space="0" w:color="auto"/>
              <w:bottom w:val="single" w:sz="4" w:space="0" w:color="auto"/>
              <w:right w:val="single" w:sz="4" w:space="0" w:color="auto"/>
            </w:tcBorders>
            <w:hideMark/>
          </w:tcPr>
          <w:p w14:paraId="703CC677" w14:textId="77777777" w:rsidR="00FE5AC4" w:rsidRPr="00FE5AC4" w:rsidRDefault="00FE5AC4" w:rsidP="00FE5AC4">
            <w:pPr>
              <w:tabs>
                <w:tab w:val="left" w:pos="5100"/>
              </w:tabs>
              <w:spacing w:after="120"/>
              <w:jc w:val="both"/>
              <w:rPr>
                <w:sz w:val="28"/>
                <w:szCs w:val="28"/>
              </w:rPr>
            </w:pPr>
            <w:r w:rsidRPr="00FE5AC4">
              <w:rPr>
                <w:sz w:val="28"/>
                <w:szCs w:val="28"/>
              </w:rPr>
              <w:t>3</w:t>
            </w:r>
          </w:p>
        </w:tc>
        <w:tc>
          <w:tcPr>
            <w:tcW w:w="2970" w:type="dxa"/>
            <w:tcBorders>
              <w:top w:val="single" w:sz="4" w:space="0" w:color="auto"/>
              <w:left w:val="single" w:sz="4" w:space="0" w:color="auto"/>
              <w:bottom w:val="single" w:sz="4" w:space="0" w:color="auto"/>
              <w:right w:val="single" w:sz="4" w:space="0" w:color="auto"/>
            </w:tcBorders>
            <w:hideMark/>
          </w:tcPr>
          <w:p w14:paraId="6696C5C1" w14:textId="77777777" w:rsidR="00FE5AC4" w:rsidRPr="00FE5AC4" w:rsidRDefault="00FE5AC4" w:rsidP="00FE5AC4">
            <w:pPr>
              <w:tabs>
                <w:tab w:val="left" w:pos="5100"/>
              </w:tabs>
              <w:spacing w:after="120"/>
              <w:jc w:val="both"/>
              <w:rPr>
                <w:sz w:val="28"/>
                <w:szCs w:val="28"/>
              </w:rPr>
            </w:pPr>
            <w:r w:rsidRPr="00FE5AC4">
              <w:rPr>
                <w:sz w:val="28"/>
                <w:szCs w:val="28"/>
              </w:rPr>
              <w:t>10.09.2026</w:t>
            </w:r>
          </w:p>
        </w:tc>
        <w:tc>
          <w:tcPr>
            <w:tcW w:w="1620" w:type="dxa"/>
            <w:tcBorders>
              <w:top w:val="single" w:sz="4" w:space="0" w:color="auto"/>
              <w:left w:val="single" w:sz="4" w:space="0" w:color="auto"/>
              <w:bottom w:val="single" w:sz="4" w:space="0" w:color="auto"/>
              <w:right w:val="single" w:sz="4" w:space="0" w:color="auto"/>
            </w:tcBorders>
            <w:hideMark/>
          </w:tcPr>
          <w:p w14:paraId="412D6723" w14:textId="77777777" w:rsidR="00FE5AC4" w:rsidRPr="00FE5AC4" w:rsidRDefault="00FE5AC4" w:rsidP="00FE5AC4">
            <w:pPr>
              <w:tabs>
                <w:tab w:val="left" w:pos="5100"/>
              </w:tabs>
              <w:spacing w:after="120"/>
              <w:jc w:val="both"/>
              <w:rPr>
                <w:sz w:val="28"/>
                <w:szCs w:val="28"/>
              </w:rPr>
            </w:pPr>
            <w:r w:rsidRPr="00FE5AC4">
              <w:rPr>
                <w:sz w:val="28"/>
                <w:szCs w:val="28"/>
              </w:rPr>
              <w:t>ora 14.00</w:t>
            </w:r>
          </w:p>
        </w:tc>
        <w:tc>
          <w:tcPr>
            <w:tcW w:w="4045" w:type="dxa"/>
            <w:tcBorders>
              <w:top w:val="single" w:sz="4" w:space="0" w:color="auto"/>
              <w:left w:val="single" w:sz="4" w:space="0" w:color="auto"/>
              <w:bottom w:val="single" w:sz="4" w:space="0" w:color="auto"/>
              <w:right w:val="single" w:sz="4" w:space="0" w:color="auto"/>
            </w:tcBorders>
            <w:hideMark/>
          </w:tcPr>
          <w:p w14:paraId="05DA8462" w14:textId="77777777" w:rsidR="00FE5AC4" w:rsidRPr="00FE5AC4" w:rsidRDefault="00FE5AC4" w:rsidP="00FE5AC4">
            <w:pPr>
              <w:tabs>
                <w:tab w:val="left" w:pos="5100"/>
              </w:tabs>
              <w:spacing w:after="120"/>
              <w:jc w:val="both"/>
              <w:rPr>
                <w:sz w:val="28"/>
                <w:szCs w:val="28"/>
              </w:rPr>
            </w:pPr>
            <w:r w:rsidRPr="00FE5AC4">
              <w:rPr>
                <w:sz w:val="28"/>
                <w:szCs w:val="28"/>
              </w:rPr>
              <w:t>Data limită depunere contestații</w:t>
            </w:r>
          </w:p>
        </w:tc>
      </w:tr>
      <w:tr w:rsidR="00FE5AC4" w:rsidRPr="00FE5AC4" w14:paraId="01FDECB5" w14:textId="77777777">
        <w:tc>
          <w:tcPr>
            <w:tcW w:w="715" w:type="dxa"/>
            <w:tcBorders>
              <w:top w:val="single" w:sz="4" w:space="0" w:color="auto"/>
              <w:left w:val="single" w:sz="4" w:space="0" w:color="auto"/>
              <w:bottom w:val="single" w:sz="4" w:space="0" w:color="auto"/>
              <w:right w:val="single" w:sz="4" w:space="0" w:color="auto"/>
            </w:tcBorders>
            <w:hideMark/>
          </w:tcPr>
          <w:p w14:paraId="6B7E3A29" w14:textId="77777777" w:rsidR="00FE5AC4" w:rsidRPr="00FE5AC4" w:rsidRDefault="00FE5AC4" w:rsidP="00FE5AC4">
            <w:pPr>
              <w:tabs>
                <w:tab w:val="left" w:pos="5100"/>
              </w:tabs>
              <w:spacing w:after="120"/>
              <w:jc w:val="both"/>
              <w:rPr>
                <w:sz w:val="28"/>
                <w:szCs w:val="28"/>
              </w:rPr>
            </w:pPr>
            <w:r w:rsidRPr="00FE5AC4">
              <w:rPr>
                <w:sz w:val="28"/>
                <w:szCs w:val="28"/>
              </w:rPr>
              <w:t>4</w:t>
            </w:r>
          </w:p>
        </w:tc>
        <w:tc>
          <w:tcPr>
            <w:tcW w:w="2970" w:type="dxa"/>
            <w:tcBorders>
              <w:top w:val="single" w:sz="4" w:space="0" w:color="auto"/>
              <w:left w:val="single" w:sz="4" w:space="0" w:color="auto"/>
              <w:bottom w:val="single" w:sz="4" w:space="0" w:color="auto"/>
              <w:right w:val="single" w:sz="4" w:space="0" w:color="auto"/>
            </w:tcBorders>
            <w:hideMark/>
          </w:tcPr>
          <w:p w14:paraId="648A2F9A" w14:textId="77777777" w:rsidR="00FE5AC4" w:rsidRPr="00FE5AC4" w:rsidRDefault="00FE5AC4" w:rsidP="00FE5AC4">
            <w:pPr>
              <w:tabs>
                <w:tab w:val="left" w:pos="5100"/>
              </w:tabs>
              <w:spacing w:after="120"/>
              <w:jc w:val="both"/>
              <w:rPr>
                <w:sz w:val="28"/>
                <w:szCs w:val="28"/>
              </w:rPr>
            </w:pPr>
            <w:r w:rsidRPr="00FE5AC4">
              <w:rPr>
                <w:sz w:val="28"/>
                <w:szCs w:val="28"/>
              </w:rPr>
              <w:t>10.09.2026</w:t>
            </w:r>
          </w:p>
        </w:tc>
        <w:tc>
          <w:tcPr>
            <w:tcW w:w="1620" w:type="dxa"/>
            <w:tcBorders>
              <w:top w:val="single" w:sz="4" w:space="0" w:color="auto"/>
              <w:left w:val="single" w:sz="4" w:space="0" w:color="auto"/>
              <w:bottom w:val="single" w:sz="4" w:space="0" w:color="auto"/>
              <w:right w:val="single" w:sz="4" w:space="0" w:color="auto"/>
            </w:tcBorders>
            <w:hideMark/>
          </w:tcPr>
          <w:p w14:paraId="245118C3" w14:textId="77777777" w:rsidR="00FE5AC4" w:rsidRPr="00FE5AC4" w:rsidRDefault="00FE5AC4" w:rsidP="00FE5AC4">
            <w:pPr>
              <w:tabs>
                <w:tab w:val="left" w:pos="5100"/>
              </w:tabs>
              <w:spacing w:after="120"/>
              <w:jc w:val="both"/>
              <w:rPr>
                <w:sz w:val="28"/>
                <w:szCs w:val="28"/>
              </w:rPr>
            </w:pPr>
            <w:r w:rsidRPr="00FE5AC4">
              <w:rPr>
                <w:sz w:val="28"/>
                <w:szCs w:val="28"/>
              </w:rPr>
              <w:t>ora 16.30</w:t>
            </w:r>
          </w:p>
        </w:tc>
        <w:tc>
          <w:tcPr>
            <w:tcW w:w="4045" w:type="dxa"/>
            <w:tcBorders>
              <w:top w:val="single" w:sz="4" w:space="0" w:color="auto"/>
              <w:left w:val="single" w:sz="4" w:space="0" w:color="auto"/>
              <w:bottom w:val="single" w:sz="4" w:space="0" w:color="auto"/>
              <w:right w:val="single" w:sz="4" w:space="0" w:color="auto"/>
            </w:tcBorders>
            <w:hideMark/>
          </w:tcPr>
          <w:p w14:paraId="562FC74E" w14:textId="77777777" w:rsidR="00FE5AC4" w:rsidRPr="00FE5AC4" w:rsidRDefault="00FE5AC4" w:rsidP="00FE5AC4">
            <w:pPr>
              <w:tabs>
                <w:tab w:val="left" w:pos="5100"/>
              </w:tabs>
              <w:spacing w:after="120"/>
              <w:jc w:val="both"/>
              <w:rPr>
                <w:sz w:val="28"/>
                <w:szCs w:val="28"/>
              </w:rPr>
            </w:pPr>
            <w:r w:rsidRPr="00FE5AC4">
              <w:rPr>
                <w:sz w:val="28"/>
                <w:szCs w:val="28"/>
              </w:rPr>
              <w:t>Afișare lista finală candidați</w:t>
            </w:r>
          </w:p>
        </w:tc>
      </w:tr>
      <w:tr w:rsidR="00FE5AC4" w:rsidRPr="00FE5AC4" w14:paraId="6D956767" w14:textId="77777777">
        <w:tc>
          <w:tcPr>
            <w:tcW w:w="715" w:type="dxa"/>
            <w:tcBorders>
              <w:top w:val="single" w:sz="4" w:space="0" w:color="auto"/>
              <w:left w:val="single" w:sz="4" w:space="0" w:color="auto"/>
              <w:bottom w:val="single" w:sz="4" w:space="0" w:color="auto"/>
              <w:right w:val="single" w:sz="4" w:space="0" w:color="auto"/>
            </w:tcBorders>
            <w:hideMark/>
          </w:tcPr>
          <w:p w14:paraId="056E886A" w14:textId="77777777" w:rsidR="00FE5AC4" w:rsidRPr="00FE5AC4" w:rsidRDefault="00FE5AC4" w:rsidP="00FE5AC4">
            <w:pPr>
              <w:tabs>
                <w:tab w:val="left" w:pos="5100"/>
              </w:tabs>
              <w:spacing w:after="120"/>
              <w:jc w:val="both"/>
              <w:rPr>
                <w:b/>
                <w:sz w:val="28"/>
                <w:szCs w:val="28"/>
              </w:rPr>
            </w:pPr>
            <w:r w:rsidRPr="00FE5AC4">
              <w:rPr>
                <w:b/>
                <w:sz w:val="28"/>
                <w:szCs w:val="28"/>
              </w:rPr>
              <w:t>5</w:t>
            </w:r>
          </w:p>
        </w:tc>
        <w:tc>
          <w:tcPr>
            <w:tcW w:w="2970" w:type="dxa"/>
            <w:tcBorders>
              <w:top w:val="single" w:sz="4" w:space="0" w:color="auto"/>
              <w:left w:val="single" w:sz="4" w:space="0" w:color="auto"/>
              <w:bottom w:val="single" w:sz="4" w:space="0" w:color="auto"/>
              <w:right w:val="single" w:sz="4" w:space="0" w:color="auto"/>
            </w:tcBorders>
            <w:hideMark/>
          </w:tcPr>
          <w:p w14:paraId="7C7407E0" w14:textId="77777777" w:rsidR="00FE5AC4" w:rsidRPr="00FE5AC4" w:rsidRDefault="00FE5AC4" w:rsidP="00FE5AC4">
            <w:pPr>
              <w:tabs>
                <w:tab w:val="left" w:pos="5100"/>
              </w:tabs>
              <w:spacing w:after="120"/>
              <w:jc w:val="both"/>
              <w:rPr>
                <w:b/>
                <w:sz w:val="28"/>
                <w:szCs w:val="28"/>
              </w:rPr>
            </w:pPr>
            <w:r w:rsidRPr="00FE5AC4">
              <w:rPr>
                <w:b/>
                <w:sz w:val="28"/>
                <w:szCs w:val="28"/>
              </w:rPr>
              <w:t>11.09.2026</w:t>
            </w:r>
          </w:p>
        </w:tc>
        <w:tc>
          <w:tcPr>
            <w:tcW w:w="1620" w:type="dxa"/>
            <w:tcBorders>
              <w:top w:val="single" w:sz="4" w:space="0" w:color="auto"/>
              <w:left w:val="single" w:sz="4" w:space="0" w:color="auto"/>
              <w:bottom w:val="single" w:sz="4" w:space="0" w:color="auto"/>
              <w:right w:val="single" w:sz="4" w:space="0" w:color="auto"/>
            </w:tcBorders>
            <w:hideMark/>
          </w:tcPr>
          <w:p w14:paraId="0A5F0425" w14:textId="77777777" w:rsidR="00FE5AC4" w:rsidRPr="00FE5AC4" w:rsidRDefault="00FE5AC4" w:rsidP="00FE5AC4">
            <w:pPr>
              <w:tabs>
                <w:tab w:val="left" w:pos="5100"/>
              </w:tabs>
              <w:spacing w:after="120"/>
              <w:jc w:val="both"/>
              <w:rPr>
                <w:b/>
                <w:sz w:val="28"/>
                <w:szCs w:val="28"/>
              </w:rPr>
            </w:pPr>
            <w:r w:rsidRPr="00FE5AC4">
              <w:rPr>
                <w:b/>
                <w:sz w:val="28"/>
                <w:szCs w:val="28"/>
              </w:rPr>
              <w:t>ora 10.00</w:t>
            </w:r>
          </w:p>
        </w:tc>
        <w:tc>
          <w:tcPr>
            <w:tcW w:w="4045" w:type="dxa"/>
            <w:tcBorders>
              <w:top w:val="single" w:sz="4" w:space="0" w:color="auto"/>
              <w:left w:val="single" w:sz="4" w:space="0" w:color="auto"/>
              <w:bottom w:val="single" w:sz="4" w:space="0" w:color="auto"/>
              <w:right w:val="single" w:sz="4" w:space="0" w:color="auto"/>
            </w:tcBorders>
            <w:hideMark/>
          </w:tcPr>
          <w:p w14:paraId="7A2EB9A8" w14:textId="77777777" w:rsidR="00FE5AC4" w:rsidRPr="00FE5AC4" w:rsidRDefault="00FE5AC4" w:rsidP="00FE5AC4">
            <w:pPr>
              <w:tabs>
                <w:tab w:val="left" w:pos="5100"/>
              </w:tabs>
              <w:spacing w:after="120"/>
              <w:jc w:val="both"/>
              <w:rPr>
                <w:b/>
                <w:sz w:val="28"/>
                <w:szCs w:val="28"/>
              </w:rPr>
            </w:pPr>
            <w:r w:rsidRPr="00FE5AC4">
              <w:rPr>
                <w:b/>
                <w:sz w:val="28"/>
                <w:szCs w:val="28"/>
              </w:rPr>
              <w:t>Proba nr. 1 - scrisa</w:t>
            </w:r>
          </w:p>
        </w:tc>
      </w:tr>
      <w:tr w:rsidR="00FE5AC4" w:rsidRPr="00FE5AC4" w14:paraId="0C704F4D" w14:textId="77777777">
        <w:tc>
          <w:tcPr>
            <w:tcW w:w="715" w:type="dxa"/>
            <w:tcBorders>
              <w:top w:val="single" w:sz="4" w:space="0" w:color="auto"/>
              <w:left w:val="single" w:sz="4" w:space="0" w:color="auto"/>
              <w:bottom w:val="single" w:sz="4" w:space="0" w:color="auto"/>
              <w:right w:val="single" w:sz="4" w:space="0" w:color="auto"/>
            </w:tcBorders>
            <w:hideMark/>
          </w:tcPr>
          <w:p w14:paraId="17ACC08C" w14:textId="77777777" w:rsidR="00FE5AC4" w:rsidRPr="00FE5AC4" w:rsidRDefault="00FE5AC4" w:rsidP="00FE5AC4">
            <w:pPr>
              <w:tabs>
                <w:tab w:val="left" w:pos="5100"/>
              </w:tabs>
              <w:spacing w:after="120"/>
              <w:jc w:val="both"/>
              <w:rPr>
                <w:sz w:val="28"/>
                <w:szCs w:val="28"/>
              </w:rPr>
            </w:pPr>
            <w:r w:rsidRPr="00FE5AC4">
              <w:rPr>
                <w:sz w:val="28"/>
                <w:szCs w:val="28"/>
              </w:rPr>
              <w:t>6</w:t>
            </w:r>
          </w:p>
        </w:tc>
        <w:tc>
          <w:tcPr>
            <w:tcW w:w="2970" w:type="dxa"/>
            <w:tcBorders>
              <w:top w:val="single" w:sz="4" w:space="0" w:color="auto"/>
              <w:left w:val="single" w:sz="4" w:space="0" w:color="auto"/>
              <w:bottom w:val="single" w:sz="4" w:space="0" w:color="auto"/>
              <w:right w:val="single" w:sz="4" w:space="0" w:color="auto"/>
            </w:tcBorders>
            <w:hideMark/>
          </w:tcPr>
          <w:p w14:paraId="59638483" w14:textId="77777777" w:rsidR="00FE5AC4" w:rsidRPr="00FE5AC4" w:rsidRDefault="00FE5AC4" w:rsidP="00FE5AC4">
            <w:pPr>
              <w:tabs>
                <w:tab w:val="left" w:pos="5100"/>
              </w:tabs>
              <w:spacing w:after="120"/>
              <w:jc w:val="both"/>
              <w:rPr>
                <w:sz w:val="28"/>
                <w:szCs w:val="28"/>
              </w:rPr>
            </w:pPr>
            <w:r w:rsidRPr="00FE5AC4">
              <w:rPr>
                <w:sz w:val="28"/>
                <w:szCs w:val="28"/>
              </w:rPr>
              <w:t xml:space="preserve">11.09.2026             </w:t>
            </w:r>
          </w:p>
        </w:tc>
        <w:tc>
          <w:tcPr>
            <w:tcW w:w="1620" w:type="dxa"/>
            <w:tcBorders>
              <w:top w:val="single" w:sz="4" w:space="0" w:color="auto"/>
              <w:left w:val="single" w:sz="4" w:space="0" w:color="auto"/>
              <w:bottom w:val="single" w:sz="4" w:space="0" w:color="auto"/>
              <w:right w:val="single" w:sz="4" w:space="0" w:color="auto"/>
            </w:tcBorders>
            <w:hideMark/>
          </w:tcPr>
          <w:p w14:paraId="59DF84A2" w14:textId="77777777" w:rsidR="00FE5AC4" w:rsidRPr="00FE5AC4" w:rsidRDefault="00FE5AC4" w:rsidP="00FE5AC4">
            <w:pPr>
              <w:tabs>
                <w:tab w:val="left" w:pos="5100"/>
              </w:tabs>
              <w:spacing w:after="120"/>
              <w:jc w:val="both"/>
              <w:rPr>
                <w:sz w:val="28"/>
                <w:szCs w:val="28"/>
              </w:rPr>
            </w:pPr>
            <w:r w:rsidRPr="00FE5AC4">
              <w:rPr>
                <w:sz w:val="28"/>
                <w:szCs w:val="28"/>
              </w:rPr>
              <w:t>ora 14.00</w:t>
            </w:r>
          </w:p>
        </w:tc>
        <w:tc>
          <w:tcPr>
            <w:tcW w:w="4045" w:type="dxa"/>
            <w:tcBorders>
              <w:top w:val="single" w:sz="4" w:space="0" w:color="auto"/>
              <w:left w:val="single" w:sz="4" w:space="0" w:color="auto"/>
              <w:bottom w:val="single" w:sz="4" w:space="0" w:color="auto"/>
              <w:right w:val="single" w:sz="4" w:space="0" w:color="auto"/>
            </w:tcBorders>
            <w:hideMark/>
          </w:tcPr>
          <w:p w14:paraId="6EF01C08" w14:textId="77777777" w:rsidR="00FE5AC4" w:rsidRPr="00FE5AC4" w:rsidRDefault="00FE5AC4" w:rsidP="00FE5AC4">
            <w:pPr>
              <w:tabs>
                <w:tab w:val="left" w:pos="5100"/>
              </w:tabs>
              <w:spacing w:after="120"/>
              <w:jc w:val="both"/>
              <w:rPr>
                <w:sz w:val="28"/>
                <w:szCs w:val="28"/>
              </w:rPr>
            </w:pPr>
            <w:r w:rsidRPr="00FE5AC4">
              <w:rPr>
                <w:sz w:val="28"/>
                <w:szCs w:val="28"/>
              </w:rPr>
              <w:t xml:space="preserve">Afișare rezultate </w:t>
            </w:r>
          </w:p>
        </w:tc>
      </w:tr>
      <w:tr w:rsidR="00FE5AC4" w:rsidRPr="00FE5AC4" w14:paraId="7BFB6CAA" w14:textId="77777777">
        <w:tc>
          <w:tcPr>
            <w:tcW w:w="715" w:type="dxa"/>
            <w:tcBorders>
              <w:top w:val="single" w:sz="4" w:space="0" w:color="auto"/>
              <w:left w:val="single" w:sz="4" w:space="0" w:color="auto"/>
              <w:bottom w:val="single" w:sz="4" w:space="0" w:color="auto"/>
              <w:right w:val="single" w:sz="4" w:space="0" w:color="auto"/>
            </w:tcBorders>
            <w:hideMark/>
          </w:tcPr>
          <w:p w14:paraId="4B9F0222" w14:textId="77777777" w:rsidR="00FE5AC4" w:rsidRPr="00FE5AC4" w:rsidRDefault="00FE5AC4" w:rsidP="00FE5AC4">
            <w:pPr>
              <w:tabs>
                <w:tab w:val="left" w:pos="5100"/>
              </w:tabs>
              <w:spacing w:after="120"/>
              <w:jc w:val="both"/>
              <w:rPr>
                <w:sz w:val="28"/>
                <w:szCs w:val="28"/>
              </w:rPr>
            </w:pPr>
            <w:r w:rsidRPr="00FE5AC4">
              <w:rPr>
                <w:sz w:val="28"/>
                <w:szCs w:val="28"/>
              </w:rPr>
              <w:t>7</w:t>
            </w:r>
          </w:p>
        </w:tc>
        <w:tc>
          <w:tcPr>
            <w:tcW w:w="2970" w:type="dxa"/>
            <w:tcBorders>
              <w:top w:val="single" w:sz="4" w:space="0" w:color="auto"/>
              <w:left w:val="single" w:sz="4" w:space="0" w:color="auto"/>
              <w:bottom w:val="single" w:sz="4" w:space="0" w:color="auto"/>
              <w:right w:val="single" w:sz="4" w:space="0" w:color="auto"/>
            </w:tcBorders>
            <w:hideMark/>
          </w:tcPr>
          <w:p w14:paraId="2E219EEE" w14:textId="77777777" w:rsidR="00FE5AC4" w:rsidRPr="00FE5AC4" w:rsidRDefault="00FE5AC4" w:rsidP="00FE5AC4">
            <w:pPr>
              <w:tabs>
                <w:tab w:val="left" w:pos="5100"/>
              </w:tabs>
              <w:spacing w:after="120"/>
              <w:jc w:val="both"/>
              <w:rPr>
                <w:sz w:val="28"/>
                <w:szCs w:val="28"/>
              </w:rPr>
            </w:pPr>
            <w:r w:rsidRPr="00FE5AC4">
              <w:rPr>
                <w:sz w:val="28"/>
                <w:szCs w:val="28"/>
              </w:rPr>
              <w:t>14.09.2026</w:t>
            </w:r>
          </w:p>
        </w:tc>
        <w:tc>
          <w:tcPr>
            <w:tcW w:w="1620" w:type="dxa"/>
            <w:tcBorders>
              <w:top w:val="single" w:sz="4" w:space="0" w:color="auto"/>
              <w:left w:val="single" w:sz="4" w:space="0" w:color="auto"/>
              <w:bottom w:val="single" w:sz="4" w:space="0" w:color="auto"/>
              <w:right w:val="single" w:sz="4" w:space="0" w:color="auto"/>
            </w:tcBorders>
            <w:hideMark/>
          </w:tcPr>
          <w:p w14:paraId="5ADADC5D" w14:textId="77777777" w:rsidR="00FE5AC4" w:rsidRPr="00FE5AC4" w:rsidRDefault="00FE5AC4" w:rsidP="00FE5AC4">
            <w:pPr>
              <w:tabs>
                <w:tab w:val="left" w:pos="5100"/>
              </w:tabs>
              <w:spacing w:after="120"/>
              <w:jc w:val="both"/>
              <w:rPr>
                <w:sz w:val="28"/>
                <w:szCs w:val="28"/>
              </w:rPr>
            </w:pPr>
            <w:r w:rsidRPr="00FE5AC4">
              <w:rPr>
                <w:sz w:val="28"/>
                <w:szCs w:val="28"/>
              </w:rPr>
              <w:t>ora 14.00</w:t>
            </w:r>
          </w:p>
        </w:tc>
        <w:tc>
          <w:tcPr>
            <w:tcW w:w="4045" w:type="dxa"/>
            <w:tcBorders>
              <w:top w:val="single" w:sz="4" w:space="0" w:color="auto"/>
              <w:left w:val="single" w:sz="4" w:space="0" w:color="auto"/>
              <w:bottom w:val="single" w:sz="4" w:space="0" w:color="auto"/>
              <w:right w:val="single" w:sz="4" w:space="0" w:color="auto"/>
            </w:tcBorders>
            <w:hideMark/>
          </w:tcPr>
          <w:p w14:paraId="1944B5B4" w14:textId="77777777" w:rsidR="00FE5AC4" w:rsidRPr="00FE5AC4" w:rsidRDefault="00FE5AC4" w:rsidP="00FE5AC4">
            <w:pPr>
              <w:tabs>
                <w:tab w:val="left" w:pos="5100"/>
              </w:tabs>
              <w:spacing w:after="120"/>
              <w:jc w:val="both"/>
              <w:rPr>
                <w:sz w:val="28"/>
                <w:szCs w:val="28"/>
              </w:rPr>
            </w:pPr>
            <w:r w:rsidRPr="00FE5AC4">
              <w:rPr>
                <w:sz w:val="28"/>
                <w:szCs w:val="28"/>
              </w:rPr>
              <w:t>Limită depunere contestații</w:t>
            </w:r>
          </w:p>
        </w:tc>
      </w:tr>
      <w:tr w:rsidR="00FE5AC4" w:rsidRPr="00FE5AC4" w14:paraId="432E8F79" w14:textId="77777777">
        <w:tc>
          <w:tcPr>
            <w:tcW w:w="715" w:type="dxa"/>
            <w:tcBorders>
              <w:top w:val="single" w:sz="4" w:space="0" w:color="auto"/>
              <w:left w:val="single" w:sz="4" w:space="0" w:color="auto"/>
              <w:bottom w:val="single" w:sz="4" w:space="0" w:color="auto"/>
              <w:right w:val="single" w:sz="4" w:space="0" w:color="auto"/>
            </w:tcBorders>
            <w:hideMark/>
          </w:tcPr>
          <w:p w14:paraId="7784B163" w14:textId="77777777" w:rsidR="00FE5AC4" w:rsidRPr="00FE5AC4" w:rsidRDefault="00FE5AC4" w:rsidP="00FE5AC4">
            <w:pPr>
              <w:tabs>
                <w:tab w:val="left" w:pos="5100"/>
              </w:tabs>
              <w:spacing w:after="120"/>
              <w:jc w:val="both"/>
              <w:rPr>
                <w:sz w:val="28"/>
                <w:szCs w:val="28"/>
              </w:rPr>
            </w:pPr>
            <w:r w:rsidRPr="00FE5AC4">
              <w:rPr>
                <w:sz w:val="28"/>
                <w:szCs w:val="28"/>
              </w:rPr>
              <w:t>8</w:t>
            </w:r>
          </w:p>
        </w:tc>
        <w:tc>
          <w:tcPr>
            <w:tcW w:w="2970" w:type="dxa"/>
            <w:tcBorders>
              <w:top w:val="single" w:sz="4" w:space="0" w:color="auto"/>
              <w:left w:val="single" w:sz="4" w:space="0" w:color="auto"/>
              <w:bottom w:val="single" w:sz="4" w:space="0" w:color="auto"/>
              <w:right w:val="single" w:sz="4" w:space="0" w:color="auto"/>
            </w:tcBorders>
            <w:hideMark/>
          </w:tcPr>
          <w:p w14:paraId="38961814" w14:textId="77777777" w:rsidR="00FE5AC4" w:rsidRPr="00FE5AC4" w:rsidRDefault="00FE5AC4" w:rsidP="00FE5AC4">
            <w:pPr>
              <w:tabs>
                <w:tab w:val="left" w:pos="5100"/>
              </w:tabs>
              <w:spacing w:after="120"/>
              <w:jc w:val="both"/>
              <w:rPr>
                <w:sz w:val="28"/>
                <w:szCs w:val="28"/>
              </w:rPr>
            </w:pPr>
            <w:r w:rsidRPr="00FE5AC4">
              <w:rPr>
                <w:sz w:val="28"/>
                <w:szCs w:val="28"/>
              </w:rPr>
              <w:t>14.09.2026</w:t>
            </w:r>
          </w:p>
        </w:tc>
        <w:tc>
          <w:tcPr>
            <w:tcW w:w="1620" w:type="dxa"/>
            <w:tcBorders>
              <w:top w:val="single" w:sz="4" w:space="0" w:color="auto"/>
              <w:left w:val="single" w:sz="4" w:space="0" w:color="auto"/>
              <w:bottom w:val="single" w:sz="4" w:space="0" w:color="auto"/>
              <w:right w:val="single" w:sz="4" w:space="0" w:color="auto"/>
            </w:tcBorders>
            <w:hideMark/>
          </w:tcPr>
          <w:p w14:paraId="71268D81" w14:textId="77777777" w:rsidR="00FE5AC4" w:rsidRPr="00FE5AC4" w:rsidRDefault="00FE5AC4" w:rsidP="00FE5AC4">
            <w:pPr>
              <w:tabs>
                <w:tab w:val="left" w:pos="5100"/>
              </w:tabs>
              <w:spacing w:after="120"/>
              <w:jc w:val="both"/>
              <w:rPr>
                <w:sz w:val="28"/>
                <w:szCs w:val="28"/>
              </w:rPr>
            </w:pPr>
            <w:r w:rsidRPr="00FE5AC4">
              <w:rPr>
                <w:sz w:val="28"/>
                <w:szCs w:val="28"/>
              </w:rPr>
              <w:t>ora 16.00</w:t>
            </w:r>
          </w:p>
        </w:tc>
        <w:tc>
          <w:tcPr>
            <w:tcW w:w="4045" w:type="dxa"/>
            <w:tcBorders>
              <w:top w:val="single" w:sz="4" w:space="0" w:color="auto"/>
              <w:left w:val="single" w:sz="4" w:space="0" w:color="auto"/>
              <w:bottom w:val="single" w:sz="4" w:space="0" w:color="auto"/>
              <w:right w:val="single" w:sz="4" w:space="0" w:color="auto"/>
            </w:tcBorders>
            <w:hideMark/>
          </w:tcPr>
          <w:p w14:paraId="6F0F90AF" w14:textId="77777777" w:rsidR="00FE5AC4" w:rsidRPr="00FE5AC4" w:rsidRDefault="00FE5AC4" w:rsidP="00FE5AC4">
            <w:pPr>
              <w:tabs>
                <w:tab w:val="left" w:pos="5100"/>
              </w:tabs>
              <w:spacing w:after="120"/>
              <w:jc w:val="both"/>
              <w:rPr>
                <w:sz w:val="28"/>
                <w:szCs w:val="28"/>
              </w:rPr>
            </w:pPr>
            <w:r w:rsidRPr="00FE5AC4">
              <w:rPr>
                <w:sz w:val="28"/>
                <w:szCs w:val="28"/>
              </w:rPr>
              <w:t>Afișare rezultat contestații</w:t>
            </w:r>
          </w:p>
        </w:tc>
      </w:tr>
      <w:tr w:rsidR="00FE5AC4" w:rsidRPr="00FE5AC4" w14:paraId="4A6B2E46" w14:textId="77777777">
        <w:tc>
          <w:tcPr>
            <w:tcW w:w="715" w:type="dxa"/>
            <w:tcBorders>
              <w:top w:val="single" w:sz="4" w:space="0" w:color="auto"/>
              <w:left w:val="single" w:sz="4" w:space="0" w:color="auto"/>
              <w:bottom w:val="single" w:sz="4" w:space="0" w:color="auto"/>
              <w:right w:val="single" w:sz="4" w:space="0" w:color="auto"/>
            </w:tcBorders>
            <w:hideMark/>
          </w:tcPr>
          <w:p w14:paraId="6C42DF35" w14:textId="77777777" w:rsidR="00FE5AC4" w:rsidRPr="00FE5AC4" w:rsidRDefault="00FE5AC4" w:rsidP="00FE5AC4">
            <w:pPr>
              <w:tabs>
                <w:tab w:val="left" w:pos="5100"/>
              </w:tabs>
              <w:spacing w:after="120"/>
              <w:jc w:val="both"/>
              <w:rPr>
                <w:sz w:val="28"/>
                <w:szCs w:val="28"/>
              </w:rPr>
            </w:pPr>
            <w:r w:rsidRPr="00FE5AC4">
              <w:rPr>
                <w:sz w:val="28"/>
                <w:szCs w:val="28"/>
              </w:rPr>
              <w:t>9</w:t>
            </w:r>
          </w:p>
        </w:tc>
        <w:tc>
          <w:tcPr>
            <w:tcW w:w="2970" w:type="dxa"/>
            <w:tcBorders>
              <w:top w:val="single" w:sz="4" w:space="0" w:color="auto"/>
              <w:left w:val="single" w:sz="4" w:space="0" w:color="auto"/>
              <w:bottom w:val="single" w:sz="4" w:space="0" w:color="auto"/>
              <w:right w:val="single" w:sz="4" w:space="0" w:color="auto"/>
            </w:tcBorders>
            <w:hideMark/>
          </w:tcPr>
          <w:p w14:paraId="5C79F4AE" w14:textId="77777777" w:rsidR="00FE5AC4" w:rsidRPr="00FE5AC4" w:rsidRDefault="00FE5AC4" w:rsidP="00FE5AC4">
            <w:pPr>
              <w:tabs>
                <w:tab w:val="left" w:pos="5100"/>
              </w:tabs>
              <w:spacing w:after="120"/>
              <w:jc w:val="both"/>
              <w:rPr>
                <w:sz w:val="28"/>
                <w:szCs w:val="28"/>
              </w:rPr>
            </w:pPr>
            <w:r w:rsidRPr="00FE5AC4">
              <w:rPr>
                <w:sz w:val="28"/>
                <w:szCs w:val="28"/>
              </w:rPr>
              <w:t>14.09.2026</w:t>
            </w:r>
          </w:p>
        </w:tc>
        <w:tc>
          <w:tcPr>
            <w:tcW w:w="1620" w:type="dxa"/>
            <w:tcBorders>
              <w:top w:val="single" w:sz="4" w:space="0" w:color="auto"/>
              <w:left w:val="single" w:sz="4" w:space="0" w:color="auto"/>
              <w:bottom w:val="single" w:sz="4" w:space="0" w:color="auto"/>
              <w:right w:val="single" w:sz="4" w:space="0" w:color="auto"/>
            </w:tcBorders>
            <w:hideMark/>
          </w:tcPr>
          <w:p w14:paraId="4DAC9DF0" w14:textId="77777777" w:rsidR="00FE5AC4" w:rsidRPr="00FE5AC4" w:rsidRDefault="00FE5AC4" w:rsidP="00FE5AC4">
            <w:pPr>
              <w:tabs>
                <w:tab w:val="left" w:pos="5100"/>
              </w:tabs>
              <w:spacing w:after="120"/>
              <w:jc w:val="both"/>
              <w:rPr>
                <w:sz w:val="28"/>
                <w:szCs w:val="28"/>
              </w:rPr>
            </w:pPr>
            <w:r w:rsidRPr="00FE5AC4">
              <w:rPr>
                <w:sz w:val="28"/>
                <w:szCs w:val="28"/>
              </w:rPr>
              <w:t>ora 16.30</w:t>
            </w:r>
          </w:p>
        </w:tc>
        <w:tc>
          <w:tcPr>
            <w:tcW w:w="4045" w:type="dxa"/>
            <w:tcBorders>
              <w:top w:val="single" w:sz="4" w:space="0" w:color="auto"/>
              <w:left w:val="single" w:sz="4" w:space="0" w:color="auto"/>
              <w:bottom w:val="single" w:sz="4" w:space="0" w:color="auto"/>
              <w:right w:val="single" w:sz="4" w:space="0" w:color="auto"/>
            </w:tcBorders>
            <w:hideMark/>
          </w:tcPr>
          <w:p w14:paraId="7233DB26" w14:textId="77777777" w:rsidR="00FE5AC4" w:rsidRPr="00FE5AC4" w:rsidRDefault="00FE5AC4" w:rsidP="00FE5AC4">
            <w:pPr>
              <w:tabs>
                <w:tab w:val="left" w:pos="5100"/>
              </w:tabs>
              <w:spacing w:after="120"/>
              <w:jc w:val="both"/>
              <w:rPr>
                <w:sz w:val="28"/>
                <w:szCs w:val="28"/>
              </w:rPr>
            </w:pPr>
            <w:r w:rsidRPr="00FE5AC4">
              <w:rPr>
                <w:sz w:val="28"/>
                <w:szCs w:val="28"/>
              </w:rPr>
              <w:t>Rezultate finale proba scrisa</w:t>
            </w:r>
          </w:p>
        </w:tc>
      </w:tr>
      <w:tr w:rsidR="00FE5AC4" w:rsidRPr="00FE5AC4" w14:paraId="0A841CC5" w14:textId="77777777">
        <w:tc>
          <w:tcPr>
            <w:tcW w:w="715" w:type="dxa"/>
            <w:tcBorders>
              <w:top w:val="single" w:sz="4" w:space="0" w:color="auto"/>
              <w:left w:val="single" w:sz="4" w:space="0" w:color="auto"/>
              <w:bottom w:val="single" w:sz="4" w:space="0" w:color="auto"/>
              <w:right w:val="single" w:sz="4" w:space="0" w:color="auto"/>
            </w:tcBorders>
            <w:hideMark/>
          </w:tcPr>
          <w:p w14:paraId="0CDB1BCF" w14:textId="77777777" w:rsidR="00FE5AC4" w:rsidRPr="00FE5AC4" w:rsidRDefault="00FE5AC4" w:rsidP="00FE5AC4">
            <w:pPr>
              <w:tabs>
                <w:tab w:val="left" w:pos="5100"/>
              </w:tabs>
              <w:spacing w:after="120"/>
              <w:jc w:val="both"/>
              <w:rPr>
                <w:b/>
                <w:sz w:val="28"/>
                <w:szCs w:val="28"/>
              </w:rPr>
            </w:pPr>
            <w:r w:rsidRPr="00FE5AC4">
              <w:rPr>
                <w:b/>
                <w:sz w:val="28"/>
                <w:szCs w:val="28"/>
              </w:rPr>
              <w:t>10</w:t>
            </w:r>
          </w:p>
        </w:tc>
        <w:tc>
          <w:tcPr>
            <w:tcW w:w="2970" w:type="dxa"/>
            <w:tcBorders>
              <w:top w:val="single" w:sz="4" w:space="0" w:color="auto"/>
              <w:left w:val="single" w:sz="4" w:space="0" w:color="auto"/>
              <w:bottom w:val="single" w:sz="4" w:space="0" w:color="auto"/>
              <w:right w:val="single" w:sz="4" w:space="0" w:color="auto"/>
            </w:tcBorders>
            <w:hideMark/>
          </w:tcPr>
          <w:p w14:paraId="4CC688A6" w14:textId="77777777" w:rsidR="00FE5AC4" w:rsidRPr="00FE5AC4" w:rsidRDefault="00FE5AC4" w:rsidP="00FE5AC4">
            <w:pPr>
              <w:tabs>
                <w:tab w:val="left" w:pos="5100"/>
              </w:tabs>
              <w:spacing w:after="120"/>
              <w:jc w:val="both"/>
              <w:rPr>
                <w:b/>
                <w:sz w:val="28"/>
                <w:szCs w:val="28"/>
              </w:rPr>
            </w:pPr>
            <w:r w:rsidRPr="00FE5AC4">
              <w:rPr>
                <w:b/>
                <w:sz w:val="28"/>
                <w:szCs w:val="28"/>
              </w:rPr>
              <w:t>15.09.2026</w:t>
            </w:r>
          </w:p>
        </w:tc>
        <w:tc>
          <w:tcPr>
            <w:tcW w:w="1620" w:type="dxa"/>
            <w:tcBorders>
              <w:top w:val="single" w:sz="4" w:space="0" w:color="auto"/>
              <w:left w:val="single" w:sz="4" w:space="0" w:color="auto"/>
              <w:bottom w:val="single" w:sz="4" w:space="0" w:color="auto"/>
              <w:right w:val="single" w:sz="4" w:space="0" w:color="auto"/>
            </w:tcBorders>
            <w:hideMark/>
          </w:tcPr>
          <w:p w14:paraId="777527D6" w14:textId="77777777" w:rsidR="00FE5AC4" w:rsidRPr="00FE5AC4" w:rsidRDefault="00FE5AC4" w:rsidP="00FE5AC4">
            <w:pPr>
              <w:tabs>
                <w:tab w:val="left" w:pos="5100"/>
              </w:tabs>
              <w:spacing w:after="120"/>
              <w:jc w:val="both"/>
              <w:rPr>
                <w:b/>
                <w:sz w:val="28"/>
                <w:szCs w:val="28"/>
              </w:rPr>
            </w:pPr>
            <w:r w:rsidRPr="00FE5AC4">
              <w:rPr>
                <w:b/>
                <w:sz w:val="28"/>
                <w:szCs w:val="28"/>
              </w:rPr>
              <w:t>ora 10.00</w:t>
            </w:r>
          </w:p>
        </w:tc>
        <w:tc>
          <w:tcPr>
            <w:tcW w:w="4045" w:type="dxa"/>
            <w:tcBorders>
              <w:top w:val="single" w:sz="4" w:space="0" w:color="auto"/>
              <w:left w:val="single" w:sz="4" w:space="0" w:color="auto"/>
              <w:bottom w:val="single" w:sz="4" w:space="0" w:color="auto"/>
              <w:right w:val="single" w:sz="4" w:space="0" w:color="auto"/>
            </w:tcBorders>
            <w:hideMark/>
          </w:tcPr>
          <w:p w14:paraId="64862D48" w14:textId="77777777" w:rsidR="00FE5AC4" w:rsidRPr="00FE5AC4" w:rsidRDefault="00FE5AC4" w:rsidP="00FE5AC4">
            <w:pPr>
              <w:tabs>
                <w:tab w:val="left" w:pos="5100"/>
              </w:tabs>
              <w:spacing w:after="120"/>
              <w:jc w:val="both"/>
              <w:rPr>
                <w:b/>
                <w:sz w:val="28"/>
                <w:szCs w:val="28"/>
              </w:rPr>
            </w:pPr>
            <w:r w:rsidRPr="00FE5AC4">
              <w:rPr>
                <w:b/>
                <w:sz w:val="28"/>
                <w:szCs w:val="28"/>
              </w:rPr>
              <w:t xml:space="preserve">Proba nr. 2 – interviu </w:t>
            </w:r>
          </w:p>
        </w:tc>
      </w:tr>
      <w:tr w:rsidR="00FE5AC4" w:rsidRPr="00FE5AC4" w14:paraId="25094169" w14:textId="77777777">
        <w:tc>
          <w:tcPr>
            <w:tcW w:w="715" w:type="dxa"/>
            <w:tcBorders>
              <w:top w:val="single" w:sz="4" w:space="0" w:color="auto"/>
              <w:left w:val="single" w:sz="4" w:space="0" w:color="auto"/>
              <w:bottom w:val="single" w:sz="4" w:space="0" w:color="auto"/>
              <w:right w:val="single" w:sz="4" w:space="0" w:color="auto"/>
            </w:tcBorders>
            <w:hideMark/>
          </w:tcPr>
          <w:p w14:paraId="09505D7A" w14:textId="77777777" w:rsidR="00FE5AC4" w:rsidRPr="00FE5AC4" w:rsidRDefault="00FE5AC4" w:rsidP="00FE5AC4">
            <w:pPr>
              <w:tabs>
                <w:tab w:val="left" w:pos="5100"/>
              </w:tabs>
              <w:spacing w:after="120"/>
              <w:jc w:val="both"/>
              <w:rPr>
                <w:sz w:val="28"/>
                <w:szCs w:val="28"/>
              </w:rPr>
            </w:pPr>
            <w:r w:rsidRPr="00FE5AC4">
              <w:rPr>
                <w:sz w:val="28"/>
                <w:szCs w:val="28"/>
              </w:rPr>
              <w:t>11</w:t>
            </w:r>
          </w:p>
        </w:tc>
        <w:tc>
          <w:tcPr>
            <w:tcW w:w="2970" w:type="dxa"/>
            <w:tcBorders>
              <w:top w:val="single" w:sz="4" w:space="0" w:color="auto"/>
              <w:left w:val="single" w:sz="4" w:space="0" w:color="auto"/>
              <w:bottom w:val="single" w:sz="4" w:space="0" w:color="auto"/>
              <w:right w:val="single" w:sz="4" w:space="0" w:color="auto"/>
            </w:tcBorders>
            <w:hideMark/>
          </w:tcPr>
          <w:p w14:paraId="6B1ED5BA" w14:textId="77777777" w:rsidR="00FE5AC4" w:rsidRPr="00FE5AC4" w:rsidRDefault="00FE5AC4" w:rsidP="00FE5AC4">
            <w:pPr>
              <w:tabs>
                <w:tab w:val="left" w:pos="5100"/>
              </w:tabs>
              <w:spacing w:after="120"/>
              <w:jc w:val="both"/>
              <w:rPr>
                <w:sz w:val="28"/>
                <w:szCs w:val="28"/>
              </w:rPr>
            </w:pPr>
            <w:r w:rsidRPr="00FE5AC4">
              <w:rPr>
                <w:sz w:val="28"/>
                <w:szCs w:val="28"/>
              </w:rPr>
              <w:t>15.09.2026</w:t>
            </w:r>
          </w:p>
        </w:tc>
        <w:tc>
          <w:tcPr>
            <w:tcW w:w="1620" w:type="dxa"/>
            <w:tcBorders>
              <w:top w:val="single" w:sz="4" w:space="0" w:color="auto"/>
              <w:left w:val="single" w:sz="4" w:space="0" w:color="auto"/>
              <w:bottom w:val="single" w:sz="4" w:space="0" w:color="auto"/>
              <w:right w:val="single" w:sz="4" w:space="0" w:color="auto"/>
            </w:tcBorders>
            <w:hideMark/>
          </w:tcPr>
          <w:p w14:paraId="18FA3A8E" w14:textId="77777777" w:rsidR="00FE5AC4" w:rsidRPr="00FE5AC4" w:rsidRDefault="00FE5AC4" w:rsidP="00FE5AC4">
            <w:pPr>
              <w:tabs>
                <w:tab w:val="left" w:pos="5100"/>
              </w:tabs>
              <w:spacing w:after="120"/>
              <w:jc w:val="both"/>
              <w:rPr>
                <w:sz w:val="28"/>
                <w:szCs w:val="28"/>
              </w:rPr>
            </w:pPr>
            <w:r w:rsidRPr="00FE5AC4">
              <w:rPr>
                <w:sz w:val="28"/>
                <w:szCs w:val="28"/>
              </w:rPr>
              <w:t>ora 14.00</w:t>
            </w:r>
          </w:p>
        </w:tc>
        <w:tc>
          <w:tcPr>
            <w:tcW w:w="4045" w:type="dxa"/>
            <w:tcBorders>
              <w:top w:val="single" w:sz="4" w:space="0" w:color="auto"/>
              <w:left w:val="single" w:sz="4" w:space="0" w:color="auto"/>
              <w:bottom w:val="single" w:sz="4" w:space="0" w:color="auto"/>
              <w:right w:val="single" w:sz="4" w:space="0" w:color="auto"/>
            </w:tcBorders>
            <w:hideMark/>
          </w:tcPr>
          <w:p w14:paraId="52A52856" w14:textId="77777777" w:rsidR="00FE5AC4" w:rsidRPr="00FE5AC4" w:rsidRDefault="00FE5AC4" w:rsidP="00FE5AC4">
            <w:pPr>
              <w:tabs>
                <w:tab w:val="left" w:pos="5100"/>
              </w:tabs>
              <w:spacing w:after="120"/>
              <w:jc w:val="both"/>
              <w:rPr>
                <w:sz w:val="28"/>
                <w:szCs w:val="28"/>
              </w:rPr>
            </w:pPr>
            <w:r w:rsidRPr="00FE5AC4">
              <w:rPr>
                <w:sz w:val="28"/>
                <w:szCs w:val="28"/>
              </w:rPr>
              <w:t xml:space="preserve">Afisare rezultate </w:t>
            </w:r>
          </w:p>
        </w:tc>
      </w:tr>
      <w:tr w:rsidR="00FE5AC4" w:rsidRPr="00FE5AC4" w14:paraId="635F8707" w14:textId="77777777">
        <w:tc>
          <w:tcPr>
            <w:tcW w:w="715" w:type="dxa"/>
            <w:tcBorders>
              <w:top w:val="single" w:sz="4" w:space="0" w:color="auto"/>
              <w:left w:val="single" w:sz="4" w:space="0" w:color="auto"/>
              <w:bottom w:val="single" w:sz="4" w:space="0" w:color="auto"/>
              <w:right w:val="single" w:sz="4" w:space="0" w:color="auto"/>
            </w:tcBorders>
            <w:hideMark/>
          </w:tcPr>
          <w:p w14:paraId="6F1F2EA3" w14:textId="77777777" w:rsidR="00FE5AC4" w:rsidRPr="00FE5AC4" w:rsidRDefault="00FE5AC4" w:rsidP="00FE5AC4">
            <w:pPr>
              <w:tabs>
                <w:tab w:val="left" w:pos="5100"/>
              </w:tabs>
              <w:spacing w:after="120"/>
              <w:jc w:val="both"/>
              <w:rPr>
                <w:sz w:val="28"/>
                <w:szCs w:val="28"/>
              </w:rPr>
            </w:pPr>
            <w:r w:rsidRPr="00FE5AC4">
              <w:rPr>
                <w:sz w:val="28"/>
                <w:szCs w:val="28"/>
              </w:rPr>
              <w:t>12</w:t>
            </w:r>
          </w:p>
        </w:tc>
        <w:tc>
          <w:tcPr>
            <w:tcW w:w="2970" w:type="dxa"/>
            <w:tcBorders>
              <w:top w:val="single" w:sz="4" w:space="0" w:color="auto"/>
              <w:left w:val="single" w:sz="4" w:space="0" w:color="auto"/>
              <w:bottom w:val="single" w:sz="4" w:space="0" w:color="auto"/>
              <w:right w:val="single" w:sz="4" w:space="0" w:color="auto"/>
            </w:tcBorders>
            <w:hideMark/>
          </w:tcPr>
          <w:p w14:paraId="1A4D06B9" w14:textId="77777777" w:rsidR="00FE5AC4" w:rsidRPr="00FE5AC4" w:rsidRDefault="00FE5AC4" w:rsidP="00FE5AC4">
            <w:pPr>
              <w:tabs>
                <w:tab w:val="left" w:pos="5100"/>
              </w:tabs>
              <w:spacing w:after="120"/>
              <w:jc w:val="both"/>
              <w:rPr>
                <w:sz w:val="28"/>
                <w:szCs w:val="28"/>
              </w:rPr>
            </w:pPr>
            <w:r w:rsidRPr="00FE5AC4">
              <w:rPr>
                <w:sz w:val="28"/>
                <w:szCs w:val="28"/>
              </w:rPr>
              <w:t>16.09.2026</w:t>
            </w:r>
          </w:p>
        </w:tc>
        <w:tc>
          <w:tcPr>
            <w:tcW w:w="1620" w:type="dxa"/>
            <w:tcBorders>
              <w:top w:val="single" w:sz="4" w:space="0" w:color="auto"/>
              <w:left w:val="single" w:sz="4" w:space="0" w:color="auto"/>
              <w:bottom w:val="single" w:sz="4" w:space="0" w:color="auto"/>
              <w:right w:val="single" w:sz="4" w:space="0" w:color="auto"/>
            </w:tcBorders>
            <w:hideMark/>
          </w:tcPr>
          <w:p w14:paraId="1807A314" w14:textId="77777777" w:rsidR="00FE5AC4" w:rsidRPr="00FE5AC4" w:rsidRDefault="00FE5AC4" w:rsidP="00FE5AC4">
            <w:pPr>
              <w:tabs>
                <w:tab w:val="left" w:pos="5100"/>
              </w:tabs>
              <w:spacing w:after="120"/>
              <w:jc w:val="both"/>
              <w:rPr>
                <w:sz w:val="28"/>
                <w:szCs w:val="28"/>
              </w:rPr>
            </w:pPr>
            <w:r w:rsidRPr="00FE5AC4">
              <w:rPr>
                <w:sz w:val="28"/>
                <w:szCs w:val="28"/>
              </w:rPr>
              <w:t>ora 14.00</w:t>
            </w:r>
          </w:p>
        </w:tc>
        <w:tc>
          <w:tcPr>
            <w:tcW w:w="4045" w:type="dxa"/>
            <w:tcBorders>
              <w:top w:val="single" w:sz="4" w:space="0" w:color="auto"/>
              <w:left w:val="single" w:sz="4" w:space="0" w:color="auto"/>
              <w:bottom w:val="single" w:sz="4" w:space="0" w:color="auto"/>
              <w:right w:val="single" w:sz="4" w:space="0" w:color="auto"/>
            </w:tcBorders>
            <w:hideMark/>
          </w:tcPr>
          <w:p w14:paraId="7807EEC2" w14:textId="77777777" w:rsidR="00FE5AC4" w:rsidRPr="00FE5AC4" w:rsidRDefault="00FE5AC4" w:rsidP="00FE5AC4">
            <w:pPr>
              <w:tabs>
                <w:tab w:val="left" w:pos="5100"/>
              </w:tabs>
              <w:spacing w:after="120"/>
              <w:jc w:val="both"/>
              <w:rPr>
                <w:sz w:val="28"/>
                <w:szCs w:val="28"/>
              </w:rPr>
            </w:pPr>
            <w:r w:rsidRPr="00FE5AC4">
              <w:rPr>
                <w:sz w:val="28"/>
                <w:szCs w:val="28"/>
              </w:rPr>
              <w:t>Limită depunere contestatii</w:t>
            </w:r>
          </w:p>
        </w:tc>
      </w:tr>
      <w:tr w:rsidR="00FE5AC4" w:rsidRPr="00FE5AC4" w14:paraId="67485D84" w14:textId="77777777">
        <w:tc>
          <w:tcPr>
            <w:tcW w:w="715" w:type="dxa"/>
            <w:tcBorders>
              <w:top w:val="single" w:sz="4" w:space="0" w:color="auto"/>
              <w:left w:val="single" w:sz="4" w:space="0" w:color="auto"/>
              <w:bottom w:val="single" w:sz="4" w:space="0" w:color="auto"/>
              <w:right w:val="single" w:sz="4" w:space="0" w:color="auto"/>
            </w:tcBorders>
            <w:hideMark/>
          </w:tcPr>
          <w:p w14:paraId="62CC0FCD" w14:textId="77777777" w:rsidR="00FE5AC4" w:rsidRPr="00FE5AC4" w:rsidRDefault="00FE5AC4" w:rsidP="00FE5AC4">
            <w:pPr>
              <w:tabs>
                <w:tab w:val="left" w:pos="5100"/>
              </w:tabs>
              <w:spacing w:after="120"/>
              <w:jc w:val="both"/>
              <w:rPr>
                <w:sz w:val="28"/>
                <w:szCs w:val="28"/>
              </w:rPr>
            </w:pPr>
            <w:r w:rsidRPr="00FE5AC4">
              <w:rPr>
                <w:sz w:val="28"/>
                <w:szCs w:val="28"/>
              </w:rPr>
              <w:t>13</w:t>
            </w:r>
          </w:p>
        </w:tc>
        <w:tc>
          <w:tcPr>
            <w:tcW w:w="2970" w:type="dxa"/>
            <w:tcBorders>
              <w:top w:val="single" w:sz="4" w:space="0" w:color="auto"/>
              <w:left w:val="single" w:sz="4" w:space="0" w:color="auto"/>
              <w:bottom w:val="single" w:sz="4" w:space="0" w:color="auto"/>
              <w:right w:val="single" w:sz="4" w:space="0" w:color="auto"/>
            </w:tcBorders>
            <w:hideMark/>
          </w:tcPr>
          <w:p w14:paraId="498719C4" w14:textId="77777777" w:rsidR="00FE5AC4" w:rsidRPr="00FE5AC4" w:rsidRDefault="00FE5AC4" w:rsidP="00FE5AC4">
            <w:pPr>
              <w:tabs>
                <w:tab w:val="left" w:pos="5100"/>
              </w:tabs>
              <w:spacing w:after="120"/>
              <w:jc w:val="both"/>
              <w:rPr>
                <w:sz w:val="28"/>
                <w:szCs w:val="28"/>
              </w:rPr>
            </w:pPr>
            <w:r w:rsidRPr="00FE5AC4">
              <w:rPr>
                <w:sz w:val="28"/>
                <w:szCs w:val="28"/>
              </w:rPr>
              <w:t>17.09.2026</w:t>
            </w:r>
          </w:p>
        </w:tc>
        <w:tc>
          <w:tcPr>
            <w:tcW w:w="1620" w:type="dxa"/>
            <w:tcBorders>
              <w:top w:val="single" w:sz="4" w:space="0" w:color="auto"/>
              <w:left w:val="single" w:sz="4" w:space="0" w:color="auto"/>
              <w:bottom w:val="single" w:sz="4" w:space="0" w:color="auto"/>
              <w:right w:val="single" w:sz="4" w:space="0" w:color="auto"/>
            </w:tcBorders>
            <w:hideMark/>
          </w:tcPr>
          <w:p w14:paraId="5EF45C6D" w14:textId="77777777" w:rsidR="00FE5AC4" w:rsidRPr="00FE5AC4" w:rsidRDefault="00FE5AC4" w:rsidP="00FE5AC4">
            <w:pPr>
              <w:tabs>
                <w:tab w:val="left" w:pos="5100"/>
              </w:tabs>
              <w:spacing w:after="120"/>
              <w:jc w:val="both"/>
              <w:rPr>
                <w:sz w:val="28"/>
                <w:szCs w:val="28"/>
              </w:rPr>
            </w:pPr>
            <w:r w:rsidRPr="00FE5AC4">
              <w:rPr>
                <w:sz w:val="28"/>
                <w:szCs w:val="28"/>
              </w:rPr>
              <w:t>ora 12.00</w:t>
            </w:r>
          </w:p>
        </w:tc>
        <w:tc>
          <w:tcPr>
            <w:tcW w:w="4045" w:type="dxa"/>
            <w:tcBorders>
              <w:top w:val="single" w:sz="4" w:space="0" w:color="auto"/>
              <w:left w:val="single" w:sz="4" w:space="0" w:color="auto"/>
              <w:bottom w:val="single" w:sz="4" w:space="0" w:color="auto"/>
              <w:right w:val="single" w:sz="4" w:space="0" w:color="auto"/>
            </w:tcBorders>
            <w:hideMark/>
          </w:tcPr>
          <w:p w14:paraId="5F8AB4D6" w14:textId="77777777" w:rsidR="00FE5AC4" w:rsidRPr="00FE5AC4" w:rsidRDefault="00FE5AC4" w:rsidP="00FE5AC4">
            <w:pPr>
              <w:tabs>
                <w:tab w:val="left" w:pos="5100"/>
              </w:tabs>
              <w:spacing w:after="120"/>
              <w:jc w:val="both"/>
              <w:rPr>
                <w:sz w:val="28"/>
                <w:szCs w:val="28"/>
              </w:rPr>
            </w:pPr>
            <w:r w:rsidRPr="00FE5AC4">
              <w:rPr>
                <w:sz w:val="28"/>
                <w:szCs w:val="28"/>
              </w:rPr>
              <w:t>Afisare rezultat contestatii</w:t>
            </w:r>
          </w:p>
        </w:tc>
      </w:tr>
      <w:tr w:rsidR="00FE5AC4" w:rsidRPr="00FE5AC4" w14:paraId="1C51AA8C" w14:textId="77777777">
        <w:tc>
          <w:tcPr>
            <w:tcW w:w="715" w:type="dxa"/>
            <w:tcBorders>
              <w:top w:val="single" w:sz="4" w:space="0" w:color="auto"/>
              <w:left w:val="single" w:sz="4" w:space="0" w:color="auto"/>
              <w:bottom w:val="single" w:sz="4" w:space="0" w:color="auto"/>
              <w:right w:val="single" w:sz="4" w:space="0" w:color="auto"/>
            </w:tcBorders>
            <w:hideMark/>
          </w:tcPr>
          <w:p w14:paraId="5E3880BF" w14:textId="77777777" w:rsidR="00FE5AC4" w:rsidRPr="00FE5AC4" w:rsidRDefault="00FE5AC4" w:rsidP="00FE5AC4">
            <w:pPr>
              <w:tabs>
                <w:tab w:val="left" w:pos="5100"/>
              </w:tabs>
              <w:spacing w:after="120"/>
              <w:jc w:val="both"/>
              <w:rPr>
                <w:sz w:val="28"/>
                <w:szCs w:val="28"/>
              </w:rPr>
            </w:pPr>
            <w:r w:rsidRPr="00FE5AC4">
              <w:rPr>
                <w:sz w:val="28"/>
                <w:szCs w:val="28"/>
              </w:rPr>
              <w:t>14</w:t>
            </w:r>
          </w:p>
        </w:tc>
        <w:tc>
          <w:tcPr>
            <w:tcW w:w="2970" w:type="dxa"/>
            <w:tcBorders>
              <w:top w:val="single" w:sz="4" w:space="0" w:color="auto"/>
              <w:left w:val="single" w:sz="4" w:space="0" w:color="auto"/>
              <w:bottom w:val="single" w:sz="4" w:space="0" w:color="auto"/>
              <w:right w:val="single" w:sz="4" w:space="0" w:color="auto"/>
            </w:tcBorders>
            <w:hideMark/>
          </w:tcPr>
          <w:p w14:paraId="38AFF987" w14:textId="77777777" w:rsidR="00FE5AC4" w:rsidRPr="00FE5AC4" w:rsidRDefault="00FE5AC4" w:rsidP="00FE5AC4">
            <w:pPr>
              <w:tabs>
                <w:tab w:val="left" w:pos="5100"/>
              </w:tabs>
              <w:spacing w:after="120"/>
              <w:jc w:val="both"/>
              <w:rPr>
                <w:sz w:val="28"/>
                <w:szCs w:val="28"/>
              </w:rPr>
            </w:pPr>
            <w:r w:rsidRPr="00FE5AC4">
              <w:rPr>
                <w:sz w:val="28"/>
                <w:szCs w:val="28"/>
              </w:rPr>
              <w:t>17.09.2026</w:t>
            </w:r>
          </w:p>
        </w:tc>
        <w:tc>
          <w:tcPr>
            <w:tcW w:w="1620" w:type="dxa"/>
            <w:tcBorders>
              <w:top w:val="single" w:sz="4" w:space="0" w:color="auto"/>
              <w:left w:val="single" w:sz="4" w:space="0" w:color="auto"/>
              <w:bottom w:val="single" w:sz="4" w:space="0" w:color="auto"/>
              <w:right w:val="single" w:sz="4" w:space="0" w:color="auto"/>
            </w:tcBorders>
            <w:hideMark/>
          </w:tcPr>
          <w:p w14:paraId="52047739" w14:textId="77777777" w:rsidR="00FE5AC4" w:rsidRPr="00FE5AC4" w:rsidRDefault="00FE5AC4" w:rsidP="00FE5AC4">
            <w:pPr>
              <w:tabs>
                <w:tab w:val="left" w:pos="5100"/>
              </w:tabs>
              <w:spacing w:after="120"/>
              <w:jc w:val="both"/>
              <w:rPr>
                <w:sz w:val="28"/>
                <w:szCs w:val="28"/>
              </w:rPr>
            </w:pPr>
            <w:r w:rsidRPr="00FE5AC4">
              <w:rPr>
                <w:sz w:val="28"/>
                <w:szCs w:val="28"/>
              </w:rPr>
              <w:t>ora 14.00</w:t>
            </w:r>
          </w:p>
        </w:tc>
        <w:tc>
          <w:tcPr>
            <w:tcW w:w="4045" w:type="dxa"/>
            <w:tcBorders>
              <w:top w:val="single" w:sz="4" w:space="0" w:color="auto"/>
              <w:left w:val="single" w:sz="4" w:space="0" w:color="auto"/>
              <w:bottom w:val="single" w:sz="4" w:space="0" w:color="auto"/>
              <w:right w:val="single" w:sz="4" w:space="0" w:color="auto"/>
            </w:tcBorders>
            <w:hideMark/>
          </w:tcPr>
          <w:p w14:paraId="105EB4FB" w14:textId="77777777" w:rsidR="00FE5AC4" w:rsidRPr="00FE5AC4" w:rsidRDefault="00FE5AC4" w:rsidP="00FE5AC4">
            <w:pPr>
              <w:tabs>
                <w:tab w:val="left" w:pos="5100"/>
              </w:tabs>
              <w:spacing w:after="120"/>
              <w:jc w:val="both"/>
              <w:rPr>
                <w:sz w:val="28"/>
                <w:szCs w:val="28"/>
              </w:rPr>
            </w:pPr>
            <w:r w:rsidRPr="00FE5AC4">
              <w:rPr>
                <w:sz w:val="28"/>
                <w:szCs w:val="28"/>
              </w:rPr>
              <w:t>Rezultat final</w:t>
            </w:r>
          </w:p>
        </w:tc>
      </w:tr>
    </w:tbl>
    <w:p w14:paraId="2AE07103" w14:textId="77777777" w:rsidR="00FC5406" w:rsidRPr="00B25784" w:rsidRDefault="00FC5406" w:rsidP="00FC5406">
      <w:pPr>
        <w:tabs>
          <w:tab w:val="left" w:pos="5100"/>
        </w:tabs>
        <w:spacing w:after="120"/>
        <w:jc w:val="both"/>
        <w:rPr>
          <w:sz w:val="28"/>
          <w:szCs w:val="28"/>
        </w:rPr>
      </w:pPr>
    </w:p>
    <w:p w14:paraId="7F5C4B9D" w14:textId="77777777" w:rsidR="00FC5406" w:rsidRDefault="00FC5406" w:rsidP="00FC5406">
      <w:pPr>
        <w:tabs>
          <w:tab w:val="left" w:pos="5100"/>
        </w:tabs>
        <w:spacing w:after="120"/>
        <w:rPr>
          <w:b/>
          <w:bCs/>
          <w:sz w:val="28"/>
          <w:szCs w:val="28"/>
        </w:rPr>
      </w:pPr>
    </w:p>
    <w:p w14:paraId="49651A47" w14:textId="4B95EC96" w:rsidR="00455A72" w:rsidRDefault="00455A72" w:rsidP="000D4235">
      <w:pPr>
        <w:jc w:val="center"/>
      </w:pPr>
      <w:r w:rsidRPr="00B806CD">
        <w:rPr>
          <w:b/>
          <w:bCs/>
        </w:rPr>
        <w:t>TEMATIC</w:t>
      </w:r>
      <w:r>
        <w:rPr>
          <w:b/>
          <w:bCs/>
        </w:rPr>
        <w:t>Ă</w:t>
      </w:r>
      <w:r w:rsidRPr="00B806CD">
        <w:rPr>
          <w:b/>
          <w:bCs/>
        </w:rPr>
        <w:t xml:space="preserve"> </w:t>
      </w:r>
      <w:r>
        <w:rPr>
          <w:b/>
          <w:bCs/>
        </w:rPr>
        <w:t>Ș</w:t>
      </w:r>
      <w:r w:rsidRPr="00B806CD">
        <w:rPr>
          <w:b/>
          <w:bCs/>
        </w:rPr>
        <w:t xml:space="preserve">I BIBLIOGRAFIE </w:t>
      </w:r>
      <w:r>
        <w:rPr>
          <w:b/>
          <w:bCs/>
        </w:rPr>
        <w:t>INFIRMIERA</w:t>
      </w:r>
      <w:r w:rsidR="00957B8D">
        <w:rPr>
          <w:b/>
          <w:bCs/>
        </w:rPr>
        <w:t xml:space="preserve"> DEBUTANT </w:t>
      </w:r>
      <w:r>
        <w:rPr>
          <w:b/>
          <w:bCs/>
        </w:rPr>
        <w:t xml:space="preserve"> </w:t>
      </w:r>
    </w:p>
    <w:p w14:paraId="2ED531AA" w14:textId="4FA90A4A" w:rsidR="00455A72" w:rsidRPr="00944EBA" w:rsidRDefault="00455A72" w:rsidP="00455A72">
      <w:pPr>
        <w:rPr>
          <w:rFonts w:cs="Calibri"/>
        </w:rPr>
      </w:pPr>
    </w:p>
    <w:p w14:paraId="59047C5F" w14:textId="77777777" w:rsidR="007F1758" w:rsidRPr="0058770A" w:rsidRDefault="007F1758" w:rsidP="007F1758">
      <w:pPr>
        <w:autoSpaceDE w:val="0"/>
        <w:autoSpaceDN w:val="0"/>
        <w:adjustRightInd w:val="0"/>
        <w:jc w:val="both"/>
        <w:rPr>
          <w:rFonts w:cs="Calibri"/>
          <w:b/>
        </w:rPr>
      </w:pPr>
      <w:r w:rsidRPr="0058770A">
        <w:rPr>
          <w:rFonts w:cs="Calibri"/>
          <w:b/>
        </w:rPr>
        <w:t>BIBLIOGRAFIE</w:t>
      </w:r>
    </w:p>
    <w:p w14:paraId="1C24274C" w14:textId="77777777" w:rsidR="007F1758" w:rsidRPr="0058770A" w:rsidRDefault="007F1758" w:rsidP="007F1758">
      <w:pPr>
        <w:autoSpaceDE w:val="0"/>
        <w:autoSpaceDN w:val="0"/>
        <w:adjustRightInd w:val="0"/>
        <w:jc w:val="both"/>
        <w:rPr>
          <w:rFonts w:cs="Calibri"/>
          <w:b/>
        </w:rPr>
      </w:pPr>
      <w:r w:rsidRPr="0058770A">
        <w:rPr>
          <w:rFonts w:cs="Calibri"/>
          <w:b/>
        </w:rPr>
        <w:t xml:space="preserve"> - </w:t>
      </w:r>
      <w:r w:rsidRPr="0058770A">
        <w:rPr>
          <w:rFonts w:cs="Calibri"/>
        </w:rPr>
        <w:t>Legea nr. 46/2003 privind drepturile pacientului, publicata in Mmonitorul Oficial al Romaniei, partea 1</w:t>
      </w:r>
    </w:p>
    <w:p w14:paraId="32045FD5" w14:textId="77777777" w:rsidR="007F1758" w:rsidRPr="0058770A" w:rsidRDefault="007F1758" w:rsidP="007F1758">
      <w:pPr>
        <w:rPr>
          <w:rFonts w:cs="Calibri"/>
        </w:rPr>
      </w:pPr>
      <w:r w:rsidRPr="0058770A">
        <w:rPr>
          <w:rFonts w:cs="Calibri"/>
          <w:sz w:val="28"/>
          <w:szCs w:val="28"/>
        </w:rPr>
        <w:t xml:space="preserve">    </w:t>
      </w:r>
      <w:r w:rsidRPr="0058770A">
        <w:rPr>
          <w:rFonts w:cs="Calibri"/>
        </w:rPr>
        <w:t xml:space="preserve">-Ordinul ministrului sanatatii nr. 1226/03 decembrie 2012 pentru aprobarea Normelor tehnice privind gestionarea deseurilor rezultate din activitati medicale si a Metodologiei de culegere a datelor pentru baza nationala  de date privind deseurile rezultate din activitati medicale, publicat in Monitorul Oficial al Romaniei, partea I, nr 855 din 18.decembrie 2012;                                             </w:t>
      </w:r>
    </w:p>
    <w:p w14:paraId="6CDD4452" w14:textId="77777777" w:rsidR="007F1758" w:rsidRPr="0058770A" w:rsidRDefault="007F1758" w:rsidP="007F1758">
      <w:pPr>
        <w:rPr>
          <w:rFonts w:cs="Calibri"/>
        </w:rPr>
      </w:pPr>
      <w:r w:rsidRPr="0058770A">
        <w:rPr>
          <w:rFonts w:cs="Calibri"/>
        </w:rPr>
        <w:t xml:space="preserve">     - Ordinul ministrului sanatatii nr . 1761 / 2021 pentru aprobarea Normelor tehnice privind curatarea , dezinfectia si sterilizarea in unitatile sanitare publice si  private, evaluarea eficacitatii procedurilor de curatenie si dezinfectie efectuate in cadrul acestora, procedurile recomandate pentru dezinfectia mainilor in </w:t>
      </w:r>
      <w:r w:rsidRPr="0058770A">
        <w:rPr>
          <w:rFonts w:cs="Calibri"/>
        </w:rPr>
        <w:lastRenderedPageBreak/>
        <w:t>functie de nivelul de risc,  precum si metodele de evaluare a derularii procesului de sterilizare si controlul eficientei acestuia publicata in Monitorul Oficial al Romaniei partera I nr . 882 din 14 septembrie 2021 ;</w:t>
      </w:r>
    </w:p>
    <w:p w14:paraId="7F92E4BD" w14:textId="77777777" w:rsidR="007F1758" w:rsidRPr="0058770A" w:rsidRDefault="007F1758" w:rsidP="007F1758">
      <w:pPr>
        <w:rPr>
          <w:rFonts w:cs="Calibri"/>
        </w:rPr>
      </w:pPr>
      <w:r w:rsidRPr="0058770A">
        <w:rPr>
          <w:rFonts w:cs="Calibri"/>
        </w:rPr>
        <w:t xml:space="preserve">   - Ordinul ministrului sanatatii nr. 1101/ 30.09.2016 privind aprobarea Normelor de supraveghere, prevenire si limitare a infectiilor asociate asistentei medicale in unitatile sanitare ; </w:t>
      </w:r>
    </w:p>
    <w:p w14:paraId="415E16AE" w14:textId="77777777" w:rsidR="007F1758" w:rsidRDefault="007F1758" w:rsidP="007F1758">
      <w:pPr>
        <w:rPr>
          <w:rFonts w:cs="Calibri"/>
        </w:rPr>
      </w:pPr>
      <w:r w:rsidRPr="0058770A">
        <w:rPr>
          <w:rFonts w:cs="Calibri"/>
        </w:rPr>
        <w:t xml:space="preserve">    -- Ordinul ministrului sanatatii nr. 1410/12.12.2016 privind aprobarea Normelor de aplicare a Legii drepturilor pacientului nr. 46/2003, publicat in Monitorul Oficial al Romaniei nr. 1009/15 decembrie 2016;</w:t>
      </w:r>
    </w:p>
    <w:p w14:paraId="2E50A547" w14:textId="72AF2636" w:rsidR="00EC01B4" w:rsidRDefault="00EC01B4" w:rsidP="007F1758">
      <w:pPr>
        <w:rPr>
          <w:rFonts w:cs="Calibri"/>
        </w:rPr>
      </w:pPr>
    </w:p>
    <w:p w14:paraId="6FEEC0E1" w14:textId="0718D7E9" w:rsidR="007F1758" w:rsidRPr="00EC01B4" w:rsidRDefault="00EC01B4" w:rsidP="007F1758">
      <w:pPr>
        <w:rPr>
          <w:rFonts w:cs="Calibri"/>
        </w:rPr>
      </w:pPr>
      <w:r>
        <w:rPr>
          <w:rFonts w:cs="Calibri"/>
        </w:rPr>
        <w:t xml:space="preserve">            </w:t>
      </w:r>
      <w:r w:rsidR="007F1758" w:rsidRPr="0058770A">
        <w:rPr>
          <w:rFonts w:cs="Calibri"/>
          <w:b/>
        </w:rPr>
        <w:t>TEMATICA :</w:t>
      </w:r>
    </w:p>
    <w:p w14:paraId="356A6403" w14:textId="77777777" w:rsidR="007F1758" w:rsidRPr="0058770A" w:rsidRDefault="007F1758" w:rsidP="007F1758">
      <w:pPr>
        <w:numPr>
          <w:ilvl w:val="0"/>
          <w:numId w:val="33"/>
        </w:numPr>
        <w:suppressAutoHyphens w:val="0"/>
        <w:spacing w:after="160" w:line="259" w:lineRule="auto"/>
        <w:rPr>
          <w:rFonts w:cs="Calibri"/>
        </w:rPr>
      </w:pPr>
      <w:r w:rsidRPr="0058770A">
        <w:rPr>
          <w:rFonts w:cs="Calibri"/>
        </w:rPr>
        <w:t>Atributiile specifice infirmierei</w:t>
      </w:r>
    </w:p>
    <w:p w14:paraId="4D8B8CB3" w14:textId="77777777" w:rsidR="007F1758" w:rsidRPr="0058770A" w:rsidRDefault="007F1758" w:rsidP="007F1758">
      <w:pPr>
        <w:numPr>
          <w:ilvl w:val="0"/>
          <w:numId w:val="33"/>
        </w:numPr>
        <w:suppressAutoHyphens w:val="0"/>
        <w:spacing w:after="160" w:line="259" w:lineRule="auto"/>
        <w:rPr>
          <w:rFonts w:cs="Calibri"/>
        </w:rPr>
      </w:pPr>
      <w:r w:rsidRPr="0058770A">
        <w:rPr>
          <w:rFonts w:cs="Calibri"/>
        </w:rPr>
        <w:t xml:space="preserve"> Ordinul nr. 1761/2021 pentru aprobarea Normelor tehnice privind curatarea , dezinfectia si sterilizarea in unitatile sanitare publice si private , evaluarea eficacitatii procedurilor de curatenie si dezinfectie efectuate in cadrul acestora , procedurile recomandate pentru dezinfectia mainilor in functie de nivelul de risc , precum metodele de evaluare a derularii procesului de sterilizare si controlul eficientei acestuia ;</w:t>
      </w:r>
    </w:p>
    <w:p w14:paraId="7DA17F0C" w14:textId="77777777" w:rsidR="007F1758" w:rsidRPr="0058770A" w:rsidRDefault="007F1758" w:rsidP="007F1758">
      <w:pPr>
        <w:numPr>
          <w:ilvl w:val="0"/>
          <w:numId w:val="35"/>
        </w:numPr>
        <w:suppressAutoHyphens w:val="0"/>
        <w:spacing w:after="160" w:line="259" w:lineRule="auto"/>
        <w:rPr>
          <w:rFonts w:cs="Calibri"/>
        </w:rPr>
      </w:pPr>
      <w:r w:rsidRPr="0058770A">
        <w:rPr>
          <w:rFonts w:cs="Calibri"/>
        </w:rPr>
        <w:t xml:space="preserve">Normele tehnice privind curatarea , dezinfectia si sterilizarea in unitatile sanitare publice si private </w:t>
      </w:r>
    </w:p>
    <w:p w14:paraId="3793EF43" w14:textId="77777777" w:rsidR="007F1758" w:rsidRPr="0058770A" w:rsidRDefault="007F1758" w:rsidP="007F1758">
      <w:pPr>
        <w:numPr>
          <w:ilvl w:val="0"/>
          <w:numId w:val="34"/>
        </w:numPr>
        <w:suppressAutoHyphens w:val="0"/>
        <w:spacing w:after="160" w:line="259" w:lineRule="auto"/>
        <w:rPr>
          <w:rFonts w:cs="Calibri"/>
        </w:rPr>
      </w:pPr>
      <w:r w:rsidRPr="0058770A">
        <w:rPr>
          <w:rFonts w:cs="Calibri"/>
        </w:rPr>
        <w:t xml:space="preserve">Definitii </w:t>
      </w:r>
    </w:p>
    <w:p w14:paraId="414EB994" w14:textId="77777777" w:rsidR="007F1758" w:rsidRPr="0058770A" w:rsidRDefault="007F1758" w:rsidP="007F1758">
      <w:pPr>
        <w:numPr>
          <w:ilvl w:val="0"/>
          <w:numId w:val="34"/>
        </w:numPr>
        <w:suppressAutoHyphens w:val="0"/>
        <w:spacing w:after="160" w:line="259" w:lineRule="auto"/>
        <w:rPr>
          <w:rFonts w:cs="Calibri"/>
        </w:rPr>
      </w:pPr>
      <w:r w:rsidRPr="0058770A">
        <w:rPr>
          <w:rFonts w:cs="Calibri"/>
        </w:rPr>
        <w:t xml:space="preserve">Curatarea </w:t>
      </w:r>
    </w:p>
    <w:p w14:paraId="04322D40" w14:textId="77777777" w:rsidR="007F1758" w:rsidRPr="0058770A" w:rsidRDefault="007F1758" w:rsidP="007F1758">
      <w:pPr>
        <w:numPr>
          <w:ilvl w:val="0"/>
          <w:numId w:val="34"/>
        </w:numPr>
        <w:suppressAutoHyphens w:val="0"/>
        <w:spacing w:after="160" w:line="259" w:lineRule="auto"/>
        <w:rPr>
          <w:rFonts w:cs="Calibri"/>
        </w:rPr>
      </w:pPr>
      <w:r w:rsidRPr="0058770A">
        <w:rPr>
          <w:rFonts w:cs="Calibri"/>
        </w:rPr>
        <w:t xml:space="preserve">Dezinfectia </w:t>
      </w:r>
    </w:p>
    <w:p w14:paraId="13FE927F" w14:textId="77777777" w:rsidR="007F1758" w:rsidRPr="0058770A" w:rsidRDefault="007F1758" w:rsidP="007F1758">
      <w:pPr>
        <w:numPr>
          <w:ilvl w:val="0"/>
          <w:numId w:val="34"/>
        </w:numPr>
        <w:suppressAutoHyphens w:val="0"/>
        <w:spacing w:after="160" w:line="259" w:lineRule="auto"/>
        <w:rPr>
          <w:rFonts w:cs="Calibri"/>
        </w:rPr>
      </w:pPr>
      <w:r w:rsidRPr="0058770A">
        <w:rPr>
          <w:rFonts w:cs="Calibri"/>
        </w:rPr>
        <w:t xml:space="preserve">Sterilizarea </w:t>
      </w:r>
    </w:p>
    <w:p w14:paraId="2846C5FD" w14:textId="77777777" w:rsidR="007F1758" w:rsidRPr="0058770A" w:rsidRDefault="007F1758" w:rsidP="007F1758">
      <w:pPr>
        <w:numPr>
          <w:ilvl w:val="0"/>
          <w:numId w:val="34"/>
        </w:numPr>
        <w:suppressAutoHyphens w:val="0"/>
        <w:spacing w:after="160" w:line="259" w:lineRule="auto"/>
        <w:rPr>
          <w:rFonts w:cs="Calibri"/>
        </w:rPr>
      </w:pPr>
      <w:r w:rsidRPr="0058770A">
        <w:rPr>
          <w:rFonts w:cs="Calibri"/>
        </w:rPr>
        <w:t xml:space="preserve">Procedurile recomandate pentru dezinfectie ,in functie de nivelul de risc   </w:t>
      </w:r>
    </w:p>
    <w:p w14:paraId="3E264910" w14:textId="77777777" w:rsidR="007F1758" w:rsidRPr="0058770A" w:rsidRDefault="007F1758" w:rsidP="007F1758">
      <w:pPr>
        <w:rPr>
          <w:rFonts w:cs="Calibri"/>
        </w:rPr>
      </w:pPr>
      <w:r w:rsidRPr="0058770A">
        <w:rPr>
          <w:rFonts w:cs="Calibri"/>
        </w:rPr>
        <w:t xml:space="preserve">3 ) Ordinul nr. 1101/2016 privind aprobarea Normelor de supraveghere , prevenire si limitare a infectiilor asociate asistentei medicale in unitatile sanitare .  </w:t>
      </w:r>
    </w:p>
    <w:p w14:paraId="5DCDAF98" w14:textId="77777777" w:rsidR="007F1758" w:rsidRPr="0058770A" w:rsidRDefault="007F1758" w:rsidP="007F1758">
      <w:pPr>
        <w:rPr>
          <w:rFonts w:cs="Calibri"/>
        </w:rPr>
      </w:pPr>
      <w:r w:rsidRPr="0058770A">
        <w:rPr>
          <w:rFonts w:cs="Calibri"/>
        </w:rPr>
        <w:t xml:space="preserve"> - Metodologia de supraveghere a expunerii accidentale a personalului care lucreaza in sistemul sanitar la produse biologice </w:t>
      </w:r>
    </w:p>
    <w:p w14:paraId="36D650AE" w14:textId="77777777" w:rsidR="007F1758" w:rsidRPr="0058770A" w:rsidRDefault="007F1758" w:rsidP="007F1758">
      <w:pPr>
        <w:rPr>
          <w:rFonts w:cs="Calibri"/>
        </w:rPr>
      </w:pPr>
      <w:r w:rsidRPr="0058770A">
        <w:rPr>
          <w:rFonts w:cs="Calibri"/>
        </w:rPr>
        <w:t xml:space="preserve">   - Precautiunile standard – Masuri minime obligatorii pentru prevenirea si limitarea  infectiilor asociate asistentei medicale ;   </w:t>
      </w:r>
    </w:p>
    <w:p w14:paraId="56E203B8" w14:textId="77777777" w:rsidR="007F1758" w:rsidRPr="0058770A" w:rsidRDefault="007F1758" w:rsidP="007F1758">
      <w:pPr>
        <w:rPr>
          <w:rFonts w:cs="Calibri"/>
        </w:rPr>
      </w:pPr>
      <w:r w:rsidRPr="0058770A">
        <w:rPr>
          <w:rFonts w:cs="Calibri"/>
        </w:rPr>
        <w:t xml:space="preserve">4) Ordinul nr. 1226/2012 pentru aprobarea Normelor tehnice privind gestionarea deseurilor rezultate din activitati medicale si a metodologiei de culegere a datelor pentru baza nationala de date privind deseurile rezultate din activitati medicale . </w:t>
      </w:r>
    </w:p>
    <w:p w14:paraId="37B581E3" w14:textId="77777777" w:rsidR="007F1758" w:rsidRPr="0058770A" w:rsidRDefault="007F1758" w:rsidP="007F1758">
      <w:pPr>
        <w:rPr>
          <w:rFonts w:cs="Calibri"/>
        </w:rPr>
      </w:pPr>
      <w:r w:rsidRPr="0058770A">
        <w:rPr>
          <w:rFonts w:cs="Calibri"/>
        </w:rPr>
        <w:t xml:space="preserve">              * Clasificari                                                                                                                                                                        </w:t>
      </w:r>
    </w:p>
    <w:p w14:paraId="4944A55A" w14:textId="77777777" w:rsidR="007F1758" w:rsidRPr="0058770A" w:rsidRDefault="007F1758" w:rsidP="007F1758">
      <w:pPr>
        <w:rPr>
          <w:rFonts w:cs="Calibri"/>
        </w:rPr>
      </w:pPr>
      <w:r w:rsidRPr="0058770A">
        <w:rPr>
          <w:rFonts w:cs="Calibri"/>
        </w:rPr>
        <w:t xml:space="preserve">              * Minimalizarea cantitatii de deseuri </w:t>
      </w:r>
    </w:p>
    <w:p w14:paraId="698836E6" w14:textId="77777777" w:rsidR="007F1758" w:rsidRPr="0058770A" w:rsidRDefault="007F1758" w:rsidP="007F1758">
      <w:pPr>
        <w:rPr>
          <w:rFonts w:cs="Calibri"/>
        </w:rPr>
      </w:pPr>
      <w:r w:rsidRPr="0058770A">
        <w:rPr>
          <w:rFonts w:cs="Calibri"/>
        </w:rPr>
        <w:t xml:space="preserve">               * Colectarea deseurilor medicale </w:t>
      </w:r>
    </w:p>
    <w:p w14:paraId="29AF0127" w14:textId="77777777" w:rsidR="007F1758" w:rsidRPr="0058770A" w:rsidRDefault="007F1758" w:rsidP="007F1758">
      <w:pPr>
        <w:rPr>
          <w:rFonts w:cs="Calibri"/>
        </w:rPr>
      </w:pPr>
      <w:r w:rsidRPr="0058770A">
        <w:rPr>
          <w:rFonts w:cs="Calibri"/>
        </w:rPr>
        <w:t xml:space="preserve">                * Ambalarea si transportul deseurilor medicale </w:t>
      </w:r>
    </w:p>
    <w:p w14:paraId="39CC08B7" w14:textId="77777777" w:rsidR="007F1758" w:rsidRPr="0058770A" w:rsidRDefault="007F1758" w:rsidP="007F1758">
      <w:pPr>
        <w:rPr>
          <w:rFonts w:cs="Calibri"/>
        </w:rPr>
      </w:pPr>
      <w:r w:rsidRPr="0058770A">
        <w:rPr>
          <w:rFonts w:cs="Calibri"/>
        </w:rPr>
        <w:t xml:space="preserve">                * Stocarea temporara a deseurilor rezultate din activitatile medicale .</w:t>
      </w:r>
    </w:p>
    <w:p w14:paraId="63771C43" w14:textId="77777777" w:rsidR="007F1758" w:rsidRPr="0058770A" w:rsidRDefault="007F1758" w:rsidP="007F1758">
      <w:pPr>
        <w:rPr>
          <w:rFonts w:cs="Calibri"/>
        </w:rPr>
      </w:pPr>
      <w:r>
        <w:rPr>
          <w:rFonts w:cs="Calibri"/>
        </w:rPr>
        <w:t xml:space="preserve">5) </w:t>
      </w:r>
      <w:r w:rsidRPr="0058770A">
        <w:rPr>
          <w:rFonts w:cs="Calibri"/>
        </w:rPr>
        <w:t>Responsabilitati in domeniul gestionarii deseurilor medicale</w:t>
      </w:r>
      <w:r>
        <w:rPr>
          <w:rFonts w:cs="Calibri"/>
        </w:rPr>
        <w:t>.</w:t>
      </w:r>
      <w:r w:rsidRPr="0058770A">
        <w:rPr>
          <w:rFonts w:cs="Calibri"/>
        </w:rPr>
        <w:t xml:space="preserve"> </w:t>
      </w:r>
    </w:p>
    <w:p w14:paraId="6B8410A0" w14:textId="77777777" w:rsidR="007F1758" w:rsidRPr="0058770A" w:rsidRDefault="007F1758" w:rsidP="007F1758">
      <w:pPr>
        <w:rPr>
          <w:rFonts w:cs="Calibri"/>
        </w:rPr>
      </w:pPr>
      <w:r w:rsidRPr="0058770A">
        <w:rPr>
          <w:rFonts w:cs="Calibri"/>
        </w:rPr>
        <w:t>6) Drepturile si obligatiile pacientul</w:t>
      </w:r>
      <w:r>
        <w:rPr>
          <w:rFonts w:cs="Calibri"/>
        </w:rPr>
        <w:t>ui</w:t>
      </w:r>
      <w:r w:rsidRPr="0058770A">
        <w:rPr>
          <w:rFonts w:cs="Calibri"/>
        </w:rPr>
        <w:t>.</w:t>
      </w:r>
    </w:p>
    <w:p w14:paraId="447EC59B" w14:textId="77777777" w:rsidR="007F1758" w:rsidRPr="0058770A" w:rsidRDefault="007F1758" w:rsidP="007F1758">
      <w:pPr>
        <w:rPr>
          <w:rFonts w:cs="Calibri"/>
        </w:rPr>
      </w:pPr>
      <w:r w:rsidRPr="0058770A">
        <w:rPr>
          <w:rFonts w:cs="Calibri"/>
        </w:rPr>
        <w:t>7) Ingrijir</w:t>
      </w:r>
      <w:r>
        <w:rPr>
          <w:rFonts w:cs="Calibri"/>
        </w:rPr>
        <w:t>i speciale acordate pacientilor</w:t>
      </w:r>
      <w:r w:rsidRPr="0058770A">
        <w:rPr>
          <w:rFonts w:cs="Calibri"/>
        </w:rPr>
        <w:t>.</w:t>
      </w:r>
    </w:p>
    <w:p w14:paraId="4E6FB256" w14:textId="77777777" w:rsidR="007F1758" w:rsidRDefault="007F1758" w:rsidP="007F1758">
      <w:pPr>
        <w:rPr>
          <w:rFonts w:cs="Calibri"/>
        </w:rPr>
      </w:pPr>
    </w:p>
    <w:p w14:paraId="4BB43019" w14:textId="77777777" w:rsidR="00A06591" w:rsidRDefault="00A06591" w:rsidP="00A55665">
      <w:pPr>
        <w:jc w:val="center"/>
        <w:rPr>
          <w:rFonts w:ascii="Arial" w:hAnsi="Arial" w:cs="Arial"/>
          <w:color w:val="000000"/>
        </w:rPr>
      </w:pPr>
    </w:p>
    <w:p w14:paraId="3162F85F" w14:textId="77777777" w:rsidR="00A06591" w:rsidRDefault="00A06591" w:rsidP="00A55665">
      <w:pPr>
        <w:jc w:val="center"/>
        <w:rPr>
          <w:rFonts w:ascii="Arial" w:hAnsi="Arial" w:cs="Arial"/>
          <w:color w:val="000000"/>
        </w:rPr>
      </w:pPr>
    </w:p>
    <w:p w14:paraId="58076558" w14:textId="77777777" w:rsidR="008873D3" w:rsidRDefault="008873D3" w:rsidP="00D37972">
      <w:pPr>
        <w:rPr>
          <w:rFonts w:ascii="Arial" w:hAnsi="Arial" w:cs="Arial"/>
          <w:color w:val="000000"/>
        </w:rPr>
      </w:pPr>
    </w:p>
    <w:p w14:paraId="04C2A6E8" w14:textId="43B02850" w:rsidR="00A55665" w:rsidRDefault="00A55665" w:rsidP="00A55665">
      <w:pPr>
        <w:jc w:val="center"/>
        <w:rPr>
          <w:rFonts w:ascii="Arial" w:hAnsi="Arial" w:cs="Arial"/>
          <w:color w:val="000000"/>
        </w:rPr>
      </w:pPr>
      <w:r>
        <w:rPr>
          <w:rFonts w:ascii="Arial" w:hAnsi="Arial" w:cs="Arial"/>
          <w:color w:val="000000"/>
        </w:rPr>
        <w:t>MANAGER</w:t>
      </w:r>
    </w:p>
    <w:p w14:paraId="472A4512"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4CA7DB0F"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30030233"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65761B8D"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04E2FC01"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4271DBE3"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0C35FCE5"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6C0538FF"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076AF4CF"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4A00A6D7"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1D1A9693"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074190A8"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23BE3C71"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21C240E8"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349F3F14"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29D414AD"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0F255C68"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4623A340"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4497544E"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56856F12"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042BBC4A"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4F33D537"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70D9F17A"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6A870F71"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7096F468"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12E9FD82"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1D40971F"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41DEBBD7" w14:textId="726E41E3" w:rsidR="00534AB0" w:rsidRPr="00BE67D2" w:rsidRDefault="00534AB0" w:rsidP="00BB72BB">
      <w:pPr>
        <w:rPr>
          <w:rFonts w:ascii="Arial" w:hAnsi="Arial" w:cs="Arial"/>
        </w:rPr>
      </w:pPr>
    </w:p>
    <w:sectPr w:rsidR="00534AB0" w:rsidRPr="00BE67D2" w:rsidSect="003819F3">
      <w:headerReference w:type="even" r:id="rId8"/>
      <w:headerReference w:type="default" r:id="rId9"/>
      <w:footerReference w:type="even" r:id="rId10"/>
      <w:footerReference w:type="default" r:id="rId11"/>
      <w:pgSz w:w="11907" w:h="16839" w:code="9"/>
      <w:pgMar w:top="1536" w:right="720" w:bottom="1440" w:left="630" w:header="63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D1EB5" w14:textId="77777777" w:rsidR="005E25C6" w:rsidRDefault="005E25C6" w:rsidP="003819F3">
      <w:r>
        <w:separator/>
      </w:r>
    </w:p>
  </w:endnote>
  <w:endnote w:type="continuationSeparator" w:id="0">
    <w:p w14:paraId="570D10F8" w14:textId="77777777" w:rsidR="005E25C6" w:rsidRDefault="005E25C6" w:rsidP="00381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89D2B" w14:textId="77777777" w:rsidR="00534AB0" w:rsidRDefault="00534AB0">
    <w:pPr>
      <w:pStyle w:val="Footer"/>
    </w:pPr>
    <w:r>
      <w:t>[Type text]</w:t>
    </w:r>
  </w:p>
  <w:p w14:paraId="1FA26219" w14:textId="77777777" w:rsidR="00534AB0" w:rsidRDefault="00534A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D43A0" w14:textId="7105BAA1" w:rsidR="00534AB0" w:rsidRDefault="00534AB0">
    <w:pPr>
      <w:pStyle w:val="Footer"/>
    </w:pPr>
  </w:p>
  <w:p w14:paraId="43D816CF" w14:textId="77777777" w:rsidR="00534AB0" w:rsidRDefault="00534A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89E4A" w14:textId="77777777" w:rsidR="005E25C6" w:rsidRDefault="005E25C6" w:rsidP="003819F3">
      <w:r>
        <w:separator/>
      </w:r>
    </w:p>
  </w:footnote>
  <w:footnote w:type="continuationSeparator" w:id="0">
    <w:p w14:paraId="15AB1FF5" w14:textId="77777777" w:rsidR="005E25C6" w:rsidRDefault="005E25C6" w:rsidP="00381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DDAA" w14:textId="5BC36B89" w:rsidR="00534AB0" w:rsidRDefault="00633EFD">
    <w:pPr>
      <w:pStyle w:val="Header"/>
    </w:pPr>
    <w:r>
      <w:rPr>
        <w:noProof/>
      </w:rPr>
      <w:drawing>
        <wp:inline distT="0" distB="0" distL="0" distR="0" wp14:anchorId="115BC3E2" wp14:editId="54E7CD7F">
          <wp:extent cx="6591300" cy="89535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300" cy="895350"/>
                  </a:xfrm>
                  <a:prstGeom prst="rect">
                    <a:avLst/>
                  </a:prstGeom>
                  <a:noFill/>
                  <a:ln>
                    <a:noFill/>
                  </a:ln>
                </pic:spPr>
              </pic:pic>
            </a:graphicData>
          </a:graphic>
        </wp:inline>
      </w:drawing>
    </w:r>
    <w:r>
      <w:rPr>
        <w:noProof/>
      </w:rPr>
      <w:drawing>
        <wp:inline distT="0" distB="0" distL="0" distR="0" wp14:anchorId="08767518" wp14:editId="3E1630F8">
          <wp:extent cx="6591300" cy="895350"/>
          <wp:effectExtent l="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300" cy="8953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C1019" w14:textId="1717D854" w:rsidR="00534AB0" w:rsidRPr="00413BC1" w:rsidRDefault="003917E6" w:rsidP="00413BC1">
    <w:pPr>
      <w:pStyle w:val="Header"/>
    </w:pPr>
    <w:r>
      <w:rPr>
        <w:noProof/>
      </w:rPr>
      <w:drawing>
        <wp:inline distT="0" distB="0" distL="0" distR="0" wp14:anchorId="08D2D5A0" wp14:editId="1B5A1D11">
          <wp:extent cx="6709569" cy="752475"/>
          <wp:effectExtent l="0" t="0" r="0" b="0"/>
          <wp:docPr id="1571696867"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22199" cy="753891"/>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0"/>
        </w:tabs>
      </w:pPr>
      <w:rPr>
        <w:rFonts w:cs="Times New Roman"/>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pPr>
      <w:rPr>
        <w:rFonts w:cs="Times New Roman"/>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2" w15:restartNumberingAfterBreak="0">
    <w:nsid w:val="01BE78EE"/>
    <w:multiLevelType w:val="hybridMultilevel"/>
    <w:tmpl w:val="95FA07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C817D5"/>
    <w:multiLevelType w:val="multilevel"/>
    <w:tmpl w:val="04C817D5"/>
    <w:lvl w:ilvl="0">
      <w:start w:val="1"/>
      <w:numFmt w:val="bullet"/>
      <w:lvlText w:val=""/>
      <w:lvlJc w:val="left"/>
      <w:pPr>
        <w:ind w:left="1590" w:hanging="360"/>
      </w:pPr>
      <w:rPr>
        <w:rFonts w:ascii="Symbol" w:hAnsi="Symbol" w:hint="default"/>
      </w:rPr>
    </w:lvl>
    <w:lvl w:ilvl="1">
      <w:start w:val="1"/>
      <w:numFmt w:val="bullet"/>
      <w:lvlText w:val="o"/>
      <w:lvlJc w:val="left"/>
      <w:pPr>
        <w:ind w:left="2310" w:hanging="360"/>
      </w:pPr>
      <w:rPr>
        <w:rFonts w:ascii="Courier New" w:hAnsi="Courier New" w:hint="default"/>
      </w:rPr>
    </w:lvl>
    <w:lvl w:ilvl="2">
      <w:start w:val="1"/>
      <w:numFmt w:val="bullet"/>
      <w:lvlText w:val=""/>
      <w:lvlJc w:val="left"/>
      <w:pPr>
        <w:ind w:left="3030" w:hanging="360"/>
      </w:pPr>
      <w:rPr>
        <w:rFonts w:ascii="Wingdings" w:hAnsi="Wingdings" w:hint="default"/>
      </w:rPr>
    </w:lvl>
    <w:lvl w:ilvl="3">
      <w:start w:val="1"/>
      <w:numFmt w:val="bullet"/>
      <w:lvlText w:val=""/>
      <w:lvlJc w:val="left"/>
      <w:pPr>
        <w:ind w:left="3750" w:hanging="360"/>
      </w:pPr>
      <w:rPr>
        <w:rFonts w:ascii="Symbol" w:hAnsi="Symbol" w:hint="default"/>
      </w:rPr>
    </w:lvl>
    <w:lvl w:ilvl="4">
      <w:start w:val="1"/>
      <w:numFmt w:val="bullet"/>
      <w:lvlText w:val="o"/>
      <w:lvlJc w:val="left"/>
      <w:pPr>
        <w:ind w:left="4470" w:hanging="360"/>
      </w:pPr>
      <w:rPr>
        <w:rFonts w:ascii="Courier New" w:hAnsi="Courier New" w:hint="default"/>
      </w:rPr>
    </w:lvl>
    <w:lvl w:ilvl="5">
      <w:start w:val="1"/>
      <w:numFmt w:val="bullet"/>
      <w:lvlText w:val=""/>
      <w:lvlJc w:val="left"/>
      <w:pPr>
        <w:ind w:left="5190" w:hanging="360"/>
      </w:pPr>
      <w:rPr>
        <w:rFonts w:ascii="Wingdings" w:hAnsi="Wingdings" w:hint="default"/>
      </w:rPr>
    </w:lvl>
    <w:lvl w:ilvl="6">
      <w:start w:val="1"/>
      <w:numFmt w:val="bullet"/>
      <w:lvlText w:val=""/>
      <w:lvlJc w:val="left"/>
      <w:pPr>
        <w:ind w:left="5910" w:hanging="360"/>
      </w:pPr>
      <w:rPr>
        <w:rFonts w:ascii="Symbol" w:hAnsi="Symbol" w:hint="default"/>
      </w:rPr>
    </w:lvl>
    <w:lvl w:ilvl="7">
      <w:start w:val="1"/>
      <w:numFmt w:val="bullet"/>
      <w:lvlText w:val="o"/>
      <w:lvlJc w:val="left"/>
      <w:pPr>
        <w:ind w:left="6630" w:hanging="360"/>
      </w:pPr>
      <w:rPr>
        <w:rFonts w:ascii="Courier New" w:hAnsi="Courier New" w:hint="default"/>
      </w:rPr>
    </w:lvl>
    <w:lvl w:ilvl="8">
      <w:start w:val="1"/>
      <w:numFmt w:val="bullet"/>
      <w:lvlText w:val=""/>
      <w:lvlJc w:val="left"/>
      <w:pPr>
        <w:ind w:left="7350" w:hanging="360"/>
      </w:pPr>
      <w:rPr>
        <w:rFonts w:ascii="Wingdings" w:hAnsi="Wingdings" w:hint="default"/>
      </w:rPr>
    </w:lvl>
  </w:abstractNum>
  <w:abstractNum w:abstractNumId="4" w15:restartNumberingAfterBreak="0">
    <w:nsid w:val="066C05C0"/>
    <w:multiLevelType w:val="multilevel"/>
    <w:tmpl w:val="066C05C0"/>
    <w:lvl w:ilvl="0">
      <w:start w:val="1"/>
      <w:numFmt w:val="bullet"/>
      <w:lvlText w:val=""/>
      <w:lvlJc w:val="left"/>
      <w:pPr>
        <w:ind w:left="1211" w:hanging="360"/>
      </w:pPr>
      <w:rPr>
        <w:rFonts w:ascii="Symbol" w:hAnsi="Symbol" w:hint="default"/>
      </w:rPr>
    </w:lvl>
    <w:lvl w:ilvl="1">
      <w:start w:val="1"/>
      <w:numFmt w:val="bullet"/>
      <w:lvlText w:val="o"/>
      <w:lvlJc w:val="left"/>
      <w:pPr>
        <w:ind w:left="2209" w:hanging="360"/>
      </w:pPr>
      <w:rPr>
        <w:rFonts w:ascii="Courier New" w:hAnsi="Courier New" w:hint="default"/>
      </w:rPr>
    </w:lvl>
    <w:lvl w:ilvl="2">
      <w:start w:val="1"/>
      <w:numFmt w:val="bullet"/>
      <w:lvlText w:val=""/>
      <w:lvlJc w:val="left"/>
      <w:pPr>
        <w:ind w:left="2929" w:hanging="360"/>
      </w:pPr>
      <w:rPr>
        <w:rFonts w:ascii="Wingdings" w:hAnsi="Wingdings" w:hint="default"/>
      </w:rPr>
    </w:lvl>
    <w:lvl w:ilvl="3">
      <w:start w:val="1"/>
      <w:numFmt w:val="bullet"/>
      <w:lvlText w:val=""/>
      <w:lvlJc w:val="left"/>
      <w:pPr>
        <w:ind w:left="3649" w:hanging="360"/>
      </w:pPr>
      <w:rPr>
        <w:rFonts w:ascii="Symbol" w:hAnsi="Symbol" w:hint="default"/>
      </w:rPr>
    </w:lvl>
    <w:lvl w:ilvl="4">
      <w:start w:val="1"/>
      <w:numFmt w:val="bullet"/>
      <w:lvlText w:val="o"/>
      <w:lvlJc w:val="left"/>
      <w:pPr>
        <w:ind w:left="4369" w:hanging="360"/>
      </w:pPr>
      <w:rPr>
        <w:rFonts w:ascii="Courier New" w:hAnsi="Courier New" w:hint="default"/>
      </w:rPr>
    </w:lvl>
    <w:lvl w:ilvl="5">
      <w:start w:val="1"/>
      <w:numFmt w:val="bullet"/>
      <w:lvlText w:val=""/>
      <w:lvlJc w:val="left"/>
      <w:pPr>
        <w:ind w:left="5089" w:hanging="360"/>
      </w:pPr>
      <w:rPr>
        <w:rFonts w:ascii="Wingdings" w:hAnsi="Wingdings" w:hint="default"/>
      </w:rPr>
    </w:lvl>
    <w:lvl w:ilvl="6">
      <w:start w:val="1"/>
      <w:numFmt w:val="bullet"/>
      <w:lvlText w:val=""/>
      <w:lvlJc w:val="left"/>
      <w:pPr>
        <w:ind w:left="5809" w:hanging="360"/>
      </w:pPr>
      <w:rPr>
        <w:rFonts w:ascii="Symbol" w:hAnsi="Symbol" w:hint="default"/>
      </w:rPr>
    </w:lvl>
    <w:lvl w:ilvl="7">
      <w:start w:val="1"/>
      <w:numFmt w:val="bullet"/>
      <w:lvlText w:val="o"/>
      <w:lvlJc w:val="left"/>
      <w:pPr>
        <w:ind w:left="6529" w:hanging="360"/>
      </w:pPr>
      <w:rPr>
        <w:rFonts w:ascii="Courier New" w:hAnsi="Courier New" w:hint="default"/>
      </w:rPr>
    </w:lvl>
    <w:lvl w:ilvl="8">
      <w:start w:val="1"/>
      <w:numFmt w:val="bullet"/>
      <w:lvlText w:val=""/>
      <w:lvlJc w:val="left"/>
      <w:pPr>
        <w:ind w:left="7249" w:hanging="360"/>
      </w:pPr>
      <w:rPr>
        <w:rFonts w:ascii="Wingdings" w:hAnsi="Wingdings" w:hint="default"/>
      </w:rPr>
    </w:lvl>
  </w:abstractNum>
  <w:abstractNum w:abstractNumId="5" w15:restartNumberingAfterBreak="0">
    <w:nsid w:val="07B732AE"/>
    <w:multiLevelType w:val="multilevel"/>
    <w:tmpl w:val="07B732AE"/>
    <w:lvl w:ilvl="0">
      <w:start w:val="1"/>
      <w:numFmt w:val="bullet"/>
      <w:lvlText w:val=""/>
      <w:lvlJc w:val="left"/>
      <w:pPr>
        <w:ind w:left="1211" w:hanging="360"/>
      </w:pPr>
      <w:rPr>
        <w:rFonts w:ascii="Symbol" w:hAnsi="Symbol" w:hint="default"/>
      </w:rPr>
    </w:lvl>
    <w:lvl w:ilvl="1">
      <w:start w:val="1"/>
      <w:numFmt w:val="bullet"/>
      <w:lvlText w:val="o"/>
      <w:lvlJc w:val="left"/>
      <w:pPr>
        <w:ind w:left="1931" w:hanging="360"/>
      </w:pPr>
      <w:rPr>
        <w:rFonts w:ascii="Courier New" w:hAnsi="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hint="default"/>
      </w:rPr>
    </w:lvl>
    <w:lvl w:ilvl="8">
      <w:start w:val="1"/>
      <w:numFmt w:val="bullet"/>
      <w:lvlText w:val=""/>
      <w:lvlJc w:val="left"/>
      <w:pPr>
        <w:ind w:left="6971" w:hanging="360"/>
      </w:pPr>
      <w:rPr>
        <w:rFonts w:ascii="Wingdings" w:hAnsi="Wingdings" w:hint="default"/>
      </w:rPr>
    </w:lvl>
  </w:abstractNum>
  <w:abstractNum w:abstractNumId="6" w15:restartNumberingAfterBreak="0">
    <w:nsid w:val="0CD623E3"/>
    <w:multiLevelType w:val="multilevel"/>
    <w:tmpl w:val="E75654B8"/>
    <w:styleLink w:val="WW8Num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7" w15:restartNumberingAfterBreak="0">
    <w:nsid w:val="11F34D68"/>
    <w:multiLevelType w:val="hybridMultilevel"/>
    <w:tmpl w:val="44C0106A"/>
    <w:lvl w:ilvl="0" w:tplc="054A39A8">
      <w:start w:val="1"/>
      <w:numFmt w:val="bullet"/>
      <w:lvlText w:val="-"/>
      <w:lvlJc w:val="left"/>
      <w:pPr>
        <w:tabs>
          <w:tab w:val="num" w:pos="1080"/>
        </w:tabs>
        <w:ind w:left="1080" w:hanging="360"/>
      </w:pPr>
      <w:rPr>
        <w:rFonts w:ascii="Arial" w:eastAsia="Times New Roman" w:hAnsi="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40A750A"/>
    <w:multiLevelType w:val="multilevel"/>
    <w:tmpl w:val="A802FF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4FA00A1"/>
    <w:multiLevelType w:val="hybridMultilevel"/>
    <w:tmpl w:val="40E4EF10"/>
    <w:lvl w:ilvl="0" w:tplc="77E64A70">
      <w:start w:val="2"/>
      <w:numFmt w:val="bullet"/>
      <w:lvlText w:val=""/>
      <w:lvlJc w:val="left"/>
      <w:pPr>
        <w:ind w:left="1155" w:hanging="360"/>
      </w:pPr>
      <w:rPr>
        <w:rFonts w:ascii="Symbol" w:eastAsia="Calibri" w:hAnsi="Symbol"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0" w15:restartNumberingAfterBreak="0">
    <w:nsid w:val="1DD51FCB"/>
    <w:multiLevelType w:val="multilevel"/>
    <w:tmpl w:val="B10C89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269976A0"/>
    <w:multiLevelType w:val="multilevel"/>
    <w:tmpl w:val="269976A0"/>
    <w:lvl w:ilvl="0">
      <w:start w:val="1"/>
      <w:numFmt w:val="bullet"/>
      <w:lvlText w:val=""/>
      <w:lvlJc w:val="left"/>
      <w:pPr>
        <w:ind w:left="1211" w:hanging="360"/>
      </w:pPr>
      <w:rPr>
        <w:rFonts w:ascii="Symbol" w:hAnsi="Symbol" w:hint="default"/>
      </w:rPr>
    </w:lvl>
    <w:lvl w:ilvl="1">
      <w:start w:val="1"/>
      <w:numFmt w:val="bullet"/>
      <w:lvlText w:val="o"/>
      <w:lvlJc w:val="left"/>
      <w:pPr>
        <w:ind w:left="1931" w:hanging="360"/>
      </w:pPr>
      <w:rPr>
        <w:rFonts w:ascii="Courier New" w:hAnsi="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hint="default"/>
      </w:rPr>
    </w:lvl>
    <w:lvl w:ilvl="8">
      <w:start w:val="1"/>
      <w:numFmt w:val="bullet"/>
      <w:lvlText w:val=""/>
      <w:lvlJc w:val="left"/>
      <w:pPr>
        <w:ind w:left="6971" w:hanging="360"/>
      </w:pPr>
      <w:rPr>
        <w:rFonts w:ascii="Wingdings" w:hAnsi="Wingdings" w:hint="default"/>
      </w:rPr>
    </w:lvl>
  </w:abstractNum>
  <w:abstractNum w:abstractNumId="12" w15:restartNumberingAfterBreak="0">
    <w:nsid w:val="283A6670"/>
    <w:multiLevelType w:val="multilevel"/>
    <w:tmpl w:val="4A0C138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289A49A4"/>
    <w:multiLevelType w:val="multilevel"/>
    <w:tmpl w:val="289A49A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BF91A92"/>
    <w:multiLevelType w:val="multilevel"/>
    <w:tmpl w:val="01C43D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E9A1638"/>
    <w:multiLevelType w:val="hybridMultilevel"/>
    <w:tmpl w:val="40E4B58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38072D34"/>
    <w:multiLevelType w:val="hybridMultilevel"/>
    <w:tmpl w:val="D78C8F0A"/>
    <w:lvl w:ilvl="0" w:tplc="08090001">
      <w:start w:val="1"/>
      <w:numFmt w:val="bullet"/>
      <w:lvlText w:val=""/>
      <w:lvlJc w:val="left"/>
      <w:pPr>
        <w:ind w:left="1140" w:hanging="360"/>
      </w:pPr>
      <w:rPr>
        <w:rFonts w:ascii="Symbol" w:hAnsi="Symbol"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17" w15:restartNumberingAfterBreak="0">
    <w:nsid w:val="38805436"/>
    <w:multiLevelType w:val="multilevel"/>
    <w:tmpl w:val="CEE0F2A6"/>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15:restartNumberingAfterBreak="0">
    <w:nsid w:val="38E86CAA"/>
    <w:multiLevelType w:val="hybridMultilevel"/>
    <w:tmpl w:val="BFA0E846"/>
    <w:lvl w:ilvl="0" w:tplc="A4946E1C">
      <w:start w:val="3"/>
      <w:numFmt w:val="bullet"/>
      <w:lvlText w:val="-"/>
      <w:lvlJc w:val="left"/>
      <w:pPr>
        <w:ind w:left="1571" w:hanging="360"/>
      </w:pPr>
      <w:rPr>
        <w:rFonts w:ascii="Calibri" w:eastAsia="Calibri" w:hAnsi="Calibri" w:cs="Calibri"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9" w15:restartNumberingAfterBreak="0">
    <w:nsid w:val="49A461D7"/>
    <w:multiLevelType w:val="hybridMultilevel"/>
    <w:tmpl w:val="3DE62AC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C163883"/>
    <w:multiLevelType w:val="multilevel"/>
    <w:tmpl w:val="9488A0A6"/>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1" w15:restartNumberingAfterBreak="0">
    <w:nsid w:val="4C1B5E9C"/>
    <w:multiLevelType w:val="hybridMultilevel"/>
    <w:tmpl w:val="1E0E6CC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2" w15:restartNumberingAfterBreak="0">
    <w:nsid w:val="50B612C3"/>
    <w:multiLevelType w:val="hybridMultilevel"/>
    <w:tmpl w:val="42B48340"/>
    <w:lvl w:ilvl="0" w:tplc="CA768554">
      <w:numFmt w:val="bullet"/>
      <w:lvlText w:val="-"/>
      <w:lvlJc w:val="left"/>
      <w:rPr>
        <w:rFonts w:ascii="Times New Roman" w:eastAsia="Calibri" w:hAnsi="Times New Roman" w:cs="Times New Roman" w:hint="default"/>
      </w:rPr>
    </w:lvl>
    <w:lvl w:ilvl="1" w:tplc="9594B848">
      <w:numFmt w:val="bullet"/>
      <w:lvlText w:val="•"/>
      <w:lvlJc w:val="left"/>
      <w:rPr>
        <w:rFonts w:ascii="Times New Roman" w:eastAsia="Calibri" w:hAnsi="Times New Roman"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3" w15:restartNumberingAfterBreak="0">
    <w:nsid w:val="566530BF"/>
    <w:multiLevelType w:val="hybridMultilevel"/>
    <w:tmpl w:val="CF9C34DA"/>
    <w:lvl w:ilvl="0" w:tplc="02DADD1A">
      <w:start w:val="10"/>
      <w:numFmt w:val="lowerLetter"/>
      <w:lvlText w:val="%1)"/>
      <w:lvlJc w:val="left"/>
      <w:pPr>
        <w:ind w:left="730" w:hanging="360"/>
      </w:pPr>
      <w:rPr>
        <w:rFonts w:hint="default"/>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24" w15:restartNumberingAfterBreak="0">
    <w:nsid w:val="6CAF3587"/>
    <w:multiLevelType w:val="hybridMultilevel"/>
    <w:tmpl w:val="B6B2491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729C1842"/>
    <w:multiLevelType w:val="multilevel"/>
    <w:tmpl w:val="729C1842"/>
    <w:lvl w:ilvl="0">
      <w:start w:val="4"/>
      <w:numFmt w:val="decimal"/>
      <w:lvlText w:val="%1."/>
      <w:lvlJc w:val="left"/>
      <w:pPr>
        <w:ind w:left="420" w:hanging="360"/>
      </w:pPr>
      <w:rPr>
        <w:rFonts w:cs="Times New Roman" w:hint="default"/>
        <w:b/>
      </w:rPr>
    </w:lvl>
    <w:lvl w:ilvl="1">
      <w:start w:val="8"/>
      <w:numFmt w:val="decimal"/>
      <w:isLgl/>
      <w:lvlText w:val="%1.%2."/>
      <w:lvlJc w:val="left"/>
      <w:pPr>
        <w:ind w:left="780" w:hanging="720"/>
      </w:pPr>
      <w:rPr>
        <w:rFonts w:cs="Times New Roman" w:hint="default"/>
      </w:rPr>
    </w:lvl>
    <w:lvl w:ilvl="2">
      <w:start w:val="1"/>
      <w:numFmt w:val="decimal"/>
      <w:isLgl/>
      <w:lvlText w:val="%1.%2.%3."/>
      <w:lvlJc w:val="left"/>
      <w:pPr>
        <w:ind w:left="780" w:hanging="720"/>
      </w:pPr>
      <w:rPr>
        <w:rFonts w:cs="Times New Roman" w:hint="default"/>
      </w:rPr>
    </w:lvl>
    <w:lvl w:ilvl="3">
      <w:start w:val="1"/>
      <w:numFmt w:val="decimal"/>
      <w:isLgl/>
      <w:lvlText w:val="%1.%2.%3.%4."/>
      <w:lvlJc w:val="left"/>
      <w:pPr>
        <w:ind w:left="1140" w:hanging="108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500" w:hanging="1440"/>
      </w:pPr>
      <w:rPr>
        <w:rFonts w:cs="Times New Roman" w:hint="default"/>
      </w:rPr>
    </w:lvl>
    <w:lvl w:ilvl="6">
      <w:start w:val="1"/>
      <w:numFmt w:val="decimal"/>
      <w:isLgl/>
      <w:lvlText w:val="%1.%2.%3.%4.%5.%6.%7."/>
      <w:lvlJc w:val="left"/>
      <w:pPr>
        <w:ind w:left="1860" w:hanging="1800"/>
      </w:pPr>
      <w:rPr>
        <w:rFonts w:cs="Times New Roman" w:hint="default"/>
      </w:rPr>
    </w:lvl>
    <w:lvl w:ilvl="7">
      <w:start w:val="1"/>
      <w:numFmt w:val="decimal"/>
      <w:isLgl/>
      <w:lvlText w:val="%1.%2.%3.%4.%5.%6.%7.%8."/>
      <w:lvlJc w:val="left"/>
      <w:pPr>
        <w:ind w:left="1860" w:hanging="1800"/>
      </w:pPr>
      <w:rPr>
        <w:rFonts w:cs="Times New Roman" w:hint="default"/>
      </w:rPr>
    </w:lvl>
    <w:lvl w:ilvl="8">
      <w:start w:val="1"/>
      <w:numFmt w:val="decimal"/>
      <w:isLgl/>
      <w:lvlText w:val="%1.%2.%3.%4.%5.%6.%7.%8.%9."/>
      <w:lvlJc w:val="left"/>
      <w:pPr>
        <w:ind w:left="2220" w:hanging="2160"/>
      </w:pPr>
      <w:rPr>
        <w:rFonts w:cs="Times New Roman" w:hint="default"/>
      </w:rPr>
    </w:lvl>
  </w:abstractNum>
  <w:abstractNum w:abstractNumId="26" w15:restartNumberingAfterBreak="0">
    <w:nsid w:val="74B04F22"/>
    <w:multiLevelType w:val="multilevel"/>
    <w:tmpl w:val="33768B8A"/>
    <w:styleLink w:val="WW8Num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7" w15:restartNumberingAfterBreak="0">
    <w:nsid w:val="7603234C"/>
    <w:multiLevelType w:val="multilevel"/>
    <w:tmpl w:val="7603234C"/>
    <w:lvl w:ilvl="0">
      <w:start w:val="3"/>
      <w:numFmt w:val="bullet"/>
      <w:lvlText w:val="-"/>
      <w:lvlJc w:val="left"/>
      <w:pPr>
        <w:ind w:left="786" w:hanging="360"/>
      </w:pPr>
      <w:rPr>
        <w:rFonts w:ascii="Times New Roman" w:eastAsia="Times New Roman" w:hAnsi="Times New Roman" w:hint="default"/>
      </w:rPr>
    </w:lvl>
    <w:lvl w:ilvl="1">
      <w:start w:val="1"/>
      <w:numFmt w:val="bullet"/>
      <w:lvlText w:val="o"/>
      <w:lvlJc w:val="left"/>
      <w:pPr>
        <w:ind w:left="1506" w:hanging="360"/>
      </w:pPr>
      <w:rPr>
        <w:rFonts w:ascii="Courier New" w:hAnsi="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hint="default"/>
      </w:rPr>
    </w:lvl>
    <w:lvl w:ilvl="8">
      <w:start w:val="1"/>
      <w:numFmt w:val="bullet"/>
      <w:lvlText w:val=""/>
      <w:lvlJc w:val="left"/>
      <w:pPr>
        <w:ind w:left="6546" w:hanging="360"/>
      </w:pPr>
      <w:rPr>
        <w:rFonts w:ascii="Wingdings" w:hAnsi="Wingdings" w:hint="default"/>
      </w:rPr>
    </w:lvl>
  </w:abstractNum>
  <w:abstractNum w:abstractNumId="28" w15:restartNumberingAfterBreak="0">
    <w:nsid w:val="76A432D7"/>
    <w:multiLevelType w:val="multilevel"/>
    <w:tmpl w:val="76A432D7"/>
    <w:lvl w:ilvl="0">
      <w:start w:val="3"/>
      <w:numFmt w:val="bullet"/>
      <w:lvlText w:val="-"/>
      <w:lvlJc w:val="left"/>
      <w:pPr>
        <w:ind w:left="927"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9661E3E"/>
    <w:multiLevelType w:val="multilevel"/>
    <w:tmpl w:val="BBD69860"/>
    <w:lvl w:ilvl="0">
      <w:start w:val="1"/>
      <w:numFmt w:val="decimal"/>
      <w:lvlText w:val="%1."/>
      <w:lvlJc w:val="left"/>
      <w:pPr>
        <w:ind w:left="405" w:hanging="495"/>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EB00B91"/>
    <w:multiLevelType w:val="multilevel"/>
    <w:tmpl w:val="7EB00B91"/>
    <w:lvl w:ilvl="0">
      <w:start w:val="1"/>
      <w:numFmt w:val="decimal"/>
      <w:lvlText w:val="%1."/>
      <w:lvlJc w:val="left"/>
      <w:pPr>
        <w:ind w:left="420" w:hanging="360"/>
      </w:pPr>
      <w:rPr>
        <w:rFonts w:cs="Times New Roman" w:hint="default"/>
        <w:b/>
      </w:rPr>
    </w:lvl>
    <w:lvl w:ilvl="1">
      <w:start w:val="1"/>
      <w:numFmt w:val="lowerLetter"/>
      <w:lvlText w:val="%2."/>
      <w:lvlJc w:val="left"/>
      <w:pPr>
        <w:ind w:left="1140" w:hanging="360"/>
      </w:pPr>
      <w:rPr>
        <w:rFonts w:cs="Times New Roman"/>
      </w:rPr>
    </w:lvl>
    <w:lvl w:ilvl="2">
      <w:start w:val="1"/>
      <w:numFmt w:val="lowerRoman"/>
      <w:lvlText w:val="%3."/>
      <w:lvlJc w:val="right"/>
      <w:pPr>
        <w:ind w:left="1860" w:hanging="180"/>
      </w:pPr>
      <w:rPr>
        <w:rFonts w:cs="Times New Roman"/>
      </w:rPr>
    </w:lvl>
    <w:lvl w:ilvl="3">
      <w:start w:val="1"/>
      <w:numFmt w:val="decimal"/>
      <w:lvlText w:val="%4."/>
      <w:lvlJc w:val="left"/>
      <w:pPr>
        <w:ind w:left="2580" w:hanging="360"/>
      </w:pPr>
      <w:rPr>
        <w:rFonts w:cs="Times New Roman"/>
      </w:rPr>
    </w:lvl>
    <w:lvl w:ilvl="4">
      <w:start w:val="1"/>
      <w:numFmt w:val="lowerLetter"/>
      <w:lvlText w:val="%5."/>
      <w:lvlJc w:val="left"/>
      <w:pPr>
        <w:ind w:left="3300" w:hanging="360"/>
      </w:pPr>
      <w:rPr>
        <w:rFonts w:cs="Times New Roman"/>
      </w:rPr>
    </w:lvl>
    <w:lvl w:ilvl="5">
      <w:start w:val="1"/>
      <w:numFmt w:val="lowerRoman"/>
      <w:lvlText w:val="%6."/>
      <w:lvlJc w:val="right"/>
      <w:pPr>
        <w:ind w:left="4020" w:hanging="180"/>
      </w:pPr>
      <w:rPr>
        <w:rFonts w:cs="Times New Roman"/>
      </w:rPr>
    </w:lvl>
    <w:lvl w:ilvl="6">
      <w:start w:val="1"/>
      <w:numFmt w:val="decimal"/>
      <w:lvlText w:val="%7."/>
      <w:lvlJc w:val="left"/>
      <w:pPr>
        <w:ind w:left="4740" w:hanging="360"/>
      </w:pPr>
      <w:rPr>
        <w:rFonts w:cs="Times New Roman"/>
      </w:rPr>
    </w:lvl>
    <w:lvl w:ilvl="7">
      <w:start w:val="1"/>
      <w:numFmt w:val="lowerLetter"/>
      <w:lvlText w:val="%8."/>
      <w:lvlJc w:val="left"/>
      <w:pPr>
        <w:ind w:left="5460" w:hanging="360"/>
      </w:pPr>
      <w:rPr>
        <w:rFonts w:cs="Times New Roman"/>
      </w:rPr>
    </w:lvl>
    <w:lvl w:ilvl="8">
      <w:start w:val="1"/>
      <w:numFmt w:val="lowerRoman"/>
      <w:lvlText w:val="%9."/>
      <w:lvlJc w:val="right"/>
      <w:pPr>
        <w:ind w:left="6180" w:hanging="180"/>
      </w:pPr>
      <w:rPr>
        <w:rFonts w:cs="Times New Roman"/>
      </w:rPr>
    </w:lvl>
  </w:abstractNum>
  <w:num w:numId="1" w16cid:durableId="1593706681">
    <w:abstractNumId w:val="7"/>
  </w:num>
  <w:num w:numId="2" w16cid:durableId="917322140">
    <w:abstractNumId w:val="10"/>
  </w:num>
  <w:num w:numId="3" w16cid:durableId="196968411">
    <w:abstractNumId w:val="14"/>
  </w:num>
  <w:num w:numId="4" w16cid:durableId="1624262037">
    <w:abstractNumId w:val="8"/>
  </w:num>
  <w:num w:numId="5" w16cid:durableId="331958893">
    <w:abstractNumId w:val="12"/>
  </w:num>
  <w:num w:numId="6" w16cid:durableId="2095935446">
    <w:abstractNumId w:val="6"/>
  </w:num>
  <w:num w:numId="7" w16cid:durableId="190149474">
    <w:abstractNumId w:val="0"/>
  </w:num>
  <w:num w:numId="8" w16cid:durableId="1087769421">
    <w:abstractNumId w:val="1"/>
  </w:num>
  <w:num w:numId="9" w16cid:durableId="1163929752">
    <w:abstractNumId w:val="26"/>
  </w:num>
  <w:num w:numId="10" w16cid:durableId="5118011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13699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29059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41843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3086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626223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8472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818666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443863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34103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00296039">
    <w:abstractNumId w:val="13"/>
  </w:num>
  <w:num w:numId="21" w16cid:durableId="770781473">
    <w:abstractNumId w:val="29"/>
  </w:num>
  <w:num w:numId="22" w16cid:durableId="1595430440">
    <w:abstractNumId w:val="23"/>
  </w:num>
  <w:num w:numId="23" w16cid:durableId="1948348731">
    <w:abstractNumId w:val="25"/>
  </w:num>
  <w:num w:numId="24" w16cid:durableId="1056978587">
    <w:abstractNumId w:val="30"/>
  </w:num>
  <w:num w:numId="25" w16cid:durableId="357321431">
    <w:abstractNumId w:val="27"/>
  </w:num>
  <w:num w:numId="26" w16cid:durableId="1437402514">
    <w:abstractNumId w:val="3"/>
  </w:num>
  <w:num w:numId="27" w16cid:durableId="1799714184">
    <w:abstractNumId w:val="28"/>
  </w:num>
  <w:num w:numId="28" w16cid:durableId="639303833">
    <w:abstractNumId w:val="4"/>
  </w:num>
  <w:num w:numId="29" w16cid:durableId="227040468">
    <w:abstractNumId w:val="5"/>
  </w:num>
  <w:num w:numId="30" w16cid:durableId="2124566828">
    <w:abstractNumId w:val="11"/>
  </w:num>
  <w:num w:numId="31" w16cid:durableId="977683470">
    <w:abstractNumId w:val="16"/>
  </w:num>
  <w:num w:numId="32" w16cid:durableId="533814209">
    <w:abstractNumId w:val="22"/>
  </w:num>
  <w:num w:numId="33" w16cid:durableId="320279518">
    <w:abstractNumId w:val="2"/>
  </w:num>
  <w:num w:numId="34" w16cid:durableId="1341616047">
    <w:abstractNumId w:val="9"/>
  </w:num>
  <w:num w:numId="35" w16cid:durableId="12603320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9F3"/>
    <w:rsid w:val="00005F53"/>
    <w:rsid w:val="00013CC7"/>
    <w:rsid w:val="00016BF8"/>
    <w:rsid w:val="00022424"/>
    <w:rsid w:val="00023D0A"/>
    <w:rsid w:val="00025309"/>
    <w:rsid w:val="00033B00"/>
    <w:rsid w:val="0004200B"/>
    <w:rsid w:val="000442C4"/>
    <w:rsid w:val="00065A77"/>
    <w:rsid w:val="00067439"/>
    <w:rsid w:val="00070371"/>
    <w:rsid w:val="000726F2"/>
    <w:rsid w:val="000769AD"/>
    <w:rsid w:val="00086C52"/>
    <w:rsid w:val="00093F91"/>
    <w:rsid w:val="000B4681"/>
    <w:rsid w:val="000B6B96"/>
    <w:rsid w:val="000C5725"/>
    <w:rsid w:val="000C573F"/>
    <w:rsid w:val="000C6455"/>
    <w:rsid w:val="000D4235"/>
    <w:rsid w:val="000F1AB4"/>
    <w:rsid w:val="000F74DE"/>
    <w:rsid w:val="001011C3"/>
    <w:rsid w:val="0010340A"/>
    <w:rsid w:val="001157DE"/>
    <w:rsid w:val="001224F8"/>
    <w:rsid w:val="00150972"/>
    <w:rsid w:val="001573F0"/>
    <w:rsid w:val="001641C8"/>
    <w:rsid w:val="001812B3"/>
    <w:rsid w:val="001E58B7"/>
    <w:rsid w:val="001E69FF"/>
    <w:rsid w:val="00203AFB"/>
    <w:rsid w:val="00203D1B"/>
    <w:rsid w:val="00203E3E"/>
    <w:rsid w:val="002057C1"/>
    <w:rsid w:val="00207294"/>
    <w:rsid w:val="002412CB"/>
    <w:rsid w:val="0024144A"/>
    <w:rsid w:val="002414DC"/>
    <w:rsid w:val="00243CA1"/>
    <w:rsid w:val="00263E82"/>
    <w:rsid w:val="00265C85"/>
    <w:rsid w:val="00267C7D"/>
    <w:rsid w:val="00291762"/>
    <w:rsid w:val="00296881"/>
    <w:rsid w:val="002A29CA"/>
    <w:rsid w:val="002B0591"/>
    <w:rsid w:val="002B0D21"/>
    <w:rsid w:val="002C6C1C"/>
    <w:rsid w:val="002E4059"/>
    <w:rsid w:val="002F317E"/>
    <w:rsid w:val="00313890"/>
    <w:rsid w:val="003267FB"/>
    <w:rsid w:val="003273E9"/>
    <w:rsid w:val="00337702"/>
    <w:rsid w:val="00346622"/>
    <w:rsid w:val="003472D5"/>
    <w:rsid w:val="00351193"/>
    <w:rsid w:val="00375DDF"/>
    <w:rsid w:val="003819F3"/>
    <w:rsid w:val="00387A71"/>
    <w:rsid w:val="00387D19"/>
    <w:rsid w:val="003917E6"/>
    <w:rsid w:val="003B11ED"/>
    <w:rsid w:val="003C042C"/>
    <w:rsid w:val="003C1041"/>
    <w:rsid w:val="003D0141"/>
    <w:rsid w:val="003D035A"/>
    <w:rsid w:val="003D1884"/>
    <w:rsid w:val="00405F22"/>
    <w:rsid w:val="004068FE"/>
    <w:rsid w:val="00413BC1"/>
    <w:rsid w:val="00424A2A"/>
    <w:rsid w:val="004522C8"/>
    <w:rsid w:val="004542B3"/>
    <w:rsid w:val="00455A72"/>
    <w:rsid w:val="00460338"/>
    <w:rsid w:val="0047431C"/>
    <w:rsid w:val="0047750C"/>
    <w:rsid w:val="00477F34"/>
    <w:rsid w:val="004B04CA"/>
    <w:rsid w:val="004B1BAF"/>
    <w:rsid w:val="004C0B2B"/>
    <w:rsid w:val="004E0FAC"/>
    <w:rsid w:val="004E376A"/>
    <w:rsid w:val="004E383F"/>
    <w:rsid w:val="00500ACB"/>
    <w:rsid w:val="0050107B"/>
    <w:rsid w:val="00505C3C"/>
    <w:rsid w:val="00532AAC"/>
    <w:rsid w:val="00534AB0"/>
    <w:rsid w:val="005359A4"/>
    <w:rsid w:val="00555C0C"/>
    <w:rsid w:val="00562B4F"/>
    <w:rsid w:val="005654E0"/>
    <w:rsid w:val="00582479"/>
    <w:rsid w:val="005A5A23"/>
    <w:rsid w:val="005A79EB"/>
    <w:rsid w:val="005D3B0F"/>
    <w:rsid w:val="005D6495"/>
    <w:rsid w:val="005E0A50"/>
    <w:rsid w:val="005E25C6"/>
    <w:rsid w:val="005E5642"/>
    <w:rsid w:val="005E5649"/>
    <w:rsid w:val="005E5B39"/>
    <w:rsid w:val="005F13A7"/>
    <w:rsid w:val="005F45DD"/>
    <w:rsid w:val="005F7EC0"/>
    <w:rsid w:val="006055F6"/>
    <w:rsid w:val="00611260"/>
    <w:rsid w:val="00622179"/>
    <w:rsid w:val="006223AE"/>
    <w:rsid w:val="00626A8F"/>
    <w:rsid w:val="00633EFD"/>
    <w:rsid w:val="00637C9B"/>
    <w:rsid w:val="00645A76"/>
    <w:rsid w:val="00655C7E"/>
    <w:rsid w:val="006829E1"/>
    <w:rsid w:val="006976A3"/>
    <w:rsid w:val="006B03D9"/>
    <w:rsid w:val="006C1813"/>
    <w:rsid w:val="006C4F08"/>
    <w:rsid w:val="006C56AB"/>
    <w:rsid w:val="006D1377"/>
    <w:rsid w:val="006D50BA"/>
    <w:rsid w:val="006D6169"/>
    <w:rsid w:val="006E3159"/>
    <w:rsid w:val="006F70EC"/>
    <w:rsid w:val="00701C46"/>
    <w:rsid w:val="007026D3"/>
    <w:rsid w:val="007108C6"/>
    <w:rsid w:val="00712E14"/>
    <w:rsid w:val="007230F8"/>
    <w:rsid w:val="00754EE2"/>
    <w:rsid w:val="007609B2"/>
    <w:rsid w:val="0077132F"/>
    <w:rsid w:val="00775D51"/>
    <w:rsid w:val="00782940"/>
    <w:rsid w:val="00783C9D"/>
    <w:rsid w:val="00790DD4"/>
    <w:rsid w:val="007922AA"/>
    <w:rsid w:val="007A43D1"/>
    <w:rsid w:val="007B154D"/>
    <w:rsid w:val="007C14E3"/>
    <w:rsid w:val="007D018D"/>
    <w:rsid w:val="007D39F5"/>
    <w:rsid w:val="007E486E"/>
    <w:rsid w:val="007F1758"/>
    <w:rsid w:val="007F24AA"/>
    <w:rsid w:val="0080157E"/>
    <w:rsid w:val="008178E1"/>
    <w:rsid w:val="00817D85"/>
    <w:rsid w:val="008256A2"/>
    <w:rsid w:val="00834C1D"/>
    <w:rsid w:val="008402CE"/>
    <w:rsid w:val="008415BC"/>
    <w:rsid w:val="00861F5E"/>
    <w:rsid w:val="00863223"/>
    <w:rsid w:val="00871BB0"/>
    <w:rsid w:val="008873D3"/>
    <w:rsid w:val="008A5BA8"/>
    <w:rsid w:val="008A6307"/>
    <w:rsid w:val="008A7544"/>
    <w:rsid w:val="008C413B"/>
    <w:rsid w:val="008C4919"/>
    <w:rsid w:val="008E360F"/>
    <w:rsid w:val="008E4907"/>
    <w:rsid w:val="00901F20"/>
    <w:rsid w:val="00906472"/>
    <w:rsid w:val="009101AA"/>
    <w:rsid w:val="00920F4B"/>
    <w:rsid w:val="00926EC4"/>
    <w:rsid w:val="00931A7C"/>
    <w:rsid w:val="00941C19"/>
    <w:rsid w:val="00950BA1"/>
    <w:rsid w:val="00957B8D"/>
    <w:rsid w:val="00964B12"/>
    <w:rsid w:val="00965103"/>
    <w:rsid w:val="009661EB"/>
    <w:rsid w:val="0097050F"/>
    <w:rsid w:val="00981CBA"/>
    <w:rsid w:val="00990216"/>
    <w:rsid w:val="00994CC3"/>
    <w:rsid w:val="00997727"/>
    <w:rsid w:val="009A089B"/>
    <w:rsid w:val="009A46EE"/>
    <w:rsid w:val="009A5753"/>
    <w:rsid w:val="009B2258"/>
    <w:rsid w:val="009B3625"/>
    <w:rsid w:val="009B7F98"/>
    <w:rsid w:val="009C0CF7"/>
    <w:rsid w:val="009C5B09"/>
    <w:rsid w:val="009C795D"/>
    <w:rsid w:val="009D630C"/>
    <w:rsid w:val="009F1600"/>
    <w:rsid w:val="00A00940"/>
    <w:rsid w:val="00A03F01"/>
    <w:rsid w:val="00A04502"/>
    <w:rsid w:val="00A06591"/>
    <w:rsid w:val="00A229B7"/>
    <w:rsid w:val="00A22F70"/>
    <w:rsid w:val="00A3213D"/>
    <w:rsid w:val="00A4281E"/>
    <w:rsid w:val="00A55665"/>
    <w:rsid w:val="00A801A0"/>
    <w:rsid w:val="00A8499E"/>
    <w:rsid w:val="00A92D1A"/>
    <w:rsid w:val="00AB2A47"/>
    <w:rsid w:val="00AC16C2"/>
    <w:rsid w:val="00AC1A99"/>
    <w:rsid w:val="00AC4D6B"/>
    <w:rsid w:val="00AC653F"/>
    <w:rsid w:val="00AD478D"/>
    <w:rsid w:val="00AD730C"/>
    <w:rsid w:val="00AE1597"/>
    <w:rsid w:val="00AE58B0"/>
    <w:rsid w:val="00AF2810"/>
    <w:rsid w:val="00B04804"/>
    <w:rsid w:val="00B13FDB"/>
    <w:rsid w:val="00B14C70"/>
    <w:rsid w:val="00B20032"/>
    <w:rsid w:val="00B22087"/>
    <w:rsid w:val="00B37C20"/>
    <w:rsid w:val="00B403B2"/>
    <w:rsid w:val="00B40AAC"/>
    <w:rsid w:val="00B4516E"/>
    <w:rsid w:val="00B6219B"/>
    <w:rsid w:val="00B6708F"/>
    <w:rsid w:val="00B71439"/>
    <w:rsid w:val="00B80732"/>
    <w:rsid w:val="00B8092D"/>
    <w:rsid w:val="00B80A41"/>
    <w:rsid w:val="00B96619"/>
    <w:rsid w:val="00BA137D"/>
    <w:rsid w:val="00BA1E01"/>
    <w:rsid w:val="00BA69BE"/>
    <w:rsid w:val="00BB2F56"/>
    <w:rsid w:val="00BB72BB"/>
    <w:rsid w:val="00BC0167"/>
    <w:rsid w:val="00BC4750"/>
    <w:rsid w:val="00BE0B2B"/>
    <w:rsid w:val="00BE59D6"/>
    <w:rsid w:val="00BE67D2"/>
    <w:rsid w:val="00C0393A"/>
    <w:rsid w:val="00C05514"/>
    <w:rsid w:val="00C1364F"/>
    <w:rsid w:val="00C2783A"/>
    <w:rsid w:val="00C61965"/>
    <w:rsid w:val="00C62001"/>
    <w:rsid w:val="00C66772"/>
    <w:rsid w:val="00C76015"/>
    <w:rsid w:val="00C81943"/>
    <w:rsid w:val="00C84CC8"/>
    <w:rsid w:val="00C85F76"/>
    <w:rsid w:val="00C86A2E"/>
    <w:rsid w:val="00C94878"/>
    <w:rsid w:val="00CA08D7"/>
    <w:rsid w:val="00CB218E"/>
    <w:rsid w:val="00CD023D"/>
    <w:rsid w:val="00CD1739"/>
    <w:rsid w:val="00CE4062"/>
    <w:rsid w:val="00CE61C2"/>
    <w:rsid w:val="00CE639A"/>
    <w:rsid w:val="00CF7324"/>
    <w:rsid w:val="00CF7B70"/>
    <w:rsid w:val="00D349FC"/>
    <w:rsid w:val="00D37972"/>
    <w:rsid w:val="00D73F80"/>
    <w:rsid w:val="00D94B6A"/>
    <w:rsid w:val="00D962C8"/>
    <w:rsid w:val="00D97BF2"/>
    <w:rsid w:val="00DA2DF8"/>
    <w:rsid w:val="00DB26C6"/>
    <w:rsid w:val="00DD180A"/>
    <w:rsid w:val="00DD2D93"/>
    <w:rsid w:val="00E00357"/>
    <w:rsid w:val="00E06954"/>
    <w:rsid w:val="00E07289"/>
    <w:rsid w:val="00E46C56"/>
    <w:rsid w:val="00E54D29"/>
    <w:rsid w:val="00E5647A"/>
    <w:rsid w:val="00E61710"/>
    <w:rsid w:val="00E65CCC"/>
    <w:rsid w:val="00E73808"/>
    <w:rsid w:val="00E75258"/>
    <w:rsid w:val="00E81921"/>
    <w:rsid w:val="00E81DB7"/>
    <w:rsid w:val="00E93E9F"/>
    <w:rsid w:val="00E9601D"/>
    <w:rsid w:val="00EA0EEC"/>
    <w:rsid w:val="00EA39AA"/>
    <w:rsid w:val="00EA50A3"/>
    <w:rsid w:val="00EB37B3"/>
    <w:rsid w:val="00EC01B4"/>
    <w:rsid w:val="00ED177A"/>
    <w:rsid w:val="00ED54AD"/>
    <w:rsid w:val="00EE194A"/>
    <w:rsid w:val="00F01CF5"/>
    <w:rsid w:val="00F04C8E"/>
    <w:rsid w:val="00F173BD"/>
    <w:rsid w:val="00F23F84"/>
    <w:rsid w:val="00F262EC"/>
    <w:rsid w:val="00F41FC8"/>
    <w:rsid w:val="00F4312E"/>
    <w:rsid w:val="00F53F68"/>
    <w:rsid w:val="00F65B9B"/>
    <w:rsid w:val="00F67E3C"/>
    <w:rsid w:val="00F71DC5"/>
    <w:rsid w:val="00F734E8"/>
    <w:rsid w:val="00FA566B"/>
    <w:rsid w:val="00FB1CC3"/>
    <w:rsid w:val="00FB5B73"/>
    <w:rsid w:val="00FC1273"/>
    <w:rsid w:val="00FC5406"/>
    <w:rsid w:val="00FC79D9"/>
    <w:rsid w:val="00FD4B9C"/>
    <w:rsid w:val="00FE5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7FBA26"/>
  <w15:docId w15:val="{BCEF7BF3-40A9-4D18-88F1-702D2F1F6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6F2"/>
    <w:pPr>
      <w:suppressAutoHyphens/>
    </w:pPr>
    <w:rPr>
      <w:rFonts w:ascii="Times New Roman" w:eastAsia="Times New Roman" w:hAnsi="Times New Roman"/>
      <w:sz w:val="24"/>
      <w:szCs w:val="24"/>
      <w:lang w:val="ro-RO" w:eastAsia="ar-SA"/>
    </w:rPr>
  </w:style>
  <w:style w:type="paragraph" w:styleId="Heading1">
    <w:name w:val="heading 1"/>
    <w:basedOn w:val="Normal"/>
    <w:next w:val="Normal"/>
    <w:link w:val="Heading1Char"/>
    <w:qFormat/>
    <w:locked/>
    <w:rsid w:val="007230F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9"/>
    <w:qFormat/>
    <w:locked/>
    <w:rsid w:val="00BB72BB"/>
    <w:pPr>
      <w:suppressAutoHyphens w:val="0"/>
      <w:spacing w:before="100" w:beforeAutospacing="1" w:after="100" w:afterAutospacing="1"/>
      <w:outlineLvl w:val="1"/>
    </w:pPr>
    <w:rPr>
      <w:rFonts w:eastAsia="Calibri"/>
      <w:b/>
      <w:bCs/>
      <w:sz w:val="36"/>
      <w:szCs w:val="36"/>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semiHidden/>
    <w:locked/>
    <w:rsid w:val="00A04502"/>
    <w:rPr>
      <w:rFonts w:ascii="Cambria" w:hAnsi="Cambria" w:cs="Times New Roman"/>
      <w:b/>
      <w:bCs/>
      <w:i/>
      <w:iCs/>
      <w:sz w:val="28"/>
      <w:szCs w:val="28"/>
      <w:lang w:val="ro-RO" w:eastAsia="ar-SA" w:bidi="ar-SA"/>
    </w:rPr>
  </w:style>
  <w:style w:type="paragraph" w:styleId="Header">
    <w:name w:val="header"/>
    <w:basedOn w:val="Normal"/>
    <w:link w:val="HeaderChar"/>
    <w:uiPriority w:val="99"/>
    <w:rsid w:val="003819F3"/>
    <w:pPr>
      <w:tabs>
        <w:tab w:val="center" w:pos="4680"/>
        <w:tab w:val="right" w:pos="9360"/>
      </w:tabs>
      <w:suppressAutoHyphens w:val="0"/>
    </w:pPr>
    <w:rPr>
      <w:rFonts w:ascii="Calibri" w:eastAsia="Calibri" w:hAnsi="Calibri"/>
      <w:sz w:val="22"/>
      <w:szCs w:val="22"/>
      <w:lang w:val="en-US" w:eastAsia="en-US"/>
    </w:rPr>
  </w:style>
  <w:style w:type="character" w:customStyle="1" w:styleId="HeaderChar">
    <w:name w:val="Header Char"/>
    <w:link w:val="Header"/>
    <w:uiPriority w:val="99"/>
    <w:locked/>
    <w:rsid w:val="003819F3"/>
    <w:rPr>
      <w:rFonts w:cs="Times New Roman"/>
    </w:rPr>
  </w:style>
  <w:style w:type="paragraph" w:styleId="Footer">
    <w:name w:val="footer"/>
    <w:basedOn w:val="Normal"/>
    <w:link w:val="FooterChar"/>
    <w:uiPriority w:val="99"/>
    <w:rsid w:val="003819F3"/>
    <w:pPr>
      <w:tabs>
        <w:tab w:val="center" w:pos="4680"/>
        <w:tab w:val="right" w:pos="9360"/>
      </w:tabs>
      <w:suppressAutoHyphens w:val="0"/>
    </w:pPr>
    <w:rPr>
      <w:rFonts w:ascii="Calibri" w:eastAsia="Calibri" w:hAnsi="Calibri"/>
      <w:sz w:val="22"/>
      <w:szCs w:val="22"/>
      <w:lang w:val="en-US" w:eastAsia="en-US"/>
    </w:rPr>
  </w:style>
  <w:style w:type="character" w:customStyle="1" w:styleId="FooterChar">
    <w:name w:val="Footer Char"/>
    <w:link w:val="Footer"/>
    <w:uiPriority w:val="99"/>
    <w:locked/>
    <w:rsid w:val="003819F3"/>
    <w:rPr>
      <w:rFonts w:cs="Times New Roman"/>
    </w:rPr>
  </w:style>
  <w:style w:type="paragraph" w:styleId="BalloonText">
    <w:name w:val="Balloon Text"/>
    <w:basedOn w:val="Normal"/>
    <w:link w:val="BalloonTextChar"/>
    <w:uiPriority w:val="99"/>
    <w:semiHidden/>
    <w:rsid w:val="003819F3"/>
    <w:pPr>
      <w:suppressAutoHyphens w:val="0"/>
    </w:pPr>
    <w:rPr>
      <w:rFonts w:ascii="Tahoma" w:eastAsia="Calibri" w:hAnsi="Tahoma" w:cs="Tahoma"/>
      <w:sz w:val="16"/>
      <w:szCs w:val="16"/>
      <w:lang w:val="en-US" w:eastAsia="en-US"/>
    </w:rPr>
  </w:style>
  <w:style w:type="character" w:customStyle="1" w:styleId="BalloonTextChar">
    <w:name w:val="Balloon Text Char"/>
    <w:link w:val="BalloonText"/>
    <w:uiPriority w:val="99"/>
    <w:semiHidden/>
    <w:locked/>
    <w:rsid w:val="003819F3"/>
    <w:rPr>
      <w:rFonts w:ascii="Tahoma" w:hAnsi="Tahoma" w:cs="Tahoma"/>
      <w:sz w:val="16"/>
      <w:szCs w:val="16"/>
    </w:rPr>
  </w:style>
  <w:style w:type="paragraph" w:styleId="ListParagraph">
    <w:name w:val="List Paragraph"/>
    <w:basedOn w:val="Normal"/>
    <w:uiPriority w:val="34"/>
    <w:qFormat/>
    <w:rsid w:val="00E61710"/>
    <w:pPr>
      <w:ind w:left="720"/>
      <w:contextualSpacing/>
    </w:pPr>
  </w:style>
  <w:style w:type="table" w:styleId="TableGrid">
    <w:name w:val="Table Grid"/>
    <w:basedOn w:val="TableNormal"/>
    <w:uiPriority w:val="39"/>
    <w:rsid w:val="00E75258"/>
    <w:pPr>
      <w:suppressAutoHyphens/>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B72BB"/>
    <w:pPr>
      <w:suppressAutoHyphens w:val="0"/>
      <w:spacing w:before="100" w:beforeAutospacing="1" w:after="100" w:afterAutospacing="1"/>
    </w:pPr>
    <w:rPr>
      <w:rFonts w:eastAsia="Calibri"/>
      <w:lang w:val="en-US" w:eastAsia="en-US"/>
    </w:rPr>
  </w:style>
  <w:style w:type="character" w:customStyle="1" w:styleId="collapseomatic">
    <w:name w:val="collapseomatic"/>
    <w:uiPriority w:val="99"/>
    <w:rsid w:val="00BB72BB"/>
    <w:rPr>
      <w:rFonts w:cs="Times New Roman"/>
    </w:rPr>
  </w:style>
  <w:style w:type="character" w:customStyle="1" w:styleId="apple-converted-space">
    <w:name w:val="apple-converted-space"/>
    <w:uiPriority w:val="99"/>
    <w:rsid w:val="00BB72BB"/>
    <w:rPr>
      <w:rFonts w:cs="Times New Roman"/>
    </w:rPr>
  </w:style>
  <w:style w:type="character" w:styleId="Hyperlink">
    <w:name w:val="Hyperlink"/>
    <w:uiPriority w:val="99"/>
    <w:rsid w:val="00BB72BB"/>
    <w:rPr>
      <w:rFonts w:cs="Times New Roman"/>
      <w:color w:val="0000FF"/>
      <w:u w:val="single"/>
    </w:rPr>
  </w:style>
  <w:style w:type="paragraph" w:customStyle="1" w:styleId="Standarduser">
    <w:name w:val="Standard (user)"/>
    <w:uiPriority w:val="99"/>
    <w:rsid w:val="001E58B7"/>
    <w:pPr>
      <w:suppressAutoHyphens/>
      <w:autoSpaceDN w:val="0"/>
      <w:spacing w:after="200" w:line="276" w:lineRule="auto"/>
      <w:textAlignment w:val="baseline"/>
    </w:pPr>
    <w:rPr>
      <w:rFonts w:ascii="Times New Roman" w:eastAsia="Times New Roman" w:hAnsi="Times New Roman"/>
      <w:kern w:val="3"/>
      <w:sz w:val="24"/>
      <w:szCs w:val="24"/>
      <w:lang w:val="ro-RO" w:eastAsia="zh-CN"/>
    </w:rPr>
  </w:style>
  <w:style w:type="paragraph" w:customStyle="1" w:styleId="Standard">
    <w:name w:val="Standard"/>
    <w:rsid w:val="00D97BF2"/>
    <w:pPr>
      <w:suppressAutoHyphens/>
      <w:spacing w:after="200" w:line="276" w:lineRule="auto"/>
      <w:textAlignment w:val="baseline"/>
    </w:pPr>
    <w:rPr>
      <w:rFonts w:ascii="Times New Roman" w:eastAsia="SimSun" w:hAnsi="Times New Roman"/>
      <w:kern w:val="1"/>
      <w:sz w:val="24"/>
      <w:szCs w:val="24"/>
      <w:lang w:val="ro-RO" w:eastAsia="ar-SA"/>
    </w:rPr>
  </w:style>
  <w:style w:type="numbering" w:customStyle="1" w:styleId="WW8Num1">
    <w:name w:val="WW8Num1"/>
    <w:rsid w:val="00D63830"/>
    <w:pPr>
      <w:numPr>
        <w:numId w:val="6"/>
      </w:numPr>
    </w:pPr>
  </w:style>
  <w:style w:type="numbering" w:customStyle="1" w:styleId="WW8Num2">
    <w:name w:val="WW8Num2"/>
    <w:rsid w:val="00D63830"/>
    <w:pPr>
      <w:numPr>
        <w:numId w:val="9"/>
      </w:numPr>
    </w:pPr>
  </w:style>
  <w:style w:type="character" w:customStyle="1" w:styleId="Heading1Char">
    <w:name w:val="Heading 1 Char"/>
    <w:basedOn w:val="DefaultParagraphFont"/>
    <w:link w:val="Heading1"/>
    <w:rsid w:val="007230F8"/>
    <w:rPr>
      <w:rFonts w:asciiTheme="majorHAnsi" w:eastAsiaTheme="majorEastAsia" w:hAnsiTheme="majorHAnsi" w:cstheme="majorBidi"/>
      <w:color w:val="365F91" w:themeColor="accent1" w:themeShade="BF"/>
      <w:sz w:val="32"/>
      <w:szCs w:val="32"/>
      <w:lang w:val="ro-RO" w:eastAsia="ar-SA"/>
    </w:rPr>
  </w:style>
  <w:style w:type="paragraph" w:styleId="NoSpacing">
    <w:name w:val="No Spacing"/>
    <w:uiPriority w:val="1"/>
    <w:qFormat/>
    <w:rsid w:val="009C5B09"/>
    <w:rPr>
      <w:rFonts w:ascii="Times New Roman" w:eastAsia="Times New Roman" w:hAnsi="Times New Roman"/>
      <w:sz w:val="24"/>
      <w:szCs w:val="24"/>
    </w:rPr>
  </w:style>
  <w:style w:type="paragraph" w:customStyle="1" w:styleId="Default">
    <w:name w:val="Default"/>
    <w:uiPriority w:val="99"/>
    <w:qFormat/>
    <w:rsid w:val="00A8499E"/>
    <w:pPr>
      <w:autoSpaceDE w:val="0"/>
      <w:autoSpaceDN w:val="0"/>
      <w:adjustRightInd w:val="0"/>
      <w:spacing w:after="160" w:line="259" w:lineRule="auto"/>
    </w:pPr>
    <w:rPr>
      <w:rFonts w:ascii="Times New Roman" w:hAnsi="Times New Roman"/>
      <w:color w:val="000000"/>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460389">
      <w:bodyDiv w:val="1"/>
      <w:marLeft w:val="0"/>
      <w:marRight w:val="0"/>
      <w:marTop w:val="0"/>
      <w:marBottom w:val="0"/>
      <w:divBdr>
        <w:top w:val="none" w:sz="0" w:space="0" w:color="auto"/>
        <w:left w:val="none" w:sz="0" w:space="0" w:color="auto"/>
        <w:bottom w:val="none" w:sz="0" w:space="0" w:color="auto"/>
        <w:right w:val="none" w:sz="0" w:space="0" w:color="auto"/>
      </w:divBdr>
    </w:div>
    <w:div w:id="1485705226">
      <w:bodyDiv w:val="1"/>
      <w:marLeft w:val="0"/>
      <w:marRight w:val="0"/>
      <w:marTop w:val="0"/>
      <w:marBottom w:val="0"/>
      <w:divBdr>
        <w:top w:val="none" w:sz="0" w:space="0" w:color="auto"/>
        <w:left w:val="none" w:sz="0" w:space="0" w:color="auto"/>
        <w:bottom w:val="none" w:sz="0" w:space="0" w:color="auto"/>
        <w:right w:val="none" w:sz="0" w:space="0" w:color="auto"/>
      </w:divBdr>
    </w:div>
    <w:div w:id="1701393193">
      <w:bodyDiv w:val="1"/>
      <w:marLeft w:val="0"/>
      <w:marRight w:val="0"/>
      <w:marTop w:val="0"/>
      <w:marBottom w:val="0"/>
      <w:divBdr>
        <w:top w:val="none" w:sz="0" w:space="0" w:color="auto"/>
        <w:left w:val="none" w:sz="0" w:space="0" w:color="auto"/>
        <w:bottom w:val="none" w:sz="0" w:space="0" w:color="auto"/>
        <w:right w:val="none" w:sz="0" w:space="0" w:color="auto"/>
      </w:divBdr>
    </w:div>
    <w:div w:id="1701541226">
      <w:bodyDiv w:val="1"/>
      <w:marLeft w:val="0"/>
      <w:marRight w:val="0"/>
      <w:marTop w:val="0"/>
      <w:marBottom w:val="0"/>
      <w:divBdr>
        <w:top w:val="none" w:sz="0" w:space="0" w:color="auto"/>
        <w:left w:val="none" w:sz="0" w:space="0" w:color="auto"/>
        <w:bottom w:val="none" w:sz="0" w:space="0" w:color="auto"/>
        <w:right w:val="none" w:sz="0" w:space="0" w:color="auto"/>
      </w:divBdr>
    </w:div>
    <w:div w:id="1930195258">
      <w:bodyDiv w:val="1"/>
      <w:marLeft w:val="0"/>
      <w:marRight w:val="0"/>
      <w:marTop w:val="0"/>
      <w:marBottom w:val="0"/>
      <w:divBdr>
        <w:top w:val="none" w:sz="0" w:space="0" w:color="auto"/>
        <w:left w:val="none" w:sz="0" w:space="0" w:color="auto"/>
        <w:bottom w:val="none" w:sz="0" w:space="0" w:color="auto"/>
        <w:right w:val="none" w:sz="0" w:space="0" w:color="auto"/>
      </w:divBdr>
    </w:div>
    <w:div w:id="1939365868">
      <w:bodyDiv w:val="1"/>
      <w:marLeft w:val="0"/>
      <w:marRight w:val="0"/>
      <w:marTop w:val="0"/>
      <w:marBottom w:val="0"/>
      <w:divBdr>
        <w:top w:val="none" w:sz="0" w:space="0" w:color="auto"/>
        <w:left w:val="none" w:sz="0" w:space="0" w:color="auto"/>
        <w:bottom w:val="none" w:sz="0" w:space="0" w:color="auto"/>
        <w:right w:val="none" w:sz="0" w:space="0" w:color="auto"/>
      </w:divBdr>
    </w:div>
    <w:div w:id="206648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407FA-6C3C-483A-AF6F-BBDFC83C0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1646</Words>
  <Characters>9386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Infirmieră (2 posturi) – Sectia Ortopedie-Traumatologie</vt:lpstr>
    </vt:vector>
  </TitlesOfParts>
  <Company/>
  <LinksUpToDate>false</LinksUpToDate>
  <CharactersWithSpaces>11010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Infirmieră (2 posturi) – Sectia Ortopedie-Traumatologie</dc:title>
  <dc:subject/>
  <dc:creator>Narin</dc:creator>
  <cp:keywords/>
  <dc:description/>
  <cp:lastModifiedBy>User</cp:lastModifiedBy>
  <cp:revision>4</cp:revision>
  <cp:lastPrinted>2026-08-18T14:52:00Z</cp:lastPrinted>
  <dcterms:created xsi:type="dcterms:W3CDTF">2026-08-18T14:52:00Z</dcterms:created>
  <dcterms:modified xsi:type="dcterms:W3CDTF">2026-08-20T15:05:00Z</dcterms:modified>
</cp:coreProperties>
</file>