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55" w:rsidRDefault="00CE6655" w:rsidP="00E1174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E1174C" w:rsidRDefault="003A34A8" w:rsidP="00D2767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 xml:space="preserve">LICEUL </w:t>
      </w:r>
      <w:r w:rsidR="00D2767F">
        <w:rPr>
          <w:rFonts w:ascii="Times New Roman" w:hAnsi="Times New Roman" w:cs="Times New Roman"/>
          <w:b/>
          <w:bCs/>
          <w:color w:val="000000" w:themeColor="text1"/>
        </w:rPr>
        <w:t>TEHNOLOGIC CORBU</w:t>
      </w:r>
    </w:p>
    <w:p w:rsidR="00E1174C" w:rsidRDefault="00E1174C" w:rsidP="00E1174C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localitatea CORBU,  județul HARGHITA</w:t>
      </w:r>
    </w:p>
    <w:p w:rsidR="00E1174C" w:rsidRDefault="00E1174C" w:rsidP="00E1174C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Nr.</w:t>
      </w:r>
      <w:r w:rsidR="00CE6655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 xml:space="preserve"> /</w:t>
      </w:r>
      <w:r w:rsidR="00CE6655">
        <w:rPr>
          <w:rFonts w:ascii="Times New Roman" w:hAnsi="Times New Roman" w:cs="Times New Roman"/>
        </w:rPr>
        <w:t>1</w:t>
      </w:r>
      <w:r w:rsidR="00180F5C">
        <w:rPr>
          <w:rFonts w:ascii="Times New Roman" w:hAnsi="Times New Roman" w:cs="Times New Roman"/>
        </w:rPr>
        <w:t>7</w:t>
      </w:r>
      <w:r w:rsidR="00CE6655">
        <w:rPr>
          <w:rFonts w:ascii="Times New Roman" w:hAnsi="Times New Roman" w:cs="Times New Roman"/>
        </w:rPr>
        <w:t>.08.2026</w:t>
      </w:r>
      <w:r w:rsidR="003A34A8" w:rsidRPr="003A34A8">
        <w:rPr>
          <w:rFonts w:ascii="Times New Roman" w:hAnsi="Times New Roman" w:cs="Times New Roman"/>
          <w:color w:val="000000" w:themeColor="text1"/>
        </w:rPr>
        <w:br/>
      </w:r>
    </w:p>
    <w:p w:rsidR="00E1174C" w:rsidRDefault="003A34A8" w:rsidP="00E1174C">
      <w:pPr>
        <w:rPr>
          <w:rFonts w:ascii="Times New Roman" w:hAnsi="Times New Roman" w:cs="Times New Roman"/>
        </w:rPr>
      </w:pPr>
      <w:r w:rsidRPr="003A34A8">
        <w:rPr>
          <w:rFonts w:ascii="Times New Roman" w:hAnsi="Times New Roman" w:cs="Times New Roman"/>
          <w:color w:val="000000" w:themeColor="text1"/>
        </w:rPr>
        <w:t xml:space="preserve">Telefon/Fax: </w:t>
      </w:r>
      <w:r w:rsidR="00D2767F">
        <w:rPr>
          <w:rFonts w:ascii="Times New Roman" w:hAnsi="Times New Roman" w:cs="Times New Roman"/>
          <w:color w:val="000000" w:themeColor="text1"/>
        </w:rPr>
        <w:t>0266338616</w:t>
      </w:r>
      <w:r w:rsidRPr="003A34A8">
        <w:rPr>
          <w:rFonts w:ascii="Times New Roman" w:hAnsi="Times New Roman" w:cs="Times New Roman"/>
          <w:color w:val="000000" w:themeColor="text1"/>
        </w:rPr>
        <w:t xml:space="preserve"> / E-mail: </w:t>
      </w:r>
      <w:r w:rsidR="00D2767F">
        <w:rPr>
          <w:rFonts w:ascii="Times New Roman" w:hAnsi="Times New Roman" w:cs="Times New Roman"/>
          <w:color w:val="000000" w:themeColor="text1"/>
        </w:rPr>
        <w:t>gs.corbu@eduhr.ro</w:t>
      </w:r>
      <w:r w:rsidRPr="003A34A8">
        <w:rPr>
          <w:rFonts w:ascii="Times New Roman" w:hAnsi="Times New Roman" w:cs="Times New Roman"/>
          <w:color w:val="000000" w:themeColor="text1"/>
        </w:rPr>
        <w:br/>
      </w:r>
    </w:p>
    <w:p w:rsidR="003A34A8" w:rsidRPr="003A34A8" w:rsidRDefault="003A34A8" w:rsidP="00D2767F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3A34A8" w:rsidRPr="003A34A8" w:rsidRDefault="003A34A8" w:rsidP="00D2767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236994956"/>
      <w:r w:rsidRPr="003A34A8">
        <w:rPr>
          <w:rFonts w:ascii="Times New Roman" w:hAnsi="Times New Roman" w:cs="Times New Roman"/>
          <w:b/>
          <w:bCs/>
          <w:color w:val="000000" w:themeColor="text1"/>
        </w:rPr>
        <w:t>ANUNȚ DE CONCURS</w:t>
      </w:r>
    </w:p>
    <w:bookmarkEnd w:id="0"/>
    <w:p w:rsidR="003A34A8" w:rsidRPr="003A34A8" w:rsidRDefault="003A34A8" w:rsidP="003A34A8">
      <w:p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 xml:space="preserve">Liceul </w:t>
      </w:r>
      <w:r w:rsidR="00D2767F">
        <w:rPr>
          <w:rFonts w:ascii="Times New Roman" w:hAnsi="Times New Roman" w:cs="Times New Roman"/>
          <w:b/>
          <w:bCs/>
          <w:color w:val="000000" w:themeColor="text1"/>
        </w:rPr>
        <w:t>Tehnologic Corbu</w:t>
      </w:r>
      <w:r w:rsidRPr="003A34A8">
        <w:rPr>
          <w:rFonts w:ascii="Times New Roman" w:hAnsi="Times New Roman" w:cs="Times New Roman"/>
          <w:color w:val="000000" w:themeColor="text1"/>
        </w:rPr>
        <w:t xml:space="preserve">, cu sediul în </w:t>
      </w:r>
      <w:r w:rsidR="00D2767F">
        <w:rPr>
          <w:rFonts w:ascii="Times New Roman" w:hAnsi="Times New Roman" w:cs="Times New Roman"/>
          <w:color w:val="000000" w:themeColor="text1"/>
        </w:rPr>
        <w:t>Corbu</w:t>
      </w:r>
      <w:r w:rsidRPr="003A34A8">
        <w:rPr>
          <w:rFonts w:ascii="Times New Roman" w:hAnsi="Times New Roman" w:cs="Times New Roman"/>
          <w:color w:val="000000" w:themeColor="text1"/>
        </w:rPr>
        <w:t xml:space="preserve">, </w:t>
      </w:r>
      <w:r w:rsidR="00D2767F">
        <w:rPr>
          <w:rFonts w:ascii="Times New Roman" w:hAnsi="Times New Roman" w:cs="Times New Roman"/>
          <w:color w:val="000000" w:themeColor="text1"/>
        </w:rPr>
        <w:t>Principală 122</w:t>
      </w:r>
      <w:r w:rsidRPr="003A34A8">
        <w:rPr>
          <w:rFonts w:ascii="Times New Roman" w:hAnsi="Times New Roman" w:cs="Times New Roman"/>
          <w:color w:val="000000" w:themeColor="text1"/>
        </w:rPr>
        <w:t>, județu</w:t>
      </w:r>
      <w:r w:rsidR="00D2767F">
        <w:rPr>
          <w:rFonts w:ascii="Times New Roman" w:hAnsi="Times New Roman" w:cs="Times New Roman"/>
          <w:color w:val="000000" w:themeColor="text1"/>
        </w:rPr>
        <w:t>l Harghita</w:t>
      </w:r>
      <w:r w:rsidRPr="003A34A8">
        <w:rPr>
          <w:rFonts w:ascii="Times New Roman" w:hAnsi="Times New Roman" w:cs="Times New Roman"/>
          <w:color w:val="000000" w:themeColor="text1"/>
        </w:rPr>
        <w:t>, organizează concurs în conformitate cu prevederile H.G. nr. 1336/2022</w:t>
      </w:r>
      <w:r w:rsidR="00995E92" w:rsidRPr="00CD2F2D">
        <w:rPr>
          <w:rFonts w:ascii="Times New Roman" w:hAnsi="Times New Roman"/>
        </w:rPr>
        <w:t xml:space="preserve">, respectând prevederile Ordonanței de Urgență </w:t>
      </w:r>
      <w:r w:rsidR="00995E92">
        <w:rPr>
          <w:rFonts w:ascii="Times New Roman" w:hAnsi="Times New Roman"/>
        </w:rPr>
        <w:t>nr. 156/</w:t>
      </w:r>
      <w:r w:rsidR="00995E92" w:rsidRPr="00CD2F2D">
        <w:rPr>
          <w:rFonts w:ascii="Times New Roman" w:hAnsi="Times New Roman"/>
        </w:rPr>
        <w:t>2024</w:t>
      </w:r>
      <w:r w:rsidR="00995E92">
        <w:rPr>
          <w:rFonts w:ascii="Times New Roman" w:hAnsi="Times New Roman"/>
        </w:rPr>
        <w:t xml:space="preserve"> și Legii 141/2025,</w:t>
      </w:r>
      <w:r w:rsidRPr="003A34A8">
        <w:rPr>
          <w:rFonts w:ascii="Times New Roman" w:hAnsi="Times New Roman" w:cs="Times New Roman"/>
          <w:color w:val="000000" w:themeColor="text1"/>
        </w:rPr>
        <w:t xml:space="preserve"> pentru ocuparea pe perioadă nedeterminată a funcției contractuale de execuție vacante de:</w:t>
      </w:r>
    </w:p>
    <w:p w:rsidR="003A34A8" w:rsidRPr="003A34A8" w:rsidRDefault="003A34A8" w:rsidP="003A34A8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CONTABIL (M/S)</w:t>
      </w:r>
      <w:r w:rsidRPr="003A34A8">
        <w:rPr>
          <w:rFonts w:ascii="Times New Roman" w:hAnsi="Times New Roman" w:cs="Times New Roman"/>
          <w:color w:val="000000" w:themeColor="text1"/>
        </w:rPr>
        <w:t xml:space="preserve"> – în cadrul Compartimentului Financiar-Contabil (1 post, normă întreagă, 8 ore/zi).</w:t>
      </w:r>
    </w:p>
    <w:p w:rsidR="003A34A8" w:rsidRP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I. Condiții generale de participare (conform art. 15 din H.G. nr. 1336/2022)</w:t>
      </w:r>
    </w:p>
    <w:p w:rsidR="003A34A8" w:rsidRPr="003A34A8" w:rsidRDefault="003A34A8" w:rsidP="003A34A8">
      <w:p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Poate participa la concurs persoana care îndeplinește următoarele condiții: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Are cetățenia română sau cetățenia unui alt stat membru al UE;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Cunoaște limba română, scris și vorbit;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Are capacitate deplină de exercițiu;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Are o stare de sănătate corespunzătoare postului, atestată pe baza adeverinței medicale;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Îndeplinește condițiile de studii și vechime cerute de post;</w:t>
      </w:r>
    </w:p>
    <w:p w:rsidR="003A34A8" w:rsidRPr="003A34A8" w:rsidRDefault="003A34A8" w:rsidP="003A34A8">
      <w:pPr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Nu a fost condamnată definitiv pentru săvârșirea unei infracțiuni contra umanității, contra statului ori contra autorității, de serviciu sau în legătură cu serviciul, ori a unor infracțiuni săvârșite cu intenție.</w:t>
      </w:r>
    </w:p>
    <w:p w:rsidR="003A34A8" w:rsidRP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II. Condiții specifice de participare</w:t>
      </w:r>
    </w:p>
    <w:p w:rsidR="003A34A8" w:rsidRPr="003A34A8" w:rsidRDefault="003A34A8" w:rsidP="003A34A8">
      <w:pPr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Studii:</w:t>
      </w:r>
      <w:r w:rsidRPr="003A34A8">
        <w:rPr>
          <w:rFonts w:ascii="Times New Roman" w:hAnsi="Times New Roman" w:cs="Times New Roman"/>
          <w:color w:val="000000" w:themeColor="text1"/>
        </w:rPr>
        <w:t xml:space="preserve"> Studii [superioare economice cu diplomă de licență / medii economice, în funcție de nivelul postului solicitat ;</w:t>
      </w:r>
    </w:p>
    <w:p w:rsidR="003A34A8" w:rsidRPr="003A34A8" w:rsidRDefault="003A34A8" w:rsidP="003A34A8">
      <w:pPr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lastRenderedPageBreak/>
        <w:t>Vechime:</w:t>
      </w:r>
      <w:r w:rsidRPr="003A34A8">
        <w:rPr>
          <w:rFonts w:ascii="Times New Roman" w:hAnsi="Times New Roman" w:cs="Times New Roman"/>
          <w:color w:val="000000" w:themeColor="text1"/>
        </w:rPr>
        <w:t xml:space="preserve"> Minimum 3 ani vechime în specialitatea studiilor;</w:t>
      </w:r>
    </w:p>
    <w:p w:rsidR="003A34A8" w:rsidRPr="003A34A8" w:rsidRDefault="003A34A8" w:rsidP="003A34A8">
      <w:pPr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Abilități:</w:t>
      </w:r>
      <w:r w:rsidRPr="003A34A8">
        <w:rPr>
          <w:rFonts w:ascii="Times New Roman" w:hAnsi="Times New Roman" w:cs="Times New Roman"/>
          <w:color w:val="000000" w:themeColor="text1"/>
        </w:rPr>
        <w:t xml:space="preserve"> Cunoștințe de operare PC (Excel, Word) și platforme specifice (EDUSAL, Foreixen - constituie avantaj).</w:t>
      </w:r>
    </w:p>
    <w:p w:rsid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III. Calendarul de desfășurare a concursului</w:t>
      </w:r>
    </w:p>
    <w:p w:rsidR="00995E92" w:rsidRPr="003A34A8" w:rsidRDefault="00995E92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Data publicării: 17.08.2026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Depunerea dosarelor de înscriere: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17.08.2026 – 28.08.2026</w:t>
      </w:r>
      <w:r w:rsidRPr="003A34A8">
        <w:rPr>
          <w:rFonts w:ascii="Times New Roman" w:hAnsi="Times New Roman" w:cs="Times New Roman"/>
          <w:color w:val="000000" w:themeColor="text1"/>
        </w:rPr>
        <w:t>, în intervalul orar [09:00 - 14:00], la secretariatul liceului.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Selecția dosarelor: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31.08.2026 – 01.09.2026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Afișarea rezultatelor selecției dosarelor: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01.09.2026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Depunerea contestațiilor (selecție):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02.09.2026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Soluționarea contestațiilor (selecție):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03.09.2026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PROBA SCRISĂ: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80F5C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.09.2026</w:t>
      </w:r>
      <w:r w:rsidRPr="003A34A8">
        <w:rPr>
          <w:rFonts w:ascii="Times New Roman" w:hAnsi="Times New Roman" w:cs="Times New Roman"/>
          <w:color w:val="000000" w:themeColor="text1"/>
        </w:rPr>
        <w:t xml:space="preserve">, ora </w:t>
      </w:r>
      <w:r w:rsidR="00D2767F">
        <w:rPr>
          <w:rFonts w:ascii="Times New Roman" w:hAnsi="Times New Roman" w:cs="Times New Roman"/>
          <w:color w:val="000000" w:themeColor="text1"/>
        </w:rPr>
        <w:t>12.00</w:t>
      </w:r>
      <w:r w:rsidRPr="003A34A8">
        <w:rPr>
          <w:rFonts w:ascii="Times New Roman" w:hAnsi="Times New Roman" w:cs="Times New Roman"/>
          <w:color w:val="000000" w:themeColor="text1"/>
        </w:rPr>
        <w:t>, la sediul liceului.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Afișarea rezultatelor la proba scrisă: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08.09.2026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Depunerea contestațiilor (proba scrisă):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09.09.2026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Soluționarea contestațiilor (proba scrisă):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10.09.2026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72B19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PROBA  </w:t>
      </w:r>
      <w:r w:rsidR="00D2767F">
        <w:rPr>
          <w:rFonts w:ascii="Times New Roman" w:hAnsi="Times New Roman" w:cs="Times New Roman"/>
          <w:b/>
          <w:bCs/>
          <w:color w:val="000000" w:themeColor="text1"/>
        </w:rPr>
        <w:t>PRACTICĂ</w:t>
      </w:r>
      <w:r w:rsidR="003A34A8" w:rsidRPr="003A34A8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3A34A8"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="003A34A8" w:rsidRPr="003A34A8">
        <w:rPr>
          <w:rFonts w:ascii="Times New Roman" w:hAnsi="Times New Roman" w:cs="Times New Roman"/>
          <w:b/>
          <w:bCs/>
          <w:color w:val="000000" w:themeColor="text1"/>
        </w:rPr>
        <w:t>11.09.2026</w:t>
      </w:r>
      <w:r w:rsidR="003A34A8" w:rsidRPr="003A34A8">
        <w:rPr>
          <w:rFonts w:ascii="Times New Roman" w:hAnsi="Times New Roman" w:cs="Times New Roman"/>
          <w:color w:val="000000" w:themeColor="text1"/>
        </w:rPr>
        <w:t xml:space="preserve">, ora </w:t>
      </w:r>
      <w:r w:rsidR="00D2767F">
        <w:rPr>
          <w:rFonts w:ascii="Times New Roman" w:hAnsi="Times New Roman" w:cs="Times New Roman"/>
          <w:color w:val="000000" w:themeColor="text1"/>
        </w:rPr>
        <w:t>9.00</w:t>
      </w:r>
      <w:r w:rsidR="003A34A8" w:rsidRPr="003A34A8">
        <w:rPr>
          <w:rFonts w:ascii="Times New Roman" w:hAnsi="Times New Roman" w:cs="Times New Roman"/>
          <w:color w:val="000000" w:themeColor="text1"/>
        </w:rPr>
        <w:t>, la sediul liceului.</w:t>
      </w:r>
    </w:p>
    <w:p w:rsid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 xml:space="preserve">Afișarea rezultatelor la </w:t>
      </w:r>
      <w:r w:rsidR="00372B19">
        <w:rPr>
          <w:rFonts w:ascii="Times New Roman" w:hAnsi="Times New Roman" w:cs="Times New Roman"/>
          <w:b/>
          <w:bCs/>
          <w:color w:val="000000" w:themeColor="text1"/>
        </w:rPr>
        <w:t>practică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14.09.2026</w:t>
      </w:r>
      <w:r w:rsidR="00372B19">
        <w:rPr>
          <w:rFonts w:ascii="Times New Roman" w:hAnsi="Times New Roman" w:cs="Times New Roman"/>
          <w:color w:val="000000" w:themeColor="text1"/>
        </w:rPr>
        <w:t>, ora 12.00</w:t>
      </w:r>
    </w:p>
    <w:p w:rsidR="00372B19" w:rsidRPr="00714678" w:rsidRDefault="00372B19" w:rsidP="00372B19">
      <w:pPr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 xml:space="preserve">Depunerea contestațiilor (proba </w:t>
      </w:r>
      <w:r>
        <w:rPr>
          <w:rFonts w:ascii="Times New Roman" w:hAnsi="Times New Roman" w:cs="Times New Roman"/>
          <w:b/>
          <w:bCs/>
          <w:color w:val="000000" w:themeColor="text1"/>
        </w:rPr>
        <w:t>practică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):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14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714678">
        <w:rPr>
          <w:rFonts w:ascii="Times New Roman" w:hAnsi="Times New Roman" w:cs="Times New Roman"/>
          <w:b/>
          <w:bCs/>
          <w:color w:val="000000" w:themeColor="text1"/>
        </w:rPr>
        <w:t>09.2026</w:t>
      </w:r>
      <w:r w:rsidRPr="00714678">
        <w:rPr>
          <w:rFonts w:ascii="Times New Roman" w:hAnsi="Times New Roman" w:cs="Times New Roman"/>
          <w:b/>
          <w:color w:val="000000" w:themeColor="text1"/>
        </w:rPr>
        <w:t>, 13.00-15.00</w:t>
      </w:r>
    </w:p>
    <w:p w:rsidR="00372B19" w:rsidRPr="00714678" w:rsidRDefault="00372B19" w:rsidP="00372B19">
      <w:pPr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</w:rPr>
      </w:pPr>
      <w:r w:rsidRPr="00714678">
        <w:rPr>
          <w:rFonts w:ascii="Times New Roman" w:hAnsi="Times New Roman" w:cs="Times New Roman"/>
          <w:b/>
          <w:bCs/>
          <w:color w:val="000000" w:themeColor="text1"/>
        </w:rPr>
        <w:t>Soluționarea contestațiilor (proba practică):</w:t>
      </w:r>
      <w:r w:rsidRPr="0071467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14678">
        <w:rPr>
          <w:rFonts w:ascii="Times New Roman" w:hAnsi="Times New Roman" w:cs="Times New Roman"/>
          <w:b/>
          <w:bCs/>
          <w:color w:val="000000" w:themeColor="text1"/>
        </w:rPr>
        <w:t>14.09.2026</w:t>
      </w:r>
      <w:r w:rsidR="00714678" w:rsidRPr="00714678">
        <w:rPr>
          <w:rFonts w:ascii="Times New Roman" w:hAnsi="Times New Roman" w:cs="Times New Roman"/>
          <w:b/>
          <w:bCs/>
          <w:color w:val="000000" w:themeColor="text1"/>
        </w:rPr>
        <w:t xml:space="preserve">, ora </w:t>
      </w:r>
      <w:r w:rsidRPr="00714678">
        <w:rPr>
          <w:rFonts w:ascii="Times New Roman" w:hAnsi="Times New Roman" w:cs="Times New Roman"/>
          <w:b/>
          <w:color w:val="000000" w:themeColor="text1"/>
        </w:rPr>
        <w:t>16.00</w:t>
      </w:r>
    </w:p>
    <w:p w:rsidR="003A34A8" w:rsidRPr="003A34A8" w:rsidRDefault="003A34A8" w:rsidP="003A34A8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AFIȘAREA REZULTATELOR FINALE:</w:t>
      </w:r>
      <w:r w:rsidRPr="003A34A8">
        <w:rPr>
          <w:rFonts w:ascii="Times New Roman" w:hAnsi="Times New Roman" w:cs="Times New Roman"/>
          <w:color w:val="000000" w:themeColor="text1"/>
        </w:rPr>
        <w:t xml:space="preserve"> 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2767F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3A34A8">
        <w:rPr>
          <w:rFonts w:ascii="Times New Roman" w:hAnsi="Times New Roman" w:cs="Times New Roman"/>
          <w:b/>
          <w:bCs/>
          <w:color w:val="000000" w:themeColor="text1"/>
        </w:rPr>
        <w:t>.09.2026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IV. Conținutul dosarului de înscriere</w:t>
      </w:r>
    </w:p>
    <w:p w:rsidR="003A34A8" w:rsidRPr="003A34A8" w:rsidRDefault="003A34A8" w:rsidP="003A34A8">
      <w:p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Dosarul de concurs va conține în mod obligatoriu:</w:t>
      </w:r>
    </w:p>
    <w:p w:rsidR="003A34A8" w:rsidRPr="003A34A8" w:rsidRDefault="00D2767F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Cerere</w:t>
      </w:r>
      <w:r w:rsidR="003A34A8" w:rsidRPr="003A34A8">
        <w:rPr>
          <w:rFonts w:ascii="Times New Roman" w:hAnsi="Times New Roman" w:cs="Times New Roman"/>
          <w:color w:val="000000" w:themeColor="text1"/>
        </w:rPr>
        <w:t xml:space="preserve"> înscriere la concurs (se găsește la secretariat);</w:t>
      </w:r>
    </w:p>
    <w:p w:rsidR="003A34A8" w:rsidRP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Copia actului de identitate</w:t>
      </w:r>
      <w:r w:rsidR="00D2767F">
        <w:rPr>
          <w:rFonts w:ascii="Times New Roman" w:hAnsi="Times New Roman" w:cs="Times New Roman"/>
          <w:color w:val="000000" w:themeColor="text1"/>
        </w:rPr>
        <w:t>/ copie certificat de naștere</w:t>
      </w:r>
      <w:r w:rsidRPr="003A34A8">
        <w:rPr>
          <w:rFonts w:ascii="Times New Roman" w:hAnsi="Times New Roman" w:cs="Times New Roman"/>
          <w:color w:val="000000" w:themeColor="text1"/>
        </w:rPr>
        <w:t>;</w:t>
      </w:r>
    </w:p>
    <w:p w:rsidR="003A34A8" w:rsidRP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Copiile documentelor care atestă nivelul studiilor și ale altor acte care atestă efectuarea unor specializări;</w:t>
      </w:r>
    </w:p>
    <w:p w:rsidR="003A34A8" w:rsidRP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Copia carnetului de muncă și/sau a extrasului de REVISAL (raport salariat) care să ateste vechimea;</w:t>
      </w:r>
    </w:p>
    <w:p w:rsid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lastRenderedPageBreak/>
        <w:t>Certificat de cazier judiciar sau o declarație pe propria răspundere;</w:t>
      </w:r>
    </w:p>
    <w:p w:rsidR="00D2767F" w:rsidRPr="003A34A8" w:rsidRDefault="00D2767F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Cazier de integritate</w:t>
      </w:r>
    </w:p>
    <w:p w:rsidR="003A34A8" w:rsidRP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Adeverință medicală care să ateste starea de sănătate corespunzătoare;</w:t>
      </w:r>
    </w:p>
    <w:p w:rsidR="003A34A8" w:rsidRPr="003A34A8" w:rsidRDefault="003A34A8" w:rsidP="003A34A8">
      <w:pPr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Curriculum vitae (model Europass).</w:t>
      </w:r>
    </w:p>
    <w:p w:rsidR="003A34A8" w:rsidRPr="003A34A8" w:rsidRDefault="003A34A8" w:rsidP="003A34A8">
      <w:pPr>
        <w:rPr>
          <w:rFonts w:ascii="Times New Roman" w:hAnsi="Times New Roman" w:cs="Times New Roman"/>
          <w:color w:val="000000" w:themeColor="text1"/>
        </w:rPr>
      </w:pPr>
    </w:p>
    <w:p w:rsidR="003A34A8" w:rsidRPr="003A34A8" w:rsidRDefault="003A34A8" w:rsidP="00EA3B5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TEMATICA ȘI BIBLIOGRAFIA</w:t>
      </w:r>
    </w:p>
    <w:p w:rsidR="003A34A8" w:rsidRPr="003A34A8" w:rsidRDefault="00EA3B5C" w:rsidP="00EA3B5C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3A34A8" w:rsidRPr="003A34A8">
        <w:rPr>
          <w:rFonts w:ascii="Times New Roman" w:hAnsi="Times New Roman" w:cs="Times New Roman"/>
          <w:b/>
          <w:bCs/>
          <w:color w:val="000000" w:themeColor="text1"/>
        </w:rPr>
        <w:t>entru concursul de ocupare a postului contractual vacant de Contabil</w:t>
      </w:r>
    </w:p>
    <w:p w:rsidR="003A34A8" w:rsidRP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I. TEMATICĂ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Organizarea sistemului de învățământ preuniversitar:</w:t>
      </w:r>
      <w:r w:rsidRPr="003A34A8">
        <w:rPr>
          <w:rFonts w:ascii="Times New Roman" w:hAnsi="Times New Roman" w:cs="Times New Roman"/>
          <w:color w:val="000000" w:themeColor="text1"/>
        </w:rPr>
        <w:t xml:space="preserve"> Finanțarea unităților de învățământ preuniversitar de stat (finanțarea de bază, finanțarea complementară, finanțarea suplimentară). Veniturile proprii ale instituțiilor de învățământ.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Organizarea și conducerea contabilității în instituțiile publice:</w:t>
      </w:r>
      <w:r w:rsidRPr="003A34A8">
        <w:rPr>
          <w:rFonts w:ascii="Times New Roman" w:hAnsi="Times New Roman" w:cs="Times New Roman"/>
          <w:color w:val="000000" w:themeColor="text1"/>
        </w:rPr>
        <w:t xml:space="preserve"> Principiile contabilității publice, reguli de înregistrare, planul de conturi pentru instituțiile publice și normele metodologice de utilizare a acestuia.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Angajarea, lichidarea, ordonanțarea și plata cheltuielilor (ALOP):</w:t>
      </w:r>
      <w:r w:rsidRPr="003A34A8">
        <w:rPr>
          <w:rFonts w:ascii="Times New Roman" w:hAnsi="Times New Roman" w:cs="Times New Roman"/>
          <w:color w:val="000000" w:themeColor="text1"/>
        </w:rPr>
        <w:t xml:space="preserve"> Fazele execuției bugetare în instituțiile publice. Organizarea, exercitarea și vizele privind controlul financiar preventiv propriu (CFPP).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Întocmirea și raportarea situațiilor financiare:</w:t>
      </w:r>
      <w:r w:rsidRPr="003A34A8">
        <w:rPr>
          <w:rFonts w:ascii="Times New Roman" w:hAnsi="Times New Roman" w:cs="Times New Roman"/>
          <w:color w:val="000000" w:themeColor="text1"/>
        </w:rPr>
        <w:t xml:space="preserve"> Bilanțul contabil, contul de rezultat patrimonial, execuția bugetară. Depunerea raportărilor prin sistemul național de raportare Forexebug.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Inventarierea patrimoniului:</w:t>
      </w:r>
      <w:r w:rsidRPr="003A34A8">
        <w:rPr>
          <w:rFonts w:ascii="Times New Roman" w:hAnsi="Times New Roman" w:cs="Times New Roman"/>
          <w:color w:val="000000" w:themeColor="text1"/>
        </w:rPr>
        <w:t xml:space="preserve"> Regulile și etapele inventarierii generale a elementelor de natura activelor, datoriilor și capitalurilor proprii în instituțiile publice. Valorificarea rezultatelor inventarierii.</w:t>
      </w:r>
    </w:p>
    <w:p w:rsidR="003A34A8" w:rsidRPr="003A34A8" w:rsidRDefault="003A34A8" w:rsidP="003A34A8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Drepturile și îndatoririle personalului contractual:</w:t>
      </w:r>
      <w:r w:rsidRPr="003A34A8">
        <w:rPr>
          <w:rFonts w:ascii="Times New Roman" w:hAnsi="Times New Roman" w:cs="Times New Roman"/>
          <w:color w:val="000000" w:themeColor="text1"/>
        </w:rPr>
        <w:t xml:space="preserve"> Reguli de disciplină a muncii, drepturi și obligații conform Codului Muncii.</w:t>
      </w:r>
    </w:p>
    <w:p w:rsidR="003A34A8" w:rsidRPr="003A34A8" w:rsidRDefault="003A34A8" w:rsidP="003A34A8">
      <w:pPr>
        <w:rPr>
          <w:rFonts w:ascii="Times New Roman" w:hAnsi="Times New Roman" w:cs="Times New Roman"/>
          <w:color w:val="000000" w:themeColor="text1"/>
        </w:rPr>
      </w:pPr>
    </w:p>
    <w:p w:rsidR="003A34A8" w:rsidRPr="003A34A8" w:rsidRDefault="003A34A8" w:rsidP="003A34A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II. BIBLIOGRAFIE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Legea învățământului preuniversitar nr. 198/2023</w:t>
      </w:r>
      <w:r w:rsidRPr="003A34A8">
        <w:rPr>
          <w:rFonts w:ascii="Times New Roman" w:hAnsi="Times New Roman" w:cs="Times New Roman"/>
          <w:color w:val="000000" w:themeColor="text1"/>
        </w:rPr>
        <w:t xml:space="preserve">, cu modificările și completările ulterioare </w:t>
      </w:r>
      <w:r w:rsidRPr="003A34A8">
        <w:rPr>
          <w:rFonts w:ascii="Times New Roman" w:hAnsi="Times New Roman" w:cs="Times New Roman"/>
          <w:i/>
          <w:iCs/>
          <w:color w:val="000000" w:themeColor="text1"/>
        </w:rPr>
        <w:t>(Secțiunea dedicată finanțării învățământului preuniversitar și patrimoniului)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lastRenderedPageBreak/>
        <w:t>Legea contabilității nr. 82/1991</w:t>
      </w:r>
      <w:r w:rsidRPr="003A34A8">
        <w:rPr>
          <w:rFonts w:ascii="Times New Roman" w:hAnsi="Times New Roman" w:cs="Times New Roman"/>
          <w:color w:val="000000" w:themeColor="text1"/>
        </w:rPr>
        <w:t>, republicată, cu modificările și completările ulterioare.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Ordinul Ministrului Finanțelor Publice (OMFP) nr. 1.917/2005</w:t>
      </w:r>
      <w:r w:rsidRPr="003A34A8">
        <w:rPr>
          <w:rFonts w:ascii="Times New Roman" w:hAnsi="Times New Roman" w:cs="Times New Roman"/>
          <w:color w:val="000000" w:themeColor="text1"/>
        </w:rPr>
        <w:t xml:space="preserve"> pentru aprobarea Normelor metodologice privind organizarea și conducerea contabilității instituțiilor publice, Planul de conturi pentru instituțiile publice și instrucțiunile de aplicare a acestuia, cu modificările la zi.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Ordinul Ministrului Finanțelor Publice (OMFP) nr. 1.792/2002</w:t>
      </w:r>
      <w:r w:rsidRPr="003A34A8">
        <w:rPr>
          <w:rFonts w:ascii="Times New Roman" w:hAnsi="Times New Roman" w:cs="Times New Roman"/>
          <w:color w:val="000000" w:themeColor="text1"/>
        </w:rPr>
        <w:t xml:space="preserve"> pentru aprobarea Normelor metodologice privind angajarea, lichidarea, ordonanțarea și plata cheltuielilor instituțiilor publice, precum și organizarea, evidența și raportarea angajamentelor bugetare și legale (ALOP), cu modificările ulterioare.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Ordinul Ministrului Finanțelor Publice (OMFP) nr. 2.861/2009</w:t>
      </w:r>
      <w:r w:rsidRPr="003A34A8">
        <w:rPr>
          <w:rFonts w:ascii="Times New Roman" w:hAnsi="Times New Roman" w:cs="Times New Roman"/>
          <w:color w:val="000000" w:themeColor="text1"/>
        </w:rPr>
        <w:t xml:space="preserve"> pentru aprobarea Normelor privind organizarea și efectuarea inventarierii elementelor de natura activelor, datoriilor și capitalurilor proprii, cu modificările ulterioare.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Legea-cadru nr. 153/2017</w:t>
      </w:r>
      <w:r w:rsidRPr="003A34A8">
        <w:rPr>
          <w:rFonts w:ascii="Times New Roman" w:hAnsi="Times New Roman" w:cs="Times New Roman"/>
          <w:color w:val="000000" w:themeColor="text1"/>
        </w:rPr>
        <w:t xml:space="preserve"> privind salarizarea personalului plătit din fonduri publice, cu modificările și completările ulterioare </w:t>
      </w:r>
      <w:r w:rsidRPr="003A34A8">
        <w:rPr>
          <w:rFonts w:ascii="Times New Roman" w:hAnsi="Times New Roman" w:cs="Times New Roman"/>
          <w:i/>
          <w:iCs/>
          <w:color w:val="000000" w:themeColor="text1"/>
        </w:rPr>
        <w:t>(cu accent pe anexele specifice învățământului)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Ordinul MFP nr. 923/2014</w:t>
      </w:r>
      <w:r w:rsidRPr="003A34A8">
        <w:rPr>
          <w:rFonts w:ascii="Times New Roman" w:hAnsi="Times New Roman" w:cs="Times New Roman"/>
          <w:color w:val="000000" w:themeColor="text1"/>
        </w:rPr>
        <w:t xml:space="preserve"> pentru aprobarea Normelor metodologice generale referitoare la exercitarea controlului financiar preventiv și a Codului specific de norme profesionale pentru persoanele care desfășoară activitatea de control financiar preventiv propriu, republicat.</w:t>
      </w:r>
    </w:p>
    <w:p w:rsidR="003A34A8" w:rsidRPr="003A34A8" w:rsidRDefault="003A34A8" w:rsidP="003A34A8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Legea nr. 53/2003 – Codul muncii</w:t>
      </w:r>
      <w:r w:rsidRPr="003A34A8">
        <w:rPr>
          <w:rFonts w:ascii="Times New Roman" w:hAnsi="Times New Roman" w:cs="Times New Roman"/>
          <w:color w:val="000000" w:themeColor="text1"/>
        </w:rPr>
        <w:t xml:space="preserve">, republicată, cu modificările și completările ulterioare </w:t>
      </w:r>
      <w:r w:rsidRPr="003A34A8">
        <w:rPr>
          <w:rFonts w:ascii="Times New Roman" w:hAnsi="Times New Roman" w:cs="Times New Roman"/>
          <w:i/>
          <w:iCs/>
          <w:color w:val="000000" w:themeColor="text1"/>
        </w:rPr>
        <w:t>(Drepturile și obligațiile salariatului, răspunderea patrimonială și disciplinară)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72B19" w:rsidRPr="003A34A8" w:rsidRDefault="00372B19" w:rsidP="00372B19">
      <w:pPr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color w:val="000000" w:themeColor="text1"/>
        </w:rPr>
        <w:t>Relații suplimentare, tematica și bibliografia oficială se pot obține la secretariatul liceului sau la numărul de tele</w:t>
      </w:r>
      <w:r>
        <w:rPr>
          <w:rFonts w:ascii="Times New Roman" w:hAnsi="Times New Roman" w:cs="Times New Roman"/>
          <w:color w:val="000000" w:themeColor="text1"/>
        </w:rPr>
        <w:t>fon 0266</w:t>
      </w:r>
      <w:r w:rsidR="004B5AE8"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338</w:t>
      </w:r>
      <w:r w:rsidR="004B5AE8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616</w:t>
      </w:r>
      <w:r w:rsidRPr="003A34A8">
        <w:rPr>
          <w:rFonts w:ascii="Times New Roman" w:hAnsi="Times New Roman" w:cs="Times New Roman"/>
          <w:color w:val="000000" w:themeColor="text1"/>
        </w:rPr>
        <w:t>.</w:t>
      </w:r>
    </w:p>
    <w:p w:rsidR="00372B19" w:rsidRDefault="00372B19" w:rsidP="00C414F5">
      <w:pPr>
        <w:jc w:val="center"/>
        <w:rPr>
          <w:rFonts w:ascii="Times New Roman" w:hAnsi="Times New Roman" w:cs="Times New Roman"/>
          <w:color w:val="000000" w:themeColor="text1"/>
        </w:rPr>
      </w:pPr>
      <w:r w:rsidRPr="003A34A8">
        <w:rPr>
          <w:rFonts w:ascii="Times New Roman" w:hAnsi="Times New Roman" w:cs="Times New Roman"/>
          <w:b/>
          <w:bCs/>
          <w:color w:val="000000" w:themeColor="text1"/>
        </w:rPr>
        <w:t>Director,</w:t>
      </w:r>
      <w:r w:rsidRPr="003A34A8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Laurențiu Mirela</w:t>
      </w:r>
    </w:p>
    <w:p w:rsidR="00372B19" w:rsidRDefault="00372B19" w:rsidP="00C414F5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2767F" w:rsidRDefault="00D2767F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655" w:rsidRDefault="00CE6655" w:rsidP="003A34A8">
      <w:pPr>
        <w:rPr>
          <w:rFonts w:ascii="Times New Roman" w:hAnsi="Times New Roman" w:cs="Times New Roman"/>
          <w:b/>
          <w:bCs/>
          <w:color w:val="000000" w:themeColor="text1"/>
        </w:rPr>
      </w:pPr>
    </w:p>
    <w:sectPr w:rsidR="00CE6655" w:rsidSect="00AC4A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08D" w:rsidRDefault="0018008D" w:rsidP="003A34A8">
      <w:pPr>
        <w:spacing w:after="0" w:line="240" w:lineRule="auto"/>
      </w:pPr>
      <w:r>
        <w:separator/>
      </w:r>
    </w:p>
  </w:endnote>
  <w:endnote w:type="continuationSeparator" w:id="0">
    <w:p w:rsidR="0018008D" w:rsidRDefault="0018008D" w:rsidP="003A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08D" w:rsidRDefault="0018008D" w:rsidP="003A34A8">
      <w:pPr>
        <w:spacing w:after="0" w:line="240" w:lineRule="auto"/>
      </w:pPr>
      <w:r>
        <w:separator/>
      </w:r>
    </w:p>
  </w:footnote>
  <w:footnote w:type="continuationSeparator" w:id="0">
    <w:p w:rsidR="0018008D" w:rsidRDefault="0018008D" w:rsidP="003A3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A8" w:rsidRDefault="003A34A8" w:rsidP="003A34A8">
    <w:pPr>
      <w:pStyle w:val="Header"/>
      <w:jc w:val="center"/>
    </w:pPr>
    <w:bookmarkStart w:id="1" w:name="_Hlk236994683"/>
    <w:bookmarkStart w:id="2" w:name="_Hlk236994684"/>
    <w:r>
      <w:t xml:space="preserve">  </w:t>
    </w:r>
    <w:r w:rsidRPr="00984378">
      <w:rPr>
        <w:noProof/>
        <w:lang w:val="en-US"/>
      </w:rPr>
      <w:drawing>
        <wp:inline distT="0" distB="0" distL="0" distR="0">
          <wp:extent cx="1927860" cy="542925"/>
          <wp:effectExtent l="0" t="0" r="0" b="9525"/>
          <wp:docPr id="5" name="Imagine 2" descr="C:\Users\birou2\Desktop\unnam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ine 2" descr="C:\Users\birou2\Desktop\unnamed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 w:rsidRPr="002D0A77">
      <w:rPr>
        <w:noProof/>
        <w:lang w:val="en-US"/>
      </w:rPr>
      <w:drawing>
        <wp:inline distT="0" distB="0" distL="0" distR="0">
          <wp:extent cx="1326284" cy="556541"/>
          <wp:effectExtent l="0" t="0" r="7620" b="0"/>
          <wp:docPr id="4" name="Picture 10" descr="C:\Users\GARBEA~1\AppData\Local\Temp\_tc\logo_isjhr_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RBEA~1\AppData\Local\Temp\_tc\logo_isjhr_201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264" cy="556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bookmarkEnd w:id="2"/>
  <w:p w:rsidR="003A34A8" w:rsidRDefault="003A34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C11"/>
    <w:multiLevelType w:val="multilevel"/>
    <w:tmpl w:val="7F4E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F635C"/>
    <w:multiLevelType w:val="multilevel"/>
    <w:tmpl w:val="F81A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7562A"/>
    <w:multiLevelType w:val="multilevel"/>
    <w:tmpl w:val="AA22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D1FB9"/>
    <w:multiLevelType w:val="multilevel"/>
    <w:tmpl w:val="632C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50B4F"/>
    <w:multiLevelType w:val="multilevel"/>
    <w:tmpl w:val="33AC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86A69"/>
    <w:multiLevelType w:val="multilevel"/>
    <w:tmpl w:val="01A2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F7C06"/>
    <w:multiLevelType w:val="multilevel"/>
    <w:tmpl w:val="A2A2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1006D"/>
    <w:multiLevelType w:val="multilevel"/>
    <w:tmpl w:val="1D0A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F5566"/>
    <w:multiLevelType w:val="multilevel"/>
    <w:tmpl w:val="D442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D82A03"/>
    <w:multiLevelType w:val="multilevel"/>
    <w:tmpl w:val="C938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10635C"/>
    <w:multiLevelType w:val="multilevel"/>
    <w:tmpl w:val="006A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1A59CD"/>
    <w:multiLevelType w:val="multilevel"/>
    <w:tmpl w:val="9978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97F5E"/>
    <w:multiLevelType w:val="multilevel"/>
    <w:tmpl w:val="2606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C38CD"/>
    <w:multiLevelType w:val="multilevel"/>
    <w:tmpl w:val="BE9A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470699"/>
    <w:multiLevelType w:val="multilevel"/>
    <w:tmpl w:val="A590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65331"/>
    <w:multiLevelType w:val="multilevel"/>
    <w:tmpl w:val="A516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C77926"/>
    <w:multiLevelType w:val="multilevel"/>
    <w:tmpl w:val="E5FC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286C76"/>
    <w:multiLevelType w:val="multilevel"/>
    <w:tmpl w:val="66E4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C657B8"/>
    <w:multiLevelType w:val="multilevel"/>
    <w:tmpl w:val="CB10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52050D"/>
    <w:multiLevelType w:val="multilevel"/>
    <w:tmpl w:val="D544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1"/>
  </w:num>
  <w:num w:numId="5">
    <w:abstractNumId w:val="15"/>
  </w:num>
  <w:num w:numId="6">
    <w:abstractNumId w:val="0"/>
  </w:num>
  <w:num w:numId="7">
    <w:abstractNumId w:val="2"/>
  </w:num>
  <w:num w:numId="8">
    <w:abstractNumId w:val="18"/>
  </w:num>
  <w:num w:numId="9">
    <w:abstractNumId w:val="8"/>
  </w:num>
  <w:num w:numId="10">
    <w:abstractNumId w:val="10"/>
  </w:num>
  <w:num w:numId="11">
    <w:abstractNumId w:val="16"/>
  </w:num>
  <w:num w:numId="12">
    <w:abstractNumId w:val="5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3"/>
  </w:num>
  <w:num w:numId="18">
    <w:abstractNumId w:val="6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2FA"/>
    <w:rsid w:val="0018008D"/>
    <w:rsid w:val="00180F5C"/>
    <w:rsid w:val="002106DF"/>
    <w:rsid w:val="00306B5F"/>
    <w:rsid w:val="00372B19"/>
    <w:rsid w:val="00375709"/>
    <w:rsid w:val="003A1F88"/>
    <w:rsid w:val="003A34A8"/>
    <w:rsid w:val="004B5AE8"/>
    <w:rsid w:val="005C60E3"/>
    <w:rsid w:val="0061329C"/>
    <w:rsid w:val="00714678"/>
    <w:rsid w:val="008B5863"/>
    <w:rsid w:val="008B661A"/>
    <w:rsid w:val="00995E92"/>
    <w:rsid w:val="00A90618"/>
    <w:rsid w:val="00AC4A05"/>
    <w:rsid w:val="00B56D03"/>
    <w:rsid w:val="00BD22FA"/>
    <w:rsid w:val="00C414F5"/>
    <w:rsid w:val="00CE6655"/>
    <w:rsid w:val="00D06B56"/>
    <w:rsid w:val="00D2767F"/>
    <w:rsid w:val="00E1174C"/>
    <w:rsid w:val="00EA3B5C"/>
    <w:rsid w:val="00FF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B19"/>
  </w:style>
  <w:style w:type="paragraph" w:styleId="Heading1">
    <w:name w:val="heading 1"/>
    <w:basedOn w:val="Normal"/>
    <w:next w:val="Normal"/>
    <w:link w:val="Heading1Char"/>
    <w:uiPriority w:val="9"/>
    <w:qFormat/>
    <w:rsid w:val="00BD2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2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4A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34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3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4A8"/>
  </w:style>
  <w:style w:type="paragraph" w:styleId="Footer">
    <w:name w:val="footer"/>
    <w:basedOn w:val="Normal"/>
    <w:link w:val="FooterChar"/>
    <w:uiPriority w:val="99"/>
    <w:unhideWhenUsed/>
    <w:rsid w:val="003A3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4A8"/>
  </w:style>
  <w:style w:type="table" w:styleId="TableGrid">
    <w:name w:val="Table Grid"/>
    <w:basedOn w:val="TableNormal"/>
    <w:uiPriority w:val="39"/>
    <w:rsid w:val="00D06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59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2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0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73879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1398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3883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7192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320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0482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6373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03428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976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0175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12616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23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48224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4398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23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189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6937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1975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85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6728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7691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492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7224">
                          <w:marLeft w:val="6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6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1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26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8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6844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3720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98355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8827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26983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1422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48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23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697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047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393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15720">
                          <w:marLeft w:val="18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1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5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8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5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4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5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1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15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22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0850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71412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54272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306974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68245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6415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97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5702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963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2771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5865">
                          <w:marLeft w:val="723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5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8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5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3330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890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7915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5738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950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54794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5843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1084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73891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7942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2449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92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0000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0290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81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6286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03559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7835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48759">
                          <w:marLeft w:val="7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46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7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1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8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41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5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508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1777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18612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27398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8676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04184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56399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1765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609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41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378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79558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864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60324">
                          <w:marLeft w:val="484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3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21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43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7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437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0243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36845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3235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7167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49109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5770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9581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2700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1686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4207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36992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202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3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45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47658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2837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6479">
                          <w:marLeft w:val="674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90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9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4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0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32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2868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2479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06876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7878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1269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4819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37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470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57291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90437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8238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6863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2319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2572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91461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184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01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6729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93216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9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2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9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3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259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51488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8620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4465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76430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4168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7111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8527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5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2647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00401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3461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10916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0796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28130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0391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7428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9635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1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0331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97246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900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042">
                          <w:marLeft w:val="6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2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15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62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2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83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9182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2828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3130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92038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44070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86704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50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78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2467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560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0571">
                          <w:marLeft w:val="18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1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2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4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654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44701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5661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41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775253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7627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134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8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125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037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8540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9232">
                          <w:marLeft w:val="723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6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5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4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6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142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29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72678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6083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20637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20491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25887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63051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09960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39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0813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839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5629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6822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83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43556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14397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29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35937">
                          <w:marLeft w:val="7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7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0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3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23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5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5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7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168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78974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1987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06370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6351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877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01225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27513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8347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03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072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14831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0752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40485">
                          <w:marLeft w:val="484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3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3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2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1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9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34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54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717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17110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165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8256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2320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68542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7084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9013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0692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719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320574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1507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3602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5537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8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653">
                          <w:marLeft w:val="674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4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19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0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8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130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5942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6701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59659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4207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979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545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3066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47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035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6062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3279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1322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4009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65760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2454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73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19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94075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DirectorLTC</dc:creator>
  <cp:keywords/>
  <dc:description/>
  <cp:lastModifiedBy>Florin Radu</cp:lastModifiedBy>
  <cp:revision>7</cp:revision>
  <cp:lastPrinted>2026-08-07T08:55:00Z</cp:lastPrinted>
  <dcterms:created xsi:type="dcterms:W3CDTF">2026-08-07T07:06:00Z</dcterms:created>
  <dcterms:modified xsi:type="dcterms:W3CDTF">2026-08-13T09:27:00Z</dcterms:modified>
</cp:coreProperties>
</file>