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1B63BC47" w14:textId="77777777" w:rsidR="00247B31" w:rsidRPr="00247B31" w:rsidRDefault="00247B31" w:rsidP="00247B31">
      <w:pPr>
        <w:tabs>
          <w:tab w:val="start" w:pos="28.35pt"/>
          <w:tab w:val="start" w:pos="72pt"/>
          <w:tab w:val="start" w:pos="118.50pt"/>
        </w:tabs>
        <w:jc w:val="both"/>
        <w:rPr>
          <w:sz w:val="22"/>
          <w:szCs w:val="22"/>
          <w:lang w:val="ro-RO"/>
        </w:rPr>
      </w:pPr>
      <w:r w:rsidRPr="00247B31">
        <w:rPr>
          <w:sz w:val="22"/>
          <w:szCs w:val="22"/>
          <w:lang w:val="ro-RO"/>
        </w:rPr>
        <w:t>Nr. 121558/11.08.2026</w:t>
      </w:r>
    </w:p>
    <w:p w14:paraId="5C3AC163" w14:textId="77777777" w:rsidR="00247B31" w:rsidRPr="00247B31" w:rsidRDefault="00247B31" w:rsidP="00247B31">
      <w:pPr>
        <w:jc w:val="center"/>
        <w:rPr>
          <w:b/>
          <w:color w:val="000000"/>
          <w:sz w:val="22"/>
          <w:szCs w:val="22"/>
          <w:lang w:val="ro-RO"/>
        </w:rPr>
      </w:pPr>
      <w:r w:rsidRPr="00247B31">
        <w:rPr>
          <w:b/>
          <w:color w:val="000000"/>
          <w:sz w:val="22"/>
          <w:szCs w:val="22"/>
          <w:lang w:val="ro-RO"/>
        </w:rPr>
        <w:t>ANUNȚ</w:t>
      </w:r>
    </w:p>
    <w:p w14:paraId="5519EBC0" w14:textId="77777777" w:rsidR="00247B31" w:rsidRPr="00247B31" w:rsidRDefault="00247B31" w:rsidP="00247B31">
      <w:pPr>
        <w:ind w:firstLine="35.85pt"/>
        <w:jc w:val="center"/>
        <w:rPr>
          <w:color w:val="000000"/>
          <w:sz w:val="22"/>
          <w:szCs w:val="22"/>
          <w:lang w:val="ro-RO"/>
        </w:rPr>
      </w:pPr>
    </w:p>
    <w:p w14:paraId="5E75F718" w14:textId="77777777" w:rsidR="00247B31" w:rsidRPr="00247B31" w:rsidRDefault="00247B31" w:rsidP="00247B31">
      <w:pPr>
        <w:ind w:firstLine="28.35pt"/>
        <w:jc w:val="both"/>
        <w:rPr>
          <w:sz w:val="22"/>
          <w:szCs w:val="22"/>
          <w:lang w:val="ro-RO"/>
        </w:rPr>
      </w:pPr>
      <w:r w:rsidRPr="00247B31">
        <w:rPr>
          <w:color w:val="000000"/>
          <w:sz w:val="22"/>
          <w:szCs w:val="22"/>
          <w:lang w:val="ro-RO"/>
        </w:rPr>
        <w:t xml:space="preserve">Direcţia Generală de Asistenţă Socială şi Protecţia Copilului Timiş, organizează în perioada                           </w:t>
      </w:r>
      <w:r w:rsidRPr="00247B31">
        <w:rPr>
          <w:sz w:val="22"/>
          <w:szCs w:val="22"/>
          <w:lang w:val="ro-RO"/>
        </w:rPr>
        <w:t>07-11.09.2026</w:t>
      </w:r>
      <w:r w:rsidRPr="00247B31">
        <w:rPr>
          <w:color w:val="000000"/>
          <w:sz w:val="22"/>
          <w:szCs w:val="22"/>
          <w:lang w:val="ro-RO"/>
        </w:rPr>
        <w:t xml:space="preserve"> concurs de recrutare pentru ocuparea unei funcţii contractuale de execuție vacante pe</w:t>
      </w:r>
      <w:r w:rsidRPr="00247B31">
        <w:rPr>
          <w:color w:val="FF0000"/>
          <w:sz w:val="22"/>
          <w:szCs w:val="22"/>
          <w:lang w:val="ro-RO"/>
        </w:rPr>
        <w:t xml:space="preserve">  </w:t>
      </w:r>
      <w:r w:rsidRPr="00247B31">
        <w:rPr>
          <w:sz w:val="22"/>
          <w:szCs w:val="22"/>
          <w:lang w:val="ro-RO"/>
        </w:rPr>
        <w:t>durată nedeterminată de inspector de specialitate (S), gradul IA</w:t>
      </w:r>
      <w:r w:rsidRPr="00247B31">
        <w:rPr>
          <w:color w:val="000000"/>
          <w:sz w:val="22"/>
          <w:szCs w:val="22"/>
          <w:lang w:val="ro-RO"/>
        </w:rPr>
        <w:t xml:space="preserve"> (activitate financiar-contabilă) de la </w:t>
      </w:r>
      <w:r w:rsidRPr="00247B31">
        <w:rPr>
          <w:i/>
          <w:sz w:val="22"/>
          <w:szCs w:val="22"/>
          <w:lang w:val="pt-BR"/>
        </w:rPr>
        <w:t>Complexul de Servicii pentru Intervenție Specializată în Domeniul Protecției Familiei și a Copilului Timiș</w:t>
      </w:r>
      <w:r w:rsidRPr="00247B31">
        <w:rPr>
          <w:b/>
          <w:iCs/>
          <w:color w:val="000000"/>
          <w:sz w:val="22"/>
          <w:szCs w:val="22"/>
          <w:lang w:val="it-IT"/>
        </w:rPr>
        <w:t xml:space="preserve"> - </w:t>
      </w:r>
      <w:r w:rsidRPr="00247B31">
        <w:rPr>
          <w:bCs/>
          <w:i/>
          <w:color w:val="000000"/>
          <w:sz w:val="22"/>
          <w:szCs w:val="22"/>
          <w:lang w:val="it-IT"/>
        </w:rPr>
        <w:t>Centrul de consiliere pentru agresori</w:t>
      </w:r>
      <w:r w:rsidRPr="00247B31">
        <w:rPr>
          <w:color w:val="000000"/>
          <w:sz w:val="22"/>
          <w:szCs w:val="22"/>
          <w:lang w:val="ro-RO"/>
        </w:rPr>
        <w:t>.</w:t>
      </w:r>
    </w:p>
    <w:p w14:paraId="6E954575" w14:textId="77777777" w:rsidR="00247B31" w:rsidRPr="00247B31" w:rsidRDefault="00247B31" w:rsidP="00247B31">
      <w:pPr>
        <w:jc w:val="both"/>
        <w:rPr>
          <w:b/>
          <w:bCs/>
          <w:sz w:val="22"/>
          <w:szCs w:val="22"/>
          <w:lang w:val="ro-RO"/>
        </w:rPr>
      </w:pPr>
      <w:r w:rsidRPr="00247B31">
        <w:rPr>
          <w:b/>
          <w:bCs/>
          <w:sz w:val="22"/>
          <w:szCs w:val="22"/>
          <w:lang w:val="ro-RO"/>
        </w:rPr>
        <w:t>I. (1) Documentele solicitate candidaţilor pentru întocmirea dosarului de concurs conform art. 6 din anexa de la H.G. nr. 1336/2022:</w:t>
      </w:r>
    </w:p>
    <w:p w14:paraId="6F968F5D" w14:textId="77777777" w:rsidR="00247B31" w:rsidRPr="00247B31" w:rsidRDefault="00247B31" w:rsidP="00247B31">
      <w:pPr>
        <w:pStyle w:val="NormalWeb"/>
        <w:spacing w:before="0pt" w:after="0pt"/>
        <w:jc w:val="both"/>
        <w:rPr>
          <w:rFonts w:ascii="Times New Roman" w:hAnsi="Times New Roman" w:cs="Times New Roman"/>
          <w:sz w:val="22"/>
          <w:szCs w:val="22"/>
          <w:lang w:val="ro-RO"/>
        </w:rPr>
      </w:pPr>
      <w:r w:rsidRPr="00247B31">
        <w:rPr>
          <w:rFonts w:ascii="Times New Roman" w:hAnsi="Times New Roman" w:cs="Times New Roman"/>
          <w:sz w:val="22"/>
          <w:szCs w:val="22"/>
          <w:lang w:val="ro-RO"/>
        </w:rPr>
        <w:t>a) formular de înscriere la concurs, conform modelului prevăzut la anexa nr. 2;</w:t>
      </w:r>
    </w:p>
    <w:p w14:paraId="7E06D858" w14:textId="77777777" w:rsidR="00247B31" w:rsidRPr="00247B31" w:rsidRDefault="00247B31" w:rsidP="00247B31">
      <w:pPr>
        <w:pStyle w:val="NormalWeb"/>
        <w:spacing w:before="0pt" w:after="0pt"/>
        <w:jc w:val="both"/>
        <w:rPr>
          <w:rFonts w:ascii="Times New Roman" w:hAnsi="Times New Roman" w:cs="Times New Roman"/>
          <w:sz w:val="22"/>
          <w:szCs w:val="22"/>
          <w:lang w:val="ro-RO"/>
        </w:rPr>
      </w:pPr>
      <w:r w:rsidRPr="00247B31">
        <w:rPr>
          <w:rFonts w:ascii="Times New Roman" w:hAnsi="Times New Roman" w:cs="Times New Roman"/>
          <w:sz w:val="22"/>
          <w:szCs w:val="22"/>
          <w:lang w:val="ro-RO"/>
        </w:rPr>
        <w:t>b) copia actului de identitate sau orice alt document care atestă identitatea, potrivit legii, aflate în termen de valabilitate;</w:t>
      </w:r>
    </w:p>
    <w:p w14:paraId="67A6A805" w14:textId="77777777" w:rsidR="00247B31" w:rsidRPr="00247B31" w:rsidRDefault="00247B31" w:rsidP="00247B31">
      <w:pPr>
        <w:pStyle w:val="NormalWeb"/>
        <w:spacing w:before="0pt" w:after="0pt"/>
        <w:jc w:val="both"/>
        <w:rPr>
          <w:rFonts w:ascii="Times New Roman" w:hAnsi="Times New Roman" w:cs="Times New Roman"/>
          <w:sz w:val="22"/>
          <w:szCs w:val="22"/>
          <w:lang w:val="ro-RO"/>
        </w:rPr>
      </w:pPr>
      <w:r w:rsidRPr="00247B31">
        <w:rPr>
          <w:rFonts w:ascii="Times New Roman" w:hAnsi="Times New Roman" w:cs="Times New Roman"/>
          <w:sz w:val="22"/>
          <w:szCs w:val="22"/>
          <w:lang w:val="ro-RO"/>
        </w:rPr>
        <w:t>c) copia certificatului de căsătorie sau a altui document prin care s-a realizat schimbarea de nume, după caz;</w:t>
      </w:r>
    </w:p>
    <w:p w14:paraId="7F88B1FC" w14:textId="77777777" w:rsidR="00247B31" w:rsidRPr="00247B31" w:rsidRDefault="00247B31" w:rsidP="00247B31">
      <w:pPr>
        <w:pStyle w:val="NormalWeb"/>
        <w:spacing w:before="0pt" w:after="0pt"/>
        <w:jc w:val="both"/>
        <w:rPr>
          <w:rFonts w:ascii="Times New Roman" w:hAnsi="Times New Roman" w:cs="Times New Roman"/>
          <w:sz w:val="22"/>
          <w:szCs w:val="22"/>
          <w:lang w:val="ro-RO"/>
        </w:rPr>
      </w:pPr>
      <w:r w:rsidRPr="00247B31">
        <w:rPr>
          <w:rFonts w:ascii="Times New Roman" w:hAnsi="Times New Roman" w:cs="Times New Roman"/>
          <w:sz w:val="22"/>
          <w:szCs w:val="22"/>
          <w:lang w:val="ro-RO"/>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3A211F83" w14:textId="77777777" w:rsidR="00247B31" w:rsidRPr="00247B31" w:rsidRDefault="00247B31" w:rsidP="00247B31">
      <w:pPr>
        <w:pStyle w:val="NormalWeb"/>
        <w:spacing w:before="0pt" w:after="0pt"/>
        <w:jc w:val="both"/>
        <w:rPr>
          <w:rFonts w:ascii="Times New Roman" w:hAnsi="Times New Roman" w:cs="Times New Roman"/>
          <w:sz w:val="22"/>
          <w:szCs w:val="22"/>
          <w:lang w:val="ro-RO"/>
        </w:rPr>
      </w:pPr>
      <w:r w:rsidRPr="00247B31">
        <w:rPr>
          <w:rFonts w:ascii="Times New Roman" w:hAnsi="Times New Roman" w:cs="Times New Roman"/>
          <w:sz w:val="22"/>
          <w:szCs w:val="22"/>
          <w:lang w:val="ro-RO"/>
        </w:rPr>
        <w:t>e) copia carnetului de muncă, a adeverinţei eliberate de angajator pentru perioada lucrată, care să ateste vechimea în muncă şi în specialitatea studiilor solicitate pentru ocuparea postului;</w:t>
      </w:r>
    </w:p>
    <w:p w14:paraId="23C2ADF2" w14:textId="77777777" w:rsidR="00247B31" w:rsidRPr="00247B31" w:rsidRDefault="00247B31" w:rsidP="00247B31">
      <w:pPr>
        <w:pStyle w:val="NormalWeb"/>
        <w:spacing w:before="0pt" w:after="0pt"/>
        <w:jc w:val="both"/>
        <w:rPr>
          <w:rFonts w:ascii="Times New Roman" w:hAnsi="Times New Roman" w:cs="Times New Roman"/>
          <w:sz w:val="22"/>
          <w:szCs w:val="22"/>
          <w:lang w:val="ro-RO"/>
        </w:rPr>
      </w:pPr>
      <w:r w:rsidRPr="00247B31">
        <w:rPr>
          <w:rFonts w:ascii="Times New Roman" w:hAnsi="Times New Roman" w:cs="Times New Roman"/>
          <w:sz w:val="22"/>
          <w:szCs w:val="22"/>
          <w:lang w:val="ro-RO"/>
        </w:rPr>
        <w:t>f) certificat de cazier judiciar sau, după caz, extrasul de pe cazierul judiciar;</w:t>
      </w:r>
    </w:p>
    <w:p w14:paraId="7E97F015" w14:textId="77777777" w:rsidR="00247B31" w:rsidRPr="00247B31" w:rsidRDefault="00247B31" w:rsidP="00247B31">
      <w:pPr>
        <w:pStyle w:val="NormalWeb"/>
        <w:spacing w:before="0pt" w:after="0pt"/>
        <w:jc w:val="both"/>
        <w:rPr>
          <w:rFonts w:ascii="Times New Roman" w:hAnsi="Times New Roman" w:cs="Times New Roman"/>
          <w:sz w:val="22"/>
          <w:szCs w:val="22"/>
          <w:lang w:val="ro-RO"/>
        </w:rPr>
      </w:pPr>
      <w:r w:rsidRPr="00247B31">
        <w:rPr>
          <w:rFonts w:ascii="Times New Roman" w:hAnsi="Times New Roman" w:cs="Times New Roman"/>
          <w:sz w:val="22"/>
          <w:szCs w:val="22"/>
          <w:lang w:val="ro-RO"/>
        </w:rPr>
        <w:t>g) adeverinţă medicală care să ateste starea de sănătate corespunzătoare, eliberată de către medicul de familie al candidatului sau de către unităţile sanitare abilitate cu cel mult 6 luni anterior derulării concursului;</w:t>
      </w:r>
    </w:p>
    <w:p w14:paraId="25E2474C" w14:textId="77777777" w:rsidR="00247B31" w:rsidRPr="00247B31" w:rsidRDefault="00247B31" w:rsidP="00247B31">
      <w:pPr>
        <w:pStyle w:val="NormalWeb"/>
        <w:spacing w:before="0pt" w:after="0pt"/>
        <w:jc w:val="both"/>
        <w:rPr>
          <w:rFonts w:ascii="Times New Roman" w:hAnsi="Times New Roman" w:cs="Times New Roman"/>
          <w:sz w:val="22"/>
          <w:szCs w:val="22"/>
          <w:lang w:val="ro-RO"/>
        </w:rPr>
      </w:pPr>
      <w:r w:rsidRPr="00247B31">
        <w:rPr>
          <w:rFonts w:ascii="Times New Roman" w:hAnsi="Times New Roman" w:cs="Times New Roman"/>
          <w:sz w:val="22"/>
          <w:szCs w:val="22"/>
          <w:lang w:val="ro-RO"/>
        </w:rPr>
        <w:t>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74D5F736" w14:textId="77777777" w:rsidR="00247B31" w:rsidRPr="00247B31" w:rsidRDefault="00247B31" w:rsidP="00247B31">
      <w:pPr>
        <w:pStyle w:val="NormalWeb"/>
        <w:spacing w:before="0pt" w:after="0pt"/>
        <w:jc w:val="both"/>
        <w:rPr>
          <w:rFonts w:ascii="Times New Roman" w:hAnsi="Times New Roman" w:cs="Times New Roman"/>
          <w:color w:val="auto"/>
          <w:sz w:val="22"/>
          <w:szCs w:val="22"/>
          <w:lang w:val="ro-RO"/>
        </w:rPr>
      </w:pPr>
      <w:r w:rsidRPr="00247B31">
        <w:rPr>
          <w:rFonts w:ascii="Times New Roman" w:hAnsi="Times New Roman" w:cs="Times New Roman"/>
          <w:color w:val="auto"/>
          <w:sz w:val="22"/>
          <w:szCs w:val="22"/>
          <w:lang w:val="ro-RO"/>
        </w:rPr>
        <w:t>i) curriculum vitae, model comun european.</w:t>
      </w:r>
    </w:p>
    <w:p w14:paraId="4F79D332" w14:textId="77777777" w:rsidR="00247B31" w:rsidRPr="00247B31" w:rsidRDefault="00247B31" w:rsidP="00247B31">
      <w:pPr>
        <w:pStyle w:val="NormalWeb"/>
        <w:spacing w:before="0pt" w:after="0pt"/>
        <w:jc w:val="both"/>
        <w:rPr>
          <w:rFonts w:ascii="Times New Roman" w:hAnsi="Times New Roman" w:cs="Times New Roman"/>
          <w:color w:val="auto"/>
          <w:sz w:val="22"/>
          <w:szCs w:val="22"/>
          <w:lang w:val="ro-RO"/>
        </w:rPr>
      </w:pPr>
      <w:r w:rsidRPr="00247B31">
        <w:rPr>
          <w:rFonts w:ascii="Times New Roman" w:hAnsi="Times New Roman" w:cs="Times New Roman"/>
          <w:color w:val="auto"/>
          <w:sz w:val="22"/>
          <w:szCs w:val="22"/>
          <w:lang w:val="ro-RO"/>
        </w:rPr>
        <w:t>(2) Modelul orientativ al adeverinţei menţionate la alin. (1) lit. e) este prevăzut în anexa nr. 3.</w:t>
      </w:r>
    </w:p>
    <w:p w14:paraId="0FA7F351" w14:textId="77777777" w:rsidR="00247B31" w:rsidRPr="00247B31" w:rsidRDefault="00247B31" w:rsidP="00247B31">
      <w:pPr>
        <w:pStyle w:val="NormalWeb"/>
        <w:spacing w:before="0pt" w:after="0pt"/>
        <w:jc w:val="both"/>
        <w:rPr>
          <w:rFonts w:ascii="Times New Roman" w:hAnsi="Times New Roman" w:cs="Times New Roman"/>
          <w:color w:val="auto"/>
          <w:sz w:val="22"/>
          <w:szCs w:val="22"/>
          <w:lang w:val="ro-RO"/>
        </w:rPr>
      </w:pPr>
      <w:r w:rsidRPr="00247B31">
        <w:rPr>
          <w:rFonts w:ascii="Times New Roman" w:hAnsi="Times New Roman" w:cs="Times New Roman"/>
          <w:color w:val="auto"/>
          <w:sz w:val="22"/>
          <w:szCs w:val="22"/>
          <w:lang w:val="ro-RO"/>
        </w:rPr>
        <w:t>(3)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392E2F36" w14:textId="77777777" w:rsidR="00247B31" w:rsidRPr="00247B31" w:rsidRDefault="00247B31" w:rsidP="00247B31">
      <w:pPr>
        <w:pStyle w:val="NormalWeb"/>
        <w:spacing w:before="0pt" w:after="0pt"/>
        <w:jc w:val="both"/>
        <w:rPr>
          <w:rFonts w:ascii="Times New Roman" w:hAnsi="Times New Roman" w:cs="Times New Roman"/>
          <w:color w:val="auto"/>
          <w:sz w:val="22"/>
          <w:szCs w:val="22"/>
          <w:lang w:val="ro-RO"/>
        </w:rPr>
      </w:pPr>
      <w:r w:rsidRPr="00247B31">
        <w:rPr>
          <w:rFonts w:ascii="Times New Roman" w:hAnsi="Times New Roman" w:cs="Times New Roman"/>
          <w:color w:val="auto"/>
          <w:sz w:val="22"/>
          <w:szCs w:val="22"/>
          <w:lang w:val="ro-RO"/>
        </w:rPr>
        <w:t>(4</w:t>
      </w:r>
      <w:r w:rsidRPr="00247B31">
        <w:rPr>
          <w:rFonts w:ascii="Times New Roman" w:hAnsi="Times New Roman" w:cs="Times New Roman"/>
          <w:sz w:val="22"/>
          <w:szCs w:val="22"/>
          <w:lang w:val="ro-RO"/>
        </w:rPr>
        <w:t xml:space="preserve">) Copiile de pe actele prevăzute la alin. (1) lit. b)-e), precum </w:t>
      </w:r>
      <w:r w:rsidRPr="00247B31">
        <w:rPr>
          <w:rFonts w:ascii="Times New Roman" w:hAnsi="Times New Roman" w:cs="Times New Roman"/>
          <w:i/>
          <w:sz w:val="22"/>
          <w:szCs w:val="22"/>
          <w:lang w:val="ro-RO"/>
        </w:rPr>
        <w:t>şi copia certificatului de încadrare într-un grad de handicap</w:t>
      </w:r>
      <w:r w:rsidRPr="00247B31">
        <w:rPr>
          <w:rFonts w:ascii="Times New Roman" w:hAnsi="Times New Roman" w:cs="Times New Roman"/>
          <w:sz w:val="22"/>
          <w:szCs w:val="22"/>
          <w:lang w:val="ro-RO"/>
        </w:rPr>
        <w:t xml:space="preserve"> prevăzut la alin. (3) se prezintă însoţite de documentele originale, care se certifică cu menţiunea </w:t>
      </w:r>
      <w:r w:rsidRPr="00247B31">
        <w:rPr>
          <w:rFonts w:ascii="Times New Roman" w:hAnsi="Times New Roman" w:cs="Times New Roman"/>
          <w:color w:val="auto"/>
          <w:sz w:val="22"/>
          <w:szCs w:val="22"/>
          <w:lang w:val="ro-RO"/>
        </w:rPr>
        <w:t>„conform cu originalul“ de către secretarul comisiei de concurs.</w:t>
      </w:r>
    </w:p>
    <w:p w14:paraId="3BD5FAB7" w14:textId="77777777" w:rsidR="00247B31" w:rsidRPr="00247B31" w:rsidRDefault="00247B31" w:rsidP="00247B31">
      <w:pPr>
        <w:tabs>
          <w:tab w:val="start" w:pos="113.25pt"/>
        </w:tabs>
        <w:ind w:end="1.10pt"/>
        <w:jc w:val="both"/>
        <w:rPr>
          <w:b/>
          <w:bCs/>
          <w:sz w:val="22"/>
          <w:szCs w:val="22"/>
          <w:lang w:val="ro-RO"/>
        </w:rPr>
      </w:pPr>
      <w:r w:rsidRPr="00247B31">
        <w:rPr>
          <w:b/>
          <w:bCs/>
          <w:sz w:val="22"/>
          <w:szCs w:val="22"/>
          <w:lang w:val="ro-RO"/>
        </w:rPr>
        <w:t xml:space="preserve">II. Perioada de depunere a dosarelor de concurs: 17-28.08.2026, în intervalul orar 09:00 – 12:00. </w:t>
      </w:r>
    </w:p>
    <w:p w14:paraId="1B001EFE" w14:textId="77777777" w:rsidR="00247B31" w:rsidRPr="00247B31" w:rsidRDefault="00247B31" w:rsidP="00247B31">
      <w:pPr>
        <w:tabs>
          <w:tab w:val="start" w:pos="28.35pt"/>
        </w:tabs>
        <w:ind w:end="1.10pt"/>
        <w:jc w:val="both"/>
        <w:rPr>
          <w:sz w:val="22"/>
          <w:szCs w:val="22"/>
          <w:lang w:val="ro-RO"/>
        </w:rPr>
      </w:pPr>
      <w:r w:rsidRPr="00247B31">
        <w:rPr>
          <w:sz w:val="22"/>
          <w:szCs w:val="22"/>
          <w:lang w:val="ro-RO"/>
        </w:rPr>
        <w:tab/>
        <w:t xml:space="preserve">Locul de depunere a dosarelor de concurs: Timişoara, Piaţa Regina Maria nr. 3, Serviciul Resurse Umane, Organizare şi Salarizare. </w:t>
      </w:r>
    </w:p>
    <w:p w14:paraId="6EB1A7F3" w14:textId="77777777" w:rsidR="00247B31" w:rsidRPr="00247B31" w:rsidRDefault="00247B31" w:rsidP="00247B31">
      <w:pPr>
        <w:tabs>
          <w:tab w:val="start" w:pos="28.35pt"/>
        </w:tabs>
        <w:ind w:end="1.10pt"/>
        <w:jc w:val="both"/>
        <w:rPr>
          <w:sz w:val="22"/>
          <w:szCs w:val="22"/>
          <w:lang w:val="ro-RO"/>
        </w:rPr>
      </w:pPr>
      <w:r w:rsidRPr="00247B31">
        <w:rPr>
          <w:sz w:val="22"/>
          <w:szCs w:val="22"/>
          <w:lang w:val="ro-RO"/>
        </w:rPr>
        <w:tab/>
        <w:t>Persoană de contact: Panea Teodora – inspector I superior – Serviciul Resurse Umane, Organizare şi Salarizare, telefon 0256-490281 – interior 192.</w:t>
      </w:r>
    </w:p>
    <w:p w14:paraId="3084FF87" w14:textId="77777777" w:rsidR="00247B31" w:rsidRPr="00247B31" w:rsidRDefault="00247B31" w:rsidP="00247B31">
      <w:pPr>
        <w:pStyle w:val="NormalWeb"/>
        <w:spacing w:before="0pt" w:after="0pt"/>
        <w:jc w:val="both"/>
        <w:rPr>
          <w:rFonts w:ascii="Times New Roman" w:hAnsi="Times New Roman" w:cs="Times New Roman"/>
          <w:b/>
          <w:bCs/>
          <w:color w:val="auto"/>
          <w:sz w:val="22"/>
          <w:szCs w:val="22"/>
          <w:lang w:val="ro-RO"/>
        </w:rPr>
      </w:pPr>
      <w:r w:rsidRPr="00247B31">
        <w:rPr>
          <w:rFonts w:ascii="Times New Roman" w:hAnsi="Times New Roman" w:cs="Times New Roman"/>
          <w:b/>
          <w:bCs/>
          <w:color w:val="auto"/>
          <w:sz w:val="22"/>
          <w:szCs w:val="22"/>
          <w:lang w:val="ro-RO"/>
        </w:rPr>
        <w:t>III. Condiţiile specifice prevăzute în fişa de post:</w:t>
      </w:r>
    </w:p>
    <w:p w14:paraId="794BA765" w14:textId="77777777" w:rsidR="00247B31" w:rsidRPr="00247B31" w:rsidRDefault="00247B31" w:rsidP="00247B31">
      <w:pPr>
        <w:pStyle w:val="ListParagraph"/>
        <w:tabs>
          <w:tab w:val="start" w:pos="35.45pt"/>
        </w:tabs>
        <w:ind w:start="17.85pt"/>
        <w:jc w:val="both"/>
        <w:rPr>
          <w:sz w:val="22"/>
          <w:szCs w:val="22"/>
          <w:shd w:val="clear" w:color="auto" w:fill="FFFFFF"/>
        </w:rPr>
      </w:pPr>
      <w:r w:rsidRPr="00247B31">
        <w:rPr>
          <w:sz w:val="22"/>
          <w:szCs w:val="22"/>
          <w:lang w:val="pt-BR"/>
        </w:rPr>
        <w:t xml:space="preserve">- studii necesare: </w:t>
      </w:r>
      <w:r w:rsidRPr="00247B31">
        <w:rPr>
          <w:sz w:val="22"/>
          <w:szCs w:val="22"/>
          <w:shd w:val="clear" w:color="auto" w:fill="FFFFFF"/>
        </w:rPr>
        <w:t xml:space="preserve">studii superioare de lungă durată absolvite cu diplomă de licenţă în domeniul economic; </w:t>
      </w:r>
    </w:p>
    <w:p w14:paraId="6661C739" w14:textId="77777777" w:rsidR="00247B31" w:rsidRPr="00247B31" w:rsidRDefault="00247B31" w:rsidP="00247B31">
      <w:pPr>
        <w:pStyle w:val="ListParagraph"/>
        <w:tabs>
          <w:tab w:val="start" w:pos="35.45pt"/>
        </w:tabs>
        <w:ind w:start="17.85pt"/>
        <w:jc w:val="both"/>
        <w:rPr>
          <w:sz w:val="22"/>
          <w:szCs w:val="22"/>
          <w:lang w:val="it-IT"/>
        </w:rPr>
      </w:pPr>
      <w:r w:rsidRPr="00247B31">
        <w:rPr>
          <w:b/>
          <w:sz w:val="22"/>
          <w:szCs w:val="22"/>
          <w:lang w:val="it-IT"/>
        </w:rPr>
        <w:t xml:space="preserve">- </w:t>
      </w:r>
      <w:r w:rsidRPr="00247B31">
        <w:rPr>
          <w:sz w:val="22"/>
          <w:szCs w:val="22"/>
        </w:rPr>
        <w:t>vechime</w:t>
      </w:r>
      <w:r w:rsidRPr="00247B31">
        <w:rPr>
          <w:b/>
          <w:sz w:val="22"/>
          <w:szCs w:val="22"/>
        </w:rPr>
        <w:t xml:space="preserve"> </w:t>
      </w:r>
      <w:r w:rsidRPr="00247B31">
        <w:rPr>
          <w:sz w:val="22"/>
          <w:szCs w:val="22"/>
        </w:rPr>
        <w:t>în specialitatea studiilor: 7 ani</w:t>
      </w:r>
      <w:r w:rsidRPr="00247B31">
        <w:rPr>
          <w:sz w:val="22"/>
          <w:szCs w:val="22"/>
          <w:lang w:val="it-IT"/>
        </w:rPr>
        <w:t>.</w:t>
      </w:r>
    </w:p>
    <w:p w14:paraId="5024C786" w14:textId="77777777" w:rsidR="00247B31" w:rsidRPr="00247B31" w:rsidRDefault="00247B31" w:rsidP="00247B31">
      <w:pPr>
        <w:jc w:val="both"/>
        <w:rPr>
          <w:b/>
          <w:bCs/>
          <w:sz w:val="22"/>
          <w:szCs w:val="22"/>
          <w:lang w:val="ro-RO"/>
        </w:rPr>
      </w:pPr>
      <w:r w:rsidRPr="00247B31">
        <w:rPr>
          <w:b/>
          <w:bCs/>
          <w:sz w:val="22"/>
          <w:szCs w:val="22"/>
          <w:lang w:val="ro-RO"/>
        </w:rPr>
        <w:t>IV. Condiţiile necesare ocupării postului conform art. 15 din anexa de la H.G. nr. 1336/2022:</w:t>
      </w:r>
    </w:p>
    <w:p w14:paraId="2E073626" w14:textId="77777777" w:rsidR="00247B31" w:rsidRPr="00247B31" w:rsidRDefault="00247B31" w:rsidP="00247B31">
      <w:pPr>
        <w:pStyle w:val="NormalWeb"/>
        <w:tabs>
          <w:tab w:val="start" w:pos="28.35pt"/>
        </w:tabs>
        <w:spacing w:before="0pt" w:after="0pt"/>
        <w:jc w:val="both"/>
        <w:rPr>
          <w:rFonts w:ascii="Times New Roman" w:hAnsi="Times New Roman" w:cs="Times New Roman"/>
          <w:i/>
          <w:iCs/>
          <w:sz w:val="22"/>
          <w:szCs w:val="22"/>
          <w:lang w:val="ro-RO"/>
        </w:rPr>
      </w:pPr>
      <w:r w:rsidRPr="00247B31">
        <w:rPr>
          <w:rFonts w:ascii="Times New Roman" w:hAnsi="Times New Roman" w:cs="Times New Roman"/>
          <w:sz w:val="22"/>
          <w:szCs w:val="22"/>
          <w:lang w:val="ro-RO"/>
        </w:rPr>
        <w:tab/>
      </w:r>
      <w:r w:rsidRPr="00247B31">
        <w:rPr>
          <w:rFonts w:ascii="Times New Roman" w:hAnsi="Times New Roman" w:cs="Times New Roman"/>
          <w:i/>
          <w:iCs/>
          <w:sz w:val="22"/>
          <w:szCs w:val="22"/>
          <w:lang w:val="ro-RO"/>
        </w:rPr>
        <w:t>„Poate ocupa un post vacant sau temporar vacant persoana care îndeplineşte condiţiile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w:t>
      </w:r>
    </w:p>
    <w:p w14:paraId="65B51ACE" w14:textId="77777777" w:rsidR="00247B31" w:rsidRPr="00247B31" w:rsidRDefault="00247B31" w:rsidP="00247B31">
      <w:pPr>
        <w:pStyle w:val="NormalWeb"/>
        <w:spacing w:before="0pt" w:after="0pt"/>
        <w:jc w:val="both"/>
        <w:rPr>
          <w:rFonts w:ascii="Times New Roman" w:hAnsi="Times New Roman" w:cs="Times New Roman"/>
          <w:i/>
          <w:iCs/>
          <w:sz w:val="22"/>
          <w:szCs w:val="22"/>
          <w:lang w:val="ro-RO"/>
        </w:rPr>
      </w:pPr>
      <w:r w:rsidRPr="00247B31">
        <w:rPr>
          <w:rFonts w:ascii="Times New Roman" w:hAnsi="Times New Roman" w:cs="Times New Roman"/>
          <w:i/>
          <w:iCs/>
          <w:sz w:val="22"/>
          <w:szCs w:val="22"/>
          <w:lang w:val="ro-RO"/>
        </w:rPr>
        <w:t>a) are cetăţenia română sau cetăţenia unui alt stat membru al Uniunii Europene, a unui stat parte la Acordul privind Spaţiul Economic European (SEE) sau cetăţenia Confederaţiei Elveţiene;</w:t>
      </w:r>
    </w:p>
    <w:p w14:paraId="6FD24A38" w14:textId="77777777" w:rsidR="00247B31" w:rsidRPr="00247B31" w:rsidRDefault="00247B31" w:rsidP="00247B31">
      <w:pPr>
        <w:pStyle w:val="NormalWeb"/>
        <w:spacing w:before="0pt" w:after="0pt"/>
        <w:jc w:val="both"/>
        <w:rPr>
          <w:rFonts w:ascii="Times New Roman" w:hAnsi="Times New Roman" w:cs="Times New Roman"/>
          <w:i/>
          <w:iCs/>
          <w:sz w:val="22"/>
          <w:szCs w:val="22"/>
          <w:lang w:val="ro-RO"/>
        </w:rPr>
      </w:pPr>
      <w:r w:rsidRPr="00247B31">
        <w:rPr>
          <w:rFonts w:ascii="Times New Roman" w:hAnsi="Times New Roman" w:cs="Times New Roman"/>
          <w:i/>
          <w:iCs/>
          <w:sz w:val="22"/>
          <w:szCs w:val="22"/>
          <w:lang w:val="ro-RO"/>
        </w:rPr>
        <w:t>b) cunoaşte limba română, scris şi vorbit;</w:t>
      </w:r>
    </w:p>
    <w:p w14:paraId="71762A12" w14:textId="77777777" w:rsidR="00247B31" w:rsidRPr="00247B31" w:rsidRDefault="00247B31" w:rsidP="00247B31">
      <w:pPr>
        <w:pStyle w:val="NormalWeb"/>
        <w:spacing w:before="0pt" w:after="0pt"/>
        <w:jc w:val="both"/>
        <w:rPr>
          <w:rFonts w:ascii="Times New Roman" w:hAnsi="Times New Roman" w:cs="Times New Roman"/>
          <w:i/>
          <w:iCs/>
          <w:sz w:val="22"/>
          <w:szCs w:val="22"/>
          <w:lang w:val="ro-RO"/>
        </w:rPr>
      </w:pPr>
      <w:r w:rsidRPr="00247B31">
        <w:rPr>
          <w:rFonts w:ascii="Times New Roman" w:hAnsi="Times New Roman" w:cs="Times New Roman"/>
          <w:i/>
          <w:iCs/>
          <w:sz w:val="22"/>
          <w:szCs w:val="22"/>
          <w:lang w:val="ro-RO"/>
        </w:rPr>
        <w:t>c) are capacitate de muncă în conformitate cu prevederile Legii nr. 53/2003 - Codul muncii, republicată, cu modificările şi completările ulterioare;</w:t>
      </w:r>
    </w:p>
    <w:p w14:paraId="5D38EBC0" w14:textId="77777777" w:rsidR="00247B31" w:rsidRPr="00247B31" w:rsidRDefault="00247B31" w:rsidP="00247B31">
      <w:pPr>
        <w:pStyle w:val="NormalWeb"/>
        <w:spacing w:before="0pt" w:after="0pt"/>
        <w:jc w:val="both"/>
        <w:rPr>
          <w:rFonts w:ascii="Times New Roman" w:hAnsi="Times New Roman" w:cs="Times New Roman"/>
          <w:i/>
          <w:iCs/>
          <w:sz w:val="22"/>
          <w:szCs w:val="22"/>
          <w:lang w:val="ro-RO"/>
        </w:rPr>
      </w:pPr>
      <w:r w:rsidRPr="00247B31">
        <w:rPr>
          <w:rFonts w:ascii="Times New Roman" w:hAnsi="Times New Roman" w:cs="Times New Roman"/>
          <w:i/>
          <w:iCs/>
          <w:sz w:val="22"/>
          <w:szCs w:val="22"/>
          <w:lang w:val="ro-RO"/>
        </w:rPr>
        <w:t>d) are o stare de sănătate corespunzătoare postului pentru care candidează, atestată pe baza adeverinţei medicale eliberate de medicul de familie sau de unităţile sanitare abilitate;</w:t>
      </w:r>
    </w:p>
    <w:p w14:paraId="6BB8FE49" w14:textId="77777777" w:rsidR="00247B31" w:rsidRPr="00247B31" w:rsidRDefault="00247B31" w:rsidP="00247B31">
      <w:pPr>
        <w:pStyle w:val="NormalWeb"/>
        <w:spacing w:before="0pt" w:after="0pt"/>
        <w:jc w:val="both"/>
        <w:rPr>
          <w:rFonts w:ascii="Times New Roman" w:hAnsi="Times New Roman" w:cs="Times New Roman"/>
          <w:i/>
          <w:iCs/>
          <w:sz w:val="22"/>
          <w:szCs w:val="22"/>
          <w:lang w:val="ro-RO"/>
        </w:rPr>
      </w:pPr>
      <w:r w:rsidRPr="00247B31">
        <w:rPr>
          <w:rFonts w:ascii="Times New Roman" w:hAnsi="Times New Roman" w:cs="Times New Roman"/>
          <w:i/>
          <w:iCs/>
          <w:sz w:val="22"/>
          <w:szCs w:val="22"/>
          <w:lang w:val="ro-RO"/>
        </w:rPr>
        <w:t>e) îndeplineşte condiţiile de studii, de vechime în specialitate şi, după caz, alte condiţii specifice potrivit cerinţelor postului scos la concurs;</w:t>
      </w:r>
    </w:p>
    <w:p w14:paraId="3300390C" w14:textId="77777777" w:rsidR="00247B31" w:rsidRPr="00247B31" w:rsidRDefault="00247B31" w:rsidP="00247B31">
      <w:pPr>
        <w:pStyle w:val="NormalWeb"/>
        <w:spacing w:before="0pt" w:after="0pt"/>
        <w:jc w:val="both"/>
        <w:rPr>
          <w:rFonts w:ascii="Times New Roman" w:hAnsi="Times New Roman" w:cs="Times New Roman"/>
          <w:i/>
          <w:iCs/>
          <w:sz w:val="22"/>
          <w:szCs w:val="22"/>
          <w:lang w:val="ro-RO"/>
        </w:rPr>
      </w:pPr>
      <w:r w:rsidRPr="00247B31">
        <w:rPr>
          <w:rFonts w:ascii="Times New Roman" w:hAnsi="Times New Roman" w:cs="Times New Roman"/>
          <w:i/>
          <w:iCs/>
          <w:sz w:val="22"/>
          <w:szCs w:val="22"/>
          <w:lang w:val="ro-RO"/>
        </w:rPr>
        <w:lastRenderedPageBreak/>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2A994505" w14:textId="77777777" w:rsidR="00247B31" w:rsidRPr="00247B31" w:rsidRDefault="00247B31" w:rsidP="00247B31">
      <w:pPr>
        <w:pStyle w:val="NormalWeb"/>
        <w:spacing w:before="0pt" w:after="0pt"/>
        <w:jc w:val="both"/>
        <w:rPr>
          <w:rFonts w:ascii="Times New Roman" w:hAnsi="Times New Roman" w:cs="Times New Roman"/>
          <w:i/>
          <w:iCs/>
          <w:sz w:val="22"/>
          <w:szCs w:val="22"/>
          <w:lang w:val="ro-RO"/>
        </w:rPr>
      </w:pPr>
      <w:r w:rsidRPr="00247B31">
        <w:rPr>
          <w:rFonts w:ascii="Times New Roman" w:hAnsi="Times New Roman" w:cs="Times New Roman"/>
          <w:i/>
          <w:iCs/>
          <w:sz w:val="22"/>
          <w:szCs w:val="22"/>
          <w:lang w:val="ro-RO"/>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54F9AB7B" w14:textId="77777777" w:rsidR="00247B31" w:rsidRPr="00247B31" w:rsidRDefault="00247B31" w:rsidP="00247B31">
      <w:pPr>
        <w:pStyle w:val="NormalWeb"/>
        <w:spacing w:before="0pt" w:after="0pt"/>
        <w:jc w:val="both"/>
        <w:rPr>
          <w:rFonts w:ascii="Times New Roman" w:hAnsi="Times New Roman" w:cs="Times New Roman"/>
          <w:sz w:val="22"/>
          <w:szCs w:val="22"/>
          <w:lang w:val="ro-RO"/>
        </w:rPr>
      </w:pPr>
      <w:r w:rsidRPr="00247B31">
        <w:rPr>
          <w:rFonts w:ascii="Times New Roman" w:hAnsi="Times New Roman" w:cs="Times New Roman"/>
          <w:i/>
          <w:iCs/>
          <w:sz w:val="22"/>
          <w:szCs w:val="22"/>
          <w:lang w:val="ro-RO"/>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r w:rsidRPr="00247B31">
        <w:rPr>
          <w:rFonts w:ascii="Times New Roman" w:hAnsi="Times New Roman" w:cs="Times New Roman"/>
          <w:sz w:val="22"/>
          <w:szCs w:val="22"/>
          <w:lang w:val="ro-RO"/>
        </w:rPr>
        <w:t>’’.</w:t>
      </w:r>
    </w:p>
    <w:p w14:paraId="09345F49" w14:textId="77777777" w:rsidR="00247B31" w:rsidRPr="00247B31" w:rsidRDefault="00247B31" w:rsidP="00247B31">
      <w:pPr>
        <w:pStyle w:val="NormalWeb"/>
        <w:spacing w:before="0pt" w:after="0pt"/>
        <w:jc w:val="both"/>
        <w:rPr>
          <w:rFonts w:ascii="Times New Roman" w:hAnsi="Times New Roman" w:cs="Times New Roman"/>
          <w:b/>
          <w:bCs/>
          <w:sz w:val="22"/>
          <w:szCs w:val="22"/>
          <w:lang w:val="ro-RO"/>
        </w:rPr>
      </w:pPr>
      <w:r w:rsidRPr="00247B31">
        <w:rPr>
          <w:rFonts w:ascii="Times New Roman" w:hAnsi="Times New Roman" w:cs="Times New Roman"/>
          <w:b/>
          <w:bCs/>
          <w:sz w:val="22"/>
          <w:szCs w:val="22"/>
          <w:lang w:val="ro-RO"/>
        </w:rPr>
        <w:t>V. Tipul probelor de concurs, locul, data şi ora desfăşurării acestora:</w:t>
      </w:r>
    </w:p>
    <w:p w14:paraId="39381F94" w14:textId="77777777" w:rsidR="00247B31" w:rsidRPr="00247B31" w:rsidRDefault="00247B31" w:rsidP="00247B31">
      <w:pPr>
        <w:tabs>
          <w:tab w:val="start" w:pos="0pt"/>
        </w:tabs>
        <w:jc w:val="both"/>
        <w:rPr>
          <w:sz w:val="22"/>
          <w:szCs w:val="22"/>
          <w:lang w:val="ro-RO"/>
        </w:rPr>
      </w:pPr>
      <w:r w:rsidRPr="00247B31">
        <w:rPr>
          <w:sz w:val="22"/>
          <w:szCs w:val="22"/>
          <w:lang w:val="ro-RO"/>
        </w:rPr>
        <w:t xml:space="preserve">  -  Proba scrisă – 07.09.2026, ora 10</w:t>
      </w:r>
      <w:r w:rsidRPr="00247B31">
        <w:rPr>
          <w:sz w:val="22"/>
          <w:szCs w:val="22"/>
          <w:vertAlign w:val="superscript"/>
          <w:lang w:val="ro-RO"/>
        </w:rPr>
        <w:t xml:space="preserve">00 </w:t>
      </w:r>
      <w:r w:rsidRPr="00247B31">
        <w:rPr>
          <w:sz w:val="22"/>
          <w:szCs w:val="22"/>
          <w:lang w:val="ro-RO"/>
        </w:rPr>
        <w:t>– D.G.A.S.P.C. Timiş - Timişoara, Piaţa Regina Maria nr.3</w:t>
      </w:r>
      <w:r w:rsidRPr="00247B31">
        <w:rPr>
          <w:sz w:val="22"/>
          <w:szCs w:val="22"/>
        </w:rPr>
        <w:t>;</w:t>
      </w:r>
      <w:r w:rsidRPr="00247B31">
        <w:rPr>
          <w:sz w:val="22"/>
          <w:szCs w:val="22"/>
          <w:lang w:val="ro-RO"/>
        </w:rPr>
        <w:t xml:space="preserve"> </w:t>
      </w:r>
    </w:p>
    <w:p w14:paraId="3920431D" w14:textId="77777777" w:rsidR="00247B31" w:rsidRPr="00247B31" w:rsidRDefault="00247B31" w:rsidP="00247B31">
      <w:pPr>
        <w:jc w:val="both"/>
        <w:rPr>
          <w:color w:val="000000"/>
          <w:sz w:val="22"/>
          <w:szCs w:val="22"/>
          <w:lang w:val="ro-RO"/>
        </w:rPr>
      </w:pPr>
      <w:r w:rsidRPr="00247B31">
        <w:rPr>
          <w:sz w:val="22"/>
          <w:szCs w:val="22"/>
          <w:lang w:val="ro-RO"/>
        </w:rPr>
        <w:t xml:space="preserve">  -  Proba de interviu – 11.09.2026, ora 10</w:t>
      </w:r>
      <w:r w:rsidRPr="00247B31">
        <w:rPr>
          <w:sz w:val="22"/>
          <w:szCs w:val="22"/>
          <w:vertAlign w:val="superscript"/>
          <w:lang w:val="ro-RO"/>
        </w:rPr>
        <w:t>00</w:t>
      </w:r>
      <w:r w:rsidRPr="00247B31">
        <w:rPr>
          <w:color w:val="000000"/>
          <w:sz w:val="22"/>
          <w:szCs w:val="22"/>
          <w:vertAlign w:val="superscript"/>
          <w:lang w:val="ro-RO"/>
        </w:rPr>
        <w:t xml:space="preserve"> </w:t>
      </w:r>
      <w:r w:rsidRPr="00247B31">
        <w:rPr>
          <w:color w:val="000000"/>
          <w:sz w:val="22"/>
          <w:szCs w:val="22"/>
          <w:lang w:val="ro-RO"/>
        </w:rPr>
        <w:t xml:space="preserve">– D.G.A.S.P.C. Timiş - Timişoara, Piaţa Regina Maria nr.3.  </w:t>
      </w:r>
    </w:p>
    <w:p w14:paraId="25BB7AEA" w14:textId="77777777" w:rsidR="00247B31" w:rsidRPr="00247B31" w:rsidRDefault="00247B31" w:rsidP="00247B31">
      <w:pPr>
        <w:pStyle w:val="NormalWeb"/>
        <w:spacing w:before="0pt" w:after="0pt"/>
        <w:jc w:val="both"/>
        <w:rPr>
          <w:rFonts w:ascii="Times New Roman" w:hAnsi="Times New Roman" w:cs="Times New Roman"/>
          <w:b/>
          <w:bCs/>
          <w:sz w:val="22"/>
          <w:szCs w:val="22"/>
          <w:lang w:val="ro-RO"/>
        </w:rPr>
      </w:pPr>
      <w:r w:rsidRPr="00247B31">
        <w:rPr>
          <w:rFonts w:ascii="Times New Roman" w:hAnsi="Times New Roman" w:cs="Times New Roman"/>
          <w:b/>
          <w:bCs/>
          <w:sz w:val="22"/>
          <w:szCs w:val="22"/>
          <w:lang w:val="ro-RO"/>
        </w:rPr>
        <w:t>VI. Bibliografia și tematica sunt anexate la acest anunț.</w:t>
      </w:r>
    </w:p>
    <w:p w14:paraId="24673282" w14:textId="77777777" w:rsidR="00247B31" w:rsidRPr="00247B31" w:rsidRDefault="00247B31" w:rsidP="00247B31">
      <w:pPr>
        <w:pStyle w:val="NormalWeb"/>
        <w:spacing w:before="0pt" w:after="0pt"/>
        <w:jc w:val="both"/>
        <w:rPr>
          <w:rFonts w:ascii="Times New Roman" w:hAnsi="Times New Roman" w:cs="Times New Roman"/>
          <w:b/>
          <w:bCs/>
          <w:sz w:val="22"/>
          <w:szCs w:val="22"/>
          <w:lang w:val="ro-RO"/>
        </w:rPr>
      </w:pPr>
      <w:r w:rsidRPr="00247B31">
        <w:rPr>
          <w:rFonts w:ascii="Times New Roman" w:hAnsi="Times New Roman" w:cs="Times New Roman"/>
          <w:b/>
          <w:bCs/>
          <w:sz w:val="22"/>
          <w:szCs w:val="22"/>
          <w:lang w:val="ro-RO"/>
        </w:rPr>
        <w:t>VII. Calendarul de desfăşurare al concursului:</w:t>
      </w:r>
    </w:p>
    <w:p w14:paraId="2609745A" w14:textId="77777777" w:rsidR="00247B31" w:rsidRPr="00247B31" w:rsidRDefault="00247B31" w:rsidP="00247B31">
      <w:pPr>
        <w:tabs>
          <w:tab w:val="start" w:pos="113.25pt"/>
        </w:tabs>
        <w:jc w:val="center"/>
        <w:rPr>
          <w:color w:val="000000"/>
          <w:sz w:val="22"/>
          <w:szCs w:val="22"/>
          <w:lang w:val="ro-RO"/>
        </w:rPr>
      </w:pPr>
    </w:p>
    <w:tbl>
      <w:tblPr>
        <w:tblW w:w="517.75pt" w:type="dxa"/>
        <w:jc w:val="center"/>
        <w:tblLook w:firstRow="0" w:lastRow="0" w:firstColumn="0" w:lastColumn="0" w:noHBand="0" w:noVBand="0"/>
      </w:tblPr>
      <w:tblGrid>
        <w:gridCol w:w="569"/>
        <w:gridCol w:w="7660"/>
        <w:gridCol w:w="2126"/>
      </w:tblGrid>
      <w:tr w:rsidR="00247B31" w:rsidRPr="00247B31" w14:paraId="3F72B7DB" w14:textId="77777777" w:rsidTr="00247B31">
        <w:trPr>
          <w:trHeight w:val="64"/>
          <w:jc w:val="center"/>
        </w:trPr>
        <w:tc>
          <w:tcPr>
            <w:tcW w:w="517.75pt" w:type="dxa"/>
            <w:gridSpan w:val="3"/>
            <w:tcBorders>
              <w:top w:val="single" w:sz="4" w:space="0" w:color="auto"/>
              <w:start w:val="single" w:sz="4" w:space="0" w:color="auto"/>
              <w:bottom w:val="single" w:sz="4" w:space="0" w:color="auto"/>
              <w:end w:val="single" w:sz="4" w:space="0" w:color="auto"/>
            </w:tcBorders>
            <w:noWrap/>
            <w:vAlign w:val="center"/>
          </w:tcPr>
          <w:p w14:paraId="53C17357" w14:textId="77777777" w:rsidR="00247B31" w:rsidRPr="00247B31" w:rsidRDefault="00247B31">
            <w:pPr>
              <w:jc w:val="center"/>
              <w:rPr>
                <w:sz w:val="22"/>
                <w:szCs w:val="22"/>
                <w:lang w:val="ro-RO"/>
              </w:rPr>
            </w:pPr>
            <w:r w:rsidRPr="00247B31">
              <w:rPr>
                <w:sz w:val="22"/>
                <w:szCs w:val="22"/>
                <w:lang w:val="ro-RO"/>
              </w:rPr>
              <w:t>Calendar de desfăşurare</w:t>
            </w:r>
          </w:p>
        </w:tc>
      </w:tr>
      <w:tr w:rsidR="00247B31" w:rsidRPr="00247B31" w14:paraId="693BEAD1" w14:textId="77777777" w:rsidTr="00247B31">
        <w:trPr>
          <w:trHeight w:val="64"/>
          <w:jc w:val="center"/>
        </w:trPr>
        <w:tc>
          <w:tcPr>
            <w:tcW w:w="28.45pt" w:type="dxa"/>
            <w:tcBorders>
              <w:top w:val="nil"/>
              <w:start w:val="single" w:sz="4" w:space="0" w:color="auto"/>
              <w:bottom w:val="single" w:sz="4" w:space="0" w:color="auto"/>
              <w:end w:val="single" w:sz="4" w:space="0" w:color="auto"/>
            </w:tcBorders>
            <w:vAlign w:val="center"/>
          </w:tcPr>
          <w:p w14:paraId="2F0431F0" w14:textId="77777777" w:rsidR="00247B31" w:rsidRPr="00247B31" w:rsidRDefault="00247B31">
            <w:pPr>
              <w:jc w:val="center"/>
              <w:rPr>
                <w:sz w:val="22"/>
                <w:szCs w:val="22"/>
                <w:lang w:val="ro-RO"/>
              </w:rPr>
            </w:pPr>
            <w:r w:rsidRPr="00247B31">
              <w:rPr>
                <w:sz w:val="22"/>
                <w:szCs w:val="22"/>
                <w:lang w:val="ro-RO"/>
              </w:rPr>
              <w:t xml:space="preserve">Nr. </w:t>
            </w:r>
            <w:r w:rsidRPr="00247B31">
              <w:rPr>
                <w:sz w:val="22"/>
                <w:szCs w:val="22"/>
                <w:lang w:val="ro-RO"/>
              </w:rPr>
              <w:br/>
              <w:t>crt.</w:t>
            </w:r>
          </w:p>
        </w:tc>
        <w:tc>
          <w:tcPr>
            <w:tcW w:w="383pt" w:type="dxa"/>
            <w:tcBorders>
              <w:top w:val="nil"/>
              <w:start w:val="nil"/>
              <w:bottom w:val="single" w:sz="4" w:space="0" w:color="auto"/>
              <w:end w:val="single" w:sz="4" w:space="0" w:color="auto"/>
            </w:tcBorders>
            <w:vAlign w:val="center"/>
          </w:tcPr>
          <w:p w14:paraId="4EFC94CF" w14:textId="77777777" w:rsidR="00247B31" w:rsidRPr="00247B31" w:rsidRDefault="00247B31">
            <w:pPr>
              <w:jc w:val="center"/>
              <w:rPr>
                <w:sz w:val="22"/>
                <w:szCs w:val="22"/>
                <w:lang w:val="ro-RO"/>
              </w:rPr>
            </w:pPr>
            <w:r w:rsidRPr="00247B31">
              <w:rPr>
                <w:sz w:val="22"/>
                <w:szCs w:val="22"/>
                <w:lang w:val="ro-RO"/>
              </w:rPr>
              <w:t>Etapa</w:t>
            </w:r>
          </w:p>
        </w:tc>
        <w:tc>
          <w:tcPr>
            <w:tcW w:w="106.30pt" w:type="dxa"/>
            <w:tcBorders>
              <w:top w:val="nil"/>
              <w:start w:val="nil"/>
              <w:bottom w:val="single" w:sz="4" w:space="0" w:color="auto"/>
              <w:end w:val="single" w:sz="4" w:space="0" w:color="auto"/>
            </w:tcBorders>
            <w:vAlign w:val="center"/>
          </w:tcPr>
          <w:p w14:paraId="4AE5B41F" w14:textId="77777777" w:rsidR="00247B31" w:rsidRPr="00247B31" w:rsidRDefault="00247B31">
            <w:pPr>
              <w:jc w:val="center"/>
              <w:rPr>
                <w:sz w:val="22"/>
                <w:szCs w:val="22"/>
                <w:lang w:val="ro-RO"/>
              </w:rPr>
            </w:pPr>
            <w:r w:rsidRPr="00247B31">
              <w:rPr>
                <w:sz w:val="22"/>
                <w:szCs w:val="22"/>
                <w:lang w:val="ro-RO"/>
              </w:rPr>
              <w:t>Data</w:t>
            </w:r>
          </w:p>
        </w:tc>
      </w:tr>
      <w:tr w:rsidR="00247B31" w:rsidRPr="00247B31" w14:paraId="2D8ED402" w14:textId="77777777" w:rsidTr="00247B31">
        <w:trPr>
          <w:trHeight w:val="90"/>
          <w:jc w:val="center"/>
        </w:trPr>
        <w:tc>
          <w:tcPr>
            <w:tcW w:w="28.45pt" w:type="dxa"/>
            <w:tcBorders>
              <w:top w:val="nil"/>
              <w:start w:val="single" w:sz="4" w:space="0" w:color="auto"/>
              <w:bottom w:val="single" w:sz="4" w:space="0" w:color="auto"/>
              <w:end w:val="single" w:sz="4" w:space="0" w:color="auto"/>
            </w:tcBorders>
            <w:vAlign w:val="center"/>
          </w:tcPr>
          <w:p w14:paraId="3AAC40CC" w14:textId="77777777" w:rsidR="00247B31" w:rsidRPr="00247B31" w:rsidRDefault="00247B31">
            <w:pPr>
              <w:jc w:val="center"/>
              <w:rPr>
                <w:sz w:val="22"/>
                <w:szCs w:val="22"/>
                <w:lang w:val="ro-RO"/>
              </w:rPr>
            </w:pPr>
            <w:r w:rsidRPr="00247B31">
              <w:rPr>
                <w:sz w:val="22"/>
                <w:szCs w:val="22"/>
                <w:lang w:val="ro-RO"/>
              </w:rPr>
              <w:t>1</w:t>
            </w:r>
          </w:p>
        </w:tc>
        <w:tc>
          <w:tcPr>
            <w:tcW w:w="383pt" w:type="dxa"/>
            <w:tcBorders>
              <w:top w:val="nil"/>
              <w:start w:val="nil"/>
              <w:bottom w:val="single" w:sz="4" w:space="0" w:color="auto"/>
              <w:end w:val="single" w:sz="4" w:space="0" w:color="auto"/>
            </w:tcBorders>
            <w:vAlign w:val="center"/>
          </w:tcPr>
          <w:p w14:paraId="7D3EA906" w14:textId="77777777" w:rsidR="00247B31" w:rsidRPr="00247B31" w:rsidRDefault="00247B31">
            <w:pPr>
              <w:rPr>
                <w:sz w:val="22"/>
                <w:szCs w:val="22"/>
                <w:lang w:val="ro-RO"/>
              </w:rPr>
            </w:pPr>
            <w:r w:rsidRPr="00247B31">
              <w:rPr>
                <w:sz w:val="22"/>
                <w:szCs w:val="22"/>
                <w:lang w:val="ro-RO"/>
              </w:rPr>
              <w:t>Data-limită şi ora până la care se pot depune dosarele de concurs</w:t>
            </w:r>
          </w:p>
        </w:tc>
        <w:tc>
          <w:tcPr>
            <w:tcW w:w="106.30pt" w:type="dxa"/>
            <w:tcBorders>
              <w:top w:val="nil"/>
              <w:start w:val="nil"/>
              <w:bottom w:val="single" w:sz="4" w:space="0" w:color="auto"/>
              <w:end w:val="single" w:sz="4" w:space="0" w:color="auto"/>
            </w:tcBorders>
            <w:vAlign w:val="center"/>
          </w:tcPr>
          <w:p w14:paraId="67E73FFE" w14:textId="77777777" w:rsidR="00247B31" w:rsidRPr="00247B31" w:rsidRDefault="00247B31">
            <w:pPr>
              <w:jc w:val="center"/>
              <w:rPr>
                <w:sz w:val="22"/>
                <w:szCs w:val="22"/>
                <w:lang w:val="ro-RO"/>
              </w:rPr>
            </w:pPr>
            <w:r w:rsidRPr="00247B31">
              <w:rPr>
                <w:sz w:val="22"/>
                <w:szCs w:val="22"/>
                <w:lang w:val="ro-RO"/>
              </w:rPr>
              <w:t>28.08.2026, ora 12</w:t>
            </w:r>
            <w:r w:rsidRPr="00247B31">
              <w:rPr>
                <w:sz w:val="22"/>
                <w:szCs w:val="22"/>
                <w:vertAlign w:val="superscript"/>
                <w:lang w:val="ro-RO"/>
              </w:rPr>
              <w:t>00</w:t>
            </w:r>
          </w:p>
        </w:tc>
      </w:tr>
      <w:tr w:rsidR="00247B31" w:rsidRPr="00247B31" w14:paraId="125DD453" w14:textId="77777777" w:rsidTr="00247B31">
        <w:trPr>
          <w:trHeight w:val="122"/>
          <w:jc w:val="center"/>
        </w:trPr>
        <w:tc>
          <w:tcPr>
            <w:tcW w:w="28.45pt" w:type="dxa"/>
            <w:tcBorders>
              <w:top w:val="nil"/>
              <w:start w:val="single" w:sz="4" w:space="0" w:color="auto"/>
              <w:bottom w:val="single" w:sz="4" w:space="0" w:color="auto"/>
              <w:end w:val="single" w:sz="4" w:space="0" w:color="auto"/>
            </w:tcBorders>
            <w:vAlign w:val="center"/>
          </w:tcPr>
          <w:p w14:paraId="5B68174F" w14:textId="77777777" w:rsidR="00247B31" w:rsidRPr="00247B31" w:rsidRDefault="00247B31">
            <w:pPr>
              <w:jc w:val="center"/>
              <w:rPr>
                <w:sz w:val="22"/>
                <w:szCs w:val="22"/>
                <w:lang w:val="ro-RO"/>
              </w:rPr>
            </w:pPr>
            <w:r w:rsidRPr="00247B31">
              <w:rPr>
                <w:sz w:val="22"/>
                <w:szCs w:val="22"/>
                <w:lang w:val="ro-RO"/>
              </w:rPr>
              <w:t>2</w:t>
            </w:r>
          </w:p>
        </w:tc>
        <w:tc>
          <w:tcPr>
            <w:tcW w:w="383pt" w:type="dxa"/>
            <w:tcBorders>
              <w:top w:val="nil"/>
              <w:start w:val="nil"/>
              <w:bottom w:val="single" w:sz="4" w:space="0" w:color="auto"/>
              <w:end w:val="single" w:sz="4" w:space="0" w:color="auto"/>
            </w:tcBorders>
            <w:vAlign w:val="center"/>
          </w:tcPr>
          <w:p w14:paraId="43530F96" w14:textId="77777777" w:rsidR="00247B31" w:rsidRPr="00247B31" w:rsidRDefault="00247B31">
            <w:pPr>
              <w:rPr>
                <w:sz w:val="22"/>
                <w:szCs w:val="22"/>
                <w:lang w:val="ro-RO"/>
              </w:rPr>
            </w:pPr>
            <w:r w:rsidRPr="00247B31">
              <w:rPr>
                <w:sz w:val="22"/>
                <w:szCs w:val="22"/>
                <w:lang w:val="ro-RO"/>
              </w:rPr>
              <w:t>Termenul de afişare al rezultatului selecţiei dosarelor de concurs</w:t>
            </w:r>
          </w:p>
        </w:tc>
        <w:tc>
          <w:tcPr>
            <w:tcW w:w="106.30pt" w:type="dxa"/>
            <w:tcBorders>
              <w:top w:val="nil"/>
              <w:start w:val="nil"/>
              <w:bottom w:val="single" w:sz="4" w:space="0" w:color="auto"/>
              <w:end w:val="single" w:sz="4" w:space="0" w:color="auto"/>
            </w:tcBorders>
            <w:vAlign w:val="center"/>
          </w:tcPr>
          <w:p w14:paraId="6489B7D2" w14:textId="77777777" w:rsidR="00247B31" w:rsidRPr="00247B31" w:rsidRDefault="00247B31">
            <w:pPr>
              <w:jc w:val="center"/>
              <w:rPr>
                <w:sz w:val="22"/>
                <w:szCs w:val="22"/>
                <w:lang w:val="ro-RO"/>
              </w:rPr>
            </w:pPr>
            <w:r w:rsidRPr="00247B31">
              <w:rPr>
                <w:sz w:val="22"/>
                <w:szCs w:val="22"/>
                <w:lang w:val="ro-RO"/>
              </w:rPr>
              <w:t>31.08.2026</w:t>
            </w:r>
          </w:p>
        </w:tc>
      </w:tr>
      <w:tr w:rsidR="00247B31" w:rsidRPr="00247B31" w14:paraId="2561D111" w14:textId="77777777" w:rsidTr="00247B31">
        <w:trPr>
          <w:trHeight w:val="167"/>
          <w:jc w:val="center"/>
        </w:trPr>
        <w:tc>
          <w:tcPr>
            <w:tcW w:w="28.45pt" w:type="dxa"/>
            <w:tcBorders>
              <w:top w:val="nil"/>
              <w:start w:val="single" w:sz="4" w:space="0" w:color="auto"/>
              <w:bottom w:val="single" w:sz="4" w:space="0" w:color="auto"/>
              <w:end w:val="single" w:sz="4" w:space="0" w:color="auto"/>
            </w:tcBorders>
            <w:vAlign w:val="center"/>
          </w:tcPr>
          <w:p w14:paraId="34A7303F" w14:textId="77777777" w:rsidR="00247B31" w:rsidRPr="00247B31" w:rsidRDefault="00247B31">
            <w:pPr>
              <w:jc w:val="center"/>
              <w:rPr>
                <w:sz w:val="22"/>
                <w:szCs w:val="22"/>
                <w:lang w:val="ro-RO"/>
              </w:rPr>
            </w:pPr>
            <w:r w:rsidRPr="00247B31">
              <w:rPr>
                <w:sz w:val="22"/>
                <w:szCs w:val="22"/>
                <w:lang w:val="ro-RO"/>
              </w:rPr>
              <w:t>3</w:t>
            </w:r>
          </w:p>
        </w:tc>
        <w:tc>
          <w:tcPr>
            <w:tcW w:w="383pt" w:type="dxa"/>
            <w:tcBorders>
              <w:top w:val="nil"/>
              <w:start w:val="nil"/>
              <w:bottom w:val="single" w:sz="4" w:space="0" w:color="auto"/>
              <w:end w:val="single" w:sz="4" w:space="0" w:color="auto"/>
            </w:tcBorders>
            <w:vAlign w:val="center"/>
          </w:tcPr>
          <w:p w14:paraId="0CF2AE4B" w14:textId="77777777" w:rsidR="00247B31" w:rsidRPr="00247B31" w:rsidRDefault="00247B31">
            <w:pPr>
              <w:rPr>
                <w:sz w:val="22"/>
                <w:szCs w:val="22"/>
                <w:lang w:val="ro-RO"/>
              </w:rPr>
            </w:pPr>
            <w:r w:rsidRPr="00247B31">
              <w:rPr>
                <w:sz w:val="22"/>
                <w:szCs w:val="22"/>
                <w:lang w:val="ro-RO"/>
              </w:rPr>
              <w:t>Termenul de depunere al contestaţiei la selecţia dosarelor</w:t>
            </w:r>
          </w:p>
        </w:tc>
        <w:tc>
          <w:tcPr>
            <w:tcW w:w="106.30pt" w:type="dxa"/>
            <w:tcBorders>
              <w:top w:val="nil"/>
              <w:start w:val="nil"/>
              <w:bottom w:val="single" w:sz="4" w:space="0" w:color="auto"/>
              <w:end w:val="single" w:sz="4" w:space="0" w:color="auto"/>
            </w:tcBorders>
            <w:vAlign w:val="center"/>
          </w:tcPr>
          <w:p w14:paraId="551518B6" w14:textId="77777777" w:rsidR="00247B31" w:rsidRPr="00247B31" w:rsidRDefault="00247B31">
            <w:pPr>
              <w:jc w:val="center"/>
              <w:rPr>
                <w:sz w:val="22"/>
                <w:szCs w:val="22"/>
                <w:lang w:val="ro-RO"/>
              </w:rPr>
            </w:pPr>
            <w:r w:rsidRPr="00247B31">
              <w:rPr>
                <w:sz w:val="22"/>
                <w:szCs w:val="22"/>
                <w:lang w:val="ro-RO"/>
              </w:rPr>
              <w:t>01.09.2026</w:t>
            </w:r>
          </w:p>
        </w:tc>
      </w:tr>
      <w:tr w:rsidR="00247B31" w:rsidRPr="00247B31" w14:paraId="126BCAC6" w14:textId="77777777" w:rsidTr="00247B31">
        <w:trPr>
          <w:trHeight w:val="64"/>
          <w:jc w:val="center"/>
        </w:trPr>
        <w:tc>
          <w:tcPr>
            <w:tcW w:w="28.45pt" w:type="dxa"/>
            <w:tcBorders>
              <w:top w:val="nil"/>
              <w:start w:val="single" w:sz="4" w:space="0" w:color="auto"/>
              <w:bottom w:val="single" w:sz="4" w:space="0" w:color="auto"/>
              <w:end w:val="single" w:sz="4" w:space="0" w:color="auto"/>
            </w:tcBorders>
            <w:vAlign w:val="center"/>
          </w:tcPr>
          <w:p w14:paraId="349E2F93" w14:textId="77777777" w:rsidR="00247B31" w:rsidRPr="00247B31" w:rsidRDefault="00247B31">
            <w:pPr>
              <w:jc w:val="center"/>
              <w:rPr>
                <w:sz w:val="22"/>
                <w:szCs w:val="22"/>
                <w:lang w:val="ro-RO"/>
              </w:rPr>
            </w:pPr>
            <w:r w:rsidRPr="00247B31">
              <w:rPr>
                <w:sz w:val="22"/>
                <w:szCs w:val="22"/>
                <w:lang w:val="ro-RO"/>
              </w:rPr>
              <w:t>4</w:t>
            </w:r>
          </w:p>
        </w:tc>
        <w:tc>
          <w:tcPr>
            <w:tcW w:w="383pt" w:type="dxa"/>
            <w:tcBorders>
              <w:top w:val="nil"/>
              <w:start w:val="nil"/>
              <w:bottom w:val="single" w:sz="4" w:space="0" w:color="auto"/>
              <w:end w:val="single" w:sz="4" w:space="0" w:color="auto"/>
            </w:tcBorders>
            <w:vAlign w:val="center"/>
          </w:tcPr>
          <w:p w14:paraId="3393EF4C" w14:textId="77777777" w:rsidR="00247B31" w:rsidRPr="00247B31" w:rsidRDefault="00247B31">
            <w:pPr>
              <w:rPr>
                <w:sz w:val="22"/>
                <w:szCs w:val="22"/>
                <w:lang w:val="ro-RO"/>
              </w:rPr>
            </w:pPr>
            <w:r w:rsidRPr="00247B31">
              <w:rPr>
                <w:sz w:val="22"/>
                <w:szCs w:val="22"/>
                <w:lang w:val="ro-RO"/>
              </w:rPr>
              <w:t>Termenul de afişare al rezultatului soluţionării contestaţiei de la selecţia dosarelor</w:t>
            </w:r>
          </w:p>
        </w:tc>
        <w:tc>
          <w:tcPr>
            <w:tcW w:w="106.30pt" w:type="dxa"/>
            <w:tcBorders>
              <w:top w:val="nil"/>
              <w:start w:val="nil"/>
              <w:bottom w:val="single" w:sz="4" w:space="0" w:color="auto"/>
              <w:end w:val="single" w:sz="4" w:space="0" w:color="auto"/>
            </w:tcBorders>
            <w:vAlign w:val="center"/>
          </w:tcPr>
          <w:p w14:paraId="4D5008BB" w14:textId="77777777" w:rsidR="00247B31" w:rsidRPr="00247B31" w:rsidRDefault="00247B31">
            <w:pPr>
              <w:jc w:val="center"/>
              <w:rPr>
                <w:sz w:val="22"/>
                <w:szCs w:val="22"/>
                <w:lang w:val="ro-RO"/>
              </w:rPr>
            </w:pPr>
            <w:r w:rsidRPr="00247B31">
              <w:rPr>
                <w:sz w:val="22"/>
                <w:szCs w:val="22"/>
                <w:lang w:val="ro-RO"/>
              </w:rPr>
              <w:t>02.09.2026</w:t>
            </w:r>
          </w:p>
        </w:tc>
      </w:tr>
      <w:tr w:rsidR="00247B31" w:rsidRPr="00247B31" w14:paraId="7C94B81A" w14:textId="77777777" w:rsidTr="00247B31">
        <w:trPr>
          <w:trHeight w:val="64"/>
          <w:jc w:val="center"/>
        </w:trPr>
        <w:tc>
          <w:tcPr>
            <w:tcW w:w="28.45pt" w:type="dxa"/>
            <w:tcBorders>
              <w:top w:val="nil"/>
              <w:start w:val="single" w:sz="4" w:space="0" w:color="auto"/>
              <w:bottom w:val="single" w:sz="4" w:space="0" w:color="auto"/>
              <w:end w:val="single" w:sz="4" w:space="0" w:color="auto"/>
            </w:tcBorders>
            <w:vAlign w:val="center"/>
          </w:tcPr>
          <w:p w14:paraId="4C4EC36E" w14:textId="77777777" w:rsidR="00247B31" w:rsidRPr="00247B31" w:rsidRDefault="00247B31">
            <w:pPr>
              <w:jc w:val="center"/>
              <w:rPr>
                <w:sz w:val="22"/>
                <w:szCs w:val="22"/>
                <w:lang w:val="ro-RO"/>
              </w:rPr>
            </w:pPr>
            <w:r w:rsidRPr="00247B31">
              <w:rPr>
                <w:sz w:val="22"/>
                <w:szCs w:val="22"/>
                <w:lang w:val="ro-RO"/>
              </w:rPr>
              <w:t>5</w:t>
            </w:r>
          </w:p>
        </w:tc>
        <w:tc>
          <w:tcPr>
            <w:tcW w:w="383pt" w:type="dxa"/>
            <w:tcBorders>
              <w:top w:val="nil"/>
              <w:start w:val="nil"/>
              <w:bottom w:val="single" w:sz="4" w:space="0" w:color="auto"/>
              <w:end w:val="single" w:sz="4" w:space="0" w:color="auto"/>
            </w:tcBorders>
            <w:vAlign w:val="center"/>
          </w:tcPr>
          <w:p w14:paraId="04AC20F7" w14:textId="77777777" w:rsidR="00247B31" w:rsidRPr="00247B31" w:rsidRDefault="00247B31">
            <w:pPr>
              <w:jc w:val="center"/>
              <w:rPr>
                <w:sz w:val="22"/>
                <w:szCs w:val="22"/>
                <w:lang w:val="ro-RO"/>
              </w:rPr>
            </w:pPr>
            <w:r w:rsidRPr="00247B31">
              <w:rPr>
                <w:sz w:val="22"/>
                <w:szCs w:val="22"/>
                <w:lang w:val="ro-RO"/>
              </w:rPr>
              <w:t xml:space="preserve">Data desfăşurării </w:t>
            </w:r>
            <w:r w:rsidRPr="00247B31">
              <w:rPr>
                <w:b/>
                <w:sz w:val="22"/>
                <w:szCs w:val="22"/>
                <w:lang w:val="ro-RO"/>
              </w:rPr>
              <w:t>probei scrise</w:t>
            </w:r>
          </w:p>
        </w:tc>
        <w:tc>
          <w:tcPr>
            <w:tcW w:w="106.30pt" w:type="dxa"/>
            <w:tcBorders>
              <w:top w:val="nil"/>
              <w:start w:val="nil"/>
              <w:bottom w:val="single" w:sz="4" w:space="0" w:color="auto"/>
              <w:end w:val="single" w:sz="4" w:space="0" w:color="auto"/>
            </w:tcBorders>
            <w:vAlign w:val="center"/>
          </w:tcPr>
          <w:p w14:paraId="5A795A94" w14:textId="77777777" w:rsidR="00247B31" w:rsidRPr="00247B31" w:rsidRDefault="00247B31">
            <w:pPr>
              <w:jc w:val="center"/>
              <w:rPr>
                <w:b/>
                <w:sz w:val="22"/>
                <w:szCs w:val="22"/>
                <w:lang w:val="ro-RO"/>
              </w:rPr>
            </w:pPr>
            <w:r w:rsidRPr="00247B31">
              <w:rPr>
                <w:b/>
                <w:sz w:val="22"/>
                <w:szCs w:val="22"/>
                <w:lang w:val="ro-RO"/>
              </w:rPr>
              <w:t>07.09.2026</w:t>
            </w:r>
          </w:p>
        </w:tc>
      </w:tr>
      <w:tr w:rsidR="00247B31" w:rsidRPr="00247B31" w14:paraId="0D4C1384" w14:textId="77777777" w:rsidTr="00247B31">
        <w:trPr>
          <w:trHeight w:val="64"/>
          <w:jc w:val="center"/>
        </w:trPr>
        <w:tc>
          <w:tcPr>
            <w:tcW w:w="28.45pt" w:type="dxa"/>
            <w:tcBorders>
              <w:top w:val="nil"/>
              <w:start w:val="single" w:sz="4" w:space="0" w:color="auto"/>
              <w:bottom w:val="single" w:sz="4" w:space="0" w:color="auto"/>
              <w:end w:val="single" w:sz="4" w:space="0" w:color="auto"/>
            </w:tcBorders>
            <w:vAlign w:val="center"/>
          </w:tcPr>
          <w:p w14:paraId="7067C390" w14:textId="77777777" w:rsidR="00247B31" w:rsidRPr="00247B31" w:rsidRDefault="00247B31">
            <w:pPr>
              <w:jc w:val="center"/>
              <w:rPr>
                <w:sz w:val="22"/>
                <w:szCs w:val="22"/>
                <w:lang w:val="ro-RO"/>
              </w:rPr>
            </w:pPr>
            <w:r w:rsidRPr="00247B31">
              <w:rPr>
                <w:sz w:val="22"/>
                <w:szCs w:val="22"/>
                <w:lang w:val="ro-RO"/>
              </w:rPr>
              <w:t>6</w:t>
            </w:r>
          </w:p>
        </w:tc>
        <w:tc>
          <w:tcPr>
            <w:tcW w:w="383pt" w:type="dxa"/>
            <w:tcBorders>
              <w:top w:val="nil"/>
              <w:start w:val="nil"/>
              <w:bottom w:val="single" w:sz="4" w:space="0" w:color="auto"/>
              <w:end w:val="single" w:sz="4" w:space="0" w:color="auto"/>
            </w:tcBorders>
            <w:vAlign w:val="center"/>
          </w:tcPr>
          <w:p w14:paraId="57C670E9" w14:textId="77777777" w:rsidR="00247B31" w:rsidRPr="00247B31" w:rsidRDefault="00247B31">
            <w:pPr>
              <w:rPr>
                <w:sz w:val="22"/>
                <w:szCs w:val="22"/>
                <w:lang w:val="ro-RO"/>
              </w:rPr>
            </w:pPr>
            <w:r w:rsidRPr="00247B31">
              <w:rPr>
                <w:sz w:val="22"/>
                <w:szCs w:val="22"/>
                <w:lang w:val="ro-RO"/>
              </w:rPr>
              <w:t>Termenul de afişare al rezultatului de la proba scrisă</w:t>
            </w:r>
          </w:p>
        </w:tc>
        <w:tc>
          <w:tcPr>
            <w:tcW w:w="106.30pt" w:type="dxa"/>
            <w:tcBorders>
              <w:top w:val="nil"/>
              <w:start w:val="nil"/>
              <w:bottom w:val="single" w:sz="4" w:space="0" w:color="auto"/>
              <w:end w:val="single" w:sz="4" w:space="0" w:color="auto"/>
            </w:tcBorders>
            <w:vAlign w:val="center"/>
          </w:tcPr>
          <w:p w14:paraId="72E66F63" w14:textId="77777777" w:rsidR="00247B31" w:rsidRPr="00247B31" w:rsidRDefault="00247B31">
            <w:pPr>
              <w:jc w:val="center"/>
              <w:rPr>
                <w:sz w:val="22"/>
                <w:szCs w:val="22"/>
                <w:lang w:val="ro-RO"/>
              </w:rPr>
            </w:pPr>
            <w:r w:rsidRPr="00247B31">
              <w:rPr>
                <w:sz w:val="22"/>
                <w:szCs w:val="22"/>
                <w:lang w:val="ro-RO"/>
              </w:rPr>
              <w:t>08.09.2026</w:t>
            </w:r>
          </w:p>
        </w:tc>
      </w:tr>
      <w:tr w:rsidR="00247B31" w:rsidRPr="00247B31" w14:paraId="6DF7B691" w14:textId="77777777" w:rsidTr="00247B31">
        <w:trPr>
          <w:trHeight w:val="64"/>
          <w:jc w:val="center"/>
        </w:trPr>
        <w:tc>
          <w:tcPr>
            <w:tcW w:w="28.45pt" w:type="dxa"/>
            <w:tcBorders>
              <w:top w:val="nil"/>
              <w:start w:val="single" w:sz="4" w:space="0" w:color="auto"/>
              <w:bottom w:val="single" w:sz="4" w:space="0" w:color="auto"/>
              <w:end w:val="single" w:sz="4" w:space="0" w:color="auto"/>
            </w:tcBorders>
            <w:vAlign w:val="center"/>
          </w:tcPr>
          <w:p w14:paraId="3A956DD2" w14:textId="77777777" w:rsidR="00247B31" w:rsidRPr="00247B31" w:rsidRDefault="00247B31">
            <w:pPr>
              <w:jc w:val="center"/>
              <w:rPr>
                <w:sz w:val="22"/>
                <w:szCs w:val="22"/>
                <w:lang w:val="ro-RO"/>
              </w:rPr>
            </w:pPr>
            <w:r w:rsidRPr="00247B31">
              <w:rPr>
                <w:sz w:val="22"/>
                <w:szCs w:val="22"/>
                <w:lang w:val="ro-RO"/>
              </w:rPr>
              <w:t>7</w:t>
            </w:r>
          </w:p>
        </w:tc>
        <w:tc>
          <w:tcPr>
            <w:tcW w:w="383pt" w:type="dxa"/>
            <w:tcBorders>
              <w:top w:val="nil"/>
              <w:start w:val="nil"/>
              <w:bottom w:val="single" w:sz="4" w:space="0" w:color="auto"/>
              <w:end w:val="single" w:sz="4" w:space="0" w:color="auto"/>
            </w:tcBorders>
            <w:vAlign w:val="center"/>
          </w:tcPr>
          <w:p w14:paraId="11A2D3FA" w14:textId="77777777" w:rsidR="00247B31" w:rsidRPr="00247B31" w:rsidRDefault="00247B31">
            <w:pPr>
              <w:rPr>
                <w:sz w:val="22"/>
                <w:szCs w:val="22"/>
                <w:lang w:val="ro-RO"/>
              </w:rPr>
            </w:pPr>
            <w:r w:rsidRPr="00247B31">
              <w:rPr>
                <w:sz w:val="22"/>
                <w:szCs w:val="22"/>
                <w:lang w:val="ro-RO"/>
              </w:rPr>
              <w:t>Termenul de depunere al contestaţiei la proba scrisă</w:t>
            </w:r>
          </w:p>
        </w:tc>
        <w:tc>
          <w:tcPr>
            <w:tcW w:w="106.30pt" w:type="dxa"/>
            <w:tcBorders>
              <w:top w:val="nil"/>
              <w:start w:val="nil"/>
              <w:bottom w:val="single" w:sz="4" w:space="0" w:color="auto"/>
              <w:end w:val="single" w:sz="4" w:space="0" w:color="auto"/>
            </w:tcBorders>
            <w:vAlign w:val="center"/>
          </w:tcPr>
          <w:p w14:paraId="2EAAEAA0" w14:textId="77777777" w:rsidR="00247B31" w:rsidRPr="00247B31" w:rsidRDefault="00247B31">
            <w:pPr>
              <w:jc w:val="center"/>
              <w:rPr>
                <w:sz w:val="22"/>
                <w:szCs w:val="22"/>
                <w:lang w:val="ro-RO"/>
              </w:rPr>
            </w:pPr>
            <w:r w:rsidRPr="00247B31">
              <w:rPr>
                <w:sz w:val="22"/>
                <w:szCs w:val="22"/>
                <w:lang w:val="ro-RO"/>
              </w:rPr>
              <w:t>09.09.2026</w:t>
            </w:r>
          </w:p>
        </w:tc>
      </w:tr>
      <w:tr w:rsidR="00247B31" w:rsidRPr="00247B31" w14:paraId="162648A2" w14:textId="77777777" w:rsidTr="00247B31">
        <w:trPr>
          <w:trHeight w:val="100"/>
          <w:jc w:val="center"/>
        </w:trPr>
        <w:tc>
          <w:tcPr>
            <w:tcW w:w="28.45pt" w:type="dxa"/>
            <w:tcBorders>
              <w:top w:val="nil"/>
              <w:start w:val="single" w:sz="4" w:space="0" w:color="auto"/>
              <w:bottom w:val="single" w:sz="4" w:space="0" w:color="auto"/>
              <w:end w:val="single" w:sz="4" w:space="0" w:color="auto"/>
            </w:tcBorders>
            <w:vAlign w:val="center"/>
          </w:tcPr>
          <w:p w14:paraId="5323CC97" w14:textId="77777777" w:rsidR="00247B31" w:rsidRPr="00247B31" w:rsidRDefault="00247B31">
            <w:pPr>
              <w:jc w:val="center"/>
              <w:rPr>
                <w:sz w:val="22"/>
                <w:szCs w:val="22"/>
                <w:lang w:val="ro-RO"/>
              </w:rPr>
            </w:pPr>
            <w:r w:rsidRPr="00247B31">
              <w:rPr>
                <w:sz w:val="22"/>
                <w:szCs w:val="22"/>
                <w:lang w:val="ro-RO"/>
              </w:rPr>
              <w:t>8</w:t>
            </w:r>
          </w:p>
        </w:tc>
        <w:tc>
          <w:tcPr>
            <w:tcW w:w="383pt" w:type="dxa"/>
            <w:tcBorders>
              <w:top w:val="nil"/>
              <w:start w:val="nil"/>
              <w:bottom w:val="single" w:sz="4" w:space="0" w:color="auto"/>
              <w:end w:val="single" w:sz="4" w:space="0" w:color="auto"/>
            </w:tcBorders>
            <w:vAlign w:val="center"/>
          </w:tcPr>
          <w:p w14:paraId="1F6C96B2" w14:textId="77777777" w:rsidR="00247B31" w:rsidRPr="00247B31" w:rsidRDefault="00247B31">
            <w:pPr>
              <w:rPr>
                <w:sz w:val="22"/>
                <w:szCs w:val="22"/>
                <w:lang w:val="ro-RO"/>
              </w:rPr>
            </w:pPr>
            <w:r w:rsidRPr="00247B31">
              <w:rPr>
                <w:sz w:val="22"/>
                <w:szCs w:val="22"/>
                <w:lang w:val="ro-RO"/>
              </w:rPr>
              <w:t>Termenul de afişare al rezultatului soluţionării contestaţiei de la proba scrisă</w:t>
            </w:r>
          </w:p>
        </w:tc>
        <w:tc>
          <w:tcPr>
            <w:tcW w:w="106.30pt" w:type="dxa"/>
            <w:tcBorders>
              <w:top w:val="nil"/>
              <w:start w:val="nil"/>
              <w:bottom w:val="single" w:sz="4" w:space="0" w:color="auto"/>
              <w:end w:val="single" w:sz="4" w:space="0" w:color="auto"/>
            </w:tcBorders>
            <w:vAlign w:val="center"/>
          </w:tcPr>
          <w:p w14:paraId="23DDFC57" w14:textId="77777777" w:rsidR="00247B31" w:rsidRPr="00247B31" w:rsidRDefault="00247B31">
            <w:pPr>
              <w:jc w:val="center"/>
              <w:rPr>
                <w:sz w:val="22"/>
                <w:szCs w:val="22"/>
                <w:lang w:val="ro-RO"/>
              </w:rPr>
            </w:pPr>
            <w:r w:rsidRPr="00247B31">
              <w:rPr>
                <w:sz w:val="22"/>
                <w:szCs w:val="22"/>
                <w:lang w:val="ro-RO"/>
              </w:rPr>
              <w:t>10.09.2026</w:t>
            </w:r>
          </w:p>
        </w:tc>
      </w:tr>
      <w:tr w:rsidR="00247B31" w:rsidRPr="00247B31" w14:paraId="1A585FA2" w14:textId="77777777" w:rsidTr="00247B31">
        <w:trPr>
          <w:trHeight w:val="64"/>
          <w:jc w:val="center"/>
        </w:trPr>
        <w:tc>
          <w:tcPr>
            <w:tcW w:w="28.45pt" w:type="dxa"/>
            <w:tcBorders>
              <w:top w:val="nil"/>
              <w:start w:val="single" w:sz="4" w:space="0" w:color="auto"/>
              <w:bottom w:val="single" w:sz="4" w:space="0" w:color="auto"/>
              <w:end w:val="single" w:sz="4" w:space="0" w:color="auto"/>
            </w:tcBorders>
            <w:vAlign w:val="center"/>
          </w:tcPr>
          <w:p w14:paraId="55BD3D13" w14:textId="77777777" w:rsidR="00247B31" w:rsidRPr="00247B31" w:rsidRDefault="00247B31">
            <w:pPr>
              <w:jc w:val="center"/>
              <w:rPr>
                <w:sz w:val="22"/>
                <w:szCs w:val="22"/>
                <w:lang w:val="ro-RO"/>
              </w:rPr>
            </w:pPr>
            <w:r w:rsidRPr="00247B31">
              <w:rPr>
                <w:sz w:val="22"/>
                <w:szCs w:val="22"/>
                <w:lang w:val="ro-RO"/>
              </w:rPr>
              <w:t>9</w:t>
            </w:r>
          </w:p>
        </w:tc>
        <w:tc>
          <w:tcPr>
            <w:tcW w:w="383pt" w:type="dxa"/>
            <w:tcBorders>
              <w:top w:val="nil"/>
              <w:start w:val="nil"/>
              <w:bottom w:val="single" w:sz="4" w:space="0" w:color="auto"/>
              <w:end w:val="single" w:sz="4" w:space="0" w:color="auto"/>
            </w:tcBorders>
            <w:vAlign w:val="center"/>
          </w:tcPr>
          <w:p w14:paraId="57DCF404" w14:textId="77777777" w:rsidR="00247B31" w:rsidRPr="00247B31" w:rsidRDefault="00247B31">
            <w:pPr>
              <w:jc w:val="center"/>
              <w:rPr>
                <w:sz w:val="22"/>
                <w:szCs w:val="22"/>
                <w:lang w:val="ro-RO"/>
              </w:rPr>
            </w:pPr>
            <w:r w:rsidRPr="00247B31">
              <w:rPr>
                <w:sz w:val="22"/>
                <w:szCs w:val="22"/>
                <w:lang w:val="ro-RO"/>
              </w:rPr>
              <w:t xml:space="preserve">Data desfăşurării probei de </w:t>
            </w:r>
            <w:r w:rsidRPr="00247B31">
              <w:rPr>
                <w:b/>
                <w:sz w:val="22"/>
                <w:szCs w:val="22"/>
                <w:lang w:val="ro-RO"/>
              </w:rPr>
              <w:t>interviu</w:t>
            </w:r>
          </w:p>
        </w:tc>
        <w:tc>
          <w:tcPr>
            <w:tcW w:w="106.30pt" w:type="dxa"/>
            <w:tcBorders>
              <w:top w:val="nil"/>
              <w:start w:val="nil"/>
              <w:bottom w:val="single" w:sz="4" w:space="0" w:color="auto"/>
              <w:end w:val="single" w:sz="4" w:space="0" w:color="auto"/>
            </w:tcBorders>
            <w:vAlign w:val="center"/>
          </w:tcPr>
          <w:p w14:paraId="528A2FCB" w14:textId="77777777" w:rsidR="00247B31" w:rsidRPr="00247B31" w:rsidRDefault="00247B31">
            <w:pPr>
              <w:jc w:val="center"/>
              <w:rPr>
                <w:b/>
                <w:sz w:val="22"/>
                <w:szCs w:val="22"/>
                <w:lang w:val="ro-RO"/>
              </w:rPr>
            </w:pPr>
            <w:r w:rsidRPr="00247B31">
              <w:rPr>
                <w:b/>
                <w:sz w:val="22"/>
                <w:szCs w:val="22"/>
                <w:lang w:val="ro-RO"/>
              </w:rPr>
              <w:t>11.09.2026</w:t>
            </w:r>
          </w:p>
        </w:tc>
      </w:tr>
      <w:tr w:rsidR="00247B31" w:rsidRPr="00247B31" w14:paraId="0AE80FD9" w14:textId="77777777" w:rsidTr="00247B31">
        <w:trPr>
          <w:trHeight w:val="64"/>
          <w:jc w:val="center"/>
        </w:trPr>
        <w:tc>
          <w:tcPr>
            <w:tcW w:w="28.45pt" w:type="dxa"/>
            <w:tcBorders>
              <w:top w:val="nil"/>
              <w:start w:val="single" w:sz="4" w:space="0" w:color="auto"/>
              <w:bottom w:val="single" w:sz="4" w:space="0" w:color="auto"/>
              <w:end w:val="single" w:sz="4" w:space="0" w:color="auto"/>
            </w:tcBorders>
            <w:vAlign w:val="center"/>
          </w:tcPr>
          <w:p w14:paraId="4B597802" w14:textId="77777777" w:rsidR="00247B31" w:rsidRPr="00247B31" w:rsidRDefault="00247B31">
            <w:pPr>
              <w:jc w:val="center"/>
              <w:rPr>
                <w:sz w:val="22"/>
                <w:szCs w:val="22"/>
                <w:lang w:val="ro-RO"/>
              </w:rPr>
            </w:pPr>
            <w:r w:rsidRPr="00247B31">
              <w:rPr>
                <w:sz w:val="22"/>
                <w:szCs w:val="22"/>
                <w:lang w:val="ro-RO"/>
              </w:rPr>
              <w:t>10</w:t>
            </w:r>
          </w:p>
        </w:tc>
        <w:tc>
          <w:tcPr>
            <w:tcW w:w="383pt" w:type="dxa"/>
            <w:tcBorders>
              <w:top w:val="nil"/>
              <w:start w:val="nil"/>
              <w:bottom w:val="single" w:sz="4" w:space="0" w:color="auto"/>
              <w:end w:val="single" w:sz="4" w:space="0" w:color="auto"/>
            </w:tcBorders>
            <w:vAlign w:val="center"/>
          </w:tcPr>
          <w:p w14:paraId="425DBA5F" w14:textId="77777777" w:rsidR="00247B31" w:rsidRPr="00247B31" w:rsidRDefault="00247B31">
            <w:pPr>
              <w:rPr>
                <w:sz w:val="22"/>
                <w:szCs w:val="22"/>
                <w:lang w:val="ro-RO"/>
              </w:rPr>
            </w:pPr>
            <w:r w:rsidRPr="00247B31">
              <w:rPr>
                <w:sz w:val="22"/>
                <w:szCs w:val="22"/>
                <w:lang w:val="ro-RO"/>
              </w:rPr>
              <w:t>Termenul de afişare al rezultatului de la proba de interviu</w:t>
            </w:r>
          </w:p>
        </w:tc>
        <w:tc>
          <w:tcPr>
            <w:tcW w:w="106.30pt" w:type="dxa"/>
            <w:tcBorders>
              <w:top w:val="nil"/>
              <w:start w:val="nil"/>
              <w:bottom w:val="single" w:sz="4" w:space="0" w:color="auto"/>
              <w:end w:val="single" w:sz="4" w:space="0" w:color="auto"/>
            </w:tcBorders>
            <w:vAlign w:val="center"/>
          </w:tcPr>
          <w:p w14:paraId="20C39998" w14:textId="77777777" w:rsidR="00247B31" w:rsidRPr="00247B31" w:rsidRDefault="00247B31">
            <w:pPr>
              <w:jc w:val="center"/>
              <w:rPr>
                <w:sz w:val="22"/>
                <w:szCs w:val="22"/>
                <w:lang w:val="ro-RO"/>
              </w:rPr>
            </w:pPr>
            <w:r w:rsidRPr="00247B31">
              <w:rPr>
                <w:sz w:val="22"/>
                <w:szCs w:val="22"/>
                <w:lang w:val="ro-RO"/>
              </w:rPr>
              <w:t>14.09.2026</w:t>
            </w:r>
          </w:p>
        </w:tc>
      </w:tr>
      <w:tr w:rsidR="00247B31" w:rsidRPr="00247B31" w14:paraId="729B6BC1" w14:textId="77777777" w:rsidTr="00247B31">
        <w:trPr>
          <w:trHeight w:val="96"/>
          <w:jc w:val="center"/>
        </w:trPr>
        <w:tc>
          <w:tcPr>
            <w:tcW w:w="28.45pt" w:type="dxa"/>
            <w:tcBorders>
              <w:top w:val="nil"/>
              <w:start w:val="single" w:sz="4" w:space="0" w:color="auto"/>
              <w:bottom w:val="single" w:sz="4" w:space="0" w:color="auto"/>
              <w:end w:val="single" w:sz="4" w:space="0" w:color="auto"/>
            </w:tcBorders>
            <w:vAlign w:val="center"/>
          </w:tcPr>
          <w:p w14:paraId="03B4B115" w14:textId="77777777" w:rsidR="00247B31" w:rsidRPr="00247B31" w:rsidRDefault="00247B31">
            <w:pPr>
              <w:jc w:val="center"/>
              <w:rPr>
                <w:sz w:val="22"/>
                <w:szCs w:val="22"/>
                <w:lang w:val="ro-RO"/>
              </w:rPr>
            </w:pPr>
            <w:r w:rsidRPr="00247B31">
              <w:rPr>
                <w:sz w:val="22"/>
                <w:szCs w:val="22"/>
                <w:lang w:val="ro-RO"/>
              </w:rPr>
              <w:t>11</w:t>
            </w:r>
          </w:p>
        </w:tc>
        <w:tc>
          <w:tcPr>
            <w:tcW w:w="383pt" w:type="dxa"/>
            <w:tcBorders>
              <w:top w:val="nil"/>
              <w:start w:val="nil"/>
              <w:bottom w:val="single" w:sz="4" w:space="0" w:color="auto"/>
              <w:end w:val="single" w:sz="4" w:space="0" w:color="auto"/>
            </w:tcBorders>
            <w:vAlign w:val="center"/>
          </w:tcPr>
          <w:p w14:paraId="45FA1D6A" w14:textId="77777777" w:rsidR="00247B31" w:rsidRPr="00247B31" w:rsidRDefault="00247B31">
            <w:pPr>
              <w:rPr>
                <w:sz w:val="22"/>
                <w:szCs w:val="22"/>
                <w:lang w:val="ro-RO"/>
              </w:rPr>
            </w:pPr>
            <w:r w:rsidRPr="00247B31">
              <w:rPr>
                <w:sz w:val="22"/>
                <w:szCs w:val="22"/>
                <w:lang w:val="ro-RO"/>
              </w:rPr>
              <w:t>Termenul de depunere al contestaţiei la proba de interviu</w:t>
            </w:r>
          </w:p>
        </w:tc>
        <w:tc>
          <w:tcPr>
            <w:tcW w:w="106.30pt" w:type="dxa"/>
            <w:tcBorders>
              <w:top w:val="nil"/>
              <w:start w:val="nil"/>
              <w:bottom w:val="single" w:sz="4" w:space="0" w:color="auto"/>
              <w:end w:val="single" w:sz="4" w:space="0" w:color="auto"/>
            </w:tcBorders>
            <w:vAlign w:val="center"/>
          </w:tcPr>
          <w:p w14:paraId="27473A7C" w14:textId="77777777" w:rsidR="00247B31" w:rsidRPr="00247B31" w:rsidRDefault="00247B31">
            <w:pPr>
              <w:jc w:val="center"/>
              <w:rPr>
                <w:sz w:val="22"/>
                <w:szCs w:val="22"/>
                <w:lang w:val="ro-RO"/>
              </w:rPr>
            </w:pPr>
            <w:r w:rsidRPr="00247B31">
              <w:rPr>
                <w:sz w:val="22"/>
                <w:szCs w:val="22"/>
                <w:lang w:val="ro-RO"/>
              </w:rPr>
              <w:t>15.09.2026</w:t>
            </w:r>
          </w:p>
        </w:tc>
      </w:tr>
      <w:tr w:rsidR="00247B31" w:rsidRPr="00247B31" w14:paraId="4AD69EF7" w14:textId="77777777" w:rsidTr="00247B31">
        <w:trPr>
          <w:trHeight w:val="64"/>
          <w:jc w:val="center"/>
        </w:trPr>
        <w:tc>
          <w:tcPr>
            <w:tcW w:w="28.45pt" w:type="dxa"/>
            <w:tcBorders>
              <w:top w:val="nil"/>
              <w:start w:val="single" w:sz="4" w:space="0" w:color="auto"/>
              <w:bottom w:val="single" w:sz="4" w:space="0" w:color="auto"/>
              <w:end w:val="single" w:sz="4" w:space="0" w:color="auto"/>
            </w:tcBorders>
            <w:vAlign w:val="center"/>
          </w:tcPr>
          <w:p w14:paraId="4F81BA9B" w14:textId="77777777" w:rsidR="00247B31" w:rsidRPr="00247B31" w:rsidRDefault="00247B31">
            <w:pPr>
              <w:jc w:val="center"/>
              <w:rPr>
                <w:sz w:val="22"/>
                <w:szCs w:val="22"/>
                <w:lang w:val="ro-RO"/>
              </w:rPr>
            </w:pPr>
            <w:r w:rsidRPr="00247B31">
              <w:rPr>
                <w:sz w:val="22"/>
                <w:szCs w:val="22"/>
                <w:lang w:val="ro-RO"/>
              </w:rPr>
              <w:t>12</w:t>
            </w:r>
          </w:p>
        </w:tc>
        <w:tc>
          <w:tcPr>
            <w:tcW w:w="383pt" w:type="dxa"/>
            <w:tcBorders>
              <w:top w:val="nil"/>
              <w:start w:val="nil"/>
              <w:bottom w:val="single" w:sz="4" w:space="0" w:color="auto"/>
              <w:end w:val="single" w:sz="4" w:space="0" w:color="auto"/>
            </w:tcBorders>
            <w:vAlign w:val="center"/>
          </w:tcPr>
          <w:p w14:paraId="3EE0B0F0" w14:textId="77777777" w:rsidR="00247B31" w:rsidRPr="00247B31" w:rsidRDefault="00247B31">
            <w:pPr>
              <w:rPr>
                <w:sz w:val="22"/>
                <w:szCs w:val="22"/>
                <w:lang w:val="ro-RO"/>
              </w:rPr>
            </w:pPr>
            <w:r w:rsidRPr="00247B31">
              <w:rPr>
                <w:sz w:val="22"/>
                <w:szCs w:val="22"/>
                <w:lang w:val="ro-RO"/>
              </w:rPr>
              <w:t>Termenul de afişare al rezultatului soluţionării contestaţiei la proba de interviu</w:t>
            </w:r>
          </w:p>
        </w:tc>
        <w:tc>
          <w:tcPr>
            <w:tcW w:w="106.30pt" w:type="dxa"/>
            <w:tcBorders>
              <w:top w:val="nil"/>
              <w:start w:val="nil"/>
              <w:bottom w:val="single" w:sz="4" w:space="0" w:color="auto"/>
              <w:end w:val="single" w:sz="4" w:space="0" w:color="auto"/>
            </w:tcBorders>
            <w:vAlign w:val="center"/>
          </w:tcPr>
          <w:p w14:paraId="4CF0BEDA" w14:textId="77777777" w:rsidR="00247B31" w:rsidRPr="00247B31" w:rsidRDefault="00247B31">
            <w:pPr>
              <w:jc w:val="center"/>
              <w:rPr>
                <w:sz w:val="22"/>
                <w:szCs w:val="22"/>
                <w:lang w:val="ro-RO"/>
              </w:rPr>
            </w:pPr>
            <w:r w:rsidRPr="00247B31">
              <w:rPr>
                <w:sz w:val="22"/>
                <w:szCs w:val="22"/>
                <w:lang w:val="ro-RO"/>
              </w:rPr>
              <w:t>16.09.2026</w:t>
            </w:r>
          </w:p>
        </w:tc>
      </w:tr>
      <w:tr w:rsidR="00247B31" w:rsidRPr="00247B31" w14:paraId="2C2C385A" w14:textId="77777777" w:rsidTr="00247B31">
        <w:trPr>
          <w:trHeight w:val="64"/>
          <w:jc w:val="center"/>
        </w:trPr>
        <w:tc>
          <w:tcPr>
            <w:tcW w:w="28.45pt" w:type="dxa"/>
            <w:tcBorders>
              <w:top w:val="nil"/>
              <w:start w:val="single" w:sz="4" w:space="0" w:color="auto"/>
              <w:bottom w:val="single" w:sz="4" w:space="0" w:color="auto"/>
              <w:end w:val="single" w:sz="4" w:space="0" w:color="auto"/>
            </w:tcBorders>
            <w:vAlign w:val="center"/>
          </w:tcPr>
          <w:p w14:paraId="269D478B" w14:textId="77777777" w:rsidR="00247B31" w:rsidRPr="00247B31" w:rsidRDefault="00247B31">
            <w:pPr>
              <w:jc w:val="center"/>
              <w:rPr>
                <w:sz w:val="22"/>
                <w:szCs w:val="22"/>
                <w:lang w:val="ro-RO"/>
              </w:rPr>
            </w:pPr>
            <w:r w:rsidRPr="00247B31">
              <w:rPr>
                <w:sz w:val="22"/>
                <w:szCs w:val="22"/>
                <w:lang w:val="ro-RO"/>
              </w:rPr>
              <w:t>13</w:t>
            </w:r>
          </w:p>
        </w:tc>
        <w:tc>
          <w:tcPr>
            <w:tcW w:w="383pt" w:type="dxa"/>
            <w:tcBorders>
              <w:top w:val="nil"/>
              <w:start w:val="nil"/>
              <w:bottom w:val="single" w:sz="4" w:space="0" w:color="auto"/>
              <w:end w:val="single" w:sz="4" w:space="0" w:color="auto"/>
            </w:tcBorders>
            <w:vAlign w:val="center"/>
          </w:tcPr>
          <w:p w14:paraId="7ACE62DA" w14:textId="77777777" w:rsidR="00247B31" w:rsidRPr="00247B31" w:rsidRDefault="00247B31">
            <w:pPr>
              <w:rPr>
                <w:sz w:val="22"/>
                <w:szCs w:val="22"/>
                <w:lang w:val="ro-RO"/>
              </w:rPr>
            </w:pPr>
            <w:r w:rsidRPr="00247B31">
              <w:rPr>
                <w:sz w:val="22"/>
                <w:szCs w:val="22"/>
                <w:lang w:val="ro-RO"/>
              </w:rPr>
              <w:t>Termenul de afişare al rezultatului final</w:t>
            </w:r>
          </w:p>
        </w:tc>
        <w:tc>
          <w:tcPr>
            <w:tcW w:w="106.30pt" w:type="dxa"/>
            <w:tcBorders>
              <w:top w:val="nil"/>
              <w:start w:val="nil"/>
              <w:bottom w:val="single" w:sz="4" w:space="0" w:color="auto"/>
              <w:end w:val="single" w:sz="4" w:space="0" w:color="auto"/>
            </w:tcBorders>
            <w:vAlign w:val="center"/>
          </w:tcPr>
          <w:p w14:paraId="5AB350B6" w14:textId="77777777" w:rsidR="00247B31" w:rsidRPr="00247B31" w:rsidRDefault="00247B31">
            <w:pPr>
              <w:jc w:val="center"/>
              <w:rPr>
                <w:sz w:val="22"/>
                <w:szCs w:val="22"/>
                <w:lang w:val="ro-RO"/>
              </w:rPr>
            </w:pPr>
            <w:r w:rsidRPr="00247B31">
              <w:rPr>
                <w:sz w:val="22"/>
                <w:szCs w:val="22"/>
                <w:lang w:val="ro-RO"/>
              </w:rPr>
              <w:t>17.09.2026</w:t>
            </w:r>
          </w:p>
        </w:tc>
      </w:tr>
    </w:tbl>
    <w:p w14:paraId="377A8D31" w14:textId="77777777" w:rsidR="00247B31" w:rsidRPr="00247B31" w:rsidRDefault="00247B31" w:rsidP="00247B31">
      <w:pPr>
        <w:jc w:val="center"/>
        <w:rPr>
          <w:b/>
          <w:sz w:val="22"/>
          <w:szCs w:val="22"/>
        </w:rPr>
      </w:pPr>
    </w:p>
    <w:p w14:paraId="738768FD" w14:textId="77777777" w:rsidR="00247B31" w:rsidRPr="00247B31" w:rsidRDefault="00247B31" w:rsidP="00247B31">
      <w:pPr>
        <w:jc w:val="center"/>
        <w:rPr>
          <w:bCs/>
          <w:sz w:val="22"/>
          <w:szCs w:val="22"/>
        </w:rPr>
      </w:pPr>
      <w:r w:rsidRPr="00247B31">
        <w:rPr>
          <w:bCs/>
          <w:sz w:val="22"/>
          <w:szCs w:val="22"/>
        </w:rPr>
        <w:t>BIBLIOGRAFIE</w:t>
      </w:r>
    </w:p>
    <w:p w14:paraId="2CD3AA19" w14:textId="77777777" w:rsidR="00247B31" w:rsidRPr="00247B31" w:rsidRDefault="00247B31" w:rsidP="00247B31">
      <w:pPr>
        <w:tabs>
          <w:tab w:val="start" w:pos="49.50pt"/>
        </w:tabs>
        <w:ind w:start="36pt"/>
        <w:rPr>
          <w:b/>
          <w:bCs/>
          <w:sz w:val="22"/>
          <w:szCs w:val="22"/>
        </w:rPr>
      </w:pPr>
    </w:p>
    <w:p w14:paraId="4F31420B" w14:textId="77777777" w:rsidR="00247B31" w:rsidRPr="00247B31" w:rsidRDefault="00247B31" w:rsidP="00247B31">
      <w:pPr>
        <w:pStyle w:val="NoSpacing"/>
        <w:jc w:val="both"/>
        <w:rPr>
          <w:rFonts w:ascii="Times New Roman" w:hAnsi="Times New Roman"/>
        </w:rPr>
      </w:pPr>
      <w:r w:rsidRPr="00247B31">
        <w:rPr>
          <w:rFonts w:ascii="Times New Roman" w:hAnsi="Times New Roman"/>
        </w:rPr>
        <w:t>1. Ordinul Ministerului Finanțelor Publice nr.2861/09.10.2009 pentru aprobarea normelor privind organizarea și efectuarea inventarierii elementelor de natura activelor, datorii și capitalurilor proprii, publicat în Monitorul Oficial nr.704/20.10.2009, cu modificările și completările ulterioare;</w:t>
      </w:r>
    </w:p>
    <w:p w14:paraId="2FBF8C58" w14:textId="77777777" w:rsidR="00247B31" w:rsidRPr="00247B31" w:rsidRDefault="00247B31" w:rsidP="00247B31">
      <w:pPr>
        <w:pStyle w:val="ListParagraph"/>
        <w:tabs>
          <w:tab w:val="start" w:pos="30.95pt"/>
          <w:tab w:val="start" w:pos="42.55pt"/>
        </w:tabs>
        <w:ind w:start="0pt" w:end="4.25pt"/>
        <w:jc w:val="both"/>
        <w:rPr>
          <w:sz w:val="22"/>
          <w:szCs w:val="22"/>
          <w:lang w:val="ro-RO"/>
        </w:rPr>
      </w:pPr>
      <w:r w:rsidRPr="00247B31">
        <w:rPr>
          <w:sz w:val="22"/>
          <w:szCs w:val="22"/>
        </w:rPr>
        <w:t xml:space="preserve">2. </w:t>
      </w:r>
      <w:r w:rsidRPr="00247B31">
        <w:rPr>
          <w:sz w:val="22"/>
          <w:szCs w:val="22"/>
          <w:lang w:val="ro-RO"/>
        </w:rPr>
        <w:t>Legea</w:t>
      </w:r>
      <w:r w:rsidRPr="00247B31">
        <w:rPr>
          <w:spacing w:val="5"/>
          <w:sz w:val="22"/>
          <w:szCs w:val="22"/>
          <w:lang w:val="ro-RO"/>
        </w:rPr>
        <w:t xml:space="preserve"> </w:t>
      </w:r>
      <w:r w:rsidRPr="00247B31">
        <w:rPr>
          <w:sz w:val="22"/>
          <w:szCs w:val="22"/>
          <w:lang w:val="ro-RO"/>
        </w:rPr>
        <w:t>contabilității</w:t>
      </w:r>
      <w:r w:rsidRPr="00247B31">
        <w:rPr>
          <w:spacing w:val="16"/>
          <w:sz w:val="22"/>
          <w:szCs w:val="22"/>
          <w:lang w:val="ro-RO"/>
        </w:rPr>
        <w:t xml:space="preserve"> </w:t>
      </w:r>
      <w:r w:rsidRPr="00247B31">
        <w:rPr>
          <w:sz w:val="22"/>
          <w:szCs w:val="22"/>
          <w:lang w:val="ro-RO"/>
        </w:rPr>
        <w:t>nr.</w:t>
      </w:r>
      <w:r w:rsidRPr="00247B31">
        <w:rPr>
          <w:spacing w:val="-2"/>
          <w:sz w:val="22"/>
          <w:szCs w:val="22"/>
          <w:lang w:val="ro-RO"/>
        </w:rPr>
        <w:t xml:space="preserve"> </w:t>
      </w:r>
      <w:r w:rsidRPr="00247B31">
        <w:rPr>
          <w:sz w:val="22"/>
          <w:szCs w:val="22"/>
          <w:lang w:val="ro-RO"/>
        </w:rPr>
        <w:t>82/1991, republicată,</w:t>
      </w:r>
      <w:r w:rsidRPr="00247B31">
        <w:rPr>
          <w:spacing w:val="9"/>
          <w:sz w:val="22"/>
          <w:szCs w:val="22"/>
          <w:lang w:val="ro-RO"/>
        </w:rPr>
        <w:t xml:space="preserve"> </w:t>
      </w:r>
      <w:r w:rsidRPr="00247B31">
        <w:rPr>
          <w:sz w:val="22"/>
          <w:szCs w:val="22"/>
          <w:lang w:val="ro-RO"/>
        </w:rPr>
        <w:t xml:space="preserve">publicată </w:t>
      </w:r>
      <w:r w:rsidRPr="00247B31">
        <w:rPr>
          <w:color w:val="111111"/>
          <w:sz w:val="22"/>
          <w:szCs w:val="22"/>
          <w:lang w:val="ro-RO"/>
        </w:rPr>
        <w:t xml:space="preserve">în </w:t>
      </w:r>
      <w:r w:rsidRPr="00247B31">
        <w:rPr>
          <w:sz w:val="22"/>
          <w:szCs w:val="22"/>
          <w:lang w:val="ro-RO"/>
        </w:rPr>
        <w:t>M.O. nr.</w:t>
      </w:r>
      <w:r w:rsidRPr="00247B31">
        <w:rPr>
          <w:spacing w:val="-5"/>
          <w:sz w:val="22"/>
          <w:szCs w:val="22"/>
          <w:lang w:val="ro-RO"/>
        </w:rPr>
        <w:t xml:space="preserve"> </w:t>
      </w:r>
      <w:r w:rsidRPr="00247B31">
        <w:rPr>
          <w:sz w:val="22"/>
          <w:szCs w:val="22"/>
          <w:lang w:val="ro-RO"/>
        </w:rPr>
        <w:t>454 din 18 iunie 2008, cu</w:t>
      </w:r>
      <w:r w:rsidRPr="00247B31">
        <w:rPr>
          <w:spacing w:val="9"/>
          <w:sz w:val="22"/>
          <w:szCs w:val="22"/>
          <w:lang w:val="ro-RO"/>
        </w:rPr>
        <w:t xml:space="preserve"> </w:t>
      </w:r>
      <w:r w:rsidRPr="00247B31">
        <w:rPr>
          <w:sz w:val="22"/>
          <w:szCs w:val="22"/>
          <w:lang w:val="ro-RO"/>
        </w:rPr>
        <w:t>modificările</w:t>
      </w:r>
      <w:r w:rsidRPr="00247B31">
        <w:rPr>
          <w:spacing w:val="9"/>
          <w:sz w:val="22"/>
          <w:szCs w:val="22"/>
          <w:lang w:val="ro-RO"/>
        </w:rPr>
        <w:t xml:space="preserve"> </w:t>
      </w:r>
      <w:r w:rsidRPr="00247B31">
        <w:rPr>
          <w:sz w:val="22"/>
          <w:szCs w:val="22"/>
          <w:lang w:val="ro-RO"/>
        </w:rPr>
        <w:t>și completările</w:t>
      </w:r>
      <w:r w:rsidRPr="00247B31">
        <w:rPr>
          <w:spacing w:val="18"/>
          <w:sz w:val="22"/>
          <w:szCs w:val="22"/>
          <w:lang w:val="ro-RO"/>
        </w:rPr>
        <w:t xml:space="preserve"> </w:t>
      </w:r>
      <w:r w:rsidRPr="00247B31">
        <w:rPr>
          <w:sz w:val="22"/>
          <w:szCs w:val="22"/>
          <w:lang w:val="ro-RO"/>
        </w:rPr>
        <w:t>ulterioare;</w:t>
      </w:r>
    </w:p>
    <w:p w14:paraId="6277D878" w14:textId="77777777" w:rsidR="00247B31" w:rsidRPr="00247B31" w:rsidRDefault="00247B31" w:rsidP="00247B31">
      <w:pPr>
        <w:pStyle w:val="NoSpacing"/>
        <w:jc w:val="both"/>
        <w:rPr>
          <w:rFonts w:ascii="Times New Roman" w:hAnsi="Times New Roman"/>
        </w:rPr>
      </w:pPr>
      <w:r w:rsidRPr="00247B31">
        <w:rPr>
          <w:rFonts w:ascii="Times New Roman" w:hAnsi="Times New Roman"/>
        </w:rPr>
        <w:t>3. Ordonanța de urgență nr.57/2019 privind Codul administrativ publicată în Monitorul Oficial nr.555 din 05.07.2019, cu modificările și completările ulterioare;</w:t>
      </w:r>
    </w:p>
    <w:p w14:paraId="2AB85EE5" w14:textId="77777777" w:rsidR="00247B31" w:rsidRPr="00247B31" w:rsidRDefault="00247B31" w:rsidP="00247B31">
      <w:pPr>
        <w:pStyle w:val="NoSpacing"/>
        <w:jc w:val="both"/>
        <w:rPr>
          <w:rFonts w:ascii="Times New Roman" w:hAnsi="Times New Roman"/>
        </w:rPr>
      </w:pPr>
      <w:r w:rsidRPr="00247B31">
        <w:rPr>
          <w:rFonts w:ascii="Times New Roman" w:hAnsi="Times New Roman"/>
        </w:rPr>
        <w:t>4. Legea nr. 319/2006 a securităţii şi sănătăţii în muncă, publicată în Monitorul Oficial nr. 646 din 26 iulie 2006, cu modificările şi completările ulterioare.</w:t>
      </w:r>
    </w:p>
    <w:p w14:paraId="7E1D2EDC" w14:textId="77777777" w:rsidR="00247B31" w:rsidRPr="00247B31" w:rsidRDefault="00247B31" w:rsidP="00BC6514">
      <w:pPr>
        <w:rPr>
          <w:sz w:val="22"/>
          <w:szCs w:val="22"/>
          <w:lang w:val="ro-RO"/>
        </w:rPr>
      </w:pPr>
    </w:p>
    <w:p w14:paraId="409BAC8D" w14:textId="77777777" w:rsidR="00247B31" w:rsidRPr="00247B31" w:rsidRDefault="00247B31" w:rsidP="00BC6514">
      <w:pPr>
        <w:rPr>
          <w:sz w:val="22"/>
          <w:szCs w:val="22"/>
          <w:lang w:val="ro-RO"/>
        </w:rPr>
      </w:pPr>
    </w:p>
    <w:p w14:paraId="2F37762A" w14:textId="77777777" w:rsidR="00247B31" w:rsidRPr="00247B31" w:rsidRDefault="00247B31" w:rsidP="00247B31">
      <w:pPr>
        <w:jc w:val="center"/>
        <w:rPr>
          <w:bCs/>
          <w:sz w:val="22"/>
          <w:szCs w:val="22"/>
        </w:rPr>
      </w:pPr>
      <w:r w:rsidRPr="00247B31">
        <w:rPr>
          <w:bCs/>
          <w:sz w:val="22"/>
          <w:szCs w:val="22"/>
        </w:rPr>
        <w:t>TEMATICA</w:t>
      </w:r>
    </w:p>
    <w:p w14:paraId="7DBCF408" w14:textId="77777777" w:rsidR="00247B31" w:rsidRPr="00247B31" w:rsidRDefault="00247B31" w:rsidP="00247B31">
      <w:pPr>
        <w:rPr>
          <w:sz w:val="22"/>
          <w:szCs w:val="22"/>
          <w:lang w:val="es-ES"/>
        </w:rPr>
      </w:pPr>
    </w:p>
    <w:p w14:paraId="54EAE1BF" w14:textId="77777777" w:rsidR="00247B31" w:rsidRPr="00247B31" w:rsidRDefault="00247B31" w:rsidP="00247B31">
      <w:pPr>
        <w:pStyle w:val="NoSpacing"/>
        <w:numPr>
          <w:ilvl w:val="0"/>
          <w:numId w:val="13"/>
        </w:numPr>
        <w:ind w:start="0pt" w:firstLine="0pt"/>
        <w:jc w:val="both"/>
        <w:rPr>
          <w:rFonts w:ascii="Times New Roman" w:hAnsi="Times New Roman"/>
        </w:rPr>
      </w:pPr>
      <w:r w:rsidRPr="00247B31">
        <w:rPr>
          <w:rFonts w:ascii="Times New Roman" w:hAnsi="Times New Roman"/>
        </w:rPr>
        <w:t>Ordinul Ministerului Finanțelor Publice nr.2861/09.10.2009 pentru aprobarea normelor privind organizarea și efectuarea inventarierii elementelor de natura activelor, datorii și capitalurilor proprii, publicat în Monitorul Oficial nr.704/20.10.2009, cu modificările și completările ulterioare;</w:t>
      </w:r>
    </w:p>
    <w:p w14:paraId="51E34C8E" w14:textId="77777777" w:rsidR="00247B31" w:rsidRPr="00247B31" w:rsidRDefault="00247B31" w:rsidP="00247B31">
      <w:pPr>
        <w:pStyle w:val="NoSpacing"/>
        <w:jc w:val="both"/>
        <w:rPr>
          <w:rFonts w:ascii="Times New Roman" w:hAnsi="Times New Roman"/>
          <w:i/>
          <w:iCs/>
        </w:rPr>
      </w:pPr>
      <w:r w:rsidRPr="00247B31">
        <w:rPr>
          <w:rFonts w:ascii="Times New Roman" w:hAnsi="Times New Roman"/>
          <w:i/>
          <w:iCs/>
        </w:rPr>
        <w:t>Anexa 1- Norme privind organizarea și efectuarea inventarierii elementelor de natura activelor, datoriilor  și capitalurilor proprii:</w:t>
      </w:r>
      <w:r>
        <w:rPr>
          <w:rFonts w:ascii="Times New Roman" w:hAnsi="Times New Roman"/>
          <w:i/>
          <w:iCs/>
        </w:rPr>
        <w:t xml:space="preserve"> </w:t>
      </w:r>
      <w:r w:rsidRPr="00247B31">
        <w:rPr>
          <w:rFonts w:ascii="Times New Roman" w:hAnsi="Times New Roman"/>
          <w:i/>
          <w:iCs/>
        </w:rPr>
        <w:t>Punctele</w:t>
      </w:r>
      <w:r w:rsidRPr="00247B31">
        <w:rPr>
          <w:rFonts w:ascii="Times New Roman" w:hAnsi="Times New Roman"/>
          <w:i/>
          <w:iCs/>
          <w:lang w:val="en-US"/>
        </w:rPr>
        <w:t xml:space="preserve">: </w:t>
      </w:r>
      <w:r w:rsidRPr="00247B31">
        <w:rPr>
          <w:rFonts w:ascii="Times New Roman" w:hAnsi="Times New Roman"/>
          <w:i/>
          <w:iCs/>
        </w:rPr>
        <w:t xml:space="preserve"> 1,  2,  7,   44,  45 și  46. </w:t>
      </w:r>
    </w:p>
    <w:p w14:paraId="17FCBA35" w14:textId="77777777" w:rsidR="00247B31" w:rsidRPr="00247B31" w:rsidRDefault="00247B31" w:rsidP="00247B31">
      <w:pPr>
        <w:pStyle w:val="ListParagraph"/>
        <w:widowControl w:val="0"/>
        <w:numPr>
          <w:ilvl w:val="0"/>
          <w:numId w:val="13"/>
        </w:numPr>
        <w:tabs>
          <w:tab w:val="start" w:pos="0pt"/>
          <w:tab w:val="start" w:pos="14.20pt"/>
        </w:tabs>
        <w:autoSpaceDE w:val="0"/>
        <w:autoSpaceDN w:val="0"/>
        <w:spacing w:before="7.80pt"/>
        <w:ind w:start="0pt" w:end="4.20pt" w:firstLine="0pt"/>
        <w:jc w:val="both"/>
        <w:rPr>
          <w:sz w:val="22"/>
          <w:szCs w:val="22"/>
          <w:lang w:val="ro-RO"/>
        </w:rPr>
      </w:pPr>
      <w:r w:rsidRPr="00247B31">
        <w:rPr>
          <w:sz w:val="22"/>
          <w:szCs w:val="22"/>
          <w:lang w:val="ro-RO"/>
        </w:rPr>
        <w:t>Legea</w:t>
      </w:r>
      <w:r w:rsidRPr="00247B31">
        <w:rPr>
          <w:spacing w:val="5"/>
          <w:sz w:val="22"/>
          <w:szCs w:val="22"/>
          <w:lang w:val="ro-RO"/>
        </w:rPr>
        <w:t xml:space="preserve"> </w:t>
      </w:r>
      <w:r w:rsidRPr="00247B31">
        <w:rPr>
          <w:sz w:val="22"/>
          <w:szCs w:val="22"/>
          <w:lang w:val="ro-RO"/>
        </w:rPr>
        <w:t>contabilității nr.82/1991 republicată,</w:t>
      </w:r>
      <w:r w:rsidRPr="00247B31">
        <w:rPr>
          <w:spacing w:val="9"/>
          <w:sz w:val="22"/>
          <w:szCs w:val="22"/>
          <w:lang w:val="ro-RO"/>
        </w:rPr>
        <w:t xml:space="preserve"> </w:t>
      </w:r>
      <w:r w:rsidRPr="00247B31">
        <w:rPr>
          <w:sz w:val="22"/>
          <w:szCs w:val="22"/>
          <w:lang w:val="ro-RO"/>
        </w:rPr>
        <w:t xml:space="preserve">publicată </w:t>
      </w:r>
      <w:r w:rsidRPr="00247B31">
        <w:rPr>
          <w:color w:val="111111"/>
          <w:sz w:val="22"/>
          <w:szCs w:val="22"/>
          <w:lang w:val="ro-RO"/>
        </w:rPr>
        <w:t xml:space="preserve">în </w:t>
      </w:r>
      <w:r w:rsidRPr="00247B31">
        <w:rPr>
          <w:sz w:val="22"/>
          <w:szCs w:val="22"/>
          <w:lang w:val="ro-RO"/>
        </w:rPr>
        <w:t>M.O. nr.</w:t>
      </w:r>
      <w:r w:rsidRPr="00247B31">
        <w:rPr>
          <w:spacing w:val="-5"/>
          <w:sz w:val="22"/>
          <w:szCs w:val="22"/>
          <w:lang w:val="ro-RO"/>
        </w:rPr>
        <w:t xml:space="preserve"> </w:t>
      </w:r>
      <w:r w:rsidRPr="00247B31">
        <w:rPr>
          <w:sz w:val="22"/>
          <w:szCs w:val="22"/>
          <w:lang w:val="ro-RO"/>
        </w:rPr>
        <w:t>454 din 18 iunie 2008, cu</w:t>
      </w:r>
      <w:r w:rsidRPr="00247B31">
        <w:rPr>
          <w:spacing w:val="9"/>
          <w:sz w:val="22"/>
          <w:szCs w:val="22"/>
          <w:lang w:val="ro-RO"/>
        </w:rPr>
        <w:t xml:space="preserve"> </w:t>
      </w:r>
      <w:r w:rsidRPr="00247B31">
        <w:rPr>
          <w:sz w:val="22"/>
          <w:szCs w:val="22"/>
          <w:lang w:val="ro-RO"/>
        </w:rPr>
        <w:t>modificările</w:t>
      </w:r>
      <w:r w:rsidRPr="00247B31">
        <w:rPr>
          <w:spacing w:val="9"/>
          <w:sz w:val="22"/>
          <w:szCs w:val="22"/>
          <w:lang w:val="ro-RO"/>
        </w:rPr>
        <w:t xml:space="preserve"> </w:t>
      </w:r>
      <w:r w:rsidRPr="00247B31">
        <w:rPr>
          <w:sz w:val="22"/>
          <w:szCs w:val="22"/>
          <w:lang w:val="ro-RO"/>
        </w:rPr>
        <w:t>și completările</w:t>
      </w:r>
      <w:r w:rsidRPr="00247B31">
        <w:rPr>
          <w:spacing w:val="18"/>
          <w:sz w:val="22"/>
          <w:szCs w:val="22"/>
          <w:lang w:val="ro-RO"/>
        </w:rPr>
        <w:t xml:space="preserve"> </w:t>
      </w:r>
      <w:r w:rsidRPr="00247B31">
        <w:rPr>
          <w:sz w:val="22"/>
          <w:szCs w:val="22"/>
          <w:lang w:val="ro-RO"/>
        </w:rPr>
        <w:t>ulterioare;</w:t>
      </w:r>
    </w:p>
    <w:p w14:paraId="558035D4" w14:textId="77777777" w:rsidR="00247B31" w:rsidRPr="00247B31" w:rsidRDefault="00247B31" w:rsidP="00247B31">
      <w:pPr>
        <w:pStyle w:val="NoSpacing"/>
        <w:jc w:val="both"/>
        <w:rPr>
          <w:rFonts w:ascii="Times New Roman" w:hAnsi="Times New Roman"/>
          <w:i/>
          <w:iCs/>
        </w:rPr>
      </w:pPr>
      <w:r w:rsidRPr="00247B31">
        <w:rPr>
          <w:rFonts w:ascii="Times New Roman" w:hAnsi="Times New Roman"/>
          <w:i/>
          <w:iCs/>
        </w:rPr>
        <w:t>1. Capitolul I — Dispoziții generale</w:t>
      </w:r>
    </w:p>
    <w:p w14:paraId="329DF729" w14:textId="77777777" w:rsidR="00247B31" w:rsidRPr="00247B31" w:rsidRDefault="00247B31" w:rsidP="00247B31">
      <w:pPr>
        <w:pStyle w:val="NoSpacing"/>
        <w:jc w:val="both"/>
        <w:rPr>
          <w:rFonts w:ascii="Times New Roman" w:hAnsi="Times New Roman"/>
          <w:i/>
          <w:iCs/>
        </w:rPr>
      </w:pPr>
      <w:r w:rsidRPr="00247B31">
        <w:rPr>
          <w:rFonts w:ascii="Times New Roman" w:hAnsi="Times New Roman"/>
          <w:i/>
          <w:iCs/>
        </w:rPr>
        <w:t>2. Capitolul II — Organizarea și conducerea contabilității</w:t>
      </w:r>
    </w:p>
    <w:p w14:paraId="711F9E02" w14:textId="77777777" w:rsidR="00247B31" w:rsidRPr="00247B31" w:rsidRDefault="00247B31" w:rsidP="00247B31">
      <w:pPr>
        <w:pStyle w:val="NoSpacing"/>
        <w:jc w:val="both"/>
        <w:rPr>
          <w:rFonts w:ascii="Times New Roman" w:hAnsi="Times New Roman"/>
          <w:i/>
          <w:iCs/>
        </w:rPr>
      </w:pPr>
      <w:r w:rsidRPr="00247B31">
        <w:rPr>
          <w:rFonts w:ascii="Times New Roman" w:hAnsi="Times New Roman"/>
          <w:i/>
          <w:iCs/>
        </w:rPr>
        <w:lastRenderedPageBreak/>
        <w:t>3. Capitolul III — Registrele de contabilitate</w:t>
      </w:r>
    </w:p>
    <w:p w14:paraId="64FDA2D1" w14:textId="77777777" w:rsidR="00247B31" w:rsidRPr="00247B31" w:rsidRDefault="00247B31" w:rsidP="00247B31">
      <w:pPr>
        <w:pStyle w:val="NoSpacing"/>
        <w:jc w:val="both"/>
        <w:rPr>
          <w:rFonts w:ascii="Times New Roman" w:hAnsi="Times New Roman"/>
          <w:i/>
          <w:iCs/>
        </w:rPr>
      </w:pPr>
      <w:r w:rsidRPr="00247B31">
        <w:rPr>
          <w:rFonts w:ascii="Times New Roman" w:hAnsi="Times New Roman"/>
          <w:i/>
          <w:iCs/>
        </w:rPr>
        <w:t>4. Capitolul IV — Situații financiare</w:t>
      </w:r>
    </w:p>
    <w:p w14:paraId="715C21EF" w14:textId="77777777" w:rsidR="00247B31" w:rsidRPr="00247B31" w:rsidRDefault="00247B31" w:rsidP="00247B31">
      <w:pPr>
        <w:pStyle w:val="NoSpacing"/>
        <w:jc w:val="both"/>
        <w:rPr>
          <w:rFonts w:ascii="Times New Roman" w:hAnsi="Times New Roman"/>
          <w:i/>
          <w:iCs/>
        </w:rPr>
      </w:pPr>
      <w:r w:rsidRPr="00247B31">
        <w:rPr>
          <w:rFonts w:ascii="Times New Roman" w:hAnsi="Times New Roman"/>
          <w:i/>
          <w:iCs/>
        </w:rPr>
        <w:t>5. Capitolul V — Contabilitatea Trezoreriei Statului și a instituțiilor publice</w:t>
      </w:r>
    </w:p>
    <w:p w14:paraId="768ED13F" w14:textId="77777777" w:rsidR="00247B31" w:rsidRPr="00247B31" w:rsidRDefault="00247B31" w:rsidP="00247B31">
      <w:pPr>
        <w:pStyle w:val="NoSpacing"/>
        <w:jc w:val="both"/>
        <w:rPr>
          <w:rFonts w:ascii="Times New Roman" w:hAnsi="Times New Roman"/>
          <w:i/>
          <w:iCs/>
        </w:rPr>
      </w:pPr>
      <w:r w:rsidRPr="00247B31">
        <w:rPr>
          <w:rFonts w:ascii="Times New Roman" w:hAnsi="Times New Roman"/>
          <w:i/>
          <w:iCs/>
        </w:rPr>
        <w:t>6. Capitolul VI — Contravenții și infracțiuni</w:t>
      </w:r>
    </w:p>
    <w:p w14:paraId="5FFE4ECD" w14:textId="77777777" w:rsidR="00247B31" w:rsidRPr="00247B31" w:rsidRDefault="00247B31" w:rsidP="00247B31">
      <w:pPr>
        <w:pStyle w:val="NoSpacing"/>
        <w:jc w:val="both"/>
        <w:rPr>
          <w:rFonts w:ascii="Times New Roman" w:hAnsi="Times New Roman"/>
          <w:i/>
          <w:iCs/>
        </w:rPr>
      </w:pPr>
      <w:r w:rsidRPr="00247B31">
        <w:rPr>
          <w:rFonts w:ascii="Times New Roman" w:hAnsi="Times New Roman"/>
          <w:i/>
          <w:iCs/>
        </w:rPr>
        <w:t>7. Capitolul VII — Dispoziții tranzitorii și finale</w:t>
      </w:r>
    </w:p>
    <w:p w14:paraId="3A22047C" w14:textId="77777777" w:rsidR="00247B31" w:rsidRPr="00247B31" w:rsidRDefault="00247B31" w:rsidP="00247B31">
      <w:pPr>
        <w:pStyle w:val="NoSpacing"/>
        <w:jc w:val="both"/>
        <w:rPr>
          <w:rFonts w:ascii="Times New Roman" w:hAnsi="Times New Roman"/>
        </w:rPr>
      </w:pPr>
    </w:p>
    <w:p w14:paraId="4612E61C" w14:textId="77777777" w:rsidR="00247B31" w:rsidRPr="00247B31" w:rsidRDefault="00247B31" w:rsidP="00247B31">
      <w:pPr>
        <w:numPr>
          <w:ilvl w:val="0"/>
          <w:numId w:val="13"/>
        </w:numPr>
        <w:ind w:start="0pt" w:firstLine="0pt"/>
        <w:jc w:val="both"/>
        <w:rPr>
          <w:sz w:val="22"/>
          <w:szCs w:val="22"/>
          <w:lang w:val="it-IT"/>
        </w:rPr>
      </w:pPr>
      <w:proofErr w:type="spellStart"/>
      <w:r w:rsidRPr="00247B31">
        <w:rPr>
          <w:sz w:val="22"/>
          <w:szCs w:val="22"/>
        </w:rPr>
        <w:t>Ordonanța</w:t>
      </w:r>
      <w:proofErr w:type="spellEnd"/>
      <w:r w:rsidRPr="00247B31">
        <w:rPr>
          <w:sz w:val="22"/>
          <w:szCs w:val="22"/>
        </w:rPr>
        <w:t xml:space="preserve"> de </w:t>
      </w:r>
      <w:proofErr w:type="spellStart"/>
      <w:r w:rsidRPr="00247B31">
        <w:rPr>
          <w:sz w:val="22"/>
          <w:szCs w:val="22"/>
        </w:rPr>
        <w:t>urgență</w:t>
      </w:r>
      <w:proofErr w:type="spellEnd"/>
      <w:r w:rsidRPr="00247B31">
        <w:rPr>
          <w:sz w:val="22"/>
          <w:szCs w:val="22"/>
        </w:rPr>
        <w:t xml:space="preserve"> nr.57/2019 </w:t>
      </w:r>
      <w:proofErr w:type="spellStart"/>
      <w:r w:rsidRPr="00247B31">
        <w:rPr>
          <w:sz w:val="22"/>
          <w:szCs w:val="22"/>
        </w:rPr>
        <w:t>privind</w:t>
      </w:r>
      <w:proofErr w:type="spellEnd"/>
      <w:r w:rsidRPr="00247B31">
        <w:rPr>
          <w:sz w:val="22"/>
          <w:szCs w:val="22"/>
        </w:rPr>
        <w:t xml:space="preserve"> </w:t>
      </w:r>
      <w:proofErr w:type="spellStart"/>
      <w:r w:rsidRPr="00247B31">
        <w:rPr>
          <w:sz w:val="22"/>
          <w:szCs w:val="22"/>
        </w:rPr>
        <w:t>Codul</w:t>
      </w:r>
      <w:proofErr w:type="spellEnd"/>
      <w:r w:rsidRPr="00247B31">
        <w:rPr>
          <w:sz w:val="22"/>
          <w:szCs w:val="22"/>
        </w:rPr>
        <w:t xml:space="preserve"> </w:t>
      </w:r>
      <w:proofErr w:type="spellStart"/>
      <w:r w:rsidRPr="00247B31">
        <w:rPr>
          <w:sz w:val="22"/>
          <w:szCs w:val="22"/>
        </w:rPr>
        <w:t>administrativ</w:t>
      </w:r>
      <w:proofErr w:type="spellEnd"/>
      <w:r w:rsidRPr="00247B31">
        <w:rPr>
          <w:sz w:val="22"/>
          <w:szCs w:val="22"/>
        </w:rPr>
        <w:t xml:space="preserve"> </w:t>
      </w:r>
      <w:proofErr w:type="spellStart"/>
      <w:r w:rsidRPr="00247B31">
        <w:rPr>
          <w:sz w:val="22"/>
          <w:szCs w:val="22"/>
        </w:rPr>
        <w:t>publicată</w:t>
      </w:r>
      <w:proofErr w:type="spellEnd"/>
      <w:r w:rsidRPr="00247B31">
        <w:rPr>
          <w:sz w:val="22"/>
          <w:szCs w:val="22"/>
        </w:rPr>
        <w:t xml:space="preserve"> </w:t>
      </w:r>
      <w:proofErr w:type="spellStart"/>
      <w:r w:rsidRPr="00247B31">
        <w:rPr>
          <w:sz w:val="22"/>
          <w:szCs w:val="22"/>
        </w:rPr>
        <w:t>în</w:t>
      </w:r>
      <w:proofErr w:type="spellEnd"/>
      <w:r w:rsidRPr="00247B31">
        <w:rPr>
          <w:sz w:val="22"/>
          <w:szCs w:val="22"/>
        </w:rPr>
        <w:t xml:space="preserve"> </w:t>
      </w:r>
      <w:proofErr w:type="spellStart"/>
      <w:r w:rsidRPr="00247B31">
        <w:rPr>
          <w:sz w:val="22"/>
          <w:szCs w:val="22"/>
        </w:rPr>
        <w:t>Monitorul</w:t>
      </w:r>
      <w:proofErr w:type="spellEnd"/>
      <w:r w:rsidRPr="00247B31">
        <w:rPr>
          <w:sz w:val="22"/>
          <w:szCs w:val="22"/>
        </w:rPr>
        <w:t xml:space="preserve"> </w:t>
      </w:r>
      <w:proofErr w:type="spellStart"/>
      <w:r w:rsidRPr="00247B31">
        <w:rPr>
          <w:sz w:val="22"/>
          <w:szCs w:val="22"/>
        </w:rPr>
        <w:t>Oficial</w:t>
      </w:r>
      <w:proofErr w:type="spellEnd"/>
      <w:r w:rsidRPr="00247B31">
        <w:rPr>
          <w:sz w:val="22"/>
          <w:szCs w:val="22"/>
        </w:rPr>
        <w:t xml:space="preserve"> nr.555 din 05.07.2019, cu </w:t>
      </w:r>
      <w:proofErr w:type="spellStart"/>
      <w:r w:rsidRPr="00247B31">
        <w:rPr>
          <w:sz w:val="22"/>
          <w:szCs w:val="22"/>
        </w:rPr>
        <w:t>modificările</w:t>
      </w:r>
      <w:proofErr w:type="spellEnd"/>
      <w:r w:rsidRPr="00247B31">
        <w:rPr>
          <w:sz w:val="22"/>
          <w:szCs w:val="22"/>
        </w:rPr>
        <w:t xml:space="preserve"> </w:t>
      </w:r>
      <w:proofErr w:type="spellStart"/>
      <w:r w:rsidRPr="00247B31">
        <w:rPr>
          <w:sz w:val="22"/>
          <w:szCs w:val="22"/>
        </w:rPr>
        <w:t>și</w:t>
      </w:r>
      <w:proofErr w:type="spellEnd"/>
      <w:r w:rsidRPr="00247B31">
        <w:rPr>
          <w:sz w:val="22"/>
          <w:szCs w:val="22"/>
        </w:rPr>
        <w:t xml:space="preserve"> </w:t>
      </w:r>
      <w:proofErr w:type="spellStart"/>
      <w:r w:rsidRPr="00247B31">
        <w:rPr>
          <w:sz w:val="22"/>
          <w:szCs w:val="22"/>
        </w:rPr>
        <w:t>completările</w:t>
      </w:r>
      <w:proofErr w:type="spellEnd"/>
      <w:r w:rsidRPr="00247B31">
        <w:rPr>
          <w:sz w:val="22"/>
          <w:szCs w:val="22"/>
        </w:rPr>
        <w:t xml:space="preserve"> </w:t>
      </w:r>
      <w:proofErr w:type="spellStart"/>
      <w:r w:rsidRPr="00247B31">
        <w:rPr>
          <w:sz w:val="22"/>
          <w:szCs w:val="22"/>
        </w:rPr>
        <w:t>ulterioare</w:t>
      </w:r>
      <w:proofErr w:type="spellEnd"/>
      <w:r w:rsidRPr="00247B31">
        <w:rPr>
          <w:sz w:val="22"/>
          <w:szCs w:val="22"/>
          <w:lang w:val="it-IT"/>
        </w:rPr>
        <w:t>:</w:t>
      </w:r>
    </w:p>
    <w:p w14:paraId="5E128A93" w14:textId="77777777" w:rsidR="00247B31" w:rsidRDefault="00247B31" w:rsidP="00247B31">
      <w:pPr>
        <w:jc w:val="both"/>
        <w:rPr>
          <w:i/>
          <w:iCs/>
          <w:sz w:val="22"/>
          <w:szCs w:val="22"/>
          <w:lang w:val="it-IT"/>
        </w:rPr>
      </w:pPr>
      <w:r w:rsidRPr="00247B31">
        <w:rPr>
          <w:i/>
          <w:iCs/>
          <w:sz w:val="22"/>
          <w:szCs w:val="22"/>
          <w:lang w:val="it-IT"/>
        </w:rPr>
        <w:t>-Titlul III al părții a VI-a și partea aVII-a;</w:t>
      </w:r>
    </w:p>
    <w:p w14:paraId="085B1168" w14:textId="77777777" w:rsidR="00247B31" w:rsidRPr="00247B31" w:rsidRDefault="00247B31" w:rsidP="00247B31">
      <w:pPr>
        <w:jc w:val="both"/>
        <w:rPr>
          <w:i/>
          <w:iCs/>
          <w:sz w:val="22"/>
          <w:szCs w:val="22"/>
          <w:lang w:val="it-IT"/>
        </w:rPr>
      </w:pPr>
    </w:p>
    <w:p w14:paraId="28B77AC1" w14:textId="77777777" w:rsidR="00247B31" w:rsidRPr="00247B31" w:rsidRDefault="00247B31" w:rsidP="00247B31">
      <w:pPr>
        <w:numPr>
          <w:ilvl w:val="0"/>
          <w:numId w:val="13"/>
        </w:numPr>
        <w:ind w:start="0pt" w:firstLine="0pt"/>
        <w:jc w:val="both"/>
        <w:rPr>
          <w:sz w:val="22"/>
          <w:szCs w:val="22"/>
          <w:lang w:val="it-IT"/>
        </w:rPr>
      </w:pPr>
      <w:proofErr w:type="spellStart"/>
      <w:r w:rsidRPr="00247B31">
        <w:rPr>
          <w:sz w:val="22"/>
          <w:szCs w:val="22"/>
        </w:rPr>
        <w:t>Legea</w:t>
      </w:r>
      <w:proofErr w:type="spellEnd"/>
      <w:r w:rsidRPr="00247B31">
        <w:rPr>
          <w:sz w:val="22"/>
          <w:szCs w:val="22"/>
        </w:rPr>
        <w:t xml:space="preserve"> nr. 319/2006 a </w:t>
      </w:r>
      <w:proofErr w:type="spellStart"/>
      <w:r w:rsidRPr="00247B31">
        <w:rPr>
          <w:sz w:val="22"/>
          <w:szCs w:val="22"/>
        </w:rPr>
        <w:t>securităţii</w:t>
      </w:r>
      <w:proofErr w:type="spellEnd"/>
      <w:r w:rsidRPr="00247B31">
        <w:rPr>
          <w:sz w:val="22"/>
          <w:szCs w:val="22"/>
        </w:rPr>
        <w:t xml:space="preserve"> </w:t>
      </w:r>
      <w:proofErr w:type="spellStart"/>
      <w:r w:rsidRPr="00247B31">
        <w:rPr>
          <w:sz w:val="22"/>
          <w:szCs w:val="22"/>
        </w:rPr>
        <w:t>şi</w:t>
      </w:r>
      <w:proofErr w:type="spellEnd"/>
      <w:r w:rsidRPr="00247B31">
        <w:rPr>
          <w:sz w:val="22"/>
          <w:szCs w:val="22"/>
        </w:rPr>
        <w:t xml:space="preserve"> </w:t>
      </w:r>
      <w:proofErr w:type="spellStart"/>
      <w:r w:rsidRPr="00247B31">
        <w:rPr>
          <w:sz w:val="22"/>
          <w:szCs w:val="22"/>
        </w:rPr>
        <w:t>sănătăţii</w:t>
      </w:r>
      <w:proofErr w:type="spellEnd"/>
      <w:r w:rsidRPr="00247B31">
        <w:rPr>
          <w:sz w:val="22"/>
          <w:szCs w:val="22"/>
        </w:rPr>
        <w:t xml:space="preserve"> </w:t>
      </w:r>
      <w:proofErr w:type="spellStart"/>
      <w:r w:rsidRPr="00247B31">
        <w:rPr>
          <w:sz w:val="22"/>
          <w:szCs w:val="22"/>
        </w:rPr>
        <w:t>în</w:t>
      </w:r>
      <w:proofErr w:type="spellEnd"/>
      <w:r w:rsidRPr="00247B31">
        <w:rPr>
          <w:sz w:val="22"/>
          <w:szCs w:val="22"/>
        </w:rPr>
        <w:t xml:space="preserve"> </w:t>
      </w:r>
      <w:proofErr w:type="spellStart"/>
      <w:r w:rsidRPr="00247B31">
        <w:rPr>
          <w:sz w:val="22"/>
          <w:szCs w:val="22"/>
        </w:rPr>
        <w:t>muncă</w:t>
      </w:r>
      <w:proofErr w:type="spellEnd"/>
      <w:r w:rsidRPr="00247B31">
        <w:rPr>
          <w:sz w:val="22"/>
          <w:szCs w:val="22"/>
        </w:rPr>
        <w:t xml:space="preserve">, </w:t>
      </w:r>
      <w:proofErr w:type="spellStart"/>
      <w:r w:rsidRPr="00247B31">
        <w:rPr>
          <w:sz w:val="22"/>
          <w:szCs w:val="22"/>
        </w:rPr>
        <w:t>publicată</w:t>
      </w:r>
      <w:proofErr w:type="spellEnd"/>
      <w:r w:rsidRPr="00247B31">
        <w:rPr>
          <w:sz w:val="22"/>
          <w:szCs w:val="22"/>
        </w:rPr>
        <w:t xml:space="preserve"> </w:t>
      </w:r>
      <w:proofErr w:type="spellStart"/>
      <w:r w:rsidRPr="00247B31">
        <w:rPr>
          <w:sz w:val="22"/>
          <w:szCs w:val="22"/>
        </w:rPr>
        <w:t>în</w:t>
      </w:r>
      <w:proofErr w:type="spellEnd"/>
      <w:r w:rsidRPr="00247B31">
        <w:rPr>
          <w:sz w:val="22"/>
          <w:szCs w:val="22"/>
        </w:rPr>
        <w:t xml:space="preserve"> </w:t>
      </w:r>
      <w:proofErr w:type="spellStart"/>
      <w:r w:rsidRPr="00247B31">
        <w:rPr>
          <w:sz w:val="22"/>
          <w:szCs w:val="22"/>
        </w:rPr>
        <w:t>Monitorul</w:t>
      </w:r>
      <w:proofErr w:type="spellEnd"/>
      <w:r w:rsidRPr="00247B31">
        <w:rPr>
          <w:sz w:val="22"/>
          <w:szCs w:val="22"/>
        </w:rPr>
        <w:t xml:space="preserve"> </w:t>
      </w:r>
      <w:proofErr w:type="spellStart"/>
      <w:r w:rsidRPr="00247B31">
        <w:rPr>
          <w:sz w:val="22"/>
          <w:szCs w:val="22"/>
        </w:rPr>
        <w:t>Oficial</w:t>
      </w:r>
      <w:proofErr w:type="spellEnd"/>
      <w:r w:rsidRPr="00247B31">
        <w:rPr>
          <w:sz w:val="22"/>
          <w:szCs w:val="22"/>
        </w:rPr>
        <w:t xml:space="preserve"> nr. 646 din 26 </w:t>
      </w:r>
      <w:proofErr w:type="spellStart"/>
      <w:r w:rsidRPr="00247B31">
        <w:rPr>
          <w:sz w:val="22"/>
          <w:szCs w:val="22"/>
        </w:rPr>
        <w:t>iulie</w:t>
      </w:r>
      <w:proofErr w:type="spellEnd"/>
      <w:r w:rsidRPr="00247B31">
        <w:rPr>
          <w:sz w:val="22"/>
          <w:szCs w:val="22"/>
        </w:rPr>
        <w:t xml:space="preserve"> 2006, cu </w:t>
      </w:r>
      <w:proofErr w:type="spellStart"/>
      <w:r w:rsidRPr="00247B31">
        <w:rPr>
          <w:sz w:val="22"/>
          <w:szCs w:val="22"/>
        </w:rPr>
        <w:t>modificările</w:t>
      </w:r>
      <w:proofErr w:type="spellEnd"/>
      <w:r w:rsidRPr="00247B31">
        <w:rPr>
          <w:sz w:val="22"/>
          <w:szCs w:val="22"/>
        </w:rPr>
        <w:t xml:space="preserve"> </w:t>
      </w:r>
      <w:proofErr w:type="spellStart"/>
      <w:r w:rsidRPr="00247B31">
        <w:rPr>
          <w:sz w:val="22"/>
          <w:szCs w:val="22"/>
        </w:rPr>
        <w:t>şi</w:t>
      </w:r>
      <w:proofErr w:type="spellEnd"/>
      <w:r w:rsidRPr="00247B31">
        <w:rPr>
          <w:sz w:val="22"/>
          <w:szCs w:val="22"/>
        </w:rPr>
        <w:t xml:space="preserve"> </w:t>
      </w:r>
      <w:proofErr w:type="spellStart"/>
      <w:r w:rsidRPr="00247B31">
        <w:rPr>
          <w:sz w:val="22"/>
          <w:szCs w:val="22"/>
        </w:rPr>
        <w:t>completările</w:t>
      </w:r>
      <w:proofErr w:type="spellEnd"/>
      <w:r w:rsidRPr="00247B31">
        <w:rPr>
          <w:sz w:val="22"/>
          <w:szCs w:val="22"/>
        </w:rPr>
        <w:t xml:space="preserve"> </w:t>
      </w:r>
      <w:proofErr w:type="spellStart"/>
      <w:r w:rsidRPr="00247B31">
        <w:rPr>
          <w:sz w:val="22"/>
          <w:szCs w:val="22"/>
        </w:rPr>
        <w:t>ulterioare</w:t>
      </w:r>
      <w:proofErr w:type="spellEnd"/>
      <w:r w:rsidRPr="00247B31">
        <w:rPr>
          <w:sz w:val="22"/>
          <w:szCs w:val="22"/>
          <w:lang w:val="it-IT"/>
        </w:rPr>
        <w:t>:</w:t>
      </w:r>
    </w:p>
    <w:p w14:paraId="21ED0BE4" w14:textId="77777777" w:rsidR="00247B31" w:rsidRPr="00247B31" w:rsidRDefault="00247B31" w:rsidP="00247B31">
      <w:pPr>
        <w:jc w:val="both"/>
        <w:rPr>
          <w:i/>
          <w:iCs/>
          <w:sz w:val="22"/>
          <w:szCs w:val="22"/>
          <w:lang w:val="it-IT"/>
        </w:rPr>
      </w:pPr>
      <w:r w:rsidRPr="00247B31">
        <w:rPr>
          <w:i/>
          <w:iCs/>
          <w:sz w:val="22"/>
          <w:szCs w:val="22"/>
          <w:lang w:val="it-IT"/>
        </w:rPr>
        <w:t xml:space="preserve">-Capitolul IV - </w:t>
      </w:r>
      <w:proofErr w:type="spellStart"/>
      <w:r w:rsidRPr="00247B31">
        <w:rPr>
          <w:i/>
          <w:iCs/>
          <w:color w:val="000000"/>
          <w:sz w:val="22"/>
          <w:szCs w:val="22"/>
          <w:shd w:val="clear" w:color="auto" w:fill="FFFFFF"/>
        </w:rPr>
        <w:t>Obligaţiile</w:t>
      </w:r>
      <w:proofErr w:type="spellEnd"/>
      <w:r w:rsidRPr="00247B31">
        <w:rPr>
          <w:i/>
          <w:iCs/>
          <w:color w:val="000000"/>
          <w:sz w:val="22"/>
          <w:szCs w:val="22"/>
          <w:shd w:val="clear" w:color="auto" w:fill="FFFFFF"/>
        </w:rPr>
        <w:t xml:space="preserve"> </w:t>
      </w:r>
      <w:proofErr w:type="spellStart"/>
      <w:r w:rsidRPr="00247B31">
        <w:rPr>
          <w:i/>
          <w:iCs/>
          <w:color w:val="000000"/>
          <w:sz w:val="22"/>
          <w:szCs w:val="22"/>
          <w:shd w:val="clear" w:color="auto" w:fill="FFFFFF"/>
        </w:rPr>
        <w:t>lucrătorilor</w:t>
      </w:r>
      <w:proofErr w:type="spellEnd"/>
      <w:r w:rsidRPr="00247B31">
        <w:rPr>
          <w:i/>
          <w:iCs/>
          <w:sz w:val="22"/>
          <w:szCs w:val="22"/>
          <w:lang w:val="it-IT"/>
        </w:rPr>
        <w:t>: art.22-23.</w:t>
      </w:r>
    </w:p>
    <w:p w14:paraId="1DEDF223" w14:textId="77777777" w:rsidR="00247B31" w:rsidRPr="00247B31" w:rsidRDefault="00247B31" w:rsidP="00BC6514">
      <w:pPr>
        <w:rPr>
          <w:sz w:val="22"/>
          <w:szCs w:val="22"/>
          <w:lang w:val="ro-RO"/>
        </w:rPr>
      </w:pPr>
    </w:p>
    <w:p w14:paraId="4C6EE70E" w14:textId="77777777" w:rsidR="00472839" w:rsidRPr="00247B31" w:rsidRDefault="00472839" w:rsidP="00472839">
      <w:pPr>
        <w:spacing w:before="5pt" w:beforeAutospacing="1" w:after="5pt" w:afterAutospacing="1"/>
        <w:ind w:start="24pt"/>
        <w:contextualSpacing/>
        <w:jc w:val="both"/>
        <w:rPr>
          <w:noProof/>
          <w:sz w:val="22"/>
          <w:szCs w:val="22"/>
          <w:lang w:val="ro-RO"/>
        </w:rPr>
      </w:pPr>
    </w:p>
    <w:p w14:paraId="55A2E2B8" w14:textId="77777777" w:rsidR="00D52C89" w:rsidRPr="00247B31" w:rsidRDefault="00D52C89" w:rsidP="00472839">
      <w:pPr>
        <w:rPr>
          <w:sz w:val="22"/>
          <w:szCs w:val="22"/>
        </w:rPr>
      </w:pPr>
    </w:p>
    <w:sectPr w:rsidR="00D52C89" w:rsidRPr="00247B31" w:rsidSect="00FB785D">
      <w:pgSz w:w="595.35pt" w:h="842pt" w:code="9"/>
      <w:pgMar w:top="28.35pt" w:right="42.55pt" w:bottom="28.35pt" w:left="56.70pt" w:header="36pt" w:footer="36pt" w:gutter="0pt"/>
      <w:cols w:space="36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ymbol">
    <w:panose1 w:val="05050102010706020507"/>
    <w:family w:val="roman"/>
    <w:pitch w:val="variable"/>
    <w:sig w:usb0="00000000" w:usb1="10000000" w:usb2="00000000" w:usb3="00000000" w:csb0="80000000" w:csb1="00000000"/>
  </w:font>
  <w:font w:name="Times New Roman-Rom">
    <w:altName w:val="Times New Roman"/>
    <w:charset w:characterSet="iso-8859-1"/>
    <w:family w:val="auto"/>
    <w:pitch w:val="variable"/>
    <w:sig w:usb0="00000003" w:usb1="00000000" w:usb2="00000000" w:usb3="00000000" w:csb0="00000001" w:csb1="00000000"/>
  </w:font>
  <w:font w:name="Tahoma">
    <w:panose1 w:val="020B0604030504040204"/>
    <w:charset w:characterSet="iso-8859-1"/>
    <w:family w:val="swiss"/>
    <w:pitch w:val="variable"/>
    <w:sig w:usb0="E1002EFF" w:usb1="C000605B" w:usb2="00000029" w:usb3="00000000" w:csb0="000101FF" w:csb1="00000000"/>
  </w:font>
  <w:font w:name="Arial">
    <w:panose1 w:val="020B0604020202020204"/>
    <w:charset w:characterSet="iso-8859-1"/>
    <w:family w:val="swiss"/>
    <w:pitch w:val="variable"/>
    <w:sig w:usb0="E0002EFF" w:usb1="C000785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 w:name="Calibri Light">
    <w:panose1 w:val="020F0302020204030204"/>
    <w:charset w:characterSet="iso-8859-1"/>
    <w:family w:val="swiss"/>
    <w:pitch w:val="variable"/>
    <w:sig w:usb0="E4002EFF" w:usb1="C200247B" w:usb2="00000009" w:usb3="00000000" w:csb0="000001FF" w:csb1="00000000"/>
  </w:font>
</w:font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0184D52"/>
    <w:multiLevelType w:val="hybridMultilevel"/>
    <w:tmpl w:val="7B4C9320"/>
    <w:lvl w:ilvl="0" w:tplc="47643844">
      <w:start w:val="1"/>
      <w:numFmt w:val="decimal"/>
      <w:lvlText w:val="%1."/>
      <w:lvlJc w:val="start"/>
      <w:pPr>
        <w:ind w:start="36pt" w:hanging="18pt"/>
      </w:pPr>
      <w:rPr>
        <w:b/>
      </w:rPr>
    </w:lvl>
    <w:lvl w:ilvl="1" w:tplc="08090019" w:tentative="1">
      <w:start w:val="1"/>
      <w:numFmt w:val="lowerLetter"/>
      <w:lvlText w:val="%2."/>
      <w:lvlJc w:val="start"/>
      <w:pPr>
        <w:ind w:start="72pt" w:hanging="18pt"/>
      </w:pPr>
    </w:lvl>
    <w:lvl w:ilvl="2" w:tplc="0809001B" w:tentative="1">
      <w:start w:val="1"/>
      <w:numFmt w:val="lowerRoman"/>
      <w:lvlText w:val="%3."/>
      <w:lvlJc w:val="end"/>
      <w:pPr>
        <w:ind w:start="108pt" w:hanging="9pt"/>
      </w:pPr>
    </w:lvl>
    <w:lvl w:ilvl="3" w:tplc="0809000F" w:tentative="1">
      <w:start w:val="1"/>
      <w:numFmt w:val="decimal"/>
      <w:lvlText w:val="%4."/>
      <w:lvlJc w:val="start"/>
      <w:pPr>
        <w:ind w:start="144pt" w:hanging="18pt"/>
      </w:pPr>
    </w:lvl>
    <w:lvl w:ilvl="4" w:tplc="08090019" w:tentative="1">
      <w:start w:val="1"/>
      <w:numFmt w:val="lowerLetter"/>
      <w:lvlText w:val="%5."/>
      <w:lvlJc w:val="start"/>
      <w:pPr>
        <w:ind w:start="180pt" w:hanging="18pt"/>
      </w:pPr>
    </w:lvl>
    <w:lvl w:ilvl="5" w:tplc="0809001B" w:tentative="1">
      <w:start w:val="1"/>
      <w:numFmt w:val="lowerRoman"/>
      <w:lvlText w:val="%6."/>
      <w:lvlJc w:val="end"/>
      <w:pPr>
        <w:ind w:start="216pt" w:hanging="9pt"/>
      </w:pPr>
    </w:lvl>
    <w:lvl w:ilvl="6" w:tplc="0809000F" w:tentative="1">
      <w:start w:val="1"/>
      <w:numFmt w:val="decimal"/>
      <w:lvlText w:val="%7."/>
      <w:lvlJc w:val="start"/>
      <w:pPr>
        <w:ind w:start="252pt" w:hanging="18pt"/>
      </w:pPr>
    </w:lvl>
    <w:lvl w:ilvl="7" w:tplc="08090019" w:tentative="1">
      <w:start w:val="1"/>
      <w:numFmt w:val="lowerLetter"/>
      <w:lvlText w:val="%8."/>
      <w:lvlJc w:val="start"/>
      <w:pPr>
        <w:ind w:start="288pt" w:hanging="18pt"/>
      </w:pPr>
    </w:lvl>
    <w:lvl w:ilvl="8" w:tplc="0809001B" w:tentative="1">
      <w:start w:val="1"/>
      <w:numFmt w:val="lowerRoman"/>
      <w:lvlText w:val="%9."/>
      <w:lvlJc w:val="end"/>
      <w:pPr>
        <w:ind w:start="324pt" w:hanging="9pt"/>
      </w:pPr>
    </w:lvl>
  </w:abstractNum>
  <w:abstractNum w:abstractNumId="1" w15:restartNumberingAfterBreak="0">
    <w:nsid w:val="003A699F"/>
    <w:multiLevelType w:val="hybridMultilevel"/>
    <w:tmpl w:val="B6C05A38"/>
    <w:lvl w:ilvl="0" w:tplc="8C3AED42">
      <w:start w:val="2"/>
      <w:numFmt w:val="bullet"/>
      <w:lvlText w:val="-"/>
      <w:lvlJc w:val="start"/>
      <w:pPr>
        <w:ind w:start="54pt" w:hanging="18pt"/>
      </w:pPr>
      <w:rPr>
        <w:rFonts w:ascii="Times New Roman" w:eastAsia="Times New Roman" w:hAnsi="Times New Roman" w:cs="Times New Roman" w:hint="default"/>
        <w:b w:val="0"/>
      </w:rPr>
    </w:lvl>
    <w:lvl w:ilvl="1" w:tplc="08090003" w:tentative="1">
      <w:start w:val="1"/>
      <w:numFmt w:val="bullet"/>
      <w:lvlText w:val="o"/>
      <w:lvlJc w:val="start"/>
      <w:pPr>
        <w:ind w:start="90pt" w:hanging="18pt"/>
      </w:pPr>
      <w:rPr>
        <w:rFonts w:ascii="Courier New" w:hAnsi="Courier New" w:cs="Courier New" w:hint="default"/>
      </w:rPr>
    </w:lvl>
    <w:lvl w:ilvl="2" w:tplc="08090005" w:tentative="1">
      <w:start w:val="1"/>
      <w:numFmt w:val="bullet"/>
      <w:lvlText w:val=""/>
      <w:lvlJc w:val="start"/>
      <w:pPr>
        <w:ind w:start="126pt" w:hanging="18pt"/>
      </w:pPr>
      <w:rPr>
        <w:rFonts w:ascii="Wingdings" w:hAnsi="Wingdings" w:hint="default"/>
      </w:rPr>
    </w:lvl>
    <w:lvl w:ilvl="3" w:tplc="08090001" w:tentative="1">
      <w:start w:val="1"/>
      <w:numFmt w:val="bullet"/>
      <w:lvlText w:val=""/>
      <w:lvlJc w:val="start"/>
      <w:pPr>
        <w:ind w:start="162pt" w:hanging="18pt"/>
      </w:pPr>
      <w:rPr>
        <w:rFonts w:ascii="Symbol" w:hAnsi="Symbol" w:hint="default"/>
      </w:rPr>
    </w:lvl>
    <w:lvl w:ilvl="4" w:tplc="08090003" w:tentative="1">
      <w:start w:val="1"/>
      <w:numFmt w:val="bullet"/>
      <w:lvlText w:val="o"/>
      <w:lvlJc w:val="start"/>
      <w:pPr>
        <w:ind w:start="198pt" w:hanging="18pt"/>
      </w:pPr>
      <w:rPr>
        <w:rFonts w:ascii="Courier New" w:hAnsi="Courier New" w:cs="Courier New" w:hint="default"/>
      </w:rPr>
    </w:lvl>
    <w:lvl w:ilvl="5" w:tplc="08090005" w:tentative="1">
      <w:start w:val="1"/>
      <w:numFmt w:val="bullet"/>
      <w:lvlText w:val=""/>
      <w:lvlJc w:val="start"/>
      <w:pPr>
        <w:ind w:start="234pt" w:hanging="18pt"/>
      </w:pPr>
      <w:rPr>
        <w:rFonts w:ascii="Wingdings" w:hAnsi="Wingdings" w:hint="default"/>
      </w:rPr>
    </w:lvl>
    <w:lvl w:ilvl="6" w:tplc="08090001" w:tentative="1">
      <w:start w:val="1"/>
      <w:numFmt w:val="bullet"/>
      <w:lvlText w:val=""/>
      <w:lvlJc w:val="start"/>
      <w:pPr>
        <w:ind w:start="270pt" w:hanging="18pt"/>
      </w:pPr>
      <w:rPr>
        <w:rFonts w:ascii="Symbol" w:hAnsi="Symbol" w:hint="default"/>
      </w:rPr>
    </w:lvl>
    <w:lvl w:ilvl="7" w:tplc="08090003" w:tentative="1">
      <w:start w:val="1"/>
      <w:numFmt w:val="bullet"/>
      <w:lvlText w:val="o"/>
      <w:lvlJc w:val="start"/>
      <w:pPr>
        <w:ind w:start="306pt" w:hanging="18pt"/>
      </w:pPr>
      <w:rPr>
        <w:rFonts w:ascii="Courier New" w:hAnsi="Courier New" w:cs="Courier New" w:hint="default"/>
      </w:rPr>
    </w:lvl>
    <w:lvl w:ilvl="8" w:tplc="08090005" w:tentative="1">
      <w:start w:val="1"/>
      <w:numFmt w:val="bullet"/>
      <w:lvlText w:val=""/>
      <w:lvlJc w:val="start"/>
      <w:pPr>
        <w:ind w:start="342pt" w:hanging="18pt"/>
      </w:pPr>
      <w:rPr>
        <w:rFonts w:ascii="Wingdings" w:hAnsi="Wingdings" w:hint="default"/>
      </w:rPr>
    </w:lvl>
  </w:abstractNum>
  <w:abstractNum w:abstractNumId="2" w15:restartNumberingAfterBreak="0">
    <w:nsid w:val="05F66C6A"/>
    <w:multiLevelType w:val="hybridMultilevel"/>
    <w:tmpl w:val="7B4C9320"/>
    <w:lvl w:ilvl="0" w:tplc="47643844">
      <w:start w:val="1"/>
      <w:numFmt w:val="decimal"/>
      <w:lvlText w:val="%1."/>
      <w:lvlJc w:val="start"/>
      <w:pPr>
        <w:ind w:start="36pt" w:hanging="18pt"/>
      </w:pPr>
      <w:rPr>
        <w:b/>
      </w:rPr>
    </w:lvl>
    <w:lvl w:ilvl="1" w:tplc="08090019" w:tentative="1">
      <w:start w:val="1"/>
      <w:numFmt w:val="lowerLetter"/>
      <w:lvlText w:val="%2."/>
      <w:lvlJc w:val="start"/>
      <w:pPr>
        <w:ind w:start="72pt" w:hanging="18pt"/>
      </w:pPr>
    </w:lvl>
    <w:lvl w:ilvl="2" w:tplc="0809001B" w:tentative="1">
      <w:start w:val="1"/>
      <w:numFmt w:val="lowerRoman"/>
      <w:lvlText w:val="%3."/>
      <w:lvlJc w:val="end"/>
      <w:pPr>
        <w:ind w:start="108pt" w:hanging="9pt"/>
      </w:pPr>
    </w:lvl>
    <w:lvl w:ilvl="3" w:tplc="0809000F" w:tentative="1">
      <w:start w:val="1"/>
      <w:numFmt w:val="decimal"/>
      <w:lvlText w:val="%4."/>
      <w:lvlJc w:val="start"/>
      <w:pPr>
        <w:ind w:start="144pt" w:hanging="18pt"/>
      </w:pPr>
    </w:lvl>
    <w:lvl w:ilvl="4" w:tplc="08090019" w:tentative="1">
      <w:start w:val="1"/>
      <w:numFmt w:val="lowerLetter"/>
      <w:lvlText w:val="%5."/>
      <w:lvlJc w:val="start"/>
      <w:pPr>
        <w:ind w:start="180pt" w:hanging="18pt"/>
      </w:pPr>
    </w:lvl>
    <w:lvl w:ilvl="5" w:tplc="0809001B" w:tentative="1">
      <w:start w:val="1"/>
      <w:numFmt w:val="lowerRoman"/>
      <w:lvlText w:val="%6."/>
      <w:lvlJc w:val="end"/>
      <w:pPr>
        <w:ind w:start="216pt" w:hanging="9pt"/>
      </w:pPr>
    </w:lvl>
    <w:lvl w:ilvl="6" w:tplc="0809000F" w:tentative="1">
      <w:start w:val="1"/>
      <w:numFmt w:val="decimal"/>
      <w:lvlText w:val="%7."/>
      <w:lvlJc w:val="start"/>
      <w:pPr>
        <w:ind w:start="252pt" w:hanging="18pt"/>
      </w:pPr>
    </w:lvl>
    <w:lvl w:ilvl="7" w:tplc="08090019" w:tentative="1">
      <w:start w:val="1"/>
      <w:numFmt w:val="lowerLetter"/>
      <w:lvlText w:val="%8."/>
      <w:lvlJc w:val="start"/>
      <w:pPr>
        <w:ind w:start="288pt" w:hanging="18pt"/>
      </w:pPr>
    </w:lvl>
    <w:lvl w:ilvl="8" w:tplc="0809001B" w:tentative="1">
      <w:start w:val="1"/>
      <w:numFmt w:val="lowerRoman"/>
      <w:lvlText w:val="%9."/>
      <w:lvlJc w:val="end"/>
      <w:pPr>
        <w:ind w:start="324pt" w:hanging="9pt"/>
      </w:pPr>
    </w:lvl>
  </w:abstractNum>
  <w:abstractNum w:abstractNumId="3" w15:restartNumberingAfterBreak="0">
    <w:nsid w:val="0A9D61F9"/>
    <w:multiLevelType w:val="hybridMultilevel"/>
    <w:tmpl w:val="94261D9C"/>
    <w:lvl w:ilvl="0" w:tplc="E28CCA8A">
      <w:numFmt w:val="bullet"/>
      <w:lvlText w:val="-"/>
      <w:lvlJc w:val="start"/>
      <w:pPr>
        <w:ind w:start="42pt" w:hanging="18pt"/>
      </w:pPr>
      <w:rPr>
        <w:rFonts w:ascii="Times New Roman" w:eastAsia="Times New Roman" w:hAnsi="Times New Roman" w:cs="Times New Roman" w:hint="default"/>
      </w:rPr>
    </w:lvl>
    <w:lvl w:ilvl="1" w:tplc="04090003">
      <w:start w:val="1"/>
      <w:numFmt w:val="bullet"/>
      <w:lvlText w:val="o"/>
      <w:lvlJc w:val="start"/>
      <w:pPr>
        <w:ind w:start="78pt" w:hanging="18pt"/>
      </w:pPr>
      <w:rPr>
        <w:rFonts w:ascii="Courier New" w:hAnsi="Courier New" w:cs="Courier New" w:hint="default"/>
      </w:rPr>
    </w:lvl>
    <w:lvl w:ilvl="2" w:tplc="04090005">
      <w:start w:val="1"/>
      <w:numFmt w:val="bullet"/>
      <w:lvlText w:val=""/>
      <w:lvlJc w:val="start"/>
      <w:pPr>
        <w:ind w:start="114pt" w:hanging="18pt"/>
      </w:pPr>
      <w:rPr>
        <w:rFonts w:ascii="Wingdings" w:hAnsi="Wingdings" w:hint="default"/>
      </w:rPr>
    </w:lvl>
    <w:lvl w:ilvl="3" w:tplc="04090001">
      <w:start w:val="1"/>
      <w:numFmt w:val="bullet"/>
      <w:lvlText w:val=""/>
      <w:lvlJc w:val="start"/>
      <w:pPr>
        <w:ind w:start="150pt" w:hanging="18pt"/>
      </w:pPr>
      <w:rPr>
        <w:rFonts w:ascii="Symbol" w:hAnsi="Symbol" w:hint="default"/>
      </w:rPr>
    </w:lvl>
    <w:lvl w:ilvl="4" w:tplc="04090003">
      <w:start w:val="1"/>
      <w:numFmt w:val="bullet"/>
      <w:lvlText w:val="o"/>
      <w:lvlJc w:val="start"/>
      <w:pPr>
        <w:ind w:start="186pt" w:hanging="18pt"/>
      </w:pPr>
      <w:rPr>
        <w:rFonts w:ascii="Courier New" w:hAnsi="Courier New" w:cs="Courier New" w:hint="default"/>
      </w:rPr>
    </w:lvl>
    <w:lvl w:ilvl="5" w:tplc="04090005">
      <w:start w:val="1"/>
      <w:numFmt w:val="bullet"/>
      <w:lvlText w:val=""/>
      <w:lvlJc w:val="start"/>
      <w:pPr>
        <w:ind w:start="222pt" w:hanging="18pt"/>
      </w:pPr>
      <w:rPr>
        <w:rFonts w:ascii="Wingdings" w:hAnsi="Wingdings" w:hint="default"/>
      </w:rPr>
    </w:lvl>
    <w:lvl w:ilvl="6" w:tplc="04090001">
      <w:start w:val="1"/>
      <w:numFmt w:val="bullet"/>
      <w:lvlText w:val=""/>
      <w:lvlJc w:val="start"/>
      <w:pPr>
        <w:ind w:start="258pt" w:hanging="18pt"/>
      </w:pPr>
      <w:rPr>
        <w:rFonts w:ascii="Symbol" w:hAnsi="Symbol" w:hint="default"/>
      </w:rPr>
    </w:lvl>
    <w:lvl w:ilvl="7" w:tplc="04090003">
      <w:start w:val="1"/>
      <w:numFmt w:val="bullet"/>
      <w:lvlText w:val="o"/>
      <w:lvlJc w:val="start"/>
      <w:pPr>
        <w:ind w:start="294pt" w:hanging="18pt"/>
      </w:pPr>
      <w:rPr>
        <w:rFonts w:ascii="Courier New" w:hAnsi="Courier New" w:cs="Courier New" w:hint="default"/>
      </w:rPr>
    </w:lvl>
    <w:lvl w:ilvl="8" w:tplc="04090005">
      <w:start w:val="1"/>
      <w:numFmt w:val="bullet"/>
      <w:lvlText w:val=""/>
      <w:lvlJc w:val="start"/>
      <w:pPr>
        <w:ind w:start="330pt" w:hanging="18pt"/>
      </w:pPr>
      <w:rPr>
        <w:rFonts w:ascii="Wingdings" w:hAnsi="Wingdings" w:hint="default"/>
      </w:rPr>
    </w:lvl>
  </w:abstractNum>
  <w:abstractNum w:abstractNumId="4" w15:restartNumberingAfterBreak="0">
    <w:nsid w:val="115633A3"/>
    <w:multiLevelType w:val="hybridMultilevel"/>
    <w:tmpl w:val="6CDCC04E"/>
    <w:lvl w:ilvl="0" w:tplc="04090001">
      <w:start w:val="1"/>
      <w:numFmt w:val="bullet"/>
      <w:lvlText w:val=""/>
      <w:lvlJc w:val="start"/>
      <w:pPr>
        <w:ind w:start="72pt" w:hanging="18pt"/>
      </w:pPr>
      <w:rPr>
        <w:rFonts w:ascii="Symbol" w:hAnsi="Symbol" w:hint="default"/>
      </w:rPr>
    </w:lvl>
    <w:lvl w:ilvl="1" w:tplc="04090003">
      <w:start w:val="1"/>
      <w:numFmt w:val="bullet"/>
      <w:lvlText w:val="o"/>
      <w:lvlJc w:val="start"/>
      <w:pPr>
        <w:ind w:start="108pt" w:hanging="18pt"/>
      </w:pPr>
      <w:rPr>
        <w:rFonts w:ascii="Courier New" w:hAnsi="Courier New" w:cs="Courier New" w:hint="default"/>
      </w:rPr>
    </w:lvl>
    <w:lvl w:ilvl="2" w:tplc="04090005">
      <w:start w:val="1"/>
      <w:numFmt w:val="bullet"/>
      <w:lvlText w:val=""/>
      <w:lvlJc w:val="start"/>
      <w:pPr>
        <w:ind w:start="144pt" w:hanging="18pt"/>
      </w:pPr>
      <w:rPr>
        <w:rFonts w:ascii="Wingdings" w:hAnsi="Wingdings" w:hint="default"/>
      </w:rPr>
    </w:lvl>
    <w:lvl w:ilvl="3" w:tplc="04090001">
      <w:start w:val="1"/>
      <w:numFmt w:val="bullet"/>
      <w:lvlText w:val=""/>
      <w:lvlJc w:val="start"/>
      <w:pPr>
        <w:ind w:start="180pt" w:hanging="18pt"/>
      </w:pPr>
      <w:rPr>
        <w:rFonts w:ascii="Symbol" w:hAnsi="Symbol" w:hint="default"/>
      </w:rPr>
    </w:lvl>
    <w:lvl w:ilvl="4" w:tplc="04090003">
      <w:start w:val="1"/>
      <w:numFmt w:val="bullet"/>
      <w:lvlText w:val="o"/>
      <w:lvlJc w:val="start"/>
      <w:pPr>
        <w:ind w:start="216pt" w:hanging="18pt"/>
      </w:pPr>
      <w:rPr>
        <w:rFonts w:ascii="Courier New" w:hAnsi="Courier New" w:cs="Courier New" w:hint="default"/>
      </w:rPr>
    </w:lvl>
    <w:lvl w:ilvl="5" w:tplc="04090005">
      <w:start w:val="1"/>
      <w:numFmt w:val="bullet"/>
      <w:lvlText w:val=""/>
      <w:lvlJc w:val="start"/>
      <w:pPr>
        <w:ind w:start="252pt" w:hanging="18pt"/>
      </w:pPr>
      <w:rPr>
        <w:rFonts w:ascii="Wingdings" w:hAnsi="Wingdings" w:hint="default"/>
      </w:rPr>
    </w:lvl>
    <w:lvl w:ilvl="6" w:tplc="04090001">
      <w:start w:val="1"/>
      <w:numFmt w:val="bullet"/>
      <w:lvlText w:val=""/>
      <w:lvlJc w:val="start"/>
      <w:pPr>
        <w:ind w:start="288pt" w:hanging="18pt"/>
      </w:pPr>
      <w:rPr>
        <w:rFonts w:ascii="Symbol" w:hAnsi="Symbol" w:hint="default"/>
      </w:rPr>
    </w:lvl>
    <w:lvl w:ilvl="7" w:tplc="04090003">
      <w:start w:val="1"/>
      <w:numFmt w:val="bullet"/>
      <w:lvlText w:val="o"/>
      <w:lvlJc w:val="start"/>
      <w:pPr>
        <w:ind w:start="324pt" w:hanging="18pt"/>
      </w:pPr>
      <w:rPr>
        <w:rFonts w:ascii="Courier New" w:hAnsi="Courier New" w:cs="Courier New" w:hint="default"/>
      </w:rPr>
    </w:lvl>
    <w:lvl w:ilvl="8" w:tplc="04090005">
      <w:start w:val="1"/>
      <w:numFmt w:val="bullet"/>
      <w:lvlText w:val=""/>
      <w:lvlJc w:val="start"/>
      <w:pPr>
        <w:ind w:start="360pt" w:hanging="18pt"/>
      </w:pPr>
      <w:rPr>
        <w:rFonts w:ascii="Wingdings" w:hAnsi="Wingdings" w:hint="default"/>
      </w:rPr>
    </w:lvl>
  </w:abstractNum>
  <w:abstractNum w:abstractNumId="5" w15:restartNumberingAfterBreak="0">
    <w:nsid w:val="197E1EE8"/>
    <w:multiLevelType w:val="hybridMultilevel"/>
    <w:tmpl w:val="36388C66"/>
    <w:lvl w:ilvl="0" w:tplc="08090001">
      <w:start w:val="1"/>
      <w:numFmt w:val="bullet"/>
      <w:lvlText w:val=""/>
      <w:lvlJc w:val="start"/>
      <w:pPr>
        <w:ind w:start="36pt" w:hanging="18pt"/>
      </w:pPr>
      <w:rPr>
        <w:rFonts w:ascii="Symbol" w:hAnsi="Symbol" w:hint="default"/>
      </w:rPr>
    </w:lvl>
    <w:lvl w:ilvl="1" w:tplc="08090003" w:tentative="1">
      <w:start w:val="1"/>
      <w:numFmt w:val="bullet"/>
      <w:lvlText w:val="o"/>
      <w:lvlJc w:val="start"/>
      <w:pPr>
        <w:ind w:start="72pt" w:hanging="18pt"/>
      </w:pPr>
      <w:rPr>
        <w:rFonts w:ascii="Courier New" w:hAnsi="Courier New" w:cs="Courier New" w:hint="default"/>
      </w:rPr>
    </w:lvl>
    <w:lvl w:ilvl="2" w:tplc="08090005" w:tentative="1">
      <w:start w:val="1"/>
      <w:numFmt w:val="bullet"/>
      <w:lvlText w:val=""/>
      <w:lvlJc w:val="start"/>
      <w:pPr>
        <w:ind w:start="108pt" w:hanging="18pt"/>
      </w:pPr>
      <w:rPr>
        <w:rFonts w:ascii="Wingdings" w:hAnsi="Wingdings" w:hint="default"/>
      </w:rPr>
    </w:lvl>
    <w:lvl w:ilvl="3" w:tplc="08090001" w:tentative="1">
      <w:start w:val="1"/>
      <w:numFmt w:val="bullet"/>
      <w:lvlText w:val=""/>
      <w:lvlJc w:val="start"/>
      <w:pPr>
        <w:ind w:start="144pt" w:hanging="18pt"/>
      </w:pPr>
      <w:rPr>
        <w:rFonts w:ascii="Symbol" w:hAnsi="Symbol" w:hint="default"/>
      </w:rPr>
    </w:lvl>
    <w:lvl w:ilvl="4" w:tplc="08090003" w:tentative="1">
      <w:start w:val="1"/>
      <w:numFmt w:val="bullet"/>
      <w:lvlText w:val="o"/>
      <w:lvlJc w:val="start"/>
      <w:pPr>
        <w:ind w:start="180pt" w:hanging="18pt"/>
      </w:pPr>
      <w:rPr>
        <w:rFonts w:ascii="Courier New" w:hAnsi="Courier New" w:cs="Courier New" w:hint="default"/>
      </w:rPr>
    </w:lvl>
    <w:lvl w:ilvl="5" w:tplc="08090005" w:tentative="1">
      <w:start w:val="1"/>
      <w:numFmt w:val="bullet"/>
      <w:lvlText w:val=""/>
      <w:lvlJc w:val="start"/>
      <w:pPr>
        <w:ind w:start="216pt" w:hanging="18pt"/>
      </w:pPr>
      <w:rPr>
        <w:rFonts w:ascii="Wingdings" w:hAnsi="Wingdings" w:hint="default"/>
      </w:rPr>
    </w:lvl>
    <w:lvl w:ilvl="6" w:tplc="08090001" w:tentative="1">
      <w:start w:val="1"/>
      <w:numFmt w:val="bullet"/>
      <w:lvlText w:val=""/>
      <w:lvlJc w:val="start"/>
      <w:pPr>
        <w:ind w:start="252pt" w:hanging="18pt"/>
      </w:pPr>
      <w:rPr>
        <w:rFonts w:ascii="Symbol" w:hAnsi="Symbol" w:hint="default"/>
      </w:rPr>
    </w:lvl>
    <w:lvl w:ilvl="7" w:tplc="08090003" w:tentative="1">
      <w:start w:val="1"/>
      <w:numFmt w:val="bullet"/>
      <w:lvlText w:val="o"/>
      <w:lvlJc w:val="start"/>
      <w:pPr>
        <w:ind w:start="288pt" w:hanging="18pt"/>
      </w:pPr>
      <w:rPr>
        <w:rFonts w:ascii="Courier New" w:hAnsi="Courier New" w:cs="Courier New" w:hint="default"/>
      </w:rPr>
    </w:lvl>
    <w:lvl w:ilvl="8" w:tplc="08090005" w:tentative="1">
      <w:start w:val="1"/>
      <w:numFmt w:val="bullet"/>
      <w:lvlText w:val=""/>
      <w:lvlJc w:val="start"/>
      <w:pPr>
        <w:ind w:start="324pt" w:hanging="18pt"/>
      </w:pPr>
      <w:rPr>
        <w:rFonts w:ascii="Wingdings" w:hAnsi="Wingdings" w:hint="default"/>
      </w:rPr>
    </w:lvl>
  </w:abstractNum>
  <w:abstractNum w:abstractNumId="6" w15:restartNumberingAfterBreak="0">
    <w:nsid w:val="28061B4F"/>
    <w:multiLevelType w:val="hybridMultilevel"/>
    <w:tmpl w:val="7B4C9320"/>
    <w:lvl w:ilvl="0" w:tplc="47643844">
      <w:start w:val="1"/>
      <w:numFmt w:val="decimal"/>
      <w:lvlText w:val="%1."/>
      <w:lvlJc w:val="start"/>
      <w:pPr>
        <w:ind w:start="36pt" w:hanging="18pt"/>
      </w:pPr>
      <w:rPr>
        <w:b/>
      </w:rPr>
    </w:lvl>
    <w:lvl w:ilvl="1" w:tplc="08090019" w:tentative="1">
      <w:start w:val="1"/>
      <w:numFmt w:val="lowerLetter"/>
      <w:lvlText w:val="%2."/>
      <w:lvlJc w:val="start"/>
      <w:pPr>
        <w:ind w:start="72pt" w:hanging="18pt"/>
      </w:pPr>
    </w:lvl>
    <w:lvl w:ilvl="2" w:tplc="0809001B" w:tentative="1">
      <w:start w:val="1"/>
      <w:numFmt w:val="lowerRoman"/>
      <w:lvlText w:val="%3."/>
      <w:lvlJc w:val="end"/>
      <w:pPr>
        <w:ind w:start="108pt" w:hanging="9pt"/>
      </w:pPr>
    </w:lvl>
    <w:lvl w:ilvl="3" w:tplc="0809000F" w:tentative="1">
      <w:start w:val="1"/>
      <w:numFmt w:val="decimal"/>
      <w:lvlText w:val="%4."/>
      <w:lvlJc w:val="start"/>
      <w:pPr>
        <w:ind w:start="144pt" w:hanging="18pt"/>
      </w:pPr>
    </w:lvl>
    <w:lvl w:ilvl="4" w:tplc="08090019" w:tentative="1">
      <w:start w:val="1"/>
      <w:numFmt w:val="lowerLetter"/>
      <w:lvlText w:val="%5."/>
      <w:lvlJc w:val="start"/>
      <w:pPr>
        <w:ind w:start="180pt" w:hanging="18pt"/>
      </w:pPr>
    </w:lvl>
    <w:lvl w:ilvl="5" w:tplc="0809001B" w:tentative="1">
      <w:start w:val="1"/>
      <w:numFmt w:val="lowerRoman"/>
      <w:lvlText w:val="%6."/>
      <w:lvlJc w:val="end"/>
      <w:pPr>
        <w:ind w:start="216pt" w:hanging="9pt"/>
      </w:pPr>
    </w:lvl>
    <w:lvl w:ilvl="6" w:tplc="0809000F" w:tentative="1">
      <w:start w:val="1"/>
      <w:numFmt w:val="decimal"/>
      <w:lvlText w:val="%7."/>
      <w:lvlJc w:val="start"/>
      <w:pPr>
        <w:ind w:start="252pt" w:hanging="18pt"/>
      </w:pPr>
    </w:lvl>
    <w:lvl w:ilvl="7" w:tplc="08090019" w:tentative="1">
      <w:start w:val="1"/>
      <w:numFmt w:val="lowerLetter"/>
      <w:lvlText w:val="%8."/>
      <w:lvlJc w:val="start"/>
      <w:pPr>
        <w:ind w:start="288pt" w:hanging="18pt"/>
      </w:pPr>
    </w:lvl>
    <w:lvl w:ilvl="8" w:tplc="0809001B" w:tentative="1">
      <w:start w:val="1"/>
      <w:numFmt w:val="lowerRoman"/>
      <w:lvlText w:val="%9."/>
      <w:lvlJc w:val="end"/>
      <w:pPr>
        <w:ind w:start="324pt" w:hanging="9pt"/>
      </w:pPr>
    </w:lvl>
  </w:abstractNum>
  <w:abstractNum w:abstractNumId="7" w15:restartNumberingAfterBreak="0">
    <w:nsid w:val="2E151E0C"/>
    <w:multiLevelType w:val="hybridMultilevel"/>
    <w:tmpl w:val="3AD8DF6A"/>
    <w:lvl w:ilvl="0" w:tplc="A7341572">
      <w:numFmt w:val="bullet"/>
      <w:lvlText w:val="-"/>
      <w:lvlJc w:val="start"/>
      <w:pPr>
        <w:ind w:start="36pt" w:hanging="18pt"/>
      </w:pPr>
      <w:rPr>
        <w:rFonts w:ascii="Times New Roman" w:eastAsia="Times New Roman" w:hAnsi="Times New Roman" w:cs="Times New Roman" w:hint="default"/>
        <w:color w:val="auto"/>
      </w:rPr>
    </w:lvl>
    <w:lvl w:ilvl="1" w:tplc="08090003" w:tentative="1">
      <w:start w:val="1"/>
      <w:numFmt w:val="bullet"/>
      <w:lvlText w:val="o"/>
      <w:lvlJc w:val="start"/>
      <w:pPr>
        <w:ind w:start="72pt" w:hanging="18pt"/>
      </w:pPr>
      <w:rPr>
        <w:rFonts w:ascii="Courier New" w:hAnsi="Courier New" w:cs="Courier New" w:hint="default"/>
      </w:rPr>
    </w:lvl>
    <w:lvl w:ilvl="2" w:tplc="08090005" w:tentative="1">
      <w:start w:val="1"/>
      <w:numFmt w:val="bullet"/>
      <w:lvlText w:val=""/>
      <w:lvlJc w:val="start"/>
      <w:pPr>
        <w:ind w:start="108pt" w:hanging="18pt"/>
      </w:pPr>
      <w:rPr>
        <w:rFonts w:ascii="Wingdings" w:hAnsi="Wingdings" w:hint="default"/>
      </w:rPr>
    </w:lvl>
    <w:lvl w:ilvl="3" w:tplc="08090001" w:tentative="1">
      <w:start w:val="1"/>
      <w:numFmt w:val="bullet"/>
      <w:lvlText w:val=""/>
      <w:lvlJc w:val="start"/>
      <w:pPr>
        <w:ind w:start="144pt" w:hanging="18pt"/>
      </w:pPr>
      <w:rPr>
        <w:rFonts w:ascii="Symbol" w:hAnsi="Symbol" w:hint="default"/>
      </w:rPr>
    </w:lvl>
    <w:lvl w:ilvl="4" w:tplc="08090003" w:tentative="1">
      <w:start w:val="1"/>
      <w:numFmt w:val="bullet"/>
      <w:lvlText w:val="o"/>
      <w:lvlJc w:val="start"/>
      <w:pPr>
        <w:ind w:start="180pt" w:hanging="18pt"/>
      </w:pPr>
      <w:rPr>
        <w:rFonts w:ascii="Courier New" w:hAnsi="Courier New" w:cs="Courier New" w:hint="default"/>
      </w:rPr>
    </w:lvl>
    <w:lvl w:ilvl="5" w:tplc="08090005" w:tentative="1">
      <w:start w:val="1"/>
      <w:numFmt w:val="bullet"/>
      <w:lvlText w:val=""/>
      <w:lvlJc w:val="start"/>
      <w:pPr>
        <w:ind w:start="216pt" w:hanging="18pt"/>
      </w:pPr>
      <w:rPr>
        <w:rFonts w:ascii="Wingdings" w:hAnsi="Wingdings" w:hint="default"/>
      </w:rPr>
    </w:lvl>
    <w:lvl w:ilvl="6" w:tplc="08090001" w:tentative="1">
      <w:start w:val="1"/>
      <w:numFmt w:val="bullet"/>
      <w:lvlText w:val=""/>
      <w:lvlJc w:val="start"/>
      <w:pPr>
        <w:ind w:start="252pt" w:hanging="18pt"/>
      </w:pPr>
      <w:rPr>
        <w:rFonts w:ascii="Symbol" w:hAnsi="Symbol" w:hint="default"/>
      </w:rPr>
    </w:lvl>
    <w:lvl w:ilvl="7" w:tplc="08090003" w:tentative="1">
      <w:start w:val="1"/>
      <w:numFmt w:val="bullet"/>
      <w:lvlText w:val="o"/>
      <w:lvlJc w:val="start"/>
      <w:pPr>
        <w:ind w:start="288pt" w:hanging="18pt"/>
      </w:pPr>
      <w:rPr>
        <w:rFonts w:ascii="Courier New" w:hAnsi="Courier New" w:cs="Courier New" w:hint="default"/>
      </w:rPr>
    </w:lvl>
    <w:lvl w:ilvl="8" w:tplc="08090005" w:tentative="1">
      <w:start w:val="1"/>
      <w:numFmt w:val="bullet"/>
      <w:lvlText w:val=""/>
      <w:lvlJc w:val="start"/>
      <w:pPr>
        <w:ind w:start="324pt" w:hanging="18pt"/>
      </w:pPr>
      <w:rPr>
        <w:rFonts w:ascii="Wingdings" w:hAnsi="Wingdings" w:hint="default"/>
      </w:rPr>
    </w:lvl>
  </w:abstractNum>
  <w:abstractNum w:abstractNumId="8" w15:restartNumberingAfterBreak="0">
    <w:nsid w:val="31030CA3"/>
    <w:multiLevelType w:val="hybridMultilevel"/>
    <w:tmpl w:val="268ABF22"/>
    <w:lvl w:ilvl="0" w:tplc="0409000F">
      <w:start w:val="1"/>
      <w:numFmt w:val="decimal"/>
      <w:lvlText w:val="%1."/>
      <w:lvlJc w:val="start"/>
      <w:pPr>
        <w:ind w:start="36pt" w:hanging="18pt"/>
      </w:pPr>
      <w:rPr>
        <w:rFonts w:hint="default"/>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9" w15:restartNumberingAfterBreak="0">
    <w:nsid w:val="356A5A12"/>
    <w:multiLevelType w:val="hybridMultilevel"/>
    <w:tmpl w:val="1DBE4300"/>
    <w:lvl w:ilvl="0" w:tplc="8376C898">
      <w:start w:val="1"/>
      <w:numFmt w:val="bullet"/>
      <w:lvlText w:val="-"/>
      <w:lvlJc w:val="start"/>
      <w:pPr>
        <w:ind w:start="54pt" w:hanging="25.65pt"/>
      </w:pPr>
      <w:rPr>
        <w:rFonts w:ascii="Times New Roman" w:eastAsia="Times New Roman" w:hAnsi="Times New Roman" w:cs="Times New Roman" w:hint="default"/>
      </w:rPr>
    </w:lvl>
    <w:lvl w:ilvl="1" w:tplc="04090003" w:tentative="1">
      <w:start w:val="1"/>
      <w:numFmt w:val="bullet"/>
      <w:lvlText w:val="o"/>
      <w:lvlJc w:val="start"/>
      <w:pPr>
        <w:ind w:start="90pt" w:hanging="18pt"/>
      </w:pPr>
      <w:rPr>
        <w:rFonts w:ascii="Courier New" w:hAnsi="Courier New" w:cs="Courier New" w:hint="default"/>
      </w:rPr>
    </w:lvl>
    <w:lvl w:ilvl="2" w:tplc="04090005" w:tentative="1">
      <w:start w:val="1"/>
      <w:numFmt w:val="bullet"/>
      <w:lvlText w:val=""/>
      <w:lvlJc w:val="start"/>
      <w:pPr>
        <w:ind w:start="126pt" w:hanging="18pt"/>
      </w:pPr>
      <w:rPr>
        <w:rFonts w:ascii="Wingdings" w:hAnsi="Wingdings" w:hint="default"/>
      </w:rPr>
    </w:lvl>
    <w:lvl w:ilvl="3" w:tplc="04090001" w:tentative="1">
      <w:start w:val="1"/>
      <w:numFmt w:val="bullet"/>
      <w:lvlText w:val=""/>
      <w:lvlJc w:val="start"/>
      <w:pPr>
        <w:ind w:start="162pt" w:hanging="18pt"/>
      </w:pPr>
      <w:rPr>
        <w:rFonts w:ascii="Symbol" w:hAnsi="Symbol" w:hint="default"/>
      </w:rPr>
    </w:lvl>
    <w:lvl w:ilvl="4" w:tplc="04090003" w:tentative="1">
      <w:start w:val="1"/>
      <w:numFmt w:val="bullet"/>
      <w:lvlText w:val="o"/>
      <w:lvlJc w:val="start"/>
      <w:pPr>
        <w:ind w:start="198pt" w:hanging="18pt"/>
      </w:pPr>
      <w:rPr>
        <w:rFonts w:ascii="Courier New" w:hAnsi="Courier New" w:cs="Courier New" w:hint="default"/>
      </w:rPr>
    </w:lvl>
    <w:lvl w:ilvl="5" w:tplc="04090005" w:tentative="1">
      <w:start w:val="1"/>
      <w:numFmt w:val="bullet"/>
      <w:lvlText w:val=""/>
      <w:lvlJc w:val="start"/>
      <w:pPr>
        <w:ind w:start="234pt" w:hanging="18pt"/>
      </w:pPr>
      <w:rPr>
        <w:rFonts w:ascii="Wingdings" w:hAnsi="Wingdings" w:hint="default"/>
      </w:rPr>
    </w:lvl>
    <w:lvl w:ilvl="6" w:tplc="04090001" w:tentative="1">
      <w:start w:val="1"/>
      <w:numFmt w:val="bullet"/>
      <w:lvlText w:val=""/>
      <w:lvlJc w:val="start"/>
      <w:pPr>
        <w:ind w:start="270pt" w:hanging="18pt"/>
      </w:pPr>
      <w:rPr>
        <w:rFonts w:ascii="Symbol" w:hAnsi="Symbol" w:hint="default"/>
      </w:rPr>
    </w:lvl>
    <w:lvl w:ilvl="7" w:tplc="04090003" w:tentative="1">
      <w:start w:val="1"/>
      <w:numFmt w:val="bullet"/>
      <w:lvlText w:val="o"/>
      <w:lvlJc w:val="start"/>
      <w:pPr>
        <w:ind w:start="306pt" w:hanging="18pt"/>
      </w:pPr>
      <w:rPr>
        <w:rFonts w:ascii="Courier New" w:hAnsi="Courier New" w:cs="Courier New" w:hint="default"/>
      </w:rPr>
    </w:lvl>
    <w:lvl w:ilvl="8" w:tplc="04090005" w:tentative="1">
      <w:start w:val="1"/>
      <w:numFmt w:val="bullet"/>
      <w:lvlText w:val=""/>
      <w:lvlJc w:val="start"/>
      <w:pPr>
        <w:ind w:start="342pt" w:hanging="18pt"/>
      </w:pPr>
      <w:rPr>
        <w:rFonts w:ascii="Wingdings" w:hAnsi="Wingdings" w:hint="default"/>
      </w:rPr>
    </w:lvl>
  </w:abstractNum>
  <w:abstractNum w:abstractNumId="10" w15:restartNumberingAfterBreak="0">
    <w:nsid w:val="38E15652"/>
    <w:multiLevelType w:val="hybridMultilevel"/>
    <w:tmpl w:val="8C7E4E46"/>
    <w:lvl w:ilvl="0" w:tplc="FFFFFFFF">
      <w:start w:val="1"/>
      <w:numFmt w:val="decimal"/>
      <w:lvlText w:val="%1."/>
      <w:lvlJc w:val="start"/>
      <w:pPr>
        <w:tabs>
          <w:tab w:val="num" w:pos="24pt"/>
        </w:tabs>
        <w:ind w:start="24pt" w:hanging="24pt"/>
      </w:pPr>
      <w:rPr>
        <w:rFonts w:ascii="Times New Roman" w:eastAsia="Times New Roman" w:hAnsi="Times New Roman" w:cs="Times New Roman"/>
        <w:b/>
        <w:bCs/>
      </w:rPr>
    </w:lvl>
    <w:lvl w:ilvl="1" w:tplc="FFFFFFFF">
      <w:start w:val="1"/>
      <w:numFmt w:val="lowerLetter"/>
      <w:lvlText w:val="%2."/>
      <w:lvlJc w:val="start"/>
      <w:pPr>
        <w:tabs>
          <w:tab w:val="num" w:pos="60pt"/>
        </w:tabs>
        <w:ind w:start="60pt" w:hanging="18pt"/>
      </w:pPr>
    </w:lvl>
    <w:lvl w:ilvl="2" w:tplc="FFFFFFFF">
      <w:start w:val="1"/>
      <w:numFmt w:val="lowerRoman"/>
      <w:lvlText w:val="%3."/>
      <w:lvlJc w:val="end"/>
      <w:pPr>
        <w:tabs>
          <w:tab w:val="num" w:pos="96pt"/>
        </w:tabs>
        <w:ind w:start="96pt" w:hanging="9pt"/>
      </w:pPr>
    </w:lvl>
    <w:lvl w:ilvl="3" w:tplc="FFFFFFFF">
      <w:start w:val="1"/>
      <w:numFmt w:val="decimal"/>
      <w:lvlText w:val="%4."/>
      <w:lvlJc w:val="start"/>
      <w:pPr>
        <w:tabs>
          <w:tab w:val="num" w:pos="132pt"/>
        </w:tabs>
        <w:ind w:start="132pt" w:hanging="18pt"/>
      </w:pPr>
      <w:rPr>
        <w:rFonts w:ascii="Times New Roman" w:eastAsia="Times New Roman" w:hAnsi="Times New Roman" w:cs="Times New Roman"/>
      </w:rPr>
    </w:lvl>
    <w:lvl w:ilvl="4" w:tplc="FFFFFFFF">
      <w:start w:val="1"/>
      <w:numFmt w:val="lowerLetter"/>
      <w:lvlText w:val="%5."/>
      <w:lvlJc w:val="start"/>
      <w:pPr>
        <w:tabs>
          <w:tab w:val="num" w:pos="168pt"/>
        </w:tabs>
        <w:ind w:start="168pt" w:hanging="18pt"/>
      </w:pPr>
    </w:lvl>
    <w:lvl w:ilvl="5" w:tplc="FFFFFFFF">
      <w:start w:val="1"/>
      <w:numFmt w:val="lowerRoman"/>
      <w:lvlText w:val="%6."/>
      <w:lvlJc w:val="end"/>
      <w:pPr>
        <w:tabs>
          <w:tab w:val="num" w:pos="204pt"/>
        </w:tabs>
        <w:ind w:start="204pt" w:hanging="9pt"/>
      </w:pPr>
    </w:lvl>
    <w:lvl w:ilvl="6" w:tplc="FFFFFFFF">
      <w:start w:val="1"/>
      <w:numFmt w:val="decimal"/>
      <w:lvlText w:val="%7."/>
      <w:lvlJc w:val="start"/>
      <w:pPr>
        <w:tabs>
          <w:tab w:val="num" w:pos="240pt"/>
        </w:tabs>
        <w:ind w:start="240pt" w:hanging="18pt"/>
      </w:pPr>
    </w:lvl>
    <w:lvl w:ilvl="7" w:tplc="FFFFFFFF">
      <w:start w:val="1"/>
      <w:numFmt w:val="lowerLetter"/>
      <w:lvlText w:val="%8."/>
      <w:lvlJc w:val="start"/>
      <w:pPr>
        <w:tabs>
          <w:tab w:val="num" w:pos="276pt"/>
        </w:tabs>
        <w:ind w:start="276pt" w:hanging="18pt"/>
      </w:pPr>
    </w:lvl>
    <w:lvl w:ilvl="8" w:tplc="FFFFFFFF">
      <w:start w:val="1"/>
      <w:numFmt w:val="lowerRoman"/>
      <w:lvlText w:val="%9."/>
      <w:lvlJc w:val="end"/>
      <w:pPr>
        <w:tabs>
          <w:tab w:val="num" w:pos="312pt"/>
        </w:tabs>
        <w:ind w:start="312pt" w:hanging="9pt"/>
      </w:pPr>
    </w:lvl>
  </w:abstractNum>
  <w:abstractNum w:abstractNumId="11" w15:restartNumberingAfterBreak="0">
    <w:nsid w:val="57714DC8"/>
    <w:multiLevelType w:val="hybridMultilevel"/>
    <w:tmpl w:val="7B4C9320"/>
    <w:lvl w:ilvl="0" w:tplc="47643844">
      <w:start w:val="1"/>
      <w:numFmt w:val="decimal"/>
      <w:lvlText w:val="%1."/>
      <w:lvlJc w:val="start"/>
      <w:pPr>
        <w:ind w:start="36pt" w:hanging="18pt"/>
      </w:pPr>
      <w:rPr>
        <w:b/>
      </w:rPr>
    </w:lvl>
    <w:lvl w:ilvl="1" w:tplc="08090019" w:tentative="1">
      <w:start w:val="1"/>
      <w:numFmt w:val="lowerLetter"/>
      <w:lvlText w:val="%2."/>
      <w:lvlJc w:val="start"/>
      <w:pPr>
        <w:ind w:start="72pt" w:hanging="18pt"/>
      </w:pPr>
    </w:lvl>
    <w:lvl w:ilvl="2" w:tplc="0809001B" w:tentative="1">
      <w:start w:val="1"/>
      <w:numFmt w:val="lowerRoman"/>
      <w:lvlText w:val="%3."/>
      <w:lvlJc w:val="end"/>
      <w:pPr>
        <w:ind w:start="108pt" w:hanging="9pt"/>
      </w:pPr>
    </w:lvl>
    <w:lvl w:ilvl="3" w:tplc="0809000F" w:tentative="1">
      <w:start w:val="1"/>
      <w:numFmt w:val="decimal"/>
      <w:lvlText w:val="%4."/>
      <w:lvlJc w:val="start"/>
      <w:pPr>
        <w:ind w:start="144pt" w:hanging="18pt"/>
      </w:pPr>
    </w:lvl>
    <w:lvl w:ilvl="4" w:tplc="08090019" w:tentative="1">
      <w:start w:val="1"/>
      <w:numFmt w:val="lowerLetter"/>
      <w:lvlText w:val="%5."/>
      <w:lvlJc w:val="start"/>
      <w:pPr>
        <w:ind w:start="180pt" w:hanging="18pt"/>
      </w:pPr>
    </w:lvl>
    <w:lvl w:ilvl="5" w:tplc="0809001B" w:tentative="1">
      <w:start w:val="1"/>
      <w:numFmt w:val="lowerRoman"/>
      <w:lvlText w:val="%6."/>
      <w:lvlJc w:val="end"/>
      <w:pPr>
        <w:ind w:start="216pt" w:hanging="9pt"/>
      </w:pPr>
    </w:lvl>
    <w:lvl w:ilvl="6" w:tplc="0809000F" w:tentative="1">
      <w:start w:val="1"/>
      <w:numFmt w:val="decimal"/>
      <w:lvlText w:val="%7."/>
      <w:lvlJc w:val="start"/>
      <w:pPr>
        <w:ind w:start="252pt" w:hanging="18pt"/>
      </w:pPr>
    </w:lvl>
    <w:lvl w:ilvl="7" w:tplc="08090019" w:tentative="1">
      <w:start w:val="1"/>
      <w:numFmt w:val="lowerLetter"/>
      <w:lvlText w:val="%8."/>
      <w:lvlJc w:val="start"/>
      <w:pPr>
        <w:ind w:start="288pt" w:hanging="18pt"/>
      </w:pPr>
    </w:lvl>
    <w:lvl w:ilvl="8" w:tplc="0809001B" w:tentative="1">
      <w:start w:val="1"/>
      <w:numFmt w:val="lowerRoman"/>
      <w:lvlText w:val="%9."/>
      <w:lvlJc w:val="end"/>
      <w:pPr>
        <w:ind w:start="324pt" w:hanging="9pt"/>
      </w:pPr>
    </w:lvl>
  </w:abstractNum>
  <w:abstractNum w:abstractNumId="12" w15:restartNumberingAfterBreak="0">
    <w:nsid w:val="6D245149"/>
    <w:multiLevelType w:val="hybridMultilevel"/>
    <w:tmpl w:val="8C7E4E46"/>
    <w:lvl w:ilvl="0" w:tplc="4C4458B6">
      <w:start w:val="1"/>
      <w:numFmt w:val="decimal"/>
      <w:lvlText w:val="%1."/>
      <w:lvlJc w:val="start"/>
      <w:pPr>
        <w:tabs>
          <w:tab w:val="num" w:pos="24pt"/>
        </w:tabs>
        <w:ind w:start="24pt" w:hanging="24pt"/>
      </w:pPr>
      <w:rPr>
        <w:rFonts w:ascii="Times New Roman" w:eastAsia="Times New Roman" w:hAnsi="Times New Roman" w:cs="Times New Roman"/>
        <w:b/>
        <w:bCs/>
      </w:rPr>
    </w:lvl>
    <w:lvl w:ilvl="1" w:tplc="04180019">
      <w:start w:val="1"/>
      <w:numFmt w:val="lowerLetter"/>
      <w:lvlText w:val="%2."/>
      <w:lvlJc w:val="start"/>
      <w:pPr>
        <w:tabs>
          <w:tab w:val="num" w:pos="60pt"/>
        </w:tabs>
        <w:ind w:start="60pt" w:hanging="18pt"/>
      </w:pPr>
    </w:lvl>
    <w:lvl w:ilvl="2" w:tplc="0418001B">
      <w:start w:val="1"/>
      <w:numFmt w:val="lowerRoman"/>
      <w:lvlText w:val="%3."/>
      <w:lvlJc w:val="end"/>
      <w:pPr>
        <w:tabs>
          <w:tab w:val="num" w:pos="96pt"/>
        </w:tabs>
        <w:ind w:start="96pt" w:hanging="9pt"/>
      </w:pPr>
    </w:lvl>
    <w:lvl w:ilvl="3" w:tplc="9DFEBE54">
      <w:start w:val="1"/>
      <w:numFmt w:val="decimal"/>
      <w:lvlText w:val="%4."/>
      <w:lvlJc w:val="start"/>
      <w:pPr>
        <w:tabs>
          <w:tab w:val="num" w:pos="132pt"/>
        </w:tabs>
        <w:ind w:start="132pt" w:hanging="18pt"/>
      </w:pPr>
      <w:rPr>
        <w:rFonts w:ascii="Times New Roman" w:eastAsia="Times New Roman" w:hAnsi="Times New Roman" w:cs="Times New Roman"/>
      </w:rPr>
    </w:lvl>
    <w:lvl w:ilvl="4" w:tplc="04180019">
      <w:start w:val="1"/>
      <w:numFmt w:val="lowerLetter"/>
      <w:lvlText w:val="%5."/>
      <w:lvlJc w:val="start"/>
      <w:pPr>
        <w:tabs>
          <w:tab w:val="num" w:pos="168pt"/>
        </w:tabs>
        <w:ind w:start="168pt" w:hanging="18pt"/>
      </w:pPr>
    </w:lvl>
    <w:lvl w:ilvl="5" w:tplc="0418001B">
      <w:start w:val="1"/>
      <w:numFmt w:val="lowerRoman"/>
      <w:lvlText w:val="%6."/>
      <w:lvlJc w:val="end"/>
      <w:pPr>
        <w:tabs>
          <w:tab w:val="num" w:pos="204pt"/>
        </w:tabs>
        <w:ind w:start="204pt" w:hanging="9pt"/>
      </w:pPr>
    </w:lvl>
    <w:lvl w:ilvl="6" w:tplc="0418000F">
      <w:start w:val="1"/>
      <w:numFmt w:val="decimal"/>
      <w:lvlText w:val="%7."/>
      <w:lvlJc w:val="start"/>
      <w:pPr>
        <w:tabs>
          <w:tab w:val="num" w:pos="240pt"/>
        </w:tabs>
        <w:ind w:start="240pt" w:hanging="18pt"/>
      </w:pPr>
    </w:lvl>
    <w:lvl w:ilvl="7" w:tplc="04180019">
      <w:start w:val="1"/>
      <w:numFmt w:val="lowerLetter"/>
      <w:lvlText w:val="%8."/>
      <w:lvlJc w:val="start"/>
      <w:pPr>
        <w:tabs>
          <w:tab w:val="num" w:pos="276pt"/>
        </w:tabs>
        <w:ind w:start="276pt" w:hanging="18pt"/>
      </w:pPr>
    </w:lvl>
    <w:lvl w:ilvl="8" w:tplc="0418001B">
      <w:start w:val="1"/>
      <w:numFmt w:val="lowerRoman"/>
      <w:lvlText w:val="%9."/>
      <w:lvlJc w:val="end"/>
      <w:pPr>
        <w:tabs>
          <w:tab w:val="num" w:pos="312pt"/>
        </w:tabs>
        <w:ind w:start="312pt" w:hanging="9pt"/>
      </w:pPr>
    </w:lvl>
  </w:abstractNum>
  <w:abstractNum w:abstractNumId="13" w15:restartNumberingAfterBreak="0">
    <w:nsid w:val="7BAB2D96"/>
    <w:multiLevelType w:val="hybridMultilevel"/>
    <w:tmpl w:val="CF768E26"/>
    <w:lvl w:ilvl="0" w:tplc="FD7C12A6">
      <w:numFmt w:val="bullet"/>
      <w:lvlText w:val="-"/>
      <w:lvlJc w:val="start"/>
      <w:pPr>
        <w:ind w:start="36pt" w:hanging="18pt"/>
      </w:pPr>
      <w:rPr>
        <w:rFonts w:ascii="Times New Roman" w:eastAsia="Times New Roman" w:hAnsi="Times New Roman" w:cs="Times New Roman" w:hint="default"/>
      </w:rPr>
    </w:lvl>
    <w:lvl w:ilvl="1" w:tplc="08090003" w:tentative="1">
      <w:start w:val="1"/>
      <w:numFmt w:val="bullet"/>
      <w:lvlText w:val="o"/>
      <w:lvlJc w:val="start"/>
      <w:pPr>
        <w:ind w:start="72pt" w:hanging="18pt"/>
      </w:pPr>
      <w:rPr>
        <w:rFonts w:ascii="Courier New" w:hAnsi="Courier New" w:cs="Courier New" w:hint="default"/>
      </w:rPr>
    </w:lvl>
    <w:lvl w:ilvl="2" w:tplc="08090005" w:tentative="1">
      <w:start w:val="1"/>
      <w:numFmt w:val="bullet"/>
      <w:lvlText w:val=""/>
      <w:lvlJc w:val="start"/>
      <w:pPr>
        <w:ind w:start="108pt" w:hanging="18pt"/>
      </w:pPr>
      <w:rPr>
        <w:rFonts w:ascii="Wingdings" w:hAnsi="Wingdings" w:hint="default"/>
      </w:rPr>
    </w:lvl>
    <w:lvl w:ilvl="3" w:tplc="08090001" w:tentative="1">
      <w:start w:val="1"/>
      <w:numFmt w:val="bullet"/>
      <w:lvlText w:val=""/>
      <w:lvlJc w:val="start"/>
      <w:pPr>
        <w:ind w:start="144pt" w:hanging="18pt"/>
      </w:pPr>
      <w:rPr>
        <w:rFonts w:ascii="Symbol" w:hAnsi="Symbol" w:hint="default"/>
      </w:rPr>
    </w:lvl>
    <w:lvl w:ilvl="4" w:tplc="08090003" w:tentative="1">
      <w:start w:val="1"/>
      <w:numFmt w:val="bullet"/>
      <w:lvlText w:val="o"/>
      <w:lvlJc w:val="start"/>
      <w:pPr>
        <w:ind w:start="180pt" w:hanging="18pt"/>
      </w:pPr>
      <w:rPr>
        <w:rFonts w:ascii="Courier New" w:hAnsi="Courier New" w:cs="Courier New" w:hint="default"/>
      </w:rPr>
    </w:lvl>
    <w:lvl w:ilvl="5" w:tplc="08090005" w:tentative="1">
      <w:start w:val="1"/>
      <w:numFmt w:val="bullet"/>
      <w:lvlText w:val=""/>
      <w:lvlJc w:val="start"/>
      <w:pPr>
        <w:ind w:start="216pt" w:hanging="18pt"/>
      </w:pPr>
      <w:rPr>
        <w:rFonts w:ascii="Wingdings" w:hAnsi="Wingdings" w:hint="default"/>
      </w:rPr>
    </w:lvl>
    <w:lvl w:ilvl="6" w:tplc="08090001" w:tentative="1">
      <w:start w:val="1"/>
      <w:numFmt w:val="bullet"/>
      <w:lvlText w:val=""/>
      <w:lvlJc w:val="start"/>
      <w:pPr>
        <w:ind w:start="252pt" w:hanging="18pt"/>
      </w:pPr>
      <w:rPr>
        <w:rFonts w:ascii="Symbol" w:hAnsi="Symbol" w:hint="default"/>
      </w:rPr>
    </w:lvl>
    <w:lvl w:ilvl="7" w:tplc="08090003" w:tentative="1">
      <w:start w:val="1"/>
      <w:numFmt w:val="bullet"/>
      <w:lvlText w:val="o"/>
      <w:lvlJc w:val="start"/>
      <w:pPr>
        <w:ind w:start="288pt" w:hanging="18pt"/>
      </w:pPr>
      <w:rPr>
        <w:rFonts w:ascii="Courier New" w:hAnsi="Courier New" w:cs="Courier New" w:hint="default"/>
      </w:rPr>
    </w:lvl>
    <w:lvl w:ilvl="8" w:tplc="08090005" w:tentative="1">
      <w:start w:val="1"/>
      <w:numFmt w:val="bullet"/>
      <w:lvlText w:val=""/>
      <w:lvlJc w:val="start"/>
      <w:pPr>
        <w:ind w:start="324pt" w:hanging="18pt"/>
      </w:pPr>
      <w:rPr>
        <w:rFonts w:ascii="Wingdings" w:hAnsi="Wingdings" w:hint="default"/>
      </w:rPr>
    </w:lvl>
  </w:abstractNum>
  <w:num w:numId="1" w16cid:durableId="166749906">
    <w:abstractNumId w:val="13"/>
  </w:num>
  <w:num w:numId="2" w16cid:durableId="1242910503">
    <w:abstractNumId w:val="4"/>
    <w:lvlOverride w:ilvl="0"/>
    <w:lvlOverride w:ilvl="1"/>
    <w:lvlOverride w:ilvl="2"/>
    <w:lvlOverride w:ilvl="3"/>
    <w:lvlOverride w:ilvl="4"/>
    <w:lvlOverride w:ilvl="5"/>
    <w:lvlOverride w:ilvl="6"/>
    <w:lvlOverride w:ilvl="7"/>
    <w:lvlOverride w:ilvl="8"/>
  </w:num>
  <w:num w:numId="3" w16cid:durableId="1272326331">
    <w:abstractNumId w:val="5"/>
  </w:num>
  <w:num w:numId="4" w16cid:durableId="1193609385">
    <w:abstractNumId w:val="7"/>
  </w:num>
  <w:num w:numId="5" w16cid:durableId="1553689312">
    <w:abstractNumId w:val="1"/>
  </w:num>
  <w:num w:numId="6" w16cid:durableId="1808741108">
    <w:abstractNumId w:val="2"/>
  </w:num>
  <w:num w:numId="7" w16cid:durableId="1757169716">
    <w:abstractNumId w:val="6"/>
  </w:num>
  <w:num w:numId="8" w16cid:durableId="1088304673">
    <w:abstractNumId w:val="11"/>
  </w:num>
  <w:num w:numId="9" w16cid:durableId="1399550338">
    <w:abstractNumId w:val="0"/>
  </w:num>
  <w:num w:numId="10" w16cid:durableId="14047892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703444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9888356">
    <w:abstractNumId w:val="3"/>
    <w:lvlOverride w:ilvl="0"/>
    <w:lvlOverride w:ilvl="1"/>
    <w:lvlOverride w:ilvl="2"/>
    <w:lvlOverride w:ilvl="3"/>
    <w:lvlOverride w:ilvl="4"/>
    <w:lvlOverride w:ilvl="5"/>
    <w:lvlOverride w:ilvl="6"/>
    <w:lvlOverride w:ilvl="7"/>
    <w:lvlOverride w:ilvl="8"/>
  </w:num>
  <w:num w:numId="13" w16cid:durableId="272371993">
    <w:abstractNumId w:val="8"/>
  </w:num>
  <w:num w:numId="14" w16cid:durableId="369188259">
    <w:abstractNumId w:val="9"/>
  </w:num>
  <w:numIdMacAtCleanup w:val="1"/>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20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557"/>
    <w:rsid w:val="00000546"/>
    <w:rsid w:val="000019B5"/>
    <w:rsid w:val="00001F73"/>
    <w:rsid w:val="000072DE"/>
    <w:rsid w:val="00016726"/>
    <w:rsid w:val="00016ECE"/>
    <w:rsid w:val="00017B86"/>
    <w:rsid w:val="00024027"/>
    <w:rsid w:val="000241F3"/>
    <w:rsid w:val="00025B68"/>
    <w:rsid w:val="00026A2B"/>
    <w:rsid w:val="00027D25"/>
    <w:rsid w:val="00032D6D"/>
    <w:rsid w:val="000339D0"/>
    <w:rsid w:val="00035DAA"/>
    <w:rsid w:val="00035F21"/>
    <w:rsid w:val="000370AE"/>
    <w:rsid w:val="000408ED"/>
    <w:rsid w:val="00041391"/>
    <w:rsid w:val="0004704B"/>
    <w:rsid w:val="00054C5B"/>
    <w:rsid w:val="0005587A"/>
    <w:rsid w:val="00060610"/>
    <w:rsid w:val="0006157E"/>
    <w:rsid w:val="000633A4"/>
    <w:rsid w:val="00064689"/>
    <w:rsid w:val="00064994"/>
    <w:rsid w:val="00072542"/>
    <w:rsid w:val="000800EE"/>
    <w:rsid w:val="00080A89"/>
    <w:rsid w:val="00083F4B"/>
    <w:rsid w:val="000850F2"/>
    <w:rsid w:val="00086B82"/>
    <w:rsid w:val="000923C1"/>
    <w:rsid w:val="000933A0"/>
    <w:rsid w:val="00093C80"/>
    <w:rsid w:val="000950B1"/>
    <w:rsid w:val="000978C2"/>
    <w:rsid w:val="000A3508"/>
    <w:rsid w:val="000A4D1F"/>
    <w:rsid w:val="000A7342"/>
    <w:rsid w:val="000B2D7A"/>
    <w:rsid w:val="000B518E"/>
    <w:rsid w:val="000C25CC"/>
    <w:rsid w:val="000C5472"/>
    <w:rsid w:val="000C68F3"/>
    <w:rsid w:val="000C6DDD"/>
    <w:rsid w:val="000D0A2F"/>
    <w:rsid w:val="000D49D1"/>
    <w:rsid w:val="000E4097"/>
    <w:rsid w:val="000E40B9"/>
    <w:rsid w:val="000E6D64"/>
    <w:rsid w:val="000E754F"/>
    <w:rsid w:val="000F1309"/>
    <w:rsid w:val="000F2D27"/>
    <w:rsid w:val="000F4DF4"/>
    <w:rsid w:val="000F7703"/>
    <w:rsid w:val="00112AA3"/>
    <w:rsid w:val="00114F77"/>
    <w:rsid w:val="00115244"/>
    <w:rsid w:val="00120F85"/>
    <w:rsid w:val="001272B4"/>
    <w:rsid w:val="00127380"/>
    <w:rsid w:val="0012764E"/>
    <w:rsid w:val="00132B28"/>
    <w:rsid w:val="0013412D"/>
    <w:rsid w:val="001349F9"/>
    <w:rsid w:val="0013555A"/>
    <w:rsid w:val="00142848"/>
    <w:rsid w:val="00146891"/>
    <w:rsid w:val="001548C1"/>
    <w:rsid w:val="00154BBE"/>
    <w:rsid w:val="0015720D"/>
    <w:rsid w:val="00157DCF"/>
    <w:rsid w:val="00160203"/>
    <w:rsid w:val="00160DE3"/>
    <w:rsid w:val="0016397E"/>
    <w:rsid w:val="00166355"/>
    <w:rsid w:val="001725C3"/>
    <w:rsid w:val="0017362F"/>
    <w:rsid w:val="0017425F"/>
    <w:rsid w:val="001804A9"/>
    <w:rsid w:val="00186308"/>
    <w:rsid w:val="001914AF"/>
    <w:rsid w:val="00192000"/>
    <w:rsid w:val="00192E6C"/>
    <w:rsid w:val="001937F1"/>
    <w:rsid w:val="00194FC7"/>
    <w:rsid w:val="001A2016"/>
    <w:rsid w:val="001A3A7F"/>
    <w:rsid w:val="001B12FC"/>
    <w:rsid w:val="001B43A2"/>
    <w:rsid w:val="001B5B13"/>
    <w:rsid w:val="001C30D2"/>
    <w:rsid w:val="001C4D3B"/>
    <w:rsid w:val="001D046F"/>
    <w:rsid w:val="001D40CF"/>
    <w:rsid w:val="001D4136"/>
    <w:rsid w:val="001D659A"/>
    <w:rsid w:val="001E03A4"/>
    <w:rsid w:val="001E1BD5"/>
    <w:rsid w:val="001E47AF"/>
    <w:rsid w:val="001E652E"/>
    <w:rsid w:val="001E679E"/>
    <w:rsid w:val="001F290A"/>
    <w:rsid w:val="001F5F1A"/>
    <w:rsid w:val="002007C9"/>
    <w:rsid w:val="00201BF6"/>
    <w:rsid w:val="002026D7"/>
    <w:rsid w:val="00204EF4"/>
    <w:rsid w:val="00207179"/>
    <w:rsid w:val="002111C5"/>
    <w:rsid w:val="0021264E"/>
    <w:rsid w:val="00217AA6"/>
    <w:rsid w:val="00220FBD"/>
    <w:rsid w:val="00222465"/>
    <w:rsid w:val="00225044"/>
    <w:rsid w:val="002254D7"/>
    <w:rsid w:val="00225563"/>
    <w:rsid w:val="00226345"/>
    <w:rsid w:val="00227184"/>
    <w:rsid w:val="00230368"/>
    <w:rsid w:val="00232E64"/>
    <w:rsid w:val="00236562"/>
    <w:rsid w:val="0023755B"/>
    <w:rsid w:val="00241190"/>
    <w:rsid w:val="002459ED"/>
    <w:rsid w:val="00247B31"/>
    <w:rsid w:val="00250492"/>
    <w:rsid w:val="002509EF"/>
    <w:rsid w:val="0026061C"/>
    <w:rsid w:val="00261987"/>
    <w:rsid w:val="00261B91"/>
    <w:rsid w:val="002630F7"/>
    <w:rsid w:val="002655FF"/>
    <w:rsid w:val="002657B4"/>
    <w:rsid w:val="00265A3A"/>
    <w:rsid w:val="0026626A"/>
    <w:rsid w:val="002705C4"/>
    <w:rsid w:val="00273B79"/>
    <w:rsid w:val="002759DC"/>
    <w:rsid w:val="0027607E"/>
    <w:rsid w:val="0027612C"/>
    <w:rsid w:val="00277535"/>
    <w:rsid w:val="00282859"/>
    <w:rsid w:val="002830A4"/>
    <w:rsid w:val="00286821"/>
    <w:rsid w:val="002872F7"/>
    <w:rsid w:val="002913E9"/>
    <w:rsid w:val="00293D00"/>
    <w:rsid w:val="002949A7"/>
    <w:rsid w:val="00295734"/>
    <w:rsid w:val="00296B2F"/>
    <w:rsid w:val="00296CC3"/>
    <w:rsid w:val="00297CF3"/>
    <w:rsid w:val="002A2167"/>
    <w:rsid w:val="002A2C43"/>
    <w:rsid w:val="002A3F64"/>
    <w:rsid w:val="002A580B"/>
    <w:rsid w:val="002A780C"/>
    <w:rsid w:val="002B01BE"/>
    <w:rsid w:val="002B0C43"/>
    <w:rsid w:val="002B19E4"/>
    <w:rsid w:val="002B26E0"/>
    <w:rsid w:val="002B5261"/>
    <w:rsid w:val="002B5A5A"/>
    <w:rsid w:val="002C0E48"/>
    <w:rsid w:val="002C3F60"/>
    <w:rsid w:val="002C40E2"/>
    <w:rsid w:val="002C5948"/>
    <w:rsid w:val="002D063A"/>
    <w:rsid w:val="002D1295"/>
    <w:rsid w:val="002D4170"/>
    <w:rsid w:val="002D423E"/>
    <w:rsid w:val="002D4669"/>
    <w:rsid w:val="002D618A"/>
    <w:rsid w:val="002D654D"/>
    <w:rsid w:val="002D7425"/>
    <w:rsid w:val="002D7666"/>
    <w:rsid w:val="002E15CC"/>
    <w:rsid w:val="002E226F"/>
    <w:rsid w:val="002E549E"/>
    <w:rsid w:val="002E5D69"/>
    <w:rsid w:val="002E74FB"/>
    <w:rsid w:val="002F0EEE"/>
    <w:rsid w:val="002F1896"/>
    <w:rsid w:val="002F40C8"/>
    <w:rsid w:val="00300280"/>
    <w:rsid w:val="00300593"/>
    <w:rsid w:val="003011C5"/>
    <w:rsid w:val="00306D92"/>
    <w:rsid w:val="00312148"/>
    <w:rsid w:val="00316529"/>
    <w:rsid w:val="0031732C"/>
    <w:rsid w:val="00317D71"/>
    <w:rsid w:val="00320016"/>
    <w:rsid w:val="00321A46"/>
    <w:rsid w:val="00322F8A"/>
    <w:rsid w:val="00323037"/>
    <w:rsid w:val="0032486B"/>
    <w:rsid w:val="003255D3"/>
    <w:rsid w:val="00332970"/>
    <w:rsid w:val="003330D8"/>
    <w:rsid w:val="00334563"/>
    <w:rsid w:val="003351EB"/>
    <w:rsid w:val="00336451"/>
    <w:rsid w:val="00336F60"/>
    <w:rsid w:val="00342832"/>
    <w:rsid w:val="003450AC"/>
    <w:rsid w:val="0034544D"/>
    <w:rsid w:val="0034555F"/>
    <w:rsid w:val="0035063D"/>
    <w:rsid w:val="003527F0"/>
    <w:rsid w:val="00353705"/>
    <w:rsid w:val="003544C0"/>
    <w:rsid w:val="003550D6"/>
    <w:rsid w:val="003610D6"/>
    <w:rsid w:val="00361CAA"/>
    <w:rsid w:val="00362470"/>
    <w:rsid w:val="00363AA2"/>
    <w:rsid w:val="00364452"/>
    <w:rsid w:val="00366087"/>
    <w:rsid w:val="00372E25"/>
    <w:rsid w:val="00373479"/>
    <w:rsid w:val="00373CF4"/>
    <w:rsid w:val="0037420D"/>
    <w:rsid w:val="00375160"/>
    <w:rsid w:val="003775E6"/>
    <w:rsid w:val="003827FF"/>
    <w:rsid w:val="00387C66"/>
    <w:rsid w:val="00387D43"/>
    <w:rsid w:val="003911B8"/>
    <w:rsid w:val="00392BAB"/>
    <w:rsid w:val="00396710"/>
    <w:rsid w:val="003A1E9C"/>
    <w:rsid w:val="003A2E6E"/>
    <w:rsid w:val="003A67C5"/>
    <w:rsid w:val="003B17EB"/>
    <w:rsid w:val="003B3E1B"/>
    <w:rsid w:val="003B5D22"/>
    <w:rsid w:val="003B6465"/>
    <w:rsid w:val="003B6927"/>
    <w:rsid w:val="003B6A7C"/>
    <w:rsid w:val="003C0EDB"/>
    <w:rsid w:val="003C1BF0"/>
    <w:rsid w:val="003C44FD"/>
    <w:rsid w:val="003D0365"/>
    <w:rsid w:val="003D3DF9"/>
    <w:rsid w:val="003D5046"/>
    <w:rsid w:val="003E0986"/>
    <w:rsid w:val="003E0D0C"/>
    <w:rsid w:val="003E230D"/>
    <w:rsid w:val="003E2506"/>
    <w:rsid w:val="003E2F71"/>
    <w:rsid w:val="003E3197"/>
    <w:rsid w:val="003E5C74"/>
    <w:rsid w:val="003F0555"/>
    <w:rsid w:val="003F29B7"/>
    <w:rsid w:val="003F4CF4"/>
    <w:rsid w:val="003F7CD3"/>
    <w:rsid w:val="004006D7"/>
    <w:rsid w:val="00400904"/>
    <w:rsid w:val="00401485"/>
    <w:rsid w:val="004027FC"/>
    <w:rsid w:val="00403AC1"/>
    <w:rsid w:val="00404F70"/>
    <w:rsid w:val="0040582E"/>
    <w:rsid w:val="004062F5"/>
    <w:rsid w:val="00406E42"/>
    <w:rsid w:val="004113F8"/>
    <w:rsid w:val="00414315"/>
    <w:rsid w:val="00414A17"/>
    <w:rsid w:val="00414BE8"/>
    <w:rsid w:val="00414EDD"/>
    <w:rsid w:val="00415A0C"/>
    <w:rsid w:val="00415D09"/>
    <w:rsid w:val="00420163"/>
    <w:rsid w:val="004214BF"/>
    <w:rsid w:val="00425C05"/>
    <w:rsid w:val="004346EB"/>
    <w:rsid w:val="004352C8"/>
    <w:rsid w:val="004417EE"/>
    <w:rsid w:val="00442834"/>
    <w:rsid w:val="00443787"/>
    <w:rsid w:val="0044734D"/>
    <w:rsid w:val="00450CE5"/>
    <w:rsid w:val="004511A1"/>
    <w:rsid w:val="004549D9"/>
    <w:rsid w:val="00455089"/>
    <w:rsid w:val="00455495"/>
    <w:rsid w:val="004557AC"/>
    <w:rsid w:val="00460F1F"/>
    <w:rsid w:val="00461226"/>
    <w:rsid w:val="00463ED1"/>
    <w:rsid w:val="00464B68"/>
    <w:rsid w:val="00465824"/>
    <w:rsid w:val="0046732B"/>
    <w:rsid w:val="00467E7A"/>
    <w:rsid w:val="0047049C"/>
    <w:rsid w:val="004712BD"/>
    <w:rsid w:val="00472267"/>
    <w:rsid w:val="00472839"/>
    <w:rsid w:val="00472B67"/>
    <w:rsid w:val="004736CF"/>
    <w:rsid w:val="0047518B"/>
    <w:rsid w:val="00475389"/>
    <w:rsid w:val="00475B5D"/>
    <w:rsid w:val="00483DF3"/>
    <w:rsid w:val="00483E5E"/>
    <w:rsid w:val="0048451D"/>
    <w:rsid w:val="0048649D"/>
    <w:rsid w:val="004928D6"/>
    <w:rsid w:val="00495F03"/>
    <w:rsid w:val="00497C89"/>
    <w:rsid w:val="00497CF9"/>
    <w:rsid w:val="004A0D31"/>
    <w:rsid w:val="004A2067"/>
    <w:rsid w:val="004A25A4"/>
    <w:rsid w:val="004A31B6"/>
    <w:rsid w:val="004A350E"/>
    <w:rsid w:val="004A4C08"/>
    <w:rsid w:val="004A61C3"/>
    <w:rsid w:val="004A6914"/>
    <w:rsid w:val="004A7827"/>
    <w:rsid w:val="004B4B49"/>
    <w:rsid w:val="004B52A8"/>
    <w:rsid w:val="004B5E4C"/>
    <w:rsid w:val="004B7FAE"/>
    <w:rsid w:val="004C056F"/>
    <w:rsid w:val="004C1783"/>
    <w:rsid w:val="004C34F5"/>
    <w:rsid w:val="004C45C3"/>
    <w:rsid w:val="004C64E4"/>
    <w:rsid w:val="004C699A"/>
    <w:rsid w:val="004C7A72"/>
    <w:rsid w:val="004C7E72"/>
    <w:rsid w:val="004C7F03"/>
    <w:rsid w:val="004D033A"/>
    <w:rsid w:val="004D4669"/>
    <w:rsid w:val="004D52DB"/>
    <w:rsid w:val="004D6027"/>
    <w:rsid w:val="004D65EE"/>
    <w:rsid w:val="004D77DA"/>
    <w:rsid w:val="004E02C3"/>
    <w:rsid w:val="004E493C"/>
    <w:rsid w:val="004E6402"/>
    <w:rsid w:val="004F1509"/>
    <w:rsid w:val="004F27C0"/>
    <w:rsid w:val="004F61FB"/>
    <w:rsid w:val="004F73BD"/>
    <w:rsid w:val="004F7F86"/>
    <w:rsid w:val="00502638"/>
    <w:rsid w:val="00502674"/>
    <w:rsid w:val="00503B5B"/>
    <w:rsid w:val="0050607D"/>
    <w:rsid w:val="0050792F"/>
    <w:rsid w:val="00507C66"/>
    <w:rsid w:val="0051010E"/>
    <w:rsid w:val="00521EE8"/>
    <w:rsid w:val="0052441A"/>
    <w:rsid w:val="00524D9F"/>
    <w:rsid w:val="0052550A"/>
    <w:rsid w:val="00525614"/>
    <w:rsid w:val="005268C8"/>
    <w:rsid w:val="0053021D"/>
    <w:rsid w:val="00531B92"/>
    <w:rsid w:val="00532BBC"/>
    <w:rsid w:val="005376B8"/>
    <w:rsid w:val="00537F78"/>
    <w:rsid w:val="00545107"/>
    <w:rsid w:val="00553886"/>
    <w:rsid w:val="005547B9"/>
    <w:rsid w:val="005562ED"/>
    <w:rsid w:val="005605E7"/>
    <w:rsid w:val="00562156"/>
    <w:rsid w:val="00567120"/>
    <w:rsid w:val="00571C23"/>
    <w:rsid w:val="005730B3"/>
    <w:rsid w:val="005734FE"/>
    <w:rsid w:val="00573673"/>
    <w:rsid w:val="00574707"/>
    <w:rsid w:val="005802C9"/>
    <w:rsid w:val="005835DB"/>
    <w:rsid w:val="00585463"/>
    <w:rsid w:val="00592496"/>
    <w:rsid w:val="0059670F"/>
    <w:rsid w:val="00596D0B"/>
    <w:rsid w:val="005B1C72"/>
    <w:rsid w:val="005B6474"/>
    <w:rsid w:val="005C0B71"/>
    <w:rsid w:val="005C21BC"/>
    <w:rsid w:val="005C7539"/>
    <w:rsid w:val="005D04B1"/>
    <w:rsid w:val="005D2943"/>
    <w:rsid w:val="005D67DF"/>
    <w:rsid w:val="005D67E2"/>
    <w:rsid w:val="005E3D28"/>
    <w:rsid w:val="005E7807"/>
    <w:rsid w:val="005E7816"/>
    <w:rsid w:val="005F2D4E"/>
    <w:rsid w:val="005F41C4"/>
    <w:rsid w:val="005F5480"/>
    <w:rsid w:val="005F698E"/>
    <w:rsid w:val="005F69C1"/>
    <w:rsid w:val="00605957"/>
    <w:rsid w:val="006071F8"/>
    <w:rsid w:val="0061203F"/>
    <w:rsid w:val="00614BED"/>
    <w:rsid w:val="006151B9"/>
    <w:rsid w:val="00615488"/>
    <w:rsid w:val="006157D1"/>
    <w:rsid w:val="00616FCB"/>
    <w:rsid w:val="006202F1"/>
    <w:rsid w:val="00623243"/>
    <w:rsid w:val="0062326F"/>
    <w:rsid w:val="006256F0"/>
    <w:rsid w:val="00625B22"/>
    <w:rsid w:val="00626FE2"/>
    <w:rsid w:val="00627C43"/>
    <w:rsid w:val="00627EF7"/>
    <w:rsid w:val="0063178C"/>
    <w:rsid w:val="00636EF1"/>
    <w:rsid w:val="00642961"/>
    <w:rsid w:val="00643CB6"/>
    <w:rsid w:val="00644D8B"/>
    <w:rsid w:val="00647896"/>
    <w:rsid w:val="006479C2"/>
    <w:rsid w:val="00653D4F"/>
    <w:rsid w:val="00653F71"/>
    <w:rsid w:val="006549BE"/>
    <w:rsid w:val="00655734"/>
    <w:rsid w:val="00657E35"/>
    <w:rsid w:val="0066513D"/>
    <w:rsid w:val="00671479"/>
    <w:rsid w:val="0067244A"/>
    <w:rsid w:val="00676F96"/>
    <w:rsid w:val="00677312"/>
    <w:rsid w:val="006808B4"/>
    <w:rsid w:val="006843F2"/>
    <w:rsid w:val="006871D2"/>
    <w:rsid w:val="006874EE"/>
    <w:rsid w:val="0069037F"/>
    <w:rsid w:val="00690DE4"/>
    <w:rsid w:val="00691E4E"/>
    <w:rsid w:val="00692E0A"/>
    <w:rsid w:val="00693534"/>
    <w:rsid w:val="006963F5"/>
    <w:rsid w:val="00696791"/>
    <w:rsid w:val="006A1574"/>
    <w:rsid w:val="006A4F6E"/>
    <w:rsid w:val="006A599C"/>
    <w:rsid w:val="006B1779"/>
    <w:rsid w:val="006B20A3"/>
    <w:rsid w:val="006B281F"/>
    <w:rsid w:val="006B2EA9"/>
    <w:rsid w:val="006B3D6A"/>
    <w:rsid w:val="006C3DBA"/>
    <w:rsid w:val="006C57E1"/>
    <w:rsid w:val="006C67F4"/>
    <w:rsid w:val="006C6A71"/>
    <w:rsid w:val="006C6D81"/>
    <w:rsid w:val="006D2818"/>
    <w:rsid w:val="006D2D54"/>
    <w:rsid w:val="006D308C"/>
    <w:rsid w:val="006D3458"/>
    <w:rsid w:val="006D496C"/>
    <w:rsid w:val="006D5025"/>
    <w:rsid w:val="006E001D"/>
    <w:rsid w:val="006E21DF"/>
    <w:rsid w:val="006E258C"/>
    <w:rsid w:val="006E2916"/>
    <w:rsid w:val="006E6C71"/>
    <w:rsid w:val="006E6E86"/>
    <w:rsid w:val="006E73B6"/>
    <w:rsid w:val="006E7849"/>
    <w:rsid w:val="006E7938"/>
    <w:rsid w:val="006F4FC2"/>
    <w:rsid w:val="006F64CB"/>
    <w:rsid w:val="006F6503"/>
    <w:rsid w:val="006F787F"/>
    <w:rsid w:val="00703866"/>
    <w:rsid w:val="0071096E"/>
    <w:rsid w:val="00710BF3"/>
    <w:rsid w:val="00715F55"/>
    <w:rsid w:val="007169B4"/>
    <w:rsid w:val="00720F1E"/>
    <w:rsid w:val="0072215B"/>
    <w:rsid w:val="007255C0"/>
    <w:rsid w:val="0072589E"/>
    <w:rsid w:val="0073058E"/>
    <w:rsid w:val="00730C8B"/>
    <w:rsid w:val="00731039"/>
    <w:rsid w:val="0073199B"/>
    <w:rsid w:val="00735D69"/>
    <w:rsid w:val="0073733C"/>
    <w:rsid w:val="0073769C"/>
    <w:rsid w:val="00740EC1"/>
    <w:rsid w:val="00741934"/>
    <w:rsid w:val="00745A07"/>
    <w:rsid w:val="00751D0A"/>
    <w:rsid w:val="0075459B"/>
    <w:rsid w:val="007573FF"/>
    <w:rsid w:val="007578D9"/>
    <w:rsid w:val="00760E88"/>
    <w:rsid w:val="00764B98"/>
    <w:rsid w:val="00766547"/>
    <w:rsid w:val="00771889"/>
    <w:rsid w:val="00774ECA"/>
    <w:rsid w:val="00776DD2"/>
    <w:rsid w:val="00777BDF"/>
    <w:rsid w:val="007801EC"/>
    <w:rsid w:val="00784DE0"/>
    <w:rsid w:val="007916CC"/>
    <w:rsid w:val="007917F1"/>
    <w:rsid w:val="00795245"/>
    <w:rsid w:val="0079575C"/>
    <w:rsid w:val="00797A8A"/>
    <w:rsid w:val="00797F6C"/>
    <w:rsid w:val="007A12AA"/>
    <w:rsid w:val="007A22AB"/>
    <w:rsid w:val="007A2DB7"/>
    <w:rsid w:val="007A2E9A"/>
    <w:rsid w:val="007A3BE6"/>
    <w:rsid w:val="007A4572"/>
    <w:rsid w:val="007A617B"/>
    <w:rsid w:val="007A6686"/>
    <w:rsid w:val="007B0321"/>
    <w:rsid w:val="007B0FA6"/>
    <w:rsid w:val="007B222D"/>
    <w:rsid w:val="007B4720"/>
    <w:rsid w:val="007B5DC9"/>
    <w:rsid w:val="007C27E7"/>
    <w:rsid w:val="007C3046"/>
    <w:rsid w:val="007C46CB"/>
    <w:rsid w:val="007C5763"/>
    <w:rsid w:val="007D11A0"/>
    <w:rsid w:val="007D1E87"/>
    <w:rsid w:val="007E051B"/>
    <w:rsid w:val="007E1A69"/>
    <w:rsid w:val="007E6448"/>
    <w:rsid w:val="007E6AC9"/>
    <w:rsid w:val="007E6C86"/>
    <w:rsid w:val="007F1202"/>
    <w:rsid w:val="007F15BC"/>
    <w:rsid w:val="007F4144"/>
    <w:rsid w:val="007F4652"/>
    <w:rsid w:val="007F6272"/>
    <w:rsid w:val="007F7D72"/>
    <w:rsid w:val="00802A77"/>
    <w:rsid w:val="008046D8"/>
    <w:rsid w:val="008134E6"/>
    <w:rsid w:val="008135F9"/>
    <w:rsid w:val="00816138"/>
    <w:rsid w:val="00820F2E"/>
    <w:rsid w:val="00820F4A"/>
    <w:rsid w:val="008211C1"/>
    <w:rsid w:val="00824A84"/>
    <w:rsid w:val="0083003E"/>
    <w:rsid w:val="00830AD8"/>
    <w:rsid w:val="008310CD"/>
    <w:rsid w:val="0083173F"/>
    <w:rsid w:val="00832E88"/>
    <w:rsid w:val="0083463B"/>
    <w:rsid w:val="00834667"/>
    <w:rsid w:val="008350C7"/>
    <w:rsid w:val="00840530"/>
    <w:rsid w:val="008428C9"/>
    <w:rsid w:val="0084297C"/>
    <w:rsid w:val="00853915"/>
    <w:rsid w:val="00855512"/>
    <w:rsid w:val="00856929"/>
    <w:rsid w:val="00856E3D"/>
    <w:rsid w:val="008576B0"/>
    <w:rsid w:val="00857C39"/>
    <w:rsid w:val="00860D3C"/>
    <w:rsid w:val="00861457"/>
    <w:rsid w:val="00862FC9"/>
    <w:rsid w:val="00863608"/>
    <w:rsid w:val="00866F08"/>
    <w:rsid w:val="00867226"/>
    <w:rsid w:val="008778A1"/>
    <w:rsid w:val="0088088E"/>
    <w:rsid w:val="00882290"/>
    <w:rsid w:val="00886461"/>
    <w:rsid w:val="0088772E"/>
    <w:rsid w:val="0088782B"/>
    <w:rsid w:val="00890237"/>
    <w:rsid w:val="008910DF"/>
    <w:rsid w:val="00892149"/>
    <w:rsid w:val="00893D0E"/>
    <w:rsid w:val="008966B7"/>
    <w:rsid w:val="008A4869"/>
    <w:rsid w:val="008B2CFF"/>
    <w:rsid w:val="008B3557"/>
    <w:rsid w:val="008B4756"/>
    <w:rsid w:val="008B5B61"/>
    <w:rsid w:val="008B6A05"/>
    <w:rsid w:val="008B7B3A"/>
    <w:rsid w:val="008C42E0"/>
    <w:rsid w:val="008D02EB"/>
    <w:rsid w:val="008D0560"/>
    <w:rsid w:val="008D1354"/>
    <w:rsid w:val="008D3D03"/>
    <w:rsid w:val="008D58D8"/>
    <w:rsid w:val="008E3309"/>
    <w:rsid w:val="008E6971"/>
    <w:rsid w:val="008E6F9C"/>
    <w:rsid w:val="008E7B01"/>
    <w:rsid w:val="008F53D8"/>
    <w:rsid w:val="008F6C24"/>
    <w:rsid w:val="00900FC5"/>
    <w:rsid w:val="00903AD7"/>
    <w:rsid w:val="00903E02"/>
    <w:rsid w:val="0091559C"/>
    <w:rsid w:val="00916CF7"/>
    <w:rsid w:val="00916F11"/>
    <w:rsid w:val="00917CAF"/>
    <w:rsid w:val="00921363"/>
    <w:rsid w:val="00921D42"/>
    <w:rsid w:val="00922F66"/>
    <w:rsid w:val="00925122"/>
    <w:rsid w:val="00925958"/>
    <w:rsid w:val="00927026"/>
    <w:rsid w:val="009276DE"/>
    <w:rsid w:val="009350B6"/>
    <w:rsid w:val="00940859"/>
    <w:rsid w:val="00941126"/>
    <w:rsid w:val="00941340"/>
    <w:rsid w:val="009422AE"/>
    <w:rsid w:val="00942B11"/>
    <w:rsid w:val="00943F74"/>
    <w:rsid w:val="00944397"/>
    <w:rsid w:val="0094444F"/>
    <w:rsid w:val="009445B1"/>
    <w:rsid w:val="009471A7"/>
    <w:rsid w:val="00951B69"/>
    <w:rsid w:val="009529EA"/>
    <w:rsid w:val="0096418C"/>
    <w:rsid w:val="00966855"/>
    <w:rsid w:val="00966912"/>
    <w:rsid w:val="00967B56"/>
    <w:rsid w:val="009704B5"/>
    <w:rsid w:val="00975A78"/>
    <w:rsid w:val="009833D0"/>
    <w:rsid w:val="009902C6"/>
    <w:rsid w:val="009903DE"/>
    <w:rsid w:val="00991138"/>
    <w:rsid w:val="00991C37"/>
    <w:rsid w:val="00991E27"/>
    <w:rsid w:val="009940CC"/>
    <w:rsid w:val="00994338"/>
    <w:rsid w:val="00995966"/>
    <w:rsid w:val="0099695B"/>
    <w:rsid w:val="00997090"/>
    <w:rsid w:val="009A0EF9"/>
    <w:rsid w:val="009A2D5B"/>
    <w:rsid w:val="009A3B59"/>
    <w:rsid w:val="009A3C6F"/>
    <w:rsid w:val="009A4190"/>
    <w:rsid w:val="009A52C4"/>
    <w:rsid w:val="009A56FF"/>
    <w:rsid w:val="009A6749"/>
    <w:rsid w:val="009A7C55"/>
    <w:rsid w:val="009A7D76"/>
    <w:rsid w:val="009A7F11"/>
    <w:rsid w:val="009B181C"/>
    <w:rsid w:val="009B2B47"/>
    <w:rsid w:val="009B3205"/>
    <w:rsid w:val="009B5757"/>
    <w:rsid w:val="009B7B41"/>
    <w:rsid w:val="009C0942"/>
    <w:rsid w:val="009C36BC"/>
    <w:rsid w:val="009C53BA"/>
    <w:rsid w:val="009C5F2B"/>
    <w:rsid w:val="009C7508"/>
    <w:rsid w:val="009D0C9A"/>
    <w:rsid w:val="009D11AD"/>
    <w:rsid w:val="009D42FA"/>
    <w:rsid w:val="009D4F45"/>
    <w:rsid w:val="009E108E"/>
    <w:rsid w:val="009E18B6"/>
    <w:rsid w:val="009E3676"/>
    <w:rsid w:val="009E64C8"/>
    <w:rsid w:val="009F0291"/>
    <w:rsid w:val="009F18E2"/>
    <w:rsid w:val="009F20A4"/>
    <w:rsid w:val="009F4894"/>
    <w:rsid w:val="009F4A4F"/>
    <w:rsid w:val="009F4BAB"/>
    <w:rsid w:val="00A029E0"/>
    <w:rsid w:val="00A0332D"/>
    <w:rsid w:val="00A03F2E"/>
    <w:rsid w:val="00A05401"/>
    <w:rsid w:val="00A11024"/>
    <w:rsid w:val="00A11313"/>
    <w:rsid w:val="00A114C5"/>
    <w:rsid w:val="00A11E18"/>
    <w:rsid w:val="00A12A25"/>
    <w:rsid w:val="00A14622"/>
    <w:rsid w:val="00A16D2E"/>
    <w:rsid w:val="00A22B60"/>
    <w:rsid w:val="00A22E30"/>
    <w:rsid w:val="00A34DEC"/>
    <w:rsid w:val="00A4181F"/>
    <w:rsid w:val="00A42561"/>
    <w:rsid w:val="00A44DA3"/>
    <w:rsid w:val="00A472AF"/>
    <w:rsid w:val="00A47475"/>
    <w:rsid w:val="00A47DE3"/>
    <w:rsid w:val="00A5093E"/>
    <w:rsid w:val="00A50E1D"/>
    <w:rsid w:val="00A51F15"/>
    <w:rsid w:val="00A52436"/>
    <w:rsid w:val="00A54AC1"/>
    <w:rsid w:val="00A55DA2"/>
    <w:rsid w:val="00A62D03"/>
    <w:rsid w:val="00A6575E"/>
    <w:rsid w:val="00A65F62"/>
    <w:rsid w:val="00A6726A"/>
    <w:rsid w:val="00A67CF0"/>
    <w:rsid w:val="00A71A28"/>
    <w:rsid w:val="00A734EF"/>
    <w:rsid w:val="00A81A25"/>
    <w:rsid w:val="00A83AE8"/>
    <w:rsid w:val="00A86A86"/>
    <w:rsid w:val="00A86DBB"/>
    <w:rsid w:val="00A86F5B"/>
    <w:rsid w:val="00A967F4"/>
    <w:rsid w:val="00A97C2F"/>
    <w:rsid w:val="00A97EFA"/>
    <w:rsid w:val="00AA2A31"/>
    <w:rsid w:val="00AA7655"/>
    <w:rsid w:val="00AA7735"/>
    <w:rsid w:val="00AA7969"/>
    <w:rsid w:val="00AA7B01"/>
    <w:rsid w:val="00AB1345"/>
    <w:rsid w:val="00AB497D"/>
    <w:rsid w:val="00AB58B2"/>
    <w:rsid w:val="00AB653B"/>
    <w:rsid w:val="00AB69DC"/>
    <w:rsid w:val="00AB74DD"/>
    <w:rsid w:val="00AC1076"/>
    <w:rsid w:val="00AC2EEA"/>
    <w:rsid w:val="00AC4DB0"/>
    <w:rsid w:val="00AC604E"/>
    <w:rsid w:val="00AC6435"/>
    <w:rsid w:val="00AD1EF5"/>
    <w:rsid w:val="00AD3409"/>
    <w:rsid w:val="00AD44D2"/>
    <w:rsid w:val="00AD5209"/>
    <w:rsid w:val="00AD539E"/>
    <w:rsid w:val="00AD6D7F"/>
    <w:rsid w:val="00AD7999"/>
    <w:rsid w:val="00AD7F85"/>
    <w:rsid w:val="00AE020D"/>
    <w:rsid w:val="00AE256D"/>
    <w:rsid w:val="00AE4280"/>
    <w:rsid w:val="00AF0667"/>
    <w:rsid w:val="00AF1D38"/>
    <w:rsid w:val="00AF332B"/>
    <w:rsid w:val="00AF366D"/>
    <w:rsid w:val="00AF3849"/>
    <w:rsid w:val="00AF60E4"/>
    <w:rsid w:val="00AF6F38"/>
    <w:rsid w:val="00B00A23"/>
    <w:rsid w:val="00B010E0"/>
    <w:rsid w:val="00B06410"/>
    <w:rsid w:val="00B108BE"/>
    <w:rsid w:val="00B11E3A"/>
    <w:rsid w:val="00B13190"/>
    <w:rsid w:val="00B2329A"/>
    <w:rsid w:val="00B24E31"/>
    <w:rsid w:val="00B259CA"/>
    <w:rsid w:val="00B27CB1"/>
    <w:rsid w:val="00B31801"/>
    <w:rsid w:val="00B31EC8"/>
    <w:rsid w:val="00B334F4"/>
    <w:rsid w:val="00B41B16"/>
    <w:rsid w:val="00B4674E"/>
    <w:rsid w:val="00B50367"/>
    <w:rsid w:val="00B511CC"/>
    <w:rsid w:val="00B54555"/>
    <w:rsid w:val="00B5574F"/>
    <w:rsid w:val="00B55C1C"/>
    <w:rsid w:val="00B55D5A"/>
    <w:rsid w:val="00B62DEE"/>
    <w:rsid w:val="00B64E7F"/>
    <w:rsid w:val="00B66885"/>
    <w:rsid w:val="00B70EF5"/>
    <w:rsid w:val="00B71A5A"/>
    <w:rsid w:val="00B744CA"/>
    <w:rsid w:val="00B7491A"/>
    <w:rsid w:val="00B74DE9"/>
    <w:rsid w:val="00B74F29"/>
    <w:rsid w:val="00B76137"/>
    <w:rsid w:val="00B77EF3"/>
    <w:rsid w:val="00B8062A"/>
    <w:rsid w:val="00B83BB0"/>
    <w:rsid w:val="00B84BF8"/>
    <w:rsid w:val="00B85A55"/>
    <w:rsid w:val="00B874F4"/>
    <w:rsid w:val="00B914E8"/>
    <w:rsid w:val="00B91DF9"/>
    <w:rsid w:val="00B929D1"/>
    <w:rsid w:val="00B92F80"/>
    <w:rsid w:val="00B93ED7"/>
    <w:rsid w:val="00B953A4"/>
    <w:rsid w:val="00B96031"/>
    <w:rsid w:val="00BA31F7"/>
    <w:rsid w:val="00BA4789"/>
    <w:rsid w:val="00BA4EE3"/>
    <w:rsid w:val="00BB2716"/>
    <w:rsid w:val="00BB2AA9"/>
    <w:rsid w:val="00BB30BF"/>
    <w:rsid w:val="00BB4CE9"/>
    <w:rsid w:val="00BB50AD"/>
    <w:rsid w:val="00BB6B56"/>
    <w:rsid w:val="00BB7098"/>
    <w:rsid w:val="00BB7CEA"/>
    <w:rsid w:val="00BC0CFE"/>
    <w:rsid w:val="00BC18CF"/>
    <w:rsid w:val="00BC2B6C"/>
    <w:rsid w:val="00BC609C"/>
    <w:rsid w:val="00BC6514"/>
    <w:rsid w:val="00BD0830"/>
    <w:rsid w:val="00BD1D6D"/>
    <w:rsid w:val="00BD59B8"/>
    <w:rsid w:val="00BD59D7"/>
    <w:rsid w:val="00BD6B30"/>
    <w:rsid w:val="00BD6BFA"/>
    <w:rsid w:val="00BD7D8C"/>
    <w:rsid w:val="00BD7FEC"/>
    <w:rsid w:val="00BE0C9A"/>
    <w:rsid w:val="00BE271E"/>
    <w:rsid w:val="00BE37DC"/>
    <w:rsid w:val="00BE6615"/>
    <w:rsid w:val="00BF0BE1"/>
    <w:rsid w:val="00BF1FFB"/>
    <w:rsid w:val="00BF31FA"/>
    <w:rsid w:val="00BF4A45"/>
    <w:rsid w:val="00BF6DE3"/>
    <w:rsid w:val="00C0109B"/>
    <w:rsid w:val="00C04B26"/>
    <w:rsid w:val="00C05320"/>
    <w:rsid w:val="00C07BA9"/>
    <w:rsid w:val="00C1040D"/>
    <w:rsid w:val="00C1140E"/>
    <w:rsid w:val="00C11707"/>
    <w:rsid w:val="00C11AF5"/>
    <w:rsid w:val="00C15EA0"/>
    <w:rsid w:val="00C21553"/>
    <w:rsid w:val="00C239A0"/>
    <w:rsid w:val="00C247FE"/>
    <w:rsid w:val="00C24855"/>
    <w:rsid w:val="00C2488F"/>
    <w:rsid w:val="00C26BCB"/>
    <w:rsid w:val="00C279EF"/>
    <w:rsid w:val="00C27F4C"/>
    <w:rsid w:val="00C30908"/>
    <w:rsid w:val="00C336FD"/>
    <w:rsid w:val="00C35478"/>
    <w:rsid w:val="00C36E26"/>
    <w:rsid w:val="00C37160"/>
    <w:rsid w:val="00C41165"/>
    <w:rsid w:val="00C412AC"/>
    <w:rsid w:val="00C46BD4"/>
    <w:rsid w:val="00C4711E"/>
    <w:rsid w:val="00C47E34"/>
    <w:rsid w:val="00C512F0"/>
    <w:rsid w:val="00C60737"/>
    <w:rsid w:val="00C61ECC"/>
    <w:rsid w:val="00C6506B"/>
    <w:rsid w:val="00C73954"/>
    <w:rsid w:val="00C75497"/>
    <w:rsid w:val="00C767C9"/>
    <w:rsid w:val="00C80BD7"/>
    <w:rsid w:val="00C82DF8"/>
    <w:rsid w:val="00C831CD"/>
    <w:rsid w:val="00C844A0"/>
    <w:rsid w:val="00C849F7"/>
    <w:rsid w:val="00C84B31"/>
    <w:rsid w:val="00C85141"/>
    <w:rsid w:val="00C90237"/>
    <w:rsid w:val="00C91A70"/>
    <w:rsid w:val="00CA13C9"/>
    <w:rsid w:val="00CA41E0"/>
    <w:rsid w:val="00CA47BD"/>
    <w:rsid w:val="00CA5517"/>
    <w:rsid w:val="00CA5FB6"/>
    <w:rsid w:val="00CB371C"/>
    <w:rsid w:val="00CB6A6B"/>
    <w:rsid w:val="00CB7060"/>
    <w:rsid w:val="00CB77CD"/>
    <w:rsid w:val="00CC1AA4"/>
    <w:rsid w:val="00CC70D0"/>
    <w:rsid w:val="00CC7F4C"/>
    <w:rsid w:val="00CD032A"/>
    <w:rsid w:val="00CD0BB6"/>
    <w:rsid w:val="00CD2FE3"/>
    <w:rsid w:val="00CD6625"/>
    <w:rsid w:val="00CE1378"/>
    <w:rsid w:val="00CE16D9"/>
    <w:rsid w:val="00CE3431"/>
    <w:rsid w:val="00CE51A0"/>
    <w:rsid w:val="00CE711C"/>
    <w:rsid w:val="00CE7851"/>
    <w:rsid w:val="00CF22F6"/>
    <w:rsid w:val="00CF2C3C"/>
    <w:rsid w:val="00CF2FB7"/>
    <w:rsid w:val="00CF3242"/>
    <w:rsid w:val="00CF33B5"/>
    <w:rsid w:val="00CF3506"/>
    <w:rsid w:val="00CF3AE5"/>
    <w:rsid w:val="00CF5D30"/>
    <w:rsid w:val="00CF77C7"/>
    <w:rsid w:val="00D022C5"/>
    <w:rsid w:val="00D023AB"/>
    <w:rsid w:val="00D02E84"/>
    <w:rsid w:val="00D07672"/>
    <w:rsid w:val="00D1044B"/>
    <w:rsid w:val="00D10731"/>
    <w:rsid w:val="00D10A60"/>
    <w:rsid w:val="00D11BE8"/>
    <w:rsid w:val="00D1518C"/>
    <w:rsid w:val="00D15E4B"/>
    <w:rsid w:val="00D17844"/>
    <w:rsid w:val="00D21D51"/>
    <w:rsid w:val="00D22E15"/>
    <w:rsid w:val="00D24307"/>
    <w:rsid w:val="00D2685A"/>
    <w:rsid w:val="00D2756A"/>
    <w:rsid w:val="00D30B64"/>
    <w:rsid w:val="00D33F5E"/>
    <w:rsid w:val="00D341D9"/>
    <w:rsid w:val="00D34DF7"/>
    <w:rsid w:val="00D35AF8"/>
    <w:rsid w:val="00D367D1"/>
    <w:rsid w:val="00D43E16"/>
    <w:rsid w:val="00D43F66"/>
    <w:rsid w:val="00D47B66"/>
    <w:rsid w:val="00D51CDD"/>
    <w:rsid w:val="00D52C89"/>
    <w:rsid w:val="00D554CD"/>
    <w:rsid w:val="00D555D6"/>
    <w:rsid w:val="00D57F0B"/>
    <w:rsid w:val="00D65D48"/>
    <w:rsid w:val="00D714DF"/>
    <w:rsid w:val="00D72524"/>
    <w:rsid w:val="00D73918"/>
    <w:rsid w:val="00D76DFF"/>
    <w:rsid w:val="00D806EF"/>
    <w:rsid w:val="00D8169B"/>
    <w:rsid w:val="00D81BBF"/>
    <w:rsid w:val="00D84C26"/>
    <w:rsid w:val="00D9096F"/>
    <w:rsid w:val="00D9164D"/>
    <w:rsid w:val="00D93CEA"/>
    <w:rsid w:val="00D947CB"/>
    <w:rsid w:val="00D96534"/>
    <w:rsid w:val="00DA19A8"/>
    <w:rsid w:val="00DA1FF4"/>
    <w:rsid w:val="00DA3980"/>
    <w:rsid w:val="00DA4FE7"/>
    <w:rsid w:val="00DA5E45"/>
    <w:rsid w:val="00DB2C11"/>
    <w:rsid w:val="00DB4ED8"/>
    <w:rsid w:val="00DB4FE0"/>
    <w:rsid w:val="00DB6A16"/>
    <w:rsid w:val="00DB76E8"/>
    <w:rsid w:val="00DC1376"/>
    <w:rsid w:val="00DC5FF1"/>
    <w:rsid w:val="00DC6C26"/>
    <w:rsid w:val="00DC7483"/>
    <w:rsid w:val="00DC778E"/>
    <w:rsid w:val="00DD1922"/>
    <w:rsid w:val="00DD22F7"/>
    <w:rsid w:val="00DD62B1"/>
    <w:rsid w:val="00DE215D"/>
    <w:rsid w:val="00DE3FB7"/>
    <w:rsid w:val="00DE4767"/>
    <w:rsid w:val="00DE56B4"/>
    <w:rsid w:val="00DE777D"/>
    <w:rsid w:val="00E018E1"/>
    <w:rsid w:val="00E02EFB"/>
    <w:rsid w:val="00E15F59"/>
    <w:rsid w:val="00E2082B"/>
    <w:rsid w:val="00E209FC"/>
    <w:rsid w:val="00E21B51"/>
    <w:rsid w:val="00E2775F"/>
    <w:rsid w:val="00E27D94"/>
    <w:rsid w:val="00E33912"/>
    <w:rsid w:val="00E358E7"/>
    <w:rsid w:val="00E3779B"/>
    <w:rsid w:val="00E51F15"/>
    <w:rsid w:val="00E51FA0"/>
    <w:rsid w:val="00E53032"/>
    <w:rsid w:val="00E54667"/>
    <w:rsid w:val="00E5523C"/>
    <w:rsid w:val="00E558AD"/>
    <w:rsid w:val="00E57BB3"/>
    <w:rsid w:val="00E6053B"/>
    <w:rsid w:val="00E62118"/>
    <w:rsid w:val="00E62754"/>
    <w:rsid w:val="00E635BE"/>
    <w:rsid w:val="00E63C0A"/>
    <w:rsid w:val="00E64D9B"/>
    <w:rsid w:val="00E729FF"/>
    <w:rsid w:val="00E76579"/>
    <w:rsid w:val="00E779AD"/>
    <w:rsid w:val="00E800CF"/>
    <w:rsid w:val="00E817B1"/>
    <w:rsid w:val="00E821FF"/>
    <w:rsid w:val="00E83FE7"/>
    <w:rsid w:val="00E86395"/>
    <w:rsid w:val="00E87B7C"/>
    <w:rsid w:val="00E90000"/>
    <w:rsid w:val="00E9099E"/>
    <w:rsid w:val="00E91071"/>
    <w:rsid w:val="00E92E63"/>
    <w:rsid w:val="00E93925"/>
    <w:rsid w:val="00E955A3"/>
    <w:rsid w:val="00E97AE1"/>
    <w:rsid w:val="00EA0936"/>
    <w:rsid w:val="00EA0AC1"/>
    <w:rsid w:val="00EA101E"/>
    <w:rsid w:val="00EA2345"/>
    <w:rsid w:val="00EA2C82"/>
    <w:rsid w:val="00EA536B"/>
    <w:rsid w:val="00EA54E4"/>
    <w:rsid w:val="00EB24C7"/>
    <w:rsid w:val="00EB413F"/>
    <w:rsid w:val="00EB5CBC"/>
    <w:rsid w:val="00EC46A8"/>
    <w:rsid w:val="00EC57BB"/>
    <w:rsid w:val="00EC5F8E"/>
    <w:rsid w:val="00ED1097"/>
    <w:rsid w:val="00ED4BA7"/>
    <w:rsid w:val="00ED645E"/>
    <w:rsid w:val="00EE20D8"/>
    <w:rsid w:val="00EE5060"/>
    <w:rsid w:val="00EF5A7B"/>
    <w:rsid w:val="00EF735C"/>
    <w:rsid w:val="00F026FF"/>
    <w:rsid w:val="00F0424F"/>
    <w:rsid w:val="00F04CEA"/>
    <w:rsid w:val="00F04E82"/>
    <w:rsid w:val="00F06C01"/>
    <w:rsid w:val="00F10BA7"/>
    <w:rsid w:val="00F10DC6"/>
    <w:rsid w:val="00F11779"/>
    <w:rsid w:val="00F11D23"/>
    <w:rsid w:val="00F14FA8"/>
    <w:rsid w:val="00F15648"/>
    <w:rsid w:val="00F15BA4"/>
    <w:rsid w:val="00F2082C"/>
    <w:rsid w:val="00F25D39"/>
    <w:rsid w:val="00F3234B"/>
    <w:rsid w:val="00F34007"/>
    <w:rsid w:val="00F343F4"/>
    <w:rsid w:val="00F378DC"/>
    <w:rsid w:val="00F41AA8"/>
    <w:rsid w:val="00F425D0"/>
    <w:rsid w:val="00F45074"/>
    <w:rsid w:val="00F45B34"/>
    <w:rsid w:val="00F501DF"/>
    <w:rsid w:val="00F5092E"/>
    <w:rsid w:val="00F56BAD"/>
    <w:rsid w:val="00F62701"/>
    <w:rsid w:val="00F628F9"/>
    <w:rsid w:val="00F70887"/>
    <w:rsid w:val="00F71793"/>
    <w:rsid w:val="00F71DF7"/>
    <w:rsid w:val="00F738F9"/>
    <w:rsid w:val="00F752BF"/>
    <w:rsid w:val="00F757D2"/>
    <w:rsid w:val="00F7606D"/>
    <w:rsid w:val="00F767BA"/>
    <w:rsid w:val="00F81072"/>
    <w:rsid w:val="00F815F0"/>
    <w:rsid w:val="00F81BB2"/>
    <w:rsid w:val="00F83A9C"/>
    <w:rsid w:val="00F95FEA"/>
    <w:rsid w:val="00F972F5"/>
    <w:rsid w:val="00FA3DDA"/>
    <w:rsid w:val="00FA75AB"/>
    <w:rsid w:val="00FB1BF4"/>
    <w:rsid w:val="00FB25B0"/>
    <w:rsid w:val="00FB3813"/>
    <w:rsid w:val="00FB6D4C"/>
    <w:rsid w:val="00FB785D"/>
    <w:rsid w:val="00FC1C9A"/>
    <w:rsid w:val="00FC585F"/>
    <w:rsid w:val="00FC761F"/>
    <w:rsid w:val="00FC7E79"/>
    <w:rsid w:val="00FC7F66"/>
    <w:rsid w:val="00FD01F4"/>
    <w:rsid w:val="00FD29EB"/>
    <w:rsid w:val="00FD3C21"/>
    <w:rsid w:val="00FD4FF5"/>
    <w:rsid w:val="00FD749B"/>
    <w:rsid w:val="00FE1185"/>
    <w:rsid w:val="00FE50E1"/>
    <w:rsid w:val="00FE5A53"/>
    <w:rsid w:val="00FE6989"/>
    <w:rsid w:val="00FE7EA8"/>
    <w:rsid w:val="00FF008F"/>
    <w:rsid w:val="00FF0C11"/>
    <w:rsid w:val="00FF1DF7"/>
    <w:rsid w:val="00FF20A9"/>
    <w:rsid w:val="00FF39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5EBAFCE"/>
  <w15:chartTrackingRefBased/>
  <w15:docId w15:val="{EE8816B4-61C8-4139-87EF-9F73BDB7447F}"/>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2839"/>
    <w:rPr>
      <w:sz w:val="24"/>
      <w:szCs w:val="24"/>
      <w:lang w:val="en-US" w:eastAsia="en-US"/>
    </w:rPr>
  </w:style>
  <w:style w:type="paragraph" w:styleId="Heading2">
    <w:name w:val="heading 2"/>
    <w:basedOn w:val="Normal"/>
    <w:next w:val="Normal"/>
    <w:qFormat/>
    <w:rsid w:val="009C0942"/>
    <w:pPr>
      <w:keepNext/>
      <w:jc w:val="end"/>
      <w:outlineLvl w:val="1"/>
    </w:pPr>
    <w:rPr>
      <w:rFonts w:ascii="Times New Roman-Rom" w:hAnsi="Times New Roman-Rom"/>
      <w:b/>
      <w:szCs w:val="20"/>
      <w:lang w:val="en-AU" w:eastAsia="ro-RO"/>
    </w:rPr>
  </w:style>
  <w:style w:type="character" w:default="1" w:styleId="DefaultParagraphFont">
    <w:name w:val="Default Paragraph Font"/>
    <w:semiHidden/>
  </w:style>
  <w:style w:type="table" w:default="1" w:styleId="TableNormal">
    <w:name w:val="Normal Table"/>
    <w:semiHidden/>
    <w:tblPr>
      <w:tblInd w:w="0pt" w:type="dxa"/>
      <w:tblCellMar>
        <w:top w:w="0pt" w:type="dxa"/>
        <w:start w:w="5.40pt" w:type="dxa"/>
        <w:bottom w:w="0pt" w:type="dxa"/>
        <w:end w:w="5.40pt" w:type="dxa"/>
      </w:tblCellMar>
    </w:tblPr>
  </w:style>
  <w:style w:type="numbering" w:default="1" w:styleId="NoList">
    <w:name w:val="No List"/>
    <w:semiHidden/>
  </w:style>
  <w:style w:type="paragraph" w:styleId="BalloonText">
    <w:name w:val="Balloon Text"/>
    <w:basedOn w:val="Normal"/>
    <w:semiHidden/>
    <w:rsid w:val="00532BBC"/>
    <w:rPr>
      <w:rFonts w:ascii="Tahoma" w:hAnsi="Tahoma" w:cs="Tahoma"/>
      <w:sz w:val="16"/>
      <w:szCs w:val="16"/>
    </w:rPr>
  </w:style>
  <w:style w:type="character" w:styleId="Hyperlink">
    <w:name w:val="Hyperlink"/>
    <w:rsid w:val="009C0942"/>
    <w:rPr>
      <w:color w:val="0000FF"/>
      <w:u w:val="single"/>
    </w:rPr>
  </w:style>
  <w:style w:type="table" w:styleId="TableGrid">
    <w:name w:val="Table Grid"/>
    <w:basedOn w:val="TableNormal"/>
    <w:rsid w:val="00EA2345"/>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PlainText">
    <w:name w:val="Plain Text"/>
    <w:basedOn w:val="Normal"/>
    <w:rsid w:val="00943F74"/>
    <w:rPr>
      <w:rFonts w:ascii="Courier New" w:hAnsi="Courier New" w:cs="Courier New"/>
      <w:sz w:val="20"/>
      <w:szCs w:val="20"/>
      <w:lang w:val="ro-RO" w:eastAsia="ro-RO"/>
    </w:rPr>
  </w:style>
  <w:style w:type="paragraph" w:styleId="NormalWeb">
    <w:name w:val="Normal (Web)"/>
    <w:basedOn w:val="Normal"/>
    <w:uiPriority w:val="99"/>
    <w:rsid w:val="009A56FF"/>
    <w:pPr>
      <w:spacing w:before="3pt" w:after="3pt"/>
    </w:pPr>
    <w:rPr>
      <w:rFonts w:ascii="Arial" w:hAnsi="Arial" w:cs="Arial"/>
      <w:color w:val="000000"/>
      <w:sz w:val="18"/>
      <w:szCs w:val="18"/>
    </w:rPr>
  </w:style>
  <w:style w:type="paragraph" w:styleId="NoSpacing">
    <w:name w:val="No Spacing"/>
    <w:link w:val="NoSpacingChar"/>
    <w:qFormat/>
    <w:rsid w:val="009A56FF"/>
    <w:rPr>
      <w:rFonts w:ascii="Calibri" w:hAnsi="Calibri"/>
      <w:sz w:val="22"/>
      <w:szCs w:val="22"/>
      <w:lang w:val="ro-RO" w:eastAsia="ro-RO"/>
    </w:rPr>
  </w:style>
  <w:style w:type="paragraph" w:customStyle="1" w:styleId="default">
    <w:name w:val="default"/>
    <w:basedOn w:val="Normal"/>
    <w:rsid w:val="00236562"/>
    <w:pPr>
      <w:spacing w:before="5pt" w:beforeAutospacing="1" w:after="5pt" w:afterAutospacing="1"/>
    </w:pPr>
  </w:style>
  <w:style w:type="paragraph" w:customStyle="1" w:styleId="cm4">
    <w:name w:val="cm4"/>
    <w:basedOn w:val="Normal"/>
    <w:rsid w:val="00236562"/>
    <w:pPr>
      <w:spacing w:before="5pt" w:beforeAutospacing="1" w:after="5pt" w:afterAutospacing="1"/>
    </w:pPr>
  </w:style>
  <w:style w:type="paragraph" w:customStyle="1" w:styleId="Char">
    <w:name w:val=" Char"/>
    <w:basedOn w:val="Normal"/>
    <w:rsid w:val="00BD7D8C"/>
    <w:rPr>
      <w:lang w:val="pl-PL" w:eastAsia="pl-PL"/>
    </w:rPr>
  </w:style>
  <w:style w:type="paragraph" w:customStyle="1" w:styleId="Char0">
    <w:name w:val="Char"/>
    <w:basedOn w:val="Normal"/>
    <w:rsid w:val="00A51F15"/>
    <w:rPr>
      <w:lang w:val="pl-PL" w:eastAsia="pl-PL"/>
    </w:rPr>
  </w:style>
  <w:style w:type="character" w:customStyle="1" w:styleId="NoSpacingChar">
    <w:name w:val="No Spacing Char"/>
    <w:link w:val="NoSpacing"/>
    <w:locked/>
    <w:rsid w:val="004C7E72"/>
    <w:rPr>
      <w:rFonts w:ascii="Calibri" w:hAnsi="Calibri"/>
      <w:sz w:val="22"/>
      <w:szCs w:val="22"/>
      <w:lang w:val="ro-RO" w:eastAsia="ro-RO" w:bidi="ar-SA"/>
    </w:rPr>
  </w:style>
  <w:style w:type="character" w:customStyle="1" w:styleId="CharStyle4">
    <w:name w:val="CharStyle4"/>
    <w:rsid w:val="00D52C89"/>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o-RO" w:eastAsia="ro-RO" w:bidi="ro-RO"/>
    </w:rPr>
  </w:style>
  <w:style w:type="paragraph" w:styleId="ListParagraph">
    <w:name w:val="List Paragraph"/>
    <w:basedOn w:val="Normal"/>
    <w:uiPriority w:val="1"/>
    <w:qFormat/>
    <w:rsid w:val="00BB2AA9"/>
    <w:pPr>
      <w:ind w:start="36pt"/>
      <w:contextualSpacing/>
    </w:pPr>
    <w:rPr>
      <w:noProof/>
      <w:lang w:eastAsia="ro-RO"/>
    </w:rPr>
  </w:style>
  <w:style w:type="paragraph" w:customStyle="1" w:styleId="msolistparagraph0">
    <w:name w:val="msolistparagraph"/>
    <w:basedOn w:val="Normal"/>
    <w:rsid w:val="00472839"/>
    <w:pPr>
      <w:widowControl w:val="0"/>
      <w:autoSpaceDE w:val="0"/>
      <w:autoSpaceDN w:val="0"/>
      <w:adjustRightInd w:val="0"/>
      <w:ind w:start="36pt"/>
      <w:contextualSpacing/>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2186">
      <w:bodyDiv w:val="1"/>
      <w:marLeft w:val="0pt"/>
      <w:marRight w:val="0pt"/>
      <w:marTop w:val="0pt"/>
      <w:marBottom w:val="0pt"/>
      <w:divBdr>
        <w:top w:val="none" w:sz="0" w:space="0" w:color="auto"/>
        <w:left w:val="none" w:sz="0" w:space="0" w:color="auto"/>
        <w:bottom w:val="none" w:sz="0" w:space="0" w:color="auto"/>
        <w:right w:val="none" w:sz="0" w:space="0" w:color="auto"/>
      </w:divBdr>
    </w:div>
    <w:div w:id="116141427">
      <w:bodyDiv w:val="1"/>
      <w:marLeft w:val="0pt"/>
      <w:marRight w:val="0pt"/>
      <w:marTop w:val="0pt"/>
      <w:marBottom w:val="0pt"/>
      <w:divBdr>
        <w:top w:val="none" w:sz="0" w:space="0" w:color="auto"/>
        <w:left w:val="none" w:sz="0" w:space="0" w:color="auto"/>
        <w:bottom w:val="none" w:sz="0" w:space="0" w:color="auto"/>
        <w:right w:val="none" w:sz="0" w:space="0" w:color="auto"/>
      </w:divBdr>
    </w:div>
    <w:div w:id="237247799">
      <w:bodyDiv w:val="1"/>
      <w:marLeft w:val="0pt"/>
      <w:marRight w:val="0pt"/>
      <w:marTop w:val="0pt"/>
      <w:marBottom w:val="0pt"/>
      <w:divBdr>
        <w:top w:val="none" w:sz="0" w:space="0" w:color="auto"/>
        <w:left w:val="none" w:sz="0" w:space="0" w:color="auto"/>
        <w:bottom w:val="none" w:sz="0" w:space="0" w:color="auto"/>
        <w:right w:val="none" w:sz="0" w:space="0" w:color="auto"/>
      </w:divBdr>
    </w:div>
    <w:div w:id="401608390">
      <w:bodyDiv w:val="1"/>
      <w:marLeft w:val="0pt"/>
      <w:marRight w:val="0pt"/>
      <w:marTop w:val="0pt"/>
      <w:marBottom w:val="0pt"/>
      <w:divBdr>
        <w:top w:val="none" w:sz="0" w:space="0" w:color="auto"/>
        <w:left w:val="none" w:sz="0" w:space="0" w:color="auto"/>
        <w:bottom w:val="none" w:sz="0" w:space="0" w:color="auto"/>
        <w:right w:val="none" w:sz="0" w:space="0" w:color="auto"/>
      </w:divBdr>
    </w:div>
    <w:div w:id="402022251">
      <w:bodyDiv w:val="1"/>
      <w:marLeft w:val="0pt"/>
      <w:marRight w:val="0pt"/>
      <w:marTop w:val="0pt"/>
      <w:marBottom w:val="0pt"/>
      <w:divBdr>
        <w:top w:val="none" w:sz="0" w:space="0" w:color="auto"/>
        <w:left w:val="none" w:sz="0" w:space="0" w:color="auto"/>
        <w:bottom w:val="none" w:sz="0" w:space="0" w:color="auto"/>
        <w:right w:val="none" w:sz="0" w:space="0" w:color="auto"/>
      </w:divBdr>
    </w:div>
    <w:div w:id="531845964">
      <w:bodyDiv w:val="1"/>
      <w:marLeft w:val="0pt"/>
      <w:marRight w:val="0pt"/>
      <w:marTop w:val="0pt"/>
      <w:marBottom w:val="0pt"/>
      <w:divBdr>
        <w:top w:val="none" w:sz="0" w:space="0" w:color="auto"/>
        <w:left w:val="none" w:sz="0" w:space="0" w:color="auto"/>
        <w:bottom w:val="none" w:sz="0" w:space="0" w:color="auto"/>
        <w:right w:val="none" w:sz="0" w:space="0" w:color="auto"/>
      </w:divBdr>
    </w:div>
    <w:div w:id="789713684">
      <w:bodyDiv w:val="1"/>
      <w:marLeft w:val="0pt"/>
      <w:marRight w:val="0pt"/>
      <w:marTop w:val="0pt"/>
      <w:marBottom w:val="0pt"/>
      <w:divBdr>
        <w:top w:val="none" w:sz="0" w:space="0" w:color="auto"/>
        <w:left w:val="none" w:sz="0" w:space="0" w:color="auto"/>
        <w:bottom w:val="none" w:sz="0" w:space="0" w:color="auto"/>
        <w:right w:val="none" w:sz="0" w:space="0" w:color="auto"/>
      </w:divBdr>
    </w:div>
    <w:div w:id="813765115">
      <w:bodyDiv w:val="1"/>
      <w:marLeft w:val="0pt"/>
      <w:marRight w:val="0pt"/>
      <w:marTop w:val="0pt"/>
      <w:marBottom w:val="0pt"/>
      <w:divBdr>
        <w:top w:val="none" w:sz="0" w:space="0" w:color="auto"/>
        <w:left w:val="none" w:sz="0" w:space="0" w:color="auto"/>
        <w:bottom w:val="none" w:sz="0" w:space="0" w:color="auto"/>
        <w:right w:val="none" w:sz="0" w:space="0" w:color="auto"/>
      </w:divBdr>
    </w:div>
    <w:div w:id="1036544694">
      <w:bodyDiv w:val="1"/>
      <w:marLeft w:val="0pt"/>
      <w:marRight w:val="0pt"/>
      <w:marTop w:val="0pt"/>
      <w:marBottom w:val="0pt"/>
      <w:divBdr>
        <w:top w:val="none" w:sz="0" w:space="0" w:color="auto"/>
        <w:left w:val="none" w:sz="0" w:space="0" w:color="auto"/>
        <w:bottom w:val="none" w:sz="0" w:space="0" w:color="auto"/>
        <w:right w:val="none" w:sz="0" w:space="0" w:color="auto"/>
      </w:divBdr>
    </w:div>
    <w:div w:id="1053768381">
      <w:bodyDiv w:val="1"/>
      <w:marLeft w:val="0pt"/>
      <w:marRight w:val="0pt"/>
      <w:marTop w:val="0pt"/>
      <w:marBottom w:val="0pt"/>
      <w:divBdr>
        <w:top w:val="none" w:sz="0" w:space="0" w:color="auto"/>
        <w:left w:val="none" w:sz="0" w:space="0" w:color="auto"/>
        <w:bottom w:val="none" w:sz="0" w:space="0" w:color="auto"/>
        <w:right w:val="none" w:sz="0" w:space="0" w:color="auto"/>
      </w:divBdr>
    </w:div>
    <w:div w:id="1250196526">
      <w:bodyDiv w:val="1"/>
      <w:marLeft w:val="0pt"/>
      <w:marRight w:val="0pt"/>
      <w:marTop w:val="0pt"/>
      <w:marBottom w:val="0pt"/>
      <w:divBdr>
        <w:top w:val="none" w:sz="0" w:space="0" w:color="auto"/>
        <w:left w:val="none" w:sz="0" w:space="0" w:color="auto"/>
        <w:bottom w:val="none" w:sz="0" w:space="0" w:color="auto"/>
        <w:right w:val="none" w:sz="0" w:space="0" w:color="auto"/>
      </w:divBdr>
    </w:div>
    <w:div w:id="1268737412">
      <w:bodyDiv w:val="1"/>
      <w:marLeft w:val="0pt"/>
      <w:marRight w:val="0pt"/>
      <w:marTop w:val="0pt"/>
      <w:marBottom w:val="0pt"/>
      <w:divBdr>
        <w:top w:val="none" w:sz="0" w:space="0" w:color="auto"/>
        <w:left w:val="none" w:sz="0" w:space="0" w:color="auto"/>
        <w:bottom w:val="none" w:sz="0" w:space="0" w:color="auto"/>
        <w:right w:val="none" w:sz="0" w:space="0" w:color="auto"/>
      </w:divBdr>
    </w:div>
    <w:div w:id="1519004105">
      <w:bodyDiv w:val="1"/>
      <w:marLeft w:val="0pt"/>
      <w:marRight w:val="0pt"/>
      <w:marTop w:val="0pt"/>
      <w:marBottom w:val="0pt"/>
      <w:divBdr>
        <w:top w:val="none" w:sz="0" w:space="0" w:color="auto"/>
        <w:left w:val="none" w:sz="0" w:space="0" w:color="auto"/>
        <w:bottom w:val="none" w:sz="0" w:space="0" w:color="auto"/>
        <w:right w:val="none" w:sz="0" w:space="0" w:color="auto"/>
      </w:divBdr>
    </w:div>
    <w:div w:id="1670987735">
      <w:bodyDiv w:val="1"/>
      <w:marLeft w:val="0pt"/>
      <w:marRight w:val="0pt"/>
      <w:marTop w:val="0pt"/>
      <w:marBottom w:val="0pt"/>
      <w:divBdr>
        <w:top w:val="none" w:sz="0" w:space="0" w:color="auto"/>
        <w:left w:val="none" w:sz="0" w:space="0" w:color="auto"/>
        <w:bottom w:val="none" w:sz="0" w:space="0" w:color="auto"/>
        <w:right w:val="none" w:sz="0" w:space="0" w:color="auto"/>
      </w:divBdr>
    </w:div>
    <w:div w:id="1691299349">
      <w:bodyDiv w:val="1"/>
      <w:marLeft w:val="0pt"/>
      <w:marRight w:val="0pt"/>
      <w:marTop w:val="0pt"/>
      <w:marBottom w:val="0pt"/>
      <w:divBdr>
        <w:top w:val="none" w:sz="0" w:space="0" w:color="auto"/>
        <w:left w:val="none" w:sz="0" w:space="0" w:color="auto"/>
        <w:bottom w:val="none" w:sz="0" w:space="0" w:color="auto"/>
        <w:right w:val="none" w:sz="0" w:space="0" w:color="auto"/>
      </w:divBdr>
    </w:div>
    <w:div w:id="1758744574">
      <w:bodyDiv w:val="1"/>
      <w:marLeft w:val="0pt"/>
      <w:marRight w:val="0pt"/>
      <w:marTop w:val="0pt"/>
      <w:marBottom w:val="0pt"/>
      <w:divBdr>
        <w:top w:val="none" w:sz="0" w:space="0" w:color="auto"/>
        <w:left w:val="none" w:sz="0" w:space="0" w:color="auto"/>
        <w:bottom w:val="none" w:sz="0" w:space="0" w:color="auto"/>
        <w:right w:val="none" w:sz="0" w:space="0" w:color="auto"/>
      </w:divBdr>
    </w:div>
    <w:div w:id="1815877247">
      <w:bodyDiv w:val="1"/>
      <w:marLeft w:val="0pt"/>
      <w:marRight w:val="0pt"/>
      <w:marTop w:val="0pt"/>
      <w:marBottom w:val="0pt"/>
      <w:divBdr>
        <w:top w:val="none" w:sz="0" w:space="0" w:color="auto"/>
        <w:left w:val="none" w:sz="0" w:space="0" w:color="auto"/>
        <w:bottom w:val="none" w:sz="0" w:space="0" w:color="auto"/>
        <w:right w:val="none" w:sz="0" w:space="0" w:color="auto"/>
      </w:divBdr>
    </w:div>
    <w:div w:id="1822884839">
      <w:bodyDiv w:val="1"/>
      <w:marLeft w:val="0pt"/>
      <w:marRight w:val="0pt"/>
      <w:marTop w:val="0pt"/>
      <w:marBottom w:val="0pt"/>
      <w:divBdr>
        <w:top w:val="none" w:sz="0" w:space="0" w:color="auto"/>
        <w:left w:val="none" w:sz="0" w:space="0" w:color="auto"/>
        <w:bottom w:val="none" w:sz="0" w:space="0" w:color="auto"/>
        <w:right w:val="none" w:sz="0" w:space="0" w:color="auto"/>
      </w:divBdr>
    </w:div>
    <w:div w:id="2008243377">
      <w:bodyDiv w:val="1"/>
      <w:marLeft w:val="0pt"/>
      <w:marRight w:val="0pt"/>
      <w:marTop w:val="0pt"/>
      <w:marBottom w:val="0pt"/>
      <w:divBdr>
        <w:top w:val="none" w:sz="0" w:space="0" w:color="auto"/>
        <w:left w:val="none" w:sz="0" w:space="0" w:color="auto"/>
        <w:bottom w:val="none" w:sz="0" w:space="0" w:color="auto"/>
        <w:right w:val="none" w:sz="0" w:space="0" w:color="auto"/>
      </w:divBdr>
    </w:div>
    <w:div w:id="2015716246">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purl.oclc.org/ooxml/officeDocument/relationships/settings" Target="settings.xml"/><Relationship Id="rId2" Type="http://purl.oclc.org/ooxml/officeDocument/relationships/styles" Target="styles.xml"/><Relationship Id="rId1" Type="http://purl.oclc.org/ooxml/officeDocument/relationships/numbering" Target="numbering.xml"/><Relationship Id="rId6" Type="http://purl.oclc.org/ooxml/officeDocument/relationships/theme" Target="theme/theme1.xml"/><Relationship Id="rId5" Type="http://purl.oclc.org/ooxml/officeDocument/relationships/fontTable" Target="fontTable.xml"/><Relationship Id="rId4" Type="http://purl.oclc.org/ooxml/officeDocument/relationships/webSettings" Target="webSettings.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1</TotalTime>
  <Pages>3</Pages>
  <Words>1489</Words>
  <Characters>8493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Directia Generala de Asistenta Sociala si Protectia Copilului Timis, </vt:lpstr>
    </vt:vector>
  </TitlesOfParts>
  <Company>DGASPC</Company>
  <LinksUpToDate>false</LinksUpToDate>
  <CharactersWithSpaces>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Directia Generala de Asistenta Sociala si Protectia Copilului Timis,</dc:title>
  <dc:subject/>
  <dc:creator>Crisan</dc:creator>
  <cp:keywords/>
  <dc:description/>
  <cp:lastModifiedBy>sruos dgaspc</cp:lastModifiedBy>
  <cp:revision>2</cp:revision>
  <cp:lastPrinted>2025-09-19T08:19:00Z</cp:lastPrinted>
  <dcterms:created xsi:type="dcterms:W3CDTF">2026-08-13T12:50:00Z</dcterms:created>
  <dcterms:modified xsi:type="dcterms:W3CDTF">2026-08-13T12:50:00Z</dcterms:modified>
</cp:coreProperties>
</file>