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191" w:rsidRDefault="00503D77" w:rsidP="00503D77">
      <w:pPr>
        <w:jc w:val="center"/>
        <w:rPr>
          <w:color w:val="313131"/>
          <w:w w:val="105"/>
          <w:sz w:val="28"/>
          <w:szCs w:val="28"/>
        </w:rPr>
      </w:pPr>
      <w:r>
        <w:rPr>
          <w:noProof/>
          <w:sz w:val="20"/>
        </w:rPr>
        <w:drawing>
          <wp:anchor distT="0" distB="0" distL="114300" distR="114300" simplePos="0" relativeHeight="251659264" behindDoc="0" locked="0" layoutInCell="1" allowOverlap="1" wp14:anchorId="25A9513B" wp14:editId="6B9DFF66">
            <wp:simplePos x="0" y="0"/>
            <wp:positionH relativeFrom="margin">
              <wp:posOffset>419100</wp:posOffset>
            </wp:positionH>
            <wp:positionV relativeFrom="paragraph">
              <wp:posOffset>0</wp:posOffset>
            </wp:positionV>
            <wp:extent cx="6086475" cy="14859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647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01DA">
        <w:rPr>
          <w:color w:val="313131"/>
          <w:w w:val="105"/>
          <w:sz w:val="28"/>
          <w:szCs w:val="28"/>
        </w:rPr>
        <w:t>ANUNT</w:t>
      </w:r>
      <w:r w:rsidR="00335E9C">
        <w:rPr>
          <w:color w:val="313131"/>
          <w:w w:val="105"/>
          <w:sz w:val="28"/>
          <w:szCs w:val="28"/>
        </w:rPr>
        <w:t xml:space="preserve"> nr.2445/12.08.2026</w:t>
      </w:r>
    </w:p>
    <w:p w:rsidR="00503D77" w:rsidRPr="00522B02" w:rsidRDefault="00503D77" w:rsidP="00503D77">
      <w:pPr>
        <w:spacing w:before="91" w:after="100" w:afterAutospacing="1" w:line="240" w:lineRule="auto"/>
        <w:ind w:left="483" w:right="108" w:firstLine="527"/>
        <w:contextualSpacing/>
        <w:jc w:val="both"/>
        <w:rPr>
          <w:rFonts w:ascii="Times New Roman" w:hAnsi="Times New Roman" w:cs="Times New Roman"/>
          <w:b/>
          <w:sz w:val="20"/>
          <w:szCs w:val="20"/>
        </w:rPr>
      </w:pPr>
      <w:r w:rsidRPr="00522B02">
        <w:rPr>
          <w:rFonts w:ascii="Times New Roman" w:hAnsi="Times New Roman" w:cs="Times New Roman"/>
          <w:color w:val="313131"/>
          <w:w w:val="105"/>
          <w:sz w:val="20"/>
          <w:szCs w:val="20"/>
        </w:rPr>
        <w:t xml:space="preserve">Spitalul Orășenesc Hârșova cu sediul în Hârșova, Str. Vdului, nr. 76, organizează concurs conform H.G. nr.1336/2022 cu modificările şi completările ulterioare, pentru ocuparea </w:t>
      </w:r>
      <w:r w:rsidRPr="00522B02">
        <w:rPr>
          <w:rFonts w:ascii="Times New Roman" w:hAnsi="Times New Roman" w:cs="Times New Roman"/>
          <w:b/>
          <w:color w:val="313131"/>
          <w:w w:val="105"/>
          <w:sz w:val="20"/>
          <w:szCs w:val="20"/>
        </w:rPr>
        <w:t>unui post vacant de economist grad I</w:t>
      </w:r>
      <w:r w:rsidRPr="00522B02">
        <w:rPr>
          <w:rFonts w:ascii="Times New Roman" w:hAnsi="Times New Roman" w:cs="Times New Roman"/>
          <w:color w:val="313131"/>
          <w:w w:val="105"/>
          <w:sz w:val="20"/>
          <w:szCs w:val="20"/>
        </w:rPr>
        <w:t xml:space="preserve">, </w:t>
      </w:r>
      <w:r w:rsidRPr="00522B02">
        <w:rPr>
          <w:rFonts w:ascii="Times New Roman" w:hAnsi="Times New Roman" w:cs="Times New Roman"/>
          <w:b/>
          <w:color w:val="313131"/>
          <w:w w:val="105"/>
          <w:sz w:val="20"/>
          <w:szCs w:val="20"/>
        </w:rPr>
        <w:t xml:space="preserve">în cadrul Serviciului Tehnic Administrativ. </w:t>
      </w:r>
    </w:p>
    <w:p w:rsidR="00503D77" w:rsidRPr="00522B02" w:rsidRDefault="00503D77" w:rsidP="00503D77">
      <w:pPr>
        <w:spacing w:after="100" w:afterAutospacing="1" w:line="240" w:lineRule="auto"/>
        <w:contextualSpacing/>
        <w:rPr>
          <w:rFonts w:ascii="Times New Roman" w:hAnsi="Times New Roman" w:cs="Times New Roman"/>
          <w:color w:val="000000" w:themeColor="text1"/>
          <w:sz w:val="20"/>
          <w:szCs w:val="20"/>
        </w:rPr>
      </w:pPr>
      <w:r w:rsidRPr="00522B02">
        <w:rPr>
          <w:rFonts w:ascii="Times New Roman" w:hAnsi="Times New Roman" w:cs="Times New Roman"/>
          <w:color w:val="000000" w:themeColor="text1"/>
          <w:sz w:val="20"/>
          <w:szCs w:val="20"/>
        </w:rPr>
        <w:tab/>
        <w:t xml:space="preserve">Poate ocupa un post vacant sau temporar vacant persoana care îndeplineşte condiţiile prevăzute de </w:t>
      </w:r>
      <w:hyperlink w:history="1">
        <w:r w:rsidRPr="00522B02">
          <w:rPr>
            <w:rStyle w:val="Hyperlink"/>
            <w:rFonts w:ascii="Times New Roman" w:hAnsi="Times New Roman" w:cs="Times New Roman"/>
            <w:color w:val="000000" w:themeColor="text1"/>
            <w:sz w:val="20"/>
            <w:szCs w:val="20"/>
          </w:rPr>
          <w:t>Legea nr. 53/2003 - Codul muncii, republicată</w:t>
        </w:r>
      </w:hyperlink>
      <w:r w:rsidRPr="00522B02">
        <w:rPr>
          <w:rFonts w:ascii="Times New Roman" w:hAnsi="Times New Roman" w:cs="Times New Roman"/>
          <w:color w:val="000000" w:themeColor="text1"/>
          <w:sz w:val="20"/>
          <w:szCs w:val="20"/>
        </w:rPr>
        <w:t>, cu modificările şi completările ulterioare:</w:t>
      </w:r>
    </w:p>
    <w:p w:rsidR="00503D77" w:rsidRPr="00522B02" w:rsidRDefault="00503D77" w:rsidP="00503D77">
      <w:pPr>
        <w:spacing w:after="100" w:afterAutospacing="1" w:line="240" w:lineRule="auto"/>
        <w:contextualSpacing/>
        <w:rPr>
          <w:rFonts w:ascii="Times New Roman" w:hAnsi="Times New Roman" w:cs="Times New Roman"/>
          <w:color w:val="000000" w:themeColor="text1"/>
          <w:sz w:val="20"/>
          <w:szCs w:val="20"/>
        </w:rPr>
      </w:pPr>
      <w:r w:rsidRPr="00522B02">
        <w:rPr>
          <w:rFonts w:ascii="Times New Roman" w:hAnsi="Times New Roman" w:cs="Times New Roman"/>
          <w:color w:val="000000" w:themeColor="text1"/>
          <w:sz w:val="20"/>
          <w:szCs w:val="20"/>
        </w:rPr>
        <w:tab/>
        <w:t>a) are cetăţenia română sau cetăţenia unui alt stat membru al Uniunii Europene, a unui stat parte la Acordul privind Spaţiul Economic European (SEE) sau cetăţenia Confederaţiei Elveţiene;</w:t>
      </w:r>
    </w:p>
    <w:p w:rsidR="00503D77" w:rsidRPr="00522B02" w:rsidRDefault="00503D77" w:rsidP="00503D77">
      <w:pPr>
        <w:spacing w:after="100" w:afterAutospacing="1" w:line="240" w:lineRule="auto"/>
        <w:contextualSpacing/>
        <w:rPr>
          <w:rFonts w:ascii="Times New Roman" w:hAnsi="Times New Roman" w:cs="Times New Roman"/>
          <w:color w:val="000000" w:themeColor="text1"/>
          <w:sz w:val="20"/>
          <w:szCs w:val="20"/>
        </w:rPr>
      </w:pPr>
      <w:r w:rsidRPr="00522B02">
        <w:rPr>
          <w:rFonts w:ascii="Times New Roman" w:hAnsi="Times New Roman" w:cs="Times New Roman"/>
          <w:color w:val="000000" w:themeColor="text1"/>
          <w:sz w:val="20"/>
          <w:szCs w:val="20"/>
        </w:rPr>
        <w:tab/>
        <w:t>b) cunoaşte limba română, scris şi vorbit;</w:t>
      </w:r>
    </w:p>
    <w:p w:rsidR="00503D77" w:rsidRPr="00522B02" w:rsidRDefault="00503D77" w:rsidP="00503D77">
      <w:pPr>
        <w:spacing w:after="100" w:afterAutospacing="1" w:line="240" w:lineRule="auto"/>
        <w:contextualSpacing/>
        <w:rPr>
          <w:rFonts w:ascii="Times New Roman" w:hAnsi="Times New Roman" w:cs="Times New Roman"/>
          <w:color w:val="000000" w:themeColor="text1"/>
          <w:sz w:val="20"/>
          <w:szCs w:val="20"/>
        </w:rPr>
      </w:pPr>
      <w:r w:rsidRPr="00522B02">
        <w:rPr>
          <w:rFonts w:ascii="Times New Roman" w:hAnsi="Times New Roman" w:cs="Times New Roman"/>
          <w:color w:val="000000" w:themeColor="text1"/>
          <w:sz w:val="20"/>
          <w:szCs w:val="20"/>
        </w:rPr>
        <w:tab/>
        <w:t xml:space="preserve">c) are capacitate de muncă în conformitate cu prevederile </w:t>
      </w:r>
      <w:hyperlink w:history="1">
        <w:r w:rsidRPr="00522B02">
          <w:rPr>
            <w:rStyle w:val="Hyperlink"/>
            <w:rFonts w:ascii="Times New Roman" w:hAnsi="Times New Roman" w:cs="Times New Roman"/>
            <w:color w:val="000000" w:themeColor="text1"/>
            <w:sz w:val="20"/>
            <w:szCs w:val="20"/>
          </w:rPr>
          <w:t>Legii nr. 53/2003 - Codul muncii, republicată</w:t>
        </w:r>
      </w:hyperlink>
      <w:r w:rsidRPr="00522B02">
        <w:rPr>
          <w:rFonts w:ascii="Times New Roman" w:hAnsi="Times New Roman" w:cs="Times New Roman"/>
          <w:color w:val="000000" w:themeColor="text1"/>
          <w:sz w:val="20"/>
          <w:szCs w:val="20"/>
        </w:rPr>
        <w:t>, cu modificările şi completările ulterioare;</w:t>
      </w:r>
    </w:p>
    <w:p w:rsidR="00503D77" w:rsidRPr="00522B02" w:rsidRDefault="00503D77" w:rsidP="00503D77">
      <w:pPr>
        <w:spacing w:after="100" w:afterAutospacing="1" w:line="240" w:lineRule="auto"/>
        <w:contextualSpacing/>
        <w:rPr>
          <w:rFonts w:ascii="Times New Roman" w:hAnsi="Times New Roman" w:cs="Times New Roman"/>
          <w:color w:val="000000" w:themeColor="text1"/>
          <w:sz w:val="20"/>
          <w:szCs w:val="20"/>
        </w:rPr>
      </w:pPr>
      <w:r w:rsidRPr="00522B02">
        <w:rPr>
          <w:rFonts w:ascii="Times New Roman" w:hAnsi="Times New Roman" w:cs="Times New Roman"/>
          <w:color w:val="000000" w:themeColor="text1"/>
          <w:sz w:val="20"/>
          <w:szCs w:val="20"/>
        </w:rPr>
        <w:tab/>
        <w:t>d) are o stare de sănătate corespunzătoare postului pentru care candidează, atestată pe baza adeverinţei medicale eliberate de medicul de familie sau de unităţile sanitare abilitate;</w:t>
      </w:r>
    </w:p>
    <w:p w:rsidR="00503D77" w:rsidRPr="00522B02" w:rsidRDefault="00503D77" w:rsidP="00503D77">
      <w:pPr>
        <w:spacing w:after="100" w:afterAutospacing="1" w:line="240" w:lineRule="auto"/>
        <w:contextualSpacing/>
        <w:rPr>
          <w:rFonts w:ascii="Times New Roman" w:hAnsi="Times New Roman" w:cs="Times New Roman"/>
          <w:color w:val="000000" w:themeColor="text1"/>
          <w:sz w:val="20"/>
          <w:szCs w:val="20"/>
        </w:rPr>
      </w:pPr>
      <w:r w:rsidRPr="00522B02">
        <w:rPr>
          <w:rFonts w:ascii="Times New Roman" w:hAnsi="Times New Roman" w:cs="Times New Roman"/>
          <w:color w:val="000000" w:themeColor="text1"/>
          <w:sz w:val="20"/>
          <w:szCs w:val="20"/>
        </w:rPr>
        <w:tab/>
        <w:t>e) îndeplineşte condiţiile de studii, de vechime în specialitate şi, după caz, alte condiţii specifice potrivit cerinţelor postului scos la concurs;</w:t>
      </w:r>
    </w:p>
    <w:p w:rsidR="00503D77" w:rsidRPr="00522B02" w:rsidRDefault="00503D77" w:rsidP="00503D77">
      <w:pPr>
        <w:spacing w:after="100" w:afterAutospacing="1" w:line="240" w:lineRule="auto"/>
        <w:contextualSpacing/>
        <w:rPr>
          <w:rFonts w:ascii="Times New Roman" w:hAnsi="Times New Roman" w:cs="Times New Roman"/>
          <w:color w:val="000000" w:themeColor="text1"/>
          <w:sz w:val="20"/>
          <w:szCs w:val="20"/>
        </w:rPr>
      </w:pPr>
      <w:r w:rsidRPr="00522B02">
        <w:rPr>
          <w:rFonts w:ascii="Times New Roman" w:hAnsi="Times New Roman" w:cs="Times New Roman"/>
          <w:color w:val="000000" w:themeColor="text1"/>
          <w:sz w:val="20"/>
          <w:szCs w:val="20"/>
        </w:rPr>
        <w:tab/>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503D77" w:rsidRPr="00522B02" w:rsidRDefault="00503D77" w:rsidP="00503D77">
      <w:pPr>
        <w:spacing w:after="100" w:afterAutospacing="1" w:line="240" w:lineRule="auto"/>
        <w:contextualSpacing/>
        <w:rPr>
          <w:rFonts w:ascii="Times New Roman" w:hAnsi="Times New Roman" w:cs="Times New Roman"/>
          <w:color w:val="000000" w:themeColor="text1"/>
          <w:sz w:val="20"/>
          <w:szCs w:val="20"/>
        </w:rPr>
      </w:pPr>
      <w:r w:rsidRPr="00522B02">
        <w:rPr>
          <w:rFonts w:ascii="Times New Roman" w:hAnsi="Times New Roman" w:cs="Times New Roman"/>
          <w:color w:val="000000" w:themeColor="text1"/>
          <w:sz w:val="20"/>
          <w:szCs w:val="20"/>
        </w:rPr>
        <w:tab/>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503D77" w:rsidRPr="00522B02" w:rsidRDefault="00503D77" w:rsidP="00503D77">
      <w:pPr>
        <w:spacing w:after="100" w:afterAutospacing="1" w:line="240" w:lineRule="auto"/>
        <w:contextualSpacing/>
        <w:rPr>
          <w:rFonts w:ascii="Times New Roman" w:hAnsi="Times New Roman" w:cs="Times New Roman"/>
          <w:color w:val="000000" w:themeColor="text1"/>
          <w:sz w:val="20"/>
          <w:szCs w:val="20"/>
        </w:rPr>
      </w:pPr>
      <w:r w:rsidRPr="00522B02">
        <w:rPr>
          <w:rFonts w:ascii="Times New Roman" w:hAnsi="Times New Roman" w:cs="Times New Roman"/>
          <w:color w:val="000000" w:themeColor="text1"/>
          <w:sz w:val="20"/>
          <w:szCs w:val="20"/>
        </w:rPr>
        <w:tab/>
        <w:t xml:space="preserve">h) nu a comis infracţiunile prevăzute la </w:t>
      </w:r>
      <w:hyperlink w:history="1">
        <w:r w:rsidRPr="00522B02">
          <w:rPr>
            <w:rStyle w:val="Hyperlink"/>
            <w:rFonts w:ascii="Times New Roman" w:hAnsi="Times New Roman" w:cs="Times New Roman"/>
            <w:color w:val="000000" w:themeColor="text1"/>
            <w:sz w:val="20"/>
            <w:szCs w:val="20"/>
          </w:rPr>
          <w:t>art. 1 alin. (2) din Legea nr. 118/2019</w:t>
        </w:r>
      </w:hyperlink>
      <w:r w:rsidRPr="00522B02">
        <w:rPr>
          <w:rFonts w:ascii="Times New Roman" w:hAnsi="Times New Roman" w:cs="Times New Roman"/>
          <w:color w:val="000000" w:themeColor="text1"/>
          <w:sz w:val="20"/>
          <w:szCs w:val="20"/>
        </w:rPr>
        <w:t xml:space="preserve"> privind Registrul naţional automatizat cu privire la persoanele care au comis infracţiuni sexuale, de exploatare a unor persoane sau asupra minorilor, precum şi pentru completarea </w:t>
      </w:r>
      <w:hyperlink w:history="1">
        <w:r w:rsidRPr="00522B02">
          <w:rPr>
            <w:rStyle w:val="Hyperlink"/>
            <w:rFonts w:ascii="Times New Roman" w:hAnsi="Times New Roman" w:cs="Times New Roman"/>
            <w:color w:val="000000" w:themeColor="text1"/>
            <w:sz w:val="20"/>
            <w:szCs w:val="20"/>
          </w:rPr>
          <w:t>Legii nr. 76/2008</w:t>
        </w:r>
      </w:hyperlink>
      <w:r w:rsidRPr="00522B02">
        <w:rPr>
          <w:rFonts w:ascii="Times New Roman" w:hAnsi="Times New Roman" w:cs="Times New Roman"/>
          <w:color w:val="000000" w:themeColor="text1"/>
          <w:sz w:val="20"/>
          <w:szCs w:val="20"/>
        </w:rPr>
        <w:t xml:space="preserve"> privind organizarea şi funcţionarea Sistemului Naţional de Date Genetice Judiciare, cu modificările ulterioare, pentru domeniile prevăzute la </w:t>
      </w:r>
      <w:hyperlink w:history="1">
        <w:r w:rsidRPr="00522B02">
          <w:rPr>
            <w:rStyle w:val="Hyperlink"/>
            <w:rFonts w:ascii="Times New Roman" w:hAnsi="Times New Roman" w:cs="Times New Roman"/>
            <w:color w:val="000000" w:themeColor="text1"/>
            <w:sz w:val="20"/>
            <w:szCs w:val="20"/>
          </w:rPr>
          <w:t>art. 35 alin. (1) lit. h)</w:t>
        </w:r>
      </w:hyperlink>
      <w:r w:rsidRPr="00522B02">
        <w:rPr>
          <w:rFonts w:ascii="Times New Roman" w:hAnsi="Times New Roman" w:cs="Times New Roman"/>
          <w:color w:val="000000" w:themeColor="text1"/>
          <w:sz w:val="20"/>
          <w:szCs w:val="20"/>
        </w:rPr>
        <w:t>.</w:t>
      </w:r>
    </w:p>
    <w:p w:rsidR="00503D77" w:rsidRPr="00522B02" w:rsidRDefault="00503D77" w:rsidP="00503D77">
      <w:pPr>
        <w:pStyle w:val="Heading2"/>
        <w:spacing w:line="244" w:lineRule="auto"/>
        <w:ind w:left="859" w:firstLine="286"/>
        <w:rPr>
          <w:color w:val="313131"/>
          <w:w w:val="105"/>
          <w:sz w:val="20"/>
          <w:szCs w:val="20"/>
        </w:rPr>
      </w:pPr>
      <w:r w:rsidRPr="00522B02">
        <w:rPr>
          <w:color w:val="313131"/>
          <w:w w:val="105"/>
          <w:sz w:val="20"/>
          <w:szCs w:val="20"/>
        </w:rPr>
        <w:t xml:space="preserve">Condiţii specifice necesare în vederea participării la concurs şi a ocupării funcţiei contractuale vacante de economist grad </w:t>
      </w:r>
      <w:r w:rsidRPr="00522B02">
        <w:rPr>
          <w:b w:val="0"/>
          <w:color w:val="313131"/>
          <w:w w:val="105"/>
          <w:sz w:val="20"/>
          <w:szCs w:val="20"/>
        </w:rPr>
        <w:t>II</w:t>
      </w:r>
      <w:r w:rsidRPr="00522B02">
        <w:rPr>
          <w:b w:val="0"/>
          <w:color w:val="313131"/>
          <w:spacing w:val="58"/>
          <w:w w:val="105"/>
          <w:sz w:val="20"/>
          <w:szCs w:val="20"/>
        </w:rPr>
        <w:t xml:space="preserve"> </w:t>
      </w:r>
      <w:r w:rsidRPr="00522B02">
        <w:rPr>
          <w:color w:val="313131"/>
          <w:w w:val="105"/>
          <w:sz w:val="20"/>
          <w:szCs w:val="20"/>
        </w:rPr>
        <w:t>sunt:</w:t>
      </w:r>
    </w:p>
    <w:p w:rsidR="00503D77" w:rsidRPr="00522B02" w:rsidRDefault="00503D77" w:rsidP="00503D77">
      <w:pPr>
        <w:pStyle w:val="Heading2"/>
        <w:numPr>
          <w:ilvl w:val="0"/>
          <w:numId w:val="4"/>
        </w:numPr>
        <w:spacing w:line="244" w:lineRule="auto"/>
        <w:rPr>
          <w:b w:val="0"/>
          <w:sz w:val="20"/>
          <w:szCs w:val="20"/>
        </w:rPr>
      </w:pPr>
      <w:r w:rsidRPr="00522B02">
        <w:rPr>
          <w:b w:val="0"/>
          <w:color w:val="313131"/>
          <w:w w:val="105"/>
          <w:sz w:val="20"/>
          <w:szCs w:val="20"/>
        </w:rPr>
        <w:t xml:space="preserve">studii superioare, absolvite cu diplomă de licenţă în domeniul ecomomic; </w:t>
      </w:r>
    </w:p>
    <w:p w:rsidR="00503D77" w:rsidRPr="00522B02" w:rsidRDefault="00503D77" w:rsidP="00503D77">
      <w:pPr>
        <w:pStyle w:val="Heading2"/>
        <w:numPr>
          <w:ilvl w:val="0"/>
          <w:numId w:val="4"/>
        </w:numPr>
        <w:spacing w:line="244" w:lineRule="auto"/>
        <w:rPr>
          <w:b w:val="0"/>
          <w:sz w:val="20"/>
          <w:szCs w:val="20"/>
        </w:rPr>
      </w:pPr>
      <w:r w:rsidRPr="00522B02">
        <w:rPr>
          <w:b w:val="0"/>
          <w:color w:val="313131"/>
          <w:w w:val="105"/>
          <w:sz w:val="20"/>
          <w:szCs w:val="20"/>
        </w:rPr>
        <w:t>vechime în specialitate - minim 3 ani.</w:t>
      </w:r>
    </w:p>
    <w:p w:rsidR="00503D77" w:rsidRPr="00522B02" w:rsidRDefault="00503D77" w:rsidP="00503D77">
      <w:pPr>
        <w:pStyle w:val="Heading2"/>
        <w:ind w:firstLine="233"/>
        <w:rPr>
          <w:b w:val="0"/>
          <w:sz w:val="20"/>
          <w:szCs w:val="20"/>
        </w:rPr>
      </w:pPr>
      <w:r w:rsidRPr="00522B02">
        <w:rPr>
          <w:b w:val="0"/>
          <w:color w:val="313131"/>
          <w:w w:val="105"/>
          <w:sz w:val="20"/>
          <w:szCs w:val="20"/>
        </w:rPr>
        <w:t>Pentru înscrierea la concurs candidaţii vor prezenta un dosar care va conţine următoarele documente:</w:t>
      </w:r>
    </w:p>
    <w:p w:rsidR="00503D77" w:rsidRPr="00522B02" w:rsidRDefault="00503D77" w:rsidP="00503D77">
      <w:pPr>
        <w:pStyle w:val="ListParagraph"/>
        <w:numPr>
          <w:ilvl w:val="0"/>
          <w:numId w:val="3"/>
        </w:numPr>
        <w:spacing w:before="71"/>
        <w:jc w:val="both"/>
        <w:rPr>
          <w:sz w:val="20"/>
          <w:szCs w:val="20"/>
        </w:rPr>
      </w:pPr>
      <w:r w:rsidRPr="00522B02">
        <w:rPr>
          <w:color w:val="313131"/>
          <w:w w:val="105"/>
          <w:sz w:val="20"/>
          <w:szCs w:val="20"/>
        </w:rPr>
        <w:t xml:space="preserve">formular de înscriere la concurs, conform modelului prevăzut la </w:t>
      </w:r>
      <w:r w:rsidRPr="00522B02">
        <w:rPr>
          <w:color w:val="313131"/>
          <w:w w:val="105"/>
          <w:sz w:val="20"/>
          <w:szCs w:val="20"/>
          <w:u w:val="thick" w:color="313131"/>
        </w:rPr>
        <w:t>anexa nr.</w:t>
      </w:r>
      <w:r w:rsidRPr="00522B02">
        <w:rPr>
          <w:color w:val="313131"/>
          <w:spacing w:val="-21"/>
          <w:w w:val="105"/>
          <w:sz w:val="20"/>
          <w:szCs w:val="20"/>
          <w:u w:val="thick" w:color="313131"/>
        </w:rPr>
        <w:t xml:space="preserve"> </w:t>
      </w:r>
      <w:r w:rsidRPr="00522B02">
        <w:rPr>
          <w:color w:val="313131"/>
          <w:w w:val="105"/>
          <w:sz w:val="20"/>
          <w:szCs w:val="20"/>
          <w:u w:val="thick" w:color="313131"/>
        </w:rPr>
        <w:t>2;</w:t>
      </w:r>
    </w:p>
    <w:p w:rsidR="00503D77" w:rsidRPr="00522B02" w:rsidRDefault="00503D77" w:rsidP="00503D77">
      <w:pPr>
        <w:pStyle w:val="ListParagraph"/>
        <w:numPr>
          <w:ilvl w:val="0"/>
          <w:numId w:val="3"/>
        </w:numPr>
        <w:tabs>
          <w:tab w:val="left" w:pos="932"/>
        </w:tabs>
        <w:spacing w:before="11" w:line="259" w:lineRule="auto"/>
        <w:ind w:left="441" w:right="155" w:firstLine="248"/>
        <w:jc w:val="both"/>
        <w:rPr>
          <w:sz w:val="20"/>
          <w:szCs w:val="20"/>
        </w:rPr>
      </w:pPr>
      <w:r w:rsidRPr="00522B02">
        <w:rPr>
          <w:color w:val="313131"/>
          <w:w w:val="105"/>
          <w:sz w:val="20"/>
          <w:szCs w:val="20"/>
        </w:rPr>
        <w:t>copia actului de identitate sau orice alt document care atestă identitatea, potrivit legii, aflate în termen de</w:t>
      </w:r>
      <w:r w:rsidRPr="00522B02">
        <w:rPr>
          <w:color w:val="313131"/>
          <w:spacing w:val="23"/>
          <w:w w:val="105"/>
          <w:sz w:val="20"/>
          <w:szCs w:val="20"/>
        </w:rPr>
        <w:t xml:space="preserve"> </w:t>
      </w:r>
      <w:r w:rsidRPr="00522B02">
        <w:rPr>
          <w:color w:val="313131"/>
          <w:w w:val="105"/>
          <w:sz w:val="20"/>
          <w:szCs w:val="20"/>
        </w:rPr>
        <w:t>valabilitate;</w:t>
      </w:r>
    </w:p>
    <w:p w:rsidR="00503D77" w:rsidRPr="00522B02" w:rsidRDefault="00503D77" w:rsidP="00503D77">
      <w:pPr>
        <w:pStyle w:val="ListParagraph"/>
        <w:numPr>
          <w:ilvl w:val="0"/>
          <w:numId w:val="3"/>
        </w:numPr>
        <w:tabs>
          <w:tab w:val="left" w:pos="932"/>
        </w:tabs>
        <w:spacing w:line="264" w:lineRule="auto"/>
        <w:ind w:left="445" w:right="137" w:firstLine="230"/>
        <w:jc w:val="both"/>
        <w:rPr>
          <w:sz w:val="20"/>
          <w:szCs w:val="20"/>
        </w:rPr>
      </w:pPr>
      <w:r w:rsidRPr="00522B02">
        <w:rPr>
          <w:color w:val="313131"/>
          <w:w w:val="105"/>
          <w:sz w:val="20"/>
          <w:szCs w:val="20"/>
        </w:rPr>
        <w:t>copia certificatului de căsătorie sau a altui document prin care s-a realizat schimbarea de nume, după caz;</w:t>
      </w:r>
    </w:p>
    <w:p w:rsidR="00503D77" w:rsidRPr="00522B02" w:rsidRDefault="00503D77" w:rsidP="00503D77">
      <w:pPr>
        <w:pStyle w:val="ListParagraph"/>
        <w:numPr>
          <w:ilvl w:val="0"/>
          <w:numId w:val="3"/>
        </w:numPr>
        <w:tabs>
          <w:tab w:val="left" w:pos="917"/>
        </w:tabs>
        <w:spacing w:line="256" w:lineRule="auto"/>
        <w:ind w:left="440" w:right="140" w:firstLine="236"/>
        <w:jc w:val="both"/>
        <w:rPr>
          <w:sz w:val="20"/>
          <w:szCs w:val="20"/>
        </w:rPr>
      </w:pPr>
      <w:r w:rsidRPr="00522B02">
        <w:rPr>
          <w:color w:val="313131"/>
          <w:sz w:val="20"/>
          <w:szCs w:val="20"/>
        </w:rPr>
        <w:t>copiile documentelor care atestă nivelu I studiilor şi ale altor acte care atestă efectuarea unor specializări, precum şi copiile documentelor care atestă îndeplinirea condiţiilor specifice  ale  postului  solicitate  de autoritatea sau instituţia</w:t>
      </w:r>
      <w:r w:rsidRPr="00522B02">
        <w:rPr>
          <w:color w:val="313131"/>
          <w:spacing w:val="12"/>
          <w:sz w:val="20"/>
          <w:szCs w:val="20"/>
        </w:rPr>
        <w:t xml:space="preserve"> </w:t>
      </w:r>
      <w:r w:rsidRPr="00522B02">
        <w:rPr>
          <w:color w:val="313131"/>
          <w:sz w:val="20"/>
          <w:szCs w:val="20"/>
        </w:rPr>
        <w:t>publică;</w:t>
      </w:r>
    </w:p>
    <w:p w:rsidR="00503D77" w:rsidRPr="00522B02" w:rsidRDefault="00503D77" w:rsidP="00503D77">
      <w:pPr>
        <w:pStyle w:val="ListParagraph"/>
        <w:numPr>
          <w:ilvl w:val="0"/>
          <w:numId w:val="3"/>
        </w:numPr>
        <w:tabs>
          <w:tab w:val="left" w:pos="932"/>
        </w:tabs>
        <w:spacing w:line="259" w:lineRule="auto"/>
        <w:ind w:left="451" w:right="141" w:firstLine="224"/>
        <w:jc w:val="both"/>
        <w:rPr>
          <w:sz w:val="20"/>
          <w:szCs w:val="20"/>
        </w:rPr>
      </w:pPr>
      <w:r w:rsidRPr="00522B02">
        <w:rPr>
          <w:color w:val="313131"/>
          <w:w w:val="105"/>
          <w:sz w:val="20"/>
          <w:szCs w:val="20"/>
        </w:rPr>
        <w:t>copia carnetului de muncă, a adeverinţei eliberate de angajator pentru perioada lucrată, care să ateste vechimea în muncă şi în specialitatea</w:t>
      </w:r>
      <w:r w:rsidRPr="00522B02">
        <w:rPr>
          <w:color w:val="313131"/>
          <w:spacing w:val="25"/>
          <w:w w:val="105"/>
          <w:sz w:val="20"/>
          <w:szCs w:val="20"/>
        </w:rPr>
        <w:t xml:space="preserve"> </w:t>
      </w:r>
      <w:r w:rsidRPr="00522B02">
        <w:rPr>
          <w:color w:val="313131"/>
          <w:w w:val="105"/>
          <w:sz w:val="20"/>
          <w:szCs w:val="20"/>
        </w:rPr>
        <w:t>studiilor solicitate pentru ocuparea postului;</w:t>
      </w:r>
    </w:p>
    <w:p w:rsidR="00503D77" w:rsidRPr="00522B02" w:rsidRDefault="00503D77" w:rsidP="00503D77">
      <w:pPr>
        <w:pStyle w:val="ListParagraph"/>
        <w:numPr>
          <w:ilvl w:val="0"/>
          <w:numId w:val="3"/>
        </w:numPr>
        <w:tabs>
          <w:tab w:val="left" w:pos="893"/>
        </w:tabs>
        <w:spacing w:line="245" w:lineRule="exact"/>
        <w:ind w:left="892" w:hanging="213"/>
        <w:jc w:val="both"/>
        <w:rPr>
          <w:sz w:val="20"/>
          <w:szCs w:val="20"/>
        </w:rPr>
      </w:pPr>
      <w:r w:rsidRPr="00522B02">
        <w:rPr>
          <w:color w:val="313131"/>
          <w:w w:val="105"/>
          <w:sz w:val="20"/>
          <w:szCs w:val="20"/>
        </w:rPr>
        <w:t>certificat de cazier judiciar sau, după caz, extrasul de pe cazierul</w:t>
      </w:r>
      <w:r w:rsidRPr="00522B02">
        <w:rPr>
          <w:color w:val="313131"/>
          <w:spacing w:val="33"/>
          <w:w w:val="105"/>
          <w:sz w:val="20"/>
          <w:szCs w:val="20"/>
        </w:rPr>
        <w:t xml:space="preserve"> </w:t>
      </w:r>
      <w:r w:rsidRPr="00522B02">
        <w:rPr>
          <w:color w:val="313131"/>
          <w:w w:val="105"/>
          <w:sz w:val="20"/>
          <w:szCs w:val="20"/>
        </w:rPr>
        <w:t>judiciar;</w:t>
      </w:r>
    </w:p>
    <w:p w:rsidR="00503D77" w:rsidRPr="00522B02" w:rsidRDefault="00503D77" w:rsidP="00503D77">
      <w:pPr>
        <w:pStyle w:val="ListParagraph"/>
        <w:numPr>
          <w:ilvl w:val="0"/>
          <w:numId w:val="3"/>
        </w:numPr>
        <w:tabs>
          <w:tab w:val="left" w:pos="956"/>
        </w:tabs>
        <w:spacing w:line="254" w:lineRule="auto"/>
        <w:ind w:left="449" w:right="135" w:firstLine="227"/>
        <w:jc w:val="both"/>
        <w:rPr>
          <w:sz w:val="20"/>
          <w:szCs w:val="20"/>
        </w:rPr>
      </w:pPr>
      <w:r w:rsidRPr="00522B02">
        <w:rPr>
          <w:color w:val="313131"/>
          <w:w w:val="105"/>
          <w:sz w:val="20"/>
          <w:szCs w:val="20"/>
        </w:rPr>
        <w:t>adeverinţă medicală care să ateste starea de sănătate corespunzătoare, eliberată de către medicul de familie</w:t>
      </w:r>
      <w:r w:rsidRPr="00522B02">
        <w:rPr>
          <w:color w:val="313131"/>
          <w:spacing w:val="-12"/>
          <w:w w:val="105"/>
          <w:sz w:val="20"/>
          <w:szCs w:val="20"/>
        </w:rPr>
        <w:t xml:space="preserve"> </w:t>
      </w:r>
      <w:r w:rsidRPr="00522B02">
        <w:rPr>
          <w:color w:val="313131"/>
          <w:w w:val="105"/>
          <w:sz w:val="20"/>
          <w:szCs w:val="20"/>
        </w:rPr>
        <w:t>al</w:t>
      </w:r>
      <w:r w:rsidRPr="00522B02">
        <w:rPr>
          <w:color w:val="313131"/>
          <w:spacing w:val="-12"/>
          <w:w w:val="105"/>
          <w:sz w:val="20"/>
          <w:szCs w:val="20"/>
        </w:rPr>
        <w:t xml:space="preserve"> </w:t>
      </w:r>
      <w:r w:rsidRPr="00522B02">
        <w:rPr>
          <w:color w:val="313131"/>
          <w:w w:val="105"/>
          <w:sz w:val="20"/>
          <w:szCs w:val="20"/>
        </w:rPr>
        <w:t>candidatului</w:t>
      </w:r>
      <w:r w:rsidRPr="00522B02">
        <w:rPr>
          <w:color w:val="313131"/>
          <w:spacing w:val="-2"/>
          <w:w w:val="105"/>
          <w:sz w:val="20"/>
          <w:szCs w:val="20"/>
        </w:rPr>
        <w:t xml:space="preserve"> </w:t>
      </w:r>
      <w:r w:rsidRPr="00522B02">
        <w:rPr>
          <w:color w:val="313131"/>
          <w:w w:val="105"/>
          <w:sz w:val="20"/>
          <w:szCs w:val="20"/>
        </w:rPr>
        <w:t>sau</w:t>
      </w:r>
      <w:r w:rsidRPr="00522B02">
        <w:rPr>
          <w:color w:val="313131"/>
          <w:spacing w:val="-12"/>
          <w:w w:val="105"/>
          <w:sz w:val="20"/>
          <w:szCs w:val="20"/>
        </w:rPr>
        <w:t xml:space="preserve"> </w:t>
      </w:r>
      <w:r w:rsidRPr="00522B02">
        <w:rPr>
          <w:color w:val="313131"/>
          <w:w w:val="105"/>
          <w:sz w:val="20"/>
          <w:szCs w:val="20"/>
        </w:rPr>
        <w:t>de</w:t>
      </w:r>
      <w:r w:rsidRPr="00522B02">
        <w:rPr>
          <w:color w:val="313131"/>
          <w:spacing w:val="-28"/>
          <w:w w:val="105"/>
          <w:sz w:val="20"/>
          <w:szCs w:val="20"/>
        </w:rPr>
        <w:t xml:space="preserve"> </w:t>
      </w:r>
      <w:r w:rsidRPr="00522B02">
        <w:rPr>
          <w:color w:val="313131"/>
          <w:w w:val="105"/>
          <w:sz w:val="20"/>
          <w:szCs w:val="20"/>
        </w:rPr>
        <w:t>către</w:t>
      </w:r>
      <w:r w:rsidRPr="00522B02">
        <w:rPr>
          <w:color w:val="313131"/>
          <w:spacing w:val="-9"/>
          <w:w w:val="105"/>
          <w:sz w:val="20"/>
          <w:szCs w:val="20"/>
        </w:rPr>
        <w:t xml:space="preserve"> </w:t>
      </w:r>
      <w:r w:rsidRPr="00522B02">
        <w:rPr>
          <w:color w:val="313131"/>
          <w:w w:val="105"/>
          <w:sz w:val="20"/>
          <w:szCs w:val="20"/>
        </w:rPr>
        <w:t>unităţile</w:t>
      </w:r>
      <w:r w:rsidRPr="00522B02">
        <w:rPr>
          <w:color w:val="313131"/>
          <w:spacing w:val="-13"/>
          <w:w w:val="105"/>
          <w:sz w:val="20"/>
          <w:szCs w:val="20"/>
        </w:rPr>
        <w:t xml:space="preserve"> </w:t>
      </w:r>
      <w:r w:rsidRPr="00522B02">
        <w:rPr>
          <w:color w:val="313131"/>
          <w:w w:val="105"/>
          <w:sz w:val="20"/>
          <w:szCs w:val="20"/>
        </w:rPr>
        <w:t>sanitare</w:t>
      </w:r>
      <w:r w:rsidRPr="00522B02">
        <w:rPr>
          <w:color w:val="313131"/>
          <w:spacing w:val="-16"/>
          <w:w w:val="105"/>
          <w:sz w:val="20"/>
          <w:szCs w:val="20"/>
        </w:rPr>
        <w:t xml:space="preserve"> </w:t>
      </w:r>
      <w:r w:rsidRPr="00522B02">
        <w:rPr>
          <w:color w:val="313131"/>
          <w:w w:val="105"/>
          <w:sz w:val="20"/>
          <w:szCs w:val="20"/>
        </w:rPr>
        <w:t>abilitate</w:t>
      </w:r>
      <w:r w:rsidRPr="00522B02">
        <w:rPr>
          <w:color w:val="313131"/>
          <w:spacing w:val="-14"/>
          <w:w w:val="105"/>
          <w:sz w:val="20"/>
          <w:szCs w:val="20"/>
        </w:rPr>
        <w:t xml:space="preserve"> </w:t>
      </w:r>
      <w:r w:rsidRPr="00522B02">
        <w:rPr>
          <w:color w:val="313131"/>
          <w:w w:val="105"/>
          <w:sz w:val="20"/>
          <w:szCs w:val="20"/>
        </w:rPr>
        <w:t>cu</w:t>
      </w:r>
      <w:r w:rsidRPr="00522B02">
        <w:rPr>
          <w:color w:val="313131"/>
          <w:spacing w:val="-14"/>
          <w:w w:val="105"/>
          <w:sz w:val="20"/>
          <w:szCs w:val="20"/>
        </w:rPr>
        <w:t xml:space="preserve"> </w:t>
      </w:r>
      <w:r w:rsidRPr="00522B02">
        <w:rPr>
          <w:color w:val="313131"/>
          <w:w w:val="105"/>
          <w:sz w:val="20"/>
          <w:szCs w:val="20"/>
        </w:rPr>
        <w:t>cel</w:t>
      </w:r>
      <w:r w:rsidRPr="00522B02">
        <w:rPr>
          <w:color w:val="313131"/>
          <w:spacing w:val="-4"/>
          <w:w w:val="105"/>
          <w:sz w:val="20"/>
          <w:szCs w:val="20"/>
        </w:rPr>
        <w:t xml:space="preserve"> </w:t>
      </w:r>
      <w:r w:rsidRPr="00522B02">
        <w:rPr>
          <w:color w:val="313131"/>
          <w:w w:val="105"/>
          <w:sz w:val="20"/>
          <w:szCs w:val="20"/>
        </w:rPr>
        <w:t>mult</w:t>
      </w:r>
      <w:r w:rsidRPr="00522B02">
        <w:rPr>
          <w:color w:val="313131"/>
          <w:spacing w:val="-12"/>
          <w:w w:val="105"/>
          <w:sz w:val="20"/>
          <w:szCs w:val="20"/>
        </w:rPr>
        <w:t xml:space="preserve"> </w:t>
      </w:r>
      <w:r w:rsidRPr="00522B02">
        <w:rPr>
          <w:color w:val="313131"/>
          <w:w w:val="105"/>
          <w:sz w:val="20"/>
          <w:szCs w:val="20"/>
        </w:rPr>
        <w:t>6</w:t>
      </w:r>
      <w:r w:rsidRPr="00522B02">
        <w:rPr>
          <w:color w:val="313131"/>
          <w:spacing w:val="-16"/>
          <w:w w:val="105"/>
          <w:sz w:val="20"/>
          <w:szCs w:val="20"/>
        </w:rPr>
        <w:t xml:space="preserve"> </w:t>
      </w:r>
      <w:r w:rsidRPr="00522B02">
        <w:rPr>
          <w:color w:val="313131"/>
          <w:w w:val="105"/>
          <w:sz w:val="20"/>
          <w:szCs w:val="20"/>
        </w:rPr>
        <w:t>luni</w:t>
      </w:r>
      <w:r w:rsidRPr="00522B02">
        <w:rPr>
          <w:color w:val="313131"/>
          <w:spacing w:val="-16"/>
          <w:w w:val="105"/>
          <w:sz w:val="20"/>
          <w:szCs w:val="20"/>
        </w:rPr>
        <w:t xml:space="preserve"> </w:t>
      </w:r>
      <w:r w:rsidRPr="00522B02">
        <w:rPr>
          <w:color w:val="313131"/>
          <w:w w:val="105"/>
          <w:sz w:val="20"/>
          <w:szCs w:val="20"/>
        </w:rPr>
        <w:t>anterior</w:t>
      </w:r>
      <w:r w:rsidRPr="00522B02">
        <w:rPr>
          <w:color w:val="313131"/>
          <w:spacing w:val="-12"/>
          <w:w w:val="105"/>
          <w:sz w:val="20"/>
          <w:szCs w:val="20"/>
        </w:rPr>
        <w:t xml:space="preserve"> </w:t>
      </w:r>
      <w:r w:rsidRPr="00522B02">
        <w:rPr>
          <w:color w:val="313131"/>
          <w:w w:val="105"/>
          <w:sz w:val="20"/>
          <w:szCs w:val="20"/>
        </w:rPr>
        <w:t>derulării</w:t>
      </w:r>
      <w:r w:rsidRPr="00522B02">
        <w:rPr>
          <w:color w:val="313131"/>
          <w:spacing w:val="-5"/>
          <w:w w:val="105"/>
          <w:sz w:val="20"/>
          <w:szCs w:val="20"/>
        </w:rPr>
        <w:t xml:space="preserve"> </w:t>
      </w:r>
      <w:r w:rsidRPr="00522B02">
        <w:rPr>
          <w:color w:val="313131"/>
          <w:w w:val="105"/>
          <w:sz w:val="20"/>
          <w:szCs w:val="20"/>
        </w:rPr>
        <w:t>concursului</w:t>
      </w:r>
      <w:r w:rsidRPr="00522B02">
        <w:rPr>
          <w:color w:val="313131"/>
          <w:spacing w:val="-19"/>
          <w:w w:val="105"/>
          <w:sz w:val="20"/>
          <w:szCs w:val="20"/>
        </w:rPr>
        <w:t xml:space="preserve"> </w:t>
      </w:r>
      <w:r w:rsidRPr="00522B02">
        <w:rPr>
          <w:color w:val="4F4F4F"/>
          <w:w w:val="105"/>
          <w:sz w:val="20"/>
          <w:szCs w:val="20"/>
        </w:rPr>
        <w:t>;</w:t>
      </w:r>
    </w:p>
    <w:p w:rsidR="00503D77" w:rsidRPr="00522B02" w:rsidRDefault="00503D77" w:rsidP="00503D77">
      <w:pPr>
        <w:pStyle w:val="ListParagraph"/>
        <w:numPr>
          <w:ilvl w:val="0"/>
          <w:numId w:val="3"/>
        </w:numPr>
        <w:tabs>
          <w:tab w:val="left" w:pos="941"/>
        </w:tabs>
        <w:spacing w:line="254" w:lineRule="auto"/>
        <w:ind w:left="448" w:right="131" w:firstLine="238"/>
        <w:jc w:val="both"/>
        <w:rPr>
          <w:sz w:val="20"/>
          <w:szCs w:val="20"/>
        </w:rPr>
      </w:pPr>
      <w:r w:rsidRPr="00522B02">
        <w:rPr>
          <w:color w:val="313131"/>
          <w:w w:val="105"/>
          <w:sz w:val="20"/>
          <w:szCs w:val="20"/>
        </w:rPr>
        <w:t>certificatul de integritate comportamentală din care să reiasă că nu s-au comis infracţiuni prevăzute la</w:t>
      </w:r>
      <w:r w:rsidRPr="00522B02">
        <w:rPr>
          <w:color w:val="313131"/>
          <w:w w:val="105"/>
          <w:sz w:val="20"/>
          <w:szCs w:val="20"/>
          <w:u w:val="thick" w:color="313131"/>
        </w:rPr>
        <w:t xml:space="preserve"> art. 1</w:t>
      </w:r>
      <w:r w:rsidRPr="00522B02">
        <w:rPr>
          <w:color w:val="313131"/>
          <w:w w:val="105"/>
          <w:sz w:val="20"/>
          <w:szCs w:val="20"/>
        </w:rPr>
        <w:t xml:space="preserve"> alin. (2) din Legea nr. 118/2019 privind Registrul naţional automatizat cu privire la persoanele care au comis infracţiuni sexuale, de exploatare a unor persoane sau asupra minorilor, precum şi pentru completarea</w:t>
      </w:r>
      <w:r w:rsidRPr="00522B02">
        <w:rPr>
          <w:color w:val="313131"/>
          <w:w w:val="105"/>
          <w:sz w:val="20"/>
          <w:szCs w:val="20"/>
          <w:u w:val="thick" w:color="313131"/>
        </w:rPr>
        <w:t xml:space="preserve"> </w:t>
      </w:r>
      <w:r w:rsidRPr="00522B02">
        <w:rPr>
          <w:color w:val="313131"/>
          <w:spacing w:val="-3"/>
          <w:w w:val="105"/>
          <w:sz w:val="20"/>
          <w:szCs w:val="20"/>
          <w:u w:val="thick" w:color="313131"/>
        </w:rPr>
        <w:t>Le</w:t>
      </w:r>
      <w:r w:rsidRPr="00522B02">
        <w:rPr>
          <w:color w:val="757575"/>
          <w:spacing w:val="-3"/>
          <w:w w:val="105"/>
          <w:sz w:val="20"/>
          <w:szCs w:val="20"/>
          <w:u w:val="thick" w:color="313131"/>
        </w:rPr>
        <w:t>g</w:t>
      </w:r>
      <w:r w:rsidRPr="00522B02">
        <w:rPr>
          <w:color w:val="313131"/>
          <w:spacing w:val="-3"/>
          <w:w w:val="105"/>
          <w:sz w:val="20"/>
          <w:szCs w:val="20"/>
          <w:u w:val="thick" w:color="313131"/>
        </w:rPr>
        <w:t xml:space="preserve">ii </w:t>
      </w:r>
      <w:r w:rsidRPr="00522B02">
        <w:rPr>
          <w:color w:val="313131"/>
          <w:w w:val="105"/>
          <w:sz w:val="20"/>
          <w:szCs w:val="20"/>
          <w:u w:val="thick" w:color="313131"/>
        </w:rPr>
        <w:t>nr</w:t>
      </w:r>
      <w:r w:rsidRPr="00522B02">
        <w:rPr>
          <w:color w:val="4F4F4F"/>
          <w:w w:val="105"/>
          <w:sz w:val="20"/>
          <w:szCs w:val="20"/>
          <w:u w:val="thick" w:color="313131"/>
        </w:rPr>
        <w:t xml:space="preserve">. </w:t>
      </w:r>
      <w:r w:rsidRPr="00522B02">
        <w:rPr>
          <w:color w:val="313131"/>
          <w:w w:val="105"/>
          <w:sz w:val="20"/>
          <w:szCs w:val="20"/>
          <w:u w:val="thick" w:color="313131"/>
        </w:rPr>
        <w:t>76/2008</w:t>
      </w:r>
      <w:r w:rsidRPr="00522B02">
        <w:rPr>
          <w:color w:val="313131"/>
          <w:w w:val="105"/>
          <w:sz w:val="20"/>
          <w:szCs w:val="20"/>
        </w:rPr>
        <w:t xml:space="preserve"> privind organizarea şi funcţionarea Sistemului Naţional de Date Genetice Jud </w:t>
      </w:r>
      <w:r w:rsidRPr="00522B02">
        <w:rPr>
          <w:color w:val="313131"/>
          <w:spacing w:val="5"/>
          <w:w w:val="105"/>
          <w:sz w:val="20"/>
          <w:szCs w:val="20"/>
        </w:rPr>
        <w:t xml:space="preserve">icia </w:t>
      </w:r>
      <w:r w:rsidRPr="00522B02">
        <w:rPr>
          <w:color w:val="313131"/>
          <w:w w:val="105"/>
          <w:sz w:val="20"/>
          <w:szCs w:val="20"/>
        </w:rPr>
        <w:t>re</w:t>
      </w:r>
      <w:r w:rsidRPr="00522B02">
        <w:rPr>
          <w:color w:val="4F4F4F"/>
          <w:w w:val="105"/>
          <w:sz w:val="20"/>
          <w:szCs w:val="20"/>
        </w:rPr>
        <w:t xml:space="preserve">, </w:t>
      </w:r>
      <w:r w:rsidRPr="00522B02">
        <w:rPr>
          <w:color w:val="313131"/>
          <w:w w:val="105"/>
          <w:sz w:val="20"/>
          <w:szCs w:val="20"/>
        </w:rPr>
        <w:t>cu modificările ulterioare, pentru candidaţii înscrişi pentru posturile din cadrul sistemului de învăţământ, sănătate sau protecţie socială, precum şi orice entitate publică sau privată a cărei activitate presupune contactul</w:t>
      </w:r>
      <w:r w:rsidRPr="00522B02">
        <w:rPr>
          <w:color w:val="313131"/>
          <w:spacing w:val="-8"/>
          <w:w w:val="105"/>
          <w:sz w:val="20"/>
          <w:szCs w:val="20"/>
        </w:rPr>
        <w:t xml:space="preserve"> </w:t>
      </w:r>
      <w:r w:rsidRPr="00522B02">
        <w:rPr>
          <w:color w:val="313131"/>
          <w:w w:val="105"/>
          <w:sz w:val="20"/>
          <w:szCs w:val="20"/>
        </w:rPr>
        <w:t>direct</w:t>
      </w:r>
      <w:r w:rsidRPr="00522B02">
        <w:rPr>
          <w:color w:val="313131"/>
          <w:spacing w:val="-17"/>
          <w:w w:val="105"/>
          <w:sz w:val="20"/>
          <w:szCs w:val="20"/>
        </w:rPr>
        <w:t xml:space="preserve"> </w:t>
      </w:r>
      <w:r w:rsidRPr="00522B02">
        <w:rPr>
          <w:color w:val="313131"/>
          <w:w w:val="105"/>
          <w:sz w:val="20"/>
          <w:szCs w:val="20"/>
        </w:rPr>
        <w:t>cu</w:t>
      </w:r>
      <w:r w:rsidRPr="00522B02">
        <w:rPr>
          <w:color w:val="313131"/>
          <w:spacing w:val="-10"/>
          <w:w w:val="105"/>
          <w:sz w:val="20"/>
          <w:szCs w:val="20"/>
        </w:rPr>
        <w:t xml:space="preserve"> </w:t>
      </w:r>
      <w:r w:rsidRPr="00522B02">
        <w:rPr>
          <w:color w:val="313131"/>
          <w:w w:val="105"/>
          <w:sz w:val="20"/>
          <w:szCs w:val="20"/>
        </w:rPr>
        <w:t>copii,</w:t>
      </w:r>
      <w:r w:rsidRPr="00522B02">
        <w:rPr>
          <w:color w:val="313131"/>
          <w:spacing w:val="-11"/>
          <w:w w:val="105"/>
          <w:sz w:val="20"/>
          <w:szCs w:val="20"/>
        </w:rPr>
        <w:t xml:space="preserve"> </w:t>
      </w:r>
      <w:r w:rsidRPr="00522B02">
        <w:rPr>
          <w:color w:val="313131"/>
          <w:w w:val="105"/>
          <w:sz w:val="20"/>
          <w:szCs w:val="20"/>
        </w:rPr>
        <w:t>persoane</w:t>
      </w:r>
      <w:r w:rsidRPr="00522B02">
        <w:rPr>
          <w:color w:val="313131"/>
          <w:spacing w:val="-15"/>
          <w:w w:val="105"/>
          <w:sz w:val="20"/>
          <w:szCs w:val="20"/>
        </w:rPr>
        <w:t xml:space="preserve"> </w:t>
      </w:r>
      <w:r w:rsidRPr="00522B02">
        <w:rPr>
          <w:color w:val="313131"/>
          <w:w w:val="105"/>
          <w:sz w:val="20"/>
          <w:szCs w:val="20"/>
        </w:rPr>
        <w:t>în</w:t>
      </w:r>
      <w:r w:rsidRPr="00522B02">
        <w:rPr>
          <w:color w:val="313131"/>
          <w:spacing w:val="-9"/>
          <w:w w:val="105"/>
          <w:sz w:val="20"/>
          <w:szCs w:val="20"/>
        </w:rPr>
        <w:t xml:space="preserve"> </w:t>
      </w:r>
      <w:r w:rsidRPr="00522B02">
        <w:rPr>
          <w:color w:val="313131"/>
          <w:w w:val="105"/>
          <w:sz w:val="20"/>
          <w:szCs w:val="20"/>
        </w:rPr>
        <w:t>vârstă,</w:t>
      </w:r>
      <w:r w:rsidRPr="00522B02">
        <w:rPr>
          <w:color w:val="313131"/>
          <w:spacing w:val="-11"/>
          <w:w w:val="105"/>
          <w:sz w:val="20"/>
          <w:szCs w:val="20"/>
        </w:rPr>
        <w:t xml:space="preserve"> </w:t>
      </w:r>
      <w:r w:rsidRPr="00522B02">
        <w:rPr>
          <w:color w:val="313131"/>
          <w:w w:val="105"/>
          <w:sz w:val="20"/>
          <w:szCs w:val="20"/>
        </w:rPr>
        <w:t>persoane</w:t>
      </w:r>
      <w:r w:rsidRPr="00522B02">
        <w:rPr>
          <w:color w:val="313131"/>
          <w:spacing w:val="-14"/>
          <w:w w:val="105"/>
          <w:sz w:val="20"/>
          <w:szCs w:val="20"/>
        </w:rPr>
        <w:t xml:space="preserve"> </w:t>
      </w:r>
      <w:r w:rsidRPr="00522B02">
        <w:rPr>
          <w:color w:val="313131"/>
          <w:w w:val="105"/>
          <w:sz w:val="20"/>
          <w:szCs w:val="20"/>
        </w:rPr>
        <w:t>cu</w:t>
      </w:r>
      <w:r w:rsidRPr="00522B02">
        <w:rPr>
          <w:color w:val="313131"/>
          <w:spacing w:val="-9"/>
          <w:w w:val="105"/>
          <w:sz w:val="20"/>
          <w:szCs w:val="20"/>
        </w:rPr>
        <w:t xml:space="preserve"> </w:t>
      </w:r>
      <w:r w:rsidRPr="00522B02">
        <w:rPr>
          <w:color w:val="313131"/>
          <w:w w:val="105"/>
          <w:sz w:val="20"/>
          <w:szCs w:val="20"/>
        </w:rPr>
        <w:t>dizabilităţi sau</w:t>
      </w:r>
      <w:r w:rsidRPr="00522B02">
        <w:rPr>
          <w:color w:val="313131"/>
          <w:spacing w:val="-13"/>
          <w:w w:val="105"/>
          <w:sz w:val="20"/>
          <w:szCs w:val="20"/>
        </w:rPr>
        <w:t xml:space="preserve"> </w:t>
      </w:r>
      <w:r w:rsidRPr="00522B02">
        <w:rPr>
          <w:color w:val="313131"/>
          <w:w w:val="105"/>
          <w:sz w:val="20"/>
          <w:szCs w:val="20"/>
        </w:rPr>
        <w:t>alte</w:t>
      </w:r>
      <w:r w:rsidRPr="00522B02">
        <w:rPr>
          <w:color w:val="313131"/>
          <w:spacing w:val="-22"/>
          <w:w w:val="105"/>
          <w:sz w:val="20"/>
          <w:szCs w:val="20"/>
        </w:rPr>
        <w:t xml:space="preserve"> </w:t>
      </w:r>
      <w:r w:rsidRPr="00522B02">
        <w:rPr>
          <w:color w:val="313131"/>
          <w:w w:val="105"/>
          <w:sz w:val="20"/>
          <w:szCs w:val="20"/>
        </w:rPr>
        <w:t>categorii</w:t>
      </w:r>
      <w:r w:rsidRPr="00522B02">
        <w:rPr>
          <w:color w:val="313131"/>
          <w:spacing w:val="-3"/>
          <w:w w:val="105"/>
          <w:sz w:val="20"/>
          <w:szCs w:val="20"/>
        </w:rPr>
        <w:t xml:space="preserve"> </w:t>
      </w:r>
      <w:r w:rsidRPr="00522B02">
        <w:rPr>
          <w:color w:val="313131"/>
          <w:w w:val="105"/>
          <w:sz w:val="20"/>
          <w:szCs w:val="20"/>
        </w:rPr>
        <w:t>de</w:t>
      </w:r>
      <w:r w:rsidRPr="00522B02">
        <w:rPr>
          <w:color w:val="313131"/>
          <w:spacing w:val="-13"/>
          <w:w w:val="105"/>
          <w:sz w:val="20"/>
          <w:szCs w:val="20"/>
        </w:rPr>
        <w:t xml:space="preserve"> </w:t>
      </w:r>
      <w:r w:rsidRPr="00522B02">
        <w:rPr>
          <w:color w:val="313131"/>
          <w:w w:val="105"/>
          <w:sz w:val="20"/>
          <w:szCs w:val="20"/>
        </w:rPr>
        <w:t>persoane</w:t>
      </w:r>
      <w:r w:rsidRPr="00522B02">
        <w:rPr>
          <w:color w:val="313131"/>
          <w:spacing w:val="-10"/>
          <w:w w:val="105"/>
          <w:sz w:val="20"/>
          <w:szCs w:val="20"/>
        </w:rPr>
        <w:t xml:space="preserve"> </w:t>
      </w:r>
      <w:r w:rsidRPr="00522B02">
        <w:rPr>
          <w:color w:val="313131"/>
          <w:w w:val="105"/>
          <w:sz w:val="20"/>
          <w:szCs w:val="20"/>
        </w:rPr>
        <w:t>vulnerabile ori care presupune examinarea fizică sau evaluarea psihologică a unei</w:t>
      </w:r>
      <w:r w:rsidRPr="00522B02">
        <w:rPr>
          <w:color w:val="313131"/>
          <w:spacing w:val="14"/>
          <w:w w:val="105"/>
          <w:sz w:val="20"/>
          <w:szCs w:val="20"/>
        </w:rPr>
        <w:t xml:space="preserve"> </w:t>
      </w:r>
      <w:r w:rsidRPr="00522B02">
        <w:rPr>
          <w:color w:val="313131"/>
          <w:w w:val="105"/>
          <w:sz w:val="20"/>
          <w:szCs w:val="20"/>
        </w:rPr>
        <w:t>persoane;</w:t>
      </w:r>
    </w:p>
    <w:p w:rsidR="00503D77" w:rsidRPr="00522B02" w:rsidRDefault="00503D77" w:rsidP="00503D77">
      <w:pPr>
        <w:pStyle w:val="ListParagraph"/>
        <w:numPr>
          <w:ilvl w:val="0"/>
          <w:numId w:val="3"/>
        </w:numPr>
        <w:tabs>
          <w:tab w:val="left" w:pos="883"/>
        </w:tabs>
        <w:ind w:left="883" w:hanging="197"/>
        <w:jc w:val="both"/>
        <w:rPr>
          <w:sz w:val="20"/>
          <w:szCs w:val="20"/>
        </w:rPr>
      </w:pPr>
      <w:r w:rsidRPr="00522B02">
        <w:rPr>
          <w:color w:val="313131"/>
          <w:w w:val="105"/>
          <w:sz w:val="20"/>
          <w:szCs w:val="20"/>
        </w:rPr>
        <w:t>curriculum vitae, model comun</w:t>
      </w:r>
      <w:r w:rsidRPr="00522B02">
        <w:rPr>
          <w:color w:val="313131"/>
          <w:spacing w:val="18"/>
          <w:w w:val="105"/>
          <w:sz w:val="20"/>
          <w:szCs w:val="20"/>
        </w:rPr>
        <w:t xml:space="preserve"> </w:t>
      </w:r>
      <w:r w:rsidRPr="00522B02">
        <w:rPr>
          <w:color w:val="313131"/>
          <w:w w:val="105"/>
          <w:sz w:val="20"/>
          <w:szCs w:val="20"/>
        </w:rPr>
        <w:t>European;</w:t>
      </w:r>
    </w:p>
    <w:p w:rsidR="00503D77" w:rsidRPr="00522B02" w:rsidRDefault="00503D77" w:rsidP="00503D77">
      <w:pPr>
        <w:pStyle w:val="ListParagraph"/>
        <w:numPr>
          <w:ilvl w:val="0"/>
          <w:numId w:val="3"/>
        </w:numPr>
        <w:spacing w:before="6"/>
        <w:ind w:left="900" w:hanging="198"/>
        <w:jc w:val="both"/>
        <w:rPr>
          <w:sz w:val="20"/>
          <w:szCs w:val="20"/>
        </w:rPr>
      </w:pPr>
      <w:r w:rsidRPr="00522B02">
        <w:rPr>
          <w:color w:val="313131"/>
          <w:w w:val="105"/>
          <w:sz w:val="20"/>
          <w:szCs w:val="20"/>
        </w:rPr>
        <w:t>taxa înscriere concurs -100</w:t>
      </w:r>
      <w:r w:rsidRPr="00522B02">
        <w:rPr>
          <w:color w:val="313131"/>
          <w:spacing w:val="1"/>
          <w:w w:val="105"/>
          <w:sz w:val="20"/>
          <w:szCs w:val="20"/>
        </w:rPr>
        <w:t xml:space="preserve"> </w:t>
      </w:r>
      <w:r w:rsidRPr="00522B02">
        <w:rPr>
          <w:color w:val="313131"/>
          <w:w w:val="105"/>
          <w:sz w:val="20"/>
          <w:szCs w:val="20"/>
        </w:rPr>
        <w:t>lei.</w:t>
      </w:r>
    </w:p>
    <w:p w:rsidR="00503D77" w:rsidRPr="00522B02" w:rsidRDefault="00503D77" w:rsidP="00503D77">
      <w:pPr>
        <w:pStyle w:val="BodyText"/>
        <w:spacing w:before="21" w:line="249" w:lineRule="auto"/>
        <w:ind w:left="450" w:right="135" w:firstLine="350"/>
        <w:jc w:val="both"/>
        <w:rPr>
          <w:sz w:val="20"/>
          <w:szCs w:val="20"/>
        </w:rPr>
      </w:pPr>
      <w:r w:rsidRPr="00522B02">
        <w:rPr>
          <w:color w:val="313131"/>
          <w:w w:val="105"/>
          <w:sz w:val="20"/>
          <w:szCs w:val="20"/>
        </w:rPr>
        <w:t xml:space="preserve">Candidatul care a depus la înscriere o declaraţie pe propria răspundere privind antecedentele penale şi a fost declarat admis la selecţia dosarelor, are obligaţia de a completa dosarul de concurs cu certificatul de cazier judiciar, </w:t>
      </w:r>
      <w:r w:rsidRPr="00522B02">
        <w:rPr>
          <w:color w:val="313131"/>
          <w:w w:val="105"/>
          <w:sz w:val="20"/>
          <w:szCs w:val="20"/>
        </w:rPr>
        <w:lastRenderedPageBreak/>
        <w:t>anterior datei de susţinere a probei scrise.</w:t>
      </w:r>
    </w:p>
    <w:p w:rsidR="00503D77" w:rsidRPr="00522B02" w:rsidRDefault="00503D77" w:rsidP="00503D77">
      <w:pPr>
        <w:pStyle w:val="BodyText"/>
        <w:spacing w:before="4" w:line="254" w:lineRule="auto"/>
        <w:ind w:left="455" w:right="152" w:firstLine="287"/>
        <w:jc w:val="both"/>
        <w:rPr>
          <w:sz w:val="20"/>
          <w:szCs w:val="20"/>
        </w:rPr>
      </w:pPr>
      <w:r w:rsidRPr="00522B02">
        <w:rPr>
          <w:color w:val="313131"/>
          <w:w w:val="105"/>
          <w:sz w:val="20"/>
          <w:szCs w:val="20"/>
        </w:rPr>
        <w:t xml:space="preserve">Copiile documentelor solicitate mai sus, se prezintă însoţite de documentele originale, care se certfică cu menţiunea„ conform cu originalul",de către secretatul comisiei de concurs </w:t>
      </w:r>
      <w:r w:rsidRPr="00522B02">
        <w:rPr>
          <w:color w:val="4F4F4F"/>
          <w:w w:val="105"/>
          <w:sz w:val="20"/>
          <w:szCs w:val="20"/>
        </w:rPr>
        <w:t>.</w:t>
      </w:r>
    </w:p>
    <w:p w:rsidR="00503D77" w:rsidRPr="00522B02" w:rsidRDefault="00503D77" w:rsidP="00503D77">
      <w:pPr>
        <w:pStyle w:val="Heading2"/>
        <w:ind w:left="450"/>
        <w:rPr>
          <w:sz w:val="20"/>
          <w:szCs w:val="20"/>
        </w:rPr>
      </w:pPr>
      <w:r w:rsidRPr="00522B02">
        <w:rPr>
          <w:color w:val="313131"/>
          <w:w w:val="105"/>
          <w:sz w:val="20"/>
          <w:szCs w:val="20"/>
        </w:rPr>
        <w:t>TEMATICA:</w:t>
      </w:r>
    </w:p>
    <w:p w:rsidR="00503D77" w:rsidRDefault="00503D77" w:rsidP="00503D77">
      <w:pPr>
        <w:pStyle w:val="BodyText"/>
        <w:spacing w:before="21" w:line="249" w:lineRule="auto"/>
        <w:ind w:left="568" w:right="752" w:firstLine="18"/>
        <w:rPr>
          <w:color w:val="313131"/>
          <w:w w:val="105"/>
          <w:sz w:val="20"/>
          <w:szCs w:val="20"/>
        </w:rPr>
      </w:pPr>
      <w:r>
        <w:rPr>
          <w:color w:val="313131"/>
          <w:w w:val="105"/>
          <w:sz w:val="20"/>
          <w:szCs w:val="20"/>
        </w:rPr>
        <w:t>1</w:t>
      </w:r>
      <w:r w:rsidRPr="00522B02">
        <w:rPr>
          <w:color w:val="313131"/>
          <w:w w:val="105"/>
          <w:sz w:val="20"/>
          <w:szCs w:val="20"/>
        </w:rPr>
        <w:t xml:space="preserve">.Organizarea şi funcţionarea spitalelor (Capitolul </w:t>
      </w:r>
      <w:r>
        <w:rPr>
          <w:color w:val="313131"/>
          <w:w w:val="105"/>
          <w:sz w:val="20"/>
          <w:szCs w:val="20"/>
        </w:rPr>
        <w:t>II</w:t>
      </w:r>
      <w:r w:rsidRPr="00522B02">
        <w:rPr>
          <w:color w:val="313131"/>
          <w:w w:val="105"/>
          <w:sz w:val="20"/>
          <w:szCs w:val="20"/>
        </w:rPr>
        <w:t>)</w:t>
      </w:r>
      <w:r w:rsidRPr="00522B02">
        <w:rPr>
          <w:color w:val="4F4F4F"/>
          <w:w w:val="105"/>
          <w:sz w:val="20"/>
          <w:szCs w:val="20"/>
        </w:rPr>
        <w:t xml:space="preserve">, </w:t>
      </w:r>
      <w:r w:rsidRPr="00522B02">
        <w:rPr>
          <w:color w:val="313131"/>
          <w:w w:val="105"/>
          <w:sz w:val="20"/>
          <w:szCs w:val="20"/>
        </w:rPr>
        <w:t>finanţarea spitalelor (Capitolul IV)</w:t>
      </w:r>
      <w:r w:rsidRPr="00522B02">
        <w:rPr>
          <w:color w:val="4F4F4F"/>
          <w:w w:val="105"/>
          <w:sz w:val="20"/>
          <w:szCs w:val="20"/>
        </w:rPr>
        <w:t>;</w:t>
      </w:r>
      <w:r w:rsidRPr="00522B02">
        <w:rPr>
          <w:color w:val="313131"/>
          <w:w w:val="105"/>
          <w:sz w:val="20"/>
          <w:szCs w:val="20"/>
        </w:rPr>
        <w:t xml:space="preserve"> </w:t>
      </w:r>
    </w:p>
    <w:p w:rsidR="00503D77" w:rsidRPr="00522B02" w:rsidRDefault="00503D77" w:rsidP="00503D77">
      <w:pPr>
        <w:pStyle w:val="BodyText"/>
        <w:spacing w:before="21" w:line="249" w:lineRule="auto"/>
        <w:ind w:left="568" w:right="752" w:firstLine="18"/>
        <w:rPr>
          <w:sz w:val="20"/>
          <w:szCs w:val="20"/>
        </w:rPr>
      </w:pPr>
      <w:r w:rsidRPr="00522B02">
        <w:rPr>
          <w:color w:val="313131"/>
          <w:w w:val="105"/>
          <w:sz w:val="20"/>
          <w:szCs w:val="20"/>
        </w:rPr>
        <w:t>2.Principii reguli şi responsabilităţi bugetare</w:t>
      </w:r>
    </w:p>
    <w:p w:rsidR="00503D77" w:rsidRPr="00522B02" w:rsidRDefault="00503D77" w:rsidP="00503D77">
      <w:pPr>
        <w:pStyle w:val="ListParagraph"/>
        <w:numPr>
          <w:ilvl w:val="0"/>
          <w:numId w:val="2"/>
        </w:numPr>
        <w:tabs>
          <w:tab w:val="left" w:pos="744"/>
        </w:tabs>
        <w:spacing w:before="7"/>
        <w:ind w:right="487" w:firstLine="119"/>
        <w:rPr>
          <w:sz w:val="20"/>
          <w:szCs w:val="20"/>
        </w:rPr>
      </w:pPr>
      <w:r w:rsidRPr="00522B02">
        <w:rPr>
          <w:color w:val="313131"/>
          <w:w w:val="105"/>
          <w:sz w:val="20"/>
          <w:szCs w:val="20"/>
        </w:rPr>
        <w:t>Conţinutul, modul de întocmire şi utilizare a registrelor şi formularea privind activitatea financiară şi contabilă;</w:t>
      </w:r>
    </w:p>
    <w:p w:rsidR="00503D77" w:rsidRPr="00503D77" w:rsidRDefault="00503D77" w:rsidP="00503D77">
      <w:pPr>
        <w:pStyle w:val="ListParagraph"/>
        <w:numPr>
          <w:ilvl w:val="0"/>
          <w:numId w:val="2"/>
        </w:numPr>
        <w:tabs>
          <w:tab w:val="left" w:pos="740"/>
        </w:tabs>
        <w:spacing w:before="28" w:line="254" w:lineRule="auto"/>
        <w:ind w:left="567" w:right="3183" w:hanging="3"/>
        <w:rPr>
          <w:sz w:val="20"/>
          <w:szCs w:val="20"/>
        </w:rPr>
      </w:pPr>
      <w:r w:rsidRPr="00522B02">
        <w:rPr>
          <w:color w:val="313131"/>
          <w:w w:val="105"/>
          <w:sz w:val="20"/>
          <w:szCs w:val="20"/>
        </w:rPr>
        <w:t>Norme generale privind documentele justificative şi financiar contabile; 5.Raportare în Sistemul naţional de raportare - FOREXEBUG ;</w:t>
      </w:r>
    </w:p>
    <w:p w:rsidR="00503D77" w:rsidRPr="00522B02" w:rsidRDefault="00503D77" w:rsidP="00503D77">
      <w:pPr>
        <w:pStyle w:val="ListParagraph"/>
        <w:numPr>
          <w:ilvl w:val="0"/>
          <w:numId w:val="2"/>
        </w:numPr>
        <w:tabs>
          <w:tab w:val="left" w:pos="740"/>
        </w:tabs>
        <w:spacing w:before="28" w:line="254" w:lineRule="auto"/>
        <w:ind w:left="567" w:right="3183" w:hanging="3"/>
        <w:rPr>
          <w:sz w:val="20"/>
          <w:szCs w:val="20"/>
        </w:rPr>
      </w:pPr>
      <w:r w:rsidRPr="00522B02">
        <w:rPr>
          <w:color w:val="313131"/>
          <w:w w:val="105"/>
          <w:sz w:val="20"/>
          <w:szCs w:val="20"/>
        </w:rPr>
        <w:t>Principii şi reguli privind inventarierea elementelor de activ şi</w:t>
      </w:r>
      <w:r w:rsidRPr="00522B02">
        <w:rPr>
          <w:color w:val="313131"/>
          <w:spacing w:val="38"/>
          <w:w w:val="105"/>
          <w:sz w:val="20"/>
          <w:szCs w:val="20"/>
        </w:rPr>
        <w:t xml:space="preserve"> </w:t>
      </w:r>
      <w:r w:rsidRPr="00522B02">
        <w:rPr>
          <w:color w:val="313131"/>
          <w:w w:val="105"/>
          <w:sz w:val="20"/>
          <w:szCs w:val="20"/>
        </w:rPr>
        <w:t>pasiv;</w:t>
      </w:r>
    </w:p>
    <w:p w:rsidR="00503D77" w:rsidRPr="00522B02" w:rsidRDefault="00503D77" w:rsidP="00503D77">
      <w:pPr>
        <w:pStyle w:val="BodyText"/>
        <w:spacing w:before="26" w:line="249" w:lineRule="auto"/>
        <w:ind w:left="450" w:firstLine="119"/>
        <w:rPr>
          <w:sz w:val="20"/>
          <w:szCs w:val="20"/>
        </w:rPr>
      </w:pPr>
      <w:r>
        <w:rPr>
          <w:color w:val="313131"/>
          <w:w w:val="105"/>
          <w:sz w:val="20"/>
          <w:szCs w:val="20"/>
        </w:rPr>
        <w:t>6</w:t>
      </w:r>
      <w:r w:rsidRPr="00522B02">
        <w:rPr>
          <w:color w:val="313131"/>
          <w:w w:val="105"/>
          <w:sz w:val="20"/>
          <w:szCs w:val="20"/>
        </w:rPr>
        <w:t>. Angajarea cheltuielilor (capitolul II), lichidarea cheltuielilor(capitolul III), ordonanţarea cheltuielilor(capitolul IV) şi plata cheltuielilor (capitolul V);</w:t>
      </w:r>
    </w:p>
    <w:p w:rsidR="00503D77" w:rsidRPr="00522B02" w:rsidRDefault="00503D77" w:rsidP="00503D77">
      <w:pPr>
        <w:pStyle w:val="Heading2"/>
        <w:spacing w:before="1"/>
        <w:rPr>
          <w:sz w:val="20"/>
          <w:szCs w:val="20"/>
        </w:rPr>
      </w:pPr>
      <w:r w:rsidRPr="00522B02">
        <w:rPr>
          <w:color w:val="313131"/>
          <w:w w:val="105"/>
          <w:sz w:val="20"/>
          <w:szCs w:val="20"/>
        </w:rPr>
        <w:t>BIBLIOGRAFIA:</w:t>
      </w:r>
    </w:p>
    <w:p w:rsidR="00503D77" w:rsidRPr="00522B02" w:rsidRDefault="003D4761" w:rsidP="00503D77">
      <w:pPr>
        <w:pStyle w:val="BodyText"/>
        <w:spacing w:before="32" w:line="237" w:lineRule="auto"/>
        <w:ind w:left="457" w:firstLine="28"/>
        <w:rPr>
          <w:sz w:val="20"/>
          <w:szCs w:val="20"/>
        </w:rPr>
      </w:pPr>
      <w:r>
        <w:rPr>
          <w:color w:val="313131"/>
          <w:w w:val="105"/>
          <w:sz w:val="20"/>
          <w:szCs w:val="20"/>
        </w:rPr>
        <w:t>1</w:t>
      </w:r>
      <w:r w:rsidR="00503D77" w:rsidRPr="00522B02">
        <w:rPr>
          <w:color w:val="313131"/>
          <w:w w:val="105"/>
          <w:sz w:val="20"/>
          <w:szCs w:val="20"/>
        </w:rPr>
        <w:t>.Legea nr.95/2006, republicată, privind reforma în domeniu sănătăţii, cu modificarile şi completările ulterioare;</w:t>
      </w:r>
    </w:p>
    <w:p w:rsidR="00503D77" w:rsidRPr="00522B02" w:rsidRDefault="00503D77" w:rsidP="00503D77">
      <w:pPr>
        <w:pStyle w:val="ListParagraph"/>
        <w:numPr>
          <w:ilvl w:val="0"/>
          <w:numId w:val="1"/>
        </w:numPr>
        <w:tabs>
          <w:tab w:val="left" w:pos="690"/>
        </w:tabs>
        <w:spacing w:before="26"/>
        <w:ind w:hanging="232"/>
        <w:rPr>
          <w:sz w:val="20"/>
          <w:szCs w:val="20"/>
        </w:rPr>
      </w:pPr>
      <w:r w:rsidRPr="00522B02">
        <w:rPr>
          <w:color w:val="313131"/>
          <w:w w:val="105"/>
          <w:sz w:val="20"/>
          <w:szCs w:val="20"/>
        </w:rPr>
        <w:t>Legea finanţelor publice nr.500/2002, cu modificarile şi completările</w:t>
      </w:r>
      <w:r w:rsidRPr="00522B02">
        <w:rPr>
          <w:color w:val="313131"/>
          <w:spacing w:val="24"/>
          <w:w w:val="105"/>
          <w:sz w:val="20"/>
          <w:szCs w:val="20"/>
        </w:rPr>
        <w:t xml:space="preserve"> </w:t>
      </w:r>
      <w:r w:rsidRPr="00522B02">
        <w:rPr>
          <w:color w:val="313131"/>
          <w:w w:val="105"/>
          <w:sz w:val="20"/>
          <w:szCs w:val="20"/>
        </w:rPr>
        <w:t>ulterioare;</w:t>
      </w:r>
    </w:p>
    <w:p w:rsidR="00503D77" w:rsidRPr="00522B02" w:rsidRDefault="00503D77" w:rsidP="00503D77">
      <w:pPr>
        <w:pStyle w:val="ListParagraph"/>
        <w:numPr>
          <w:ilvl w:val="0"/>
          <w:numId w:val="1"/>
        </w:numPr>
        <w:tabs>
          <w:tab w:val="left" w:pos="699"/>
        </w:tabs>
        <w:spacing w:before="16"/>
        <w:ind w:left="698" w:hanging="246"/>
        <w:rPr>
          <w:sz w:val="20"/>
          <w:szCs w:val="20"/>
        </w:rPr>
      </w:pPr>
      <w:r w:rsidRPr="00522B02">
        <w:rPr>
          <w:color w:val="313131"/>
          <w:w w:val="105"/>
          <w:sz w:val="20"/>
          <w:szCs w:val="20"/>
        </w:rPr>
        <w:t>Legea contabilităţii nr.82/1991, republicată, cu modificările şi completările</w:t>
      </w:r>
      <w:r w:rsidRPr="00522B02">
        <w:rPr>
          <w:color w:val="313131"/>
          <w:spacing w:val="-19"/>
          <w:w w:val="105"/>
          <w:sz w:val="20"/>
          <w:szCs w:val="20"/>
        </w:rPr>
        <w:t xml:space="preserve"> </w:t>
      </w:r>
      <w:r w:rsidRPr="00522B02">
        <w:rPr>
          <w:color w:val="313131"/>
          <w:w w:val="105"/>
          <w:sz w:val="20"/>
          <w:szCs w:val="20"/>
        </w:rPr>
        <w:t>ulterioare;</w:t>
      </w:r>
    </w:p>
    <w:p w:rsidR="00503D77" w:rsidRPr="00522B02" w:rsidRDefault="00503D77" w:rsidP="00503D77">
      <w:pPr>
        <w:pStyle w:val="ListParagraph"/>
        <w:numPr>
          <w:ilvl w:val="0"/>
          <w:numId w:val="1"/>
        </w:numPr>
        <w:tabs>
          <w:tab w:val="left" w:pos="628"/>
        </w:tabs>
        <w:spacing w:before="11" w:line="254" w:lineRule="auto"/>
        <w:ind w:left="450" w:right="399" w:firstLine="4"/>
        <w:rPr>
          <w:sz w:val="20"/>
          <w:szCs w:val="20"/>
        </w:rPr>
      </w:pPr>
      <w:r w:rsidRPr="00522B02">
        <w:rPr>
          <w:color w:val="313131"/>
          <w:w w:val="105"/>
          <w:sz w:val="20"/>
          <w:szCs w:val="20"/>
        </w:rPr>
        <w:t>Ordinul ministrului finanţelor publice nr.517/2016 pentru aprobarea de proceduri aferente unor module care fac parte din procedura de funcţionare a sistemului naţional de</w:t>
      </w:r>
      <w:r w:rsidRPr="00522B02">
        <w:rPr>
          <w:color w:val="313131"/>
          <w:spacing w:val="-19"/>
          <w:w w:val="105"/>
          <w:sz w:val="20"/>
          <w:szCs w:val="20"/>
        </w:rPr>
        <w:t xml:space="preserve"> </w:t>
      </w:r>
      <w:r w:rsidRPr="00522B02">
        <w:rPr>
          <w:color w:val="313131"/>
          <w:w w:val="105"/>
          <w:sz w:val="20"/>
          <w:szCs w:val="20"/>
        </w:rPr>
        <w:t>raportare-Forexebug;</w:t>
      </w:r>
    </w:p>
    <w:p w:rsidR="00503D77" w:rsidRPr="00522B02" w:rsidRDefault="00503D77" w:rsidP="00503D77">
      <w:pPr>
        <w:pStyle w:val="ListParagraph"/>
        <w:numPr>
          <w:ilvl w:val="0"/>
          <w:numId w:val="1"/>
        </w:numPr>
        <w:tabs>
          <w:tab w:val="left" w:pos="686"/>
        </w:tabs>
        <w:spacing w:before="2" w:line="249" w:lineRule="auto"/>
        <w:ind w:left="456" w:right="1330" w:hanging="4"/>
        <w:rPr>
          <w:sz w:val="20"/>
          <w:szCs w:val="20"/>
        </w:rPr>
      </w:pPr>
      <w:r w:rsidRPr="00522B02">
        <w:rPr>
          <w:color w:val="313131"/>
          <w:w w:val="105"/>
          <w:sz w:val="20"/>
          <w:szCs w:val="20"/>
        </w:rPr>
        <w:t>Ordinul 2861/2009 pentru aprobara Nomelor metodologice privind organizarea şi efectuarea inventarierii elementelor de natura activelor, datoriilor şi capitalurilor</w:t>
      </w:r>
      <w:r w:rsidRPr="00522B02">
        <w:rPr>
          <w:color w:val="313131"/>
          <w:spacing w:val="51"/>
          <w:w w:val="105"/>
          <w:sz w:val="20"/>
          <w:szCs w:val="20"/>
        </w:rPr>
        <w:t xml:space="preserve"> </w:t>
      </w:r>
      <w:r w:rsidRPr="00522B02">
        <w:rPr>
          <w:color w:val="313131"/>
          <w:w w:val="105"/>
          <w:sz w:val="20"/>
          <w:szCs w:val="20"/>
        </w:rPr>
        <w:t>proprii;</w:t>
      </w:r>
    </w:p>
    <w:p w:rsidR="00503D77" w:rsidRPr="00522B02" w:rsidRDefault="00503D77" w:rsidP="00503D77">
      <w:pPr>
        <w:pStyle w:val="ListParagraph"/>
        <w:numPr>
          <w:ilvl w:val="0"/>
          <w:numId w:val="1"/>
        </w:numPr>
        <w:tabs>
          <w:tab w:val="left" w:pos="625"/>
        </w:tabs>
        <w:spacing w:before="18" w:line="228" w:lineRule="auto"/>
        <w:ind w:left="454" w:right="699" w:hanging="1"/>
        <w:rPr>
          <w:sz w:val="20"/>
          <w:szCs w:val="20"/>
        </w:rPr>
      </w:pPr>
      <w:r w:rsidRPr="00522B02">
        <w:rPr>
          <w:color w:val="313131"/>
          <w:w w:val="105"/>
          <w:sz w:val="20"/>
          <w:szCs w:val="20"/>
        </w:rPr>
        <w:t>Legea nr.477/2004 privind Codul de coduită al personalului contractual din autorităţile şi instituţiile publice;</w:t>
      </w:r>
    </w:p>
    <w:p w:rsidR="00503D77" w:rsidRPr="00522B02" w:rsidRDefault="00503D77" w:rsidP="00503D77">
      <w:pPr>
        <w:pStyle w:val="ListParagraph"/>
        <w:numPr>
          <w:ilvl w:val="0"/>
          <w:numId w:val="1"/>
        </w:numPr>
        <w:tabs>
          <w:tab w:val="left" w:pos="626"/>
        </w:tabs>
        <w:spacing w:before="38"/>
        <w:ind w:left="445" w:right="1231" w:firstLine="9"/>
        <w:rPr>
          <w:sz w:val="20"/>
          <w:szCs w:val="20"/>
        </w:rPr>
      </w:pPr>
      <w:r w:rsidRPr="00522B02">
        <w:rPr>
          <w:color w:val="313131"/>
          <w:w w:val="105"/>
          <w:sz w:val="20"/>
          <w:szCs w:val="20"/>
        </w:rPr>
        <w:t>Ordinul nr.1140/2025 pentru aprobarea Normelor metodologice privind angajarea, lichidarea, ordonanţarea şi plata cheltuielilor</w:t>
      </w:r>
      <w:r w:rsidRPr="00522B02">
        <w:rPr>
          <w:color w:val="313131"/>
          <w:spacing w:val="7"/>
          <w:w w:val="105"/>
          <w:sz w:val="20"/>
          <w:szCs w:val="20"/>
        </w:rPr>
        <w:t xml:space="preserve"> </w:t>
      </w:r>
      <w:r w:rsidRPr="00522B02">
        <w:rPr>
          <w:color w:val="313131"/>
          <w:w w:val="105"/>
          <w:sz w:val="20"/>
          <w:szCs w:val="20"/>
        </w:rPr>
        <w:t>bugetare.</w:t>
      </w:r>
    </w:p>
    <w:p w:rsidR="00503D77" w:rsidRPr="00522B02" w:rsidRDefault="00503D77" w:rsidP="00503D77">
      <w:pPr>
        <w:pStyle w:val="BodyText"/>
        <w:spacing w:before="1" w:line="254" w:lineRule="auto"/>
        <w:ind w:left="460" w:firstLine="464"/>
        <w:rPr>
          <w:sz w:val="20"/>
          <w:szCs w:val="20"/>
        </w:rPr>
      </w:pPr>
      <w:r w:rsidRPr="00522B02">
        <w:rPr>
          <w:color w:val="2F2F2F"/>
          <w:w w:val="105"/>
          <w:sz w:val="20"/>
          <w:szCs w:val="20"/>
        </w:rPr>
        <w:t>Relaţii</w:t>
      </w:r>
      <w:r w:rsidRPr="00522B02">
        <w:rPr>
          <w:color w:val="2F2F2F"/>
          <w:spacing w:val="-16"/>
          <w:w w:val="105"/>
          <w:sz w:val="20"/>
          <w:szCs w:val="20"/>
        </w:rPr>
        <w:t xml:space="preserve"> </w:t>
      </w:r>
      <w:r w:rsidRPr="00522B02">
        <w:rPr>
          <w:color w:val="2F2F2F"/>
          <w:w w:val="105"/>
          <w:sz w:val="20"/>
          <w:szCs w:val="20"/>
        </w:rPr>
        <w:t>suplimentare</w:t>
      </w:r>
      <w:r w:rsidRPr="00522B02">
        <w:rPr>
          <w:color w:val="2F2F2F"/>
          <w:spacing w:val="-8"/>
          <w:w w:val="105"/>
          <w:sz w:val="20"/>
          <w:szCs w:val="20"/>
        </w:rPr>
        <w:t xml:space="preserve"> </w:t>
      </w:r>
      <w:r w:rsidRPr="00522B02">
        <w:rPr>
          <w:color w:val="2F2F2F"/>
          <w:w w:val="105"/>
          <w:sz w:val="20"/>
          <w:szCs w:val="20"/>
        </w:rPr>
        <w:t>detaliate</w:t>
      </w:r>
      <w:r w:rsidRPr="00522B02">
        <w:rPr>
          <w:color w:val="2F2F2F"/>
          <w:spacing w:val="-12"/>
          <w:w w:val="105"/>
          <w:sz w:val="20"/>
          <w:szCs w:val="20"/>
        </w:rPr>
        <w:t xml:space="preserve"> </w:t>
      </w:r>
      <w:r w:rsidRPr="00522B02">
        <w:rPr>
          <w:color w:val="2F2F2F"/>
          <w:w w:val="105"/>
          <w:sz w:val="20"/>
          <w:szCs w:val="20"/>
        </w:rPr>
        <w:t>privind</w:t>
      </w:r>
      <w:r w:rsidRPr="00522B02">
        <w:rPr>
          <w:color w:val="2F2F2F"/>
          <w:spacing w:val="-9"/>
          <w:w w:val="105"/>
          <w:sz w:val="20"/>
          <w:szCs w:val="20"/>
        </w:rPr>
        <w:t xml:space="preserve"> </w:t>
      </w:r>
      <w:r w:rsidRPr="00522B02">
        <w:rPr>
          <w:color w:val="2F2F2F"/>
          <w:w w:val="105"/>
          <w:sz w:val="20"/>
          <w:szCs w:val="20"/>
        </w:rPr>
        <w:t>atribuţiile</w:t>
      </w:r>
      <w:r w:rsidRPr="00522B02">
        <w:rPr>
          <w:color w:val="2F2F2F"/>
          <w:spacing w:val="-4"/>
          <w:w w:val="105"/>
          <w:sz w:val="20"/>
          <w:szCs w:val="20"/>
        </w:rPr>
        <w:t xml:space="preserve"> </w:t>
      </w:r>
      <w:r w:rsidRPr="00522B02">
        <w:rPr>
          <w:color w:val="2F2F2F"/>
          <w:w w:val="105"/>
          <w:sz w:val="20"/>
          <w:szCs w:val="20"/>
        </w:rPr>
        <w:t>postului,</w:t>
      </w:r>
      <w:r w:rsidRPr="00522B02">
        <w:rPr>
          <w:color w:val="2F2F2F"/>
          <w:spacing w:val="-7"/>
          <w:w w:val="105"/>
          <w:sz w:val="20"/>
          <w:szCs w:val="20"/>
        </w:rPr>
        <w:t xml:space="preserve"> </w:t>
      </w:r>
      <w:r w:rsidRPr="00522B02">
        <w:rPr>
          <w:color w:val="2F2F2F"/>
          <w:w w:val="105"/>
          <w:sz w:val="20"/>
          <w:szCs w:val="20"/>
        </w:rPr>
        <w:t>bibliografia</w:t>
      </w:r>
      <w:r w:rsidRPr="00522B02">
        <w:rPr>
          <w:color w:val="2F2F2F"/>
          <w:spacing w:val="-13"/>
          <w:w w:val="105"/>
          <w:sz w:val="20"/>
          <w:szCs w:val="20"/>
        </w:rPr>
        <w:t xml:space="preserve"> </w:t>
      </w:r>
      <w:r w:rsidRPr="00522B02">
        <w:rPr>
          <w:color w:val="2F2F2F"/>
          <w:w w:val="105"/>
          <w:sz w:val="20"/>
          <w:szCs w:val="20"/>
        </w:rPr>
        <w:t>şi</w:t>
      </w:r>
      <w:r w:rsidRPr="00522B02">
        <w:rPr>
          <w:color w:val="2F2F2F"/>
          <w:spacing w:val="-19"/>
          <w:w w:val="105"/>
          <w:sz w:val="20"/>
          <w:szCs w:val="20"/>
        </w:rPr>
        <w:t xml:space="preserve"> </w:t>
      </w:r>
      <w:r w:rsidRPr="00522B02">
        <w:rPr>
          <w:color w:val="2F2F2F"/>
          <w:w w:val="105"/>
          <w:sz w:val="20"/>
          <w:szCs w:val="20"/>
        </w:rPr>
        <w:t>conţinutul</w:t>
      </w:r>
      <w:r w:rsidRPr="00522B02">
        <w:rPr>
          <w:color w:val="2F2F2F"/>
          <w:spacing w:val="-7"/>
          <w:w w:val="105"/>
          <w:sz w:val="20"/>
          <w:szCs w:val="20"/>
        </w:rPr>
        <w:t xml:space="preserve"> </w:t>
      </w:r>
      <w:r w:rsidRPr="00522B02">
        <w:rPr>
          <w:color w:val="2F2F2F"/>
          <w:w w:val="105"/>
          <w:sz w:val="20"/>
          <w:szCs w:val="20"/>
        </w:rPr>
        <w:t>dosarului</w:t>
      </w:r>
      <w:r w:rsidRPr="00522B02">
        <w:rPr>
          <w:color w:val="2F2F2F"/>
          <w:spacing w:val="-7"/>
          <w:w w:val="105"/>
          <w:sz w:val="20"/>
          <w:szCs w:val="20"/>
        </w:rPr>
        <w:t xml:space="preserve"> </w:t>
      </w:r>
      <w:r w:rsidRPr="00522B02">
        <w:rPr>
          <w:color w:val="2F2F2F"/>
          <w:w w:val="105"/>
          <w:sz w:val="20"/>
          <w:szCs w:val="20"/>
        </w:rPr>
        <w:t>de</w:t>
      </w:r>
      <w:r w:rsidRPr="00522B02">
        <w:rPr>
          <w:color w:val="2F2F2F"/>
          <w:spacing w:val="-23"/>
          <w:w w:val="105"/>
          <w:sz w:val="20"/>
          <w:szCs w:val="20"/>
        </w:rPr>
        <w:t xml:space="preserve"> </w:t>
      </w:r>
      <w:r w:rsidRPr="00522B02">
        <w:rPr>
          <w:color w:val="2F2F2F"/>
          <w:w w:val="105"/>
          <w:sz w:val="20"/>
          <w:szCs w:val="20"/>
        </w:rPr>
        <w:t>concurs, vor fi puse la dispoziţie şi pe site-ul instituţiei</w:t>
      </w:r>
      <w:r w:rsidRPr="00522B02">
        <w:rPr>
          <w:color w:val="2F2F2F"/>
          <w:spacing w:val="14"/>
          <w:w w:val="105"/>
          <w:sz w:val="20"/>
          <w:szCs w:val="20"/>
        </w:rPr>
        <w:t xml:space="preserve"> </w:t>
      </w:r>
      <w:r w:rsidRPr="00522B02">
        <w:rPr>
          <w:color w:val="2F2F2F"/>
          <w:w w:val="105"/>
          <w:sz w:val="20"/>
          <w:szCs w:val="20"/>
        </w:rPr>
        <w:t>angajatoare:</w:t>
      </w:r>
    </w:p>
    <w:p w:rsidR="00503D77" w:rsidRPr="00522B02" w:rsidRDefault="00503D77" w:rsidP="003D4761">
      <w:pPr>
        <w:pStyle w:val="BodyText"/>
        <w:spacing w:line="257" w:lineRule="exact"/>
        <w:ind w:left="939"/>
        <w:rPr>
          <w:sz w:val="20"/>
          <w:szCs w:val="20"/>
        </w:rPr>
      </w:pPr>
      <w:r w:rsidRPr="00522B02">
        <w:rPr>
          <w:color w:val="2F2F2F"/>
          <w:w w:val="105"/>
          <w:sz w:val="20"/>
          <w:szCs w:val="20"/>
        </w:rPr>
        <w:t xml:space="preserve">Dosarele de concurs, se depun la </w:t>
      </w:r>
      <w:r w:rsidR="003D4761" w:rsidRPr="00522B02">
        <w:rPr>
          <w:color w:val="2F2F2F"/>
          <w:w w:val="105"/>
          <w:sz w:val="20"/>
          <w:szCs w:val="20"/>
        </w:rPr>
        <w:t xml:space="preserve">Spitalul orășenesc Hârșova, str. Vadului, nr.76, judeţul Constanţa </w:t>
      </w:r>
      <w:r w:rsidR="003D4761">
        <w:rPr>
          <w:color w:val="2F2F2F"/>
          <w:w w:val="105"/>
          <w:sz w:val="20"/>
          <w:szCs w:val="20"/>
        </w:rPr>
        <w:t xml:space="preserve">comp. </w:t>
      </w:r>
      <w:r w:rsidRPr="00522B02">
        <w:rPr>
          <w:color w:val="2F2F2F"/>
          <w:w w:val="105"/>
          <w:sz w:val="20"/>
          <w:szCs w:val="20"/>
        </w:rPr>
        <w:t xml:space="preserve">RUNOS, în zilele lucrătoare, în intervalul orar </w:t>
      </w:r>
      <w:r w:rsidRPr="00522B02">
        <w:rPr>
          <w:b/>
          <w:color w:val="2F2F2F"/>
          <w:w w:val="105"/>
          <w:sz w:val="20"/>
          <w:szCs w:val="20"/>
        </w:rPr>
        <w:t>10:00-13</w:t>
      </w:r>
      <w:r w:rsidR="003D4761">
        <w:rPr>
          <w:b/>
          <w:color w:val="2F2F2F"/>
          <w:w w:val="105"/>
          <w:sz w:val="20"/>
          <w:szCs w:val="20"/>
        </w:rPr>
        <w:t xml:space="preserve">:00, </w:t>
      </w:r>
      <w:r w:rsidRPr="00522B02">
        <w:rPr>
          <w:color w:val="2F2F2F"/>
          <w:w w:val="105"/>
          <w:sz w:val="20"/>
          <w:szCs w:val="20"/>
        </w:rPr>
        <w:t xml:space="preserve"> telefon 0241870208</w:t>
      </w:r>
    </w:p>
    <w:p w:rsidR="00503D77" w:rsidRPr="00380253" w:rsidRDefault="00503D77" w:rsidP="00503D77">
      <w:pPr>
        <w:pStyle w:val="Heading1"/>
        <w:spacing w:before="11"/>
        <w:ind w:left="104"/>
        <w:rPr>
          <w:color w:val="000000" w:themeColor="text1"/>
          <w:sz w:val="20"/>
          <w:szCs w:val="20"/>
        </w:rPr>
      </w:pPr>
      <w:r w:rsidRPr="00380253">
        <w:rPr>
          <w:color w:val="000000" w:themeColor="text1"/>
          <w:sz w:val="20"/>
          <w:szCs w:val="20"/>
        </w:rPr>
        <w:t>Concursul se va organiza conform următorului calendar:</w:t>
      </w:r>
    </w:p>
    <w:p w:rsidR="00503D77" w:rsidRPr="00522B02" w:rsidRDefault="00503D77" w:rsidP="00503D77">
      <w:pPr>
        <w:pStyle w:val="BodyText"/>
        <w:rPr>
          <w:sz w:val="20"/>
          <w:szCs w:val="20"/>
        </w:rPr>
      </w:pPr>
    </w:p>
    <w:tbl>
      <w:tblPr>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6027"/>
        <w:gridCol w:w="3064"/>
      </w:tblGrid>
      <w:tr w:rsidR="00503D77" w:rsidRPr="007F7414" w:rsidTr="00F8763E">
        <w:trPr>
          <w:trHeight w:val="332"/>
          <w:jc w:val="center"/>
        </w:trPr>
        <w:tc>
          <w:tcPr>
            <w:tcW w:w="63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Nr. crt.</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Activităţi</w:t>
            </w:r>
          </w:p>
        </w:tc>
        <w:tc>
          <w:tcPr>
            <w:tcW w:w="3064"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Data si ora</w:t>
            </w:r>
          </w:p>
        </w:tc>
      </w:tr>
      <w:tr w:rsidR="00503D77" w:rsidRPr="007F7414" w:rsidTr="00F8763E">
        <w:trPr>
          <w:trHeight w:val="323"/>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1.</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Publicarea anunțului</w:t>
            </w:r>
          </w:p>
        </w:tc>
        <w:tc>
          <w:tcPr>
            <w:tcW w:w="3064" w:type="dxa"/>
          </w:tcPr>
          <w:p w:rsidR="00503D77" w:rsidRPr="007F7414" w:rsidRDefault="00503D77" w:rsidP="009A1392">
            <w:pPr>
              <w:rPr>
                <w:rFonts w:ascii="Times New Roman" w:hAnsi="Times New Roman" w:cs="Times New Roman"/>
                <w:b/>
                <w:color w:val="000000" w:themeColor="text1"/>
                <w:w w:val="105"/>
                <w:sz w:val="20"/>
                <w:szCs w:val="20"/>
                <w:lang w:val="ro-RO"/>
              </w:rPr>
            </w:pPr>
            <w:r w:rsidRPr="00522B02">
              <w:rPr>
                <w:rFonts w:ascii="Times New Roman" w:hAnsi="Times New Roman" w:cs="Times New Roman"/>
                <w:b/>
                <w:color w:val="000000" w:themeColor="text1"/>
                <w:w w:val="105"/>
                <w:sz w:val="20"/>
                <w:szCs w:val="20"/>
                <w:lang w:val="ro-RO"/>
              </w:rPr>
              <w:t>1</w:t>
            </w:r>
            <w:r w:rsidR="009A1392">
              <w:rPr>
                <w:rFonts w:ascii="Times New Roman" w:hAnsi="Times New Roman" w:cs="Times New Roman"/>
                <w:b/>
                <w:color w:val="000000" w:themeColor="text1"/>
                <w:w w:val="105"/>
                <w:sz w:val="20"/>
                <w:szCs w:val="20"/>
                <w:lang w:val="ro-RO"/>
              </w:rPr>
              <w:t>7</w:t>
            </w:r>
            <w:bookmarkStart w:id="0" w:name="_GoBack"/>
            <w:bookmarkEnd w:id="0"/>
            <w:r w:rsidRPr="007F7414">
              <w:rPr>
                <w:rFonts w:ascii="Times New Roman" w:hAnsi="Times New Roman" w:cs="Times New Roman"/>
                <w:b/>
                <w:color w:val="000000" w:themeColor="text1"/>
                <w:w w:val="105"/>
                <w:sz w:val="20"/>
                <w:szCs w:val="20"/>
                <w:lang w:val="ro-RO"/>
              </w:rPr>
              <w:t>.08.2026</w:t>
            </w:r>
          </w:p>
        </w:tc>
      </w:tr>
      <w:tr w:rsidR="00503D77" w:rsidRPr="007F7414" w:rsidTr="00F8763E">
        <w:trPr>
          <w:trHeight w:val="332"/>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2.</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Data limită de depunere a dosarelor de concurs</w:t>
            </w:r>
          </w:p>
        </w:tc>
        <w:tc>
          <w:tcPr>
            <w:tcW w:w="3064" w:type="dxa"/>
          </w:tcPr>
          <w:p w:rsidR="00503D77" w:rsidRPr="007F7414" w:rsidRDefault="00503D77" w:rsidP="00F8763E">
            <w:pPr>
              <w:rPr>
                <w:rFonts w:ascii="Times New Roman" w:hAnsi="Times New Roman" w:cs="Times New Roman"/>
                <w:color w:val="000000" w:themeColor="text1"/>
                <w:w w:val="105"/>
                <w:sz w:val="20"/>
                <w:szCs w:val="20"/>
              </w:rPr>
            </w:pPr>
            <w:r w:rsidRPr="00522B02">
              <w:rPr>
                <w:rFonts w:ascii="Times New Roman" w:hAnsi="Times New Roman" w:cs="Times New Roman"/>
                <w:b/>
                <w:color w:val="000000" w:themeColor="text1"/>
                <w:w w:val="105"/>
                <w:sz w:val="20"/>
                <w:szCs w:val="20"/>
                <w:lang w:val="ro-RO"/>
              </w:rPr>
              <w:t>03</w:t>
            </w:r>
            <w:r w:rsidRPr="007F7414">
              <w:rPr>
                <w:rFonts w:ascii="Times New Roman" w:hAnsi="Times New Roman" w:cs="Times New Roman"/>
                <w:b/>
                <w:color w:val="000000" w:themeColor="text1"/>
                <w:w w:val="105"/>
                <w:sz w:val="20"/>
                <w:szCs w:val="20"/>
                <w:lang w:val="ro-RO"/>
              </w:rPr>
              <w:t>.09.2026</w:t>
            </w:r>
            <w:r w:rsidRPr="007F7414">
              <w:rPr>
                <w:rFonts w:ascii="Times New Roman" w:hAnsi="Times New Roman" w:cs="Times New Roman"/>
                <w:b/>
                <w:color w:val="000000" w:themeColor="text1"/>
                <w:w w:val="105"/>
                <w:sz w:val="20"/>
                <w:szCs w:val="20"/>
              </w:rPr>
              <w:t>, ora 15.00</w:t>
            </w:r>
          </w:p>
        </w:tc>
      </w:tr>
      <w:tr w:rsidR="00503D77" w:rsidRPr="007F7414" w:rsidTr="00F8763E">
        <w:trPr>
          <w:trHeight w:val="395"/>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3.</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Selecţia dosarelor de către membrii comisiei de concurs</w:t>
            </w:r>
          </w:p>
        </w:tc>
        <w:tc>
          <w:tcPr>
            <w:tcW w:w="3064" w:type="dxa"/>
          </w:tcPr>
          <w:p w:rsidR="00503D77" w:rsidRPr="007F7414" w:rsidRDefault="00503D77" w:rsidP="00F8763E">
            <w:pPr>
              <w:rPr>
                <w:rFonts w:ascii="Times New Roman" w:hAnsi="Times New Roman" w:cs="Times New Roman"/>
                <w:color w:val="000000" w:themeColor="text1"/>
                <w:w w:val="105"/>
                <w:sz w:val="20"/>
                <w:szCs w:val="20"/>
                <w:lang w:val="ro-RO"/>
              </w:rPr>
            </w:pPr>
            <w:r w:rsidRPr="00522B02">
              <w:rPr>
                <w:rFonts w:ascii="Times New Roman" w:hAnsi="Times New Roman" w:cs="Times New Roman"/>
                <w:color w:val="000000" w:themeColor="text1"/>
                <w:w w:val="105"/>
                <w:sz w:val="20"/>
                <w:szCs w:val="20"/>
                <w:lang w:val="ro-RO"/>
              </w:rPr>
              <w:t>07</w:t>
            </w:r>
            <w:r w:rsidRPr="007F7414">
              <w:rPr>
                <w:rFonts w:ascii="Times New Roman" w:hAnsi="Times New Roman" w:cs="Times New Roman"/>
                <w:color w:val="000000" w:themeColor="text1"/>
                <w:w w:val="105"/>
                <w:sz w:val="20"/>
                <w:szCs w:val="20"/>
                <w:lang w:val="ro-RO"/>
              </w:rPr>
              <w:t>.09.2026, ora 1</w:t>
            </w:r>
            <w:r w:rsidRPr="00522B02">
              <w:rPr>
                <w:rFonts w:ascii="Times New Roman" w:hAnsi="Times New Roman" w:cs="Times New Roman"/>
                <w:color w:val="000000" w:themeColor="text1"/>
                <w:w w:val="105"/>
                <w:sz w:val="20"/>
                <w:szCs w:val="20"/>
                <w:lang w:val="ro-RO"/>
              </w:rPr>
              <w:t>0</w:t>
            </w:r>
            <w:r w:rsidRPr="007F7414">
              <w:rPr>
                <w:rFonts w:ascii="Times New Roman" w:hAnsi="Times New Roman" w:cs="Times New Roman"/>
                <w:color w:val="000000" w:themeColor="text1"/>
                <w:w w:val="105"/>
                <w:sz w:val="20"/>
                <w:szCs w:val="20"/>
                <w:lang w:val="ro-RO"/>
              </w:rPr>
              <w:t>.00</w:t>
            </w:r>
          </w:p>
        </w:tc>
      </w:tr>
      <w:tr w:rsidR="00503D77" w:rsidRPr="007F7414" w:rsidTr="00F8763E">
        <w:trPr>
          <w:trHeight w:val="278"/>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4.</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Afişarea rezultatelor selecţiei dosarelor</w:t>
            </w:r>
          </w:p>
        </w:tc>
        <w:tc>
          <w:tcPr>
            <w:tcW w:w="3064" w:type="dxa"/>
          </w:tcPr>
          <w:p w:rsidR="00503D77" w:rsidRPr="007F7414" w:rsidRDefault="00503D77" w:rsidP="00F8763E">
            <w:pPr>
              <w:rPr>
                <w:rFonts w:ascii="Times New Roman" w:hAnsi="Times New Roman" w:cs="Times New Roman"/>
                <w:color w:val="000000" w:themeColor="text1"/>
                <w:w w:val="105"/>
                <w:sz w:val="20"/>
                <w:szCs w:val="20"/>
                <w:lang w:val="ro-RO"/>
              </w:rPr>
            </w:pPr>
            <w:r w:rsidRPr="00522B02">
              <w:rPr>
                <w:rFonts w:ascii="Times New Roman" w:hAnsi="Times New Roman" w:cs="Times New Roman"/>
                <w:color w:val="000000" w:themeColor="text1"/>
                <w:w w:val="105"/>
                <w:sz w:val="20"/>
                <w:szCs w:val="20"/>
                <w:lang w:val="ro-RO"/>
              </w:rPr>
              <w:t>07</w:t>
            </w:r>
            <w:r w:rsidRPr="007F7414">
              <w:rPr>
                <w:rFonts w:ascii="Times New Roman" w:hAnsi="Times New Roman" w:cs="Times New Roman"/>
                <w:color w:val="000000" w:themeColor="text1"/>
                <w:w w:val="105"/>
                <w:sz w:val="20"/>
                <w:szCs w:val="20"/>
                <w:lang w:val="ro-RO"/>
              </w:rPr>
              <w:t>.09.2026, ora 16.00</w:t>
            </w:r>
          </w:p>
        </w:tc>
      </w:tr>
      <w:tr w:rsidR="00503D77" w:rsidRPr="007F7414" w:rsidTr="00F8763E">
        <w:trPr>
          <w:trHeight w:val="368"/>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5.</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Depunerea contestaţiilor privind rezultatele selecţiei dosarelor</w:t>
            </w:r>
          </w:p>
        </w:tc>
        <w:tc>
          <w:tcPr>
            <w:tcW w:w="3064" w:type="dxa"/>
          </w:tcPr>
          <w:p w:rsidR="00503D77" w:rsidRPr="007F7414" w:rsidRDefault="00503D77" w:rsidP="00F8763E">
            <w:pPr>
              <w:rPr>
                <w:rFonts w:ascii="Times New Roman" w:hAnsi="Times New Roman" w:cs="Times New Roman"/>
                <w:color w:val="000000" w:themeColor="text1"/>
                <w:w w:val="105"/>
                <w:sz w:val="20"/>
                <w:szCs w:val="20"/>
                <w:lang w:val="ro-RO"/>
              </w:rPr>
            </w:pPr>
            <w:r w:rsidRPr="00522B02">
              <w:rPr>
                <w:rFonts w:ascii="Times New Roman" w:hAnsi="Times New Roman" w:cs="Times New Roman"/>
                <w:color w:val="000000" w:themeColor="text1"/>
                <w:w w:val="105"/>
                <w:sz w:val="20"/>
                <w:szCs w:val="20"/>
                <w:lang w:val="ro-RO"/>
              </w:rPr>
              <w:t>08</w:t>
            </w:r>
            <w:r w:rsidRPr="007F7414">
              <w:rPr>
                <w:rFonts w:ascii="Times New Roman" w:hAnsi="Times New Roman" w:cs="Times New Roman"/>
                <w:color w:val="000000" w:themeColor="text1"/>
                <w:w w:val="105"/>
                <w:sz w:val="20"/>
                <w:szCs w:val="20"/>
                <w:lang w:val="ro-RO"/>
              </w:rPr>
              <w:t>.09.2026, ora 10.00</w:t>
            </w:r>
          </w:p>
        </w:tc>
      </w:tr>
      <w:tr w:rsidR="00503D77" w:rsidRPr="007F7414" w:rsidTr="00F8763E">
        <w:trPr>
          <w:trHeight w:val="413"/>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6.</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Afişarea rezultatului soluţionării contestaţiilor</w:t>
            </w:r>
          </w:p>
        </w:tc>
        <w:tc>
          <w:tcPr>
            <w:tcW w:w="3064"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0</w:t>
            </w:r>
            <w:r w:rsidRPr="00522B02">
              <w:rPr>
                <w:rFonts w:ascii="Times New Roman" w:hAnsi="Times New Roman" w:cs="Times New Roman"/>
                <w:color w:val="000000" w:themeColor="text1"/>
                <w:w w:val="105"/>
                <w:sz w:val="20"/>
                <w:szCs w:val="20"/>
                <w:lang w:val="ro-RO"/>
              </w:rPr>
              <w:t>9</w:t>
            </w:r>
            <w:r w:rsidRPr="007F7414">
              <w:rPr>
                <w:rFonts w:ascii="Times New Roman" w:hAnsi="Times New Roman" w:cs="Times New Roman"/>
                <w:color w:val="000000" w:themeColor="text1"/>
                <w:w w:val="105"/>
                <w:sz w:val="20"/>
                <w:szCs w:val="20"/>
                <w:lang w:val="ro-RO"/>
              </w:rPr>
              <w:t>.09.2026, ora 16.00</w:t>
            </w:r>
          </w:p>
        </w:tc>
      </w:tr>
      <w:tr w:rsidR="00503D77" w:rsidRPr="007F7414" w:rsidTr="00F8763E">
        <w:trPr>
          <w:trHeight w:val="350"/>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7.</w:t>
            </w:r>
          </w:p>
        </w:tc>
        <w:tc>
          <w:tcPr>
            <w:tcW w:w="602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Susţinerea probei scrise</w:t>
            </w:r>
          </w:p>
        </w:tc>
        <w:tc>
          <w:tcPr>
            <w:tcW w:w="3064"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522B02">
              <w:rPr>
                <w:rFonts w:ascii="Times New Roman" w:hAnsi="Times New Roman" w:cs="Times New Roman"/>
                <w:b/>
                <w:color w:val="000000" w:themeColor="text1"/>
                <w:w w:val="105"/>
                <w:sz w:val="20"/>
                <w:szCs w:val="20"/>
                <w:lang w:val="ro-RO"/>
              </w:rPr>
              <w:t>10</w:t>
            </w:r>
            <w:r w:rsidRPr="007F7414">
              <w:rPr>
                <w:rFonts w:ascii="Times New Roman" w:hAnsi="Times New Roman" w:cs="Times New Roman"/>
                <w:b/>
                <w:color w:val="000000" w:themeColor="text1"/>
                <w:w w:val="105"/>
                <w:sz w:val="20"/>
                <w:szCs w:val="20"/>
                <w:lang w:val="ro-RO"/>
              </w:rPr>
              <w:t>.09.2026, ora 10.00</w:t>
            </w:r>
          </w:p>
        </w:tc>
      </w:tr>
      <w:tr w:rsidR="00503D77" w:rsidRPr="007F7414" w:rsidTr="00F8763E">
        <w:trPr>
          <w:trHeight w:val="413"/>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8.</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Afişarea rezultatului probei scrise</w:t>
            </w:r>
          </w:p>
        </w:tc>
        <w:tc>
          <w:tcPr>
            <w:tcW w:w="3064"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10.09..2026, ora 16.00</w:t>
            </w:r>
          </w:p>
        </w:tc>
      </w:tr>
      <w:tr w:rsidR="00503D77" w:rsidRPr="007F7414" w:rsidTr="00F8763E">
        <w:trPr>
          <w:trHeight w:val="350"/>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9.</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Depunerea contestaţiilor privind rezultatele probei scrise</w:t>
            </w:r>
          </w:p>
        </w:tc>
        <w:tc>
          <w:tcPr>
            <w:tcW w:w="3064"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11.09.2026, ora 10.00</w:t>
            </w:r>
          </w:p>
        </w:tc>
      </w:tr>
      <w:tr w:rsidR="00503D77" w:rsidRPr="007F7414" w:rsidTr="00F8763E">
        <w:trPr>
          <w:trHeight w:val="413"/>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10.</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Afişarea rezultatului soluţionării contestaţiilor la proba scrisă</w:t>
            </w:r>
          </w:p>
        </w:tc>
        <w:tc>
          <w:tcPr>
            <w:tcW w:w="3064" w:type="dxa"/>
          </w:tcPr>
          <w:p w:rsidR="00503D77" w:rsidRPr="007F7414" w:rsidRDefault="00503D77" w:rsidP="00F8763E">
            <w:pPr>
              <w:rPr>
                <w:rFonts w:ascii="Times New Roman" w:hAnsi="Times New Roman" w:cs="Times New Roman"/>
                <w:color w:val="000000" w:themeColor="text1"/>
                <w:w w:val="105"/>
                <w:sz w:val="20"/>
                <w:szCs w:val="20"/>
                <w:lang w:val="ro-RO"/>
              </w:rPr>
            </w:pPr>
            <w:r w:rsidRPr="00522B02">
              <w:rPr>
                <w:rFonts w:ascii="Times New Roman" w:hAnsi="Times New Roman" w:cs="Times New Roman"/>
                <w:color w:val="000000" w:themeColor="text1"/>
                <w:w w:val="105"/>
                <w:sz w:val="20"/>
                <w:szCs w:val="20"/>
                <w:lang w:val="ro-RO"/>
              </w:rPr>
              <w:t>14</w:t>
            </w:r>
            <w:r w:rsidRPr="007F7414">
              <w:rPr>
                <w:rFonts w:ascii="Times New Roman" w:hAnsi="Times New Roman" w:cs="Times New Roman"/>
                <w:color w:val="000000" w:themeColor="text1"/>
                <w:w w:val="105"/>
                <w:sz w:val="20"/>
                <w:szCs w:val="20"/>
                <w:lang w:val="ro-RO"/>
              </w:rPr>
              <w:t>.09.2026, ora 16.00</w:t>
            </w:r>
          </w:p>
        </w:tc>
      </w:tr>
      <w:tr w:rsidR="00503D77" w:rsidRPr="007F7414" w:rsidTr="00F8763E">
        <w:trPr>
          <w:trHeight w:val="350"/>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11.</w:t>
            </w:r>
          </w:p>
        </w:tc>
        <w:tc>
          <w:tcPr>
            <w:tcW w:w="602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Susţinerea probei practice/interviu</w:t>
            </w:r>
          </w:p>
        </w:tc>
        <w:tc>
          <w:tcPr>
            <w:tcW w:w="3064"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522B02">
              <w:rPr>
                <w:rFonts w:ascii="Times New Roman" w:hAnsi="Times New Roman" w:cs="Times New Roman"/>
                <w:b/>
                <w:color w:val="000000" w:themeColor="text1"/>
                <w:w w:val="105"/>
                <w:sz w:val="20"/>
                <w:szCs w:val="20"/>
                <w:lang w:val="ro-RO"/>
              </w:rPr>
              <w:t>15</w:t>
            </w:r>
            <w:r w:rsidRPr="007F7414">
              <w:rPr>
                <w:rFonts w:ascii="Times New Roman" w:hAnsi="Times New Roman" w:cs="Times New Roman"/>
                <w:b/>
                <w:color w:val="000000" w:themeColor="text1"/>
                <w:w w:val="105"/>
                <w:sz w:val="20"/>
                <w:szCs w:val="20"/>
                <w:lang w:val="ro-RO"/>
              </w:rPr>
              <w:t>.09.2026, ora 10.00</w:t>
            </w:r>
          </w:p>
        </w:tc>
      </w:tr>
      <w:tr w:rsidR="00503D77" w:rsidRPr="007F7414" w:rsidTr="00F8763E">
        <w:trPr>
          <w:trHeight w:val="387"/>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12.</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Afişarea rezultatului probei practice/interviu</w:t>
            </w:r>
          </w:p>
        </w:tc>
        <w:tc>
          <w:tcPr>
            <w:tcW w:w="3064"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15.09.2026, ora 16.00</w:t>
            </w:r>
          </w:p>
        </w:tc>
      </w:tr>
      <w:tr w:rsidR="00503D77" w:rsidRPr="007F7414" w:rsidTr="00F8763E">
        <w:trPr>
          <w:trHeight w:val="360"/>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13.</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Depunerea contestaţiilor privind rezultatele probei practice/interviu</w:t>
            </w:r>
          </w:p>
        </w:tc>
        <w:tc>
          <w:tcPr>
            <w:tcW w:w="3064"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16.09.2026, ora 10.00</w:t>
            </w:r>
          </w:p>
        </w:tc>
      </w:tr>
      <w:tr w:rsidR="00503D77" w:rsidRPr="007F7414" w:rsidTr="00F8763E">
        <w:trPr>
          <w:trHeight w:val="342"/>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14.</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Afişarea rezultatului soluţionării contestaţiilor la proba practică/interviu</w:t>
            </w:r>
          </w:p>
        </w:tc>
        <w:tc>
          <w:tcPr>
            <w:tcW w:w="3064"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17.09.2026, ora 15.00</w:t>
            </w:r>
          </w:p>
        </w:tc>
      </w:tr>
      <w:tr w:rsidR="00503D77" w:rsidRPr="007F7414" w:rsidTr="00F8763E">
        <w:trPr>
          <w:trHeight w:val="342"/>
          <w:jc w:val="center"/>
        </w:trPr>
        <w:tc>
          <w:tcPr>
            <w:tcW w:w="637" w:type="dxa"/>
          </w:tcPr>
          <w:p w:rsidR="00503D77" w:rsidRPr="007F7414" w:rsidRDefault="00503D77" w:rsidP="00F8763E">
            <w:pPr>
              <w:rPr>
                <w:rFonts w:ascii="Times New Roman" w:hAnsi="Times New Roman" w:cs="Times New Roman"/>
                <w:b/>
                <w:color w:val="000000" w:themeColor="text1"/>
                <w:w w:val="105"/>
                <w:sz w:val="20"/>
                <w:szCs w:val="20"/>
                <w:lang w:val="ro-RO"/>
              </w:rPr>
            </w:pPr>
            <w:r w:rsidRPr="007F7414">
              <w:rPr>
                <w:rFonts w:ascii="Times New Roman" w:hAnsi="Times New Roman" w:cs="Times New Roman"/>
                <w:b/>
                <w:color w:val="000000" w:themeColor="text1"/>
                <w:w w:val="105"/>
                <w:sz w:val="20"/>
                <w:szCs w:val="20"/>
                <w:lang w:val="ro-RO"/>
              </w:rPr>
              <w:t>15.</w:t>
            </w:r>
          </w:p>
        </w:tc>
        <w:tc>
          <w:tcPr>
            <w:tcW w:w="6027"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Afişarea rezultatului final al concursului</w:t>
            </w:r>
          </w:p>
        </w:tc>
        <w:tc>
          <w:tcPr>
            <w:tcW w:w="3064" w:type="dxa"/>
          </w:tcPr>
          <w:p w:rsidR="00503D77" w:rsidRPr="007F7414" w:rsidRDefault="00503D77" w:rsidP="00F8763E">
            <w:pPr>
              <w:rPr>
                <w:rFonts w:ascii="Times New Roman" w:hAnsi="Times New Roman" w:cs="Times New Roman"/>
                <w:color w:val="000000" w:themeColor="text1"/>
                <w:w w:val="105"/>
                <w:sz w:val="20"/>
                <w:szCs w:val="20"/>
                <w:lang w:val="ro-RO"/>
              </w:rPr>
            </w:pPr>
            <w:r w:rsidRPr="007F7414">
              <w:rPr>
                <w:rFonts w:ascii="Times New Roman" w:hAnsi="Times New Roman" w:cs="Times New Roman"/>
                <w:color w:val="000000" w:themeColor="text1"/>
                <w:w w:val="105"/>
                <w:sz w:val="20"/>
                <w:szCs w:val="20"/>
                <w:lang w:val="ro-RO"/>
              </w:rPr>
              <w:t>17.09.2026, ora 16.00</w:t>
            </w:r>
          </w:p>
        </w:tc>
      </w:tr>
    </w:tbl>
    <w:p w:rsidR="00503D77" w:rsidRPr="00522B02" w:rsidRDefault="00503D77" w:rsidP="00503D77">
      <w:pPr>
        <w:pStyle w:val="BodyText"/>
        <w:spacing w:before="199"/>
        <w:ind w:right="-14"/>
        <w:contextualSpacing/>
        <w:jc w:val="center"/>
        <w:rPr>
          <w:color w:val="2F2F2F"/>
          <w:w w:val="105"/>
          <w:sz w:val="20"/>
          <w:szCs w:val="20"/>
        </w:rPr>
      </w:pPr>
      <w:r w:rsidRPr="00522B02">
        <w:rPr>
          <w:color w:val="2F2F2F"/>
          <w:w w:val="105"/>
          <w:sz w:val="20"/>
          <w:szCs w:val="20"/>
        </w:rPr>
        <w:t>MANAGER INTERIMAR ,</w:t>
      </w:r>
    </w:p>
    <w:p w:rsidR="00503D77" w:rsidRPr="00522B02" w:rsidRDefault="00503D77" w:rsidP="00503D77">
      <w:pPr>
        <w:pStyle w:val="BodyText"/>
        <w:spacing w:before="199"/>
        <w:ind w:right="-14"/>
        <w:contextualSpacing/>
        <w:jc w:val="center"/>
        <w:rPr>
          <w:sz w:val="20"/>
          <w:szCs w:val="20"/>
        </w:rPr>
      </w:pPr>
      <w:r w:rsidRPr="00522B02">
        <w:rPr>
          <w:color w:val="2F2F2F"/>
          <w:w w:val="105"/>
          <w:sz w:val="20"/>
          <w:szCs w:val="20"/>
        </w:rPr>
        <w:t>BOLA BOGDAN ALEXANDRU</w:t>
      </w:r>
    </w:p>
    <w:p w:rsidR="00503D77" w:rsidRDefault="00503D77" w:rsidP="00503D77"/>
    <w:sectPr w:rsidR="00503D77" w:rsidSect="004239F9">
      <w:pgSz w:w="11906" w:h="16838" w:code="9"/>
      <w:pgMar w:top="360" w:right="634" w:bottom="288"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72107"/>
    <w:multiLevelType w:val="hybridMultilevel"/>
    <w:tmpl w:val="7C206C12"/>
    <w:lvl w:ilvl="0" w:tplc="67D84AE0">
      <w:start w:val="2"/>
      <w:numFmt w:val="decimal"/>
      <w:lvlText w:val="%1."/>
      <w:lvlJc w:val="left"/>
      <w:pPr>
        <w:ind w:left="689" w:hanging="231"/>
        <w:jc w:val="left"/>
      </w:pPr>
      <w:rPr>
        <w:rFonts w:ascii="Times New Roman" w:eastAsia="Times New Roman" w:hAnsi="Times New Roman" w:cs="Times New Roman" w:hint="default"/>
        <w:color w:val="313131"/>
        <w:w w:val="104"/>
        <w:sz w:val="22"/>
        <w:szCs w:val="22"/>
      </w:rPr>
    </w:lvl>
    <w:lvl w:ilvl="1" w:tplc="D24A0FE0">
      <w:start w:val="1"/>
      <w:numFmt w:val="decimal"/>
      <w:lvlText w:val="%2."/>
      <w:lvlJc w:val="left"/>
      <w:pPr>
        <w:ind w:left="1152" w:hanging="350"/>
        <w:jc w:val="left"/>
      </w:pPr>
      <w:rPr>
        <w:rFonts w:hint="default"/>
        <w:b/>
        <w:bCs/>
        <w:w w:val="99"/>
      </w:rPr>
    </w:lvl>
    <w:lvl w:ilvl="2" w:tplc="6DC80D5A">
      <w:numFmt w:val="bullet"/>
      <w:lvlText w:val="•"/>
      <w:lvlJc w:val="left"/>
      <w:pPr>
        <w:ind w:left="2208" w:hanging="350"/>
      </w:pPr>
      <w:rPr>
        <w:rFonts w:hint="default"/>
      </w:rPr>
    </w:lvl>
    <w:lvl w:ilvl="3" w:tplc="96D6FDB6">
      <w:numFmt w:val="bullet"/>
      <w:lvlText w:val="•"/>
      <w:lvlJc w:val="left"/>
      <w:pPr>
        <w:ind w:left="3257" w:hanging="350"/>
      </w:pPr>
      <w:rPr>
        <w:rFonts w:hint="default"/>
      </w:rPr>
    </w:lvl>
    <w:lvl w:ilvl="4" w:tplc="E962DB08">
      <w:numFmt w:val="bullet"/>
      <w:lvlText w:val="•"/>
      <w:lvlJc w:val="left"/>
      <w:pPr>
        <w:ind w:left="4306" w:hanging="350"/>
      </w:pPr>
      <w:rPr>
        <w:rFonts w:hint="default"/>
      </w:rPr>
    </w:lvl>
    <w:lvl w:ilvl="5" w:tplc="7FAED5F6">
      <w:numFmt w:val="bullet"/>
      <w:lvlText w:val="•"/>
      <w:lvlJc w:val="left"/>
      <w:pPr>
        <w:ind w:left="5355" w:hanging="350"/>
      </w:pPr>
      <w:rPr>
        <w:rFonts w:hint="default"/>
      </w:rPr>
    </w:lvl>
    <w:lvl w:ilvl="6" w:tplc="EF58BC8E">
      <w:numFmt w:val="bullet"/>
      <w:lvlText w:val="•"/>
      <w:lvlJc w:val="left"/>
      <w:pPr>
        <w:ind w:left="6404" w:hanging="350"/>
      </w:pPr>
      <w:rPr>
        <w:rFonts w:hint="default"/>
      </w:rPr>
    </w:lvl>
    <w:lvl w:ilvl="7" w:tplc="2F6E0438">
      <w:numFmt w:val="bullet"/>
      <w:lvlText w:val="•"/>
      <w:lvlJc w:val="left"/>
      <w:pPr>
        <w:ind w:left="7453" w:hanging="350"/>
      </w:pPr>
      <w:rPr>
        <w:rFonts w:hint="default"/>
      </w:rPr>
    </w:lvl>
    <w:lvl w:ilvl="8" w:tplc="12ACBC06">
      <w:numFmt w:val="bullet"/>
      <w:lvlText w:val="•"/>
      <w:lvlJc w:val="left"/>
      <w:pPr>
        <w:ind w:left="8502" w:hanging="350"/>
      </w:pPr>
      <w:rPr>
        <w:rFonts w:hint="default"/>
      </w:rPr>
    </w:lvl>
  </w:abstractNum>
  <w:abstractNum w:abstractNumId="1" w15:restartNumberingAfterBreak="0">
    <w:nsid w:val="568E4F7C"/>
    <w:multiLevelType w:val="hybridMultilevel"/>
    <w:tmpl w:val="FFDEA070"/>
    <w:lvl w:ilvl="0" w:tplc="7EB8DC14">
      <w:start w:val="3"/>
      <w:numFmt w:val="decimal"/>
      <w:lvlText w:val="%1."/>
      <w:lvlJc w:val="left"/>
      <w:pPr>
        <w:ind w:left="450" w:hanging="175"/>
        <w:jc w:val="left"/>
      </w:pPr>
      <w:rPr>
        <w:rFonts w:ascii="Times New Roman" w:eastAsia="Times New Roman" w:hAnsi="Times New Roman" w:cs="Times New Roman" w:hint="default"/>
        <w:color w:val="313131"/>
        <w:spacing w:val="-27"/>
        <w:w w:val="100"/>
        <w:sz w:val="20"/>
        <w:szCs w:val="20"/>
      </w:rPr>
    </w:lvl>
    <w:lvl w:ilvl="1" w:tplc="64F8D7E4">
      <w:numFmt w:val="bullet"/>
      <w:lvlText w:val="•"/>
      <w:lvlJc w:val="left"/>
      <w:pPr>
        <w:ind w:left="1474" w:hanging="175"/>
      </w:pPr>
      <w:rPr>
        <w:rFonts w:hint="default"/>
      </w:rPr>
    </w:lvl>
    <w:lvl w:ilvl="2" w:tplc="CA607002">
      <w:numFmt w:val="bullet"/>
      <w:lvlText w:val="•"/>
      <w:lvlJc w:val="left"/>
      <w:pPr>
        <w:ind w:left="2488" w:hanging="175"/>
      </w:pPr>
      <w:rPr>
        <w:rFonts w:hint="default"/>
      </w:rPr>
    </w:lvl>
    <w:lvl w:ilvl="3" w:tplc="63A2A25E">
      <w:numFmt w:val="bullet"/>
      <w:lvlText w:val="•"/>
      <w:lvlJc w:val="left"/>
      <w:pPr>
        <w:ind w:left="3502" w:hanging="175"/>
      </w:pPr>
      <w:rPr>
        <w:rFonts w:hint="default"/>
      </w:rPr>
    </w:lvl>
    <w:lvl w:ilvl="4" w:tplc="91B8DA36">
      <w:numFmt w:val="bullet"/>
      <w:lvlText w:val="•"/>
      <w:lvlJc w:val="left"/>
      <w:pPr>
        <w:ind w:left="4516" w:hanging="175"/>
      </w:pPr>
      <w:rPr>
        <w:rFonts w:hint="default"/>
      </w:rPr>
    </w:lvl>
    <w:lvl w:ilvl="5" w:tplc="EE3C2C88">
      <w:numFmt w:val="bullet"/>
      <w:lvlText w:val="•"/>
      <w:lvlJc w:val="left"/>
      <w:pPr>
        <w:ind w:left="5530" w:hanging="175"/>
      </w:pPr>
      <w:rPr>
        <w:rFonts w:hint="default"/>
      </w:rPr>
    </w:lvl>
    <w:lvl w:ilvl="6" w:tplc="AFE448D8">
      <w:numFmt w:val="bullet"/>
      <w:lvlText w:val="•"/>
      <w:lvlJc w:val="left"/>
      <w:pPr>
        <w:ind w:left="6544" w:hanging="175"/>
      </w:pPr>
      <w:rPr>
        <w:rFonts w:hint="default"/>
      </w:rPr>
    </w:lvl>
    <w:lvl w:ilvl="7" w:tplc="15B054F4">
      <w:numFmt w:val="bullet"/>
      <w:lvlText w:val="•"/>
      <w:lvlJc w:val="left"/>
      <w:pPr>
        <w:ind w:left="7558" w:hanging="175"/>
      </w:pPr>
      <w:rPr>
        <w:rFonts w:hint="default"/>
      </w:rPr>
    </w:lvl>
    <w:lvl w:ilvl="8" w:tplc="AB80CE68">
      <w:numFmt w:val="bullet"/>
      <w:lvlText w:val="•"/>
      <w:lvlJc w:val="left"/>
      <w:pPr>
        <w:ind w:left="8572" w:hanging="175"/>
      </w:pPr>
      <w:rPr>
        <w:rFonts w:hint="default"/>
      </w:rPr>
    </w:lvl>
  </w:abstractNum>
  <w:abstractNum w:abstractNumId="2" w15:restartNumberingAfterBreak="0">
    <w:nsid w:val="76741A4A"/>
    <w:multiLevelType w:val="hybridMultilevel"/>
    <w:tmpl w:val="5E30D8F8"/>
    <w:lvl w:ilvl="0" w:tplc="5E3EDF34">
      <w:start w:val="1"/>
      <w:numFmt w:val="lowerLetter"/>
      <w:lvlText w:val="%1)"/>
      <w:lvlJc w:val="left"/>
      <w:pPr>
        <w:ind w:left="920" w:hanging="240"/>
        <w:jc w:val="left"/>
      </w:pPr>
      <w:rPr>
        <w:rFonts w:ascii="Times New Roman" w:eastAsia="Times New Roman" w:hAnsi="Times New Roman" w:cs="Times New Roman" w:hint="default"/>
        <w:color w:val="313131"/>
        <w:spacing w:val="-1"/>
        <w:w w:val="107"/>
        <w:sz w:val="22"/>
        <w:szCs w:val="22"/>
      </w:rPr>
    </w:lvl>
    <w:lvl w:ilvl="1" w:tplc="74345932">
      <w:numFmt w:val="bullet"/>
      <w:lvlText w:val="•"/>
      <w:lvlJc w:val="left"/>
      <w:pPr>
        <w:ind w:left="1888" w:hanging="240"/>
      </w:pPr>
      <w:rPr>
        <w:rFonts w:hint="default"/>
      </w:rPr>
    </w:lvl>
    <w:lvl w:ilvl="2" w:tplc="49EA1D42">
      <w:numFmt w:val="bullet"/>
      <w:lvlText w:val="•"/>
      <w:lvlJc w:val="left"/>
      <w:pPr>
        <w:ind w:left="2856" w:hanging="240"/>
      </w:pPr>
      <w:rPr>
        <w:rFonts w:hint="default"/>
      </w:rPr>
    </w:lvl>
    <w:lvl w:ilvl="3" w:tplc="E088495E">
      <w:numFmt w:val="bullet"/>
      <w:lvlText w:val="•"/>
      <w:lvlJc w:val="left"/>
      <w:pPr>
        <w:ind w:left="3824" w:hanging="240"/>
      </w:pPr>
      <w:rPr>
        <w:rFonts w:hint="default"/>
      </w:rPr>
    </w:lvl>
    <w:lvl w:ilvl="4" w:tplc="F516E8F8">
      <w:numFmt w:val="bullet"/>
      <w:lvlText w:val="•"/>
      <w:lvlJc w:val="left"/>
      <w:pPr>
        <w:ind w:left="4792" w:hanging="240"/>
      </w:pPr>
      <w:rPr>
        <w:rFonts w:hint="default"/>
      </w:rPr>
    </w:lvl>
    <w:lvl w:ilvl="5" w:tplc="02C46056">
      <w:numFmt w:val="bullet"/>
      <w:lvlText w:val="•"/>
      <w:lvlJc w:val="left"/>
      <w:pPr>
        <w:ind w:left="5760" w:hanging="240"/>
      </w:pPr>
      <w:rPr>
        <w:rFonts w:hint="default"/>
      </w:rPr>
    </w:lvl>
    <w:lvl w:ilvl="6" w:tplc="5A7CB748">
      <w:numFmt w:val="bullet"/>
      <w:lvlText w:val="•"/>
      <w:lvlJc w:val="left"/>
      <w:pPr>
        <w:ind w:left="6728" w:hanging="240"/>
      </w:pPr>
      <w:rPr>
        <w:rFonts w:hint="default"/>
      </w:rPr>
    </w:lvl>
    <w:lvl w:ilvl="7" w:tplc="C414AEDE">
      <w:numFmt w:val="bullet"/>
      <w:lvlText w:val="•"/>
      <w:lvlJc w:val="left"/>
      <w:pPr>
        <w:ind w:left="7696" w:hanging="240"/>
      </w:pPr>
      <w:rPr>
        <w:rFonts w:hint="default"/>
      </w:rPr>
    </w:lvl>
    <w:lvl w:ilvl="8" w:tplc="22A0AE6C">
      <w:numFmt w:val="bullet"/>
      <w:lvlText w:val="•"/>
      <w:lvlJc w:val="left"/>
      <w:pPr>
        <w:ind w:left="8664" w:hanging="240"/>
      </w:pPr>
      <w:rPr>
        <w:rFonts w:hint="default"/>
      </w:rPr>
    </w:lvl>
  </w:abstractNum>
  <w:abstractNum w:abstractNumId="3" w15:restartNumberingAfterBreak="0">
    <w:nsid w:val="7C1D3C41"/>
    <w:multiLevelType w:val="hybridMultilevel"/>
    <w:tmpl w:val="755CA45E"/>
    <w:lvl w:ilvl="0" w:tplc="D6E6D1EA">
      <w:start w:val="2"/>
      <w:numFmt w:val="bullet"/>
      <w:lvlText w:val="-"/>
      <w:lvlJc w:val="left"/>
      <w:pPr>
        <w:ind w:left="1505" w:hanging="360"/>
      </w:pPr>
      <w:rPr>
        <w:rFonts w:ascii="Times New Roman" w:eastAsia="Times New Roman" w:hAnsi="Times New Roman" w:cs="Times New Roman" w:hint="default"/>
        <w:color w:val="313131"/>
        <w:w w:val="105"/>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D77"/>
    <w:rsid w:val="00335E9C"/>
    <w:rsid w:val="003D4761"/>
    <w:rsid w:val="004239F9"/>
    <w:rsid w:val="004D76BD"/>
    <w:rsid w:val="00503D77"/>
    <w:rsid w:val="00605EBD"/>
    <w:rsid w:val="00914449"/>
    <w:rsid w:val="009A1392"/>
    <w:rsid w:val="00FE7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0281E"/>
  <w15:chartTrackingRefBased/>
  <w15:docId w15:val="{D1471441-3887-461C-ACA5-310571B4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03D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503D77"/>
    <w:pPr>
      <w:widowControl w:val="0"/>
      <w:autoSpaceDE w:val="0"/>
      <w:autoSpaceDN w:val="0"/>
      <w:spacing w:after="0" w:line="240" w:lineRule="auto"/>
      <w:ind w:left="511"/>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03D77"/>
    <w:rPr>
      <w:rFonts w:ascii="Times New Roman" w:eastAsia="Times New Roman" w:hAnsi="Times New Roman" w:cs="Times New Roman"/>
      <w:b/>
      <w:bCs/>
    </w:rPr>
  </w:style>
  <w:style w:type="paragraph" w:styleId="BodyText">
    <w:name w:val="Body Text"/>
    <w:basedOn w:val="Normal"/>
    <w:link w:val="BodyTextChar"/>
    <w:uiPriority w:val="1"/>
    <w:qFormat/>
    <w:rsid w:val="00503D77"/>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03D77"/>
    <w:rPr>
      <w:rFonts w:ascii="Times New Roman" w:eastAsia="Times New Roman" w:hAnsi="Times New Roman" w:cs="Times New Roman"/>
    </w:rPr>
  </w:style>
  <w:style w:type="paragraph" w:styleId="ListParagraph">
    <w:name w:val="List Paragraph"/>
    <w:basedOn w:val="Normal"/>
    <w:uiPriority w:val="1"/>
    <w:qFormat/>
    <w:rsid w:val="00503D77"/>
    <w:pPr>
      <w:widowControl w:val="0"/>
      <w:autoSpaceDE w:val="0"/>
      <w:autoSpaceDN w:val="0"/>
      <w:spacing w:after="0" w:line="240" w:lineRule="auto"/>
      <w:ind w:left="445" w:hanging="355"/>
    </w:pPr>
    <w:rPr>
      <w:rFonts w:ascii="Times New Roman" w:eastAsia="Times New Roman" w:hAnsi="Times New Roman" w:cs="Times New Roman"/>
    </w:rPr>
  </w:style>
  <w:style w:type="character" w:styleId="Hyperlink">
    <w:name w:val="Hyperlink"/>
    <w:rsid w:val="00503D77"/>
    <w:rPr>
      <w:color w:val="0000FF"/>
      <w:u w:val="single"/>
    </w:rPr>
  </w:style>
  <w:style w:type="character" w:customStyle="1" w:styleId="Heading1Char">
    <w:name w:val="Heading 1 Char"/>
    <w:basedOn w:val="DefaultParagraphFont"/>
    <w:link w:val="Heading1"/>
    <w:uiPriority w:val="9"/>
    <w:rsid w:val="00503D77"/>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605E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E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B1A59-CA13-49FD-8FDA-96A1C1E20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1261</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Pxd</dc:creator>
  <cp:keywords/>
  <dc:description/>
  <cp:lastModifiedBy>Pxd</cp:lastModifiedBy>
  <cp:revision>3</cp:revision>
  <cp:lastPrinted>2026-08-13T08:07:00Z</cp:lastPrinted>
  <dcterms:created xsi:type="dcterms:W3CDTF">2026-08-13T08:49:00Z</dcterms:created>
  <dcterms:modified xsi:type="dcterms:W3CDTF">2026-08-13T08:49:00Z</dcterms:modified>
</cp:coreProperties>
</file>