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289A1" w14:textId="77777777" w:rsidR="003D59BB" w:rsidRPr="003D59BB" w:rsidRDefault="003D59BB" w:rsidP="003D59BB">
      <w:pPr>
        <w:jc w:val="center"/>
        <w:rPr>
          <w:b/>
        </w:rPr>
      </w:pPr>
      <w:bookmarkStart w:id="0" w:name="_GoBack"/>
      <w:bookmarkEnd w:id="0"/>
      <w:r w:rsidRPr="003D59BB">
        <w:rPr>
          <w:b/>
        </w:rPr>
        <w:t>CONSILIUL DE ADMINISTRAȚIE</w:t>
      </w:r>
    </w:p>
    <w:p w14:paraId="0A66C673" w14:textId="77777777" w:rsidR="003D59BB" w:rsidRPr="003D59BB" w:rsidRDefault="003D59BB" w:rsidP="003D59BB">
      <w:pPr>
        <w:jc w:val="center"/>
        <w:rPr>
          <w:b/>
        </w:rPr>
      </w:pPr>
    </w:p>
    <w:p w14:paraId="23D7DEE7" w14:textId="77777777" w:rsidR="003D59BB" w:rsidRPr="003D59BB" w:rsidRDefault="003D59BB" w:rsidP="003D59BB">
      <w:pPr>
        <w:jc w:val="both"/>
        <w:rPr>
          <w:lang w:eastAsia="en-US"/>
        </w:rPr>
      </w:pPr>
      <w:r w:rsidRPr="003D59BB">
        <w:rPr>
          <w:lang w:eastAsia="en-US"/>
        </w:rPr>
        <w:t>Nr………………../…………………</w:t>
      </w:r>
    </w:p>
    <w:p w14:paraId="2B8F1571" w14:textId="77777777" w:rsidR="003D59BB" w:rsidRPr="003D59BB" w:rsidRDefault="003D59BB" w:rsidP="003D59BB">
      <w:pPr>
        <w:jc w:val="both"/>
        <w:rPr>
          <w:lang w:eastAsia="en-US"/>
        </w:rPr>
      </w:pPr>
    </w:p>
    <w:p w14:paraId="2B365B81" w14:textId="77777777" w:rsidR="003D59BB" w:rsidRPr="003D59BB" w:rsidRDefault="003D59BB" w:rsidP="003D59BB">
      <w:pPr>
        <w:jc w:val="both"/>
        <w:rPr>
          <w:lang w:eastAsia="en-US"/>
        </w:rPr>
      </w:pPr>
    </w:p>
    <w:p w14:paraId="5F613A54" w14:textId="77777777" w:rsidR="003D59BB" w:rsidRPr="003D59BB" w:rsidRDefault="003D59BB" w:rsidP="003D59BB">
      <w:pPr>
        <w:jc w:val="both"/>
        <w:rPr>
          <w:lang w:eastAsia="en-US"/>
        </w:rPr>
      </w:pPr>
    </w:p>
    <w:p w14:paraId="300799E2" w14:textId="77777777" w:rsidR="003D59BB" w:rsidRPr="003D59BB" w:rsidRDefault="003D59BB" w:rsidP="003D59BB">
      <w:pPr>
        <w:jc w:val="both"/>
        <w:rPr>
          <w:lang w:eastAsia="en-US"/>
        </w:rPr>
      </w:pPr>
    </w:p>
    <w:p w14:paraId="2EA74620" w14:textId="77777777" w:rsidR="003D59BB" w:rsidRPr="003D59BB" w:rsidRDefault="003D59BB" w:rsidP="003D59BB">
      <w:pPr>
        <w:jc w:val="center"/>
        <w:rPr>
          <w:b/>
          <w:bCs/>
          <w:lang w:eastAsia="en-US"/>
        </w:rPr>
      </w:pPr>
      <w:r w:rsidRPr="003D59BB">
        <w:rPr>
          <w:b/>
          <w:bCs/>
          <w:lang w:eastAsia="en-US"/>
        </w:rPr>
        <w:t>ANUNȚ CONCURS</w:t>
      </w:r>
    </w:p>
    <w:p w14:paraId="6239F6FD" w14:textId="77777777" w:rsidR="003D59BB" w:rsidRPr="003D59BB" w:rsidRDefault="003D59BB" w:rsidP="003D59BB">
      <w:pPr>
        <w:jc w:val="center"/>
        <w:rPr>
          <w:b/>
          <w:bCs/>
          <w:sz w:val="12"/>
          <w:szCs w:val="12"/>
          <w:lang w:eastAsia="en-US"/>
        </w:rPr>
      </w:pPr>
    </w:p>
    <w:p w14:paraId="64C53F0B" w14:textId="77777777" w:rsidR="003D59BB" w:rsidRPr="003D59BB" w:rsidRDefault="003D59BB" w:rsidP="003D59BB">
      <w:pPr>
        <w:jc w:val="center"/>
        <w:rPr>
          <w:lang w:eastAsia="en-US"/>
        </w:rPr>
      </w:pPr>
      <w:bookmarkStart w:id="1" w:name="_Hlk236821998"/>
      <w:r w:rsidRPr="003D59BB">
        <w:rPr>
          <w:lang w:eastAsia="en-US"/>
        </w:rPr>
        <w:t xml:space="preserve">pentru ocuparea funcției de manager persoană fizică din cadrul </w:t>
      </w:r>
    </w:p>
    <w:p w14:paraId="7E1081DA" w14:textId="77777777" w:rsidR="003D59BB" w:rsidRPr="003D59BB" w:rsidRDefault="003D59BB" w:rsidP="003D59BB">
      <w:pPr>
        <w:jc w:val="center"/>
        <w:rPr>
          <w:lang w:eastAsia="en-US"/>
        </w:rPr>
      </w:pPr>
      <w:r w:rsidRPr="003D59BB">
        <w:rPr>
          <w:lang w:eastAsia="en-US"/>
        </w:rPr>
        <w:t>Spitalului Clinic Județean de Urgență „Sfântul Ioan cel Nou” Suceava</w:t>
      </w:r>
      <w:bookmarkEnd w:id="1"/>
    </w:p>
    <w:p w14:paraId="5A5287DF" w14:textId="77777777" w:rsidR="003D59BB" w:rsidRPr="003D59BB" w:rsidRDefault="003D59BB" w:rsidP="003D59BB">
      <w:pPr>
        <w:jc w:val="center"/>
        <w:rPr>
          <w:lang w:eastAsia="en-US"/>
        </w:rPr>
      </w:pPr>
    </w:p>
    <w:p w14:paraId="2B3363A2" w14:textId="77777777" w:rsidR="003D59BB" w:rsidRPr="003D59BB" w:rsidRDefault="003D59BB" w:rsidP="003D59BB">
      <w:pPr>
        <w:jc w:val="center"/>
        <w:rPr>
          <w:lang w:eastAsia="en-US"/>
        </w:rPr>
      </w:pPr>
    </w:p>
    <w:p w14:paraId="6D820DB9" w14:textId="77777777" w:rsidR="003D59BB" w:rsidRPr="003D59BB" w:rsidRDefault="003D59BB" w:rsidP="003D59BB">
      <w:pPr>
        <w:ind w:firstLine="851"/>
        <w:jc w:val="both"/>
        <w:rPr>
          <w:lang w:eastAsia="en-US"/>
        </w:rPr>
      </w:pPr>
      <w:r w:rsidRPr="003D59BB">
        <w:rPr>
          <w:lang w:eastAsia="en-US"/>
        </w:rPr>
        <w:t xml:space="preserve">Consiliul de Administrație al Spitalului Clinic Județean de Urgență „Sfântul Ioan cel Nou” Suceava organizează concurs pentru ocuparea funcției de manager persoană fizică din cadrul </w:t>
      </w:r>
      <w:bookmarkStart w:id="2" w:name="_Hlk236739274"/>
      <w:r w:rsidRPr="003D59BB">
        <w:rPr>
          <w:lang w:eastAsia="en-US"/>
        </w:rPr>
        <w:t>Spitalului Clinic Județean de Urgență „Sfântul Ioan cel Nou” Suceava</w:t>
      </w:r>
      <w:bookmarkEnd w:id="2"/>
      <w:r w:rsidRPr="003D59BB">
        <w:rPr>
          <w:lang w:eastAsia="en-US"/>
        </w:rPr>
        <w:t>, în conformitate cu prevederile Legii nr. 95/2006</w:t>
      </w:r>
      <w:r w:rsidRPr="003D59BB">
        <w:rPr>
          <w:rFonts w:eastAsia="Calibri"/>
          <w:color w:val="000000"/>
          <w:lang w:eastAsia="en-US"/>
        </w:rPr>
        <w:t xml:space="preserve"> </w:t>
      </w:r>
      <w:r w:rsidRPr="003D59BB">
        <w:rPr>
          <w:lang w:eastAsia="en-US"/>
        </w:rPr>
        <w:t>privind reforma în domeniul sănătății, republicată, cu modificările și completările ulterioare, precum și ale Regulamentului de organizare şi desfășurare a concursului pentru ocuparea funcției de manager persoană fizică din cadrul Spitalului Clinic Județean de Urgență „Sfântul Ioan cel Nou” Suceava, aprobat prin Dispoziția Președintelui Consiliului Judeţean Suceava nr. 392/2026, în baza Ordinului Ministrului Sănătății nr. 1520/2016 privind aprobarea Regulamentului de organizare şi desfășurare a concursului pentru ocuparea funcției de manager persoană fizică din spitalele publice din reţeaua proprie a Ministerului Sănătăţii, cu modificările și completările ulterioare.</w:t>
      </w:r>
    </w:p>
    <w:p w14:paraId="3155642D" w14:textId="77777777" w:rsidR="003D59BB" w:rsidRPr="003D59BB" w:rsidRDefault="003D59BB" w:rsidP="003D59BB">
      <w:pPr>
        <w:ind w:firstLine="851"/>
        <w:jc w:val="both"/>
        <w:rPr>
          <w:lang w:eastAsia="en-US"/>
        </w:rPr>
      </w:pPr>
      <w:r w:rsidRPr="003D59BB">
        <w:rPr>
          <w:lang w:eastAsia="en-US"/>
        </w:rPr>
        <w:t>Concursul are loc la sediul Spitalului Clinic Județean de Urgență „Sfântul Ioan cel Nou” Suceava, din județul Suceava, municipiul Suceava, Bulevardul 1 Mai, numărul 18, în perioada 14 august – 5 octombrie 2026, și se desfășoară în două etape:</w:t>
      </w:r>
    </w:p>
    <w:p w14:paraId="33F0D077" w14:textId="77777777" w:rsidR="003D59BB" w:rsidRPr="003D59BB" w:rsidRDefault="003D59BB" w:rsidP="003D59BB">
      <w:pPr>
        <w:ind w:firstLine="284"/>
        <w:jc w:val="both"/>
        <w:rPr>
          <w:lang w:eastAsia="en-US"/>
        </w:rPr>
      </w:pPr>
      <w:r w:rsidRPr="003D59BB">
        <w:rPr>
          <w:lang w:eastAsia="en-US"/>
        </w:rPr>
        <w:t>a) etapa de verificare a îndeplinirii de către candidați a condițiilor stabilite în anunțul de concurs, etapă eliminatorie – 21.09.2026;</w:t>
      </w:r>
    </w:p>
    <w:p w14:paraId="387A2EF6" w14:textId="77777777" w:rsidR="003D59BB" w:rsidRPr="003D59BB" w:rsidRDefault="003D59BB" w:rsidP="003D59BB">
      <w:pPr>
        <w:ind w:firstLine="284"/>
        <w:jc w:val="both"/>
        <w:rPr>
          <w:lang w:eastAsia="en-US"/>
        </w:rPr>
      </w:pPr>
      <w:r w:rsidRPr="003D59BB">
        <w:rPr>
          <w:lang w:eastAsia="en-US"/>
        </w:rPr>
        <w:t>b) etapa de susținere publică şi de evaluare a proiectului de management – 30.09.2026.</w:t>
      </w:r>
    </w:p>
    <w:p w14:paraId="42686304" w14:textId="77777777" w:rsidR="003D59BB" w:rsidRPr="003D59BB" w:rsidRDefault="003D59BB" w:rsidP="003D59BB">
      <w:pPr>
        <w:ind w:firstLine="851"/>
        <w:jc w:val="both"/>
        <w:rPr>
          <w:lang w:eastAsia="en-US"/>
        </w:rPr>
      </w:pPr>
      <w:r w:rsidRPr="003D59BB">
        <w:rPr>
          <w:lang w:eastAsia="en-US"/>
        </w:rPr>
        <w:t>În urma verificării îndeplinirii de către candidați a condițiilor stabilite în anunțul de concurs, candidații sunt declarați admiși sau respinși, putând participa la etapa de susținere publică şi de evaluare a proiectului de management doar candidații declarați admiși.</w:t>
      </w:r>
    </w:p>
    <w:p w14:paraId="39AB6D84" w14:textId="77777777" w:rsidR="003D59BB" w:rsidRPr="003D59BB" w:rsidRDefault="003D59BB" w:rsidP="003D59BB">
      <w:pPr>
        <w:ind w:firstLine="851"/>
        <w:jc w:val="both"/>
        <w:rPr>
          <w:lang w:eastAsia="en-US"/>
        </w:rPr>
      </w:pPr>
    </w:p>
    <w:p w14:paraId="00952B5C" w14:textId="77777777" w:rsidR="003D59BB" w:rsidRPr="003D59BB" w:rsidRDefault="003D59BB" w:rsidP="003D59BB">
      <w:pPr>
        <w:ind w:firstLine="851"/>
        <w:jc w:val="both"/>
        <w:rPr>
          <w:lang w:eastAsia="en-US"/>
        </w:rPr>
      </w:pPr>
      <w:r w:rsidRPr="003D59BB">
        <w:rPr>
          <w:lang w:eastAsia="en-US"/>
        </w:rPr>
        <w:t xml:space="preserve">Prezentul anunț de concurs se publică la avizierul spitalului, pe pagina de internet a spitalului </w:t>
      </w:r>
      <w:hyperlink r:id="rId8" w:history="1">
        <w:r w:rsidRPr="003D59BB">
          <w:rPr>
            <w:color w:val="0563C1"/>
            <w:u w:val="single"/>
            <w:lang w:eastAsia="en-US"/>
          </w:rPr>
          <w:t>www.spitaluljudeteansuceava.ro</w:t>
        </w:r>
      </w:hyperlink>
      <w:r w:rsidRPr="003D59BB">
        <w:rPr>
          <w:lang w:eastAsia="en-US"/>
        </w:rPr>
        <w:t xml:space="preserve">, </w:t>
      </w:r>
      <w:bookmarkStart w:id="3" w:name="_Hlk236835054"/>
      <w:r w:rsidRPr="003D59BB">
        <w:rPr>
          <w:lang w:eastAsia="en-US"/>
        </w:rPr>
        <w:t>la secțiunea Anunțuri / Concursuri</w:t>
      </w:r>
      <w:bookmarkEnd w:id="3"/>
      <w:r w:rsidRPr="003D59BB">
        <w:rPr>
          <w:lang w:eastAsia="en-US"/>
        </w:rPr>
        <w:t xml:space="preserve">, pe portalul posturi.gov.ro, pe pagina de internet a Ministerului Sănătății, la secțiunea Concurs manageri și pe pagina de internet a Consiliului Județean Suceava </w:t>
      </w:r>
      <w:hyperlink r:id="rId9" w:history="1">
        <w:r w:rsidRPr="003D59BB">
          <w:rPr>
            <w:color w:val="0563C1"/>
            <w:u w:val="single"/>
            <w:lang w:eastAsia="en-US"/>
          </w:rPr>
          <w:t>www.cjsuceava.ro</w:t>
        </w:r>
      </w:hyperlink>
      <w:r w:rsidRPr="003D59BB">
        <w:rPr>
          <w:lang w:eastAsia="en-US"/>
        </w:rPr>
        <w:t>, la secțiunea Cariera.</w:t>
      </w:r>
    </w:p>
    <w:p w14:paraId="75AD2A0E" w14:textId="77777777" w:rsidR="003D59BB" w:rsidRPr="003D59BB" w:rsidRDefault="003D59BB" w:rsidP="003D59BB">
      <w:pPr>
        <w:ind w:firstLine="709"/>
        <w:jc w:val="both"/>
        <w:rPr>
          <w:sz w:val="20"/>
          <w:szCs w:val="20"/>
          <w:lang w:eastAsia="en-US"/>
        </w:rPr>
      </w:pPr>
    </w:p>
    <w:p w14:paraId="0F335FCA" w14:textId="77777777" w:rsidR="003D59BB" w:rsidRPr="003D59BB" w:rsidRDefault="003D59BB" w:rsidP="003D59BB">
      <w:pPr>
        <w:ind w:firstLine="851"/>
        <w:jc w:val="both"/>
        <w:rPr>
          <w:b/>
          <w:bCs/>
          <w:lang w:eastAsia="en-US"/>
        </w:rPr>
      </w:pPr>
      <w:bookmarkStart w:id="4" w:name="_Hlk236811675"/>
      <w:r w:rsidRPr="003D59BB">
        <w:rPr>
          <w:b/>
          <w:bCs/>
          <w:lang w:eastAsia="en-US"/>
        </w:rPr>
        <w:t>Calendarul de desfășurare a concursului este următorul:</w:t>
      </w:r>
      <w:bookmarkEnd w:id="4"/>
    </w:p>
    <w:p w14:paraId="40EE7B69" w14:textId="77777777" w:rsidR="003D59BB" w:rsidRPr="003D59BB" w:rsidRDefault="003D59BB" w:rsidP="003D59BB">
      <w:pPr>
        <w:numPr>
          <w:ilvl w:val="0"/>
          <w:numId w:val="30"/>
        </w:numPr>
        <w:tabs>
          <w:tab w:val="left" w:pos="567"/>
        </w:tabs>
        <w:ind w:left="0" w:firstLine="284"/>
        <w:contextualSpacing/>
        <w:jc w:val="both"/>
        <w:rPr>
          <w:lang w:eastAsia="en-US"/>
        </w:rPr>
      </w:pPr>
      <w:r w:rsidRPr="003D59BB">
        <w:rPr>
          <w:lang w:eastAsia="en-US"/>
        </w:rPr>
        <w:t xml:space="preserve">Publicarea anunțului de concurs: </w:t>
      </w:r>
      <w:r w:rsidRPr="003D59BB">
        <w:rPr>
          <w:b/>
          <w:bCs/>
          <w:lang w:eastAsia="en-US"/>
        </w:rPr>
        <w:t>14.08.2026</w:t>
      </w:r>
      <w:r w:rsidRPr="003D59BB">
        <w:rPr>
          <w:lang w:eastAsia="en-US"/>
        </w:rPr>
        <w:t>;</w:t>
      </w:r>
    </w:p>
    <w:p w14:paraId="1801395F" w14:textId="77777777" w:rsidR="003D59BB" w:rsidRPr="003D59BB" w:rsidRDefault="003D59BB" w:rsidP="003D59BB">
      <w:pPr>
        <w:numPr>
          <w:ilvl w:val="0"/>
          <w:numId w:val="30"/>
        </w:numPr>
        <w:tabs>
          <w:tab w:val="left" w:pos="567"/>
        </w:tabs>
        <w:ind w:left="0" w:firstLine="284"/>
        <w:contextualSpacing/>
        <w:jc w:val="both"/>
        <w:rPr>
          <w:lang w:eastAsia="en-US"/>
        </w:rPr>
      </w:pPr>
      <w:r w:rsidRPr="003D59BB">
        <w:rPr>
          <w:lang w:eastAsia="en-US"/>
        </w:rPr>
        <w:t xml:space="preserve">Vizitarea spitalului de către candidații interesați: </w:t>
      </w:r>
      <w:r w:rsidRPr="003D59BB">
        <w:rPr>
          <w:b/>
          <w:bCs/>
          <w:lang w:eastAsia="en-US"/>
        </w:rPr>
        <w:t>24.08.2026, ora 11.00</w:t>
      </w:r>
      <w:r w:rsidRPr="003D59BB">
        <w:rPr>
          <w:lang w:eastAsia="en-US"/>
        </w:rPr>
        <w:t>;</w:t>
      </w:r>
    </w:p>
    <w:p w14:paraId="0202BD45" w14:textId="77777777" w:rsidR="003D59BB" w:rsidRPr="003D59BB" w:rsidRDefault="003D59BB" w:rsidP="003D59BB">
      <w:pPr>
        <w:numPr>
          <w:ilvl w:val="0"/>
          <w:numId w:val="30"/>
        </w:numPr>
        <w:tabs>
          <w:tab w:val="left" w:pos="567"/>
        </w:tabs>
        <w:ind w:left="0" w:firstLine="284"/>
        <w:contextualSpacing/>
        <w:jc w:val="both"/>
        <w:rPr>
          <w:lang w:eastAsia="en-US"/>
        </w:rPr>
      </w:pPr>
      <w:r w:rsidRPr="003D59BB">
        <w:rPr>
          <w:lang w:eastAsia="en-US"/>
        </w:rPr>
        <w:t xml:space="preserve">Termenul-limită de depunere a dosarelor de înscriere la concurs: </w:t>
      </w:r>
      <w:r w:rsidRPr="003D59BB">
        <w:rPr>
          <w:b/>
          <w:bCs/>
          <w:lang w:eastAsia="en-US"/>
        </w:rPr>
        <w:t>18.09.2026, ora 14.00</w:t>
      </w:r>
      <w:r w:rsidRPr="003D59BB">
        <w:rPr>
          <w:lang w:eastAsia="en-US"/>
        </w:rPr>
        <w:t>;</w:t>
      </w:r>
    </w:p>
    <w:p w14:paraId="3E23A5AE" w14:textId="77777777" w:rsidR="003D59BB" w:rsidRPr="003D59BB" w:rsidRDefault="003D59BB" w:rsidP="003D59BB">
      <w:pPr>
        <w:numPr>
          <w:ilvl w:val="0"/>
          <w:numId w:val="30"/>
        </w:numPr>
        <w:tabs>
          <w:tab w:val="left" w:pos="567"/>
        </w:tabs>
        <w:ind w:left="0" w:firstLine="284"/>
        <w:contextualSpacing/>
        <w:jc w:val="both"/>
        <w:rPr>
          <w:lang w:eastAsia="en-US"/>
        </w:rPr>
      </w:pPr>
      <w:r w:rsidRPr="003D59BB">
        <w:rPr>
          <w:lang w:eastAsia="en-US"/>
        </w:rPr>
        <w:t xml:space="preserve">Verificarea dosarelor de înscriere și a îndeplinirii de către candidați a condițiilor stabilite în anunțul de concurs: </w:t>
      </w:r>
      <w:r w:rsidRPr="003D59BB">
        <w:rPr>
          <w:b/>
          <w:bCs/>
          <w:lang w:eastAsia="en-US"/>
        </w:rPr>
        <w:t>21.09.2026</w:t>
      </w:r>
      <w:r w:rsidRPr="003D59BB">
        <w:rPr>
          <w:lang w:eastAsia="en-US"/>
        </w:rPr>
        <w:t>;</w:t>
      </w:r>
    </w:p>
    <w:p w14:paraId="7897E518" w14:textId="77777777" w:rsidR="003D59BB" w:rsidRPr="003D59BB" w:rsidRDefault="003D59BB" w:rsidP="003D59BB">
      <w:pPr>
        <w:numPr>
          <w:ilvl w:val="0"/>
          <w:numId w:val="30"/>
        </w:numPr>
        <w:tabs>
          <w:tab w:val="left" w:pos="567"/>
        </w:tabs>
        <w:ind w:left="0" w:firstLine="284"/>
        <w:contextualSpacing/>
        <w:jc w:val="both"/>
        <w:rPr>
          <w:lang w:eastAsia="en-US"/>
        </w:rPr>
      </w:pPr>
      <w:r w:rsidRPr="003D59BB">
        <w:rPr>
          <w:lang w:eastAsia="en-US"/>
        </w:rPr>
        <w:lastRenderedPageBreak/>
        <w:t xml:space="preserve">Termenul-limită de comunicare a rezultatului în urma verificării dosarelor de înscriere, </w:t>
      </w:r>
      <w:bookmarkStart w:id="5" w:name="_Hlk236830489"/>
      <w:r w:rsidRPr="003D59BB">
        <w:rPr>
          <w:lang w:eastAsia="en-US"/>
        </w:rPr>
        <w:t xml:space="preserve">prin afișare la avizierul spitalului și publicare pe pagina de internet a spitalului </w:t>
      </w:r>
      <w:hyperlink r:id="rId10" w:history="1">
        <w:r w:rsidRPr="003D59BB">
          <w:rPr>
            <w:color w:val="0563C1"/>
            <w:u w:val="single"/>
            <w:lang w:eastAsia="en-US"/>
          </w:rPr>
          <w:t>www.spitaluljudeteansuceava.ro</w:t>
        </w:r>
      </w:hyperlink>
      <w:r w:rsidRPr="003D59BB">
        <w:rPr>
          <w:lang w:eastAsia="en-US"/>
        </w:rPr>
        <w:t>, la secțiunea</w:t>
      </w:r>
      <w:bookmarkEnd w:id="5"/>
      <w:r w:rsidRPr="003D59BB">
        <w:rPr>
          <w:lang w:eastAsia="en-US"/>
        </w:rPr>
        <w:t xml:space="preserve"> Anunțuri / Concursuri: </w:t>
      </w:r>
      <w:r w:rsidRPr="003D59BB">
        <w:rPr>
          <w:b/>
          <w:bCs/>
          <w:lang w:eastAsia="en-US"/>
        </w:rPr>
        <w:t>21.09.2026, ora 14.00</w:t>
      </w:r>
      <w:r w:rsidRPr="003D59BB">
        <w:rPr>
          <w:lang w:eastAsia="en-US"/>
        </w:rPr>
        <w:t>;</w:t>
      </w:r>
    </w:p>
    <w:p w14:paraId="763CB53D" w14:textId="77777777" w:rsidR="003D59BB" w:rsidRPr="003D59BB" w:rsidRDefault="003D59BB" w:rsidP="003D59BB">
      <w:pPr>
        <w:numPr>
          <w:ilvl w:val="0"/>
          <w:numId w:val="30"/>
        </w:numPr>
        <w:tabs>
          <w:tab w:val="left" w:pos="567"/>
        </w:tabs>
        <w:ind w:left="0" w:firstLine="284"/>
        <w:contextualSpacing/>
        <w:jc w:val="both"/>
        <w:rPr>
          <w:lang w:eastAsia="en-US"/>
        </w:rPr>
      </w:pPr>
      <w:bookmarkStart w:id="6" w:name="_Hlk236831185"/>
      <w:r w:rsidRPr="003D59BB">
        <w:rPr>
          <w:lang w:eastAsia="en-US"/>
        </w:rPr>
        <w:t>Termenul-limită de depunere a contestațiilor</w:t>
      </w:r>
      <w:bookmarkEnd w:id="6"/>
      <w:r w:rsidRPr="003D59BB">
        <w:rPr>
          <w:lang w:eastAsia="en-US"/>
        </w:rPr>
        <w:t xml:space="preserve"> cu privire la rezultatul verificării dosarelor de înscriere: </w:t>
      </w:r>
      <w:r w:rsidRPr="003D59BB">
        <w:rPr>
          <w:b/>
          <w:bCs/>
          <w:lang w:eastAsia="en-US"/>
        </w:rPr>
        <w:t xml:space="preserve">22.09.2026 </w:t>
      </w:r>
      <w:r w:rsidRPr="003D59BB">
        <w:rPr>
          <w:lang w:eastAsia="en-US"/>
        </w:rPr>
        <w:t>(ora-limită se stabilește în funcție de ora comunicării rezultatului și va fi menționată în rezultatul publicat);</w:t>
      </w:r>
    </w:p>
    <w:p w14:paraId="1201D82E" w14:textId="77777777" w:rsidR="003D59BB" w:rsidRPr="003D59BB" w:rsidRDefault="003D59BB" w:rsidP="003D59BB">
      <w:pPr>
        <w:numPr>
          <w:ilvl w:val="0"/>
          <w:numId w:val="30"/>
        </w:numPr>
        <w:tabs>
          <w:tab w:val="left" w:pos="567"/>
        </w:tabs>
        <w:ind w:left="0" w:firstLine="284"/>
        <w:contextualSpacing/>
        <w:jc w:val="both"/>
        <w:rPr>
          <w:lang w:eastAsia="en-US"/>
        </w:rPr>
      </w:pPr>
      <w:bookmarkStart w:id="7" w:name="_Hlk236831130"/>
      <w:bookmarkStart w:id="8" w:name="_Hlk236830872"/>
      <w:r w:rsidRPr="003D59BB">
        <w:rPr>
          <w:lang w:eastAsia="en-US"/>
        </w:rPr>
        <w:t xml:space="preserve">Termenul-limită de </w:t>
      </w:r>
      <w:bookmarkEnd w:id="7"/>
      <w:r w:rsidRPr="003D59BB">
        <w:rPr>
          <w:lang w:eastAsia="en-US"/>
        </w:rPr>
        <w:t>comunicare</w:t>
      </w:r>
      <w:bookmarkEnd w:id="8"/>
      <w:r w:rsidRPr="003D59BB">
        <w:rPr>
          <w:lang w:eastAsia="en-US"/>
        </w:rPr>
        <w:t xml:space="preserve"> a rezultatului contestațiilor, prin afișare la avizierul spitalului și publicare pe pagina de internet a spitalului </w:t>
      </w:r>
      <w:hyperlink r:id="rId11" w:history="1">
        <w:r w:rsidRPr="003D59BB">
          <w:rPr>
            <w:color w:val="0563C1"/>
            <w:u w:val="single"/>
            <w:lang w:eastAsia="en-US"/>
          </w:rPr>
          <w:t>www.spitaluljudeteansuceava.ro</w:t>
        </w:r>
      </w:hyperlink>
      <w:r w:rsidRPr="003D59BB">
        <w:rPr>
          <w:lang w:eastAsia="en-US"/>
        </w:rPr>
        <w:t xml:space="preserve">, la secțiunea Anunțuri / Concursuri: </w:t>
      </w:r>
      <w:r w:rsidRPr="003D59BB">
        <w:rPr>
          <w:b/>
          <w:bCs/>
          <w:lang w:eastAsia="en-US"/>
        </w:rPr>
        <w:t xml:space="preserve">24.09.2026 </w:t>
      </w:r>
      <w:r w:rsidRPr="003D59BB">
        <w:rPr>
          <w:lang w:eastAsia="en-US"/>
        </w:rPr>
        <w:t>(ora-limită se stabilește în funcție de ora expirării termenul de depunere a contestațiilor și va fi menționată în rezultatul publicat);</w:t>
      </w:r>
    </w:p>
    <w:p w14:paraId="6BCF094A" w14:textId="77777777" w:rsidR="003D59BB" w:rsidRPr="003D59BB" w:rsidRDefault="003D59BB" w:rsidP="003D59BB">
      <w:pPr>
        <w:numPr>
          <w:ilvl w:val="0"/>
          <w:numId w:val="30"/>
        </w:numPr>
        <w:tabs>
          <w:tab w:val="left" w:pos="567"/>
        </w:tabs>
        <w:ind w:left="0" w:firstLine="284"/>
        <w:contextualSpacing/>
        <w:jc w:val="both"/>
        <w:rPr>
          <w:lang w:eastAsia="en-US"/>
        </w:rPr>
      </w:pPr>
      <w:r w:rsidRPr="003D59BB">
        <w:rPr>
          <w:lang w:eastAsia="en-US"/>
        </w:rPr>
        <w:t xml:space="preserve">Termenul-limită de publicare, pe pagina de internet a spitalului </w:t>
      </w:r>
      <w:hyperlink r:id="rId12" w:history="1">
        <w:r w:rsidRPr="003D59BB">
          <w:rPr>
            <w:color w:val="0563C1"/>
            <w:u w:val="single"/>
            <w:lang w:eastAsia="en-US"/>
          </w:rPr>
          <w:t>www.spitaluljudeteansuceava.ro</w:t>
        </w:r>
      </w:hyperlink>
      <w:r w:rsidRPr="003D59BB">
        <w:rPr>
          <w:lang w:eastAsia="en-US"/>
        </w:rPr>
        <w:t xml:space="preserve">, la secțiunea Anunțuri / Concursuri, a proiectelor de management ale candidaților admiși: </w:t>
      </w:r>
      <w:r w:rsidRPr="003D59BB">
        <w:rPr>
          <w:b/>
          <w:bCs/>
          <w:lang w:eastAsia="en-US"/>
        </w:rPr>
        <w:t>24.09.2026, ora 16.00</w:t>
      </w:r>
      <w:r w:rsidRPr="003D59BB">
        <w:rPr>
          <w:lang w:eastAsia="en-US"/>
        </w:rPr>
        <w:t>;</w:t>
      </w:r>
    </w:p>
    <w:p w14:paraId="00A45F03" w14:textId="77777777" w:rsidR="003D59BB" w:rsidRPr="003D59BB" w:rsidRDefault="003D59BB" w:rsidP="003D59BB">
      <w:pPr>
        <w:numPr>
          <w:ilvl w:val="0"/>
          <w:numId w:val="30"/>
        </w:numPr>
        <w:tabs>
          <w:tab w:val="left" w:pos="567"/>
        </w:tabs>
        <w:ind w:left="0" w:firstLine="284"/>
        <w:contextualSpacing/>
        <w:jc w:val="both"/>
        <w:rPr>
          <w:lang w:eastAsia="en-US"/>
        </w:rPr>
      </w:pPr>
      <w:r w:rsidRPr="003D59BB">
        <w:rPr>
          <w:lang w:eastAsia="en-US"/>
        </w:rPr>
        <w:t xml:space="preserve">Susținerea publică a proiectelor de management: </w:t>
      </w:r>
      <w:r w:rsidRPr="003D59BB">
        <w:rPr>
          <w:b/>
          <w:bCs/>
          <w:lang w:eastAsia="en-US"/>
        </w:rPr>
        <w:t>30.09.2026, ora 10.00</w:t>
      </w:r>
      <w:r w:rsidRPr="003D59BB">
        <w:rPr>
          <w:lang w:eastAsia="en-US"/>
        </w:rPr>
        <w:t>;</w:t>
      </w:r>
    </w:p>
    <w:p w14:paraId="3CDDA4C5" w14:textId="77777777" w:rsidR="003D59BB" w:rsidRPr="003D59BB" w:rsidRDefault="003D59BB" w:rsidP="003D59BB">
      <w:pPr>
        <w:numPr>
          <w:ilvl w:val="0"/>
          <w:numId w:val="30"/>
        </w:numPr>
        <w:tabs>
          <w:tab w:val="left" w:pos="567"/>
        </w:tabs>
        <w:ind w:left="0" w:firstLine="284"/>
        <w:contextualSpacing/>
        <w:jc w:val="both"/>
        <w:rPr>
          <w:lang w:eastAsia="en-US"/>
        </w:rPr>
      </w:pPr>
      <w:r w:rsidRPr="003D59BB">
        <w:rPr>
          <w:lang w:eastAsia="en-US"/>
        </w:rPr>
        <w:t xml:space="preserve">Termenul-limită de comunicare a rezultatului obținut în urma susținerii proiectelor de management, prin afișare la avizierul spitalului și publicare pe pagina de internet a spitalului </w:t>
      </w:r>
      <w:hyperlink r:id="rId13" w:history="1">
        <w:r w:rsidRPr="003D59BB">
          <w:rPr>
            <w:color w:val="0563C1"/>
            <w:u w:val="single"/>
            <w:lang w:eastAsia="en-US"/>
          </w:rPr>
          <w:t>www.spitaluljudeteansuceava.ro</w:t>
        </w:r>
      </w:hyperlink>
      <w:r w:rsidRPr="003D59BB">
        <w:rPr>
          <w:lang w:eastAsia="en-US"/>
        </w:rPr>
        <w:t xml:space="preserve">, la secțiunea Anunțuri / Concursuri: </w:t>
      </w:r>
      <w:r w:rsidRPr="003D59BB">
        <w:rPr>
          <w:b/>
          <w:bCs/>
          <w:lang w:eastAsia="en-US"/>
        </w:rPr>
        <w:t xml:space="preserve">01.10.2026 </w:t>
      </w:r>
      <w:r w:rsidRPr="003D59BB">
        <w:rPr>
          <w:lang w:eastAsia="en-US"/>
        </w:rPr>
        <w:t>(în termen de 24 de ore de la finalizarea probei);</w:t>
      </w:r>
    </w:p>
    <w:p w14:paraId="1E06F9A1" w14:textId="77777777" w:rsidR="003D59BB" w:rsidRPr="003D59BB" w:rsidRDefault="003D59BB" w:rsidP="003D59BB">
      <w:pPr>
        <w:numPr>
          <w:ilvl w:val="0"/>
          <w:numId w:val="30"/>
        </w:numPr>
        <w:tabs>
          <w:tab w:val="left" w:pos="567"/>
        </w:tabs>
        <w:ind w:left="0" w:firstLine="284"/>
        <w:contextualSpacing/>
        <w:jc w:val="both"/>
        <w:rPr>
          <w:lang w:eastAsia="en-US"/>
        </w:rPr>
      </w:pPr>
      <w:r w:rsidRPr="003D59BB">
        <w:rPr>
          <w:lang w:eastAsia="en-US"/>
        </w:rPr>
        <w:t>Termenul-limită de depunere a contestațiilor cu p</w:t>
      </w:r>
      <w:r w:rsidRPr="003D59BB">
        <w:rPr>
          <w:rFonts w:eastAsia="Calibri"/>
          <w:lang w:eastAsia="en-US"/>
        </w:rPr>
        <w:t xml:space="preserve">rivire la rezultatul obținut în urma susținerii proiectului de management: </w:t>
      </w:r>
      <w:r w:rsidRPr="003D59BB">
        <w:rPr>
          <w:rFonts w:eastAsia="Calibri"/>
          <w:b/>
          <w:bCs/>
          <w:lang w:eastAsia="en-US"/>
        </w:rPr>
        <w:t xml:space="preserve">02.10.2026 </w:t>
      </w:r>
      <w:r w:rsidRPr="003D59BB">
        <w:rPr>
          <w:lang w:eastAsia="en-US"/>
        </w:rPr>
        <w:t>(ora-limită se stabilește în funcție de ora comunicării rezultatului și va fi menționată în rezultatul publicat)</w:t>
      </w:r>
    </w:p>
    <w:p w14:paraId="0CA34F30" w14:textId="77777777" w:rsidR="003D59BB" w:rsidRPr="003D59BB" w:rsidRDefault="003D59BB" w:rsidP="003D59BB">
      <w:pPr>
        <w:numPr>
          <w:ilvl w:val="0"/>
          <w:numId w:val="30"/>
        </w:numPr>
        <w:tabs>
          <w:tab w:val="left" w:pos="567"/>
        </w:tabs>
        <w:ind w:left="0" w:firstLine="284"/>
        <w:contextualSpacing/>
        <w:jc w:val="both"/>
        <w:rPr>
          <w:lang w:eastAsia="en-US"/>
        </w:rPr>
      </w:pPr>
      <w:r w:rsidRPr="003D59BB">
        <w:rPr>
          <w:lang w:eastAsia="en-US"/>
        </w:rPr>
        <w:t xml:space="preserve">Termenul-limită de comunicare  a rezultatului contestațiilor, prin afișare la avizierul spitalului și publicare pe pagina de internet a spitalului </w:t>
      </w:r>
      <w:hyperlink r:id="rId14" w:history="1">
        <w:r w:rsidRPr="003D59BB">
          <w:rPr>
            <w:color w:val="0563C1"/>
            <w:u w:val="single"/>
            <w:lang w:eastAsia="en-US"/>
          </w:rPr>
          <w:t>www.spitaluljudeteansuceava.ro</w:t>
        </w:r>
      </w:hyperlink>
      <w:r w:rsidRPr="003D59BB">
        <w:rPr>
          <w:lang w:eastAsia="en-US"/>
        </w:rPr>
        <w:t xml:space="preserve">, la secțiunea Anunțuri / Concursuri: </w:t>
      </w:r>
      <w:r w:rsidRPr="003D59BB">
        <w:rPr>
          <w:b/>
          <w:bCs/>
          <w:lang w:eastAsia="en-US"/>
        </w:rPr>
        <w:t xml:space="preserve">05.10.2026 </w:t>
      </w:r>
      <w:r w:rsidRPr="003D59BB">
        <w:rPr>
          <w:lang w:eastAsia="en-US"/>
        </w:rPr>
        <w:t>(ora-limită se stabilește în funcție de ora expirării termenul de depunere a contestațiilor și va fi menționată în rezultatul publicat);</w:t>
      </w:r>
    </w:p>
    <w:p w14:paraId="702192AA" w14:textId="77777777" w:rsidR="003D59BB" w:rsidRPr="003D59BB" w:rsidRDefault="003D59BB" w:rsidP="003D59BB">
      <w:pPr>
        <w:numPr>
          <w:ilvl w:val="0"/>
          <w:numId w:val="30"/>
        </w:numPr>
        <w:tabs>
          <w:tab w:val="left" w:pos="567"/>
        </w:tabs>
        <w:ind w:left="0" w:firstLine="284"/>
        <w:contextualSpacing/>
        <w:jc w:val="both"/>
        <w:rPr>
          <w:lang w:eastAsia="en-US"/>
        </w:rPr>
      </w:pPr>
      <w:r w:rsidRPr="003D59BB">
        <w:rPr>
          <w:lang w:eastAsia="en-US"/>
        </w:rPr>
        <w:t xml:space="preserve">Comunicarea rezultatului final al concursului, prin afișare la avizierul spitalului și publicare pe pagina de internet a spitalului </w:t>
      </w:r>
      <w:hyperlink r:id="rId15" w:history="1">
        <w:r w:rsidRPr="003D59BB">
          <w:rPr>
            <w:color w:val="0563C1"/>
            <w:u w:val="single"/>
            <w:lang w:eastAsia="en-US"/>
          </w:rPr>
          <w:t>www.spitaluljudeteansuceava.ro</w:t>
        </w:r>
      </w:hyperlink>
      <w:r w:rsidRPr="003D59BB">
        <w:rPr>
          <w:lang w:eastAsia="en-US"/>
        </w:rPr>
        <w:t xml:space="preserve">, la secțiunea Anunțuri / Concursuri: la expirarea termenului-limită de depunere a contestațiilor, respectiv </w:t>
      </w:r>
      <w:r w:rsidRPr="003D59BB">
        <w:rPr>
          <w:b/>
          <w:bCs/>
          <w:lang w:eastAsia="en-US"/>
        </w:rPr>
        <w:t>02.10.2026</w:t>
      </w:r>
      <w:r w:rsidRPr="003D59BB">
        <w:rPr>
          <w:lang w:eastAsia="en-US"/>
        </w:rPr>
        <w:t xml:space="preserve">, dacă nu au fost formulate contestații, sau la termenul de comunicare a rezultatelor contestațiilor, respectiv </w:t>
      </w:r>
      <w:r w:rsidRPr="003D59BB">
        <w:rPr>
          <w:b/>
          <w:bCs/>
          <w:lang w:eastAsia="en-US"/>
        </w:rPr>
        <w:t>05.10.2026</w:t>
      </w:r>
      <w:r w:rsidRPr="003D59BB">
        <w:rPr>
          <w:lang w:eastAsia="en-US"/>
        </w:rPr>
        <w:t>, după caz.</w:t>
      </w:r>
    </w:p>
    <w:p w14:paraId="530486BB" w14:textId="77777777" w:rsidR="003D59BB" w:rsidRPr="003D59BB" w:rsidRDefault="003D59BB" w:rsidP="003D59BB">
      <w:pPr>
        <w:ind w:left="567"/>
        <w:contextualSpacing/>
        <w:jc w:val="both"/>
        <w:rPr>
          <w:sz w:val="20"/>
          <w:szCs w:val="20"/>
          <w:lang w:eastAsia="en-US"/>
        </w:rPr>
      </w:pPr>
    </w:p>
    <w:p w14:paraId="6FB1A140" w14:textId="77777777" w:rsidR="003D59BB" w:rsidRPr="003D59BB" w:rsidRDefault="003D59BB" w:rsidP="003D59BB">
      <w:pPr>
        <w:ind w:firstLine="851"/>
        <w:contextualSpacing/>
        <w:jc w:val="both"/>
        <w:rPr>
          <w:lang w:eastAsia="en-US"/>
        </w:rPr>
      </w:pPr>
      <w:r w:rsidRPr="003D59BB">
        <w:rPr>
          <w:lang w:eastAsia="en-US"/>
        </w:rPr>
        <w:t>Contestațiile se depun în formă scrisă, pe suport hârtie, la sediul Spitalului Clinic Județean de Urgență „Sfântul Ioan cel Nou” Suceava, din județul Suceava, municipiul Suceava, Bulevardul 1 Mai, numărul 18, la Compartimentul Resurse umane, normare, organizare și salarizare, în timpul programului de lucru, respectiv de luni până vineri, în intervalul orar 07.30 – 15.30.</w:t>
      </w:r>
    </w:p>
    <w:p w14:paraId="0C8414FB" w14:textId="77777777" w:rsidR="003D59BB" w:rsidRPr="003D59BB" w:rsidRDefault="003D59BB" w:rsidP="003D59BB">
      <w:pPr>
        <w:ind w:firstLine="851"/>
        <w:jc w:val="both"/>
        <w:rPr>
          <w:sz w:val="20"/>
          <w:szCs w:val="20"/>
          <w:lang w:eastAsia="en-US"/>
        </w:rPr>
      </w:pPr>
    </w:p>
    <w:p w14:paraId="4225970F" w14:textId="77777777" w:rsidR="003D59BB" w:rsidRPr="003D59BB" w:rsidRDefault="003D59BB" w:rsidP="003D59BB">
      <w:pPr>
        <w:ind w:firstLine="851"/>
        <w:jc w:val="both"/>
        <w:rPr>
          <w:b/>
          <w:bCs/>
          <w:lang w:eastAsia="en-US"/>
        </w:rPr>
      </w:pPr>
      <w:r w:rsidRPr="003D59BB">
        <w:rPr>
          <w:b/>
          <w:bCs/>
          <w:lang w:eastAsia="en-US"/>
        </w:rPr>
        <w:t>La concurs poate participa orice persoană fizică, care îndeplinește cumulativ următoarele condiții:</w:t>
      </w:r>
    </w:p>
    <w:p w14:paraId="3720E4EE" w14:textId="77777777" w:rsidR="003D59BB" w:rsidRPr="003D59BB" w:rsidRDefault="003D59BB" w:rsidP="003D59BB">
      <w:pPr>
        <w:numPr>
          <w:ilvl w:val="0"/>
          <w:numId w:val="26"/>
        </w:numPr>
        <w:tabs>
          <w:tab w:val="left" w:pos="567"/>
        </w:tabs>
        <w:ind w:left="0" w:firstLine="284"/>
        <w:jc w:val="both"/>
        <w:rPr>
          <w:lang w:eastAsia="en-US"/>
        </w:rPr>
      </w:pPr>
      <w:r w:rsidRPr="003D59BB">
        <w:rPr>
          <w:lang w:eastAsia="en-US"/>
        </w:rPr>
        <w:t>are cetățenia română sau cetățenia unui alt stat membru al Uniunii Europene, a unui stat parte la Acordul privind Spațiul Economic European (SEE) sau cetățenia Confederației Elvețiene;</w:t>
      </w:r>
    </w:p>
    <w:p w14:paraId="03FB4712" w14:textId="77777777" w:rsidR="003D59BB" w:rsidRPr="003D59BB" w:rsidRDefault="003D59BB" w:rsidP="003D59BB">
      <w:pPr>
        <w:numPr>
          <w:ilvl w:val="0"/>
          <w:numId w:val="26"/>
        </w:numPr>
        <w:tabs>
          <w:tab w:val="left" w:pos="567"/>
        </w:tabs>
        <w:ind w:left="0" w:firstLine="284"/>
        <w:jc w:val="both"/>
        <w:rPr>
          <w:lang w:eastAsia="en-US"/>
        </w:rPr>
      </w:pPr>
      <w:r w:rsidRPr="003D59BB">
        <w:rPr>
          <w:lang w:eastAsia="en-US"/>
        </w:rPr>
        <w:t>cunoaște limba română, scris şi vorbit;</w:t>
      </w:r>
    </w:p>
    <w:p w14:paraId="59E23163" w14:textId="77777777" w:rsidR="003D59BB" w:rsidRPr="003D59BB" w:rsidRDefault="003D59BB" w:rsidP="003D59BB">
      <w:pPr>
        <w:numPr>
          <w:ilvl w:val="0"/>
          <w:numId w:val="26"/>
        </w:numPr>
        <w:tabs>
          <w:tab w:val="left" w:pos="567"/>
        </w:tabs>
        <w:ind w:left="0" w:firstLine="284"/>
        <w:jc w:val="both"/>
        <w:rPr>
          <w:lang w:eastAsia="en-US"/>
        </w:rPr>
      </w:pPr>
      <w:r w:rsidRPr="003D59BB">
        <w:rPr>
          <w:lang w:eastAsia="en-US"/>
        </w:rPr>
        <w:t>are capacitatea de muncă în conformitate cu prevederile Legii nr. 53/2003 – Codul muncii, republicată, cu modificările și completările ulterioare;</w:t>
      </w:r>
    </w:p>
    <w:p w14:paraId="558D977A" w14:textId="77777777" w:rsidR="003D59BB" w:rsidRPr="003D59BB" w:rsidRDefault="003D59BB" w:rsidP="003D59BB">
      <w:pPr>
        <w:numPr>
          <w:ilvl w:val="0"/>
          <w:numId w:val="26"/>
        </w:numPr>
        <w:tabs>
          <w:tab w:val="left" w:pos="567"/>
        </w:tabs>
        <w:ind w:left="0" w:firstLine="284"/>
        <w:jc w:val="both"/>
        <w:rPr>
          <w:lang w:eastAsia="en-US"/>
        </w:rPr>
      </w:pPr>
      <w:r w:rsidRPr="003D59BB">
        <w:rPr>
          <w:lang w:eastAsia="en-US"/>
        </w:rPr>
        <w:lastRenderedPageBreak/>
        <w:t>este aptă din punct de vedere medical și psihologic să exercite funcția de manager. Atestarea stării de sănătate se face pe bază de examen medical de specialitate, de către medicul de familie sau de către unitățile sanitare abilitate, respectiv pe bază de evaluare psihologică organizată prin intermediul unităților specializate acreditate în condițiile legii;</w:t>
      </w:r>
    </w:p>
    <w:p w14:paraId="33F90E78" w14:textId="77777777" w:rsidR="003D59BB" w:rsidRPr="003D59BB" w:rsidRDefault="003D59BB" w:rsidP="003D59BB">
      <w:pPr>
        <w:numPr>
          <w:ilvl w:val="0"/>
          <w:numId w:val="26"/>
        </w:numPr>
        <w:tabs>
          <w:tab w:val="left" w:pos="567"/>
        </w:tabs>
        <w:ind w:left="0" w:firstLine="284"/>
        <w:jc w:val="both"/>
        <w:rPr>
          <w:lang w:eastAsia="en-US"/>
        </w:rPr>
      </w:pPr>
      <w:r w:rsidRPr="003D59BB">
        <w:rPr>
          <w:lang w:eastAsia="en-US"/>
        </w:rPr>
        <w:t>îndeplinește condițiile de studii și vechime în specialitatea studiilor, prevăzute la art. 176 alin. (2) din Legea nr. 95/2006 privind reforma în domeniul sănătății, republicată, cu modificările și completările ulterioare;</w:t>
      </w:r>
    </w:p>
    <w:p w14:paraId="74ACE1B0" w14:textId="77777777" w:rsidR="003D59BB" w:rsidRPr="003D59BB" w:rsidRDefault="003D59BB" w:rsidP="003D59BB">
      <w:pPr>
        <w:numPr>
          <w:ilvl w:val="0"/>
          <w:numId w:val="26"/>
        </w:numPr>
        <w:tabs>
          <w:tab w:val="left" w:pos="567"/>
        </w:tabs>
        <w:ind w:left="0" w:firstLine="284"/>
        <w:jc w:val="both"/>
        <w:rPr>
          <w:lang w:eastAsia="en-US"/>
        </w:rPr>
      </w:pPr>
      <w:r w:rsidRPr="003D59BB">
        <w:rPr>
          <w:lang w:eastAsia="en-US"/>
        </w:rPr>
        <w:t>îndeplinește condiția de absolvire a unor cursuri de perfecționare în management sanitar sau management al serviciilor de sănătate, avizate de Ministerul Sănătății în baza criteriilor de calitate stabilite prin ordin al ministrului sănătății prevăzut la art. V din Ordonanța Guvernului nr. 37/2022 pentru modificarea și completarea Legii nr. 95/2006 privind reforma în domeniul sănătății și a Legii nr. 227/2015 privind Codul fiscal, precum și stabilirea unor alte măsuri în domeniul sănătății, aprobată cu modificări și completări prin Legea nr. 328/2022;</w:t>
      </w:r>
    </w:p>
    <w:p w14:paraId="275B23CF" w14:textId="77777777" w:rsidR="003D59BB" w:rsidRPr="003D59BB" w:rsidRDefault="003D59BB" w:rsidP="003D59BB">
      <w:pPr>
        <w:numPr>
          <w:ilvl w:val="0"/>
          <w:numId w:val="26"/>
        </w:numPr>
        <w:tabs>
          <w:tab w:val="left" w:pos="567"/>
        </w:tabs>
        <w:ind w:left="0" w:firstLine="284"/>
        <w:jc w:val="both"/>
        <w:rPr>
          <w:lang w:eastAsia="en-US"/>
        </w:rPr>
      </w:pPr>
      <w:r w:rsidRPr="003D59BB">
        <w:rPr>
          <w:lang w:eastAsia="en-US"/>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pentru care candidează, cu excepția situației în care a intervenit reabilitarea;</w:t>
      </w:r>
    </w:p>
    <w:p w14:paraId="6E79943D" w14:textId="77777777" w:rsidR="003D59BB" w:rsidRPr="003D59BB" w:rsidRDefault="003D59BB" w:rsidP="003D59BB">
      <w:pPr>
        <w:numPr>
          <w:ilvl w:val="0"/>
          <w:numId w:val="26"/>
        </w:numPr>
        <w:tabs>
          <w:tab w:val="left" w:pos="567"/>
        </w:tabs>
        <w:ind w:left="0" w:firstLine="284"/>
        <w:jc w:val="both"/>
        <w:rPr>
          <w:lang w:eastAsia="en-US"/>
        </w:rPr>
      </w:pPr>
      <w:r w:rsidRPr="003D59BB">
        <w:rPr>
          <w:lang w:eastAsia="en-US"/>
        </w:rPr>
        <w:t>nu execută o pedeapsă complementară prin care i-a fost interzisă exercitarea dreptului de a ocupa funcția, de a exercita profesia ori de a desfășura activitatea de care s-a folosit pentru săvârșirea infracțiunii sau față de aceasta nu s-a luat măsura de siguranţă a interzicerii ocupării unei funcţii sau a exercitării unei profesii;</w:t>
      </w:r>
    </w:p>
    <w:p w14:paraId="4938D269" w14:textId="77777777" w:rsidR="003D59BB" w:rsidRPr="003D59BB" w:rsidRDefault="003D59BB" w:rsidP="003D59BB">
      <w:pPr>
        <w:numPr>
          <w:ilvl w:val="0"/>
          <w:numId w:val="26"/>
        </w:numPr>
        <w:tabs>
          <w:tab w:val="left" w:pos="567"/>
        </w:tabs>
        <w:ind w:left="0" w:firstLine="284"/>
        <w:jc w:val="both"/>
        <w:rPr>
          <w:lang w:eastAsia="en-US"/>
        </w:rPr>
      </w:pPr>
      <w:r w:rsidRPr="003D59BB">
        <w:rPr>
          <w:lang w:eastAsia="en-US"/>
        </w:rPr>
        <w:t>nu a comis infracțiunile prevăzute la</w:t>
      </w:r>
      <w:bookmarkStart w:id="9" w:name="REF23rtd4"/>
      <w:bookmarkEnd w:id="9"/>
      <w:r w:rsidRPr="003D59BB">
        <w:rPr>
          <w:lang w:eastAsia="en-US"/>
        </w:rPr>
        <w:t xml:space="preserve"> art. 1 alin. (2) din Legea nr. 118/2019 privind Registrul național automatizat cu privire la persoanele care au comis infracțiuni sexuale, de exploatare a unor persoane sau asupra minorilor, precum şi pentru completarea </w:t>
      </w:r>
      <w:bookmarkStart w:id="10" w:name="REF7"/>
      <w:bookmarkEnd w:id="10"/>
      <w:r w:rsidRPr="003D59BB">
        <w:rPr>
          <w:lang w:eastAsia="en-US"/>
        </w:rPr>
        <w:t>Legii nr. 76/2008 privind organizarea şi funcționarea Sistemului National de Date Genetice Judiciare, cu modificările ulterioare.</w:t>
      </w:r>
    </w:p>
    <w:p w14:paraId="23ECCF80" w14:textId="77777777" w:rsidR="003D59BB" w:rsidRPr="003D59BB" w:rsidRDefault="003D59BB" w:rsidP="003D59BB">
      <w:pPr>
        <w:tabs>
          <w:tab w:val="left" w:pos="993"/>
        </w:tabs>
        <w:jc w:val="both"/>
        <w:rPr>
          <w:sz w:val="20"/>
          <w:szCs w:val="20"/>
          <w:lang w:eastAsia="en-US"/>
        </w:rPr>
      </w:pPr>
    </w:p>
    <w:p w14:paraId="4EE134AB" w14:textId="77777777" w:rsidR="003D59BB" w:rsidRPr="003D59BB" w:rsidRDefault="003D59BB" w:rsidP="003D59BB">
      <w:pPr>
        <w:tabs>
          <w:tab w:val="left" w:pos="993"/>
        </w:tabs>
        <w:ind w:firstLine="851"/>
        <w:jc w:val="both"/>
        <w:rPr>
          <w:lang w:eastAsia="en-US"/>
        </w:rPr>
      </w:pPr>
      <w:r w:rsidRPr="003D59BB">
        <w:rPr>
          <w:b/>
          <w:bCs/>
          <w:lang w:eastAsia="en-US"/>
        </w:rPr>
        <w:t>Dosarul de înscriere</w:t>
      </w:r>
      <w:r w:rsidRPr="003D59BB">
        <w:rPr>
          <w:lang w:eastAsia="en-US"/>
        </w:rPr>
        <w:t xml:space="preserve"> se depune în formă scrisă, pe suport hârtie, la sediul Spitalului Clinic Județean de Urgență „Sfântul Ioan cel Nou” Suceava, </w:t>
      </w:r>
      <w:bookmarkStart w:id="11" w:name="_Hlk236896380"/>
      <w:r w:rsidRPr="003D59BB">
        <w:rPr>
          <w:lang w:eastAsia="en-US"/>
        </w:rPr>
        <w:t>din județul Suceava, municipiul Suceava, Bulevardul 1 Mai, numărul 18</w:t>
      </w:r>
      <w:bookmarkEnd w:id="11"/>
      <w:r w:rsidRPr="003D59BB">
        <w:rPr>
          <w:lang w:eastAsia="en-US"/>
        </w:rPr>
        <w:t xml:space="preserve">, la Compartimentul Resurse umane, normare, organizare și salarizare, în perioada 14.08 – 18.09.2026 ora 14.00, </w:t>
      </w:r>
      <w:bookmarkStart w:id="12" w:name="_Hlk236832428"/>
      <w:r w:rsidRPr="003D59BB">
        <w:rPr>
          <w:lang w:eastAsia="en-US"/>
        </w:rPr>
        <w:t>în timpul programului de lucru, respectiv de luni până vineri, în intervalul orar 07.30 – 15.30</w:t>
      </w:r>
      <w:bookmarkEnd w:id="12"/>
      <w:r w:rsidRPr="003D59BB">
        <w:rPr>
          <w:lang w:eastAsia="en-US"/>
        </w:rPr>
        <w:t>.</w:t>
      </w:r>
    </w:p>
    <w:p w14:paraId="30AE75CA" w14:textId="77777777" w:rsidR="003D59BB" w:rsidRPr="003D59BB" w:rsidRDefault="003D59BB" w:rsidP="003D59BB">
      <w:pPr>
        <w:tabs>
          <w:tab w:val="left" w:pos="993"/>
        </w:tabs>
        <w:ind w:firstLine="851"/>
        <w:jc w:val="both"/>
        <w:rPr>
          <w:sz w:val="8"/>
          <w:szCs w:val="8"/>
          <w:lang w:eastAsia="en-US"/>
        </w:rPr>
      </w:pPr>
    </w:p>
    <w:p w14:paraId="2FE98EEA" w14:textId="77777777" w:rsidR="003D59BB" w:rsidRPr="003D59BB" w:rsidRDefault="003D59BB" w:rsidP="003D59BB">
      <w:pPr>
        <w:tabs>
          <w:tab w:val="left" w:pos="993"/>
        </w:tabs>
        <w:ind w:firstLine="851"/>
        <w:jc w:val="both"/>
        <w:rPr>
          <w:b/>
          <w:bCs/>
          <w:lang w:eastAsia="en-US"/>
        </w:rPr>
      </w:pPr>
      <w:r w:rsidRPr="003D59BB">
        <w:rPr>
          <w:b/>
          <w:bCs/>
          <w:lang w:eastAsia="en-US"/>
        </w:rPr>
        <w:t>Dosarul de înscriere trebuie să conțină următoarele documente:</w:t>
      </w:r>
    </w:p>
    <w:p w14:paraId="2E1C7A41" w14:textId="77777777" w:rsidR="003D59BB" w:rsidRPr="003D59BB" w:rsidRDefault="003D59BB" w:rsidP="003D59BB">
      <w:pPr>
        <w:tabs>
          <w:tab w:val="left" w:pos="993"/>
        </w:tabs>
        <w:ind w:firstLine="284"/>
        <w:jc w:val="both"/>
        <w:rPr>
          <w:lang w:eastAsia="en-US"/>
        </w:rPr>
      </w:pPr>
      <w:r w:rsidRPr="003D59BB">
        <w:rPr>
          <w:lang w:eastAsia="en-US"/>
        </w:rPr>
        <w:t>a) cererea de înscriere la concurs;</w:t>
      </w:r>
    </w:p>
    <w:p w14:paraId="158AE1E3" w14:textId="77777777" w:rsidR="003D59BB" w:rsidRPr="003D59BB" w:rsidRDefault="003D59BB" w:rsidP="003D59BB">
      <w:pPr>
        <w:tabs>
          <w:tab w:val="left" w:pos="993"/>
        </w:tabs>
        <w:ind w:firstLine="284"/>
        <w:jc w:val="both"/>
        <w:rPr>
          <w:lang w:eastAsia="en-US"/>
        </w:rPr>
      </w:pPr>
      <w:r w:rsidRPr="003D59BB">
        <w:rPr>
          <w:lang w:eastAsia="en-US"/>
        </w:rPr>
        <w:t>b) copia actului de identitate sau orice alt document care atestă identitatea, potrivit legii, aflate în termen de valabilitate;</w:t>
      </w:r>
    </w:p>
    <w:p w14:paraId="0C0885E1" w14:textId="77777777" w:rsidR="003D59BB" w:rsidRPr="003D59BB" w:rsidRDefault="003D59BB" w:rsidP="003D59BB">
      <w:pPr>
        <w:tabs>
          <w:tab w:val="left" w:pos="993"/>
        </w:tabs>
        <w:ind w:firstLine="284"/>
        <w:jc w:val="both"/>
        <w:rPr>
          <w:lang w:eastAsia="en-US"/>
        </w:rPr>
      </w:pPr>
      <w:r w:rsidRPr="003D59BB">
        <w:rPr>
          <w:lang w:eastAsia="en-US"/>
        </w:rPr>
        <w:t>c) copia certificatului de căsătorie sau a altui document prin care s-a realizat schimbarea de nume, după caz;</w:t>
      </w:r>
    </w:p>
    <w:p w14:paraId="3E04B5FF" w14:textId="77777777" w:rsidR="003D59BB" w:rsidRPr="003D59BB" w:rsidRDefault="003D59BB" w:rsidP="003D59BB">
      <w:pPr>
        <w:tabs>
          <w:tab w:val="left" w:pos="993"/>
        </w:tabs>
        <w:ind w:firstLine="284"/>
        <w:jc w:val="both"/>
        <w:rPr>
          <w:lang w:eastAsia="en-US"/>
        </w:rPr>
      </w:pPr>
      <w:r w:rsidRPr="003D59BB">
        <w:rPr>
          <w:lang w:eastAsia="en-US"/>
        </w:rPr>
        <w:t>d) copiile documentelor care atestă nivelul studiilor şi ale altor acte care atestă efectuarea unor specializări, precum şi copiile documentelor care atestă îndeplinirea condițiilor specifice ale postului;</w:t>
      </w:r>
    </w:p>
    <w:p w14:paraId="55C6C663" w14:textId="77777777" w:rsidR="003D59BB" w:rsidRPr="003D59BB" w:rsidRDefault="003D59BB" w:rsidP="003D59BB">
      <w:pPr>
        <w:tabs>
          <w:tab w:val="left" w:pos="993"/>
        </w:tabs>
        <w:ind w:firstLine="284"/>
        <w:jc w:val="both"/>
        <w:rPr>
          <w:lang w:eastAsia="en-US"/>
        </w:rPr>
      </w:pPr>
      <w:r w:rsidRPr="003D59BB">
        <w:rPr>
          <w:lang w:eastAsia="en-US"/>
        </w:rPr>
        <w:t>e) copia carnetului de muncă, a adeverinței eliberate de angajator pentru perioada lucrată, care să ateste vechimea în muncă şi în specialitatea studiilor solicitate pentru ocuparea postului;</w:t>
      </w:r>
    </w:p>
    <w:p w14:paraId="45B59A22" w14:textId="77777777" w:rsidR="003D59BB" w:rsidRPr="003D59BB" w:rsidRDefault="003D59BB" w:rsidP="003D59BB">
      <w:pPr>
        <w:tabs>
          <w:tab w:val="left" w:pos="993"/>
        </w:tabs>
        <w:ind w:firstLine="284"/>
        <w:jc w:val="both"/>
        <w:rPr>
          <w:lang w:eastAsia="en-US"/>
        </w:rPr>
      </w:pPr>
      <w:r w:rsidRPr="003D59BB">
        <w:rPr>
          <w:lang w:eastAsia="en-US"/>
        </w:rPr>
        <w:lastRenderedPageBreak/>
        <w:t>f) certificat de cazier judiciar sau, după caz, extrasul de pe cazierul judiciar;</w:t>
      </w:r>
    </w:p>
    <w:p w14:paraId="62E6DFD8" w14:textId="77777777" w:rsidR="003D59BB" w:rsidRPr="003D59BB" w:rsidRDefault="003D59BB" w:rsidP="003D59BB">
      <w:pPr>
        <w:tabs>
          <w:tab w:val="left" w:pos="993"/>
        </w:tabs>
        <w:ind w:firstLine="284"/>
        <w:jc w:val="both"/>
        <w:rPr>
          <w:lang w:eastAsia="en-US"/>
        </w:rPr>
      </w:pPr>
      <w:r w:rsidRPr="003D59BB">
        <w:rPr>
          <w:lang w:eastAsia="en-US"/>
        </w:rPr>
        <w:t>g) adeverință medicală care să ateste starea de sănătate corespunzătoare, eliberată de către medicul de familie al candidatului sau de către unităţile sanitare abilitate cu cel mult 6 luni anterior derulării concursului, şi avizul psihologic eliberat pe baza unei evaluări psihologice organizate prin intermediul unităţilor specializate acreditate în condițiile legii, valabil potrivit prevederilor legale;</w:t>
      </w:r>
    </w:p>
    <w:p w14:paraId="4E2644F9" w14:textId="77777777" w:rsidR="003D59BB" w:rsidRPr="003D59BB" w:rsidRDefault="003D59BB" w:rsidP="003D59BB">
      <w:pPr>
        <w:tabs>
          <w:tab w:val="left" w:pos="993"/>
        </w:tabs>
        <w:ind w:firstLine="284"/>
        <w:jc w:val="both"/>
        <w:rPr>
          <w:lang w:eastAsia="en-US"/>
        </w:rPr>
      </w:pPr>
      <w:r w:rsidRPr="003D59BB">
        <w:rPr>
          <w:lang w:eastAsia="en-US"/>
        </w:rPr>
        <w:t>h) certificatul de integritate comportamentală din care să reiasă că nu a comis infracțiuni prevăzute la art. 1 alin. (2) din Legea nr. 118/2019 privind Registrul național automatizat cu privire la persoanele care au comis infracțiuni sexuale, de exploatare a unor persoane sau asupra minorilor, precum şi pentru completarea </w:t>
      </w:r>
      <w:bookmarkStart w:id="13" w:name="REF10"/>
      <w:bookmarkEnd w:id="13"/>
      <w:r w:rsidRPr="003D59BB">
        <w:rPr>
          <w:lang w:eastAsia="en-US"/>
        </w:rPr>
        <w:t>Legii nr. 76/2008 privind organizarea şi funcționarea Sistemului National de Date Genetice Judiciare, cu modificările ulterioare;</w:t>
      </w:r>
    </w:p>
    <w:p w14:paraId="2D30E6B1" w14:textId="77777777" w:rsidR="003D59BB" w:rsidRPr="003D59BB" w:rsidRDefault="003D59BB" w:rsidP="003D59BB">
      <w:pPr>
        <w:tabs>
          <w:tab w:val="left" w:pos="993"/>
        </w:tabs>
        <w:ind w:firstLine="284"/>
        <w:jc w:val="both"/>
        <w:rPr>
          <w:lang w:eastAsia="en-US"/>
        </w:rPr>
      </w:pPr>
      <w:r w:rsidRPr="003D59BB">
        <w:rPr>
          <w:lang w:eastAsia="en-US"/>
        </w:rPr>
        <w:t>i) curriculum vitae, model comun european;</w:t>
      </w:r>
    </w:p>
    <w:p w14:paraId="480ECCCC" w14:textId="77777777" w:rsidR="003D59BB" w:rsidRPr="003D59BB" w:rsidRDefault="003D59BB" w:rsidP="003D59BB">
      <w:pPr>
        <w:tabs>
          <w:tab w:val="left" w:pos="993"/>
        </w:tabs>
        <w:ind w:firstLine="284"/>
        <w:jc w:val="both"/>
        <w:rPr>
          <w:lang w:eastAsia="en-US"/>
        </w:rPr>
      </w:pPr>
      <w:r w:rsidRPr="003D59BB">
        <w:rPr>
          <w:lang w:eastAsia="en-US"/>
        </w:rPr>
        <w:t>j) proiectul de management;</w:t>
      </w:r>
    </w:p>
    <w:p w14:paraId="7AD3864C" w14:textId="77777777" w:rsidR="003D59BB" w:rsidRPr="003D59BB" w:rsidRDefault="003D59BB" w:rsidP="003D59BB">
      <w:pPr>
        <w:tabs>
          <w:tab w:val="left" w:pos="993"/>
        </w:tabs>
        <w:ind w:firstLine="284"/>
        <w:jc w:val="both"/>
        <w:rPr>
          <w:lang w:eastAsia="en-US"/>
        </w:rPr>
      </w:pPr>
      <w:r w:rsidRPr="003D59BB">
        <w:rPr>
          <w:lang w:eastAsia="en-US"/>
        </w:rPr>
        <w:t>k) declarație pe propria răspundere a candidatului că proiectul de management este conceput şi realizat integral de către candidat;</w:t>
      </w:r>
    </w:p>
    <w:p w14:paraId="1FD409CC" w14:textId="77777777" w:rsidR="003D59BB" w:rsidRPr="003D59BB" w:rsidRDefault="003D59BB" w:rsidP="003D59BB">
      <w:pPr>
        <w:tabs>
          <w:tab w:val="left" w:pos="993"/>
        </w:tabs>
        <w:ind w:firstLine="284"/>
        <w:jc w:val="both"/>
        <w:rPr>
          <w:lang w:eastAsia="en-US"/>
        </w:rPr>
      </w:pPr>
      <w:r w:rsidRPr="003D59BB">
        <w:rPr>
          <w:lang w:eastAsia="en-US"/>
        </w:rPr>
        <w:t>l) declarație pe propria răspundere a candidatului privind conformitatea cu originalul a copiilor de pe documentele depuse la dosarul de înscriere.</w:t>
      </w:r>
    </w:p>
    <w:p w14:paraId="24889813" w14:textId="77777777" w:rsidR="003D59BB" w:rsidRPr="003D59BB" w:rsidRDefault="003D59BB" w:rsidP="003D59BB">
      <w:pPr>
        <w:tabs>
          <w:tab w:val="left" w:pos="993"/>
        </w:tabs>
        <w:ind w:firstLine="567"/>
        <w:jc w:val="both"/>
        <w:rPr>
          <w:sz w:val="20"/>
          <w:szCs w:val="20"/>
          <w:lang w:eastAsia="en-US"/>
        </w:rPr>
      </w:pPr>
    </w:p>
    <w:p w14:paraId="273ED6E3" w14:textId="77777777" w:rsidR="003D59BB" w:rsidRPr="003D59BB" w:rsidRDefault="003D59BB" w:rsidP="003D59BB">
      <w:pPr>
        <w:tabs>
          <w:tab w:val="left" w:pos="993"/>
        </w:tabs>
        <w:ind w:firstLine="851"/>
        <w:jc w:val="both"/>
        <w:rPr>
          <w:lang w:eastAsia="en-US"/>
        </w:rPr>
      </w:pPr>
      <w:r w:rsidRPr="003D59BB">
        <w:rPr>
          <w:b/>
          <w:bCs/>
          <w:lang w:eastAsia="en-US"/>
        </w:rPr>
        <w:t>Tema proiectului de management</w:t>
      </w:r>
      <w:r w:rsidRPr="003D59BB">
        <w:rPr>
          <w:lang w:eastAsia="en-US"/>
        </w:rPr>
        <w:t xml:space="preserve"> face referire la Spitalul Clinic Județean de Urgență „Sfântul Ioan cel Nou” Suceava şi la problemele concrete ale acestuia și este următoarea:</w:t>
      </w:r>
    </w:p>
    <w:p w14:paraId="30C68EF8" w14:textId="77777777" w:rsidR="003D59BB" w:rsidRPr="003D59BB" w:rsidRDefault="003D59BB" w:rsidP="003D59BB">
      <w:pPr>
        <w:tabs>
          <w:tab w:val="left" w:pos="993"/>
        </w:tabs>
        <w:ind w:firstLine="567"/>
        <w:jc w:val="both"/>
        <w:rPr>
          <w:b/>
          <w:bCs/>
          <w:lang w:eastAsia="en-US"/>
        </w:rPr>
      </w:pPr>
      <w:r w:rsidRPr="003D59BB">
        <w:rPr>
          <w:b/>
          <w:bCs/>
          <w:lang w:eastAsia="en-US"/>
        </w:rPr>
        <w:t>Creșterea siguranței și a gradului de satisfacție a pacientului în cadrul Spitalului Clinic Județean de Urgență „Sfântul Ioan cel Nou” Suceava</w:t>
      </w:r>
    </w:p>
    <w:p w14:paraId="4C678507" w14:textId="77777777" w:rsidR="003D59BB" w:rsidRPr="003D59BB" w:rsidRDefault="003D59BB" w:rsidP="003D59BB">
      <w:pPr>
        <w:tabs>
          <w:tab w:val="left" w:pos="993"/>
        </w:tabs>
        <w:ind w:firstLine="567"/>
        <w:jc w:val="both"/>
        <w:rPr>
          <w:b/>
          <w:bCs/>
          <w:sz w:val="12"/>
          <w:szCs w:val="12"/>
          <w:lang w:eastAsia="en-US"/>
        </w:rPr>
      </w:pPr>
    </w:p>
    <w:p w14:paraId="3A673B94" w14:textId="77777777" w:rsidR="003D59BB" w:rsidRPr="003D59BB" w:rsidRDefault="003D59BB" w:rsidP="003D59BB">
      <w:pPr>
        <w:tabs>
          <w:tab w:val="left" w:pos="993"/>
        </w:tabs>
        <w:ind w:firstLine="851"/>
        <w:jc w:val="both"/>
        <w:rPr>
          <w:lang w:eastAsia="en-US"/>
        </w:rPr>
      </w:pPr>
      <w:r w:rsidRPr="003D59BB">
        <w:rPr>
          <w:lang w:eastAsia="en-US"/>
        </w:rPr>
        <w:t>Proiectul se realizează individual de către candidat şi se dezvoltă într-un volum de maximum 15-20 pagini, tehnoredactate pe calculator, cu caractere Times New Roman, mărimea 12, spațiere la un rând.</w:t>
      </w:r>
    </w:p>
    <w:p w14:paraId="25657508" w14:textId="77777777" w:rsidR="003D59BB" w:rsidRPr="003D59BB" w:rsidRDefault="003D59BB" w:rsidP="003D59BB">
      <w:pPr>
        <w:tabs>
          <w:tab w:val="left" w:pos="993"/>
        </w:tabs>
        <w:ind w:firstLine="851"/>
        <w:jc w:val="both"/>
        <w:rPr>
          <w:sz w:val="12"/>
          <w:szCs w:val="12"/>
          <w:lang w:eastAsia="en-US"/>
        </w:rPr>
      </w:pPr>
    </w:p>
    <w:p w14:paraId="40478CB2" w14:textId="77777777" w:rsidR="003D59BB" w:rsidRPr="003D59BB" w:rsidRDefault="003D59BB" w:rsidP="003D59BB">
      <w:pPr>
        <w:tabs>
          <w:tab w:val="left" w:pos="993"/>
        </w:tabs>
        <w:ind w:firstLine="851"/>
        <w:jc w:val="both"/>
        <w:rPr>
          <w:lang w:eastAsia="en-US"/>
        </w:rPr>
      </w:pPr>
      <w:r w:rsidRPr="003D59BB">
        <w:rPr>
          <w:lang w:eastAsia="en-US"/>
        </w:rPr>
        <w:t xml:space="preserve">Proiectul de management trebuie să aibă următoarea </w:t>
      </w:r>
      <w:r w:rsidRPr="003D59BB">
        <w:rPr>
          <w:b/>
          <w:bCs/>
          <w:lang w:eastAsia="en-US"/>
        </w:rPr>
        <w:t>structură</w:t>
      </w:r>
      <w:r w:rsidRPr="003D59BB">
        <w:rPr>
          <w:lang w:eastAsia="en-US"/>
        </w:rPr>
        <w:t>:</w:t>
      </w:r>
    </w:p>
    <w:p w14:paraId="13ED6BDF" w14:textId="77777777" w:rsidR="003D59BB" w:rsidRPr="003D59BB" w:rsidRDefault="003D59BB" w:rsidP="003D59BB">
      <w:pPr>
        <w:tabs>
          <w:tab w:val="left" w:pos="567"/>
        </w:tabs>
        <w:ind w:firstLine="284"/>
        <w:jc w:val="both"/>
        <w:rPr>
          <w:lang w:eastAsia="en-US"/>
        </w:rPr>
      </w:pPr>
      <w:r w:rsidRPr="003D59BB">
        <w:rPr>
          <w:lang w:eastAsia="en-US"/>
        </w:rPr>
        <w:t>1. Descrierea situației actuale a spitalului</w:t>
      </w:r>
    </w:p>
    <w:p w14:paraId="1650105F" w14:textId="77777777" w:rsidR="003D59BB" w:rsidRPr="003D59BB" w:rsidRDefault="003D59BB" w:rsidP="003D59BB">
      <w:pPr>
        <w:tabs>
          <w:tab w:val="left" w:pos="567"/>
        </w:tabs>
        <w:ind w:firstLine="284"/>
        <w:jc w:val="both"/>
        <w:rPr>
          <w:lang w:eastAsia="en-US"/>
        </w:rPr>
      </w:pPr>
      <w:r w:rsidRPr="003D59BB">
        <w:rPr>
          <w:lang w:eastAsia="en-US"/>
        </w:rPr>
        <w:t>2. Analiza SWOT a spitalului (puncte tari, puncte slabe, oportunități, amenințări)</w:t>
      </w:r>
    </w:p>
    <w:p w14:paraId="1890D57F" w14:textId="77777777" w:rsidR="003D59BB" w:rsidRPr="003D59BB" w:rsidRDefault="003D59BB" w:rsidP="003D59BB">
      <w:pPr>
        <w:tabs>
          <w:tab w:val="left" w:pos="567"/>
        </w:tabs>
        <w:ind w:firstLine="284"/>
        <w:jc w:val="both"/>
        <w:rPr>
          <w:lang w:eastAsia="en-US"/>
        </w:rPr>
      </w:pPr>
      <w:r w:rsidRPr="003D59BB">
        <w:rPr>
          <w:lang w:eastAsia="en-US"/>
        </w:rPr>
        <w:t>3. Identificarea problemelor critice</w:t>
      </w:r>
    </w:p>
    <w:p w14:paraId="075B1978" w14:textId="77777777" w:rsidR="003D59BB" w:rsidRPr="003D59BB" w:rsidRDefault="003D59BB" w:rsidP="003D59BB">
      <w:pPr>
        <w:tabs>
          <w:tab w:val="left" w:pos="567"/>
        </w:tabs>
        <w:ind w:firstLine="284"/>
        <w:jc w:val="both"/>
        <w:rPr>
          <w:lang w:eastAsia="en-US"/>
        </w:rPr>
      </w:pPr>
      <w:r w:rsidRPr="003D59BB">
        <w:rPr>
          <w:lang w:eastAsia="en-US"/>
        </w:rPr>
        <w:t>4. Selecționarea unei probleme/unor probleme prioritare, cu motivarea alegerii făcute</w:t>
      </w:r>
    </w:p>
    <w:p w14:paraId="4CECCA23" w14:textId="77777777" w:rsidR="003D59BB" w:rsidRPr="003D59BB" w:rsidRDefault="003D59BB" w:rsidP="003D59BB">
      <w:pPr>
        <w:tabs>
          <w:tab w:val="left" w:pos="567"/>
        </w:tabs>
        <w:ind w:firstLine="284"/>
        <w:jc w:val="both"/>
        <w:rPr>
          <w:color w:val="EE0000"/>
          <w:lang w:eastAsia="en-US"/>
        </w:rPr>
      </w:pPr>
      <w:r w:rsidRPr="003D59BB">
        <w:rPr>
          <w:lang w:eastAsia="en-US"/>
        </w:rPr>
        <w:t>5. Dezvoltarea proiectului de management pentru problema prioritară identificată / problemele prioritare identificate</w:t>
      </w:r>
    </w:p>
    <w:p w14:paraId="33138DBD" w14:textId="77777777" w:rsidR="003D59BB" w:rsidRPr="003D59BB" w:rsidRDefault="003D59BB" w:rsidP="003D59BB">
      <w:pPr>
        <w:tabs>
          <w:tab w:val="left" w:pos="567"/>
        </w:tabs>
        <w:ind w:firstLine="284"/>
        <w:jc w:val="both"/>
        <w:rPr>
          <w:lang w:eastAsia="en-US"/>
        </w:rPr>
      </w:pPr>
      <w:r w:rsidRPr="003D59BB">
        <w:rPr>
          <w:color w:val="EE0000"/>
          <w:lang w:eastAsia="en-US"/>
        </w:rPr>
        <w:t xml:space="preserve">    </w:t>
      </w:r>
      <w:r w:rsidRPr="003D59BB">
        <w:rPr>
          <w:color w:val="EE0000"/>
          <w:lang w:eastAsia="en-US"/>
        </w:rPr>
        <w:tab/>
      </w:r>
      <w:r w:rsidRPr="003D59BB">
        <w:rPr>
          <w:lang w:eastAsia="en-US"/>
        </w:rPr>
        <w:t>a) Scop</w:t>
      </w:r>
    </w:p>
    <w:p w14:paraId="10314A27" w14:textId="77777777" w:rsidR="003D59BB" w:rsidRPr="003D59BB" w:rsidRDefault="003D59BB" w:rsidP="003D59BB">
      <w:pPr>
        <w:tabs>
          <w:tab w:val="left" w:pos="567"/>
        </w:tabs>
        <w:ind w:firstLine="284"/>
        <w:jc w:val="both"/>
        <w:rPr>
          <w:lang w:eastAsia="en-US"/>
        </w:rPr>
      </w:pPr>
      <w:r w:rsidRPr="003D59BB">
        <w:rPr>
          <w:lang w:eastAsia="en-US"/>
        </w:rPr>
        <w:t xml:space="preserve">    </w:t>
      </w:r>
      <w:r w:rsidRPr="003D59BB">
        <w:rPr>
          <w:lang w:eastAsia="en-US"/>
        </w:rPr>
        <w:tab/>
        <w:t>b) Obiective</w:t>
      </w:r>
    </w:p>
    <w:p w14:paraId="4DF68060" w14:textId="77777777" w:rsidR="003D59BB" w:rsidRPr="003D59BB" w:rsidRDefault="003D59BB" w:rsidP="003D59BB">
      <w:pPr>
        <w:tabs>
          <w:tab w:val="left" w:pos="567"/>
        </w:tabs>
        <w:ind w:firstLine="284"/>
        <w:jc w:val="both"/>
        <w:rPr>
          <w:lang w:eastAsia="en-US"/>
        </w:rPr>
      </w:pPr>
      <w:r w:rsidRPr="003D59BB">
        <w:rPr>
          <w:lang w:eastAsia="en-US"/>
        </w:rPr>
        <w:t xml:space="preserve">    </w:t>
      </w:r>
      <w:r w:rsidRPr="003D59BB">
        <w:rPr>
          <w:lang w:eastAsia="en-US"/>
        </w:rPr>
        <w:tab/>
        <w:t>c) Activități</w:t>
      </w:r>
    </w:p>
    <w:p w14:paraId="04A7C449" w14:textId="77777777" w:rsidR="003D59BB" w:rsidRPr="003D59BB" w:rsidRDefault="003D59BB" w:rsidP="003D59BB">
      <w:pPr>
        <w:tabs>
          <w:tab w:val="left" w:pos="567"/>
        </w:tabs>
        <w:ind w:firstLine="284"/>
        <w:jc w:val="both"/>
        <w:rPr>
          <w:lang w:eastAsia="en-US"/>
        </w:rPr>
      </w:pPr>
      <w:r w:rsidRPr="003D59BB">
        <w:rPr>
          <w:lang w:eastAsia="en-US"/>
        </w:rPr>
        <w:t xml:space="preserve">    </w:t>
      </w:r>
      <w:r w:rsidRPr="003D59BB">
        <w:rPr>
          <w:lang w:eastAsia="en-US"/>
        </w:rPr>
        <w:tab/>
      </w:r>
      <w:r w:rsidRPr="003D59BB">
        <w:rPr>
          <w:lang w:eastAsia="en-US"/>
        </w:rPr>
        <w:tab/>
        <w:t>- definire</w:t>
      </w:r>
    </w:p>
    <w:p w14:paraId="3321DD17" w14:textId="77777777" w:rsidR="003D59BB" w:rsidRPr="003D59BB" w:rsidRDefault="003D59BB" w:rsidP="003D59BB">
      <w:pPr>
        <w:tabs>
          <w:tab w:val="left" w:pos="567"/>
        </w:tabs>
        <w:ind w:firstLine="284"/>
        <w:jc w:val="both"/>
        <w:rPr>
          <w:lang w:eastAsia="en-US"/>
        </w:rPr>
      </w:pPr>
      <w:r w:rsidRPr="003D59BB">
        <w:rPr>
          <w:lang w:eastAsia="en-US"/>
        </w:rPr>
        <w:t xml:space="preserve">    </w:t>
      </w:r>
      <w:r w:rsidRPr="003D59BB">
        <w:rPr>
          <w:lang w:eastAsia="en-US"/>
        </w:rPr>
        <w:tab/>
      </w:r>
      <w:r w:rsidRPr="003D59BB">
        <w:rPr>
          <w:lang w:eastAsia="en-US"/>
        </w:rPr>
        <w:tab/>
        <w:t>- încadrare în timp - grafic Gantt</w:t>
      </w:r>
    </w:p>
    <w:p w14:paraId="352B9A84" w14:textId="77777777" w:rsidR="003D59BB" w:rsidRPr="003D59BB" w:rsidRDefault="003D59BB" w:rsidP="003D59BB">
      <w:pPr>
        <w:tabs>
          <w:tab w:val="left" w:pos="567"/>
        </w:tabs>
        <w:ind w:firstLine="284"/>
        <w:jc w:val="both"/>
        <w:rPr>
          <w:lang w:eastAsia="en-US"/>
        </w:rPr>
      </w:pPr>
      <w:r w:rsidRPr="003D59BB">
        <w:rPr>
          <w:lang w:eastAsia="en-US"/>
        </w:rPr>
        <w:t xml:space="preserve">    </w:t>
      </w:r>
      <w:r w:rsidRPr="003D59BB">
        <w:rPr>
          <w:lang w:eastAsia="en-US"/>
        </w:rPr>
        <w:tab/>
      </w:r>
      <w:r w:rsidRPr="003D59BB">
        <w:rPr>
          <w:lang w:eastAsia="en-US"/>
        </w:rPr>
        <w:tab/>
        <w:t>- resurse necesare - umane, materiale, financiare</w:t>
      </w:r>
    </w:p>
    <w:p w14:paraId="64D387A7" w14:textId="77777777" w:rsidR="003D59BB" w:rsidRPr="003D59BB" w:rsidRDefault="003D59BB" w:rsidP="003D59BB">
      <w:pPr>
        <w:tabs>
          <w:tab w:val="left" w:pos="567"/>
        </w:tabs>
        <w:ind w:firstLine="284"/>
        <w:jc w:val="both"/>
        <w:rPr>
          <w:lang w:eastAsia="en-US"/>
        </w:rPr>
      </w:pPr>
      <w:r w:rsidRPr="003D59BB">
        <w:rPr>
          <w:lang w:eastAsia="en-US"/>
        </w:rPr>
        <w:t xml:space="preserve">    </w:t>
      </w:r>
      <w:r w:rsidRPr="003D59BB">
        <w:rPr>
          <w:lang w:eastAsia="en-US"/>
        </w:rPr>
        <w:tab/>
      </w:r>
      <w:r w:rsidRPr="003D59BB">
        <w:rPr>
          <w:lang w:eastAsia="en-US"/>
        </w:rPr>
        <w:tab/>
        <w:t>- responsabilități</w:t>
      </w:r>
    </w:p>
    <w:p w14:paraId="2207F95F" w14:textId="77777777" w:rsidR="003D59BB" w:rsidRPr="003D59BB" w:rsidRDefault="003D59BB" w:rsidP="003D59BB">
      <w:pPr>
        <w:tabs>
          <w:tab w:val="left" w:pos="567"/>
        </w:tabs>
        <w:ind w:firstLine="284"/>
        <w:jc w:val="both"/>
        <w:rPr>
          <w:lang w:eastAsia="en-US"/>
        </w:rPr>
      </w:pPr>
      <w:r w:rsidRPr="003D59BB">
        <w:rPr>
          <w:lang w:eastAsia="en-US"/>
        </w:rPr>
        <w:t xml:space="preserve">    </w:t>
      </w:r>
      <w:r w:rsidRPr="003D59BB">
        <w:rPr>
          <w:lang w:eastAsia="en-US"/>
        </w:rPr>
        <w:tab/>
        <w:t>d) Rezultate așteptate</w:t>
      </w:r>
    </w:p>
    <w:p w14:paraId="26F673FA" w14:textId="77777777" w:rsidR="003D59BB" w:rsidRPr="003D59BB" w:rsidRDefault="003D59BB" w:rsidP="003D59BB">
      <w:pPr>
        <w:tabs>
          <w:tab w:val="left" w:pos="567"/>
        </w:tabs>
        <w:ind w:firstLine="284"/>
        <w:jc w:val="both"/>
        <w:rPr>
          <w:lang w:eastAsia="en-US"/>
        </w:rPr>
      </w:pPr>
      <w:r w:rsidRPr="003D59BB">
        <w:rPr>
          <w:lang w:eastAsia="en-US"/>
        </w:rPr>
        <w:t xml:space="preserve">    </w:t>
      </w:r>
      <w:r w:rsidRPr="003D59BB">
        <w:rPr>
          <w:lang w:eastAsia="en-US"/>
        </w:rPr>
        <w:tab/>
        <w:t>e) Indicatori - evaluare, monitorizare</w:t>
      </w:r>
    </w:p>
    <w:p w14:paraId="57CBF5B7" w14:textId="77777777" w:rsidR="003D59BB" w:rsidRPr="003D59BB" w:rsidRDefault="003D59BB" w:rsidP="003D59BB">
      <w:pPr>
        <w:tabs>
          <w:tab w:val="left" w:pos="567"/>
        </w:tabs>
        <w:ind w:firstLine="284"/>
        <w:jc w:val="both"/>
        <w:rPr>
          <w:color w:val="EE0000"/>
          <w:lang w:eastAsia="en-US"/>
        </w:rPr>
      </w:pPr>
      <w:r w:rsidRPr="003D59BB">
        <w:rPr>
          <w:lang w:eastAsia="en-US"/>
        </w:rPr>
        <w:t xml:space="preserve">    </w:t>
      </w:r>
      <w:r w:rsidRPr="003D59BB">
        <w:rPr>
          <w:lang w:eastAsia="en-US"/>
        </w:rPr>
        <w:tab/>
        <w:t>f) Cunoașterea legislației relevante</w:t>
      </w:r>
    </w:p>
    <w:p w14:paraId="469E5AA7" w14:textId="77777777" w:rsidR="003D59BB" w:rsidRPr="003D59BB" w:rsidRDefault="003D59BB" w:rsidP="003D59BB">
      <w:pPr>
        <w:tabs>
          <w:tab w:val="left" w:pos="993"/>
        </w:tabs>
        <w:jc w:val="both"/>
        <w:rPr>
          <w:sz w:val="20"/>
          <w:szCs w:val="20"/>
          <w:lang w:eastAsia="en-US"/>
        </w:rPr>
      </w:pPr>
    </w:p>
    <w:p w14:paraId="44088518" w14:textId="77777777" w:rsidR="003D59BB" w:rsidRPr="003D59BB" w:rsidRDefault="003D59BB" w:rsidP="003D59BB">
      <w:pPr>
        <w:tabs>
          <w:tab w:val="left" w:pos="993"/>
        </w:tabs>
        <w:ind w:firstLine="851"/>
        <w:jc w:val="both"/>
        <w:rPr>
          <w:lang w:eastAsia="en-US"/>
        </w:rPr>
      </w:pPr>
      <w:r w:rsidRPr="003D59BB">
        <w:rPr>
          <w:lang w:eastAsia="en-US"/>
        </w:rPr>
        <w:lastRenderedPageBreak/>
        <w:t xml:space="preserve">La cererea candidaților, </w:t>
      </w:r>
      <w:bookmarkStart w:id="14" w:name="_Hlk236747343"/>
      <w:r w:rsidRPr="003D59BB">
        <w:rPr>
          <w:lang w:eastAsia="en-US"/>
        </w:rPr>
        <w:t>Spitalul Clinic Județean de Urgență „Sfântul Ioan cel Nou” Suceava</w:t>
      </w:r>
      <w:bookmarkEnd w:id="14"/>
      <w:r w:rsidRPr="003D59BB">
        <w:rPr>
          <w:lang w:eastAsia="en-US"/>
        </w:rPr>
        <w:t xml:space="preserve"> pune la dispoziția acestora, în maximum 3 zile de la data solicitării, copii ale bugetului de venituri şi cheltuieli aprobat, structura organizatorică aprobată şi structura de personal ale unității sanitare, aflate în vigoare la data solicitării, precum şi orice alte documente sau informații necesare în vederea întocmirii proiectului de management, cu excepția acelor informații sau documente care nu pot face obiectul divulgării în temeiul legii. Solicitările se transmit electronic la adresa de e-mail </w:t>
      </w:r>
      <w:bookmarkStart w:id="15" w:name="_Hlk236836655"/>
      <w:r w:rsidRPr="003D59BB">
        <w:rPr>
          <w:lang w:eastAsia="en-US"/>
        </w:rPr>
        <w:t>concursmanager2026@spjsv.ro</w:t>
      </w:r>
      <w:bookmarkEnd w:id="15"/>
      <w:r w:rsidRPr="003D59BB">
        <w:rPr>
          <w:lang w:eastAsia="en-US"/>
        </w:rPr>
        <w:t xml:space="preserve">, sau în scris la </w:t>
      </w:r>
      <w:bookmarkStart w:id="16" w:name="_Hlk236836510"/>
      <w:r w:rsidRPr="003D59BB">
        <w:rPr>
          <w:lang w:eastAsia="en-US"/>
        </w:rPr>
        <w:t xml:space="preserve">Compartimentul </w:t>
      </w:r>
      <w:bookmarkEnd w:id="16"/>
      <w:r w:rsidRPr="003D59BB">
        <w:rPr>
          <w:lang w:eastAsia="en-US"/>
        </w:rPr>
        <w:t>Resurse umane, normare, organizare și salarizare, în timpul programului de lucru, respectiv de luni până vineri, în intervalul orar 07.30 – 15.30.</w:t>
      </w:r>
    </w:p>
    <w:p w14:paraId="15E6CE0D" w14:textId="77777777" w:rsidR="003D59BB" w:rsidRPr="003D59BB" w:rsidRDefault="003D59BB" w:rsidP="003D59BB">
      <w:pPr>
        <w:tabs>
          <w:tab w:val="left" w:pos="993"/>
        </w:tabs>
        <w:ind w:firstLine="851"/>
        <w:jc w:val="both"/>
        <w:rPr>
          <w:lang w:eastAsia="en-US"/>
        </w:rPr>
      </w:pPr>
      <w:r w:rsidRPr="003D59BB">
        <w:rPr>
          <w:lang w:eastAsia="en-US"/>
        </w:rPr>
        <w:t xml:space="preserve">Candidații interesați vor putea efectua o vizită în cadrul </w:t>
      </w:r>
      <w:r w:rsidRPr="003D59BB">
        <w:rPr>
          <w:iCs/>
          <w:lang w:eastAsia="en-US"/>
        </w:rPr>
        <w:t>Spitalului Clinic Județean de Urgență „Sfântul Ioan cel Nou” Suceava</w:t>
      </w:r>
      <w:r w:rsidRPr="003D59BB">
        <w:rPr>
          <w:lang w:eastAsia="en-US"/>
        </w:rPr>
        <w:t xml:space="preserve"> pentru a se informa cu privire la problemele de la fața locului. Întâlnirea va avea loc în data de </w:t>
      </w:r>
      <w:r w:rsidRPr="003D59BB">
        <w:rPr>
          <w:b/>
          <w:bCs/>
          <w:lang w:eastAsia="en-US"/>
        </w:rPr>
        <w:t>24.08.2026, ora 11.00</w:t>
      </w:r>
      <w:r w:rsidRPr="003D59BB">
        <w:rPr>
          <w:lang w:eastAsia="en-US"/>
        </w:rPr>
        <w:t>, la Compartimentul Resurse umane, normare, organizare și salarizare.</w:t>
      </w:r>
    </w:p>
    <w:p w14:paraId="527B8484" w14:textId="77777777" w:rsidR="003D59BB" w:rsidRPr="003D59BB" w:rsidRDefault="003D59BB" w:rsidP="003D59BB">
      <w:pPr>
        <w:tabs>
          <w:tab w:val="left" w:pos="993"/>
        </w:tabs>
        <w:ind w:firstLine="851"/>
        <w:jc w:val="both"/>
        <w:rPr>
          <w:lang w:eastAsia="en-US"/>
        </w:rPr>
      </w:pPr>
      <w:r w:rsidRPr="003D59BB">
        <w:rPr>
          <w:lang w:eastAsia="en-US"/>
        </w:rPr>
        <w:t xml:space="preserve">Susținerea proiectului de management se face în plenul comisiei de concurs, în ședință publică, la data de </w:t>
      </w:r>
      <w:r w:rsidRPr="003D59BB">
        <w:rPr>
          <w:b/>
          <w:bCs/>
          <w:lang w:eastAsia="en-US"/>
        </w:rPr>
        <w:t>30.09.2026, ora 10.00</w:t>
      </w:r>
      <w:r w:rsidRPr="003D59BB">
        <w:rPr>
          <w:lang w:eastAsia="en-US"/>
        </w:rPr>
        <w:t xml:space="preserve">, în Sala de ședințe a </w:t>
      </w:r>
      <w:r w:rsidRPr="003D59BB">
        <w:rPr>
          <w:iCs/>
          <w:lang w:eastAsia="en-US"/>
        </w:rPr>
        <w:t xml:space="preserve">Spitalului Clinic Județean de Urgență „Sfântul Ioan cel Nou” Suceava, </w:t>
      </w:r>
      <w:r w:rsidRPr="003D59BB">
        <w:rPr>
          <w:lang w:eastAsia="en-US"/>
        </w:rPr>
        <w:t>din județul Suceava, municipiul Suceava, Bulevardul 1 Mai, numărul 18</w:t>
      </w:r>
      <w:r w:rsidRPr="003D59BB">
        <w:rPr>
          <w:iCs/>
          <w:lang w:eastAsia="en-US"/>
        </w:rPr>
        <w:t>.</w:t>
      </w:r>
    </w:p>
    <w:p w14:paraId="679793D8" w14:textId="77777777" w:rsidR="003D59BB" w:rsidRPr="003D59BB" w:rsidRDefault="003D59BB" w:rsidP="003D59BB">
      <w:pPr>
        <w:tabs>
          <w:tab w:val="left" w:pos="993"/>
        </w:tabs>
        <w:ind w:firstLine="851"/>
        <w:jc w:val="both"/>
        <w:rPr>
          <w:lang w:eastAsia="en-US"/>
        </w:rPr>
      </w:pPr>
      <w:r w:rsidRPr="003D59BB">
        <w:rPr>
          <w:lang w:eastAsia="en-US"/>
        </w:rPr>
        <w:t xml:space="preserve">La susținerea proiectului de management poate participa mass-media, precum şi orice persoană care şi-a manifestat intenția de a participa prin transmiterea unui e-mail la adresa concursmanager2026@spjsv.ro, până cel târziu la data de </w:t>
      </w:r>
      <w:r w:rsidRPr="003D59BB">
        <w:rPr>
          <w:b/>
          <w:bCs/>
          <w:lang w:eastAsia="en-US"/>
        </w:rPr>
        <w:t>28.09.2026</w:t>
      </w:r>
      <w:r w:rsidRPr="003D59BB">
        <w:rPr>
          <w:lang w:eastAsia="en-US"/>
        </w:rPr>
        <w:t xml:space="preserve">, cu precizarea numelui şi prenumelui persoanei interesate, iar intenția de participare a fost confirmată de comisia de concurs până cel târziu la data de </w:t>
      </w:r>
      <w:r w:rsidRPr="003D59BB">
        <w:rPr>
          <w:b/>
          <w:bCs/>
          <w:lang w:eastAsia="en-US"/>
        </w:rPr>
        <w:t>29.09.2026, ora 10.00</w:t>
      </w:r>
      <w:r w:rsidRPr="003D59BB">
        <w:rPr>
          <w:lang w:eastAsia="en-US"/>
        </w:rPr>
        <w:t>. Accesul în sala unde are loc susținerea proiectului de management va fi limitat la persoanele a căror intenție de participare a fost confirmată de comisia de concurs şi își dovedesc identitatea.</w:t>
      </w:r>
    </w:p>
    <w:p w14:paraId="3D0FA1C8" w14:textId="77777777" w:rsidR="003D59BB" w:rsidRPr="003D59BB" w:rsidRDefault="003D59BB" w:rsidP="003D59BB">
      <w:pPr>
        <w:tabs>
          <w:tab w:val="left" w:pos="993"/>
        </w:tabs>
        <w:ind w:firstLine="851"/>
        <w:jc w:val="both"/>
        <w:rPr>
          <w:lang w:eastAsia="en-US"/>
        </w:rPr>
      </w:pPr>
      <w:r w:rsidRPr="003D59BB">
        <w:rPr>
          <w:lang w:eastAsia="en-US"/>
        </w:rPr>
        <w:t xml:space="preserve">Orice persoană poate propune întrebări pentru candidați, menționând candidatul căruia îi este adresată întrebarea, doar întrebări în legătură cu proiectul de management, cu condiția ca acestea să fie transmise prin e-mail, la adresa concursmanager2026@spjsv.ro, până cel târziu la data de </w:t>
      </w:r>
      <w:r w:rsidRPr="003D59BB">
        <w:rPr>
          <w:b/>
          <w:bCs/>
          <w:lang w:eastAsia="en-US"/>
        </w:rPr>
        <w:t>29.09.2026, ora 10.00</w:t>
      </w:r>
      <w:r w:rsidRPr="003D59BB">
        <w:rPr>
          <w:lang w:eastAsia="en-US"/>
        </w:rPr>
        <w:t>. Nu se adresează candidatului întrebări referitoare la opiniile sale politice, activitatea sindicală, religie, etnie, sex, stare materială şi origine socială.</w:t>
      </w:r>
    </w:p>
    <w:p w14:paraId="1BBE471B" w14:textId="77777777" w:rsidR="003D59BB" w:rsidRPr="003D59BB" w:rsidRDefault="003D59BB" w:rsidP="003D59BB">
      <w:pPr>
        <w:tabs>
          <w:tab w:val="left" w:pos="993"/>
        </w:tabs>
        <w:ind w:firstLine="851"/>
        <w:jc w:val="both"/>
        <w:rPr>
          <w:sz w:val="20"/>
          <w:szCs w:val="20"/>
          <w:lang w:eastAsia="en-US"/>
        </w:rPr>
      </w:pPr>
    </w:p>
    <w:p w14:paraId="6DBA9B4A" w14:textId="77777777" w:rsidR="003D59BB" w:rsidRPr="003D59BB" w:rsidRDefault="003D59BB" w:rsidP="003D59BB">
      <w:pPr>
        <w:tabs>
          <w:tab w:val="left" w:pos="993"/>
        </w:tabs>
        <w:ind w:firstLine="851"/>
        <w:jc w:val="both"/>
        <w:rPr>
          <w:lang w:eastAsia="en-US"/>
        </w:rPr>
      </w:pPr>
      <w:r w:rsidRPr="003D59BB">
        <w:rPr>
          <w:lang w:eastAsia="en-US"/>
        </w:rPr>
        <w:t xml:space="preserve">Comisia de concurs va asigura punerea la dispoziția candidaților a bibliografiei constând în lucrări de specialitate în domeniul managementului sau managementului sanitar în format electronic pentru a permite accesul tuturor candidaților la aceste materiale bibliografice. Solicitările se transmit la adresa de e-mail </w:t>
      </w:r>
      <w:r w:rsidRPr="003D59BB">
        <w:rPr>
          <w:iCs/>
          <w:lang w:eastAsia="en-US"/>
        </w:rPr>
        <w:t>gabriela.crihan@dspsv.ro</w:t>
      </w:r>
      <w:r w:rsidRPr="003D59BB">
        <w:rPr>
          <w:lang w:eastAsia="en-US"/>
        </w:rPr>
        <w:t>.</w:t>
      </w:r>
    </w:p>
    <w:p w14:paraId="2AE466D6" w14:textId="77777777" w:rsidR="003D59BB" w:rsidRPr="003D59BB" w:rsidRDefault="003D59BB" w:rsidP="003D59BB">
      <w:pPr>
        <w:tabs>
          <w:tab w:val="left" w:pos="993"/>
        </w:tabs>
        <w:ind w:firstLine="851"/>
        <w:jc w:val="both"/>
        <w:rPr>
          <w:sz w:val="20"/>
          <w:szCs w:val="20"/>
          <w:lang w:eastAsia="en-US"/>
        </w:rPr>
      </w:pPr>
    </w:p>
    <w:p w14:paraId="1749EA73" w14:textId="77777777" w:rsidR="003D59BB" w:rsidRPr="003D59BB" w:rsidRDefault="003D59BB" w:rsidP="003D59BB">
      <w:pPr>
        <w:tabs>
          <w:tab w:val="left" w:pos="993"/>
        </w:tabs>
        <w:ind w:firstLine="851"/>
        <w:jc w:val="both"/>
        <w:rPr>
          <w:iCs/>
          <w:lang w:eastAsia="en-US"/>
        </w:rPr>
      </w:pPr>
      <w:r w:rsidRPr="003D59BB">
        <w:rPr>
          <w:lang w:eastAsia="en-US"/>
        </w:rPr>
        <w:t xml:space="preserve">La avizierul Spitalului </w:t>
      </w:r>
      <w:r w:rsidRPr="003D59BB">
        <w:rPr>
          <w:iCs/>
          <w:lang w:eastAsia="en-US"/>
        </w:rPr>
        <w:t xml:space="preserve">Clinic Județean de Urgență „Sfântul Ioan cel Nou” Suceava și pe pagina de internet </w:t>
      </w:r>
      <w:hyperlink r:id="rId16" w:history="1">
        <w:r w:rsidRPr="003D59BB">
          <w:rPr>
            <w:iCs/>
            <w:color w:val="0563C1"/>
            <w:u w:val="single"/>
            <w:lang w:eastAsia="en-US"/>
          </w:rPr>
          <w:t>www.spitaluljudețeansuceava.ro</w:t>
        </w:r>
      </w:hyperlink>
      <w:r w:rsidRPr="003D59BB">
        <w:rPr>
          <w:iCs/>
          <w:lang w:eastAsia="en-US"/>
        </w:rPr>
        <w:t>, la secțiunea Anunțuri / Concursuri, sunt publicate următoarele documente: anunțul de concurs, cererea de înscriere la concurs și Regulamentul de organizare și desfășurare a concursului.</w:t>
      </w:r>
    </w:p>
    <w:p w14:paraId="09B3F4EE" w14:textId="77777777" w:rsidR="003D59BB" w:rsidRPr="003D59BB" w:rsidRDefault="003D59BB" w:rsidP="003D59BB">
      <w:pPr>
        <w:tabs>
          <w:tab w:val="left" w:pos="993"/>
        </w:tabs>
        <w:ind w:firstLine="851"/>
        <w:jc w:val="both"/>
        <w:rPr>
          <w:iCs/>
          <w:sz w:val="20"/>
          <w:szCs w:val="20"/>
          <w:lang w:eastAsia="en-US"/>
        </w:rPr>
      </w:pPr>
    </w:p>
    <w:p w14:paraId="57C7F5F2" w14:textId="7EF6D287" w:rsidR="003D59BB" w:rsidRPr="003D59BB" w:rsidRDefault="003D59BB" w:rsidP="003D59BB">
      <w:pPr>
        <w:tabs>
          <w:tab w:val="left" w:pos="993"/>
        </w:tabs>
        <w:ind w:firstLine="851"/>
        <w:jc w:val="both"/>
        <w:rPr>
          <w:iCs/>
          <w:lang w:val="it-IT" w:eastAsia="en-US"/>
        </w:rPr>
      </w:pPr>
      <w:r w:rsidRPr="003D59BB">
        <w:rPr>
          <w:iCs/>
          <w:lang w:eastAsia="en-US"/>
        </w:rPr>
        <w:t>Informații suplimentare se pot obține de la doamna Gabriela Crihan</w:t>
      </w:r>
      <w:r w:rsidR="006B2452">
        <w:rPr>
          <w:iCs/>
          <w:lang w:eastAsia="en-US"/>
        </w:rPr>
        <w:t xml:space="preserve"> – secretar comisie de concurs</w:t>
      </w:r>
      <w:r w:rsidRPr="003D59BB">
        <w:rPr>
          <w:iCs/>
          <w:lang w:eastAsia="en-US"/>
        </w:rPr>
        <w:t>, la nr. de telefon: 0330401136</w:t>
      </w:r>
      <w:r w:rsidR="006B2452">
        <w:rPr>
          <w:iCs/>
          <w:lang w:eastAsia="en-US"/>
        </w:rPr>
        <w:t xml:space="preserve"> – interior Resurse Umane</w:t>
      </w:r>
      <w:r w:rsidRPr="003D59BB">
        <w:rPr>
          <w:iCs/>
          <w:lang w:eastAsia="en-US"/>
        </w:rPr>
        <w:t>, de luni până vineri, în intervalul orar 09.00 – 13.00, precum și la adresa de e-mail gabriela.crihan@dspsv.ro.</w:t>
      </w:r>
    </w:p>
    <w:p w14:paraId="2D333A8E" w14:textId="77777777" w:rsidR="003D59BB" w:rsidRPr="003D59BB" w:rsidRDefault="003D59BB" w:rsidP="003D59BB">
      <w:pPr>
        <w:tabs>
          <w:tab w:val="left" w:pos="993"/>
        </w:tabs>
        <w:ind w:firstLine="567"/>
        <w:jc w:val="both"/>
        <w:rPr>
          <w:lang w:eastAsia="en-US"/>
        </w:rPr>
      </w:pPr>
    </w:p>
    <w:p w14:paraId="215A13CF" w14:textId="77777777" w:rsidR="003D59BB" w:rsidRPr="003D59BB" w:rsidRDefault="003D59BB" w:rsidP="003D59BB">
      <w:pPr>
        <w:tabs>
          <w:tab w:val="left" w:pos="993"/>
        </w:tabs>
        <w:ind w:firstLine="851"/>
        <w:jc w:val="both"/>
        <w:rPr>
          <w:lang w:eastAsia="en-US"/>
        </w:rPr>
      </w:pPr>
      <w:r w:rsidRPr="003D59BB">
        <w:rPr>
          <w:b/>
          <w:bCs/>
          <w:lang w:eastAsia="en-US"/>
        </w:rPr>
        <w:lastRenderedPageBreak/>
        <w:t>BIBLIOGRAFIA</w:t>
      </w:r>
      <w:r w:rsidRPr="003D59BB">
        <w:rPr>
          <w:lang w:eastAsia="en-US"/>
        </w:rPr>
        <w:t xml:space="preserve"> conținând legislația specifică activității spitalului public şi lucrările de specialitate în domeniul managementului sau managementului sanitar, din cuprinsul căreia pot fi adresate întrebări cu ocazia susţinerii publice a proiectului de management, este următoarea:</w:t>
      </w:r>
    </w:p>
    <w:p w14:paraId="17B6A4D9" w14:textId="77777777" w:rsidR="003D59BB" w:rsidRPr="003D59BB" w:rsidRDefault="003D59BB" w:rsidP="003D59BB">
      <w:pPr>
        <w:tabs>
          <w:tab w:val="left" w:pos="993"/>
        </w:tabs>
        <w:jc w:val="both"/>
        <w:rPr>
          <w:sz w:val="12"/>
          <w:szCs w:val="12"/>
          <w:lang w:eastAsia="en-US"/>
        </w:rPr>
      </w:pPr>
    </w:p>
    <w:p w14:paraId="54DED898" w14:textId="77777777" w:rsidR="003D59BB" w:rsidRPr="003D59BB" w:rsidRDefault="003D59BB" w:rsidP="003D59BB">
      <w:pPr>
        <w:numPr>
          <w:ilvl w:val="0"/>
          <w:numId w:val="27"/>
        </w:numPr>
        <w:tabs>
          <w:tab w:val="left" w:pos="284"/>
        </w:tabs>
        <w:spacing w:line="276" w:lineRule="auto"/>
        <w:ind w:firstLine="0"/>
        <w:contextualSpacing/>
        <w:jc w:val="both"/>
        <w:rPr>
          <w:rFonts w:eastAsia="Calibri"/>
          <w:b/>
          <w:bCs/>
          <w:i/>
          <w:iCs/>
          <w:lang w:eastAsia="en-US"/>
        </w:rPr>
      </w:pPr>
      <w:r w:rsidRPr="003D59BB">
        <w:rPr>
          <w:rFonts w:eastAsia="Calibri"/>
          <w:b/>
          <w:bCs/>
          <w:i/>
          <w:iCs/>
          <w:lang w:eastAsia="en-US"/>
        </w:rPr>
        <w:t>Legislație specifică:</w:t>
      </w:r>
    </w:p>
    <w:p w14:paraId="04282F2A" w14:textId="77777777"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Legea nr. 95/2006 privind reforma în domeniul sănătății, republicată, cu modificările și completările ulterioare;</w:t>
      </w:r>
    </w:p>
    <w:p w14:paraId="14A61FF9" w14:textId="77777777"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Legea nr. 273/2006 privind finanțele publice locale, cu modificările și completările ulterioare;</w:t>
      </w:r>
    </w:p>
    <w:p w14:paraId="44255266" w14:textId="77777777"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Ordinul Ministrului Finanțelor nr. 1140/2025 pentru aprobarea Normelor metodologice privind angajarea, lichidarea, ordonanțarea și plata cheltuielilor bugetare, cu modificările și completările ulterioare;</w:t>
      </w:r>
    </w:p>
    <w:p w14:paraId="66D6DCB5" w14:textId="77777777"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Legea nr. 46/2003 privind drepturile pacientului, cu modificările și completările ulterioare;</w:t>
      </w:r>
    </w:p>
    <w:p w14:paraId="5BDDFACC" w14:textId="77777777"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Ordinul Ministrului Sănătății nr. 1410/2016 privind aprobarea Normelor de aplicare a Legii drepturilor pacientului nr. 46/2003, cu modificările și completările ulterioare;</w:t>
      </w:r>
    </w:p>
    <w:p w14:paraId="6DEB454A" w14:textId="77777777"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Legea nr. 53/2003 - Codul Muncii republicat, cu modificările și completările ulterioare;</w:t>
      </w:r>
    </w:p>
    <w:p w14:paraId="75CE1846" w14:textId="77777777"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 xml:space="preserve">Hotărârea Guvernului României nr. 521/2023 pentru aprobarea </w:t>
      </w:r>
      <w:hyperlink w:history="1">
        <w:r w:rsidRPr="003D59BB">
          <w:rPr>
            <w:rFonts w:eastAsia="Calibri"/>
            <w:lang w:eastAsia="en-US"/>
          </w:rPr>
          <w:t>pachetelor de servicii</w:t>
        </w:r>
      </w:hyperlink>
      <w:r w:rsidRPr="003D59BB">
        <w:rPr>
          <w:rFonts w:eastAsia="Calibri"/>
          <w:lang w:eastAsia="en-US"/>
        </w:rPr>
        <w:t xml:space="preserve"> şi a </w:t>
      </w:r>
      <w:hyperlink w:history="1">
        <w:r w:rsidRPr="003D59BB">
          <w:rPr>
            <w:rFonts w:eastAsia="Calibri"/>
            <w:lang w:eastAsia="en-US"/>
          </w:rPr>
          <w:t>Contractului-cadru</w:t>
        </w:r>
      </w:hyperlink>
      <w:r w:rsidRPr="003D59BB">
        <w:rPr>
          <w:rFonts w:eastAsia="Calibri"/>
          <w:lang w:eastAsia="en-US"/>
        </w:rPr>
        <w:t xml:space="preserve"> care reglementează condițiile acordării asistenței medicale, a medicamentelor şi a dispozitivelor medicale, în cadrul sistemului de asigurări sociale de sănătate, cu modificările și completările ulterioare;</w:t>
      </w:r>
    </w:p>
    <w:p w14:paraId="7E8620F3" w14:textId="79D409AC"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Ordin</w:t>
      </w:r>
      <w:r w:rsidR="006B2452">
        <w:rPr>
          <w:rFonts w:eastAsia="Calibri"/>
          <w:lang w:eastAsia="en-US"/>
        </w:rPr>
        <w:t>ul</w:t>
      </w:r>
      <w:r w:rsidRPr="003D59BB">
        <w:rPr>
          <w:rFonts w:eastAsia="Calibri"/>
          <w:lang w:eastAsia="en-US"/>
        </w:rPr>
        <w:t xml:space="preserve"> comun al Ministrului Sănătății și al Președintelui Casei Naționale se Asigurări de Sănătate nr. 1857/441/2023 privind aprobarea </w:t>
      </w:r>
      <w:hyperlink w:history="1">
        <w:r w:rsidRPr="003D59BB">
          <w:rPr>
            <w:rFonts w:eastAsia="Calibri"/>
            <w:lang w:eastAsia="en-US"/>
          </w:rPr>
          <w:t>Normelor metodologice</w:t>
        </w:r>
      </w:hyperlink>
      <w:r w:rsidRPr="003D59BB">
        <w:rPr>
          <w:rFonts w:eastAsia="Calibri"/>
          <w:lang w:eastAsia="en-US"/>
        </w:rPr>
        <w:t xml:space="preserve"> de aplicare a </w:t>
      </w:r>
      <w:hyperlink w:history="1">
        <w:r w:rsidRPr="003D59BB">
          <w:rPr>
            <w:rFonts w:eastAsia="Calibri"/>
            <w:lang w:eastAsia="en-US"/>
          </w:rPr>
          <w:t>Hotărârii Guvernului nr. 521/2023</w:t>
        </w:r>
      </w:hyperlink>
      <w:r w:rsidRPr="003D59BB">
        <w:rPr>
          <w:rFonts w:eastAsia="Calibri"/>
          <w:lang w:eastAsia="en-US"/>
        </w:rPr>
        <w:t xml:space="preserve"> pentru aprobarea </w:t>
      </w:r>
      <w:hyperlink w:history="1">
        <w:r w:rsidRPr="003D59BB">
          <w:rPr>
            <w:rFonts w:eastAsia="Calibri"/>
            <w:lang w:eastAsia="en-US"/>
          </w:rPr>
          <w:t>pachetelor de servicii</w:t>
        </w:r>
      </w:hyperlink>
      <w:r w:rsidRPr="003D59BB">
        <w:rPr>
          <w:rFonts w:eastAsia="Calibri"/>
          <w:lang w:eastAsia="en-US"/>
        </w:rPr>
        <w:t xml:space="preserve"> şi a </w:t>
      </w:r>
      <w:hyperlink w:history="1">
        <w:r w:rsidRPr="003D59BB">
          <w:rPr>
            <w:rFonts w:eastAsia="Calibri"/>
            <w:lang w:eastAsia="en-US"/>
          </w:rPr>
          <w:t>Contractului-cadru</w:t>
        </w:r>
      </w:hyperlink>
      <w:r w:rsidRPr="003D59BB">
        <w:rPr>
          <w:rFonts w:eastAsia="Calibri"/>
          <w:lang w:eastAsia="en-US"/>
        </w:rPr>
        <w:t xml:space="preserve"> care reglementează condițiile acordării asistenței medicale, a medicamentelor şi a dispozitivelor medicale, în cadrul sistemului de asigurări sociale de sănătate, cu modificările și completările ulterioare;</w:t>
      </w:r>
    </w:p>
    <w:p w14:paraId="7AAAFD4A" w14:textId="1F0F7B4F"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Ordin</w:t>
      </w:r>
      <w:r w:rsidR="006B2452">
        <w:rPr>
          <w:rFonts w:eastAsia="Calibri"/>
          <w:lang w:eastAsia="en-US"/>
        </w:rPr>
        <w:t>ul</w:t>
      </w:r>
      <w:r w:rsidRPr="003D59BB">
        <w:rPr>
          <w:rFonts w:eastAsia="Calibri"/>
          <w:lang w:eastAsia="en-US"/>
        </w:rPr>
        <w:t xml:space="preserve"> Ministrului Sănătății nr. 921/2006 pentru stabilirea atribuțiilor comitetului director din cadrul spitalului public;</w:t>
      </w:r>
    </w:p>
    <w:p w14:paraId="0CC3F932" w14:textId="316CB71C"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Ordin</w:t>
      </w:r>
      <w:r w:rsidR="006B2452">
        <w:rPr>
          <w:rFonts w:eastAsia="Calibri"/>
          <w:lang w:eastAsia="en-US"/>
        </w:rPr>
        <w:t>ul</w:t>
      </w:r>
      <w:r w:rsidRPr="003D59BB">
        <w:rPr>
          <w:rFonts w:eastAsia="Calibri"/>
          <w:lang w:eastAsia="en-US"/>
        </w:rPr>
        <w:t xml:space="preserve"> Ministrului Sănătății nr. 1384/2010 privind aprobarea modelului-cadru al contractului de management și a listei indicatorilor de performanță a activității managerului spitalului public, cu modificările și completările ulterioare;</w:t>
      </w:r>
    </w:p>
    <w:p w14:paraId="553BA9A3" w14:textId="77777777"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Legea nr. 185/2017 privind asigurarea calității în sistemul de sănătate, cu modificările și completările ulterioare;</w:t>
      </w:r>
    </w:p>
    <w:p w14:paraId="6CE7AE13" w14:textId="11A5B977"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Ordin</w:t>
      </w:r>
      <w:r w:rsidR="006B2452">
        <w:rPr>
          <w:rFonts w:eastAsia="Calibri"/>
          <w:lang w:eastAsia="en-US"/>
        </w:rPr>
        <w:t>ul</w:t>
      </w:r>
      <w:r w:rsidRPr="003D59BB">
        <w:rPr>
          <w:rFonts w:eastAsia="Calibri"/>
          <w:lang w:eastAsia="en-US"/>
        </w:rPr>
        <w:t xml:space="preserve"> Ministrului Sănătății nr. 446/2017 privind aprobarea Standardelor, Procedurii şi metodologiei  de evaluare şi acreditare a spitalelor;</w:t>
      </w:r>
    </w:p>
    <w:p w14:paraId="0F0E0345" w14:textId="3964B774"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Ordin</w:t>
      </w:r>
      <w:r w:rsidR="006B2452">
        <w:rPr>
          <w:rFonts w:eastAsia="Calibri"/>
          <w:lang w:eastAsia="en-US"/>
        </w:rPr>
        <w:t>ul</w:t>
      </w:r>
      <w:r w:rsidRPr="003D59BB">
        <w:rPr>
          <w:rFonts w:eastAsia="Calibri"/>
          <w:lang w:eastAsia="en-US"/>
        </w:rPr>
        <w:t xml:space="preserve"> Ministrului Sănătății nr. 1101/2016 privind aprobarea Normelor de supraveghere, prevenire și limitare a infecțiilor asociate asistenței medicale în unitățile sanitare;</w:t>
      </w:r>
    </w:p>
    <w:p w14:paraId="27A024FE" w14:textId="77777777"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Hotărârea Guvernului României nr. 423/2022 privind aprobarea programelor naționale de sănătate, cu modificările și completările ulterioare;</w:t>
      </w:r>
    </w:p>
    <w:p w14:paraId="45B7DD38" w14:textId="77777777"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Ordinul Secretarului General al Guvernului nr.600/2018 pentru aprobarea Codului controlului intern managerial al entităților publice;</w:t>
      </w:r>
    </w:p>
    <w:p w14:paraId="39AE88FB" w14:textId="63588CCC"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Ordin</w:t>
      </w:r>
      <w:r w:rsidR="006B2452">
        <w:rPr>
          <w:rFonts w:eastAsia="Calibri"/>
          <w:lang w:eastAsia="en-US"/>
        </w:rPr>
        <w:t>ul</w:t>
      </w:r>
      <w:r w:rsidRPr="003D59BB">
        <w:rPr>
          <w:rFonts w:eastAsia="Calibri"/>
          <w:lang w:eastAsia="en-US"/>
        </w:rPr>
        <w:t xml:space="preserve"> Ministrului Sănătății nr. 1408/2010 privind aprobarea criteriilor de clasificare a spitalelor în funcție de competență;</w:t>
      </w:r>
    </w:p>
    <w:p w14:paraId="77C9E4A4" w14:textId="77777777"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lastRenderedPageBreak/>
        <w:t xml:space="preserve">Ordin Ministrului Sănătății nr. 914/2006 pentru aprobarea normelor privind condițiile pe care trebuie să le îndeplinească un spital în vederea obținerii autorizației sanitare de funcționare, </w:t>
      </w:r>
      <w:bookmarkStart w:id="17" w:name="_Hlk236911192"/>
      <w:r w:rsidRPr="003D59BB">
        <w:rPr>
          <w:rFonts w:eastAsia="Calibri"/>
          <w:lang w:eastAsia="en-US"/>
        </w:rPr>
        <w:t>cu modificările și completările ulterioare</w:t>
      </w:r>
      <w:bookmarkEnd w:id="17"/>
      <w:r w:rsidRPr="003D59BB">
        <w:rPr>
          <w:rFonts w:eastAsia="Calibri"/>
          <w:lang w:eastAsia="en-US"/>
        </w:rPr>
        <w:t>;</w:t>
      </w:r>
    </w:p>
    <w:p w14:paraId="17555128" w14:textId="77777777"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Legea nr. 98/2016 privind achizițiile publice, cu modificările și completările ulterioare;</w:t>
      </w:r>
    </w:p>
    <w:p w14:paraId="3F171C76" w14:textId="77777777"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Hotărârea Guvernului României nr. 395/2016 pentru aprobarea Normelor metodologice de aplicare a prevederilor referitoare la atribuirea contractului de achiziție publică/acordului-cadru din Legea nr. 98/2016 privind achizițiile publice, cu modificările și completările ulterioare;</w:t>
      </w:r>
    </w:p>
    <w:p w14:paraId="74ABA5CB" w14:textId="77777777" w:rsidR="003D59BB" w:rsidRPr="003D59BB" w:rsidRDefault="003D59BB" w:rsidP="003D59BB">
      <w:pPr>
        <w:numPr>
          <w:ilvl w:val="0"/>
          <w:numId w:val="28"/>
        </w:numPr>
        <w:tabs>
          <w:tab w:val="left" w:pos="567"/>
        </w:tabs>
        <w:ind w:left="0" w:firstLine="284"/>
        <w:jc w:val="both"/>
        <w:rPr>
          <w:rFonts w:eastAsia="Calibri"/>
          <w:lang w:eastAsia="en-US"/>
        </w:rPr>
      </w:pPr>
      <w:r w:rsidRPr="003D59BB">
        <w:rPr>
          <w:rFonts w:eastAsia="Calibri"/>
          <w:lang w:eastAsia="en-US"/>
        </w:rPr>
        <w:t>Legea nr. 319/2006 a securității și sănătății în muncă, cu modificările și completările ulterioare;</w:t>
      </w:r>
    </w:p>
    <w:p w14:paraId="78044F29" w14:textId="77777777" w:rsidR="003D59BB" w:rsidRPr="003D59BB" w:rsidRDefault="003D59BB" w:rsidP="003D59BB">
      <w:pPr>
        <w:tabs>
          <w:tab w:val="left" w:pos="284"/>
        </w:tabs>
        <w:jc w:val="both"/>
        <w:rPr>
          <w:rFonts w:eastAsia="Calibri"/>
          <w:sz w:val="12"/>
          <w:szCs w:val="12"/>
          <w:lang w:eastAsia="en-US"/>
        </w:rPr>
      </w:pPr>
    </w:p>
    <w:p w14:paraId="585DBFD2" w14:textId="77777777" w:rsidR="003D59BB" w:rsidRPr="003D59BB" w:rsidRDefault="003D59BB" w:rsidP="003D59BB">
      <w:pPr>
        <w:numPr>
          <w:ilvl w:val="0"/>
          <w:numId w:val="27"/>
        </w:numPr>
        <w:tabs>
          <w:tab w:val="left" w:pos="284"/>
        </w:tabs>
        <w:ind w:firstLine="0"/>
        <w:contextualSpacing/>
        <w:jc w:val="both"/>
        <w:rPr>
          <w:rFonts w:eastAsia="Calibri"/>
          <w:b/>
          <w:bCs/>
          <w:i/>
          <w:iCs/>
          <w:lang w:eastAsia="en-US"/>
        </w:rPr>
      </w:pPr>
      <w:r w:rsidRPr="003D59BB">
        <w:rPr>
          <w:rFonts w:eastAsia="Calibri"/>
          <w:b/>
          <w:bCs/>
          <w:i/>
          <w:iCs/>
          <w:lang w:eastAsia="en-US"/>
        </w:rPr>
        <w:t>Lucrări de specialitate</w:t>
      </w:r>
    </w:p>
    <w:p w14:paraId="1F94B2BC" w14:textId="77777777" w:rsidR="003D59BB" w:rsidRPr="003D59BB" w:rsidRDefault="003D59BB" w:rsidP="003D59BB">
      <w:pPr>
        <w:tabs>
          <w:tab w:val="left" w:pos="284"/>
        </w:tabs>
        <w:jc w:val="both"/>
        <w:rPr>
          <w:rFonts w:eastAsia="Calibri"/>
          <w:b/>
          <w:bCs/>
          <w:i/>
          <w:iCs/>
          <w:sz w:val="8"/>
          <w:szCs w:val="8"/>
          <w:lang w:eastAsia="en-US"/>
        </w:rPr>
      </w:pPr>
    </w:p>
    <w:p w14:paraId="269988CD" w14:textId="77777777" w:rsidR="003D59BB" w:rsidRPr="003D59BB" w:rsidRDefault="003D59BB" w:rsidP="003D59BB">
      <w:pPr>
        <w:numPr>
          <w:ilvl w:val="0"/>
          <w:numId w:val="29"/>
        </w:numPr>
        <w:tabs>
          <w:tab w:val="left" w:pos="567"/>
        </w:tabs>
        <w:ind w:left="0" w:firstLine="284"/>
        <w:contextualSpacing/>
        <w:jc w:val="both"/>
        <w:rPr>
          <w:rFonts w:eastAsia="Calibri"/>
          <w:lang w:eastAsia="en-US"/>
        </w:rPr>
      </w:pPr>
      <w:r w:rsidRPr="003D59BB">
        <w:rPr>
          <w:rFonts w:eastAsia="Calibri"/>
          <w:lang w:eastAsia="en-US"/>
        </w:rPr>
        <w:t>Școala Națională de Sănătate Publică și Management Sanitar – „Managementul spitalului ”, Editura Public H. Press, București, 2006; https://inmss.ro/2023/12/18/manual-pentru-cursul-de-management-spitalicesc-2006/.</w:t>
      </w:r>
    </w:p>
    <w:p w14:paraId="6B21E448" w14:textId="77777777" w:rsidR="003D59BB" w:rsidRPr="003D59BB" w:rsidRDefault="003D59BB" w:rsidP="003D59BB">
      <w:pPr>
        <w:tabs>
          <w:tab w:val="left" w:pos="993"/>
        </w:tabs>
        <w:jc w:val="both"/>
        <w:rPr>
          <w:lang w:eastAsia="en-US"/>
        </w:rPr>
      </w:pPr>
    </w:p>
    <w:p w14:paraId="0E3F86C2" w14:textId="77777777" w:rsidR="003D59BB" w:rsidRPr="003D59BB" w:rsidRDefault="003D59BB" w:rsidP="003D59BB">
      <w:pPr>
        <w:tabs>
          <w:tab w:val="left" w:pos="993"/>
        </w:tabs>
        <w:jc w:val="both"/>
        <w:rPr>
          <w:lang w:eastAsia="en-US"/>
        </w:rPr>
      </w:pPr>
    </w:p>
    <w:p w14:paraId="362189D5" w14:textId="77777777" w:rsidR="003D59BB" w:rsidRPr="003D59BB" w:rsidRDefault="003D59BB" w:rsidP="003D59BB">
      <w:pPr>
        <w:tabs>
          <w:tab w:val="left" w:pos="993"/>
        </w:tabs>
        <w:jc w:val="both"/>
        <w:rPr>
          <w:lang w:eastAsia="en-US"/>
        </w:rPr>
      </w:pPr>
    </w:p>
    <w:p w14:paraId="3FB1838D" w14:textId="77777777" w:rsidR="003D59BB" w:rsidRPr="003D59BB" w:rsidRDefault="003D59BB" w:rsidP="003D59BB">
      <w:pPr>
        <w:tabs>
          <w:tab w:val="left" w:pos="993"/>
        </w:tabs>
        <w:jc w:val="both"/>
        <w:rPr>
          <w:lang w:eastAsia="en-US"/>
        </w:rPr>
      </w:pPr>
    </w:p>
    <w:p w14:paraId="18108387" w14:textId="77777777" w:rsidR="003D59BB" w:rsidRPr="003D59BB" w:rsidRDefault="003D59BB" w:rsidP="003D59BB">
      <w:pPr>
        <w:tabs>
          <w:tab w:val="left" w:pos="993"/>
        </w:tabs>
        <w:jc w:val="center"/>
        <w:rPr>
          <w:b/>
          <w:lang w:val="it-IT" w:eastAsia="en-US"/>
        </w:rPr>
      </w:pPr>
      <w:r w:rsidRPr="003D59BB">
        <w:rPr>
          <w:b/>
          <w:lang w:val="it-IT" w:eastAsia="en-US"/>
        </w:rPr>
        <w:t>PREŞEDINTE,</w:t>
      </w:r>
    </w:p>
    <w:p w14:paraId="4C929A93" w14:textId="77777777" w:rsidR="003D59BB" w:rsidRPr="003D59BB" w:rsidRDefault="003D59BB" w:rsidP="003D59BB">
      <w:pPr>
        <w:tabs>
          <w:tab w:val="left" w:pos="993"/>
        </w:tabs>
        <w:jc w:val="center"/>
        <w:rPr>
          <w:b/>
          <w:lang w:val="it-IT" w:eastAsia="en-US"/>
        </w:rPr>
      </w:pPr>
    </w:p>
    <w:p w14:paraId="2F40CCA6" w14:textId="77777777" w:rsidR="003D59BB" w:rsidRPr="003D59BB" w:rsidRDefault="003D59BB" w:rsidP="003D59BB">
      <w:pPr>
        <w:tabs>
          <w:tab w:val="left" w:pos="993"/>
        </w:tabs>
        <w:jc w:val="center"/>
        <w:rPr>
          <w:lang w:eastAsia="en-US"/>
        </w:rPr>
      </w:pPr>
      <w:r w:rsidRPr="003D59BB">
        <w:rPr>
          <w:b/>
          <w:lang w:val="it-IT" w:eastAsia="en-US"/>
        </w:rPr>
        <w:t>Andrei-Ionuț CRISTOF</w:t>
      </w:r>
    </w:p>
    <w:p w14:paraId="63F7CE93" w14:textId="77777777" w:rsidR="003D59BB" w:rsidRPr="003D59BB" w:rsidRDefault="003D59BB" w:rsidP="003D59BB">
      <w:pPr>
        <w:jc w:val="both"/>
        <w:rPr>
          <w:lang w:eastAsia="en-US"/>
        </w:rPr>
      </w:pPr>
    </w:p>
    <w:p w14:paraId="61BDABBF" w14:textId="722CFA8A" w:rsidR="00812D10" w:rsidRPr="003D59BB" w:rsidRDefault="00812D10" w:rsidP="003D59BB"/>
    <w:sectPr w:rsidR="00812D10" w:rsidRPr="003D59BB" w:rsidSect="009136F5">
      <w:headerReference w:type="default" r:id="rId17"/>
      <w:footerReference w:type="default" r:id="rId18"/>
      <w:pgSz w:w="11907" w:h="16840" w:code="9"/>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A2554" w14:textId="77777777" w:rsidR="00D75900" w:rsidRDefault="00D75900" w:rsidP="00AF544C">
      <w:r>
        <w:separator/>
      </w:r>
    </w:p>
  </w:endnote>
  <w:endnote w:type="continuationSeparator" w:id="0">
    <w:p w14:paraId="543B4563" w14:textId="77777777" w:rsidR="00D75900" w:rsidRDefault="00D75900" w:rsidP="00AF5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474" w:type="dxa"/>
      <w:tblInd w:w="-1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7"/>
      <w:gridCol w:w="2457"/>
    </w:tblGrid>
    <w:tr w:rsidR="00DA145C" w14:paraId="748E5502" w14:textId="77777777" w:rsidTr="00DA145C">
      <w:trPr>
        <w:trHeight w:val="889"/>
      </w:trPr>
      <w:tc>
        <w:tcPr>
          <w:tcW w:w="8017" w:type="dxa"/>
        </w:tcPr>
        <w:p w14:paraId="677C9F8E" w14:textId="77777777" w:rsidR="00DA145C" w:rsidRDefault="00DA145C" w:rsidP="00DA145C">
          <w:pPr>
            <w:ind w:left="-90"/>
            <w:rPr>
              <w:rFonts w:ascii="Arial Narrow" w:hAnsi="Arial Narrow"/>
              <w:b/>
              <w:sz w:val="16"/>
              <w:szCs w:val="16"/>
            </w:rPr>
          </w:pPr>
          <w:r w:rsidRPr="00236FAA">
            <w:rPr>
              <w:rFonts w:ascii="Arial Narrow" w:hAnsi="Arial Narrow"/>
              <w:b/>
              <w:sz w:val="16"/>
              <w:szCs w:val="16"/>
            </w:rPr>
            <w:t xml:space="preserve">Copyright © </w:t>
          </w:r>
          <w:r w:rsidRPr="00EA7F20">
            <w:rPr>
              <w:rFonts w:ascii="Arial Narrow" w:hAnsi="Arial Narrow"/>
              <w:b/>
              <w:sz w:val="16"/>
              <w:szCs w:val="16"/>
            </w:rPr>
            <w:t>2026</w:t>
          </w:r>
        </w:p>
        <w:p w14:paraId="3301FA4E" w14:textId="77777777" w:rsidR="00DA145C" w:rsidRPr="00C14974" w:rsidRDefault="00DA145C" w:rsidP="00DA145C">
          <w:pPr>
            <w:ind w:left="-90"/>
            <w:rPr>
              <w:rFonts w:ascii="Arial Narrow" w:hAnsi="Arial Narrow"/>
              <w:sz w:val="18"/>
              <w:szCs w:val="18"/>
            </w:rPr>
          </w:pPr>
          <w:r w:rsidRPr="00C14974">
            <w:rPr>
              <w:rFonts w:ascii="Arial Narrow" w:hAnsi="Arial Narrow"/>
              <w:sz w:val="18"/>
              <w:szCs w:val="18"/>
            </w:rPr>
            <w:t>Toate drepturile asupra acestei proceduri apar</w:t>
          </w:r>
          <w:r w:rsidRPr="00C14974">
            <w:rPr>
              <w:rFonts w:ascii="Calibri" w:hAnsi="Calibri" w:cs="Calibri"/>
              <w:sz w:val="18"/>
              <w:szCs w:val="18"/>
            </w:rPr>
            <w:t>ț</w:t>
          </w:r>
          <w:r w:rsidRPr="00C14974">
            <w:rPr>
              <w:rFonts w:ascii="Arial Narrow" w:hAnsi="Arial Narrow"/>
              <w:sz w:val="18"/>
              <w:szCs w:val="18"/>
            </w:rPr>
            <w:t>in Spitalului Ju</w:t>
          </w:r>
          <w:r>
            <w:rPr>
              <w:rFonts w:ascii="Arial Narrow" w:hAnsi="Arial Narrow"/>
              <w:sz w:val="18"/>
              <w:szCs w:val="18"/>
            </w:rPr>
            <w:t>deţ</w:t>
          </w:r>
          <w:r w:rsidRPr="00C14974">
            <w:rPr>
              <w:rFonts w:ascii="Arial Narrow" w:hAnsi="Arial Narrow"/>
              <w:sz w:val="18"/>
              <w:szCs w:val="18"/>
            </w:rPr>
            <w:t>ean de U</w:t>
          </w:r>
          <w:r>
            <w:rPr>
              <w:rFonts w:ascii="Arial Narrow" w:hAnsi="Arial Narrow"/>
              <w:sz w:val="18"/>
              <w:szCs w:val="18"/>
            </w:rPr>
            <w:t>rgenţă</w:t>
          </w:r>
          <w:r w:rsidRPr="00C14974">
            <w:rPr>
              <w:rFonts w:ascii="Arial Narrow" w:hAnsi="Arial Narrow"/>
              <w:sz w:val="18"/>
              <w:szCs w:val="18"/>
            </w:rPr>
            <w:t xml:space="preserve"> ”Sfântul Ioan cel Nou” Suceava. </w:t>
          </w:r>
        </w:p>
        <w:p w14:paraId="6DEC5581" w14:textId="77777777" w:rsidR="00DA145C" w:rsidRPr="00236FAA" w:rsidRDefault="00DA145C" w:rsidP="00DA145C">
          <w:pPr>
            <w:ind w:left="-90"/>
            <w:rPr>
              <w:rFonts w:ascii="Arial Narrow" w:hAnsi="Arial Narrow"/>
              <w:b/>
              <w:sz w:val="16"/>
              <w:szCs w:val="16"/>
            </w:rPr>
          </w:pPr>
          <w:r w:rsidRPr="00C14974">
            <w:rPr>
              <w:rFonts w:ascii="Arial Narrow" w:hAnsi="Arial Narrow"/>
              <w:sz w:val="18"/>
              <w:szCs w:val="18"/>
            </w:rPr>
            <w:t>Reproducerea integrală sau par</w:t>
          </w:r>
          <w:r w:rsidRPr="00C14974">
            <w:rPr>
              <w:rFonts w:ascii="Calibri" w:hAnsi="Calibri" w:cs="Calibri"/>
              <w:sz w:val="18"/>
              <w:szCs w:val="18"/>
            </w:rPr>
            <w:t>ț</w:t>
          </w:r>
          <w:r w:rsidRPr="00C14974">
            <w:rPr>
              <w:rFonts w:ascii="Arial Narrow" w:hAnsi="Arial Narrow"/>
              <w:sz w:val="18"/>
              <w:szCs w:val="18"/>
            </w:rPr>
            <w:t>ial</w:t>
          </w:r>
          <w:r w:rsidRPr="00C14974">
            <w:rPr>
              <w:rFonts w:ascii="Arial Narrow" w:hAnsi="Arial Narrow" w:cs="Arial Narrow"/>
              <w:sz w:val="18"/>
              <w:szCs w:val="18"/>
            </w:rPr>
            <w:t>ă</w:t>
          </w:r>
          <w:r w:rsidRPr="00C14974">
            <w:rPr>
              <w:rFonts w:ascii="Arial Narrow" w:hAnsi="Arial Narrow"/>
              <w:sz w:val="18"/>
              <w:szCs w:val="18"/>
            </w:rPr>
            <w:t xml:space="preserve"> a textului sau ilustra</w:t>
          </w:r>
          <w:r w:rsidRPr="00C14974">
            <w:rPr>
              <w:rFonts w:ascii="Calibri" w:hAnsi="Calibri" w:cs="Calibri"/>
              <w:sz w:val="18"/>
              <w:szCs w:val="18"/>
            </w:rPr>
            <w:t>ț</w:t>
          </w:r>
          <w:r w:rsidRPr="00C14974">
            <w:rPr>
              <w:rFonts w:ascii="Arial Narrow" w:hAnsi="Arial Narrow"/>
              <w:sz w:val="18"/>
              <w:szCs w:val="18"/>
            </w:rPr>
            <w:t>iilor este permis</w:t>
          </w:r>
          <w:r w:rsidRPr="00C14974">
            <w:rPr>
              <w:rFonts w:ascii="Arial Narrow" w:hAnsi="Arial Narrow" w:cs="Arial Narrow"/>
              <w:sz w:val="18"/>
              <w:szCs w:val="18"/>
            </w:rPr>
            <w:t>ă</w:t>
          </w:r>
          <w:r w:rsidRPr="00C14974">
            <w:rPr>
              <w:rFonts w:ascii="Arial Narrow" w:hAnsi="Arial Narrow"/>
              <w:sz w:val="18"/>
              <w:szCs w:val="18"/>
            </w:rPr>
            <w:t xml:space="preserve"> numai cu acordul prealabil scris al Spitalului</w:t>
          </w:r>
        </w:p>
      </w:tc>
      <w:tc>
        <w:tcPr>
          <w:tcW w:w="2457" w:type="dxa"/>
        </w:tcPr>
        <w:p w14:paraId="1E992788" w14:textId="77777777" w:rsidR="00DA145C" w:rsidRPr="00E07E18" w:rsidRDefault="00DA145C" w:rsidP="00DA145C">
          <w:pPr>
            <w:jc w:val="center"/>
            <w:rPr>
              <w:sz w:val="16"/>
              <w:szCs w:val="16"/>
            </w:rPr>
          </w:pPr>
          <w:r>
            <w:rPr>
              <w:noProof/>
              <w:sz w:val="16"/>
              <w:szCs w:val="16"/>
            </w:rPr>
            <w:drawing>
              <wp:inline distT="0" distB="0" distL="0" distR="0" wp14:anchorId="13602E4E" wp14:editId="6BDD347C">
                <wp:extent cx="1416685" cy="628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6685" cy="628650"/>
                        </a:xfrm>
                        <a:prstGeom prst="rect">
                          <a:avLst/>
                        </a:prstGeom>
                        <a:noFill/>
                      </pic:spPr>
                    </pic:pic>
                  </a:graphicData>
                </a:graphic>
              </wp:inline>
            </w:drawing>
          </w:r>
        </w:p>
      </w:tc>
    </w:tr>
  </w:tbl>
  <w:p w14:paraId="2EE66F7A" w14:textId="77777777" w:rsidR="00DA145C" w:rsidRDefault="00DA14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A3AE4" w14:textId="77777777" w:rsidR="00D75900" w:rsidRDefault="00D75900" w:rsidP="00AF544C">
      <w:r>
        <w:separator/>
      </w:r>
    </w:p>
  </w:footnote>
  <w:footnote w:type="continuationSeparator" w:id="0">
    <w:p w14:paraId="111F19C1" w14:textId="77777777" w:rsidR="00D75900" w:rsidRDefault="00D75900" w:rsidP="00AF5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XSpec="center" w:tblpY="-299"/>
      <w:tblW w:w="1034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0"/>
      <w:gridCol w:w="5436"/>
      <w:gridCol w:w="2432"/>
    </w:tblGrid>
    <w:tr w:rsidR="00DA145C" w:rsidRPr="004A05DE" w14:paraId="20133E1D" w14:textId="77777777" w:rsidTr="00CC23BE">
      <w:trPr>
        <w:trHeight w:val="958"/>
      </w:trPr>
      <w:tc>
        <w:tcPr>
          <w:tcW w:w="2480" w:type="dxa"/>
          <w:vMerge w:val="restart"/>
          <w:tcBorders>
            <w:top w:val="nil"/>
            <w:left w:val="nil"/>
            <w:right w:val="nil"/>
          </w:tcBorders>
          <w:shd w:val="clear" w:color="auto" w:fill="auto"/>
          <w:vAlign w:val="center"/>
        </w:tcPr>
        <w:p w14:paraId="141E0357" w14:textId="77777777" w:rsidR="00DA145C" w:rsidRPr="004A05DE" w:rsidRDefault="00DA145C" w:rsidP="00DA145C">
          <w:pPr>
            <w:pStyle w:val="NormalWeb"/>
          </w:pPr>
          <w:bookmarkStart w:id="18" w:name="_Hlk126065885"/>
          <w:r>
            <w:rPr>
              <w:noProof/>
            </w:rPr>
            <w:drawing>
              <wp:inline distT="0" distB="0" distL="0" distR="0" wp14:anchorId="0A1C8533" wp14:editId="032EB05A">
                <wp:extent cx="1135380" cy="11353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36806" cy="1136806"/>
                        </a:xfrm>
                        <a:prstGeom prst="rect">
                          <a:avLst/>
                        </a:prstGeom>
                        <a:noFill/>
                        <a:ln>
                          <a:noFill/>
                        </a:ln>
                      </pic:spPr>
                    </pic:pic>
                  </a:graphicData>
                </a:graphic>
              </wp:inline>
            </w:drawing>
          </w:r>
        </w:p>
      </w:tc>
      <w:tc>
        <w:tcPr>
          <w:tcW w:w="5436" w:type="dxa"/>
          <w:vMerge w:val="restart"/>
          <w:tcBorders>
            <w:left w:val="nil"/>
            <w:right w:val="nil"/>
          </w:tcBorders>
          <w:shd w:val="clear" w:color="auto" w:fill="auto"/>
          <w:vAlign w:val="center"/>
        </w:tcPr>
        <w:p w14:paraId="5E72CBB0" w14:textId="77777777" w:rsidR="00DA145C" w:rsidRPr="004A05DE" w:rsidRDefault="00DA145C" w:rsidP="00DA145C">
          <w:pPr>
            <w:tabs>
              <w:tab w:val="left" w:pos="426"/>
            </w:tabs>
            <w:jc w:val="center"/>
            <w:rPr>
              <w:b/>
            </w:rPr>
          </w:pPr>
          <w:r w:rsidRPr="004A05DE">
            <w:rPr>
              <w:b/>
            </w:rPr>
            <w:t xml:space="preserve">SPITALUL </w:t>
          </w:r>
          <w:r>
            <w:rPr>
              <w:b/>
            </w:rPr>
            <w:t xml:space="preserve">CLINIC </w:t>
          </w:r>
          <w:r w:rsidRPr="004A05DE">
            <w:rPr>
              <w:b/>
            </w:rPr>
            <w:t>JUDEŢEAN DE URGENŢĂ „SFÂNTUL IOAN CEL NOU” - SUCEAVA</w:t>
          </w:r>
        </w:p>
        <w:p w14:paraId="74FD09C8" w14:textId="77777777" w:rsidR="00DA145C" w:rsidRPr="004A05DE" w:rsidRDefault="00DA145C" w:rsidP="00DA145C">
          <w:pPr>
            <w:tabs>
              <w:tab w:val="left" w:pos="426"/>
            </w:tabs>
            <w:jc w:val="center"/>
          </w:pPr>
          <w:r>
            <w:rPr>
              <w:noProof/>
            </w:rPr>
            <mc:AlternateContent>
              <mc:Choice Requires="wps">
                <w:drawing>
                  <wp:anchor distT="4294967294" distB="4294967294" distL="114300" distR="114300" simplePos="0" relativeHeight="251659264" behindDoc="0" locked="0" layoutInCell="1" allowOverlap="1" wp14:anchorId="3130105D" wp14:editId="1BF084F3">
                    <wp:simplePos x="0" y="0"/>
                    <wp:positionH relativeFrom="column">
                      <wp:posOffset>89535</wp:posOffset>
                    </wp:positionH>
                    <wp:positionV relativeFrom="paragraph">
                      <wp:posOffset>64769</wp:posOffset>
                    </wp:positionV>
                    <wp:extent cx="301307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130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1BCC4C8" id="Straight Connector 9"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05pt,5.1pt" to="244.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" strokecolor="windowText" strokeweight="1pt">
                    <v:stroke joinstyle="miter"/>
                    <o:lock v:ext="edit" shapetype="f"/>
                  </v:line>
                </w:pict>
              </mc:Fallback>
            </mc:AlternateContent>
          </w:r>
        </w:p>
        <w:p w14:paraId="0809105D" w14:textId="77777777" w:rsidR="00ED6505" w:rsidRPr="00E8292A" w:rsidRDefault="00ED6505" w:rsidP="00ED6505">
          <w:pPr>
            <w:tabs>
              <w:tab w:val="left" w:pos="426"/>
            </w:tabs>
            <w:spacing w:line="276" w:lineRule="auto"/>
            <w:jc w:val="center"/>
            <w:rPr>
              <w:i/>
              <w:sz w:val="18"/>
            </w:rPr>
          </w:pPr>
          <w:r w:rsidRPr="00E8292A">
            <w:rPr>
              <w:sz w:val="18"/>
            </w:rPr>
            <w:t>B-dul 1 Mai, nr.18, Jud. Suceava,</w:t>
          </w:r>
          <w:r>
            <w:rPr>
              <w:sz w:val="18"/>
            </w:rPr>
            <w:t xml:space="preserve"> </w:t>
          </w:r>
          <w:r w:rsidRPr="00E8292A">
            <w:rPr>
              <w:sz w:val="18"/>
            </w:rPr>
            <w:t>Cod poştal 720224, C.F. 4243983,</w:t>
          </w:r>
        </w:p>
        <w:p w14:paraId="5EC58671" w14:textId="77777777" w:rsidR="00ED6505" w:rsidRPr="00E8292A" w:rsidRDefault="00ED6505" w:rsidP="00ED6505">
          <w:pPr>
            <w:pStyle w:val="Heading2"/>
            <w:tabs>
              <w:tab w:val="left" w:pos="426"/>
            </w:tabs>
            <w:spacing w:before="0" w:after="0" w:line="276" w:lineRule="auto"/>
            <w:ind w:hanging="108"/>
            <w:jc w:val="center"/>
            <w:rPr>
              <w:rFonts w:ascii="Times New Roman" w:hAnsi="Times New Roman"/>
              <w:sz w:val="18"/>
            </w:rPr>
          </w:pPr>
          <w:r w:rsidRPr="00E8292A">
            <w:rPr>
              <w:rFonts w:ascii="Times New Roman" w:hAnsi="Times New Roman"/>
              <w:i w:val="0"/>
              <w:sz w:val="18"/>
            </w:rPr>
            <w:t>Tel/fax: 0230-222098</w:t>
          </w:r>
          <w:r>
            <w:rPr>
              <w:rFonts w:ascii="Times New Roman" w:hAnsi="Times New Roman"/>
              <w:i w:val="0"/>
              <w:sz w:val="18"/>
            </w:rPr>
            <w:t xml:space="preserve">/ </w:t>
          </w:r>
          <w:r w:rsidRPr="00E8292A">
            <w:rPr>
              <w:rFonts w:ascii="Times New Roman" w:hAnsi="Times New Roman"/>
              <w:i w:val="0"/>
              <w:sz w:val="18"/>
            </w:rPr>
            <w:t>0230–520412</w:t>
          </w:r>
          <w:r>
            <w:rPr>
              <w:rFonts w:ascii="Times New Roman" w:hAnsi="Times New Roman"/>
              <w:i w:val="0"/>
              <w:sz w:val="18"/>
            </w:rPr>
            <w:t xml:space="preserve"> </w:t>
          </w:r>
        </w:p>
        <w:p w14:paraId="5E38DCD0" w14:textId="5AC381E7" w:rsidR="00DA145C" w:rsidRPr="004A05DE" w:rsidRDefault="00ED6505" w:rsidP="00ED6505">
          <w:pPr>
            <w:tabs>
              <w:tab w:val="left" w:pos="426"/>
            </w:tabs>
            <w:jc w:val="center"/>
          </w:pPr>
          <w:r w:rsidRPr="00E8292A">
            <w:rPr>
              <w:sz w:val="18"/>
            </w:rPr>
            <w:t xml:space="preserve">e-mail: secretariat@spjsv.ro, </w:t>
          </w:r>
          <w:r>
            <w:rPr>
              <w:sz w:val="18"/>
            </w:rPr>
            <w:t xml:space="preserve"> </w:t>
          </w:r>
          <w:r w:rsidRPr="00E8292A">
            <w:rPr>
              <w:sz w:val="18"/>
            </w:rPr>
            <w:t>web: www.spitaluljudeteansuceava.ro</w:t>
          </w:r>
        </w:p>
      </w:tc>
      <w:tc>
        <w:tcPr>
          <w:tcW w:w="2431" w:type="dxa"/>
          <w:tcBorders>
            <w:top w:val="nil"/>
            <w:left w:val="nil"/>
            <w:bottom w:val="nil"/>
            <w:right w:val="nil"/>
          </w:tcBorders>
          <w:shd w:val="clear" w:color="auto" w:fill="auto"/>
          <w:vAlign w:val="center"/>
        </w:tcPr>
        <w:p w14:paraId="467C0D33" w14:textId="77777777" w:rsidR="00DA145C" w:rsidRPr="004A05DE" w:rsidRDefault="00DA145C" w:rsidP="00DA145C">
          <w:pPr>
            <w:tabs>
              <w:tab w:val="left" w:pos="426"/>
            </w:tabs>
            <w:jc w:val="center"/>
          </w:pPr>
          <w:r w:rsidRPr="004A05DE">
            <w:rPr>
              <w:noProof/>
              <w:lang w:val="en-GB" w:eastAsia="en-GB"/>
            </w:rPr>
            <w:drawing>
              <wp:inline distT="0" distB="0" distL="0" distR="0" wp14:anchorId="75291B7E" wp14:editId="451099F9">
                <wp:extent cx="1276350" cy="752317"/>
                <wp:effectExtent l="0" t="0" r="0" b="0"/>
                <wp:docPr id="7" name="Picture 7" descr="C:\Users\calitate\AppData\Local\Temp\Rar$DIa4588.32173\logo-anmcs-categorie-II-acredita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litate\AppData\Local\Temp\Rar$DIa4588.32173\logo-anmcs-categorie-II-acreditare.bmp"/>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47184" cy="794068"/>
                        </a:xfrm>
                        <a:prstGeom prst="rect">
                          <a:avLst/>
                        </a:prstGeom>
                        <a:noFill/>
                        <a:ln>
                          <a:noFill/>
                        </a:ln>
                      </pic:spPr>
                    </pic:pic>
                  </a:graphicData>
                </a:graphic>
              </wp:inline>
            </w:drawing>
          </w:r>
        </w:p>
      </w:tc>
    </w:tr>
    <w:tr w:rsidR="00DA145C" w:rsidRPr="004A05DE" w14:paraId="4A970BA6" w14:textId="77777777" w:rsidTr="00CC23BE">
      <w:trPr>
        <w:trHeight w:val="631"/>
      </w:trPr>
      <w:tc>
        <w:tcPr>
          <w:tcW w:w="2480" w:type="dxa"/>
          <w:vMerge/>
          <w:tcBorders>
            <w:top w:val="single" w:sz="4" w:space="0" w:color="auto"/>
            <w:left w:val="nil"/>
            <w:bottom w:val="single" w:sz="4" w:space="0" w:color="auto"/>
            <w:right w:val="nil"/>
          </w:tcBorders>
          <w:shd w:val="clear" w:color="auto" w:fill="auto"/>
          <w:vAlign w:val="center"/>
        </w:tcPr>
        <w:p w14:paraId="1D42972F" w14:textId="77777777" w:rsidR="00DA145C" w:rsidRPr="004A05DE" w:rsidRDefault="00DA145C" w:rsidP="00DA145C">
          <w:pPr>
            <w:tabs>
              <w:tab w:val="left" w:pos="426"/>
            </w:tabs>
            <w:jc w:val="center"/>
            <w:rPr>
              <w:noProof/>
            </w:rPr>
          </w:pPr>
        </w:p>
      </w:tc>
      <w:tc>
        <w:tcPr>
          <w:tcW w:w="5436" w:type="dxa"/>
          <w:vMerge/>
          <w:tcBorders>
            <w:left w:val="nil"/>
            <w:bottom w:val="single" w:sz="4" w:space="0" w:color="auto"/>
            <w:right w:val="nil"/>
          </w:tcBorders>
          <w:shd w:val="clear" w:color="auto" w:fill="auto"/>
          <w:vAlign w:val="center"/>
        </w:tcPr>
        <w:p w14:paraId="1EAEA5D7" w14:textId="77777777" w:rsidR="00DA145C" w:rsidRPr="004A05DE" w:rsidRDefault="00DA145C" w:rsidP="00DA145C">
          <w:pPr>
            <w:tabs>
              <w:tab w:val="left" w:pos="426"/>
            </w:tabs>
            <w:jc w:val="center"/>
            <w:rPr>
              <w:b/>
            </w:rPr>
          </w:pPr>
        </w:p>
      </w:tc>
      <w:tc>
        <w:tcPr>
          <w:tcW w:w="2431" w:type="dxa"/>
          <w:tcBorders>
            <w:top w:val="nil"/>
            <w:left w:val="nil"/>
            <w:bottom w:val="single" w:sz="4" w:space="0" w:color="auto"/>
            <w:right w:val="nil"/>
          </w:tcBorders>
          <w:shd w:val="clear" w:color="auto" w:fill="auto"/>
          <w:vAlign w:val="center"/>
        </w:tcPr>
        <w:p w14:paraId="2D1CF2B0" w14:textId="77777777" w:rsidR="00DA145C" w:rsidRPr="004A05DE" w:rsidRDefault="00DA145C" w:rsidP="00DA145C">
          <w:pPr>
            <w:tabs>
              <w:tab w:val="left" w:pos="426"/>
            </w:tabs>
            <w:jc w:val="center"/>
            <w:rPr>
              <w:b/>
              <w:color w:val="002060"/>
            </w:rPr>
          </w:pPr>
          <w:r>
            <w:rPr>
              <w:b/>
              <w:noProof/>
              <w:color w:val="002060"/>
              <w:sz w:val="16"/>
            </w:rPr>
            <w:drawing>
              <wp:inline distT="0" distB="0" distL="0" distR="0" wp14:anchorId="28EFC032" wp14:editId="10AD16BC">
                <wp:extent cx="1207135"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07135" cy="457200"/>
                        </a:xfrm>
                        <a:prstGeom prst="rect">
                          <a:avLst/>
                        </a:prstGeom>
                        <a:noFill/>
                      </pic:spPr>
                    </pic:pic>
                  </a:graphicData>
                </a:graphic>
              </wp:inline>
            </w:drawing>
          </w:r>
          <w:r w:rsidRPr="003F4C63">
            <w:rPr>
              <w:b/>
              <w:color w:val="002060"/>
              <w:sz w:val="16"/>
            </w:rPr>
            <w:t xml:space="preserve"> </w:t>
          </w:r>
        </w:p>
      </w:tc>
    </w:tr>
    <w:tr w:rsidR="00DA145C" w:rsidRPr="004A05DE" w14:paraId="5BD15E53" w14:textId="77777777" w:rsidTr="00CC23BE">
      <w:trPr>
        <w:trHeight w:val="329"/>
      </w:trPr>
      <w:tc>
        <w:tcPr>
          <w:tcW w:w="10348" w:type="dxa"/>
          <w:gridSpan w:val="3"/>
          <w:tcBorders>
            <w:top w:val="single" w:sz="4" w:space="0" w:color="auto"/>
            <w:left w:val="nil"/>
            <w:bottom w:val="nil"/>
            <w:right w:val="nil"/>
          </w:tcBorders>
          <w:shd w:val="clear" w:color="auto" w:fill="auto"/>
          <w:vAlign w:val="center"/>
        </w:tcPr>
        <w:p w14:paraId="1FA6C49C" w14:textId="24CC0026" w:rsidR="00DA145C" w:rsidRPr="00500029" w:rsidRDefault="00DA145C" w:rsidP="00DA145C">
          <w:pPr>
            <w:tabs>
              <w:tab w:val="left" w:pos="426"/>
            </w:tabs>
            <w:jc w:val="center"/>
            <w:rPr>
              <w:b/>
            </w:rPr>
          </w:pPr>
          <w:r w:rsidRPr="00500029">
            <w:rPr>
              <w:b/>
              <w:sz w:val="18"/>
            </w:rPr>
            <w:t>Operator de date cu caracter personal - nr. notificare  21131</w:t>
          </w:r>
          <w:r w:rsidR="00ED6505">
            <w:rPr>
              <w:b/>
              <w:sz w:val="18"/>
            </w:rPr>
            <w:t xml:space="preserve">; </w:t>
          </w:r>
          <w:r w:rsidR="00ED6505" w:rsidRPr="00D95EC9">
            <w:rPr>
              <w:b/>
              <w:bCs/>
              <w:sz w:val="18"/>
            </w:rPr>
            <w:t xml:space="preserve"> Entitate esențială </w:t>
          </w:r>
          <w:r w:rsidR="00ED6505">
            <w:rPr>
              <w:b/>
              <w:bCs/>
              <w:sz w:val="18"/>
            </w:rPr>
            <w:t xml:space="preserve">- </w:t>
          </w:r>
          <w:r w:rsidR="00ED6505" w:rsidRPr="00D95EC9">
            <w:rPr>
              <w:b/>
              <w:bCs/>
              <w:sz w:val="18"/>
            </w:rPr>
            <w:t>nr RD-50044</w:t>
          </w:r>
        </w:p>
      </w:tc>
    </w:tr>
    <w:bookmarkEnd w:id="18"/>
  </w:tbl>
  <w:p w14:paraId="34C876A6" w14:textId="77777777" w:rsidR="00DA145C" w:rsidRDefault="00DA145C" w:rsidP="00DA14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65CFA"/>
    <w:multiLevelType w:val="hybridMultilevel"/>
    <w:tmpl w:val="8490F1B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1D76E8"/>
    <w:multiLevelType w:val="hybridMultilevel"/>
    <w:tmpl w:val="C7A6E2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00117"/>
    <w:multiLevelType w:val="hybridMultilevel"/>
    <w:tmpl w:val="7B04C96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2797113"/>
    <w:multiLevelType w:val="hybridMultilevel"/>
    <w:tmpl w:val="95D0CC8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15:restartNumberingAfterBreak="0">
    <w:nsid w:val="12C532F7"/>
    <w:multiLevelType w:val="hybridMultilevel"/>
    <w:tmpl w:val="B6F8C53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15:restartNumberingAfterBreak="0">
    <w:nsid w:val="13734C08"/>
    <w:multiLevelType w:val="hybridMultilevel"/>
    <w:tmpl w:val="7D1045E8"/>
    <w:lvl w:ilvl="0" w:tplc="645C81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07A15"/>
    <w:multiLevelType w:val="hybridMultilevel"/>
    <w:tmpl w:val="A2E83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2C7736"/>
    <w:multiLevelType w:val="hybridMultilevel"/>
    <w:tmpl w:val="6B68EB4C"/>
    <w:lvl w:ilvl="0" w:tplc="CE844C7C">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 w15:restartNumberingAfterBreak="0">
    <w:nsid w:val="25590DA9"/>
    <w:multiLevelType w:val="hybridMultilevel"/>
    <w:tmpl w:val="9842AB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70C1E68"/>
    <w:multiLevelType w:val="hybridMultilevel"/>
    <w:tmpl w:val="60CAB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693725E"/>
    <w:multiLevelType w:val="hybridMultilevel"/>
    <w:tmpl w:val="F64A0B6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77373A3"/>
    <w:multiLevelType w:val="hybridMultilevel"/>
    <w:tmpl w:val="95D0CC8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 w15:restartNumberingAfterBreak="0">
    <w:nsid w:val="399B3AE0"/>
    <w:multiLevelType w:val="hybridMultilevel"/>
    <w:tmpl w:val="E9227EB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C287856"/>
    <w:multiLevelType w:val="hybridMultilevel"/>
    <w:tmpl w:val="596E3EC2"/>
    <w:lvl w:ilvl="0" w:tplc="0409000F">
      <w:start w:val="1"/>
      <w:numFmt w:val="decimal"/>
      <w:lvlText w:val="%1."/>
      <w:lvlJc w:val="left"/>
      <w:pPr>
        <w:tabs>
          <w:tab w:val="num" w:pos="720"/>
        </w:tabs>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DD70F3A"/>
    <w:multiLevelType w:val="hybridMultilevel"/>
    <w:tmpl w:val="62283298"/>
    <w:lvl w:ilvl="0" w:tplc="134CBB1A">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3E200122"/>
    <w:multiLevelType w:val="hybridMultilevel"/>
    <w:tmpl w:val="1DC2EE00"/>
    <w:lvl w:ilvl="0" w:tplc="B028744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7D91CCB"/>
    <w:multiLevelType w:val="hybridMultilevel"/>
    <w:tmpl w:val="A75261E6"/>
    <w:lvl w:ilvl="0" w:tplc="CE844C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6277EB"/>
    <w:multiLevelType w:val="hybridMultilevel"/>
    <w:tmpl w:val="7A989A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F5A50AE"/>
    <w:multiLevelType w:val="hybridMultilevel"/>
    <w:tmpl w:val="BDBEC7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5761D4"/>
    <w:multiLevelType w:val="hybridMultilevel"/>
    <w:tmpl w:val="7C46223E"/>
    <w:lvl w:ilvl="0" w:tplc="9A2E6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E633E8"/>
    <w:multiLevelType w:val="hybridMultilevel"/>
    <w:tmpl w:val="C8A04578"/>
    <w:lvl w:ilvl="0" w:tplc="F2789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BB2DDC"/>
    <w:multiLevelType w:val="hybridMultilevel"/>
    <w:tmpl w:val="2662F5E2"/>
    <w:lvl w:ilvl="0" w:tplc="CE844C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E76BBF"/>
    <w:multiLevelType w:val="hybridMultilevel"/>
    <w:tmpl w:val="171041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0252FF"/>
    <w:multiLevelType w:val="hybridMultilevel"/>
    <w:tmpl w:val="A6D84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0E0021"/>
    <w:multiLevelType w:val="hybridMultilevel"/>
    <w:tmpl w:val="A4FE3714"/>
    <w:lvl w:ilvl="0" w:tplc="A3BC03D0">
      <w:start w:val="6"/>
      <w:numFmt w:val="bullet"/>
      <w:lvlText w:val="-"/>
      <w:lvlJc w:val="left"/>
      <w:pPr>
        <w:ind w:left="1080" w:hanging="360"/>
      </w:pPr>
      <w:rPr>
        <w:rFonts w:ascii="Times New Roman" w:eastAsia="Calibri"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25" w15:restartNumberingAfterBreak="0">
    <w:nsid w:val="754D50F3"/>
    <w:multiLevelType w:val="hybridMultilevel"/>
    <w:tmpl w:val="F370D87E"/>
    <w:lvl w:ilvl="0" w:tplc="1B1C6B0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78C91701"/>
    <w:multiLevelType w:val="hybridMultilevel"/>
    <w:tmpl w:val="299A5E12"/>
    <w:lvl w:ilvl="0" w:tplc="CE844C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1B1B15"/>
    <w:multiLevelType w:val="hybridMultilevel"/>
    <w:tmpl w:val="8BC0B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A63FC0"/>
    <w:multiLevelType w:val="hybridMultilevel"/>
    <w:tmpl w:val="DAB25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8"/>
  </w:num>
  <w:num w:numId="3">
    <w:abstractNumId w:val="14"/>
  </w:num>
  <w:num w:numId="4">
    <w:abstractNumId w:val="6"/>
  </w:num>
  <w:num w:numId="5">
    <w:abstractNumId w:val="1"/>
  </w:num>
  <w:num w:numId="6">
    <w:abstractNumId w:val="22"/>
  </w:num>
  <w:num w:numId="7">
    <w:abstractNumId w:val="20"/>
  </w:num>
  <w:num w:numId="8">
    <w:abstractNumId w:val="19"/>
  </w:num>
  <w:num w:numId="9">
    <w:abstractNumId w:val="27"/>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5"/>
  </w:num>
  <w:num w:numId="18">
    <w:abstractNumId w:val="23"/>
  </w:num>
  <w:num w:numId="19">
    <w:abstractNumId w:val="7"/>
  </w:num>
  <w:num w:numId="20">
    <w:abstractNumId w:val="10"/>
  </w:num>
  <w:num w:numId="21">
    <w:abstractNumId w:val="26"/>
  </w:num>
  <w:num w:numId="22">
    <w:abstractNumId w:val="9"/>
  </w:num>
  <w:num w:numId="23">
    <w:abstractNumId w:val="21"/>
  </w:num>
  <w:num w:numId="24">
    <w:abstractNumId w:val="18"/>
  </w:num>
  <w:num w:numId="25">
    <w:abstractNumId w:val="15"/>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9A8"/>
    <w:rsid w:val="000159E3"/>
    <w:rsid w:val="000533F5"/>
    <w:rsid w:val="0009279F"/>
    <w:rsid w:val="00097CB8"/>
    <w:rsid w:val="000A42A9"/>
    <w:rsid w:val="000D4615"/>
    <w:rsid w:val="000E1086"/>
    <w:rsid w:val="000E5AD9"/>
    <w:rsid w:val="00140EEC"/>
    <w:rsid w:val="00161B77"/>
    <w:rsid w:val="001714AA"/>
    <w:rsid w:val="00184CEA"/>
    <w:rsid w:val="00186D84"/>
    <w:rsid w:val="00190DD5"/>
    <w:rsid w:val="00192843"/>
    <w:rsid w:val="001B29D3"/>
    <w:rsid w:val="001B4CAB"/>
    <w:rsid w:val="002062CB"/>
    <w:rsid w:val="002313D7"/>
    <w:rsid w:val="002432F0"/>
    <w:rsid w:val="00246140"/>
    <w:rsid w:val="00250733"/>
    <w:rsid w:val="00261365"/>
    <w:rsid w:val="002732C2"/>
    <w:rsid w:val="002742CA"/>
    <w:rsid w:val="002B15EF"/>
    <w:rsid w:val="002C09D9"/>
    <w:rsid w:val="002C5014"/>
    <w:rsid w:val="002E09DC"/>
    <w:rsid w:val="002F2157"/>
    <w:rsid w:val="0034057B"/>
    <w:rsid w:val="00361397"/>
    <w:rsid w:val="00380272"/>
    <w:rsid w:val="003874E8"/>
    <w:rsid w:val="003938B1"/>
    <w:rsid w:val="003B1F2F"/>
    <w:rsid w:val="003C0B56"/>
    <w:rsid w:val="003D59BB"/>
    <w:rsid w:val="003F631E"/>
    <w:rsid w:val="00436C50"/>
    <w:rsid w:val="004434F8"/>
    <w:rsid w:val="004706FC"/>
    <w:rsid w:val="00486D8B"/>
    <w:rsid w:val="00493F1C"/>
    <w:rsid w:val="00496B80"/>
    <w:rsid w:val="004B27AE"/>
    <w:rsid w:val="004E689E"/>
    <w:rsid w:val="004E7A4D"/>
    <w:rsid w:val="00501ADE"/>
    <w:rsid w:val="00503C7C"/>
    <w:rsid w:val="00507720"/>
    <w:rsid w:val="00513030"/>
    <w:rsid w:val="00537DAF"/>
    <w:rsid w:val="0055257A"/>
    <w:rsid w:val="00591339"/>
    <w:rsid w:val="0059701C"/>
    <w:rsid w:val="005B42CC"/>
    <w:rsid w:val="005D0C66"/>
    <w:rsid w:val="005E68BB"/>
    <w:rsid w:val="005F1611"/>
    <w:rsid w:val="00626BB3"/>
    <w:rsid w:val="0062738A"/>
    <w:rsid w:val="006479AE"/>
    <w:rsid w:val="0065424E"/>
    <w:rsid w:val="00667D02"/>
    <w:rsid w:val="00693BE3"/>
    <w:rsid w:val="006B2452"/>
    <w:rsid w:val="006B7786"/>
    <w:rsid w:val="006F0DD5"/>
    <w:rsid w:val="006F2E04"/>
    <w:rsid w:val="00706AE5"/>
    <w:rsid w:val="00711885"/>
    <w:rsid w:val="00713A34"/>
    <w:rsid w:val="007238AF"/>
    <w:rsid w:val="00740E69"/>
    <w:rsid w:val="00740E7B"/>
    <w:rsid w:val="00775CA2"/>
    <w:rsid w:val="00784983"/>
    <w:rsid w:val="007917F5"/>
    <w:rsid w:val="00792FA9"/>
    <w:rsid w:val="007A7334"/>
    <w:rsid w:val="007B59A8"/>
    <w:rsid w:val="007D1741"/>
    <w:rsid w:val="007E594D"/>
    <w:rsid w:val="0081085F"/>
    <w:rsid w:val="00812D10"/>
    <w:rsid w:val="008338F2"/>
    <w:rsid w:val="0086092A"/>
    <w:rsid w:val="008812F3"/>
    <w:rsid w:val="008C501A"/>
    <w:rsid w:val="008F5D88"/>
    <w:rsid w:val="00903225"/>
    <w:rsid w:val="009136F5"/>
    <w:rsid w:val="009340FD"/>
    <w:rsid w:val="009378B9"/>
    <w:rsid w:val="0094327D"/>
    <w:rsid w:val="00945E99"/>
    <w:rsid w:val="00975BD7"/>
    <w:rsid w:val="00987EBA"/>
    <w:rsid w:val="009D017D"/>
    <w:rsid w:val="009E5101"/>
    <w:rsid w:val="00A05E0C"/>
    <w:rsid w:val="00A10144"/>
    <w:rsid w:val="00A24784"/>
    <w:rsid w:val="00A32B7D"/>
    <w:rsid w:val="00A47635"/>
    <w:rsid w:val="00A52924"/>
    <w:rsid w:val="00A60E48"/>
    <w:rsid w:val="00A75E37"/>
    <w:rsid w:val="00AD4905"/>
    <w:rsid w:val="00AE61C5"/>
    <w:rsid w:val="00AF544C"/>
    <w:rsid w:val="00B030E1"/>
    <w:rsid w:val="00B1084B"/>
    <w:rsid w:val="00B32D39"/>
    <w:rsid w:val="00B50AC4"/>
    <w:rsid w:val="00B9308F"/>
    <w:rsid w:val="00BA2D7F"/>
    <w:rsid w:val="00BB336E"/>
    <w:rsid w:val="00BB3C9A"/>
    <w:rsid w:val="00BF6637"/>
    <w:rsid w:val="00C77A26"/>
    <w:rsid w:val="00CB6610"/>
    <w:rsid w:val="00CD63DB"/>
    <w:rsid w:val="00CE422A"/>
    <w:rsid w:val="00CF61A0"/>
    <w:rsid w:val="00D6270F"/>
    <w:rsid w:val="00D75900"/>
    <w:rsid w:val="00D87445"/>
    <w:rsid w:val="00D92A4B"/>
    <w:rsid w:val="00DA145C"/>
    <w:rsid w:val="00DA6005"/>
    <w:rsid w:val="00DA71D8"/>
    <w:rsid w:val="00DE4421"/>
    <w:rsid w:val="00E30FCC"/>
    <w:rsid w:val="00E40241"/>
    <w:rsid w:val="00E72B99"/>
    <w:rsid w:val="00E8346A"/>
    <w:rsid w:val="00EA7F20"/>
    <w:rsid w:val="00ED6505"/>
    <w:rsid w:val="00F07DA6"/>
    <w:rsid w:val="00F17940"/>
    <w:rsid w:val="00F21875"/>
    <w:rsid w:val="00F35692"/>
    <w:rsid w:val="00F4547C"/>
    <w:rsid w:val="00F50BC9"/>
    <w:rsid w:val="00F66233"/>
    <w:rsid w:val="00F91C87"/>
    <w:rsid w:val="00FC46C9"/>
    <w:rsid w:val="00FD0F2C"/>
    <w:rsid w:val="00FE6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05CCF"/>
  <w15:docId w15:val="{C0B633E5-320D-4C11-8929-5DD2BE104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59A8"/>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qFormat/>
    <w:rsid w:val="007B59A8"/>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B59A8"/>
    <w:rPr>
      <w:rFonts w:ascii="Cambria" w:eastAsia="Times New Roman" w:hAnsi="Cambria" w:cs="Times New Roman"/>
      <w:b/>
      <w:bCs/>
      <w:i/>
      <w:iCs/>
      <w:sz w:val="28"/>
      <w:szCs w:val="28"/>
      <w:lang w:val="ro-RO" w:eastAsia="ro-RO"/>
    </w:rPr>
  </w:style>
  <w:style w:type="table" w:styleId="TableGrid">
    <w:name w:val="Table Grid"/>
    <w:basedOn w:val="TableNormal"/>
    <w:uiPriority w:val="59"/>
    <w:rsid w:val="007B59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59A8"/>
    <w:rPr>
      <w:rFonts w:ascii="Tahoma" w:hAnsi="Tahoma" w:cs="Tahoma"/>
      <w:sz w:val="16"/>
      <w:szCs w:val="16"/>
    </w:rPr>
  </w:style>
  <w:style w:type="character" w:customStyle="1" w:styleId="BalloonTextChar">
    <w:name w:val="Balloon Text Char"/>
    <w:basedOn w:val="DefaultParagraphFont"/>
    <w:link w:val="BalloonText"/>
    <w:uiPriority w:val="99"/>
    <w:semiHidden/>
    <w:rsid w:val="007B59A8"/>
    <w:rPr>
      <w:rFonts w:ascii="Tahoma" w:eastAsia="Times New Roman" w:hAnsi="Tahoma" w:cs="Tahoma"/>
      <w:sz w:val="16"/>
      <w:szCs w:val="16"/>
      <w:lang w:val="ro-RO" w:eastAsia="ro-RO"/>
    </w:rPr>
  </w:style>
  <w:style w:type="paragraph" w:customStyle="1" w:styleId="Style1">
    <w:name w:val="Style1"/>
    <w:basedOn w:val="Normal"/>
    <w:next w:val="Normal"/>
    <w:uiPriority w:val="99"/>
    <w:rsid w:val="000E1086"/>
    <w:pPr>
      <w:jc w:val="both"/>
    </w:pPr>
    <w:rPr>
      <w:szCs w:val="20"/>
      <w:lang w:val="en-GB" w:eastAsia="en-US"/>
    </w:rPr>
  </w:style>
  <w:style w:type="paragraph" w:styleId="Header">
    <w:name w:val="header"/>
    <w:basedOn w:val="Normal"/>
    <w:link w:val="HeaderChar"/>
    <w:uiPriority w:val="99"/>
    <w:unhideWhenUsed/>
    <w:rsid w:val="00AF544C"/>
    <w:pPr>
      <w:tabs>
        <w:tab w:val="center" w:pos="4513"/>
        <w:tab w:val="right" w:pos="9026"/>
      </w:tabs>
    </w:pPr>
  </w:style>
  <w:style w:type="character" w:customStyle="1" w:styleId="HeaderChar">
    <w:name w:val="Header Char"/>
    <w:basedOn w:val="DefaultParagraphFont"/>
    <w:link w:val="Header"/>
    <w:uiPriority w:val="99"/>
    <w:rsid w:val="00AF544C"/>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AF544C"/>
    <w:pPr>
      <w:tabs>
        <w:tab w:val="center" w:pos="4513"/>
        <w:tab w:val="right" w:pos="9026"/>
      </w:tabs>
    </w:pPr>
  </w:style>
  <w:style w:type="character" w:customStyle="1" w:styleId="FooterChar">
    <w:name w:val="Footer Char"/>
    <w:basedOn w:val="DefaultParagraphFont"/>
    <w:link w:val="Footer"/>
    <w:uiPriority w:val="99"/>
    <w:rsid w:val="00AF544C"/>
    <w:rPr>
      <w:rFonts w:ascii="Times New Roman" w:eastAsia="Times New Roman" w:hAnsi="Times New Roman" w:cs="Times New Roman"/>
      <w:sz w:val="24"/>
      <w:szCs w:val="24"/>
      <w:lang w:val="ro-RO" w:eastAsia="ro-RO"/>
    </w:rPr>
  </w:style>
  <w:style w:type="paragraph" w:styleId="NormalWeb">
    <w:name w:val="Normal (Web)"/>
    <w:basedOn w:val="Normal"/>
    <w:uiPriority w:val="99"/>
    <w:unhideWhenUsed/>
    <w:rsid w:val="00591339"/>
    <w:pPr>
      <w:spacing w:before="100" w:beforeAutospacing="1" w:after="100" w:afterAutospacing="1"/>
    </w:pPr>
  </w:style>
  <w:style w:type="character" w:styleId="Hyperlink">
    <w:name w:val="Hyperlink"/>
    <w:basedOn w:val="DefaultParagraphFont"/>
    <w:uiPriority w:val="99"/>
    <w:semiHidden/>
    <w:unhideWhenUsed/>
    <w:rsid w:val="000E5AD9"/>
    <w:rPr>
      <w:color w:val="0563C1"/>
      <w:u w:val="single"/>
    </w:rPr>
  </w:style>
  <w:style w:type="character" w:styleId="FollowedHyperlink">
    <w:name w:val="FollowedHyperlink"/>
    <w:basedOn w:val="DefaultParagraphFont"/>
    <w:uiPriority w:val="99"/>
    <w:semiHidden/>
    <w:unhideWhenUsed/>
    <w:rsid w:val="000E5AD9"/>
    <w:rPr>
      <w:color w:val="954F72"/>
      <w:u w:val="single"/>
    </w:rPr>
  </w:style>
  <w:style w:type="paragraph" w:customStyle="1" w:styleId="msonormal0">
    <w:name w:val="msonormal"/>
    <w:basedOn w:val="Normal"/>
    <w:rsid w:val="000E5AD9"/>
    <w:pPr>
      <w:spacing w:before="100" w:beforeAutospacing="1" w:after="100" w:afterAutospacing="1"/>
    </w:pPr>
    <w:rPr>
      <w:lang w:val="en-US" w:eastAsia="en-US"/>
    </w:rPr>
  </w:style>
  <w:style w:type="paragraph" w:customStyle="1" w:styleId="font5">
    <w:name w:val="font5"/>
    <w:basedOn w:val="Normal"/>
    <w:rsid w:val="000E5AD9"/>
    <w:pPr>
      <w:spacing w:before="100" w:beforeAutospacing="1" w:after="100" w:afterAutospacing="1"/>
    </w:pPr>
    <w:rPr>
      <w:rFonts w:ascii="Calibri" w:hAnsi="Calibri" w:cs="Calibri"/>
      <w:color w:val="000000"/>
      <w:sz w:val="18"/>
      <w:szCs w:val="18"/>
      <w:lang w:val="en-US" w:eastAsia="en-US"/>
    </w:rPr>
  </w:style>
  <w:style w:type="paragraph" w:customStyle="1" w:styleId="xl63">
    <w:name w:val="xl63"/>
    <w:basedOn w:val="Normal"/>
    <w:rsid w:val="000E5AD9"/>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64">
    <w:name w:val="xl64"/>
    <w:basedOn w:val="Normal"/>
    <w:rsid w:val="000E5AD9"/>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eastAsia="en-US"/>
    </w:rPr>
  </w:style>
  <w:style w:type="paragraph" w:customStyle="1" w:styleId="xl65">
    <w:name w:val="xl65"/>
    <w:basedOn w:val="Normal"/>
    <w:rsid w:val="000E5AD9"/>
    <w:pPr>
      <w:spacing w:before="100" w:beforeAutospacing="1" w:after="100" w:afterAutospacing="1"/>
    </w:pPr>
    <w:rPr>
      <w:b/>
      <w:bCs/>
      <w:lang w:val="en-US" w:eastAsia="en-US"/>
    </w:rPr>
  </w:style>
  <w:style w:type="paragraph" w:customStyle="1" w:styleId="xl66">
    <w:name w:val="xl66"/>
    <w:basedOn w:val="Normal"/>
    <w:rsid w:val="000E5AD9"/>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lang w:val="en-US" w:eastAsia="en-US"/>
    </w:rPr>
  </w:style>
  <w:style w:type="paragraph" w:customStyle="1" w:styleId="xl67">
    <w:name w:val="xl67"/>
    <w:basedOn w:val="Normal"/>
    <w:rsid w:val="000E5AD9"/>
    <w:pPr>
      <w:shd w:val="clear" w:color="000000" w:fill="FFFFFF"/>
      <w:spacing w:before="100" w:beforeAutospacing="1" w:after="100" w:afterAutospacing="1"/>
    </w:pPr>
    <w:rPr>
      <w:lang w:val="en-US" w:eastAsia="en-US"/>
    </w:rPr>
  </w:style>
  <w:style w:type="paragraph" w:customStyle="1" w:styleId="xl68">
    <w:name w:val="xl68"/>
    <w:basedOn w:val="Normal"/>
    <w:rsid w:val="000E5AD9"/>
    <w:pPr>
      <w:spacing w:before="100" w:beforeAutospacing="1" w:after="100" w:afterAutospacing="1"/>
      <w:jc w:val="center"/>
    </w:pPr>
    <w:rPr>
      <w:b/>
      <w:bCs/>
      <w:lang w:val="en-US" w:eastAsia="en-US"/>
    </w:rPr>
  </w:style>
  <w:style w:type="paragraph" w:customStyle="1" w:styleId="xl69">
    <w:name w:val="xl69"/>
    <w:basedOn w:val="Normal"/>
    <w:rsid w:val="000E5AD9"/>
    <w:pPr>
      <w:pBdr>
        <w:left w:val="single" w:sz="4" w:space="0" w:color="auto"/>
        <w:bottom w:val="single" w:sz="4" w:space="0" w:color="auto"/>
        <w:right w:val="single" w:sz="4" w:space="0" w:color="auto"/>
      </w:pBdr>
      <w:spacing w:before="100" w:beforeAutospacing="1" w:after="100" w:afterAutospacing="1"/>
    </w:pPr>
    <w:rPr>
      <w:b/>
      <w:bCs/>
      <w:lang w:val="en-US" w:eastAsia="en-US"/>
    </w:rPr>
  </w:style>
  <w:style w:type="paragraph" w:customStyle="1" w:styleId="xl70">
    <w:name w:val="xl70"/>
    <w:basedOn w:val="Normal"/>
    <w:rsid w:val="000E5AD9"/>
    <w:pPr>
      <w:pBdr>
        <w:top w:val="single" w:sz="4" w:space="0" w:color="auto"/>
        <w:left w:val="single" w:sz="4" w:space="0" w:color="auto"/>
        <w:bottom w:val="single" w:sz="4" w:space="0" w:color="auto"/>
      </w:pBdr>
      <w:spacing w:before="100" w:beforeAutospacing="1" w:after="100" w:afterAutospacing="1"/>
    </w:pPr>
    <w:rPr>
      <w:lang w:val="en-US" w:eastAsia="en-US"/>
    </w:rPr>
  </w:style>
  <w:style w:type="paragraph" w:customStyle="1" w:styleId="xl71">
    <w:name w:val="xl71"/>
    <w:basedOn w:val="Normal"/>
    <w:rsid w:val="000E5AD9"/>
    <w:pPr>
      <w:spacing w:before="100" w:beforeAutospacing="1" w:after="100" w:afterAutospacing="1"/>
      <w:jc w:val="center"/>
      <w:textAlignment w:val="center"/>
    </w:pPr>
    <w:rPr>
      <w:lang w:val="en-US" w:eastAsia="en-US"/>
    </w:rPr>
  </w:style>
  <w:style w:type="paragraph" w:customStyle="1" w:styleId="xl72">
    <w:name w:val="xl72"/>
    <w:basedOn w:val="Normal"/>
    <w:rsid w:val="000E5AD9"/>
    <w:pPr>
      <w:spacing w:before="100" w:beforeAutospacing="1" w:after="100" w:afterAutospacing="1"/>
      <w:jc w:val="center"/>
      <w:textAlignment w:val="center"/>
    </w:pPr>
    <w:rPr>
      <w:b/>
      <w:bCs/>
      <w:lang w:val="en-US" w:eastAsia="en-US"/>
    </w:rPr>
  </w:style>
  <w:style w:type="paragraph" w:customStyle="1" w:styleId="xl73">
    <w:name w:val="xl73"/>
    <w:basedOn w:val="Normal"/>
    <w:rsid w:val="000E5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74">
    <w:name w:val="xl74"/>
    <w:basedOn w:val="Normal"/>
    <w:rsid w:val="000E5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5">
    <w:name w:val="xl75"/>
    <w:basedOn w:val="Normal"/>
    <w:rsid w:val="000E5AD9"/>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lang w:val="en-US" w:eastAsia="en-US"/>
    </w:rPr>
  </w:style>
  <w:style w:type="paragraph" w:customStyle="1" w:styleId="xl76">
    <w:name w:val="xl76"/>
    <w:basedOn w:val="Normal"/>
    <w:rsid w:val="000E5AD9"/>
    <w:pPr>
      <w:shd w:val="clear" w:color="000000" w:fill="FFFFFF"/>
      <w:spacing w:before="100" w:beforeAutospacing="1" w:after="100" w:afterAutospacing="1"/>
      <w:jc w:val="center"/>
      <w:textAlignment w:val="center"/>
    </w:pPr>
    <w:rPr>
      <w:b/>
      <w:bCs/>
      <w:lang w:val="en-US" w:eastAsia="en-US"/>
    </w:rPr>
  </w:style>
  <w:style w:type="paragraph" w:customStyle="1" w:styleId="xl77">
    <w:name w:val="xl77"/>
    <w:basedOn w:val="Normal"/>
    <w:rsid w:val="000E5A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eastAsia="en-US"/>
    </w:rPr>
  </w:style>
  <w:style w:type="paragraph" w:customStyle="1" w:styleId="xl78">
    <w:name w:val="xl78"/>
    <w:basedOn w:val="Normal"/>
    <w:rsid w:val="000E5AD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79">
    <w:name w:val="xl79"/>
    <w:basedOn w:val="Normal"/>
    <w:rsid w:val="000E5AD9"/>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80">
    <w:name w:val="xl80"/>
    <w:basedOn w:val="Normal"/>
    <w:rsid w:val="000E5AD9"/>
    <w:pPr>
      <w:pBdr>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81">
    <w:name w:val="xl81"/>
    <w:basedOn w:val="Normal"/>
    <w:rsid w:val="000E5AD9"/>
    <w:pPr>
      <w:spacing w:before="100" w:beforeAutospacing="1" w:after="100" w:afterAutospacing="1"/>
      <w:textAlignment w:val="center"/>
    </w:pPr>
    <w:rPr>
      <w:lang w:val="en-US" w:eastAsia="en-US"/>
    </w:rPr>
  </w:style>
  <w:style w:type="paragraph" w:customStyle="1" w:styleId="xl82">
    <w:name w:val="xl82"/>
    <w:basedOn w:val="Normal"/>
    <w:rsid w:val="000E5A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n-US" w:eastAsia="en-US"/>
    </w:rPr>
  </w:style>
  <w:style w:type="paragraph" w:customStyle="1" w:styleId="xl83">
    <w:name w:val="xl83"/>
    <w:basedOn w:val="Normal"/>
    <w:rsid w:val="000E5A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lang w:val="en-US" w:eastAsia="en-US"/>
    </w:rPr>
  </w:style>
  <w:style w:type="paragraph" w:customStyle="1" w:styleId="xl84">
    <w:name w:val="xl84"/>
    <w:basedOn w:val="Normal"/>
    <w:rsid w:val="000E5AD9"/>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b/>
      <w:bCs/>
      <w:lang w:val="en-US" w:eastAsia="en-US"/>
    </w:rPr>
  </w:style>
  <w:style w:type="paragraph" w:customStyle="1" w:styleId="xl85">
    <w:name w:val="xl85"/>
    <w:basedOn w:val="Normal"/>
    <w:rsid w:val="000E5AD9"/>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b/>
      <w:bCs/>
      <w:lang w:val="en-US" w:eastAsia="en-US"/>
    </w:rPr>
  </w:style>
  <w:style w:type="paragraph" w:customStyle="1" w:styleId="xl86">
    <w:name w:val="xl86"/>
    <w:basedOn w:val="Normal"/>
    <w:rsid w:val="000E5AD9"/>
    <w:pPr>
      <w:pBdr>
        <w:top w:val="single" w:sz="4" w:space="0" w:color="auto"/>
        <w:bottom w:val="single" w:sz="4" w:space="0" w:color="auto"/>
        <w:right w:val="single" w:sz="4" w:space="0" w:color="auto"/>
      </w:pBdr>
      <w:shd w:val="clear" w:color="000000" w:fill="D9E1F2"/>
      <w:spacing w:before="100" w:beforeAutospacing="1" w:after="100" w:afterAutospacing="1"/>
    </w:pPr>
    <w:rPr>
      <w:lang w:val="en-US" w:eastAsia="en-US"/>
    </w:rPr>
  </w:style>
  <w:style w:type="paragraph" w:customStyle="1" w:styleId="xl87">
    <w:name w:val="xl87"/>
    <w:basedOn w:val="Normal"/>
    <w:rsid w:val="000E5AD9"/>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b/>
      <w:bCs/>
      <w:lang w:val="en-US" w:eastAsia="en-US"/>
    </w:rPr>
  </w:style>
  <w:style w:type="paragraph" w:customStyle="1" w:styleId="xl88">
    <w:name w:val="xl88"/>
    <w:basedOn w:val="Normal"/>
    <w:rsid w:val="000E5AD9"/>
    <w:pPr>
      <w:spacing w:before="100" w:beforeAutospacing="1" w:after="100" w:afterAutospacing="1"/>
      <w:jc w:val="center"/>
    </w:pPr>
    <w:rPr>
      <w:b/>
      <w:bCs/>
      <w:sz w:val="40"/>
      <w:szCs w:val="40"/>
      <w:lang w:val="en-US" w:eastAsia="en-US"/>
    </w:rPr>
  </w:style>
  <w:style w:type="paragraph" w:customStyle="1" w:styleId="xl89">
    <w:name w:val="xl89"/>
    <w:basedOn w:val="Normal"/>
    <w:rsid w:val="000E5A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90">
    <w:name w:val="xl90"/>
    <w:basedOn w:val="Normal"/>
    <w:rsid w:val="000E5AD9"/>
    <w:pPr>
      <w:pBdr>
        <w:top w:val="single" w:sz="4" w:space="0" w:color="auto"/>
        <w:left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91">
    <w:name w:val="xl91"/>
    <w:basedOn w:val="Normal"/>
    <w:rsid w:val="000E5AD9"/>
    <w:pPr>
      <w:pBdr>
        <w:left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92">
    <w:name w:val="xl92"/>
    <w:basedOn w:val="Normal"/>
    <w:rsid w:val="000E5AD9"/>
    <w:pPr>
      <w:pBdr>
        <w:top w:val="single" w:sz="4" w:space="0" w:color="auto"/>
        <w:left w:val="single" w:sz="4" w:space="0" w:color="auto"/>
        <w:bottom w:val="single" w:sz="4" w:space="0" w:color="auto"/>
      </w:pBdr>
      <w:spacing w:before="100" w:beforeAutospacing="1" w:after="100" w:afterAutospacing="1"/>
      <w:jc w:val="center"/>
    </w:pPr>
    <w:rPr>
      <w:lang w:val="en-US" w:eastAsia="en-US"/>
    </w:rPr>
  </w:style>
  <w:style w:type="paragraph" w:customStyle="1" w:styleId="xl93">
    <w:name w:val="xl93"/>
    <w:basedOn w:val="Normal"/>
    <w:rsid w:val="000E5AD9"/>
    <w:pPr>
      <w:pBdr>
        <w:top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94">
    <w:name w:val="xl94"/>
    <w:basedOn w:val="Normal"/>
    <w:rsid w:val="000E5AD9"/>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al"/>
    <w:rsid w:val="000E5AD9"/>
    <w:pPr>
      <w:pBdr>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al"/>
    <w:rsid w:val="000E5A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97">
    <w:name w:val="xl97"/>
    <w:basedOn w:val="Normal"/>
    <w:rsid w:val="000E5AD9"/>
    <w:pPr>
      <w:pBdr>
        <w:top w:val="single" w:sz="4" w:space="0" w:color="auto"/>
        <w:left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xl98">
    <w:name w:val="xl98"/>
    <w:basedOn w:val="Normal"/>
    <w:rsid w:val="000E5AD9"/>
    <w:pPr>
      <w:pBdr>
        <w:top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xl99">
    <w:name w:val="xl99"/>
    <w:basedOn w:val="Normal"/>
    <w:rsid w:val="000E5AD9"/>
    <w:pPr>
      <w:pBdr>
        <w:top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00">
    <w:name w:val="xl100"/>
    <w:basedOn w:val="Normal"/>
    <w:rsid w:val="000E5AD9"/>
    <w:pPr>
      <w:spacing w:before="100" w:beforeAutospacing="1" w:after="100" w:afterAutospacing="1"/>
      <w:textAlignment w:val="center"/>
    </w:pPr>
    <w:rPr>
      <w:i/>
      <w:iCs/>
      <w:lang w:val="en-US" w:eastAsia="en-US"/>
    </w:rPr>
  </w:style>
  <w:style w:type="paragraph" w:customStyle="1" w:styleId="xl101">
    <w:name w:val="xl101"/>
    <w:basedOn w:val="Normal"/>
    <w:rsid w:val="000E5AD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102">
    <w:name w:val="xl102"/>
    <w:basedOn w:val="Normal"/>
    <w:rsid w:val="000E5AD9"/>
    <w:pPr>
      <w:pBdr>
        <w:left w:val="single" w:sz="4" w:space="0" w:color="auto"/>
        <w:right w:val="single" w:sz="4"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103">
    <w:name w:val="xl103"/>
    <w:basedOn w:val="Normal"/>
    <w:rsid w:val="000E5AD9"/>
    <w:pPr>
      <w:spacing w:before="100" w:beforeAutospacing="1" w:after="100" w:afterAutospacing="1"/>
      <w:textAlignment w:val="center"/>
    </w:pPr>
    <w:rPr>
      <w:lang w:val="en-US" w:eastAsia="en-US"/>
    </w:rPr>
  </w:style>
  <w:style w:type="paragraph" w:customStyle="1" w:styleId="xl104">
    <w:name w:val="xl104"/>
    <w:basedOn w:val="Normal"/>
    <w:rsid w:val="000E5AD9"/>
    <w:pPr>
      <w:shd w:val="clear" w:color="000000" w:fill="FFFFFF"/>
      <w:spacing w:before="100" w:beforeAutospacing="1" w:after="100" w:afterAutospacing="1"/>
      <w:jc w:val="center"/>
    </w:pPr>
    <w:rPr>
      <w:b/>
      <w:bCs/>
      <w:lang w:val="en-US" w:eastAsia="en-US"/>
    </w:rPr>
  </w:style>
  <w:style w:type="paragraph" w:customStyle="1" w:styleId="xl105">
    <w:name w:val="xl105"/>
    <w:basedOn w:val="Normal"/>
    <w:rsid w:val="000E5A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n-US" w:eastAsia="en-US"/>
    </w:rPr>
  </w:style>
  <w:style w:type="paragraph" w:styleId="ListParagraph">
    <w:name w:val="List Paragraph"/>
    <w:basedOn w:val="Normal"/>
    <w:uiPriority w:val="34"/>
    <w:qFormat/>
    <w:rsid w:val="007917F5"/>
    <w:pPr>
      <w:ind w:left="720"/>
      <w:contextualSpacing/>
    </w:pPr>
  </w:style>
  <w:style w:type="character" w:styleId="Strong">
    <w:name w:val="Strong"/>
    <w:basedOn w:val="DefaultParagraphFont"/>
    <w:uiPriority w:val="22"/>
    <w:qFormat/>
    <w:rsid w:val="002461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360387">
      <w:bodyDiv w:val="1"/>
      <w:marLeft w:val="0"/>
      <w:marRight w:val="0"/>
      <w:marTop w:val="0"/>
      <w:marBottom w:val="0"/>
      <w:divBdr>
        <w:top w:val="none" w:sz="0" w:space="0" w:color="auto"/>
        <w:left w:val="none" w:sz="0" w:space="0" w:color="auto"/>
        <w:bottom w:val="none" w:sz="0" w:space="0" w:color="auto"/>
        <w:right w:val="none" w:sz="0" w:space="0" w:color="auto"/>
      </w:divBdr>
    </w:div>
    <w:div w:id="784927799">
      <w:bodyDiv w:val="1"/>
      <w:marLeft w:val="0"/>
      <w:marRight w:val="0"/>
      <w:marTop w:val="0"/>
      <w:marBottom w:val="0"/>
      <w:divBdr>
        <w:top w:val="none" w:sz="0" w:space="0" w:color="auto"/>
        <w:left w:val="none" w:sz="0" w:space="0" w:color="auto"/>
        <w:bottom w:val="none" w:sz="0" w:space="0" w:color="auto"/>
        <w:right w:val="none" w:sz="0" w:space="0" w:color="auto"/>
      </w:divBdr>
    </w:div>
    <w:div w:id="787359699">
      <w:bodyDiv w:val="1"/>
      <w:marLeft w:val="0"/>
      <w:marRight w:val="0"/>
      <w:marTop w:val="0"/>
      <w:marBottom w:val="0"/>
      <w:divBdr>
        <w:top w:val="none" w:sz="0" w:space="0" w:color="auto"/>
        <w:left w:val="none" w:sz="0" w:space="0" w:color="auto"/>
        <w:bottom w:val="none" w:sz="0" w:space="0" w:color="auto"/>
        <w:right w:val="none" w:sz="0" w:space="0" w:color="auto"/>
      </w:divBdr>
    </w:div>
    <w:div w:id="862279311">
      <w:bodyDiv w:val="1"/>
      <w:marLeft w:val="0"/>
      <w:marRight w:val="0"/>
      <w:marTop w:val="0"/>
      <w:marBottom w:val="0"/>
      <w:divBdr>
        <w:top w:val="none" w:sz="0" w:space="0" w:color="auto"/>
        <w:left w:val="none" w:sz="0" w:space="0" w:color="auto"/>
        <w:bottom w:val="none" w:sz="0" w:space="0" w:color="auto"/>
        <w:right w:val="none" w:sz="0" w:space="0" w:color="auto"/>
      </w:divBdr>
    </w:div>
    <w:div w:id="1047528772">
      <w:bodyDiv w:val="1"/>
      <w:marLeft w:val="0"/>
      <w:marRight w:val="0"/>
      <w:marTop w:val="0"/>
      <w:marBottom w:val="0"/>
      <w:divBdr>
        <w:top w:val="none" w:sz="0" w:space="0" w:color="auto"/>
        <w:left w:val="none" w:sz="0" w:space="0" w:color="auto"/>
        <w:bottom w:val="none" w:sz="0" w:space="0" w:color="auto"/>
        <w:right w:val="none" w:sz="0" w:space="0" w:color="auto"/>
      </w:divBdr>
    </w:div>
    <w:div w:id="1335183291">
      <w:bodyDiv w:val="1"/>
      <w:marLeft w:val="0"/>
      <w:marRight w:val="0"/>
      <w:marTop w:val="0"/>
      <w:marBottom w:val="0"/>
      <w:divBdr>
        <w:top w:val="none" w:sz="0" w:space="0" w:color="auto"/>
        <w:left w:val="none" w:sz="0" w:space="0" w:color="auto"/>
        <w:bottom w:val="none" w:sz="0" w:space="0" w:color="auto"/>
        <w:right w:val="none" w:sz="0" w:space="0" w:color="auto"/>
      </w:divBdr>
    </w:div>
    <w:div w:id="1507087141">
      <w:bodyDiv w:val="1"/>
      <w:marLeft w:val="0"/>
      <w:marRight w:val="0"/>
      <w:marTop w:val="0"/>
      <w:marBottom w:val="0"/>
      <w:divBdr>
        <w:top w:val="none" w:sz="0" w:space="0" w:color="auto"/>
        <w:left w:val="none" w:sz="0" w:space="0" w:color="auto"/>
        <w:bottom w:val="none" w:sz="0" w:space="0" w:color="auto"/>
        <w:right w:val="none" w:sz="0" w:space="0" w:color="auto"/>
      </w:divBdr>
    </w:div>
    <w:div w:id="1560746350">
      <w:bodyDiv w:val="1"/>
      <w:marLeft w:val="0"/>
      <w:marRight w:val="0"/>
      <w:marTop w:val="0"/>
      <w:marBottom w:val="0"/>
      <w:divBdr>
        <w:top w:val="none" w:sz="0" w:space="0" w:color="auto"/>
        <w:left w:val="none" w:sz="0" w:space="0" w:color="auto"/>
        <w:bottom w:val="none" w:sz="0" w:space="0" w:color="auto"/>
        <w:right w:val="none" w:sz="0" w:space="0" w:color="auto"/>
      </w:divBdr>
    </w:div>
    <w:div w:id="1706323215">
      <w:bodyDiv w:val="1"/>
      <w:marLeft w:val="0"/>
      <w:marRight w:val="0"/>
      <w:marTop w:val="0"/>
      <w:marBottom w:val="0"/>
      <w:divBdr>
        <w:top w:val="none" w:sz="0" w:space="0" w:color="auto"/>
        <w:left w:val="none" w:sz="0" w:space="0" w:color="auto"/>
        <w:bottom w:val="none" w:sz="0" w:space="0" w:color="auto"/>
        <w:right w:val="none" w:sz="0" w:space="0" w:color="auto"/>
      </w:divBdr>
    </w:div>
    <w:div w:id="1750469340">
      <w:bodyDiv w:val="1"/>
      <w:marLeft w:val="0"/>
      <w:marRight w:val="0"/>
      <w:marTop w:val="0"/>
      <w:marBottom w:val="0"/>
      <w:divBdr>
        <w:top w:val="none" w:sz="0" w:space="0" w:color="auto"/>
        <w:left w:val="none" w:sz="0" w:space="0" w:color="auto"/>
        <w:bottom w:val="none" w:sz="0" w:space="0" w:color="auto"/>
        <w:right w:val="none" w:sz="0" w:space="0" w:color="auto"/>
      </w:divBdr>
    </w:div>
    <w:div w:id="1813132921">
      <w:bodyDiv w:val="1"/>
      <w:marLeft w:val="0"/>
      <w:marRight w:val="0"/>
      <w:marTop w:val="0"/>
      <w:marBottom w:val="0"/>
      <w:divBdr>
        <w:top w:val="none" w:sz="0" w:space="0" w:color="auto"/>
        <w:left w:val="none" w:sz="0" w:space="0" w:color="auto"/>
        <w:bottom w:val="none" w:sz="0" w:space="0" w:color="auto"/>
        <w:right w:val="none" w:sz="0" w:space="0" w:color="auto"/>
      </w:divBdr>
    </w:div>
    <w:div w:id="182277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taluljudeteansuceava.ro" TargetMode="External"/><Relationship Id="rId13" Type="http://schemas.openxmlformats.org/officeDocument/2006/relationships/hyperlink" Target="http://www.spitaluljudeteansuceava.r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italuljudeteansuceava.r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pitaluljude&#539;eansuceava.r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italuljudeteansuceava.ro" TargetMode="External"/><Relationship Id="rId5" Type="http://schemas.openxmlformats.org/officeDocument/2006/relationships/webSettings" Target="webSettings.xml"/><Relationship Id="rId15" Type="http://schemas.openxmlformats.org/officeDocument/2006/relationships/hyperlink" Target="http://www.spitaluljudeteansuceava.ro" TargetMode="External"/><Relationship Id="rId10" Type="http://schemas.openxmlformats.org/officeDocument/2006/relationships/hyperlink" Target="http://www.spitaluljudeteansuceava.r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jsuceava.ro" TargetMode="External"/><Relationship Id="rId14" Type="http://schemas.openxmlformats.org/officeDocument/2006/relationships/hyperlink" Target="http://www.spitaluljudeteansuceava.r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500CC-5077-4A56-BBFC-5DC086924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2993</Words>
  <Characters>17062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runos</cp:lastModifiedBy>
  <cp:revision>2</cp:revision>
  <cp:lastPrinted>2026-08-10T06:43:00Z</cp:lastPrinted>
  <dcterms:created xsi:type="dcterms:W3CDTF">2026-08-11T07:02:00Z</dcterms:created>
  <dcterms:modified xsi:type="dcterms:W3CDTF">2026-08-11T07:02:00Z</dcterms:modified>
</cp:coreProperties>
</file>