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034" w:rsidRPr="00525034" w:rsidRDefault="00525034" w:rsidP="00525034">
      <w:pPr>
        <w:spacing w:after="0" w:line="240" w:lineRule="auto"/>
        <w:rPr>
          <w:rFonts w:ascii="Times New Roman" w:eastAsia="Times New Roman" w:hAnsi="Times New Roman"/>
          <w:b/>
          <w:i/>
          <w:sz w:val="26"/>
          <w:szCs w:val="26"/>
          <w:lang w:val="hu-HU" w:eastAsia="ro-RO"/>
        </w:rPr>
      </w:pPr>
      <w:r w:rsidRPr="00525034">
        <w:rPr>
          <w:rFonts w:ascii="Times New Roman" w:eastAsia="Times New Roman" w:hAnsi="Times New Roman"/>
          <w:noProof/>
          <w:sz w:val="24"/>
          <w:szCs w:val="24"/>
          <w:lang w:eastAsia="ro-RO"/>
        </w:rPr>
        <w:drawing>
          <wp:anchor distT="0" distB="0" distL="114300" distR="114300" simplePos="0" relativeHeight="251659264" behindDoc="1" locked="0" layoutInCell="1" allowOverlap="1">
            <wp:simplePos x="0" y="0"/>
            <wp:positionH relativeFrom="column">
              <wp:posOffset>114300</wp:posOffset>
            </wp:positionH>
            <wp:positionV relativeFrom="paragraph">
              <wp:posOffset>-114300</wp:posOffset>
            </wp:positionV>
            <wp:extent cx="782955" cy="739775"/>
            <wp:effectExtent l="19050" t="0" r="0" b="0"/>
            <wp:wrapTight wrapText="bothSides">
              <wp:wrapPolygon edited="0">
                <wp:start x="-526" y="0"/>
                <wp:lineTo x="-526" y="21136"/>
                <wp:lineTo x="21547" y="21136"/>
                <wp:lineTo x="21547" y="0"/>
                <wp:lineTo x="-526" y="0"/>
              </wp:wrapPolygon>
            </wp:wrapTight>
            <wp:docPr id="1" name="Picture 5" descr="Description: C:\Documents and Settings\Dana\Desktop\M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Documents and Settings\Dana\Desktop\MAI.JPG"/>
                    <pic:cNvPicPr>
                      <a:picLocks noChangeAspect="1" noChangeArrowheads="1"/>
                    </pic:cNvPicPr>
                  </pic:nvPicPr>
                  <pic:blipFill>
                    <a:blip r:embed="rId9" cstate="print"/>
                    <a:srcRect/>
                    <a:stretch>
                      <a:fillRect/>
                    </a:stretch>
                  </pic:blipFill>
                  <pic:spPr bwMode="auto">
                    <a:xfrm>
                      <a:off x="0" y="0"/>
                      <a:ext cx="782955" cy="739775"/>
                    </a:xfrm>
                    <a:prstGeom prst="rect">
                      <a:avLst/>
                    </a:prstGeom>
                    <a:noFill/>
                  </pic:spPr>
                </pic:pic>
              </a:graphicData>
            </a:graphic>
          </wp:anchor>
        </w:drawing>
      </w:r>
      <w:r w:rsidRPr="00525034">
        <w:rPr>
          <w:rFonts w:ascii="Times New Roman" w:eastAsia="Times New Roman" w:hAnsi="Times New Roman"/>
          <w:noProof/>
          <w:sz w:val="24"/>
          <w:szCs w:val="24"/>
          <w:lang w:eastAsia="ro-RO"/>
        </w:rPr>
        <w:drawing>
          <wp:anchor distT="0" distB="0" distL="114300" distR="114300" simplePos="0" relativeHeight="251660288" behindDoc="1" locked="0" layoutInCell="1" allowOverlap="1">
            <wp:simplePos x="0" y="0"/>
            <wp:positionH relativeFrom="column">
              <wp:posOffset>5600700</wp:posOffset>
            </wp:positionH>
            <wp:positionV relativeFrom="paragraph">
              <wp:posOffset>0</wp:posOffset>
            </wp:positionV>
            <wp:extent cx="685800" cy="627380"/>
            <wp:effectExtent l="19050" t="0" r="0" b="0"/>
            <wp:wrapTight wrapText="bothSides">
              <wp:wrapPolygon edited="0">
                <wp:start x="-600" y="0"/>
                <wp:lineTo x="-600" y="20988"/>
                <wp:lineTo x="21600" y="20988"/>
                <wp:lineTo x="21600" y="0"/>
                <wp:lineTo x="-600" y="0"/>
              </wp:wrapPolygon>
            </wp:wrapTight>
            <wp:docPr id="2" name="Picture 2" descr="Description: cr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ruce"/>
                    <pic:cNvPicPr>
                      <a:picLocks noChangeAspect="1" noChangeArrowheads="1"/>
                    </pic:cNvPicPr>
                  </pic:nvPicPr>
                  <pic:blipFill>
                    <a:blip r:embed="rId10" cstate="print"/>
                    <a:srcRect/>
                    <a:stretch>
                      <a:fillRect/>
                    </a:stretch>
                  </pic:blipFill>
                  <pic:spPr bwMode="auto">
                    <a:xfrm>
                      <a:off x="0" y="0"/>
                      <a:ext cx="685800" cy="627380"/>
                    </a:xfrm>
                    <a:prstGeom prst="rect">
                      <a:avLst/>
                    </a:prstGeom>
                    <a:noFill/>
                  </pic:spPr>
                </pic:pic>
              </a:graphicData>
            </a:graphic>
          </wp:anchor>
        </w:drawing>
      </w:r>
      <w:r w:rsidRPr="00525034">
        <w:rPr>
          <w:rFonts w:ascii="Times New Roman" w:eastAsia="Times New Roman" w:hAnsi="Times New Roman"/>
          <w:b/>
          <w:i/>
          <w:sz w:val="28"/>
          <w:szCs w:val="28"/>
          <w:lang w:val="hu-HU" w:eastAsia="ro-RO"/>
        </w:rPr>
        <w:t xml:space="preserve">                        </w:t>
      </w:r>
      <w:r w:rsidRPr="00525034">
        <w:rPr>
          <w:rFonts w:ascii="Times New Roman" w:eastAsia="Times New Roman" w:hAnsi="Times New Roman"/>
          <w:b/>
          <w:i/>
          <w:sz w:val="26"/>
          <w:szCs w:val="26"/>
          <w:lang w:val="hu-HU" w:eastAsia="ro-RO"/>
        </w:rPr>
        <w:t>MINISTERUL SAN</w:t>
      </w:r>
      <w:r w:rsidRPr="00525034">
        <w:rPr>
          <w:rFonts w:ascii="Times New Roman" w:eastAsia="Times New Roman" w:hAnsi="Times New Roman"/>
          <w:b/>
          <w:i/>
          <w:sz w:val="26"/>
          <w:szCs w:val="26"/>
          <w:lang w:val="fr-FR" w:eastAsia="ro-RO"/>
        </w:rPr>
        <w:t>ĂŢĂŢII</w:t>
      </w:r>
    </w:p>
    <w:p w:rsidR="00525034" w:rsidRPr="00525034" w:rsidRDefault="00525034" w:rsidP="00525034">
      <w:pPr>
        <w:pBdr>
          <w:bottom w:val="single" w:sz="4" w:space="2" w:color="auto"/>
        </w:pBdr>
        <w:tabs>
          <w:tab w:val="left" w:pos="465"/>
          <w:tab w:val="center" w:pos="2962"/>
          <w:tab w:val="center" w:pos="4320"/>
          <w:tab w:val="right" w:pos="8640"/>
        </w:tabs>
        <w:spacing w:after="0" w:line="240" w:lineRule="auto"/>
        <w:rPr>
          <w:rFonts w:ascii="Garamond" w:eastAsia="Times New Roman" w:hAnsi="Garamond"/>
          <w:b/>
          <w:i/>
          <w:sz w:val="20"/>
          <w:szCs w:val="20"/>
          <w:lang w:val="hu-HU" w:eastAsia="ro-RO"/>
        </w:rPr>
      </w:pPr>
      <w:r w:rsidRPr="00525034">
        <w:rPr>
          <w:rFonts w:ascii="Times New Roman" w:eastAsia="Times New Roman" w:hAnsi="Times New Roman"/>
          <w:b/>
          <w:i/>
          <w:sz w:val="24"/>
          <w:szCs w:val="24"/>
          <w:lang w:val="hu-HU" w:eastAsia="ro-RO"/>
        </w:rPr>
        <w:t xml:space="preserve">     SERVICIUL DE AMBULAN</w:t>
      </w:r>
      <w:r w:rsidRPr="00525034">
        <w:rPr>
          <w:rFonts w:ascii="Times New Roman" w:eastAsia="Times New Roman" w:hAnsi="Times New Roman"/>
          <w:b/>
          <w:i/>
          <w:sz w:val="24"/>
          <w:szCs w:val="24"/>
          <w:lang w:eastAsia="ro-RO"/>
        </w:rPr>
        <w:t>ŢĂ JUDEŢEAN VALCEA</w:t>
      </w:r>
      <w:r w:rsidRPr="00525034">
        <w:rPr>
          <w:rFonts w:ascii="Garamond" w:eastAsia="Times New Roman" w:hAnsi="Garamond"/>
          <w:b/>
          <w:i/>
          <w:sz w:val="20"/>
          <w:szCs w:val="20"/>
          <w:lang w:val="hu-HU" w:eastAsia="ro-RO"/>
        </w:rPr>
        <w:t xml:space="preserve"> </w:t>
      </w:r>
    </w:p>
    <w:p w:rsidR="00525034" w:rsidRPr="00525034" w:rsidRDefault="00525034" w:rsidP="00525034">
      <w:pPr>
        <w:pBdr>
          <w:bottom w:val="single" w:sz="4" w:space="2" w:color="auto"/>
        </w:pBdr>
        <w:tabs>
          <w:tab w:val="center" w:pos="4320"/>
          <w:tab w:val="right" w:pos="8640"/>
        </w:tabs>
        <w:spacing w:after="0" w:line="240" w:lineRule="auto"/>
        <w:jc w:val="center"/>
        <w:rPr>
          <w:rFonts w:ascii="Garamond" w:eastAsia="Times New Roman" w:hAnsi="Garamond"/>
          <w:b/>
          <w:i/>
          <w:sz w:val="20"/>
          <w:szCs w:val="20"/>
          <w:lang w:val="hu-HU" w:eastAsia="ro-RO"/>
        </w:rPr>
      </w:pPr>
      <w:r w:rsidRPr="00525034">
        <w:rPr>
          <w:rFonts w:ascii="Garamond" w:eastAsia="Times New Roman" w:hAnsi="Garamond"/>
          <w:b/>
          <w:i/>
          <w:sz w:val="20"/>
          <w:szCs w:val="20"/>
          <w:lang w:val="hu-HU" w:eastAsia="ro-RO"/>
        </w:rPr>
        <w:t xml:space="preserve">    Str. G-ral Magheru  nr. 42, Rm. Valcea,</w:t>
      </w:r>
    </w:p>
    <w:p w:rsidR="00525034" w:rsidRPr="00525034" w:rsidRDefault="00525034" w:rsidP="00525034">
      <w:pPr>
        <w:pBdr>
          <w:bottom w:val="single" w:sz="4" w:space="2" w:color="auto"/>
        </w:pBdr>
        <w:tabs>
          <w:tab w:val="center" w:pos="4320"/>
          <w:tab w:val="right" w:pos="8640"/>
        </w:tabs>
        <w:spacing w:after="0" w:line="240" w:lineRule="auto"/>
        <w:rPr>
          <w:rFonts w:ascii="Times New Roman" w:eastAsia="Times New Roman" w:hAnsi="Times New Roman"/>
          <w:b/>
          <w:i/>
          <w:sz w:val="24"/>
          <w:szCs w:val="24"/>
          <w:lang w:eastAsia="ro-RO"/>
        </w:rPr>
      </w:pPr>
      <w:r w:rsidRPr="00525034">
        <w:rPr>
          <w:rFonts w:ascii="Garamond" w:eastAsia="Times New Roman" w:hAnsi="Garamond"/>
          <w:b/>
          <w:i/>
          <w:sz w:val="20"/>
          <w:szCs w:val="20"/>
          <w:lang w:val="hu-HU" w:eastAsia="ro-RO"/>
        </w:rPr>
        <w:t xml:space="preserve">                          tel: 0250-731030; fax: 0250-737437; 0250-715000</w:t>
      </w:r>
    </w:p>
    <w:p w:rsidR="00525034" w:rsidRPr="00525034" w:rsidRDefault="00525034" w:rsidP="00525034">
      <w:pPr>
        <w:pBdr>
          <w:bottom w:val="single" w:sz="4" w:space="2" w:color="auto"/>
        </w:pBdr>
        <w:tabs>
          <w:tab w:val="center" w:pos="4320"/>
          <w:tab w:val="right" w:pos="8640"/>
        </w:tabs>
        <w:spacing w:after="0" w:line="240" w:lineRule="auto"/>
        <w:rPr>
          <w:rFonts w:ascii="Times New Roman" w:eastAsia="Times New Roman" w:hAnsi="Times New Roman"/>
          <w:sz w:val="8"/>
          <w:szCs w:val="8"/>
          <w:lang w:eastAsia="ro-RO"/>
        </w:rPr>
      </w:pPr>
      <w:r w:rsidRPr="00525034">
        <w:rPr>
          <w:rFonts w:ascii="Times New Roman" w:eastAsia="Times New Roman" w:hAnsi="Times New Roman"/>
          <w:sz w:val="20"/>
          <w:szCs w:val="20"/>
          <w:lang w:eastAsia="ro-RO"/>
        </w:rPr>
        <w:t xml:space="preserve">                                                                        </w:t>
      </w:r>
      <w:hyperlink r:id="rId11" w:history="1">
        <w:r w:rsidRPr="00525034">
          <w:rPr>
            <w:rFonts w:ascii="Times New Roman" w:eastAsia="Times New Roman" w:hAnsi="Times New Roman"/>
            <w:color w:val="0000FF"/>
            <w:sz w:val="20"/>
            <w:szCs w:val="20"/>
            <w:u w:val="single"/>
            <w:lang w:eastAsia="ro-RO"/>
          </w:rPr>
          <w:t>ambulantavalcea@yahoo.com</w:t>
        </w:r>
      </w:hyperlink>
      <w:r w:rsidRPr="00525034">
        <w:rPr>
          <w:rFonts w:ascii="Times New Roman" w:eastAsia="Times New Roman" w:hAnsi="Times New Roman"/>
          <w:sz w:val="20"/>
          <w:szCs w:val="20"/>
          <w:lang w:eastAsia="ro-RO"/>
        </w:rPr>
        <w:t xml:space="preserve"> </w:t>
      </w:r>
      <w:r w:rsidRPr="00525034">
        <w:rPr>
          <w:rFonts w:ascii="Times New Roman" w:eastAsia="Times New Roman" w:hAnsi="Times New Roman"/>
          <w:b/>
          <w:sz w:val="8"/>
          <w:szCs w:val="8"/>
          <w:u w:val="single"/>
          <w:lang w:eastAsia="ro-RO"/>
        </w:rPr>
        <w:t>___________________________________________________________________________________________________________________________________________________________________________________________________________________________________________________</w:t>
      </w:r>
    </w:p>
    <w:p w:rsidR="00525034" w:rsidRPr="00465A7C" w:rsidRDefault="00525034" w:rsidP="00525034">
      <w:pPr>
        <w:spacing w:after="0" w:line="360" w:lineRule="auto"/>
        <w:rPr>
          <w:rFonts w:ascii="Times New Roman" w:eastAsia="Times New Roman" w:hAnsi="Times New Roman"/>
          <w:color w:val="FF0000"/>
          <w:sz w:val="24"/>
          <w:szCs w:val="24"/>
          <w:lang w:eastAsia="ro-RO"/>
        </w:rPr>
      </w:pPr>
      <w:r w:rsidRPr="00465A7C">
        <w:rPr>
          <w:rFonts w:ascii="Times New Roman" w:eastAsia="Times New Roman" w:hAnsi="Times New Roman"/>
          <w:sz w:val="24"/>
          <w:szCs w:val="24"/>
          <w:lang w:eastAsia="ro-RO"/>
        </w:rPr>
        <w:t>Nr.</w:t>
      </w:r>
      <w:r w:rsidR="002C0226">
        <w:rPr>
          <w:rFonts w:ascii="Times New Roman" w:eastAsia="Times New Roman" w:hAnsi="Times New Roman"/>
          <w:sz w:val="24"/>
          <w:szCs w:val="24"/>
          <w:lang w:eastAsia="ro-RO"/>
        </w:rPr>
        <w:t xml:space="preserve"> </w:t>
      </w:r>
      <w:r w:rsidRPr="00465A7C">
        <w:rPr>
          <w:rFonts w:ascii="Times New Roman" w:eastAsia="Times New Roman" w:hAnsi="Times New Roman"/>
          <w:sz w:val="24"/>
          <w:szCs w:val="24"/>
          <w:lang w:eastAsia="ro-RO"/>
        </w:rPr>
        <w:t xml:space="preserve"> </w:t>
      </w:r>
      <w:r w:rsidR="002C0226">
        <w:rPr>
          <w:rFonts w:ascii="Times New Roman" w:eastAsia="Times New Roman" w:hAnsi="Times New Roman"/>
          <w:sz w:val="24"/>
          <w:szCs w:val="24"/>
          <w:lang w:eastAsia="ro-RO"/>
        </w:rPr>
        <w:t xml:space="preserve">4384 </w:t>
      </w:r>
      <w:r w:rsidRPr="00465A7C">
        <w:rPr>
          <w:rFonts w:ascii="Times New Roman" w:eastAsia="Times New Roman" w:hAnsi="Times New Roman"/>
          <w:sz w:val="24"/>
          <w:szCs w:val="24"/>
          <w:lang w:eastAsia="ro-RO"/>
        </w:rPr>
        <w:t xml:space="preserve"> din  </w:t>
      </w:r>
      <w:r w:rsidR="00713CBF">
        <w:rPr>
          <w:rFonts w:ascii="Times New Roman" w:eastAsia="Times New Roman" w:hAnsi="Times New Roman"/>
          <w:sz w:val="24"/>
          <w:szCs w:val="24"/>
          <w:lang w:eastAsia="ro-RO"/>
        </w:rPr>
        <w:t>31.0</w:t>
      </w:r>
      <w:r w:rsidR="00C3030E">
        <w:rPr>
          <w:rFonts w:ascii="Times New Roman" w:eastAsia="Times New Roman" w:hAnsi="Times New Roman"/>
          <w:sz w:val="24"/>
          <w:szCs w:val="24"/>
          <w:lang w:eastAsia="ro-RO"/>
        </w:rPr>
        <w:t>7</w:t>
      </w:r>
      <w:r w:rsidR="00713CBF">
        <w:rPr>
          <w:rFonts w:ascii="Times New Roman" w:eastAsia="Times New Roman" w:hAnsi="Times New Roman"/>
          <w:sz w:val="24"/>
          <w:szCs w:val="24"/>
          <w:lang w:eastAsia="ro-RO"/>
        </w:rPr>
        <w:t>.2026</w:t>
      </w:r>
      <w:r w:rsidRPr="00465A7C">
        <w:rPr>
          <w:rFonts w:ascii="Times New Roman" w:eastAsia="Times New Roman" w:hAnsi="Times New Roman"/>
          <w:sz w:val="24"/>
          <w:szCs w:val="24"/>
          <w:lang w:eastAsia="ro-RO"/>
        </w:rPr>
        <w:t xml:space="preserve">             </w:t>
      </w:r>
    </w:p>
    <w:p w:rsidR="00525034" w:rsidRPr="00FD7B8F" w:rsidRDefault="00525034" w:rsidP="00DF5F8A">
      <w:pPr>
        <w:tabs>
          <w:tab w:val="left" w:pos="375"/>
          <w:tab w:val="center" w:pos="4657"/>
          <w:tab w:val="center" w:pos="5046"/>
        </w:tabs>
        <w:spacing w:after="0" w:line="240" w:lineRule="auto"/>
        <w:jc w:val="center"/>
        <w:rPr>
          <w:rFonts w:ascii="Times New Roman" w:eastAsia="Times New Roman" w:hAnsi="Times New Roman"/>
          <w:sz w:val="44"/>
          <w:szCs w:val="44"/>
          <w:lang w:eastAsia="ro-RO"/>
        </w:rPr>
      </w:pPr>
      <w:r w:rsidRPr="00FD7B8F">
        <w:rPr>
          <w:rFonts w:ascii="Times New Roman" w:eastAsia="Times New Roman" w:hAnsi="Times New Roman"/>
          <w:sz w:val="44"/>
          <w:szCs w:val="44"/>
          <w:lang w:eastAsia="ro-RO"/>
        </w:rPr>
        <w:t>A N U N Ţ</w:t>
      </w:r>
    </w:p>
    <w:p w:rsidR="00043A61" w:rsidRPr="00465A7C" w:rsidRDefault="00043A61" w:rsidP="00DF5F8A">
      <w:pPr>
        <w:spacing w:after="0" w:line="240" w:lineRule="auto"/>
        <w:ind w:left="709"/>
        <w:rPr>
          <w:rFonts w:ascii="Times New Roman" w:hAnsi="Times New Roman"/>
          <w:sz w:val="24"/>
          <w:szCs w:val="24"/>
        </w:rPr>
      </w:pPr>
    </w:p>
    <w:p w:rsidR="00FB59AB" w:rsidRPr="00FA1B61" w:rsidRDefault="00B90E7E" w:rsidP="00DF5F8A">
      <w:pPr>
        <w:spacing w:after="0" w:line="240" w:lineRule="auto"/>
        <w:ind w:firstLine="708"/>
        <w:jc w:val="both"/>
        <w:rPr>
          <w:rFonts w:ascii="Times New Roman" w:hAnsi="Times New Roman"/>
          <w:sz w:val="24"/>
          <w:szCs w:val="24"/>
        </w:rPr>
      </w:pPr>
      <w:r w:rsidRPr="00465A7C">
        <w:rPr>
          <w:rFonts w:ascii="Times New Roman" w:hAnsi="Times New Roman"/>
          <w:sz w:val="24"/>
          <w:szCs w:val="24"/>
        </w:rPr>
        <w:t>Serviciul de Ambulanță Județean Vâlcea,</w:t>
      </w:r>
      <w:r w:rsidR="00E24D6A" w:rsidRPr="00465A7C">
        <w:rPr>
          <w:rFonts w:ascii="Times New Roman" w:hAnsi="Times New Roman"/>
          <w:sz w:val="24"/>
          <w:szCs w:val="24"/>
        </w:rPr>
        <w:t xml:space="preserve"> cu sediul în </w:t>
      </w:r>
      <w:r w:rsidRPr="00465A7C">
        <w:rPr>
          <w:rFonts w:ascii="Times New Roman" w:hAnsi="Times New Roman"/>
          <w:sz w:val="24"/>
          <w:szCs w:val="24"/>
        </w:rPr>
        <w:t>Rm</w:t>
      </w:r>
      <w:r w:rsidR="00AE3BF3" w:rsidRPr="00465A7C">
        <w:rPr>
          <w:rFonts w:ascii="Times New Roman" w:hAnsi="Times New Roman"/>
          <w:sz w:val="24"/>
          <w:szCs w:val="24"/>
        </w:rPr>
        <w:t>.</w:t>
      </w:r>
      <w:r w:rsidRPr="00465A7C">
        <w:rPr>
          <w:rFonts w:ascii="Times New Roman" w:hAnsi="Times New Roman"/>
          <w:sz w:val="24"/>
          <w:szCs w:val="24"/>
        </w:rPr>
        <w:t xml:space="preserve"> Vâlcea, str. G-ral Magheru </w:t>
      </w:r>
      <w:r w:rsidR="00C74CC7" w:rsidRPr="00465A7C">
        <w:rPr>
          <w:rFonts w:ascii="Times New Roman" w:hAnsi="Times New Roman"/>
          <w:sz w:val="24"/>
          <w:szCs w:val="24"/>
        </w:rPr>
        <w:t>n</w:t>
      </w:r>
      <w:r w:rsidRPr="00465A7C">
        <w:rPr>
          <w:rFonts w:ascii="Times New Roman" w:hAnsi="Times New Roman"/>
          <w:sz w:val="24"/>
          <w:szCs w:val="24"/>
        </w:rPr>
        <w:t xml:space="preserve">r. 42, </w:t>
      </w:r>
      <w:r w:rsidR="00AE3BF3" w:rsidRPr="00465A7C">
        <w:rPr>
          <w:rFonts w:ascii="Times New Roman" w:hAnsi="Times New Roman"/>
          <w:sz w:val="24"/>
          <w:szCs w:val="24"/>
        </w:rPr>
        <w:t xml:space="preserve">jud. </w:t>
      </w:r>
      <w:r w:rsidRPr="00465A7C">
        <w:rPr>
          <w:rFonts w:ascii="Times New Roman" w:hAnsi="Times New Roman"/>
          <w:sz w:val="24"/>
          <w:szCs w:val="24"/>
        </w:rPr>
        <w:t xml:space="preserve">Vâlcea, </w:t>
      </w:r>
      <w:r w:rsidR="00AE3BF3" w:rsidRPr="00465A7C">
        <w:rPr>
          <w:rFonts w:ascii="Times New Roman" w:hAnsi="Times New Roman"/>
          <w:sz w:val="24"/>
          <w:szCs w:val="24"/>
        </w:rPr>
        <w:t>organizeaz</w:t>
      </w:r>
      <w:r w:rsidR="000C3912" w:rsidRPr="00465A7C">
        <w:rPr>
          <w:rFonts w:ascii="Times New Roman" w:hAnsi="Times New Roman"/>
          <w:sz w:val="24"/>
          <w:szCs w:val="24"/>
        </w:rPr>
        <w:t>ă</w:t>
      </w:r>
      <w:r w:rsidRPr="00465A7C">
        <w:rPr>
          <w:rFonts w:ascii="Times New Roman" w:hAnsi="Times New Roman"/>
          <w:sz w:val="24"/>
          <w:szCs w:val="24"/>
        </w:rPr>
        <w:t xml:space="preserve"> concurs pentru ocupare</w:t>
      </w:r>
      <w:r w:rsidR="0048728C">
        <w:rPr>
          <w:rFonts w:ascii="Times New Roman" w:hAnsi="Times New Roman"/>
          <w:sz w:val="24"/>
          <w:szCs w:val="24"/>
        </w:rPr>
        <w:t>a</w:t>
      </w:r>
      <w:r w:rsidRPr="00465A7C">
        <w:rPr>
          <w:rFonts w:ascii="Times New Roman" w:hAnsi="Times New Roman"/>
          <w:sz w:val="24"/>
          <w:szCs w:val="24"/>
        </w:rPr>
        <w:t xml:space="preserve"> </w:t>
      </w:r>
      <w:r w:rsidR="00997545">
        <w:rPr>
          <w:rFonts w:ascii="Times New Roman" w:hAnsi="Times New Roman"/>
          <w:sz w:val="24"/>
          <w:szCs w:val="24"/>
        </w:rPr>
        <w:t xml:space="preserve">a </w:t>
      </w:r>
      <w:r w:rsidR="00D87E22">
        <w:rPr>
          <w:rFonts w:ascii="Times New Roman" w:hAnsi="Times New Roman"/>
          <w:sz w:val="24"/>
          <w:szCs w:val="24"/>
        </w:rPr>
        <w:t>2</w:t>
      </w:r>
      <w:r w:rsidR="00997545">
        <w:rPr>
          <w:rFonts w:ascii="Times New Roman" w:hAnsi="Times New Roman"/>
          <w:sz w:val="24"/>
          <w:szCs w:val="24"/>
        </w:rPr>
        <w:t xml:space="preserve"> </w:t>
      </w:r>
      <w:r w:rsidR="00AE3BF3" w:rsidRPr="00465A7C">
        <w:rPr>
          <w:rFonts w:ascii="Times New Roman" w:hAnsi="Times New Roman"/>
          <w:sz w:val="24"/>
          <w:szCs w:val="24"/>
        </w:rPr>
        <w:t>func</w:t>
      </w:r>
      <w:r w:rsidR="000C3912" w:rsidRPr="00465A7C">
        <w:rPr>
          <w:rFonts w:ascii="Times New Roman" w:hAnsi="Times New Roman"/>
          <w:sz w:val="24"/>
          <w:szCs w:val="24"/>
        </w:rPr>
        <w:t>ț</w:t>
      </w:r>
      <w:r w:rsidR="00AE3BF3" w:rsidRPr="00465A7C">
        <w:rPr>
          <w:rFonts w:ascii="Times New Roman" w:hAnsi="Times New Roman"/>
          <w:sz w:val="24"/>
          <w:szCs w:val="24"/>
        </w:rPr>
        <w:t>i</w:t>
      </w:r>
      <w:r w:rsidR="00D87E22">
        <w:rPr>
          <w:rFonts w:ascii="Times New Roman" w:hAnsi="Times New Roman"/>
          <w:sz w:val="24"/>
          <w:szCs w:val="24"/>
        </w:rPr>
        <w:t>i</w:t>
      </w:r>
      <w:r w:rsidR="00AE3BF3" w:rsidRPr="00465A7C">
        <w:rPr>
          <w:rFonts w:ascii="Times New Roman" w:hAnsi="Times New Roman"/>
          <w:sz w:val="24"/>
          <w:szCs w:val="24"/>
        </w:rPr>
        <w:t xml:space="preserve"> contractual</w:t>
      </w:r>
      <w:r w:rsidR="00D87E22">
        <w:rPr>
          <w:rFonts w:ascii="Times New Roman" w:hAnsi="Times New Roman"/>
          <w:sz w:val="24"/>
          <w:szCs w:val="24"/>
        </w:rPr>
        <w:t>e</w:t>
      </w:r>
      <w:r w:rsidR="00AE3BF3" w:rsidRPr="00465A7C">
        <w:rPr>
          <w:rFonts w:ascii="Times New Roman" w:hAnsi="Times New Roman"/>
          <w:sz w:val="24"/>
          <w:szCs w:val="24"/>
        </w:rPr>
        <w:t xml:space="preserve"> vacant</w:t>
      </w:r>
      <w:r w:rsidR="00D87E22">
        <w:rPr>
          <w:rFonts w:ascii="Times New Roman" w:hAnsi="Times New Roman"/>
          <w:sz w:val="24"/>
          <w:szCs w:val="24"/>
        </w:rPr>
        <w:t>e</w:t>
      </w:r>
      <w:r w:rsidR="00AE3BF3" w:rsidRPr="00465A7C">
        <w:rPr>
          <w:rFonts w:ascii="Times New Roman" w:hAnsi="Times New Roman"/>
          <w:sz w:val="24"/>
          <w:szCs w:val="24"/>
        </w:rPr>
        <w:t xml:space="preserve"> </w:t>
      </w:r>
      <w:r w:rsidR="000C3912" w:rsidRPr="00465A7C">
        <w:rPr>
          <w:rFonts w:ascii="Times New Roman" w:hAnsi="Times New Roman"/>
          <w:sz w:val="24"/>
          <w:szCs w:val="24"/>
        </w:rPr>
        <w:t>î</w:t>
      </w:r>
      <w:r w:rsidR="00AE3BF3" w:rsidRPr="00465A7C">
        <w:rPr>
          <w:rFonts w:ascii="Times New Roman" w:hAnsi="Times New Roman"/>
          <w:sz w:val="24"/>
          <w:szCs w:val="24"/>
        </w:rPr>
        <w:t>n conformitate cu prevederile</w:t>
      </w:r>
      <w:r w:rsidR="00614E3B" w:rsidRPr="00465A7C">
        <w:rPr>
          <w:rFonts w:ascii="Times New Roman" w:hAnsi="Times New Roman"/>
          <w:sz w:val="24"/>
          <w:szCs w:val="24"/>
        </w:rPr>
        <w:t xml:space="preserve"> H.G. nr. 1336/ 28.10.2022</w:t>
      </w:r>
      <w:r w:rsidR="002C0226">
        <w:rPr>
          <w:rFonts w:ascii="Times New Roman" w:hAnsi="Times New Roman"/>
          <w:sz w:val="24"/>
          <w:szCs w:val="24"/>
        </w:rPr>
        <w:t>,</w:t>
      </w:r>
      <w:r w:rsidR="00495F5F">
        <w:rPr>
          <w:rFonts w:ascii="Times New Roman" w:hAnsi="Times New Roman"/>
          <w:sz w:val="24"/>
          <w:szCs w:val="24"/>
        </w:rPr>
        <w:t xml:space="preserve"> </w:t>
      </w:r>
      <w:r w:rsidR="002C0226" w:rsidRPr="002C0226">
        <w:rPr>
          <w:rFonts w:ascii="Times New Roman" w:hAnsi="Times New Roman"/>
          <w:sz w:val="24"/>
          <w:szCs w:val="24"/>
        </w:rPr>
        <w:t>respectând prevederile Ordonanței de Urgență nr. 156/2024, Legii 141/2025</w:t>
      </w:r>
      <w:r w:rsidR="002C0226">
        <w:rPr>
          <w:rFonts w:ascii="Times New Roman" w:hAnsi="Times New Roman"/>
          <w:sz w:val="24"/>
          <w:szCs w:val="24"/>
        </w:rPr>
        <w:t xml:space="preserve"> </w:t>
      </w:r>
      <w:r w:rsidR="00495F5F">
        <w:rPr>
          <w:rFonts w:ascii="Times New Roman" w:hAnsi="Times New Roman"/>
          <w:sz w:val="24"/>
          <w:szCs w:val="24"/>
        </w:rPr>
        <w:t xml:space="preserve">și </w:t>
      </w:r>
      <w:r w:rsidR="00713CBF">
        <w:rPr>
          <w:rFonts w:ascii="Times New Roman" w:hAnsi="Times New Roman"/>
          <w:sz w:val="24"/>
          <w:szCs w:val="24"/>
        </w:rPr>
        <w:t>adresa DSP Valcea cu nr. 14.034/30.07.2026 prin care sunt deblocate aceste posturi in urma memoradumului</w:t>
      </w:r>
      <w:r w:rsidR="00523626" w:rsidRPr="00FA1B61">
        <w:rPr>
          <w:rFonts w:ascii="Times New Roman" w:hAnsi="Times New Roman"/>
          <w:sz w:val="24"/>
          <w:szCs w:val="24"/>
        </w:rPr>
        <w:t xml:space="preserve">: </w:t>
      </w:r>
    </w:p>
    <w:p w:rsidR="00AA40B9" w:rsidRPr="00465A7C" w:rsidRDefault="00AA40B9" w:rsidP="00986541">
      <w:pPr>
        <w:spacing w:after="0" w:line="240" w:lineRule="auto"/>
        <w:ind w:firstLine="708"/>
        <w:jc w:val="both"/>
        <w:rPr>
          <w:rFonts w:ascii="Times New Roman" w:hAnsi="Times New Roman"/>
          <w:sz w:val="16"/>
          <w:szCs w:val="16"/>
        </w:rPr>
      </w:pPr>
    </w:p>
    <w:p w:rsidR="004A3CF3" w:rsidRPr="00465A7C" w:rsidRDefault="004A3CF3" w:rsidP="004A3CF3">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DENUMIREA POSTULUI:  </w:t>
      </w:r>
      <w:r w:rsidRPr="00465A7C">
        <w:rPr>
          <w:rFonts w:eastAsia="Times New Roman" w:cs="Calibri"/>
          <w:bCs/>
          <w:sz w:val="24"/>
          <w:szCs w:val="24"/>
        </w:rPr>
        <w:t>Asistent medical generalist</w:t>
      </w:r>
      <w:r>
        <w:rPr>
          <w:rFonts w:eastAsia="Times New Roman" w:cs="Calibri"/>
          <w:bCs/>
          <w:sz w:val="24"/>
          <w:szCs w:val="24"/>
        </w:rPr>
        <w:t xml:space="preserve"> </w:t>
      </w:r>
      <w:r w:rsidR="00713CBF">
        <w:rPr>
          <w:rFonts w:eastAsia="Times New Roman" w:cs="Calibri"/>
          <w:bCs/>
          <w:sz w:val="24"/>
          <w:szCs w:val="24"/>
        </w:rPr>
        <w:t xml:space="preserve">debutant </w:t>
      </w:r>
      <w:r>
        <w:rPr>
          <w:rFonts w:eastAsia="Times New Roman" w:cs="Calibri"/>
          <w:bCs/>
          <w:sz w:val="24"/>
          <w:szCs w:val="24"/>
        </w:rPr>
        <w:t>cu</w:t>
      </w:r>
      <w:r w:rsidRPr="00465A7C">
        <w:rPr>
          <w:rFonts w:eastAsia="Times New Roman" w:cs="Calibri"/>
          <w:bCs/>
          <w:sz w:val="24"/>
          <w:szCs w:val="24"/>
        </w:rPr>
        <w:t xml:space="preserve"> </w:t>
      </w:r>
      <w:r>
        <w:rPr>
          <w:rFonts w:eastAsia="Times New Roman" w:cs="Calibri"/>
          <w:bCs/>
          <w:sz w:val="24"/>
          <w:szCs w:val="24"/>
        </w:rPr>
        <w:t xml:space="preserve">scoala postliceala sanitara </w:t>
      </w:r>
      <w:r w:rsidRPr="00465A7C">
        <w:rPr>
          <w:rFonts w:eastAsia="Times New Roman" w:cs="Calibri"/>
          <w:bCs/>
          <w:sz w:val="24"/>
          <w:szCs w:val="24"/>
        </w:rPr>
        <w:t>(</w:t>
      </w:r>
      <w:r>
        <w:rPr>
          <w:rFonts w:eastAsia="Times New Roman" w:cs="Calibri"/>
          <w:bCs/>
          <w:sz w:val="24"/>
          <w:szCs w:val="24"/>
        </w:rPr>
        <w:t>PL</w:t>
      </w:r>
      <w:r w:rsidRPr="00465A7C">
        <w:rPr>
          <w:rFonts w:eastAsia="Times New Roman" w:cs="Calibri"/>
          <w:bCs/>
          <w:sz w:val="24"/>
          <w:szCs w:val="24"/>
        </w:rPr>
        <w:t>)</w:t>
      </w:r>
    </w:p>
    <w:p w:rsidR="004A3CF3" w:rsidRPr="00465A7C" w:rsidRDefault="004A3CF3" w:rsidP="004A3CF3">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NUMĂRUL POSTURILOR:  1</w:t>
      </w:r>
      <w:r w:rsidRPr="00465A7C">
        <w:rPr>
          <w:rFonts w:eastAsia="Times New Roman" w:cs="Calibri"/>
          <w:bCs/>
          <w:sz w:val="24"/>
          <w:szCs w:val="24"/>
        </w:rPr>
        <w:t> post vacant</w:t>
      </w:r>
    </w:p>
    <w:p w:rsidR="004A3CF3" w:rsidRPr="00465A7C" w:rsidRDefault="004A3CF3" w:rsidP="004A3CF3">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NIVELUL POSTULUI:  </w:t>
      </w:r>
      <w:r w:rsidRPr="00465A7C">
        <w:rPr>
          <w:rFonts w:eastAsia="Times New Roman" w:cs="Calibri"/>
          <w:bCs/>
          <w:sz w:val="24"/>
          <w:szCs w:val="24"/>
        </w:rPr>
        <w:t>funcție de execuție</w:t>
      </w:r>
    </w:p>
    <w:p w:rsidR="00281E04" w:rsidRDefault="004A3CF3" w:rsidP="004A3CF3">
      <w:pPr>
        <w:shd w:val="clear" w:color="auto" w:fill="FFFFFF"/>
        <w:spacing w:after="0" w:line="240" w:lineRule="auto"/>
        <w:rPr>
          <w:rFonts w:eastAsia="Times New Roman" w:cs="Calibri"/>
          <w:bCs/>
          <w:sz w:val="24"/>
          <w:szCs w:val="24"/>
        </w:rPr>
      </w:pPr>
      <w:r w:rsidRPr="00465A7C">
        <w:rPr>
          <w:rFonts w:eastAsia="Times New Roman" w:cs="Calibri"/>
          <w:sz w:val="24"/>
          <w:szCs w:val="24"/>
        </w:rPr>
        <w:t>COMPARTIMENT/STRUCTURĂ: </w:t>
      </w:r>
      <w:r w:rsidRPr="00465A7C">
        <w:rPr>
          <w:rFonts w:eastAsia="Times New Roman" w:cs="Calibri"/>
          <w:bCs/>
          <w:sz w:val="24"/>
          <w:szCs w:val="24"/>
        </w:rPr>
        <w:t>S</w:t>
      </w:r>
      <w:r w:rsidR="00281E04">
        <w:rPr>
          <w:rFonts w:eastAsia="Times New Roman" w:cs="Calibri"/>
          <w:bCs/>
          <w:sz w:val="24"/>
          <w:szCs w:val="24"/>
        </w:rPr>
        <w:t>ubs</w:t>
      </w:r>
      <w:r w:rsidRPr="00465A7C">
        <w:rPr>
          <w:rFonts w:eastAsia="Times New Roman" w:cs="Calibri"/>
          <w:bCs/>
          <w:sz w:val="24"/>
          <w:szCs w:val="24"/>
        </w:rPr>
        <w:t xml:space="preserve">tația </w:t>
      </w:r>
      <w:r w:rsidR="00281E04">
        <w:rPr>
          <w:rFonts w:eastAsia="Times New Roman" w:cs="Calibri"/>
          <w:bCs/>
          <w:sz w:val="24"/>
          <w:szCs w:val="24"/>
        </w:rPr>
        <w:t xml:space="preserve">de Ambulanta </w:t>
      </w:r>
      <w:r w:rsidR="00713CBF">
        <w:rPr>
          <w:rFonts w:eastAsia="Times New Roman" w:cs="Calibri"/>
          <w:bCs/>
          <w:sz w:val="24"/>
          <w:szCs w:val="24"/>
        </w:rPr>
        <w:t>Horezu</w:t>
      </w:r>
      <w:r w:rsidRPr="00465A7C">
        <w:rPr>
          <w:rFonts w:eastAsia="Times New Roman" w:cs="Calibri"/>
          <w:bCs/>
          <w:sz w:val="24"/>
          <w:szCs w:val="24"/>
        </w:rPr>
        <w:t xml:space="preserve"> – Compartiment de asistenta </w:t>
      </w:r>
      <w:r w:rsidR="00281E04">
        <w:rPr>
          <w:rFonts w:eastAsia="Times New Roman" w:cs="Calibri"/>
          <w:bCs/>
          <w:sz w:val="24"/>
          <w:szCs w:val="24"/>
        </w:rPr>
        <w:t xml:space="preserve"> </w:t>
      </w:r>
    </w:p>
    <w:p w:rsidR="004A3CF3" w:rsidRPr="00465A7C" w:rsidRDefault="00281E04" w:rsidP="004A3CF3">
      <w:pPr>
        <w:shd w:val="clear" w:color="auto" w:fill="FFFFFF"/>
        <w:spacing w:after="0" w:line="240" w:lineRule="auto"/>
        <w:rPr>
          <w:rFonts w:ascii="Arial" w:eastAsia="Times New Roman" w:hAnsi="Arial" w:cs="Arial"/>
          <w:sz w:val="24"/>
          <w:szCs w:val="24"/>
        </w:rPr>
      </w:pPr>
      <w:r>
        <w:rPr>
          <w:rFonts w:eastAsia="Times New Roman" w:cs="Calibri"/>
          <w:bCs/>
          <w:sz w:val="24"/>
          <w:szCs w:val="24"/>
        </w:rPr>
        <w:t xml:space="preserve">                                                       </w:t>
      </w:r>
      <w:r w:rsidR="00713CBF">
        <w:rPr>
          <w:rFonts w:eastAsia="Times New Roman" w:cs="Calibri"/>
          <w:bCs/>
          <w:sz w:val="24"/>
          <w:szCs w:val="24"/>
        </w:rPr>
        <w:t xml:space="preserve">                                      </w:t>
      </w:r>
      <w:r>
        <w:rPr>
          <w:rFonts w:eastAsia="Times New Roman" w:cs="Calibri"/>
          <w:bCs/>
          <w:sz w:val="24"/>
          <w:szCs w:val="24"/>
        </w:rPr>
        <w:t xml:space="preserve">  </w:t>
      </w:r>
      <w:r w:rsidR="004A3CF3" w:rsidRPr="00465A7C">
        <w:rPr>
          <w:rFonts w:eastAsia="Times New Roman" w:cs="Calibri"/>
          <w:bCs/>
          <w:sz w:val="24"/>
          <w:szCs w:val="24"/>
        </w:rPr>
        <w:t>medicala de urgenta si transport sanitar asistat</w:t>
      </w:r>
    </w:p>
    <w:p w:rsidR="004A3CF3" w:rsidRPr="00465A7C" w:rsidRDefault="004A3CF3" w:rsidP="004A3CF3">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DURATA TIMPULUI DE LUCRU: </w:t>
      </w:r>
      <w:r w:rsidRPr="00465A7C">
        <w:rPr>
          <w:rFonts w:eastAsia="Times New Roman" w:cs="Calibri"/>
          <w:bCs/>
          <w:sz w:val="24"/>
          <w:szCs w:val="24"/>
        </w:rPr>
        <w:t>12/24 ore pe zi; 40 de ore pe săptămână</w:t>
      </w:r>
    </w:p>
    <w:p w:rsidR="004A3CF3" w:rsidRDefault="004A3CF3" w:rsidP="004A3CF3">
      <w:pPr>
        <w:shd w:val="clear" w:color="auto" w:fill="FFFFFF"/>
        <w:spacing w:after="0" w:line="240" w:lineRule="auto"/>
        <w:rPr>
          <w:rFonts w:eastAsia="Times New Roman" w:cs="Calibri"/>
          <w:bCs/>
          <w:sz w:val="24"/>
          <w:szCs w:val="24"/>
        </w:rPr>
      </w:pPr>
      <w:r w:rsidRPr="00465A7C">
        <w:rPr>
          <w:rFonts w:eastAsia="Times New Roman" w:cs="Calibri"/>
          <w:sz w:val="24"/>
          <w:szCs w:val="24"/>
        </w:rPr>
        <w:t xml:space="preserve">PERIOADA:  </w:t>
      </w:r>
      <w:r w:rsidR="00D87E22">
        <w:rPr>
          <w:rFonts w:eastAsia="Times New Roman" w:cs="Calibri"/>
          <w:sz w:val="24"/>
          <w:szCs w:val="24"/>
        </w:rPr>
        <w:t>ne</w:t>
      </w:r>
      <w:r w:rsidRPr="00465A7C">
        <w:rPr>
          <w:rFonts w:eastAsia="Times New Roman" w:cs="Calibri"/>
          <w:bCs/>
          <w:sz w:val="24"/>
          <w:szCs w:val="24"/>
        </w:rPr>
        <w:t>determinată</w:t>
      </w:r>
    </w:p>
    <w:p w:rsidR="00D87E22" w:rsidRPr="002C0226" w:rsidRDefault="00D87E22" w:rsidP="004A3CF3">
      <w:pPr>
        <w:shd w:val="clear" w:color="auto" w:fill="FFFFFF"/>
        <w:spacing w:after="0" w:line="240" w:lineRule="auto"/>
        <w:rPr>
          <w:rFonts w:eastAsia="Times New Roman" w:cs="Calibri"/>
          <w:bCs/>
          <w:sz w:val="16"/>
          <w:szCs w:val="16"/>
        </w:rPr>
      </w:pPr>
    </w:p>
    <w:p w:rsidR="00D87E22" w:rsidRPr="00465A7C" w:rsidRDefault="00D87E22" w:rsidP="00D87E22">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DENUMIREA POSTULUI:  </w:t>
      </w:r>
      <w:r w:rsidRPr="00465A7C">
        <w:rPr>
          <w:rFonts w:eastAsia="Times New Roman" w:cs="Calibri"/>
          <w:bCs/>
          <w:sz w:val="24"/>
          <w:szCs w:val="24"/>
        </w:rPr>
        <w:t>Asistent medical generalist</w:t>
      </w:r>
      <w:r>
        <w:rPr>
          <w:rFonts w:eastAsia="Times New Roman" w:cs="Calibri"/>
          <w:bCs/>
          <w:sz w:val="24"/>
          <w:szCs w:val="24"/>
        </w:rPr>
        <w:t xml:space="preserve"> </w:t>
      </w:r>
      <w:r w:rsidR="00713CBF">
        <w:rPr>
          <w:rFonts w:eastAsia="Times New Roman" w:cs="Calibri"/>
          <w:bCs/>
          <w:sz w:val="24"/>
          <w:szCs w:val="24"/>
        </w:rPr>
        <w:t xml:space="preserve">debutant </w:t>
      </w:r>
      <w:r>
        <w:rPr>
          <w:rFonts w:eastAsia="Times New Roman" w:cs="Calibri"/>
          <w:bCs/>
          <w:sz w:val="24"/>
          <w:szCs w:val="24"/>
        </w:rPr>
        <w:t>cu</w:t>
      </w:r>
      <w:r w:rsidRPr="00465A7C">
        <w:rPr>
          <w:rFonts w:eastAsia="Times New Roman" w:cs="Calibri"/>
          <w:bCs/>
          <w:sz w:val="24"/>
          <w:szCs w:val="24"/>
        </w:rPr>
        <w:t xml:space="preserve"> </w:t>
      </w:r>
      <w:r>
        <w:rPr>
          <w:rFonts w:eastAsia="Times New Roman" w:cs="Calibri"/>
          <w:bCs/>
          <w:sz w:val="24"/>
          <w:szCs w:val="24"/>
        </w:rPr>
        <w:t xml:space="preserve">scoala postliceala sanitara </w:t>
      </w:r>
      <w:r w:rsidRPr="00465A7C">
        <w:rPr>
          <w:rFonts w:eastAsia="Times New Roman" w:cs="Calibri"/>
          <w:bCs/>
          <w:sz w:val="24"/>
          <w:szCs w:val="24"/>
        </w:rPr>
        <w:t>(</w:t>
      </w:r>
      <w:r>
        <w:rPr>
          <w:rFonts w:eastAsia="Times New Roman" w:cs="Calibri"/>
          <w:bCs/>
          <w:sz w:val="24"/>
          <w:szCs w:val="24"/>
        </w:rPr>
        <w:t>PL</w:t>
      </w:r>
      <w:r w:rsidRPr="00465A7C">
        <w:rPr>
          <w:rFonts w:eastAsia="Times New Roman" w:cs="Calibri"/>
          <w:bCs/>
          <w:sz w:val="24"/>
          <w:szCs w:val="24"/>
        </w:rPr>
        <w:t>)</w:t>
      </w:r>
    </w:p>
    <w:p w:rsidR="00D87E22" w:rsidRPr="00465A7C" w:rsidRDefault="00D87E22" w:rsidP="00D87E22">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NUMĂRUL POSTURILOR:  1</w:t>
      </w:r>
      <w:r w:rsidRPr="00465A7C">
        <w:rPr>
          <w:rFonts w:eastAsia="Times New Roman" w:cs="Calibri"/>
          <w:bCs/>
          <w:sz w:val="24"/>
          <w:szCs w:val="24"/>
        </w:rPr>
        <w:t> post vacant</w:t>
      </w:r>
    </w:p>
    <w:p w:rsidR="00D87E22" w:rsidRPr="00465A7C" w:rsidRDefault="00D87E22" w:rsidP="00D87E22">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NIVELUL POSTULUI:  </w:t>
      </w:r>
      <w:r w:rsidRPr="00465A7C">
        <w:rPr>
          <w:rFonts w:eastAsia="Times New Roman" w:cs="Calibri"/>
          <w:bCs/>
          <w:sz w:val="24"/>
          <w:szCs w:val="24"/>
        </w:rPr>
        <w:t>funcție de execuție</w:t>
      </w:r>
    </w:p>
    <w:p w:rsidR="00713CBF" w:rsidRDefault="00D87E22" w:rsidP="00D87E22">
      <w:pPr>
        <w:shd w:val="clear" w:color="auto" w:fill="FFFFFF"/>
        <w:spacing w:after="0" w:line="240" w:lineRule="auto"/>
        <w:rPr>
          <w:rFonts w:eastAsia="Times New Roman" w:cs="Calibri"/>
          <w:bCs/>
          <w:sz w:val="24"/>
          <w:szCs w:val="24"/>
        </w:rPr>
      </w:pPr>
      <w:r w:rsidRPr="00465A7C">
        <w:rPr>
          <w:rFonts w:eastAsia="Times New Roman" w:cs="Calibri"/>
          <w:sz w:val="24"/>
          <w:szCs w:val="24"/>
        </w:rPr>
        <w:t>COMPARTIMENT/STRUCTURĂ: </w:t>
      </w:r>
      <w:r w:rsidRPr="00465A7C">
        <w:rPr>
          <w:rFonts w:eastAsia="Times New Roman" w:cs="Calibri"/>
          <w:bCs/>
          <w:sz w:val="24"/>
          <w:szCs w:val="24"/>
        </w:rPr>
        <w:t xml:space="preserve">Stația </w:t>
      </w:r>
      <w:r>
        <w:rPr>
          <w:rFonts w:eastAsia="Times New Roman" w:cs="Calibri"/>
          <w:bCs/>
          <w:sz w:val="24"/>
          <w:szCs w:val="24"/>
        </w:rPr>
        <w:t>centrala Rm.Valcea</w:t>
      </w:r>
      <w:r w:rsidRPr="00465A7C">
        <w:rPr>
          <w:rFonts w:eastAsia="Times New Roman" w:cs="Calibri"/>
          <w:bCs/>
          <w:sz w:val="24"/>
          <w:szCs w:val="24"/>
        </w:rPr>
        <w:t xml:space="preserve"> – Compartiment de asistenta </w:t>
      </w:r>
      <w:r>
        <w:rPr>
          <w:rFonts w:eastAsia="Times New Roman" w:cs="Calibri"/>
          <w:bCs/>
          <w:sz w:val="24"/>
          <w:szCs w:val="24"/>
        </w:rPr>
        <w:t xml:space="preserve"> </w:t>
      </w:r>
      <w:r w:rsidRPr="00465A7C">
        <w:rPr>
          <w:rFonts w:eastAsia="Times New Roman" w:cs="Calibri"/>
          <w:bCs/>
          <w:sz w:val="24"/>
          <w:szCs w:val="24"/>
        </w:rPr>
        <w:t xml:space="preserve">medicala de </w:t>
      </w:r>
      <w:r w:rsidR="00713CBF">
        <w:rPr>
          <w:rFonts w:eastAsia="Times New Roman" w:cs="Calibri"/>
          <w:bCs/>
          <w:sz w:val="24"/>
          <w:szCs w:val="24"/>
        </w:rPr>
        <w:t xml:space="preserve">  </w:t>
      </w:r>
    </w:p>
    <w:p w:rsidR="00D87E22" w:rsidRPr="00465A7C" w:rsidRDefault="00713CBF" w:rsidP="00D87E22">
      <w:pPr>
        <w:shd w:val="clear" w:color="auto" w:fill="FFFFFF"/>
        <w:spacing w:after="0" w:line="240" w:lineRule="auto"/>
        <w:rPr>
          <w:rFonts w:ascii="Arial" w:eastAsia="Times New Roman" w:hAnsi="Arial" w:cs="Arial"/>
          <w:sz w:val="24"/>
          <w:szCs w:val="24"/>
        </w:rPr>
      </w:pPr>
      <w:r>
        <w:rPr>
          <w:rFonts w:eastAsia="Times New Roman" w:cs="Calibri"/>
          <w:bCs/>
          <w:sz w:val="24"/>
          <w:szCs w:val="24"/>
        </w:rPr>
        <w:t xml:space="preserve">                                                                                                           </w:t>
      </w:r>
      <w:r w:rsidR="00D87E22" w:rsidRPr="00465A7C">
        <w:rPr>
          <w:rFonts w:eastAsia="Times New Roman" w:cs="Calibri"/>
          <w:bCs/>
          <w:sz w:val="24"/>
          <w:szCs w:val="24"/>
        </w:rPr>
        <w:t>urgenta si transport sanitar asistat</w:t>
      </w:r>
    </w:p>
    <w:p w:rsidR="00D87E22" w:rsidRPr="00465A7C" w:rsidRDefault="00D87E22" w:rsidP="00D87E22">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DURATA TIMPULUI DE LUCRU: </w:t>
      </w:r>
      <w:r w:rsidRPr="00465A7C">
        <w:rPr>
          <w:rFonts w:eastAsia="Times New Roman" w:cs="Calibri"/>
          <w:bCs/>
          <w:sz w:val="24"/>
          <w:szCs w:val="24"/>
        </w:rPr>
        <w:t>12/24 ore pe zi; 40 de ore pe săptămână</w:t>
      </w:r>
    </w:p>
    <w:p w:rsidR="00D87E22" w:rsidRPr="00465A7C" w:rsidRDefault="00D87E22" w:rsidP="00D87E22">
      <w:pPr>
        <w:shd w:val="clear" w:color="auto" w:fill="FFFFFF"/>
        <w:spacing w:after="0" w:line="240" w:lineRule="auto"/>
        <w:rPr>
          <w:rFonts w:ascii="Arial" w:eastAsia="Times New Roman" w:hAnsi="Arial" w:cs="Arial"/>
          <w:sz w:val="24"/>
          <w:szCs w:val="24"/>
        </w:rPr>
      </w:pPr>
      <w:r w:rsidRPr="00465A7C">
        <w:rPr>
          <w:rFonts w:eastAsia="Times New Roman" w:cs="Calibri"/>
          <w:sz w:val="24"/>
          <w:szCs w:val="24"/>
        </w:rPr>
        <w:t xml:space="preserve">PERIOADA:  </w:t>
      </w:r>
      <w:r>
        <w:rPr>
          <w:rFonts w:eastAsia="Times New Roman" w:cs="Calibri"/>
          <w:sz w:val="24"/>
          <w:szCs w:val="24"/>
        </w:rPr>
        <w:t>ne</w:t>
      </w:r>
      <w:r w:rsidRPr="00465A7C">
        <w:rPr>
          <w:rFonts w:eastAsia="Times New Roman" w:cs="Calibri"/>
          <w:bCs/>
          <w:sz w:val="24"/>
          <w:szCs w:val="24"/>
        </w:rPr>
        <w:t>determinată</w:t>
      </w:r>
    </w:p>
    <w:p w:rsidR="00DD1555" w:rsidRPr="00465A7C" w:rsidRDefault="00DD1555" w:rsidP="00986541">
      <w:pPr>
        <w:spacing w:after="0" w:line="240" w:lineRule="auto"/>
        <w:jc w:val="both"/>
        <w:rPr>
          <w:rFonts w:ascii="Times New Roman" w:hAnsi="Times New Roman"/>
          <w:sz w:val="16"/>
          <w:szCs w:val="16"/>
        </w:rPr>
      </w:pPr>
    </w:p>
    <w:p w:rsidR="00DD1555" w:rsidRPr="002541BD" w:rsidRDefault="00DD1555" w:rsidP="00986541">
      <w:pPr>
        <w:spacing w:after="0" w:line="240" w:lineRule="auto"/>
        <w:ind w:firstLine="709"/>
        <w:jc w:val="both"/>
        <w:rPr>
          <w:rFonts w:ascii="Times New Roman" w:hAnsi="Times New Roman"/>
        </w:rPr>
      </w:pPr>
      <w:r w:rsidRPr="002541BD">
        <w:rPr>
          <w:rFonts w:ascii="Times New Roman" w:hAnsi="Times New Roman"/>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2541BD" w:rsidRDefault="00DD1555" w:rsidP="00986541">
      <w:pPr>
        <w:spacing w:after="0" w:line="240" w:lineRule="auto"/>
        <w:ind w:firstLine="709"/>
        <w:jc w:val="both"/>
        <w:rPr>
          <w:rFonts w:ascii="Times New Roman" w:hAnsi="Times New Roman"/>
        </w:rPr>
      </w:pPr>
      <w:r w:rsidRPr="002541BD">
        <w:rPr>
          <w:rFonts w:ascii="Times New Roman" w:hAnsi="Times New Roman"/>
        </w:rPr>
        <w:t>Pentru a ocupa un post contractual vacant</w:t>
      </w:r>
      <w:r w:rsidR="00E007D3" w:rsidRPr="002541BD">
        <w:rPr>
          <w:rFonts w:ascii="Times New Roman" w:hAnsi="Times New Roman"/>
        </w:rPr>
        <w:t>,</w:t>
      </w:r>
      <w:r w:rsidRPr="002541BD">
        <w:rPr>
          <w:rFonts w:ascii="Times New Roman" w:hAnsi="Times New Roman"/>
        </w:rPr>
        <w:t xml:space="preserve"> candidaţii trebuie să îndeplinească următoarele condiţii </w:t>
      </w:r>
      <w:r w:rsidR="00525034" w:rsidRPr="002541BD">
        <w:rPr>
          <w:rFonts w:ascii="Times New Roman" w:hAnsi="Times New Roman"/>
        </w:rPr>
        <w:t xml:space="preserve"> </w:t>
      </w:r>
      <w:r w:rsidRPr="002541BD">
        <w:rPr>
          <w:rFonts w:ascii="Times New Roman" w:hAnsi="Times New Roman"/>
        </w:rPr>
        <w:t>generale, conform art. 15 al Regulamentului-cadru aprobat prin Hotărârea Guvernului nr. 1336/ 28.10.2022:</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a) are cetățenia română sau cetățenia unui alt stat membru al Uniunii Europene, a unui stat parte la Acordul privind Spațiul Economic European (SEE) sau cetățenia Confederației Elvețiene;</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b) cunoaște limba română, scris și vorbit;</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c) are capacitate de muncă în conformitate cu prevederile Legii nr. 53/2003 - Codul muncii, republicată, cu modificările și completările ulterioare;</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d) are o stare de sănătate corespunzătoare postului pentru care candidează, atestată pe baza adeverinței medicale eliberate de medicul de familie sau de unitățile sanitare abilitate;</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e) îndeplinește condițiile de studii, de vechime în specialitate și, după caz, alte condiții specifice potrivit cerințelor postului scos la concurs;</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2541BD" w:rsidRDefault="00820DFD" w:rsidP="00986541">
      <w:pPr>
        <w:spacing w:after="0" w:line="240" w:lineRule="auto"/>
        <w:ind w:firstLine="709"/>
        <w:jc w:val="both"/>
        <w:rPr>
          <w:rFonts w:ascii="Times New Roman" w:hAnsi="Times New Roman"/>
        </w:rPr>
      </w:pPr>
      <w:r w:rsidRPr="002541BD">
        <w:rPr>
          <w:rFonts w:ascii="Times New Roman" w:hAnsi="Times New Roman"/>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D1555" w:rsidRPr="00465A7C" w:rsidRDefault="00DD1555"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lastRenderedPageBreak/>
        <w:t>Condiţiile specifice necesare în vederea participării la concurs şi a ocupării funcţiei contractuale stabilite pe baza atr</w:t>
      </w:r>
      <w:r w:rsidR="00E007D3" w:rsidRPr="00465A7C">
        <w:rPr>
          <w:rFonts w:ascii="Times New Roman" w:hAnsi="Times New Roman"/>
          <w:sz w:val="24"/>
          <w:szCs w:val="24"/>
        </w:rPr>
        <w:t>ibuțiilor corespunzătoare posturilor</w:t>
      </w:r>
      <w:r w:rsidR="00947775">
        <w:rPr>
          <w:rFonts w:ascii="Times New Roman" w:hAnsi="Times New Roman"/>
          <w:sz w:val="24"/>
          <w:szCs w:val="24"/>
        </w:rPr>
        <w:t xml:space="preserve"> </w:t>
      </w:r>
      <w:r w:rsidRPr="00465A7C">
        <w:rPr>
          <w:rFonts w:ascii="Times New Roman" w:hAnsi="Times New Roman"/>
          <w:sz w:val="24"/>
          <w:szCs w:val="24"/>
        </w:rPr>
        <w:t>sunt:</w:t>
      </w:r>
    </w:p>
    <w:p w:rsidR="00E007D3" w:rsidRPr="00FA1B61" w:rsidRDefault="00DA59DC" w:rsidP="00DA59DC">
      <w:pPr>
        <w:shd w:val="clear" w:color="auto" w:fill="FFFFFF"/>
        <w:spacing w:after="0" w:line="240" w:lineRule="auto"/>
        <w:rPr>
          <w:rFonts w:ascii="Times New Roman" w:eastAsia="Times New Roman" w:hAnsi="Times New Roman"/>
          <w:sz w:val="24"/>
          <w:szCs w:val="24"/>
          <w:lang w:val="it-IT"/>
        </w:rPr>
      </w:pPr>
      <w:r w:rsidRPr="00FA1B61">
        <w:rPr>
          <w:rFonts w:ascii="Times New Roman" w:eastAsia="Times New Roman" w:hAnsi="Times New Roman"/>
          <w:bCs/>
          <w:sz w:val="24"/>
          <w:szCs w:val="24"/>
          <w:lang w:val="it-IT"/>
        </w:rPr>
        <w:t xml:space="preserve">               </w:t>
      </w:r>
      <w:r w:rsidR="00E007D3" w:rsidRPr="00FA1B61">
        <w:rPr>
          <w:rFonts w:ascii="Times New Roman" w:eastAsia="Times New Roman" w:hAnsi="Times New Roman"/>
          <w:bCs/>
          <w:sz w:val="24"/>
          <w:szCs w:val="24"/>
          <w:lang w:val="it-IT"/>
        </w:rPr>
        <w:t>-</w:t>
      </w:r>
      <w:r w:rsidRPr="00FA1B61">
        <w:rPr>
          <w:rFonts w:ascii="Times New Roman" w:eastAsia="Times New Roman" w:hAnsi="Times New Roman"/>
          <w:bCs/>
          <w:sz w:val="24"/>
          <w:szCs w:val="24"/>
          <w:lang w:val="it-IT"/>
        </w:rPr>
        <w:t xml:space="preserve"> </w:t>
      </w:r>
      <w:r w:rsidR="00E007D3" w:rsidRPr="00FA1B61">
        <w:rPr>
          <w:rFonts w:ascii="Times New Roman" w:eastAsia="Times New Roman" w:hAnsi="Times New Roman"/>
          <w:bCs/>
          <w:sz w:val="24"/>
          <w:szCs w:val="24"/>
          <w:lang w:val="it-IT"/>
        </w:rPr>
        <w:t>Studii: </w:t>
      </w:r>
      <w:r w:rsidR="0053695F" w:rsidRPr="00FA1B61">
        <w:rPr>
          <w:rFonts w:ascii="Times New Roman" w:eastAsia="Times New Roman" w:hAnsi="Times New Roman"/>
          <w:bCs/>
          <w:sz w:val="24"/>
          <w:szCs w:val="24"/>
          <w:lang w:val="it-IT"/>
        </w:rPr>
        <w:t>medii</w:t>
      </w:r>
      <w:r w:rsidR="0048728C" w:rsidRPr="00FA1B61">
        <w:rPr>
          <w:rFonts w:ascii="Times New Roman" w:eastAsia="Times New Roman" w:hAnsi="Times New Roman"/>
          <w:bCs/>
          <w:sz w:val="24"/>
          <w:szCs w:val="24"/>
          <w:lang w:val="it-IT"/>
        </w:rPr>
        <w:t xml:space="preserve"> absolvite cu </w:t>
      </w:r>
      <w:r w:rsidR="00327C32" w:rsidRPr="00FA1B61">
        <w:rPr>
          <w:rFonts w:ascii="Times New Roman" w:eastAsia="Times New Roman" w:hAnsi="Times New Roman"/>
          <w:bCs/>
          <w:sz w:val="24"/>
          <w:szCs w:val="24"/>
        </w:rPr>
        <w:t xml:space="preserve">diploma de </w:t>
      </w:r>
      <w:r w:rsidR="0053695F" w:rsidRPr="00FA1B61">
        <w:rPr>
          <w:rFonts w:ascii="Times New Roman" w:eastAsia="Times New Roman" w:hAnsi="Times New Roman"/>
          <w:bCs/>
          <w:sz w:val="24"/>
          <w:szCs w:val="24"/>
        </w:rPr>
        <w:t>bacalaureat</w:t>
      </w:r>
      <w:r w:rsidR="00FA1B61" w:rsidRPr="00FA1B61">
        <w:rPr>
          <w:rFonts w:ascii="Times New Roman" w:eastAsia="Times New Roman" w:hAnsi="Times New Roman"/>
          <w:bCs/>
          <w:sz w:val="24"/>
          <w:szCs w:val="24"/>
        </w:rPr>
        <w:t xml:space="preserve"> si scoala postliceala sanitara</w:t>
      </w:r>
    </w:p>
    <w:p w:rsidR="00E007D3" w:rsidRPr="00FA1B61" w:rsidRDefault="00DA59DC" w:rsidP="00DA59DC">
      <w:pPr>
        <w:shd w:val="clear" w:color="auto" w:fill="FFFFFF"/>
        <w:spacing w:after="0" w:line="240" w:lineRule="auto"/>
        <w:rPr>
          <w:rFonts w:ascii="Times New Roman" w:eastAsia="Times New Roman" w:hAnsi="Times New Roman"/>
          <w:sz w:val="24"/>
          <w:szCs w:val="24"/>
          <w:lang w:val="it-IT"/>
        </w:rPr>
      </w:pPr>
      <w:r w:rsidRPr="00FA1B61">
        <w:rPr>
          <w:rFonts w:ascii="Times New Roman" w:eastAsia="Times New Roman" w:hAnsi="Times New Roman"/>
          <w:sz w:val="24"/>
          <w:szCs w:val="24"/>
          <w:lang w:val="it-IT"/>
        </w:rPr>
        <w:t xml:space="preserve">               </w:t>
      </w:r>
      <w:r w:rsidR="00E007D3" w:rsidRPr="00FA1B61">
        <w:rPr>
          <w:rFonts w:ascii="Times New Roman" w:eastAsia="Times New Roman" w:hAnsi="Times New Roman"/>
          <w:sz w:val="24"/>
          <w:szCs w:val="24"/>
          <w:lang w:val="it-IT"/>
        </w:rPr>
        <w:t>-</w:t>
      </w:r>
      <w:r w:rsidRPr="00FA1B61">
        <w:rPr>
          <w:rFonts w:ascii="Times New Roman" w:eastAsia="Times New Roman" w:hAnsi="Times New Roman"/>
          <w:sz w:val="24"/>
          <w:szCs w:val="24"/>
          <w:lang w:val="it-IT"/>
        </w:rPr>
        <w:t xml:space="preserve"> </w:t>
      </w:r>
      <w:r w:rsidR="00E007D3" w:rsidRPr="00FA1B61">
        <w:rPr>
          <w:rFonts w:ascii="Times New Roman" w:eastAsia="Times New Roman" w:hAnsi="Times New Roman"/>
          <w:sz w:val="24"/>
          <w:szCs w:val="24"/>
          <w:lang w:val="it-IT"/>
        </w:rPr>
        <w:t>Vechimea în muncă: </w:t>
      </w:r>
      <w:r w:rsidR="00713CBF">
        <w:rPr>
          <w:rFonts w:ascii="Times New Roman" w:eastAsia="Times New Roman" w:hAnsi="Times New Roman"/>
          <w:sz w:val="24"/>
          <w:szCs w:val="24"/>
          <w:lang w:val="it-IT"/>
        </w:rPr>
        <w:t>nu este cazul</w:t>
      </w:r>
      <w:r w:rsidRPr="00FA1B61">
        <w:rPr>
          <w:rFonts w:ascii="Times New Roman" w:eastAsia="Times New Roman" w:hAnsi="Times New Roman"/>
          <w:sz w:val="24"/>
          <w:szCs w:val="24"/>
          <w:lang w:val="it-IT"/>
        </w:rPr>
        <w:t xml:space="preserve"> </w:t>
      </w:r>
    </w:p>
    <w:p w:rsidR="00820DFD" w:rsidRPr="00465A7C" w:rsidRDefault="00D87E22" w:rsidP="00D87E22">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491139" w:rsidRPr="00465A7C">
        <w:rPr>
          <w:rFonts w:ascii="Times New Roman" w:hAnsi="Times New Roman"/>
          <w:color w:val="000000"/>
          <w:sz w:val="24"/>
          <w:szCs w:val="24"/>
          <w:shd w:val="clear" w:color="auto" w:fill="FFFFFF"/>
        </w:rPr>
        <w:t>Pentru înscrierea la concurs candidații vor depune un dosar care va conține următoarele documente:</w:t>
      </w:r>
    </w:p>
    <w:p w:rsidR="00491139" w:rsidRPr="00465A7C" w:rsidRDefault="00491139"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465A7C" w:rsidRDefault="00491139"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t>b) copia actului de identitate sau orice alt document care atestă identitatea, potrivit legii, aflate în termen de valabilitate</w:t>
      </w:r>
      <w:r w:rsidR="00937648">
        <w:rPr>
          <w:rFonts w:ascii="Times New Roman" w:hAnsi="Times New Roman"/>
          <w:sz w:val="24"/>
          <w:szCs w:val="24"/>
        </w:rPr>
        <w:t xml:space="preserve"> </w:t>
      </w:r>
      <w:r w:rsidR="00937648" w:rsidRPr="00465A7C">
        <w:rPr>
          <w:rFonts w:ascii="Times New Roman" w:hAnsi="Times New Roman"/>
          <w:sz w:val="24"/>
          <w:szCs w:val="24"/>
        </w:rPr>
        <w:t>(fata/verso)</w:t>
      </w:r>
      <w:r w:rsidRPr="00465A7C">
        <w:rPr>
          <w:rFonts w:ascii="Times New Roman" w:hAnsi="Times New Roman"/>
          <w:sz w:val="24"/>
          <w:szCs w:val="24"/>
        </w:rPr>
        <w:t>;</w:t>
      </w:r>
    </w:p>
    <w:p w:rsidR="00491139" w:rsidRPr="00465A7C" w:rsidRDefault="00491139" w:rsidP="00940FDF">
      <w:pPr>
        <w:spacing w:after="0" w:line="240" w:lineRule="auto"/>
        <w:ind w:firstLine="708"/>
        <w:jc w:val="both"/>
        <w:rPr>
          <w:rFonts w:ascii="Times New Roman" w:hAnsi="Times New Roman"/>
          <w:sz w:val="24"/>
          <w:szCs w:val="24"/>
        </w:rPr>
      </w:pPr>
      <w:r w:rsidRPr="00465A7C">
        <w:rPr>
          <w:rFonts w:ascii="Times New Roman" w:hAnsi="Times New Roman"/>
          <w:sz w:val="24"/>
          <w:szCs w:val="24"/>
        </w:rPr>
        <w:t xml:space="preserve">c) copia certificatului de </w:t>
      </w:r>
      <w:r w:rsidR="00E75883" w:rsidRPr="00465A7C">
        <w:rPr>
          <w:rFonts w:ascii="Times New Roman" w:hAnsi="Times New Roman"/>
          <w:sz w:val="24"/>
          <w:szCs w:val="24"/>
        </w:rPr>
        <w:t>naștere</w:t>
      </w:r>
      <w:r w:rsidR="00940FDF" w:rsidRPr="00465A7C">
        <w:rPr>
          <w:rFonts w:ascii="Times New Roman" w:hAnsi="Times New Roman"/>
          <w:sz w:val="24"/>
          <w:szCs w:val="24"/>
        </w:rPr>
        <w:t xml:space="preserve">, copia </w:t>
      </w:r>
      <w:r w:rsidR="00E75883" w:rsidRPr="00465A7C">
        <w:rPr>
          <w:rFonts w:ascii="Times New Roman" w:hAnsi="Times New Roman"/>
          <w:sz w:val="24"/>
          <w:szCs w:val="24"/>
        </w:rPr>
        <w:t xml:space="preserve">certificatului de </w:t>
      </w:r>
      <w:r w:rsidRPr="00465A7C">
        <w:rPr>
          <w:rFonts w:ascii="Times New Roman" w:hAnsi="Times New Roman"/>
          <w:sz w:val="24"/>
          <w:szCs w:val="24"/>
        </w:rPr>
        <w:t xml:space="preserve">căsătorie </w:t>
      </w:r>
      <w:r w:rsidR="00940FDF" w:rsidRPr="00465A7C">
        <w:rPr>
          <w:rFonts w:ascii="Times New Roman" w:hAnsi="Times New Roman"/>
          <w:sz w:val="24"/>
          <w:szCs w:val="24"/>
        </w:rPr>
        <w:t xml:space="preserve">(hotarare de divort, daca este cazul) </w:t>
      </w:r>
      <w:r w:rsidRPr="00465A7C">
        <w:rPr>
          <w:rFonts w:ascii="Times New Roman" w:hAnsi="Times New Roman"/>
          <w:sz w:val="24"/>
          <w:szCs w:val="24"/>
        </w:rPr>
        <w:t>sau a altui document prin care s-a realizat schimbarea de nume, după caz;</w:t>
      </w:r>
    </w:p>
    <w:p w:rsidR="00491139" w:rsidRPr="00465A7C" w:rsidRDefault="00491139"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00937648">
        <w:rPr>
          <w:rFonts w:ascii="Times New Roman" w:hAnsi="Times New Roman"/>
          <w:sz w:val="24"/>
          <w:szCs w:val="24"/>
        </w:rPr>
        <w:t xml:space="preserve"> </w:t>
      </w:r>
      <w:r w:rsidR="00937648" w:rsidRPr="00465A7C">
        <w:rPr>
          <w:rFonts w:ascii="Times New Roman" w:hAnsi="Times New Roman"/>
          <w:sz w:val="24"/>
          <w:szCs w:val="24"/>
        </w:rPr>
        <w:t>(fata/verso)</w:t>
      </w:r>
      <w:r w:rsidR="00937648">
        <w:rPr>
          <w:rFonts w:ascii="Times New Roman" w:hAnsi="Times New Roman"/>
          <w:sz w:val="24"/>
          <w:szCs w:val="24"/>
        </w:rPr>
        <w:t xml:space="preserve"> </w:t>
      </w:r>
      <w:r w:rsidRPr="00465A7C">
        <w:rPr>
          <w:rFonts w:ascii="Times New Roman" w:hAnsi="Times New Roman"/>
          <w:sz w:val="24"/>
          <w:szCs w:val="24"/>
        </w:rPr>
        <w:t>;</w:t>
      </w:r>
    </w:p>
    <w:p w:rsidR="00491139" w:rsidRPr="00465A7C" w:rsidRDefault="00491139"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465A7C" w:rsidRDefault="00491139"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t>f) certificat de cazier judiciar sau, după caz, extrasul de pe cazierul judiciar;</w:t>
      </w:r>
    </w:p>
    <w:p w:rsidR="00491139" w:rsidRDefault="00491139" w:rsidP="00986541">
      <w:pPr>
        <w:spacing w:after="0" w:line="240" w:lineRule="auto"/>
        <w:ind w:firstLine="708"/>
        <w:jc w:val="both"/>
        <w:rPr>
          <w:rFonts w:ascii="Times New Roman" w:hAnsi="Times New Roman"/>
          <w:sz w:val="24"/>
          <w:szCs w:val="24"/>
        </w:rPr>
      </w:pPr>
      <w:r w:rsidRPr="00465A7C">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BF2FC1" w:rsidRPr="00465A7C" w:rsidRDefault="00BF2FC1" w:rsidP="00986541">
      <w:pPr>
        <w:spacing w:after="0" w:line="240" w:lineRule="auto"/>
        <w:ind w:firstLine="708"/>
        <w:jc w:val="both"/>
        <w:rPr>
          <w:rFonts w:ascii="Times New Roman" w:hAnsi="Times New Roman"/>
          <w:sz w:val="24"/>
          <w:szCs w:val="24"/>
        </w:rPr>
      </w:pPr>
      <w:r>
        <w:rPr>
          <w:rFonts w:ascii="Times New Roman" w:hAnsi="Times New Roman"/>
          <w:sz w:val="24"/>
          <w:szCs w:val="24"/>
        </w:rPr>
        <w:t>h)</w:t>
      </w:r>
      <w:r w:rsidR="005E7327">
        <w:rPr>
          <w:rFonts w:ascii="Times New Roman" w:hAnsi="Times New Roman"/>
          <w:sz w:val="24"/>
          <w:szCs w:val="24"/>
        </w:rPr>
        <w:t xml:space="preserve"> aviz psihologic</w:t>
      </w:r>
      <w:r w:rsidR="00937648">
        <w:rPr>
          <w:rFonts w:ascii="Times New Roman" w:hAnsi="Times New Roman"/>
          <w:sz w:val="24"/>
          <w:szCs w:val="24"/>
        </w:rPr>
        <w:t>;</w:t>
      </w:r>
    </w:p>
    <w:p w:rsidR="00491139" w:rsidRPr="00465A7C" w:rsidRDefault="005E7327" w:rsidP="00986541">
      <w:pPr>
        <w:spacing w:after="0" w:line="240" w:lineRule="auto"/>
        <w:ind w:firstLine="708"/>
        <w:jc w:val="both"/>
        <w:rPr>
          <w:rFonts w:ascii="Times New Roman" w:hAnsi="Times New Roman"/>
          <w:sz w:val="24"/>
          <w:szCs w:val="24"/>
        </w:rPr>
      </w:pPr>
      <w:r>
        <w:rPr>
          <w:rFonts w:ascii="Times New Roman" w:hAnsi="Times New Roman"/>
          <w:sz w:val="24"/>
          <w:szCs w:val="24"/>
        </w:rPr>
        <w:t>i)</w:t>
      </w:r>
      <w:r w:rsidR="00491139" w:rsidRPr="00465A7C">
        <w:rPr>
          <w:rFonts w:ascii="Times New Roman" w:hAnsi="Times New Roman"/>
          <w:sz w:val="24"/>
          <w:szCs w:val="24"/>
        </w:rPr>
        <w:t xml:space="preserve"> certificatul de integritate comportamentală</w:t>
      </w:r>
      <w:r w:rsidR="00491139" w:rsidRPr="005B7A0C">
        <w:rPr>
          <w:rFonts w:ascii="Times New Roman" w:hAnsi="Times New Roman"/>
          <w:sz w:val="23"/>
          <w:szCs w:val="23"/>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F5F8A" w:rsidRPr="00465A7C" w:rsidRDefault="005E7327" w:rsidP="00DF5F8A">
      <w:pPr>
        <w:spacing w:after="0" w:line="240" w:lineRule="auto"/>
        <w:ind w:firstLine="708"/>
        <w:jc w:val="both"/>
        <w:rPr>
          <w:rFonts w:ascii="Times New Roman" w:hAnsi="Times New Roman"/>
          <w:sz w:val="24"/>
          <w:szCs w:val="24"/>
        </w:rPr>
      </w:pPr>
      <w:r>
        <w:rPr>
          <w:rFonts w:ascii="Times New Roman" w:hAnsi="Times New Roman"/>
          <w:sz w:val="24"/>
          <w:szCs w:val="24"/>
        </w:rPr>
        <w:t>j)</w:t>
      </w:r>
      <w:r w:rsidR="00DF5F8A" w:rsidRPr="00465A7C">
        <w:rPr>
          <w:rFonts w:ascii="Times New Roman" w:hAnsi="Times New Roman"/>
          <w:sz w:val="24"/>
          <w:szCs w:val="24"/>
        </w:rPr>
        <w:t xml:space="preserve"> </w:t>
      </w:r>
      <w:r w:rsidR="00DF5F8A" w:rsidRPr="00FA1B61">
        <w:rPr>
          <w:rFonts w:ascii="Times New Roman" w:hAnsi="Times New Roman"/>
          <w:sz w:val="24"/>
          <w:szCs w:val="24"/>
        </w:rPr>
        <w:t xml:space="preserve">diplomă/adeverinta de </w:t>
      </w:r>
      <w:r w:rsidR="0053695F" w:rsidRPr="00FA1B61">
        <w:rPr>
          <w:rFonts w:ascii="Times New Roman" w:hAnsi="Times New Roman"/>
          <w:sz w:val="24"/>
          <w:szCs w:val="24"/>
        </w:rPr>
        <w:t>scoala postliceala sanitara</w:t>
      </w:r>
      <w:r w:rsidR="00937648">
        <w:rPr>
          <w:rFonts w:ascii="Times New Roman" w:hAnsi="Times New Roman"/>
          <w:sz w:val="24"/>
          <w:szCs w:val="24"/>
        </w:rPr>
        <w:t xml:space="preserve"> </w:t>
      </w:r>
      <w:r w:rsidR="00937648" w:rsidRPr="00465A7C">
        <w:rPr>
          <w:rFonts w:ascii="Times New Roman" w:hAnsi="Times New Roman"/>
          <w:sz w:val="24"/>
          <w:szCs w:val="24"/>
        </w:rPr>
        <w:t>(fata/verso)</w:t>
      </w:r>
      <w:r w:rsidR="00DF5F8A" w:rsidRPr="00FA1B61">
        <w:rPr>
          <w:rFonts w:ascii="Times New Roman" w:hAnsi="Times New Roman"/>
          <w:sz w:val="24"/>
          <w:szCs w:val="24"/>
        </w:rPr>
        <w:t>;</w:t>
      </w:r>
    </w:p>
    <w:p w:rsidR="00DF5F8A" w:rsidRPr="00465A7C" w:rsidRDefault="005E7327" w:rsidP="00DF5F8A">
      <w:pPr>
        <w:spacing w:after="0" w:line="240" w:lineRule="auto"/>
        <w:ind w:firstLine="708"/>
        <w:jc w:val="both"/>
        <w:rPr>
          <w:rFonts w:ascii="Times New Roman" w:hAnsi="Times New Roman"/>
          <w:sz w:val="24"/>
          <w:szCs w:val="24"/>
        </w:rPr>
      </w:pPr>
      <w:r>
        <w:rPr>
          <w:rFonts w:ascii="Times New Roman" w:hAnsi="Times New Roman"/>
          <w:sz w:val="24"/>
          <w:szCs w:val="24"/>
        </w:rPr>
        <w:t>k</w:t>
      </w:r>
      <w:r w:rsidR="00DF5F8A" w:rsidRPr="00465A7C">
        <w:rPr>
          <w:rFonts w:ascii="Times New Roman" w:hAnsi="Times New Roman"/>
          <w:sz w:val="24"/>
          <w:szCs w:val="24"/>
        </w:rPr>
        <w:t>)  diploma bacalaureat (fata/verso);</w:t>
      </w:r>
    </w:p>
    <w:p w:rsidR="00DF5F8A" w:rsidRPr="00465A7C" w:rsidRDefault="005E7327" w:rsidP="00DF5F8A">
      <w:pPr>
        <w:spacing w:after="0" w:line="240" w:lineRule="auto"/>
        <w:ind w:firstLine="708"/>
        <w:jc w:val="both"/>
        <w:rPr>
          <w:rFonts w:ascii="Times New Roman" w:hAnsi="Times New Roman"/>
          <w:sz w:val="24"/>
          <w:szCs w:val="24"/>
        </w:rPr>
      </w:pPr>
      <w:r>
        <w:rPr>
          <w:rFonts w:ascii="Times New Roman" w:hAnsi="Times New Roman"/>
          <w:sz w:val="24"/>
          <w:szCs w:val="24"/>
        </w:rPr>
        <w:t>l</w:t>
      </w:r>
      <w:r w:rsidR="00DF5F8A" w:rsidRPr="00465A7C">
        <w:rPr>
          <w:rFonts w:ascii="Times New Roman" w:hAnsi="Times New Roman"/>
          <w:sz w:val="24"/>
          <w:szCs w:val="24"/>
        </w:rPr>
        <w:t>) certificat de membru OAMGMAMR;</w:t>
      </w:r>
    </w:p>
    <w:p w:rsidR="00DF5F8A" w:rsidRPr="00465A7C" w:rsidRDefault="005E7327" w:rsidP="00DF5F8A">
      <w:pPr>
        <w:spacing w:after="0" w:line="240" w:lineRule="auto"/>
        <w:ind w:firstLine="708"/>
        <w:jc w:val="both"/>
        <w:rPr>
          <w:rFonts w:ascii="Times New Roman" w:hAnsi="Times New Roman"/>
          <w:sz w:val="24"/>
          <w:szCs w:val="24"/>
        </w:rPr>
      </w:pPr>
      <w:r>
        <w:rPr>
          <w:rFonts w:ascii="Times New Roman" w:hAnsi="Times New Roman"/>
          <w:sz w:val="24"/>
          <w:szCs w:val="24"/>
        </w:rPr>
        <w:t>m</w:t>
      </w:r>
      <w:r w:rsidR="00DF5F8A" w:rsidRPr="00465A7C">
        <w:rPr>
          <w:rFonts w:ascii="Times New Roman" w:hAnsi="Times New Roman"/>
          <w:sz w:val="24"/>
          <w:szCs w:val="24"/>
        </w:rPr>
        <w:t>) adeverinta de la OAMGMAMR in vederea participarii la concurs/examen conform Hotararii Consiliului National al OAMGMAMR nr. 35/04.12.2015 (cu valabilitate 30 de zile de la data emiterii);</w:t>
      </w:r>
    </w:p>
    <w:p w:rsidR="00820DFD" w:rsidRPr="00465A7C" w:rsidRDefault="005E7327" w:rsidP="00986541">
      <w:pPr>
        <w:spacing w:after="0" w:line="240" w:lineRule="auto"/>
        <w:ind w:firstLine="708"/>
        <w:jc w:val="both"/>
        <w:rPr>
          <w:rFonts w:ascii="Times New Roman" w:hAnsi="Times New Roman"/>
          <w:sz w:val="24"/>
          <w:szCs w:val="24"/>
        </w:rPr>
      </w:pPr>
      <w:r>
        <w:rPr>
          <w:rFonts w:ascii="Times New Roman" w:hAnsi="Times New Roman"/>
          <w:sz w:val="24"/>
          <w:szCs w:val="24"/>
        </w:rPr>
        <w:t>n</w:t>
      </w:r>
      <w:r w:rsidR="00491139" w:rsidRPr="00465A7C">
        <w:rPr>
          <w:rFonts w:ascii="Times New Roman" w:hAnsi="Times New Roman"/>
          <w:sz w:val="24"/>
          <w:szCs w:val="24"/>
        </w:rPr>
        <w:t>) curriculum vitae, model comun european.</w:t>
      </w:r>
    </w:p>
    <w:p w:rsidR="003D6803" w:rsidRPr="00465A7C" w:rsidRDefault="003D6803" w:rsidP="00986541">
      <w:pPr>
        <w:spacing w:after="0" w:line="240" w:lineRule="auto"/>
        <w:ind w:firstLine="708"/>
        <w:jc w:val="both"/>
        <w:rPr>
          <w:rFonts w:ascii="Times New Roman" w:eastAsia="Times New Roman" w:hAnsi="Times New Roman"/>
          <w:sz w:val="24"/>
          <w:szCs w:val="24"/>
          <w:lang w:eastAsia="ro-RO"/>
        </w:rPr>
      </w:pPr>
      <w:r w:rsidRPr="00465A7C">
        <w:rPr>
          <w:rFonts w:ascii="Times New Roman" w:eastAsia="Times New Roman" w:hAnsi="Times New Roman"/>
          <w:sz w:val="24"/>
          <w:szCs w:val="24"/>
          <w:lang w:eastAsia="ro-RO"/>
        </w:rPr>
        <w:t>Copiile xerox vor fi insotite de documentele originale</w:t>
      </w:r>
      <w:r w:rsidR="007F01BE" w:rsidRPr="00465A7C">
        <w:rPr>
          <w:rFonts w:ascii="Times New Roman" w:eastAsia="Times New Roman" w:hAnsi="Times New Roman"/>
          <w:sz w:val="24"/>
          <w:szCs w:val="24"/>
          <w:lang w:eastAsia="ro-RO"/>
        </w:rPr>
        <w:t xml:space="preserve"> pentru certificare.</w:t>
      </w:r>
    </w:p>
    <w:p w:rsidR="00993857" w:rsidRPr="00465A7C" w:rsidRDefault="00993857" w:rsidP="00986541">
      <w:pPr>
        <w:spacing w:after="0" w:line="240" w:lineRule="auto"/>
        <w:ind w:firstLine="708"/>
        <w:jc w:val="both"/>
        <w:rPr>
          <w:rFonts w:ascii="Times New Roman" w:eastAsia="Times New Roman" w:hAnsi="Times New Roman"/>
          <w:sz w:val="24"/>
          <w:szCs w:val="24"/>
          <w:lang w:eastAsia="ro-RO"/>
        </w:rPr>
      </w:pPr>
      <w:r w:rsidRPr="00465A7C">
        <w:rPr>
          <w:rFonts w:ascii="Times New Roman" w:eastAsia="Times New Roman" w:hAnsi="Times New Roman"/>
          <w:sz w:val="24"/>
          <w:szCs w:val="24"/>
          <w:lang w:eastAsia="ro-RO"/>
        </w:rPr>
        <w:t>Dosarele de concurs se depun personal la sediul Serviciului de Ambulanta Judetean Valcea</w:t>
      </w:r>
      <w:r w:rsidR="00DF012F" w:rsidRPr="00465A7C">
        <w:rPr>
          <w:rFonts w:ascii="Times New Roman" w:eastAsia="Times New Roman" w:hAnsi="Times New Roman"/>
          <w:sz w:val="24"/>
          <w:szCs w:val="24"/>
          <w:lang w:eastAsia="ro-RO"/>
        </w:rPr>
        <w:t>, str. G-ral Magheru nr. 42, jud. Vâlcea</w:t>
      </w:r>
      <w:r w:rsidR="00CE5FDC" w:rsidRPr="00465A7C">
        <w:rPr>
          <w:rFonts w:ascii="Times New Roman" w:eastAsia="Times New Roman" w:hAnsi="Times New Roman"/>
          <w:sz w:val="24"/>
          <w:szCs w:val="24"/>
          <w:lang w:eastAsia="ro-RO"/>
        </w:rPr>
        <w:t>, conform calendarului de desfasurare a concursului.</w:t>
      </w:r>
    </w:p>
    <w:p w:rsidR="00DF012F" w:rsidRPr="00465A7C" w:rsidRDefault="00DF012F" w:rsidP="00986541">
      <w:pPr>
        <w:spacing w:after="0" w:line="240" w:lineRule="auto"/>
        <w:ind w:firstLine="708"/>
        <w:jc w:val="both"/>
        <w:rPr>
          <w:rFonts w:ascii="Times New Roman" w:eastAsia="Times New Roman" w:hAnsi="Times New Roman"/>
          <w:sz w:val="24"/>
          <w:szCs w:val="24"/>
          <w:lang w:eastAsia="ro-RO"/>
        </w:rPr>
      </w:pPr>
      <w:r w:rsidRPr="00465A7C">
        <w:rPr>
          <w:rFonts w:ascii="Times New Roman" w:eastAsia="Times New Roman" w:hAnsi="Times New Roman"/>
          <w:sz w:val="24"/>
          <w:szCs w:val="24"/>
          <w:lang w:eastAsia="ro-RO"/>
        </w:rPr>
        <w:t>Probele de concurs, in functie de numarul de candidati, se vor sustine la sediul Serviciului de Ambulanta Judetean Valcea sau la alt sediu ce se va comunica ulterior.</w:t>
      </w:r>
    </w:p>
    <w:p w:rsidR="007F01BE" w:rsidRPr="00465A7C" w:rsidRDefault="007F01BE" w:rsidP="00986541">
      <w:pPr>
        <w:spacing w:after="0" w:line="240" w:lineRule="auto"/>
        <w:ind w:firstLine="708"/>
        <w:jc w:val="both"/>
        <w:rPr>
          <w:rFonts w:ascii="Arial" w:eastAsia="Times New Roman" w:hAnsi="Arial" w:cs="Arial"/>
          <w:color w:val="FF0000"/>
          <w:sz w:val="16"/>
          <w:szCs w:val="16"/>
          <w:lang w:eastAsia="ro-RO"/>
        </w:rPr>
      </w:pPr>
    </w:p>
    <w:p w:rsidR="00820DFD" w:rsidRPr="00465A7C" w:rsidRDefault="00DD1555" w:rsidP="00DD1555">
      <w:pPr>
        <w:spacing w:after="0" w:line="240" w:lineRule="auto"/>
        <w:ind w:firstLine="708"/>
        <w:jc w:val="both"/>
        <w:rPr>
          <w:rFonts w:ascii="Times New Roman" w:hAnsi="Times New Roman"/>
          <w:sz w:val="16"/>
          <w:szCs w:val="16"/>
        </w:rPr>
      </w:pPr>
      <w:r w:rsidRPr="00465A7C">
        <w:rPr>
          <w:rFonts w:ascii="Times New Roman" w:hAnsi="Times New Roman"/>
          <w:sz w:val="24"/>
          <w:szCs w:val="24"/>
        </w:rPr>
        <w:t xml:space="preserve">CALENDARUL </w:t>
      </w:r>
      <w:r w:rsidR="00645198" w:rsidRPr="00465A7C">
        <w:rPr>
          <w:rFonts w:ascii="Times New Roman" w:hAnsi="Times New Roman"/>
          <w:sz w:val="24"/>
          <w:szCs w:val="24"/>
        </w:rPr>
        <w:t xml:space="preserve">DE DESFASURARE A </w:t>
      </w:r>
      <w:r w:rsidRPr="00465A7C">
        <w:rPr>
          <w:rFonts w:ascii="Times New Roman" w:hAnsi="Times New Roman"/>
          <w:sz w:val="24"/>
          <w:szCs w:val="24"/>
        </w:rPr>
        <w:t>CONCURSULUI:</w:t>
      </w:r>
      <w:r w:rsidR="00305164" w:rsidRPr="00465A7C">
        <w:rPr>
          <w:rFonts w:ascii="Times New Roman" w:hAnsi="Times New Roman"/>
          <w:sz w:val="24"/>
          <w:szCs w:val="24"/>
        </w:rPr>
        <w:t xml:space="preserve">  </w:t>
      </w:r>
    </w:p>
    <w:tbl>
      <w:tblPr>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7371"/>
        <w:gridCol w:w="2551"/>
      </w:tblGrid>
      <w:tr w:rsidR="00D30C32" w:rsidRPr="00465A7C" w:rsidTr="00D87E22">
        <w:trPr>
          <w:trHeight w:val="132"/>
        </w:trPr>
        <w:tc>
          <w:tcPr>
            <w:tcW w:w="568" w:type="dxa"/>
            <w:vAlign w:val="center"/>
          </w:tcPr>
          <w:p w:rsidR="00D30C32" w:rsidRPr="00E957D0" w:rsidRDefault="00D30C32" w:rsidP="00B90E7E">
            <w:pPr>
              <w:pStyle w:val="TableParagraph"/>
              <w:spacing w:line="270" w:lineRule="atLeast"/>
              <w:ind w:left="141" w:right="113" w:firstLine="7"/>
              <w:rPr>
                <w:sz w:val="16"/>
                <w:szCs w:val="16"/>
              </w:rPr>
            </w:pPr>
            <w:r w:rsidRPr="00E957D0">
              <w:rPr>
                <w:sz w:val="16"/>
                <w:szCs w:val="16"/>
              </w:rPr>
              <w:t>Nr.</w:t>
            </w:r>
            <w:r w:rsidRPr="00E957D0">
              <w:rPr>
                <w:spacing w:val="-57"/>
                <w:sz w:val="16"/>
                <w:szCs w:val="16"/>
              </w:rPr>
              <w:t xml:space="preserve"> </w:t>
            </w:r>
            <w:r w:rsidRPr="00E957D0">
              <w:rPr>
                <w:sz w:val="16"/>
                <w:szCs w:val="16"/>
              </w:rPr>
              <w:t>crt.</w:t>
            </w:r>
          </w:p>
        </w:tc>
        <w:tc>
          <w:tcPr>
            <w:tcW w:w="7371" w:type="dxa"/>
          </w:tcPr>
          <w:p w:rsidR="00D30C32" w:rsidRPr="00E957D0" w:rsidRDefault="00D30C32" w:rsidP="0053695F">
            <w:pPr>
              <w:pStyle w:val="TableParagraph"/>
              <w:spacing w:before="138"/>
              <w:ind w:left="0" w:right="142"/>
              <w:rPr>
                <w:sz w:val="24"/>
                <w:szCs w:val="24"/>
              </w:rPr>
            </w:pPr>
            <w:r w:rsidRPr="00E957D0">
              <w:rPr>
                <w:sz w:val="24"/>
                <w:szCs w:val="24"/>
              </w:rPr>
              <w:t>Activităţi</w:t>
            </w:r>
          </w:p>
        </w:tc>
        <w:tc>
          <w:tcPr>
            <w:tcW w:w="2551" w:type="dxa"/>
            <w:vAlign w:val="center"/>
          </w:tcPr>
          <w:p w:rsidR="00D30C32" w:rsidRPr="00FD7B8F" w:rsidRDefault="00D30C32" w:rsidP="007255F5">
            <w:pPr>
              <w:pStyle w:val="TableParagraph"/>
              <w:ind w:left="206" w:right="197"/>
              <w:jc w:val="center"/>
              <w:rPr>
                <w:sz w:val="24"/>
                <w:szCs w:val="24"/>
              </w:rPr>
            </w:pPr>
            <w:r w:rsidRPr="00FD7B8F">
              <w:rPr>
                <w:sz w:val="24"/>
                <w:szCs w:val="24"/>
              </w:rPr>
              <w:t>Data</w:t>
            </w:r>
          </w:p>
        </w:tc>
      </w:tr>
      <w:tr w:rsidR="00A42ABA" w:rsidRPr="00465A7C" w:rsidTr="002541BD">
        <w:trPr>
          <w:trHeight w:hRule="exact" w:val="397"/>
        </w:trPr>
        <w:tc>
          <w:tcPr>
            <w:tcW w:w="568" w:type="dxa"/>
          </w:tcPr>
          <w:p w:rsidR="00A42ABA" w:rsidRPr="00E957D0" w:rsidRDefault="00A42ABA" w:rsidP="00B90E7E">
            <w:pPr>
              <w:pStyle w:val="TableParagraph"/>
              <w:spacing w:before="146"/>
              <w:rPr>
                <w:sz w:val="24"/>
                <w:szCs w:val="24"/>
              </w:rPr>
            </w:pPr>
            <w:r w:rsidRPr="00E957D0">
              <w:rPr>
                <w:sz w:val="24"/>
                <w:szCs w:val="24"/>
              </w:rPr>
              <w:t>1.</w:t>
            </w:r>
          </w:p>
        </w:tc>
        <w:tc>
          <w:tcPr>
            <w:tcW w:w="7371" w:type="dxa"/>
            <w:vAlign w:val="center"/>
          </w:tcPr>
          <w:p w:rsidR="00A42ABA" w:rsidRPr="00E957D0" w:rsidRDefault="00A42ABA" w:rsidP="00525034">
            <w:pPr>
              <w:pStyle w:val="TableParagraph"/>
              <w:spacing w:line="270" w:lineRule="atLeast"/>
              <w:ind w:left="107" w:right="87"/>
              <w:rPr>
                <w:sz w:val="24"/>
                <w:szCs w:val="24"/>
              </w:rPr>
            </w:pPr>
            <w:r w:rsidRPr="00E957D0">
              <w:rPr>
                <w:sz w:val="24"/>
                <w:szCs w:val="24"/>
              </w:rPr>
              <w:t xml:space="preserve">Publicarea anuntului </w:t>
            </w:r>
          </w:p>
        </w:tc>
        <w:tc>
          <w:tcPr>
            <w:tcW w:w="2551" w:type="dxa"/>
            <w:vAlign w:val="center"/>
          </w:tcPr>
          <w:p w:rsidR="00A42ABA" w:rsidRDefault="00551B69" w:rsidP="00551B69">
            <w:pPr>
              <w:pStyle w:val="TableParagraph"/>
              <w:ind w:left="207" w:right="197"/>
              <w:jc w:val="center"/>
              <w:rPr>
                <w:sz w:val="24"/>
                <w:szCs w:val="24"/>
                <w:lang w:val="en-US"/>
              </w:rPr>
            </w:pPr>
            <w:r>
              <w:rPr>
                <w:sz w:val="24"/>
                <w:szCs w:val="24"/>
                <w:lang w:val="en-US"/>
              </w:rPr>
              <w:t>13.08.2026</w:t>
            </w:r>
          </w:p>
        </w:tc>
      </w:tr>
      <w:tr w:rsidR="00A42ABA" w:rsidRPr="00465A7C" w:rsidTr="00D87E22">
        <w:trPr>
          <w:trHeight w:val="567"/>
        </w:trPr>
        <w:tc>
          <w:tcPr>
            <w:tcW w:w="568" w:type="dxa"/>
          </w:tcPr>
          <w:p w:rsidR="00A42ABA" w:rsidRPr="00E957D0" w:rsidRDefault="00A42ABA" w:rsidP="00B90E7E">
            <w:pPr>
              <w:pStyle w:val="TableParagraph"/>
              <w:spacing w:before="146"/>
              <w:rPr>
                <w:sz w:val="24"/>
                <w:szCs w:val="24"/>
              </w:rPr>
            </w:pPr>
            <w:r w:rsidRPr="00E957D0">
              <w:rPr>
                <w:sz w:val="24"/>
                <w:szCs w:val="24"/>
              </w:rPr>
              <w:t>2.</w:t>
            </w:r>
          </w:p>
        </w:tc>
        <w:tc>
          <w:tcPr>
            <w:tcW w:w="7371" w:type="dxa"/>
          </w:tcPr>
          <w:p w:rsidR="00A42ABA" w:rsidRPr="00E957D0" w:rsidRDefault="00A42ABA" w:rsidP="00B90E7E">
            <w:pPr>
              <w:pStyle w:val="TableParagraph"/>
              <w:spacing w:line="270" w:lineRule="atLeast"/>
              <w:ind w:left="107" w:right="87"/>
              <w:rPr>
                <w:sz w:val="24"/>
                <w:szCs w:val="24"/>
              </w:rPr>
            </w:pPr>
            <w:r w:rsidRPr="00E957D0">
              <w:rPr>
                <w:sz w:val="24"/>
                <w:szCs w:val="24"/>
              </w:rPr>
              <w:t>Data limita pentru depunerea dosarelor de participare la concurs la adresa:</w:t>
            </w:r>
          </w:p>
          <w:p w:rsidR="00A42ABA" w:rsidRPr="00E957D0" w:rsidRDefault="00A42ABA" w:rsidP="00525034">
            <w:pPr>
              <w:pStyle w:val="TableParagraph"/>
              <w:spacing w:line="270" w:lineRule="atLeast"/>
              <w:ind w:left="107" w:right="87"/>
              <w:rPr>
                <w:sz w:val="24"/>
                <w:szCs w:val="24"/>
              </w:rPr>
            </w:pPr>
            <w:r w:rsidRPr="00E957D0">
              <w:rPr>
                <w:sz w:val="24"/>
                <w:szCs w:val="24"/>
              </w:rPr>
              <w:t>Serviciul de Ambulanță Județean Vâlcea, cu sediul în Rm. Vâlcea, str. G-ral Magheru nr. 42, jud. Vâlcea</w:t>
            </w:r>
          </w:p>
        </w:tc>
        <w:tc>
          <w:tcPr>
            <w:tcW w:w="2551" w:type="dxa"/>
            <w:vAlign w:val="center"/>
          </w:tcPr>
          <w:p w:rsidR="00A42ABA" w:rsidRDefault="00191B2E" w:rsidP="00191B2E">
            <w:pPr>
              <w:pStyle w:val="TableParagraph"/>
              <w:ind w:left="207" w:right="197"/>
              <w:jc w:val="center"/>
              <w:rPr>
                <w:sz w:val="24"/>
                <w:szCs w:val="24"/>
                <w:lang w:val="en-US"/>
              </w:rPr>
            </w:pPr>
            <w:r>
              <w:rPr>
                <w:sz w:val="24"/>
                <w:szCs w:val="24"/>
                <w:lang w:val="en-US"/>
              </w:rPr>
              <w:t>27.08.2026</w:t>
            </w:r>
            <w:r w:rsidR="00A42ABA">
              <w:rPr>
                <w:sz w:val="24"/>
                <w:szCs w:val="24"/>
                <w:lang w:val="en-US"/>
              </w:rPr>
              <w:t>, ora 14.00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3.</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Selecţia dosarelor de către membrii comisiei de concurs</w:t>
            </w:r>
          </w:p>
        </w:tc>
        <w:tc>
          <w:tcPr>
            <w:tcW w:w="2551" w:type="dxa"/>
            <w:vAlign w:val="center"/>
          </w:tcPr>
          <w:p w:rsidR="00A42ABA" w:rsidRDefault="00A42ABA" w:rsidP="00191B2E">
            <w:pPr>
              <w:spacing w:after="0" w:line="240" w:lineRule="auto"/>
              <w:rPr>
                <w:rFonts w:ascii="Times New Roman" w:hAnsi="Times New Roman"/>
                <w:sz w:val="24"/>
                <w:szCs w:val="24"/>
                <w:lang w:val="en-US"/>
              </w:rPr>
            </w:pPr>
            <w:r>
              <w:rPr>
                <w:rFonts w:ascii="Times New Roman" w:hAnsi="Times New Roman"/>
                <w:sz w:val="24"/>
                <w:szCs w:val="24"/>
                <w:lang w:val="en-US"/>
              </w:rPr>
              <w:t xml:space="preserve">   </w:t>
            </w:r>
            <w:r w:rsidR="00191B2E">
              <w:rPr>
                <w:rFonts w:ascii="Times New Roman" w:hAnsi="Times New Roman"/>
                <w:sz w:val="24"/>
                <w:szCs w:val="24"/>
                <w:lang w:val="en-US"/>
              </w:rPr>
              <w:t>31.08</w:t>
            </w:r>
            <w:r>
              <w:rPr>
                <w:rFonts w:ascii="Times New Roman" w:hAnsi="Times New Roman"/>
                <w:sz w:val="24"/>
                <w:szCs w:val="24"/>
                <w:lang w:val="en-US"/>
              </w:rPr>
              <w:t>.202</w:t>
            </w:r>
            <w:r w:rsidR="00191B2E">
              <w:rPr>
                <w:rFonts w:ascii="Times New Roman" w:hAnsi="Times New Roman"/>
                <w:sz w:val="24"/>
                <w:szCs w:val="24"/>
                <w:lang w:val="en-US"/>
              </w:rPr>
              <w:t>6</w:t>
            </w:r>
            <w:r>
              <w:rPr>
                <w:rFonts w:ascii="Times New Roman" w:hAnsi="Times New Roman"/>
                <w:sz w:val="24"/>
                <w:szCs w:val="24"/>
                <w:lang w:val="en-US"/>
              </w:rPr>
              <w:t>, ora 10.00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4.</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Afişarea rezultatelor selecţiei dosarelor</w:t>
            </w:r>
          </w:p>
        </w:tc>
        <w:tc>
          <w:tcPr>
            <w:tcW w:w="2551" w:type="dxa"/>
            <w:vAlign w:val="center"/>
          </w:tcPr>
          <w:p w:rsidR="00A42ABA" w:rsidRDefault="00191B2E" w:rsidP="00191B2E">
            <w:pPr>
              <w:pStyle w:val="TableParagraph"/>
              <w:ind w:left="205" w:right="197"/>
              <w:rPr>
                <w:sz w:val="24"/>
                <w:szCs w:val="24"/>
                <w:lang w:val="en-US"/>
              </w:rPr>
            </w:pPr>
            <w:r>
              <w:rPr>
                <w:sz w:val="24"/>
                <w:szCs w:val="24"/>
                <w:lang w:val="en-US"/>
              </w:rPr>
              <w:t>31.08.2026</w:t>
            </w:r>
            <w:r w:rsidR="00A42ABA">
              <w:rPr>
                <w:sz w:val="24"/>
                <w:szCs w:val="24"/>
                <w:lang w:val="en-US"/>
              </w:rPr>
              <w:t>, ora 15.00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5.</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Depunerea contestaţiilor privind rezultatele selecţiei dosarelor</w:t>
            </w:r>
          </w:p>
        </w:tc>
        <w:tc>
          <w:tcPr>
            <w:tcW w:w="2551" w:type="dxa"/>
            <w:vAlign w:val="center"/>
          </w:tcPr>
          <w:p w:rsidR="00A42ABA" w:rsidRDefault="00191B2E" w:rsidP="00191B2E">
            <w:pPr>
              <w:pStyle w:val="TableParagraph"/>
              <w:spacing w:before="1"/>
              <w:ind w:left="205" w:right="197"/>
              <w:rPr>
                <w:sz w:val="24"/>
                <w:szCs w:val="24"/>
                <w:lang w:val="en-US"/>
              </w:rPr>
            </w:pPr>
            <w:r>
              <w:rPr>
                <w:sz w:val="24"/>
                <w:szCs w:val="24"/>
                <w:lang w:val="en-US"/>
              </w:rPr>
              <w:t>01.09.2026</w:t>
            </w:r>
            <w:r w:rsidR="00A42ABA">
              <w:rPr>
                <w:sz w:val="24"/>
                <w:szCs w:val="24"/>
                <w:lang w:val="en-US"/>
              </w:rPr>
              <w:t>, ora 14.00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6.</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Afişarea rezultatului soluţionării contestaţiilor</w:t>
            </w:r>
          </w:p>
        </w:tc>
        <w:tc>
          <w:tcPr>
            <w:tcW w:w="2551" w:type="dxa"/>
            <w:vAlign w:val="center"/>
          </w:tcPr>
          <w:p w:rsidR="00A42ABA" w:rsidRDefault="00191B2E" w:rsidP="00191B2E">
            <w:pPr>
              <w:pStyle w:val="TableParagraph"/>
              <w:spacing w:before="1"/>
              <w:ind w:left="205" w:right="197"/>
              <w:rPr>
                <w:sz w:val="24"/>
                <w:szCs w:val="24"/>
                <w:lang w:val="en-US"/>
              </w:rPr>
            </w:pPr>
            <w:r>
              <w:rPr>
                <w:sz w:val="24"/>
                <w:szCs w:val="24"/>
                <w:lang w:val="en-US"/>
              </w:rPr>
              <w:t>02.09.2026</w:t>
            </w:r>
            <w:r w:rsidR="00A42ABA">
              <w:rPr>
                <w:sz w:val="24"/>
                <w:szCs w:val="24"/>
                <w:lang w:val="en-US"/>
              </w:rPr>
              <w:t>, ora 14.00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7.</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Susţinerea probei scrise</w:t>
            </w:r>
          </w:p>
        </w:tc>
        <w:tc>
          <w:tcPr>
            <w:tcW w:w="2551" w:type="dxa"/>
            <w:vAlign w:val="center"/>
          </w:tcPr>
          <w:p w:rsidR="00A42ABA" w:rsidRDefault="00191B2E" w:rsidP="00191B2E">
            <w:pPr>
              <w:pStyle w:val="TableParagraph"/>
              <w:ind w:left="205" w:right="197"/>
              <w:rPr>
                <w:sz w:val="24"/>
                <w:szCs w:val="24"/>
                <w:lang w:val="en-US"/>
              </w:rPr>
            </w:pPr>
            <w:r>
              <w:rPr>
                <w:sz w:val="24"/>
                <w:szCs w:val="24"/>
                <w:lang w:val="en-US"/>
              </w:rPr>
              <w:t>04.09.2026</w:t>
            </w:r>
            <w:r w:rsidR="00A42ABA">
              <w:rPr>
                <w:sz w:val="24"/>
                <w:szCs w:val="24"/>
                <w:lang w:val="en-US"/>
              </w:rPr>
              <w:t>, ora 10.00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lastRenderedPageBreak/>
              <w:t>8.</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Afişarea rezultatului probei scrise</w:t>
            </w:r>
          </w:p>
        </w:tc>
        <w:tc>
          <w:tcPr>
            <w:tcW w:w="2551" w:type="dxa"/>
            <w:vAlign w:val="center"/>
          </w:tcPr>
          <w:p w:rsidR="00A42ABA" w:rsidRDefault="00191B2E">
            <w:pPr>
              <w:pStyle w:val="TableParagraph"/>
              <w:ind w:left="205" w:right="197"/>
              <w:rPr>
                <w:sz w:val="24"/>
                <w:szCs w:val="24"/>
                <w:lang w:val="en-US"/>
              </w:rPr>
            </w:pPr>
            <w:r>
              <w:rPr>
                <w:sz w:val="24"/>
                <w:szCs w:val="24"/>
                <w:lang w:val="en-US"/>
              </w:rPr>
              <w:t>04.09.2026</w:t>
            </w:r>
            <w:r w:rsidR="00A42ABA">
              <w:rPr>
                <w:sz w:val="24"/>
                <w:szCs w:val="24"/>
                <w:lang w:val="en-US"/>
              </w:rPr>
              <w:t>, ora 15.00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9.</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 xml:space="preserve">Depunerea contestaţiilor privind rezultatele probei scrise </w:t>
            </w:r>
          </w:p>
        </w:tc>
        <w:tc>
          <w:tcPr>
            <w:tcW w:w="2551" w:type="dxa"/>
            <w:vAlign w:val="center"/>
          </w:tcPr>
          <w:p w:rsidR="00A42ABA" w:rsidRDefault="00713CBF">
            <w:pPr>
              <w:pStyle w:val="TableParagraph"/>
              <w:ind w:left="205" w:right="197"/>
              <w:rPr>
                <w:sz w:val="24"/>
                <w:szCs w:val="24"/>
                <w:lang w:val="en-US"/>
              </w:rPr>
            </w:pPr>
            <w:r>
              <w:rPr>
                <w:sz w:val="24"/>
                <w:szCs w:val="24"/>
                <w:lang w:val="en-US"/>
              </w:rPr>
              <w:t>07.09.2026</w:t>
            </w:r>
            <w:r w:rsidR="00A42ABA">
              <w:rPr>
                <w:sz w:val="24"/>
                <w:szCs w:val="24"/>
                <w:lang w:val="en-US"/>
              </w:rPr>
              <w:t>, ora 12.00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10.</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Afişarea rezultatului soluţionării contestaţiilor</w:t>
            </w:r>
          </w:p>
        </w:tc>
        <w:tc>
          <w:tcPr>
            <w:tcW w:w="2551" w:type="dxa"/>
            <w:vAlign w:val="center"/>
          </w:tcPr>
          <w:p w:rsidR="00A42ABA" w:rsidRDefault="00713CBF" w:rsidP="002C0226">
            <w:pPr>
              <w:pStyle w:val="TableParagraph"/>
              <w:spacing w:before="1"/>
              <w:ind w:left="205" w:right="197"/>
              <w:rPr>
                <w:sz w:val="24"/>
                <w:szCs w:val="24"/>
                <w:lang w:val="en-US"/>
              </w:rPr>
            </w:pPr>
            <w:r>
              <w:rPr>
                <w:sz w:val="24"/>
                <w:szCs w:val="24"/>
                <w:lang w:val="en-US"/>
              </w:rPr>
              <w:t>08.09.2026</w:t>
            </w:r>
            <w:r w:rsidR="00A42ABA">
              <w:rPr>
                <w:sz w:val="24"/>
                <w:szCs w:val="24"/>
                <w:lang w:val="en-US"/>
              </w:rPr>
              <w:t>, ora 1</w:t>
            </w:r>
            <w:r w:rsidR="002C0226">
              <w:rPr>
                <w:sz w:val="24"/>
                <w:szCs w:val="24"/>
                <w:lang w:val="en-US"/>
              </w:rPr>
              <w:t>2</w:t>
            </w:r>
            <w:r w:rsidR="00A42ABA">
              <w:rPr>
                <w:sz w:val="24"/>
                <w:szCs w:val="24"/>
                <w:lang w:val="en-US"/>
              </w:rPr>
              <w:t>.00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11.</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Susţinerea interviului</w:t>
            </w:r>
          </w:p>
        </w:tc>
        <w:tc>
          <w:tcPr>
            <w:tcW w:w="2551" w:type="dxa"/>
            <w:vAlign w:val="center"/>
          </w:tcPr>
          <w:p w:rsidR="00A42ABA" w:rsidRDefault="00713CBF">
            <w:pPr>
              <w:pStyle w:val="TableParagraph"/>
              <w:ind w:left="205" w:right="197"/>
              <w:rPr>
                <w:sz w:val="24"/>
                <w:szCs w:val="24"/>
                <w:lang w:val="en-US"/>
              </w:rPr>
            </w:pPr>
            <w:r>
              <w:rPr>
                <w:sz w:val="24"/>
                <w:szCs w:val="24"/>
                <w:lang w:val="en-US"/>
              </w:rPr>
              <w:t>09.09.2026</w:t>
            </w:r>
            <w:r w:rsidR="00A42ABA">
              <w:rPr>
                <w:sz w:val="24"/>
                <w:szCs w:val="24"/>
                <w:lang w:val="en-US"/>
              </w:rPr>
              <w:t>, ora 10.00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12.</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Comunicarea rezultatelor după susţinerea interviului</w:t>
            </w:r>
          </w:p>
        </w:tc>
        <w:tc>
          <w:tcPr>
            <w:tcW w:w="2551" w:type="dxa"/>
            <w:vAlign w:val="center"/>
          </w:tcPr>
          <w:p w:rsidR="00A42ABA" w:rsidRDefault="00713CBF">
            <w:pPr>
              <w:pStyle w:val="TableParagraph"/>
              <w:ind w:left="205" w:right="197"/>
              <w:rPr>
                <w:sz w:val="24"/>
                <w:szCs w:val="24"/>
                <w:lang w:val="en-US"/>
              </w:rPr>
            </w:pPr>
            <w:r>
              <w:rPr>
                <w:sz w:val="24"/>
                <w:szCs w:val="24"/>
                <w:lang w:val="en-US"/>
              </w:rPr>
              <w:t>09.09.2026</w:t>
            </w:r>
            <w:r w:rsidR="00A42ABA">
              <w:rPr>
                <w:sz w:val="24"/>
                <w:szCs w:val="24"/>
                <w:lang w:val="en-US"/>
              </w:rPr>
              <w:t>, ora 15.00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13.</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Depunerea contestaţiilor privind rezultatul interviului</w:t>
            </w:r>
          </w:p>
        </w:tc>
        <w:tc>
          <w:tcPr>
            <w:tcW w:w="2551" w:type="dxa"/>
            <w:vAlign w:val="center"/>
          </w:tcPr>
          <w:p w:rsidR="00A42ABA" w:rsidRDefault="00713CBF">
            <w:pPr>
              <w:pStyle w:val="TableParagraph"/>
              <w:ind w:left="205" w:right="197"/>
              <w:rPr>
                <w:sz w:val="24"/>
                <w:szCs w:val="24"/>
                <w:lang w:val="en-US"/>
              </w:rPr>
            </w:pPr>
            <w:r>
              <w:rPr>
                <w:sz w:val="24"/>
                <w:szCs w:val="24"/>
                <w:lang w:val="en-US"/>
              </w:rPr>
              <w:t>10.09.2026</w:t>
            </w:r>
            <w:r w:rsidR="00A42ABA">
              <w:rPr>
                <w:sz w:val="24"/>
                <w:szCs w:val="24"/>
                <w:lang w:val="en-US"/>
              </w:rPr>
              <w:t>, ora 12.00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14.</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Afişarea rezultatului soluţionării contestaţiilor</w:t>
            </w:r>
          </w:p>
        </w:tc>
        <w:tc>
          <w:tcPr>
            <w:tcW w:w="2551" w:type="dxa"/>
            <w:vAlign w:val="center"/>
          </w:tcPr>
          <w:p w:rsidR="00A42ABA" w:rsidRDefault="00713CBF" w:rsidP="002C0226">
            <w:pPr>
              <w:pStyle w:val="TableParagraph"/>
              <w:ind w:left="205" w:right="197"/>
              <w:rPr>
                <w:sz w:val="24"/>
                <w:szCs w:val="24"/>
                <w:lang w:val="en-US"/>
              </w:rPr>
            </w:pPr>
            <w:r>
              <w:rPr>
                <w:sz w:val="24"/>
                <w:szCs w:val="24"/>
                <w:lang w:val="en-US"/>
              </w:rPr>
              <w:t>11.09.2026</w:t>
            </w:r>
            <w:r w:rsidR="00A42ABA">
              <w:rPr>
                <w:sz w:val="24"/>
                <w:szCs w:val="24"/>
                <w:lang w:val="en-US"/>
              </w:rPr>
              <w:t>, ora 1</w:t>
            </w:r>
            <w:r w:rsidR="002C0226">
              <w:rPr>
                <w:sz w:val="24"/>
                <w:szCs w:val="24"/>
                <w:lang w:val="en-US"/>
              </w:rPr>
              <w:t>2</w:t>
            </w:r>
            <w:r w:rsidR="00A42ABA">
              <w:rPr>
                <w:sz w:val="24"/>
                <w:szCs w:val="24"/>
                <w:lang w:val="en-US"/>
              </w:rPr>
              <w:t>.00</w:t>
            </w:r>
          </w:p>
        </w:tc>
      </w:tr>
      <w:tr w:rsidR="00A42ABA" w:rsidRPr="00465A7C" w:rsidTr="002541BD">
        <w:trPr>
          <w:trHeight w:hRule="exact" w:val="397"/>
        </w:trPr>
        <w:tc>
          <w:tcPr>
            <w:tcW w:w="568" w:type="dxa"/>
            <w:vAlign w:val="bottom"/>
          </w:tcPr>
          <w:p w:rsidR="00A42ABA" w:rsidRPr="002541BD" w:rsidRDefault="00A42ABA" w:rsidP="002541BD">
            <w:pPr>
              <w:jc w:val="center"/>
              <w:rPr>
                <w:rFonts w:ascii="Times New Roman" w:hAnsi="Times New Roman"/>
                <w:sz w:val="24"/>
                <w:szCs w:val="24"/>
              </w:rPr>
            </w:pPr>
            <w:r w:rsidRPr="002541BD">
              <w:rPr>
                <w:rFonts w:ascii="Times New Roman" w:hAnsi="Times New Roman"/>
                <w:sz w:val="24"/>
                <w:szCs w:val="24"/>
              </w:rPr>
              <w:t>15.</w:t>
            </w:r>
          </w:p>
        </w:tc>
        <w:tc>
          <w:tcPr>
            <w:tcW w:w="7371" w:type="dxa"/>
            <w:vAlign w:val="bottom"/>
          </w:tcPr>
          <w:p w:rsidR="00A42ABA" w:rsidRPr="002541BD" w:rsidRDefault="00A42ABA" w:rsidP="002541BD">
            <w:pPr>
              <w:rPr>
                <w:rFonts w:ascii="Times New Roman" w:hAnsi="Times New Roman"/>
                <w:sz w:val="24"/>
                <w:szCs w:val="24"/>
              </w:rPr>
            </w:pPr>
            <w:r w:rsidRPr="002541BD">
              <w:rPr>
                <w:rFonts w:ascii="Times New Roman" w:hAnsi="Times New Roman"/>
                <w:sz w:val="24"/>
                <w:szCs w:val="24"/>
              </w:rPr>
              <w:t>Afişarea rezultatului final al concursului</w:t>
            </w:r>
          </w:p>
        </w:tc>
        <w:tc>
          <w:tcPr>
            <w:tcW w:w="2551" w:type="dxa"/>
            <w:vAlign w:val="center"/>
          </w:tcPr>
          <w:p w:rsidR="00A42ABA" w:rsidRDefault="00713CBF">
            <w:pPr>
              <w:pStyle w:val="TableParagraph"/>
              <w:ind w:left="205" w:right="197"/>
              <w:rPr>
                <w:sz w:val="24"/>
                <w:szCs w:val="24"/>
                <w:lang w:val="en-US"/>
              </w:rPr>
            </w:pPr>
            <w:r>
              <w:rPr>
                <w:sz w:val="24"/>
                <w:szCs w:val="24"/>
                <w:lang w:val="en-US"/>
              </w:rPr>
              <w:t>11.09.2026</w:t>
            </w:r>
            <w:r w:rsidR="00A42ABA">
              <w:rPr>
                <w:sz w:val="24"/>
                <w:szCs w:val="24"/>
                <w:lang w:val="en-US"/>
              </w:rPr>
              <w:t>, ora 15.00</w:t>
            </w:r>
          </w:p>
        </w:tc>
      </w:tr>
    </w:tbl>
    <w:p w:rsidR="002E3A5A" w:rsidRPr="00947775" w:rsidRDefault="002E3A5A" w:rsidP="00F410DF">
      <w:pPr>
        <w:spacing w:after="0" w:line="240" w:lineRule="auto"/>
        <w:jc w:val="both"/>
        <w:rPr>
          <w:rFonts w:ascii="Times New Roman" w:eastAsia="Times New Roman" w:hAnsi="Times New Roman"/>
          <w:bCs/>
          <w:sz w:val="16"/>
          <w:szCs w:val="16"/>
          <w:lang w:eastAsia="ro-RO"/>
        </w:rPr>
      </w:pPr>
    </w:p>
    <w:p w:rsidR="00F410DF" w:rsidRPr="00465A7C" w:rsidRDefault="00F410DF" w:rsidP="00F410DF">
      <w:pPr>
        <w:spacing w:after="0" w:line="240" w:lineRule="auto"/>
        <w:jc w:val="both"/>
        <w:rPr>
          <w:rFonts w:ascii="Times New Roman" w:eastAsia="Times New Roman" w:hAnsi="Times New Roman"/>
          <w:sz w:val="24"/>
          <w:szCs w:val="24"/>
          <w:lang w:eastAsia="ro-RO"/>
        </w:rPr>
      </w:pPr>
      <w:r w:rsidRPr="00465A7C">
        <w:rPr>
          <w:rFonts w:ascii="Times New Roman" w:eastAsia="Times New Roman" w:hAnsi="Times New Roman"/>
          <w:bCs/>
          <w:sz w:val="24"/>
          <w:szCs w:val="24"/>
          <w:lang w:eastAsia="ro-RO"/>
        </w:rPr>
        <w:t>Tematica si bibliografie de concurs:</w:t>
      </w:r>
    </w:p>
    <w:p w:rsidR="00F410DF" w:rsidRPr="0048728C" w:rsidRDefault="00F410DF" w:rsidP="00F410DF">
      <w:pPr>
        <w:numPr>
          <w:ilvl w:val="0"/>
          <w:numId w:val="32"/>
        </w:numPr>
        <w:spacing w:after="0" w:line="240" w:lineRule="auto"/>
        <w:ind w:left="426" w:hanging="426"/>
        <w:jc w:val="both"/>
        <w:rPr>
          <w:rFonts w:ascii="Times New Roman" w:hAnsi="Times New Roman"/>
          <w:sz w:val="24"/>
          <w:szCs w:val="24"/>
          <w:lang w:val="it-IT"/>
        </w:rPr>
      </w:pPr>
      <w:r w:rsidRPr="0048728C">
        <w:rPr>
          <w:rFonts w:ascii="Times New Roman" w:hAnsi="Times New Roman"/>
          <w:sz w:val="24"/>
          <w:szCs w:val="24"/>
          <w:lang w:val="it-IT"/>
        </w:rPr>
        <w:t>Urgentele medico chirurgicale – Sinteze – Lucretia Titirca, Editura Medicala Bucuresti, 2011</w:t>
      </w:r>
    </w:p>
    <w:p w:rsidR="00F410DF" w:rsidRPr="00465A7C" w:rsidRDefault="00F410DF" w:rsidP="00F410DF">
      <w:pPr>
        <w:numPr>
          <w:ilvl w:val="0"/>
          <w:numId w:val="32"/>
        </w:numPr>
        <w:spacing w:after="0" w:line="240" w:lineRule="auto"/>
        <w:ind w:left="426" w:hanging="426"/>
        <w:jc w:val="both"/>
        <w:rPr>
          <w:rFonts w:ascii="Times New Roman" w:hAnsi="Times New Roman"/>
          <w:sz w:val="24"/>
          <w:szCs w:val="24"/>
          <w:lang w:val="en-US"/>
        </w:rPr>
      </w:pPr>
      <w:r w:rsidRPr="0048728C">
        <w:rPr>
          <w:rFonts w:ascii="Times New Roman" w:hAnsi="Times New Roman"/>
          <w:sz w:val="24"/>
          <w:szCs w:val="24"/>
          <w:lang w:val="it-IT"/>
        </w:rPr>
        <w:t xml:space="preserve">1030 teste grila pentru asistenti medicali - specialitatea medicina generala - editor Biroul executiv al OAMMR -  coord. </w:t>
      </w:r>
      <w:r w:rsidRPr="00465A7C">
        <w:rPr>
          <w:rFonts w:ascii="Times New Roman" w:hAnsi="Times New Roman"/>
          <w:sz w:val="24"/>
          <w:szCs w:val="24"/>
          <w:lang w:val="en-US"/>
        </w:rPr>
        <w:t>Oprea Luminita Elena</w:t>
      </w:r>
    </w:p>
    <w:p w:rsidR="00F410DF" w:rsidRPr="0048728C" w:rsidRDefault="00F410DF" w:rsidP="00F410DF">
      <w:pPr>
        <w:numPr>
          <w:ilvl w:val="0"/>
          <w:numId w:val="32"/>
        </w:numPr>
        <w:spacing w:after="0" w:line="240" w:lineRule="auto"/>
        <w:ind w:left="426" w:hanging="426"/>
        <w:jc w:val="both"/>
        <w:rPr>
          <w:rFonts w:ascii="Times New Roman" w:hAnsi="Times New Roman"/>
          <w:sz w:val="24"/>
          <w:szCs w:val="24"/>
          <w:lang w:val="it-IT"/>
        </w:rPr>
      </w:pPr>
      <w:r w:rsidRPr="0048728C">
        <w:rPr>
          <w:rFonts w:ascii="Times New Roman" w:hAnsi="Times New Roman"/>
          <w:sz w:val="24"/>
          <w:szCs w:val="24"/>
          <w:lang w:val="it-IT"/>
        </w:rPr>
        <w:t>OMS 1226/2012 pentru aprobarea Normelor tehnice privind gestionarea deseurilor rezultate din activitati medicale si a Metodologiei de culegere a datelor pentru baza nationala de date privind deseurile rezultate din activitati medicale.</w:t>
      </w:r>
    </w:p>
    <w:p w:rsidR="00F410DF" w:rsidRPr="0048728C" w:rsidRDefault="00F410DF" w:rsidP="00F410DF">
      <w:pPr>
        <w:numPr>
          <w:ilvl w:val="0"/>
          <w:numId w:val="32"/>
        </w:numPr>
        <w:tabs>
          <w:tab w:val="num" w:pos="709"/>
        </w:tabs>
        <w:spacing w:after="0" w:line="240" w:lineRule="auto"/>
        <w:ind w:left="426" w:hanging="426"/>
        <w:jc w:val="both"/>
        <w:rPr>
          <w:rFonts w:ascii="Times New Roman" w:hAnsi="Times New Roman"/>
          <w:sz w:val="24"/>
          <w:szCs w:val="24"/>
          <w:lang w:val="it-IT"/>
        </w:rPr>
      </w:pPr>
      <w:r w:rsidRPr="00465A7C">
        <w:rPr>
          <w:rFonts w:ascii="Times New Roman" w:hAnsi="Times New Roman"/>
          <w:bCs/>
          <w:sz w:val="24"/>
          <w:szCs w:val="24"/>
        </w:rPr>
        <w:t xml:space="preserve">Legea 95/2006 </w:t>
      </w:r>
      <w:r w:rsidRPr="00465A7C">
        <w:rPr>
          <w:rFonts w:ascii="Times New Roman" w:hAnsi="Times New Roman"/>
          <w:sz w:val="24"/>
          <w:szCs w:val="24"/>
        </w:rPr>
        <w:t>privind reforma in domeniul sanatatii cu modificarile si completarile ulterioare - Titlul IV- Sistemul national de asistenta medicala de urgenta si de prim ajutor calificat</w:t>
      </w:r>
    </w:p>
    <w:p w:rsidR="00F410DF" w:rsidRPr="00465A7C" w:rsidRDefault="00F410DF" w:rsidP="00F410DF">
      <w:pPr>
        <w:numPr>
          <w:ilvl w:val="0"/>
          <w:numId w:val="32"/>
        </w:numPr>
        <w:tabs>
          <w:tab w:val="num" w:pos="709"/>
        </w:tabs>
        <w:spacing w:after="0" w:line="240" w:lineRule="auto"/>
        <w:ind w:left="426" w:hanging="426"/>
        <w:jc w:val="both"/>
        <w:rPr>
          <w:rFonts w:ascii="Times New Roman" w:hAnsi="Times New Roman"/>
          <w:sz w:val="24"/>
          <w:szCs w:val="24"/>
          <w:lang w:eastAsia="ro-RO"/>
        </w:rPr>
      </w:pPr>
      <w:r w:rsidRPr="00465A7C">
        <w:rPr>
          <w:rFonts w:ascii="Times New Roman" w:hAnsi="Times New Roman"/>
          <w:bCs/>
          <w:sz w:val="24"/>
          <w:szCs w:val="24"/>
          <w:lang w:eastAsia="ro-RO"/>
        </w:rPr>
        <w:t>OMS 1092/2006</w:t>
      </w:r>
      <w:r w:rsidRPr="00465A7C">
        <w:rPr>
          <w:rFonts w:ascii="Times New Roman" w:hAnsi="Times New Roman"/>
          <w:sz w:val="24"/>
          <w:szCs w:val="24"/>
          <w:lang w:eastAsia="ro-RO"/>
        </w:rPr>
        <w:t xml:space="preserve"> (site MS) – privind stabilirea competenţelor si atribuţiile echipajelor publice de intervenţii, de diferite niveluri in faza prespitalicească. Text integral + anexele I si II</w:t>
      </w:r>
    </w:p>
    <w:p w:rsidR="00F410DF" w:rsidRPr="00465A7C" w:rsidRDefault="00F410DF" w:rsidP="00F410DF">
      <w:pPr>
        <w:numPr>
          <w:ilvl w:val="0"/>
          <w:numId w:val="32"/>
        </w:numPr>
        <w:tabs>
          <w:tab w:val="num" w:pos="709"/>
        </w:tabs>
        <w:spacing w:after="0" w:line="240" w:lineRule="auto"/>
        <w:ind w:left="426" w:hanging="426"/>
        <w:jc w:val="both"/>
        <w:rPr>
          <w:rFonts w:ascii="Times New Roman" w:hAnsi="Times New Roman"/>
          <w:sz w:val="24"/>
          <w:szCs w:val="24"/>
          <w:lang w:eastAsia="ro-RO"/>
        </w:rPr>
      </w:pPr>
      <w:r w:rsidRPr="00465A7C">
        <w:rPr>
          <w:rFonts w:ascii="Times New Roman" w:hAnsi="Times New Roman"/>
          <w:bCs/>
          <w:sz w:val="24"/>
          <w:szCs w:val="24"/>
          <w:lang w:eastAsia="ro-RO"/>
        </w:rPr>
        <w:t>OMS 2011/2007</w:t>
      </w:r>
      <w:r w:rsidRPr="00465A7C">
        <w:rPr>
          <w:rFonts w:ascii="Times New Roman" w:hAnsi="Times New Roman"/>
          <w:sz w:val="24"/>
          <w:szCs w:val="24"/>
          <w:lang w:eastAsia="ro-RO"/>
        </w:rPr>
        <w:t xml:space="preserve"> (site MS) – privind unele măsuri in asistenţa medicală prespitalicească. Text integral </w:t>
      </w:r>
    </w:p>
    <w:p w:rsidR="00F410DF" w:rsidRPr="00465A7C" w:rsidRDefault="00F410DF" w:rsidP="00F410DF">
      <w:pPr>
        <w:numPr>
          <w:ilvl w:val="0"/>
          <w:numId w:val="32"/>
        </w:numPr>
        <w:tabs>
          <w:tab w:val="num" w:pos="709"/>
        </w:tabs>
        <w:spacing w:after="0" w:line="240" w:lineRule="auto"/>
        <w:ind w:left="426" w:hanging="426"/>
        <w:jc w:val="both"/>
        <w:rPr>
          <w:rFonts w:ascii="Times New Roman" w:hAnsi="Times New Roman"/>
          <w:sz w:val="24"/>
          <w:szCs w:val="24"/>
          <w:lang w:eastAsia="ro-RO"/>
        </w:rPr>
      </w:pPr>
      <w:r w:rsidRPr="00465A7C">
        <w:rPr>
          <w:rFonts w:ascii="Times New Roman" w:hAnsi="Times New Roman"/>
          <w:bCs/>
          <w:sz w:val="24"/>
          <w:szCs w:val="24"/>
          <w:lang w:eastAsia="ro-RO"/>
        </w:rPr>
        <w:t>OMS 2021/691</w:t>
      </w:r>
      <w:r w:rsidRPr="00465A7C">
        <w:rPr>
          <w:rFonts w:ascii="Times New Roman" w:hAnsi="Times New Roman"/>
          <w:sz w:val="24"/>
          <w:szCs w:val="24"/>
          <w:lang w:eastAsia="ro-RO"/>
        </w:rPr>
        <w:t xml:space="preserve"> (site MS)  din 12 decembrie 2008 pentru aprobarea Normelor metodologice de aplicare ale titlului IV "Sistemul naţional de asistenţă medicală de urgenţă şi de prim ajutor calificat" din Legea nr. 95/2006 privind reforma în domeniul sănătăţii</w:t>
      </w:r>
    </w:p>
    <w:p w:rsidR="00F410DF" w:rsidRPr="00465A7C" w:rsidRDefault="00F410DF" w:rsidP="00F410DF">
      <w:pPr>
        <w:numPr>
          <w:ilvl w:val="0"/>
          <w:numId w:val="32"/>
        </w:numPr>
        <w:tabs>
          <w:tab w:val="num" w:pos="709"/>
        </w:tabs>
        <w:spacing w:before="100" w:beforeAutospacing="1" w:after="100" w:afterAutospacing="1" w:line="240" w:lineRule="auto"/>
        <w:ind w:left="426" w:hanging="426"/>
        <w:jc w:val="both"/>
        <w:rPr>
          <w:rFonts w:ascii="Times New Roman" w:hAnsi="Times New Roman"/>
          <w:sz w:val="24"/>
          <w:szCs w:val="24"/>
          <w:lang w:val="en-US"/>
        </w:rPr>
      </w:pPr>
      <w:r w:rsidRPr="00465A7C">
        <w:rPr>
          <w:rFonts w:ascii="Times New Roman" w:hAnsi="Times New Roman"/>
          <w:bCs/>
          <w:sz w:val="24"/>
          <w:szCs w:val="24"/>
          <w:lang w:val="en-US"/>
        </w:rPr>
        <w:t xml:space="preserve">OMS nr. 1091/2006 </w:t>
      </w:r>
      <w:r w:rsidRPr="00465A7C">
        <w:rPr>
          <w:rFonts w:ascii="Times New Roman" w:hAnsi="Times New Roman"/>
          <w:sz w:val="24"/>
          <w:szCs w:val="24"/>
          <w:lang w:val="en-US"/>
        </w:rPr>
        <w:t xml:space="preserve">privind aprobarea protocoalelor de transfer interclinic al pacientului critic </w:t>
      </w:r>
    </w:p>
    <w:p w:rsidR="00F410DF" w:rsidRPr="0048728C" w:rsidRDefault="00F410DF" w:rsidP="00F410DF">
      <w:pPr>
        <w:numPr>
          <w:ilvl w:val="0"/>
          <w:numId w:val="32"/>
        </w:numPr>
        <w:tabs>
          <w:tab w:val="num" w:pos="709"/>
        </w:tabs>
        <w:spacing w:after="0" w:line="240" w:lineRule="auto"/>
        <w:ind w:left="426" w:hanging="426"/>
        <w:jc w:val="both"/>
        <w:rPr>
          <w:rFonts w:ascii="Times New Roman" w:hAnsi="Times New Roman"/>
          <w:sz w:val="24"/>
          <w:szCs w:val="24"/>
          <w:lang w:val="it-IT"/>
        </w:rPr>
      </w:pPr>
      <w:r w:rsidRPr="00465A7C">
        <w:rPr>
          <w:rFonts w:ascii="Times New Roman" w:hAnsi="Times New Roman"/>
          <w:bCs/>
          <w:sz w:val="24"/>
          <w:szCs w:val="24"/>
        </w:rPr>
        <w:t>HGR 857/</w:t>
      </w:r>
      <w:r w:rsidRPr="00465A7C">
        <w:rPr>
          <w:rFonts w:ascii="Times New Roman" w:hAnsi="Times New Roman"/>
          <w:sz w:val="24"/>
          <w:szCs w:val="24"/>
        </w:rPr>
        <w:t>2011 privind stabilirea si sanctionarea contraventiilor la  normele in domeniul sanatatii - Cap VII, modificata si completata prin HG nr. 638/2019</w:t>
      </w:r>
    </w:p>
    <w:p w:rsidR="00F410DF" w:rsidRPr="0048728C" w:rsidRDefault="00F410DF" w:rsidP="00074B99">
      <w:pPr>
        <w:numPr>
          <w:ilvl w:val="0"/>
          <w:numId w:val="32"/>
        </w:numPr>
        <w:tabs>
          <w:tab w:val="num" w:pos="709"/>
        </w:tabs>
        <w:spacing w:after="0" w:line="240" w:lineRule="auto"/>
        <w:ind w:left="426" w:hanging="426"/>
        <w:jc w:val="both"/>
        <w:rPr>
          <w:rFonts w:ascii="Times New Roman" w:hAnsi="Times New Roman"/>
          <w:sz w:val="24"/>
          <w:szCs w:val="24"/>
          <w:lang w:val="it-IT"/>
        </w:rPr>
      </w:pPr>
      <w:r w:rsidRPr="00465A7C">
        <w:rPr>
          <w:rFonts w:ascii="Times New Roman" w:hAnsi="Times New Roman"/>
          <w:bCs/>
          <w:sz w:val="24"/>
          <w:szCs w:val="24"/>
        </w:rPr>
        <w:t>OMS 1761/2021</w:t>
      </w:r>
      <w:r w:rsidRPr="0048728C">
        <w:rPr>
          <w:rFonts w:ascii="Times New Roman" w:hAnsi="Times New Roman"/>
          <w:bCs/>
          <w:sz w:val="24"/>
          <w:szCs w:val="24"/>
          <w:lang w:val="it-IT"/>
        </w:rPr>
        <w:t xml:space="preserve"> 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 cu modificarile si completarile ulterioare</w:t>
      </w:r>
    </w:p>
    <w:p w:rsidR="00F410DF" w:rsidRPr="0048728C" w:rsidRDefault="00F410DF" w:rsidP="00074B99">
      <w:pPr>
        <w:numPr>
          <w:ilvl w:val="0"/>
          <w:numId w:val="32"/>
        </w:numPr>
        <w:tabs>
          <w:tab w:val="num" w:pos="709"/>
        </w:tabs>
        <w:spacing w:after="0" w:line="240" w:lineRule="auto"/>
        <w:ind w:left="426" w:hanging="426"/>
        <w:jc w:val="both"/>
        <w:rPr>
          <w:rFonts w:ascii="Times New Roman" w:hAnsi="Times New Roman"/>
          <w:sz w:val="24"/>
          <w:szCs w:val="24"/>
          <w:lang w:val="it-IT"/>
        </w:rPr>
      </w:pPr>
      <w:r w:rsidRPr="0048728C">
        <w:rPr>
          <w:rFonts w:ascii="Times New Roman" w:hAnsi="Times New Roman"/>
          <w:sz w:val="24"/>
          <w:szCs w:val="24"/>
          <w:lang w:val="it-IT"/>
        </w:rPr>
        <w:t xml:space="preserve">GHIDURILE DE RESUSCITAREA ERC 2015 – pot fi accesate pe </w:t>
      </w:r>
      <w:hyperlink r:id="rId12" w:history="1">
        <w:r w:rsidRPr="0048728C">
          <w:rPr>
            <w:rFonts w:ascii="Times New Roman" w:hAnsi="Times New Roman"/>
            <w:color w:val="0000FF"/>
            <w:sz w:val="24"/>
            <w:szCs w:val="24"/>
            <w:u w:val="single"/>
            <w:lang w:val="it-IT"/>
          </w:rPr>
          <w:t>www.cnrr.org</w:t>
        </w:r>
      </w:hyperlink>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Suportul vital de baza so defibrilarea externa automata la adult - pag. 169</w:t>
      </w:r>
      <w:r w:rsidR="00477B83" w:rsidRPr="0048728C">
        <w:rPr>
          <w:rFonts w:ascii="Times New Roman" w:hAnsi="Times New Roman"/>
          <w:sz w:val="24"/>
          <w:szCs w:val="24"/>
          <w:lang w:val="it-IT"/>
        </w:rPr>
        <w:t>-206</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Suportul Vital Avansat la Adult - pag.207</w:t>
      </w:r>
      <w:r w:rsidR="00477B83" w:rsidRPr="0048728C">
        <w:rPr>
          <w:rFonts w:ascii="Times New Roman" w:hAnsi="Times New Roman"/>
          <w:sz w:val="24"/>
          <w:szCs w:val="24"/>
          <w:lang w:val="it-IT"/>
        </w:rPr>
        <w:t>-322</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Stopul cardiac in circumstante speciale - pag. 323</w:t>
      </w:r>
      <w:r w:rsidR="00477B83" w:rsidRPr="0048728C">
        <w:rPr>
          <w:rFonts w:ascii="Times New Roman" w:hAnsi="Times New Roman"/>
          <w:sz w:val="24"/>
          <w:szCs w:val="24"/>
          <w:lang w:val="it-IT"/>
        </w:rPr>
        <w:t>-452</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Ghidurile Consiliului European de Resuscitare si a Sociatatii Europene de Medicina Intensiva pentru Ingrijirea post-resuscitare 2015 - pag. 453</w:t>
      </w:r>
      <w:r w:rsidR="00477B83" w:rsidRPr="0048728C">
        <w:rPr>
          <w:rFonts w:ascii="Times New Roman" w:hAnsi="Times New Roman"/>
          <w:sz w:val="24"/>
          <w:szCs w:val="24"/>
          <w:lang w:val="it-IT"/>
        </w:rPr>
        <w:t>-494</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Suportul cital de baza pediatric - pag. 495</w:t>
      </w:r>
      <w:r w:rsidR="00477B83" w:rsidRPr="0048728C">
        <w:rPr>
          <w:rFonts w:ascii="Times New Roman" w:hAnsi="Times New Roman"/>
          <w:sz w:val="24"/>
          <w:szCs w:val="24"/>
          <w:lang w:val="it-IT"/>
        </w:rPr>
        <w:t>-556</w:t>
      </w:r>
    </w:p>
    <w:p w:rsidR="00074B99" w:rsidRPr="0048728C" w:rsidRDefault="002541BD" w:rsidP="00074B99">
      <w:pPr>
        <w:spacing w:after="0" w:line="240" w:lineRule="auto"/>
        <w:ind w:left="426"/>
        <w:jc w:val="both"/>
        <w:rPr>
          <w:rFonts w:ascii="Times New Roman" w:hAnsi="Times New Roman"/>
          <w:sz w:val="24"/>
          <w:szCs w:val="24"/>
          <w:lang w:val="it-IT"/>
        </w:rPr>
      </w:pPr>
      <w:r>
        <w:rPr>
          <w:rFonts w:ascii="Times New Roman" w:hAnsi="Times New Roman"/>
          <w:sz w:val="24"/>
          <w:szCs w:val="24"/>
          <w:lang w:val="it-IT"/>
        </w:rPr>
        <w:t>o</w:t>
      </w:r>
      <w:r>
        <w:rPr>
          <w:rFonts w:ascii="Times New Roman" w:hAnsi="Times New Roman"/>
          <w:sz w:val="24"/>
          <w:szCs w:val="24"/>
          <w:lang w:val="it-IT"/>
        </w:rPr>
        <w:tab/>
        <w:t>Resuscitarea nou-</w:t>
      </w:r>
      <w:r w:rsidR="00074B99" w:rsidRPr="0048728C">
        <w:rPr>
          <w:rFonts w:ascii="Times New Roman" w:hAnsi="Times New Roman"/>
          <w:sz w:val="24"/>
          <w:szCs w:val="24"/>
          <w:lang w:val="it-IT"/>
        </w:rPr>
        <w:t>nascutilor la nastere - pag. 557</w:t>
      </w:r>
      <w:r w:rsidR="00477B83" w:rsidRPr="0048728C">
        <w:rPr>
          <w:rFonts w:ascii="Times New Roman" w:hAnsi="Times New Roman"/>
          <w:sz w:val="24"/>
          <w:szCs w:val="24"/>
          <w:lang w:val="it-IT"/>
        </w:rPr>
        <w:t>-592</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Managementul initial al Sindroamelor Coronariene Acute - pag. 593</w:t>
      </w:r>
      <w:r w:rsidR="00477B83" w:rsidRPr="0048728C">
        <w:rPr>
          <w:rFonts w:ascii="Times New Roman" w:hAnsi="Times New Roman"/>
          <w:sz w:val="24"/>
          <w:szCs w:val="24"/>
          <w:lang w:val="it-IT"/>
        </w:rPr>
        <w:t>-624</w:t>
      </w:r>
    </w:p>
    <w:p w:rsidR="00EF3AEE" w:rsidRPr="0048728C" w:rsidRDefault="00EF3AEE" w:rsidP="00074B99">
      <w:pPr>
        <w:numPr>
          <w:ilvl w:val="0"/>
          <w:numId w:val="32"/>
        </w:numPr>
        <w:tabs>
          <w:tab w:val="num" w:pos="709"/>
        </w:tabs>
        <w:spacing w:after="0" w:line="240" w:lineRule="auto"/>
        <w:ind w:left="426" w:hanging="426"/>
        <w:jc w:val="both"/>
        <w:rPr>
          <w:rFonts w:ascii="Times New Roman" w:hAnsi="Times New Roman"/>
          <w:sz w:val="24"/>
          <w:szCs w:val="24"/>
          <w:lang w:val="it-IT"/>
        </w:rPr>
      </w:pPr>
      <w:r w:rsidRPr="0048728C">
        <w:rPr>
          <w:rFonts w:ascii="Times New Roman" w:hAnsi="Times New Roman"/>
          <w:sz w:val="24"/>
          <w:szCs w:val="24"/>
          <w:lang w:val="it-IT"/>
        </w:rPr>
        <w:t>Protocoale si ghiduri actuale in Medicina de Urgenta – conf.dr. Diana Cimpoesu, ed.</w:t>
      </w:r>
      <w:r w:rsidR="00A063E3" w:rsidRPr="0048728C">
        <w:rPr>
          <w:rFonts w:ascii="Times New Roman" w:hAnsi="Times New Roman"/>
          <w:sz w:val="24"/>
          <w:szCs w:val="24"/>
          <w:lang w:val="it-IT"/>
        </w:rPr>
        <w:t xml:space="preserve"> </w:t>
      </w:r>
      <w:r w:rsidRPr="0048728C">
        <w:rPr>
          <w:rFonts w:ascii="Times New Roman" w:hAnsi="Times New Roman"/>
          <w:sz w:val="24"/>
          <w:szCs w:val="24"/>
          <w:lang w:val="it-IT"/>
        </w:rPr>
        <w:t>”Gr.T.Popa” UMF Iasi 2011</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Socul – pag. 117-150</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Protocol de evaluare si management al pacientului traumatizat  - pag. 150-169</w:t>
      </w:r>
    </w:p>
    <w:p w:rsidR="00074B99" w:rsidRPr="0048728C" w:rsidRDefault="00074B99" w:rsidP="00074B99">
      <w:pPr>
        <w:spacing w:after="0" w:line="240" w:lineRule="auto"/>
        <w:ind w:left="426"/>
        <w:jc w:val="both"/>
        <w:rPr>
          <w:rFonts w:ascii="Times New Roman" w:hAnsi="Times New Roman"/>
          <w:sz w:val="24"/>
          <w:szCs w:val="24"/>
          <w:lang w:val="it-IT"/>
        </w:rPr>
      </w:pPr>
      <w:r w:rsidRPr="0048728C">
        <w:rPr>
          <w:rFonts w:ascii="Times New Roman" w:hAnsi="Times New Roman"/>
          <w:sz w:val="24"/>
          <w:szCs w:val="24"/>
          <w:lang w:val="it-IT"/>
        </w:rPr>
        <w:t>o</w:t>
      </w:r>
      <w:r w:rsidRPr="0048728C">
        <w:rPr>
          <w:rFonts w:ascii="Times New Roman" w:hAnsi="Times New Roman"/>
          <w:sz w:val="24"/>
          <w:szCs w:val="24"/>
          <w:lang w:val="it-IT"/>
        </w:rPr>
        <w:tab/>
        <w:t>Urgente de mediu – pag. 169-183</w:t>
      </w:r>
    </w:p>
    <w:p w:rsidR="000E25FD" w:rsidRPr="00465A7C" w:rsidRDefault="00B175EA" w:rsidP="00074B99">
      <w:pPr>
        <w:tabs>
          <w:tab w:val="center" w:pos="709"/>
          <w:tab w:val="right" w:pos="9072"/>
        </w:tabs>
        <w:spacing w:after="0" w:line="240" w:lineRule="auto"/>
        <w:jc w:val="both"/>
        <w:rPr>
          <w:rFonts w:ascii="Times New Roman" w:hAnsi="Times New Roman"/>
          <w:sz w:val="24"/>
          <w:szCs w:val="24"/>
        </w:rPr>
      </w:pPr>
      <w:r w:rsidRPr="00465A7C">
        <w:rPr>
          <w:rFonts w:ascii="Times New Roman" w:hAnsi="Times New Roman"/>
          <w:sz w:val="24"/>
          <w:szCs w:val="24"/>
        </w:rPr>
        <w:tab/>
      </w:r>
      <w:r w:rsidR="000E25FD" w:rsidRPr="00465A7C">
        <w:rPr>
          <w:rFonts w:ascii="Times New Roman" w:hAnsi="Times New Roman"/>
          <w:sz w:val="24"/>
          <w:szCs w:val="24"/>
        </w:rPr>
        <w:tab/>
        <w:t xml:space="preserve">Informații suplimentare se pot obține </w:t>
      </w:r>
      <w:r w:rsidR="001B543B" w:rsidRPr="00465A7C">
        <w:rPr>
          <w:rFonts w:ascii="Times New Roman" w:hAnsi="Times New Roman"/>
          <w:sz w:val="24"/>
          <w:szCs w:val="24"/>
        </w:rPr>
        <w:t xml:space="preserve">de pe </w:t>
      </w:r>
      <w:r w:rsidR="001B543B" w:rsidRPr="00465A7C">
        <w:rPr>
          <w:rFonts w:ascii="Times New Roman" w:eastAsia="Times New Roman" w:hAnsi="Times New Roman"/>
          <w:sz w:val="24"/>
          <w:szCs w:val="24"/>
          <w:lang w:eastAsia="ro-RO"/>
        </w:rPr>
        <w:t>website:</w:t>
      </w:r>
      <w:r w:rsidR="00F410DF" w:rsidRPr="00465A7C">
        <w:rPr>
          <w:rFonts w:ascii="Times New Roman" w:eastAsia="Times New Roman" w:hAnsi="Times New Roman"/>
          <w:sz w:val="24"/>
          <w:szCs w:val="24"/>
          <w:lang w:eastAsia="ro-RO"/>
        </w:rPr>
        <w:t xml:space="preserve"> ambulantavalcea.ro, </w:t>
      </w:r>
      <w:r w:rsidR="00F410DF" w:rsidRPr="00465A7C">
        <w:rPr>
          <w:rFonts w:ascii="Times New Roman" w:hAnsi="Times New Roman"/>
          <w:sz w:val="24"/>
          <w:szCs w:val="24"/>
        </w:rPr>
        <w:t>de la sediul institutiei Comp. RUNOS</w:t>
      </w:r>
      <w:r w:rsidR="000E25FD" w:rsidRPr="00465A7C">
        <w:rPr>
          <w:rFonts w:ascii="Times New Roman" w:eastAsia="Times New Roman" w:hAnsi="Times New Roman"/>
          <w:sz w:val="24"/>
          <w:szCs w:val="24"/>
          <w:lang w:eastAsia="ro-RO"/>
        </w:rPr>
        <w:t xml:space="preserve">, </w:t>
      </w:r>
      <w:r w:rsidR="001B543B" w:rsidRPr="00465A7C">
        <w:rPr>
          <w:rFonts w:ascii="Times New Roman" w:hAnsi="Times New Roman"/>
          <w:sz w:val="24"/>
          <w:szCs w:val="24"/>
        </w:rPr>
        <w:t xml:space="preserve">numar de telefon </w:t>
      </w:r>
      <w:r w:rsidR="00F410DF" w:rsidRPr="00465A7C">
        <w:rPr>
          <w:rFonts w:ascii="Times New Roman" w:hAnsi="Times New Roman"/>
          <w:sz w:val="24"/>
          <w:szCs w:val="24"/>
        </w:rPr>
        <w:t>0250</w:t>
      </w:r>
      <w:r w:rsidR="0048728C">
        <w:rPr>
          <w:rFonts w:ascii="Times New Roman" w:hAnsi="Times New Roman"/>
          <w:sz w:val="24"/>
          <w:szCs w:val="24"/>
        </w:rPr>
        <w:t>.</w:t>
      </w:r>
      <w:r w:rsidR="00F410DF" w:rsidRPr="00465A7C">
        <w:rPr>
          <w:rFonts w:ascii="Times New Roman" w:hAnsi="Times New Roman"/>
          <w:sz w:val="24"/>
          <w:szCs w:val="24"/>
        </w:rPr>
        <w:t>731</w:t>
      </w:r>
      <w:r w:rsidR="0048728C">
        <w:rPr>
          <w:rFonts w:ascii="Times New Roman" w:hAnsi="Times New Roman"/>
          <w:sz w:val="24"/>
          <w:szCs w:val="24"/>
        </w:rPr>
        <w:t>.</w:t>
      </w:r>
      <w:r w:rsidR="00F410DF" w:rsidRPr="00465A7C">
        <w:rPr>
          <w:rFonts w:ascii="Times New Roman" w:hAnsi="Times New Roman"/>
          <w:sz w:val="24"/>
          <w:szCs w:val="24"/>
        </w:rPr>
        <w:t>030</w:t>
      </w:r>
      <w:r w:rsidR="0048728C">
        <w:rPr>
          <w:rFonts w:ascii="Times New Roman" w:hAnsi="Times New Roman"/>
          <w:sz w:val="24"/>
          <w:szCs w:val="24"/>
        </w:rPr>
        <w:t>,</w:t>
      </w:r>
      <w:r w:rsidR="00F410DF" w:rsidRPr="00465A7C">
        <w:rPr>
          <w:rFonts w:ascii="Times New Roman" w:hAnsi="Times New Roman"/>
          <w:sz w:val="24"/>
          <w:szCs w:val="24"/>
        </w:rPr>
        <w:t xml:space="preserve"> int. 117.</w:t>
      </w:r>
    </w:p>
    <w:p w:rsidR="00660A20" w:rsidRPr="00465A7C" w:rsidRDefault="00660A20" w:rsidP="000468FA">
      <w:pPr>
        <w:spacing w:after="0" w:line="240" w:lineRule="auto"/>
        <w:ind w:firstLine="708"/>
        <w:jc w:val="both"/>
        <w:rPr>
          <w:rFonts w:ascii="Times New Roman" w:hAnsi="Times New Roman"/>
          <w:sz w:val="16"/>
          <w:szCs w:val="16"/>
          <w:highlight w:val="yellow"/>
        </w:rPr>
      </w:pPr>
    </w:p>
    <w:p w:rsidR="00525034" w:rsidRPr="00465A7C" w:rsidRDefault="00525034" w:rsidP="00525034">
      <w:pPr>
        <w:spacing w:after="0" w:line="240" w:lineRule="auto"/>
        <w:ind w:left="1020"/>
        <w:rPr>
          <w:rFonts w:ascii="Times New Roman" w:eastAsia="Times New Roman" w:hAnsi="Times New Roman"/>
          <w:sz w:val="24"/>
          <w:szCs w:val="24"/>
          <w:lang w:eastAsia="ro-RO"/>
        </w:rPr>
      </w:pPr>
      <w:r w:rsidRPr="00465A7C">
        <w:rPr>
          <w:rFonts w:ascii="Times New Roman" w:eastAsia="Times New Roman" w:hAnsi="Times New Roman"/>
          <w:sz w:val="24"/>
          <w:szCs w:val="24"/>
          <w:lang w:eastAsia="ro-RO"/>
        </w:rPr>
        <w:t xml:space="preserve">                                                          Manager general,                                                                         </w:t>
      </w:r>
    </w:p>
    <w:p w:rsidR="00660A20" w:rsidRPr="00465A7C" w:rsidRDefault="00525034" w:rsidP="00986541">
      <w:pPr>
        <w:spacing w:after="0" w:line="240" w:lineRule="auto"/>
        <w:jc w:val="center"/>
        <w:rPr>
          <w:rFonts w:ascii="Times New Roman" w:hAnsi="Times New Roman"/>
          <w:sz w:val="24"/>
          <w:szCs w:val="24"/>
        </w:rPr>
      </w:pPr>
      <w:r w:rsidRPr="00465A7C">
        <w:rPr>
          <w:rFonts w:ascii="Times New Roman" w:eastAsia="Times New Roman" w:hAnsi="Times New Roman"/>
          <w:sz w:val="24"/>
          <w:szCs w:val="24"/>
          <w:lang w:eastAsia="ro-RO"/>
        </w:rPr>
        <w:t xml:space="preserve">      Dr. Ionescu Delian Leonard</w:t>
      </w:r>
      <w:bookmarkStart w:id="0" w:name="_GoBack"/>
      <w:bookmarkEnd w:id="0"/>
    </w:p>
    <w:sectPr w:rsidR="00660A20" w:rsidRPr="00465A7C" w:rsidSect="00074B99">
      <w:pgSz w:w="11906" w:h="16838" w:code="9"/>
      <w:pgMar w:top="720" w:right="907" w:bottom="624" w:left="102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45B" w:rsidRDefault="00C7045B" w:rsidP="00F03354">
      <w:pPr>
        <w:spacing w:after="0" w:line="240" w:lineRule="auto"/>
      </w:pPr>
      <w:r>
        <w:separator/>
      </w:r>
    </w:p>
  </w:endnote>
  <w:endnote w:type="continuationSeparator" w:id="0">
    <w:p w:rsidR="00C7045B" w:rsidRDefault="00C7045B"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45B" w:rsidRDefault="00C7045B" w:rsidP="00F03354">
      <w:pPr>
        <w:spacing w:after="0" w:line="240" w:lineRule="auto"/>
      </w:pPr>
      <w:r>
        <w:separator/>
      </w:r>
    </w:p>
  </w:footnote>
  <w:footnote w:type="continuationSeparator" w:id="0">
    <w:p w:rsidR="00C7045B" w:rsidRDefault="00C7045B" w:rsidP="00F033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7515E69"/>
    <w:multiLevelType w:val="hybridMultilevel"/>
    <w:tmpl w:val="7B6444AA"/>
    <w:lvl w:ilvl="0" w:tplc="C1E646EA">
      <w:start w:val="1"/>
      <w:numFmt w:val="bullet"/>
      <w:lvlText w:val=""/>
      <w:lvlJc w:val="left"/>
      <w:pPr>
        <w:tabs>
          <w:tab w:val="num" w:pos="900"/>
        </w:tabs>
        <w:ind w:left="900" w:hanging="360"/>
      </w:pPr>
      <w:rPr>
        <w:rFonts w:ascii="Wingdings" w:hAnsi="Wingdings" w:hint="default"/>
        <w:sz w:val="16"/>
        <w:szCs w:val="16"/>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8"/>
  </w:num>
  <w:num w:numId="4">
    <w:abstractNumId w:val="13"/>
  </w:num>
  <w:num w:numId="5">
    <w:abstractNumId w:val="4"/>
  </w:num>
  <w:num w:numId="6">
    <w:abstractNumId w:val="23"/>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7"/>
  </w:num>
  <w:num w:numId="26">
    <w:abstractNumId w:val="9"/>
  </w:num>
  <w:num w:numId="27">
    <w:abstractNumId w:val="16"/>
  </w:num>
  <w:num w:numId="28">
    <w:abstractNumId w:val="14"/>
  </w:num>
  <w:num w:numId="29">
    <w:abstractNumId w:val="19"/>
  </w:num>
  <w:num w:numId="30">
    <w:abstractNumId w:val="10"/>
  </w:num>
  <w:num w:numId="31">
    <w:abstractNumId w:val="2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1D4"/>
    <w:rsid w:val="00006F5D"/>
    <w:rsid w:val="00012E82"/>
    <w:rsid w:val="000279FD"/>
    <w:rsid w:val="0003055C"/>
    <w:rsid w:val="00034572"/>
    <w:rsid w:val="000424EB"/>
    <w:rsid w:val="00043A61"/>
    <w:rsid w:val="000468FA"/>
    <w:rsid w:val="00064DB4"/>
    <w:rsid w:val="00074B99"/>
    <w:rsid w:val="00091B50"/>
    <w:rsid w:val="00093482"/>
    <w:rsid w:val="000A6B58"/>
    <w:rsid w:val="000B7C77"/>
    <w:rsid w:val="000C3912"/>
    <w:rsid w:val="000E25FD"/>
    <w:rsid w:val="000F10B2"/>
    <w:rsid w:val="000F44FB"/>
    <w:rsid w:val="00105146"/>
    <w:rsid w:val="00122EC3"/>
    <w:rsid w:val="0012466B"/>
    <w:rsid w:val="00127D29"/>
    <w:rsid w:val="001315EC"/>
    <w:rsid w:val="00136BB5"/>
    <w:rsid w:val="001676B3"/>
    <w:rsid w:val="00171D30"/>
    <w:rsid w:val="001747F1"/>
    <w:rsid w:val="00175D54"/>
    <w:rsid w:val="001845E3"/>
    <w:rsid w:val="00191B2E"/>
    <w:rsid w:val="001961B8"/>
    <w:rsid w:val="001B543B"/>
    <w:rsid w:val="001D5B51"/>
    <w:rsid w:val="001D5E47"/>
    <w:rsid w:val="001F2B98"/>
    <w:rsid w:val="001F5599"/>
    <w:rsid w:val="00202C3D"/>
    <w:rsid w:val="00207370"/>
    <w:rsid w:val="00213283"/>
    <w:rsid w:val="00230609"/>
    <w:rsid w:val="002376F2"/>
    <w:rsid w:val="00244B80"/>
    <w:rsid w:val="002541BD"/>
    <w:rsid w:val="00281E04"/>
    <w:rsid w:val="0028672F"/>
    <w:rsid w:val="002A3940"/>
    <w:rsid w:val="002B3500"/>
    <w:rsid w:val="002C0226"/>
    <w:rsid w:val="002C1CCE"/>
    <w:rsid w:val="002D2FF7"/>
    <w:rsid w:val="002D3010"/>
    <w:rsid w:val="002D4C3E"/>
    <w:rsid w:val="002E3A5A"/>
    <w:rsid w:val="002F4C09"/>
    <w:rsid w:val="00301DA0"/>
    <w:rsid w:val="00302A3B"/>
    <w:rsid w:val="00305164"/>
    <w:rsid w:val="00310BE4"/>
    <w:rsid w:val="00320FAD"/>
    <w:rsid w:val="00327C32"/>
    <w:rsid w:val="00352E6A"/>
    <w:rsid w:val="00363EFB"/>
    <w:rsid w:val="003843AB"/>
    <w:rsid w:val="003A3865"/>
    <w:rsid w:val="003B1203"/>
    <w:rsid w:val="003D6803"/>
    <w:rsid w:val="003E3B00"/>
    <w:rsid w:val="003E505C"/>
    <w:rsid w:val="00403D7C"/>
    <w:rsid w:val="00421B4A"/>
    <w:rsid w:val="00423546"/>
    <w:rsid w:val="004328EB"/>
    <w:rsid w:val="004518F3"/>
    <w:rsid w:val="004530AF"/>
    <w:rsid w:val="00461918"/>
    <w:rsid w:val="00464E8A"/>
    <w:rsid w:val="00465A7C"/>
    <w:rsid w:val="00477B83"/>
    <w:rsid w:val="0048728C"/>
    <w:rsid w:val="00491139"/>
    <w:rsid w:val="00494941"/>
    <w:rsid w:val="00495F5F"/>
    <w:rsid w:val="004A3CF3"/>
    <w:rsid w:val="004B7860"/>
    <w:rsid w:val="004D404E"/>
    <w:rsid w:val="004F2490"/>
    <w:rsid w:val="00523626"/>
    <w:rsid w:val="00525034"/>
    <w:rsid w:val="005348F1"/>
    <w:rsid w:val="0053695F"/>
    <w:rsid w:val="00546EBC"/>
    <w:rsid w:val="00551B69"/>
    <w:rsid w:val="005537A3"/>
    <w:rsid w:val="0056262E"/>
    <w:rsid w:val="005753AE"/>
    <w:rsid w:val="00596B94"/>
    <w:rsid w:val="005A45A4"/>
    <w:rsid w:val="005B1044"/>
    <w:rsid w:val="005B7A0C"/>
    <w:rsid w:val="005C71B3"/>
    <w:rsid w:val="005D7EB3"/>
    <w:rsid w:val="005E13A4"/>
    <w:rsid w:val="005E5910"/>
    <w:rsid w:val="005E7327"/>
    <w:rsid w:val="00614E3B"/>
    <w:rsid w:val="00622283"/>
    <w:rsid w:val="00645198"/>
    <w:rsid w:val="00647EC7"/>
    <w:rsid w:val="0065690D"/>
    <w:rsid w:val="00660A20"/>
    <w:rsid w:val="00682683"/>
    <w:rsid w:val="00695FC2"/>
    <w:rsid w:val="00697D1C"/>
    <w:rsid w:val="006D66A1"/>
    <w:rsid w:val="006F011C"/>
    <w:rsid w:val="0070520B"/>
    <w:rsid w:val="0070707E"/>
    <w:rsid w:val="00710D63"/>
    <w:rsid w:val="00713CBF"/>
    <w:rsid w:val="007255F5"/>
    <w:rsid w:val="007436E5"/>
    <w:rsid w:val="00751C25"/>
    <w:rsid w:val="00756118"/>
    <w:rsid w:val="00757798"/>
    <w:rsid w:val="00771D77"/>
    <w:rsid w:val="00781433"/>
    <w:rsid w:val="00787F9D"/>
    <w:rsid w:val="00790EC1"/>
    <w:rsid w:val="007B41D4"/>
    <w:rsid w:val="007C1682"/>
    <w:rsid w:val="007E045F"/>
    <w:rsid w:val="007F01BE"/>
    <w:rsid w:val="008021D9"/>
    <w:rsid w:val="00805AC2"/>
    <w:rsid w:val="008136C4"/>
    <w:rsid w:val="00820DFD"/>
    <w:rsid w:val="00825452"/>
    <w:rsid w:val="00831027"/>
    <w:rsid w:val="00831AFF"/>
    <w:rsid w:val="00833807"/>
    <w:rsid w:val="0083436C"/>
    <w:rsid w:val="00835DCE"/>
    <w:rsid w:val="008461D2"/>
    <w:rsid w:val="00881B31"/>
    <w:rsid w:val="00894459"/>
    <w:rsid w:val="00897AE5"/>
    <w:rsid w:val="008B4DCD"/>
    <w:rsid w:val="008C4B3D"/>
    <w:rsid w:val="008E5F7E"/>
    <w:rsid w:val="008E7866"/>
    <w:rsid w:val="008F412B"/>
    <w:rsid w:val="0093221D"/>
    <w:rsid w:val="00937648"/>
    <w:rsid w:val="00940FDF"/>
    <w:rsid w:val="009462C3"/>
    <w:rsid w:val="00947775"/>
    <w:rsid w:val="009504D4"/>
    <w:rsid w:val="009517C0"/>
    <w:rsid w:val="00963E1A"/>
    <w:rsid w:val="00986541"/>
    <w:rsid w:val="00986C50"/>
    <w:rsid w:val="00993333"/>
    <w:rsid w:val="00993857"/>
    <w:rsid w:val="00997545"/>
    <w:rsid w:val="009A3A6B"/>
    <w:rsid w:val="009C01A0"/>
    <w:rsid w:val="009C097A"/>
    <w:rsid w:val="009C18BE"/>
    <w:rsid w:val="009C7709"/>
    <w:rsid w:val="00A063E3"/>
    <w:rsid w:val="00A310A0"/>
    <w:rsid w:val="00A31B89"/>
    <w:rsid w:val="00A42ABA"/>
    <w:rsid w:val="00A74EA4"/>
    <w:rsid w:val="00A95181"/>
    <w:rsid w:val="00A9723B"/>
    <w:rsid w:val="00AA40B9"/>
    <w:rsid w:val="00AA56A5"/>
    <w:rsid w:val="00AB3D4F"/>
    <w:rsid w:val="00AB69E5"/>
    <w:rsid w:val="00AC248C"/>
    <w:rsid w:val="00AC5C24"/>
    <w:rsid w:val="00AD0FA2"/>
    <w:rsid w:val="00AD3945"/>
    <w:rsid w:val="00AE1655"/>
    <w:rsid w:val="00AE3BF3"/>
    <w:rsid w:val="00B15EBC"/>
    <w:rsid w:val="00B175EA"/>
    <w:rsid w:val="00B20258"/>
    <w:rsid w:val="00B47C85"/>
    <w:rsid w:val="00B5496F"/>
    <w:rsid w:val="00B64010"/>
    <w:rsid w:val="00B8249B"/>
    <w:rsid w:val="00B834AB"/>
    <w:rsid w:val="00B877EB"/>
    <w:rsid w:val="00B90E7E"/>
    <w:rsid w:val="00BB351D"/>
    <w:rsid w:val="00BE2957"/>
    <w:rsid w:val="00BE41EE"/>
    <w:rsid w:val="00BF2FC1"/>
    <w:rsid w:val="00C15586"/>
    <w:rsid w:val="00C3030E"/>
    <w:rsid w:val="00C30501"/>
    <w:rsid w:val="00C42142"/>
    <w:rsid w:val="00C7045B"/>
    <w:rsid w:val="00C74CC7"/>
    <w:rsid w:val="00C97E4D"/>
    <w:rsid w:val="00CA6467"/>
    <w:rsid w:val="00CD2820"/>
    <w:rsid w:val="00CE2757"/>
    <w:rsid w:val="00CE5FDC"/>
    <w:rsid w:val="00CF675B"/>
    <w:rsid w:val="00D14672"/>
    <w:rsid w:val="00D22368"/>
    <w:rsid w:val="00D2364C"/>
    <w:rsid w:val="00D24DFF"/>
    <w:rsid w:val="00D30C32"/>
    <w:rsid w:val="00D46122"/>
    <w:rsid w:val="00D5058D"/>
    <w:rsid w:val="00D6549D"/>
    <w:rsid w:val="00D86110"/>
    <w:rsid w:val="00D87E22"/>
    <w:rsid w:val="00DA1952"/>
    <w:rsid w:val="00DA59DC"/>
    <w:rsid w:val="00DB30B2"/>
    <w:rsid w:val="00DB670B"/>
    <w:rsid w:val="00DD1555"/>
    <w:rsid w:val="00DF012F"/>
    <w:rsid w:val="00DF128B"/>
    <w:rsid w:val="00DF5111"/>
    <w:rsid w:val="00DF5F8A"/>
    <w:rsid w:val="00E007D3"/>
    <w:rsid w:val="00E24D6A"/>
    <w:rsid w:val="00E5691D"/>
    <w:rsid w:val="00E64974"/>
    <w:rsid w:val="00E7464B"/>
    <w:rsid w:val="00E75883"/>
    <w:rsid w:val="00E772CB"/>
    <w:rsid w:val="00E92694"/>
    <w:rsid w:val="00E92CC7"/>
    <w:rsid w:val="00E957D0"/>
    <w:rsid w:val="00EB5E4F"/>
    <w:rsid w:val="00EB6314"/>
    <w:rsid w:val="00EB6690"/>
    <w:rsid w:val="00EB7E4B"/>
    <w:rsid w:val="00EC79F1"/>
    <w:rsid w:val="00EF3AEE"/>
    <w:rsid w:val="00EF54DD"/>
    <w:rsid w:val="00F03354"/>
    <w:rsid w:val="00F115D6"/>
    <w:rsid w:val="00F31E04"/>
    <w:rsid w:val="00F410DF"/>
    <w:rsid w:val="00F42122"/>
    <w:rsid w:val="00F61614"/>
    <w:rsid w:val="00F71863"/>
    <w:rsid w:val="00F73995"/>
    <w:rsid w:val="00FA1B61"/>
    <w:rsid w:val="00FA54A4"/>
    <w:rsid w:val="00FB056A"/>
    <w:rsid w:val="00FB237A"/>
    <w:rsid w:val="00FB59AB"/>
    <w:rsid w:val="00FD13C4"/>
    <w:rsid w:val="00FD7B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652195">
      <w:bodyDiv w:val="1"/>
      <w:marLeft w:val="0"/>
      <w:marRight w:val="0"/>
      <w:marTop w:val="0"/>
      <w:marBottom w:val="0"/>
      <w:divBdr>
        <w:top w:val="none" w:sz="0" w:space="0" w:color="auto"/>
        <w:left w:val="none" w:sz="0" w:space="0" w:color="auto"/>
        <w:bottom w:val="none" w:sz="0" w:space="0" w:color="auto"/>
        <w:right w:val="none" w:sz="0" w:space="0" w:color="auto"/>
      </w:divBdr>
    </w:div>
    <w:div w:id="1010642590">
      <w:bodyDiv w:val="1"/>
      <w:marLeft w:val="0"/>
      <w:marRight w:val="0"/>
      <w:marTop w:val="0"/>
      <w:marBottom w:val="0"/>
      <w:divBdr>
        <w:top w:val="none" w:sz="0" w:space="0" w:color="auto"/>
        <w:left w:val="none" w:sz="0" w:space="0" w:color="auto"/>
        <w:bottom w:val="none" w:sz="0" w:space="0" w:color="auto"/>
        <w:right w:val="none" w:sz="0" w:space="0" w:color="auto"/>
      </w:divBdr>
    </w:div>
    <w:div w:id="189014884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r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bulantavalcea@yahoo.com"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B5D96-91AD-49CE-A7BB-1BD7AF4C6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3</Pages>
  <Words>1797</Words>
  <Characters>10426</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Runos-J</cp:lastModifiedBy>
  <cp:revision>24</cp:revision>
  <cp:lastPrinted>2026-07-31T11:17:00Z</cp:lastPrinted>
  <dcterms:created xsi:type="dcterms:W3CDTF">2024-07-18T11:41:00Z</dcterms:created>
  <dcterms:modified xsi:type="dcterms:W3CDTF">2026-07-31T11:21:00Z</dcterms:modified>
</cp:coreProperties>
</file>