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23774" w14:textId="77777777" w:rsidR="00743E9C" w:rsidRPr="00BF3A41" w:rsidRDefault="00743E9C" w:rsidP="00BF3A41">
      <w:pPr>
        <w:spacing w:after="0" w:line="240" w:lineRule="auto"/>
        <w:ind w:left="0" w:right="-426"/>
        <w:jc w:val="left"/>
        <w:rPr>
          <w:rFonts w:asciiTheme="minorHAnsi" w:eastAsia="Calibri" w:hAnsiTheme="minorHAnsi" w:cstheme="minorHAnsi"/>
          <w:bCs/>
          <w:color w:val="auto"/>
          <w:szCs w:val="24"/>
          <w:lang w:val="en-GB" w:eastAsia="en-US"/>
        </w:rPr>
      </w:pPr>
      <w:bookmarkStart w:id="0" w:name="_Hlk227747551"/>
      <w:r w:rsidRPr="00BF3A41">
        <w:rPr>
          <w:rFonts w:asciiTheme="minorHAnsi" w:eastAsia="Calibri" w:hAnsiTheme="minorHAnsi" w:cstheme="minorHAnsi"/>
          <w:noProof/>
          <w:color w:val="auto"/>
          <w:szCs w:val="24"/>
        </w:rPr>
        <w:drawing>
          <wp:inline distT="0" distB="0" distL="0" distR="0" wp14:anchorId="6AD9027D" wp14:editId="22415924">
            <wp:extent cx="438150" cy="638175"/>
            <wp:effectExtent l="0" t="0" r="0" b="9525"/>
            <wp:docPr id="632039657" name="Imagine 1" descr="Coat of arms of Romania.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Coat of arms of Romania.sv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638175"/>
                    </a:xfrm>
                    <a:prstGeom prst="rect">
                      <a:avLst/>
                    </a:prstGeom>
                    <a:noFill/>
                    <a:ln>
                      <a:noFill/>
                    </a:ln>
                  </pic:spPr>
                </pic:pic>
              </a:graphicData>
            </a:graphic>
          </wp:inline>
        </w:drawing>
      </w:r>
      <w:r w:rsidRPr="00BF3A41">
        <w:rPr>
          <w:rFonts w:asciiTheme="minorHAnsi" w:eastAsia="Calibri" w:hAnsiTheme="minorHAnsi" w:cstheme="minorHAnsi"/>
          <w:bCs/>
          <w:color w:val="auto"/>
          <w:szCs w:val="24"/>
          <w:lang w:val="en-GB" w:eastAsia="en-US"/>
        </w:rPr>
        <w:t xml:space="preserve">                                                         </w:t>
      </w:r>
      <w:r w:rsidR="00CA0B5F" w:rsidRPr="00BF3A41">
        <w:rPr>
          <w:rFonts w:asciiTheme="minorHAnsi" w:eastAsia="Calibri" w:hAnsiTheme="minorHAnsi" w:cstheme="minorHAnsi"/>
          <w:bCs/>
          <w:color w:val="auto"/>
          <w:szCs w:val="24"/>
          <w:lang w:val="en-GB" w:eastAsia="en-US"/>
        </w:rPr>
        <w:t xml:space="preserve">   </w:t>
      </w:r>
      <w:r w:rsidRPr="00BF3A41">
        <w:rPr>
          <w:rFonts w:asciiTheme="minorHAnsi" w:eastAsia="Calibri" w:hAnsiTheme="minorHAnsi" w:cstheme="minorHAnsi"/>
          <w:bCs/>
          <w:color w:val="auto"/>
          <w:szCs w:val="24"/>
          <w:lang w:val="en-GB" w:eastAsia="en-US"/>
        </w:rPr>
        <w:t xml:space="preserve">    ROMÂNIA</w:t>
      </w:r>
    </w:p>
    <w:p w14:paraId="60D616FC" w14:textId="77777777" w:rsidR="00743E9C" w:rsidRPr="00BF3A41" w:rsidRDefault="00743E9C" w:rsidP="00BF3A41">
      <w:pPr>
        <w:spacing w:after="0" w:line="240" w:lineRule="auto"/>
        <w:ind w:left="0" w:right="-426"/>
        <w:jc w:val="left"/>
        <w:rPr>
          <w:rFonts w:asciiTheme="minorHAnsi" w:eastAsia="Calibri" w:hAnsiTheme="minorHAnsi" w:cstheme="minorHAnsi"/>
          <w:bCs/>
          <w:color w:val="auto"/>
          <w:szCs w:val="24"/>
          <w:lang w:val="en-GB" w:eastAsia="en-US"/>
        </w:rPr>
      </w:pPr>
      <w:r w:rsidRPr="00BF3A41">
        <w:rPr>
          <w:rFonts w:asciiTheme="minorHAnsi" w:eastAsia="Calibri" w:hAnsiTheme="minorHAnsi" w:cstheme="minorHAnsi"/>
          <w:bCs/>
          <w:color w:val="auto"/>
          <w:szCs w:val="24"/>
          <w:lang w:val="en-GB" w:eastAsia="en-US"/>
        </w:rPr>
        <w:t xml:space="preserve">                                                                      JUDEȚUL BACĂU</w:t>
      </w:r>
    </w:p>
    <w:p w14:paraId="103CA415" w14:textId="77777777" w:rsidR="00743E9C" w:rsidRPr="00BF3A41" w:rsidRDefault="00743E9C" w:rsidP="00BF3A41">
      <w:pPr>
        <w:spacing w:after="0" w:line="240" w:lineRule="auto"/>
        <w:ind w:left="0" w:right="-426"/>
        <w:jc w:val="center"/>
        <w:rPr>
          <w:rFonts w:asciiTheme="minorHAnsi" w:eastAsia="Calibri" w:hAnsiTheme="minorHAnsi" w:cstheme="minorHAnsi"/>
          <w:bCs/>
          <w:color w:val="auto"/>
          <w:szCs w:val="24"/>
          <w:lang w:val="en-GB" w:eastAsia="en-US"/>
        </w:rPr>
      </w:pPr>
      <w:r w:rsidRPr="00BF3A41">
        <w:rPr>
          <w:rFonts w:asciiTheme="minorHAnsi" w:eastAsia="Calibri" w:hAnsiTheme="minorHAnsi" w:cstheme="minorHAnsi"/>
          <w:bCs/>
          <w:color w:val="auto"/>
          <w:szCs w:val="24"/>
          <w:lang w:val="en-GB" w:eastAsia="en-US"/>
        </w:rPr>
        <w:t>PRIMARIA COMUNEI ȘTEFAN CEL MARE</w:t>
      </w:r>
    </w:p>
    <w:p w14:paraId="016F67A4" w14:textId="77777777" w:rsidR="00743E9C" w:rsidRPr="00BF3A41" w:rsidRDefault="00743E9C" w:rsidP="00BF3A41">
      <w:pPr>
        <w:spacing w:after="0" w:line="240" w:lineRule="auto"/>
        <w:ind w:left="0" w:right="-426"/>
        <w:jc w:val="center"/>
        <w:rPr>
          <w:rFonts w:asciiTheme="minorHAnsi" w:eastAsia="Calibri" w:hAnsiTheme="minorHAnsi" w:cstheme="minorHAnsi"/>
          <w:bCs/>
          <w:color w:val="auto"/>
          <w:szCs w:val="24"/>
          <w:lang w:val="en-GB" w:eastAsia="en-US"/>
        </w:rPr>
      </w:pPr>
      <w:r w:rsidRPr="00BF3A41">
        <w:rPr>
          <w:rFonts w:asciiTheme="minorHAnsi" w:eastAsia="Calibri" w:hAnsiTheme="minorHAnsi" w:cstheme="minorHAnsi"/>
          <w:bCs/>
          <w:color w:val="auto"/>
          <w:szCs w:val="24"/>
          <w:lang w:val="en-GB" w:eastAsia="en-US"/>
        </w:rPr>
        <w:t xml:space="preserve">Cu </w:t>
      </w:r>
      <w:proofErr w:type="spellStart"/>
      <w:r w:rsidRPr="00BF3A41">
        <w:rPr>
          <w:rFonts w:asciiTheme="minorHAnsi" w:eastAsia="Calibri" w:hAnsiTheme="minorHAnsi" w:cstheme="minorHAnsi"/>
          <w:bCs/>
          <w:color w:val="auto"/>
          <w:szCs w:val="24"/>
          <w:lang w:val="en-GB" w:eastAsia="en-US"/>
        </w:rPr>
        <w:t>sediul</w:t>
      </w:r>
      <w:proofErr w:type="spellEnd"/>
      <w:r w:rsidRPr="00BF3A41">
        <w:rPr>
          <w:rFonts w:asciiTheme="minorHAnsi" w:eastAsia="Calibri" w:hAnsiTheme="minorHAnsi" w:cstheme="minorHAnsi"/>
          <w:bCs/>
          <w:color w:val="auto"/>
          <w:szCs w:val="24"/>
          <w:lang w:val="en-GB" w:eastAsia="en-US"/>
        </w:rPr>
        <w:t xml:space="preserve"> in </w:t>
      </w:r>
      <w:proofErr w:type="spellStart"/>
      <w:r w:rsidRPr="00BF3A41">
        <w:rPr>
          <w:rFonts w:asciiTheme="minorHAnsi" w:eastAsia="Calibri" w:hAnsiTheme="minorHAnsi" w:cstheme="minorHAnsi"/>
          <w:bCs/>
          <w:color w:val="auto"/>
          <w:szCs w:val="24"/>
          <w:lang w:val="en-GB" w:eastAsia="en-US"/>
        </w:rPr>
        <w:t>satul</w:t>
      </w:r>
      <w:proofErr w:type="spellEnd"/>
      <w:r w:rsidRPr="00BF3A41">
        <w:rPr>
          <w:rFonts w:asciiTheme="minorHAnsi" w:eastAsia="Calibri" w:hAnsiTheme="minorHAnsi" w:cstheme="minorHAnsi"/>
          <w:bCs/>
          <w:color w:val="auto"/>
          <w:szCs w:val="24"/>
          <w:lang w:val="en-GB" w:eastAsia="en-US"/>
        </w:rPr>
        <w:t xml:space="preserve"> </w:t>
      </w:r>
      <w:proofErr w:type="spellStart"/>
      <w:r w:rsidRPr="00BF3A41">
        <w:rPr>
          <w:rFonts w:asciiTheme="minorHAnsi" w:eastAsia="Calibri" w:hAnsiTheme="minorHAnsi" w:cstheme="minorHAnsi"/>
          <w:bCs/>
          <w:color w:val="auto"/>
          <w:szCs w:val="24"/>
          <w:lang w:val="en-GB" w:eastAsia="en-US"/>
        </w:rPr>
        <w:t>Negoiesti</w:t>
      </w:r>
      <w:proofErr w:type="spellEnd"/>
      <w:r w:rsidRPr="00BF3A41">
        <w:rPr>
          <w:rFonts w:asciiTheme="minorHAnsi" w:eastAsia="Calibri" w:hAnsiTheme="minorHAnsi" w:cstheme="minorHAnsi"/>
          <w:bCs/>
          <w:color w:val="auto"/>
          <w:szCs w:val="24"/>
          <w:lang w:val="en-GB" w:eastAsia="en-US"/>
        </w:rPr>
        <w:t xml:space="preserve"> Tel: 0234 - 339000; Fax: 0234 - 339050</w:t>
      </w:r>
    </w:p>
    <w:p w14:paraId="29E79FEC" w14:textId="77777777" w:rsidR="00743E9C" w:rsidRPr="00BF3A41" w:rsidRDefault="00743E9C" w:rsidP="00BF3A41">
      <w:pPr>
        <w:spacing w:after="0" w:line="240" w:lineRule="auto"/>
        <w:ind w:left="0" w:right="-426"/>
        <w:jc w:val="center"/>
        <w:rPr>
          <w:rFonts w:asciiTheme="minorHAnsi" w:eastAsia="Calibri" w:hAnsiTheme="minorHAnsi" w:cstheme="minorHAnsi"/>
          <w:bCs/>
          <w:color w:val="auto"/>
          <w:szCs w:val="24"/>
          <w:lang w:val="fr-FR" w:eastAsia="en-US"/>
        </w:rPr>
      </w:pPr>
      <w:proofErr w:type="spellStart"/>
      <w:r w:rsidRPr="00BF3A41">
        <w:rPr>
          <w:rFonts w:asciiTheme="minorHAnsi" w:eastAsia="Calibri" w:hAnsiTheme="minorHAnsi" w:cstheme="minorHAnsi"/>
          <w:bCs/>
          <w:color w:val="auto"/>
          <w:szCs w:val="24"/>
          <w:lang w:val="fr-FR" w:eastAsia="en-US"/>
        </w:rPr>
        <w:t>Adresa</w:t>
      </w:r>
      <w:proofErr w:type="spellEnd"/>
      <w:r w:rsidRPr="00BF3A41">
        <w:rPr>
          <w:rFonts w:asciiTheme="minorHAnsi" w:eastAsia="Calibri" w:hAnsiTheme="minorHAnsi" w:cstheme="minorHAnsi"/>
          <w:bCs/>
          <w:color w:val="auto"/>
          <w:szCs w:val="24"/>
          <w:lang w:val="fr-FR" w:eastAsia="en-US"/>
        </w:rPr>
        <w:t xml:space="preserve"> email: </w:t>
      </w:r>
      <w:hyperlink r:id="rId8" w:history="1">
        <w:r w:rsidRPr="00BF3A41">
          <w:rPr>
            <w:rFonts w:asciiTheme="minorHAnsi" w:eastAsia="Calibri" w:hAnsiTheme="minorHAnsi" w:cstheme="minorHAnsi"/>
            <w:bCs/>
            <w:color w:val="auto"/>
            <w:szCs w:val="24"/>
            <w:lang w:val="fr-FR" w:eastAsia="en-US"/>
          </w:rPr>
          <w:t>stefancelmare@bc.e-adm.ro</w:t>
        </w:r>
      </w:hyperlink>
    </w:p>
    <w:p w14:paraId="35EEF40F" w14:textId="77777777" w:rsidR="00743E9C" w:rsidRPr="00BF3A41" w:rsidRDefault="00743E9C" w:rsidP="00BF3A41">
      <w:pPr>
        <w:spacing w:after="0" w:line="240" w:lineRule="auto"/>
        <w:ind w:left="0" w:right="-426"/>
        <w:jc w:val="center"/>
        <w:rPr>
          <w:rFonts w:asciiTheme="minorHAnsi" w:hAnsiTheme="minorHAnsi" w:cstheme="minorHAnsi"/>
          <w:color w:val="auto"/>
          <w:szCs w:val="24"/>
        </w:rPr>
      </w:pPr>
      <w:r w:rsidRPr="00BF3A41">
        <w:rPr>
          <w:rFonts w:asciiTheme="minorHAnsi" w:eastAsia="Calibri" w:hAnsiTheme="minorHAnsi" w:cstheme="minorHAnsi"/>
          <w:bCs/>
          <w:color w:val="auto"/>
          <w:szCs w:val="24"/>
          <w:lang w:val="fr-FR" w:eastAsia="en-US"/>
        </w:rPr>
        <w:t>--------------------------------------------------------------------------------------------------------------------</w:t>
      </w:r>
      <w:bookmarkEnd w:id="0"/>
    </w:p>
    <w:p w14:paraId="2B15A1D4" w14:textId="77777777" w:rsidR="00743E9C" w:rsidRPr="00BF3A41" w:rsidRDefault="001608EE" w:rsidP="00BF3A41">
      <w:pPr>
        <w:pStyle w:val="NoSpacing"/>
        <w:ind w:left="0" w:right="-426"/>
        <w:jc w:val="left"/>
        <w:rPr>
          <w:rFonts w:asciiTheme="minorHAnsi" w:hAnsiTheme="minorHAnsi" w:cstheme="minorHAnsi"/>
          <w:color w:val="auto"/>
          <w:szCs w:val="24"/>
        </w:rPr>
      </w:pPr>
      <w:r w:rsidRPr="00BF3A41">
        <w:rPr>
          <w:rFonts w:asciiTheme="minorHAnsi" w:hAnsiTheme="minorHAnsi" w:cstheme="minorHAnsi"/>
          <w:color w:val="auto"/>
          <w:szCs w:val="24"/>
        </w:rPr>
        <w:t xml:space="preserve">    </w:t>
      </w:r>
      <w:r w:rsidR="00743E9C" w:rsidRPr="00BF3A41">
        <w:rPr>
          <w:rFonts w:asciiTheme="minorHAnsi" w:hAnsiTheme="minorHAnsi" w:cstheme="minorHAnsi"/>
          <w:color w:val="auto"/>
          <w:szCs w:val="24"/>
        </w:rPr>
        <w:t xml:space="preserve">Nr.8251 din </w:t>
      </w:r>
      <w:r w:rsidR="001F18C2" w:rsidRPr="00BF3A41">
        <w:rPr>
          <w:rFonts w:asciiTheme="minorHAnsi" w:hAnsiTheme="minorHAnsi" w:cstheme="minorHAnsi"/>
          <w:color w:val="auto"/>
          <w:szCs w:val="24"/>
        </w:rPr>
        <w:t>07</w:t>
      </w:r>
      <w:r w:rsidR="00743E9C" w:rsidRPr="00BF3A41">
        <w:rPr>
          <w:rFonts w:asciiTheme="minorHAnsi" w:hAnsiTheme="minorHAnsi" w:cstheme="minorHAnsi"/>
          <w:color w:val="auto"/>
          <w:szCs w:val="24"/>
        </w:rPr>
        <w:t>.0</w:t>
      </w:r>
      <w:r w:rsidR="001F18C2" w:rsidRPr="00BF3A41">
        <w:rPr>
          <w:rFonts w:asciiTheme="minorHAnsi" w:hAnsiTheme="minorHAnsi" w:cstheme="minorHAnsi"/>
          <w:color w:val="auto"/>
          <w:szCs w:val="24"/>
        </w:rPr>
        <w:t>8</w:t>
      </w:r>
      <w:r w:rsidR="00743E9C" w:rsidRPr="00BF3A41">
        <w:rPr>
          <w:rFonts w:asciiTheme="minorHAnsi" w:hAnsiTheme="minorHAnsi" w:cstheme="minorHAnsi"/>
          <w:color w:val="auto"/>
          <w:szCs w:val="24"/>
        </w:rPr>
        <w:t>.2026</w:t>
      </w:r>
    </w:p>
    <w:p w14:paraId="77EE10FD" w14:textId="77777777" w:rsidR="00743E9C" w:rsidRPr="00BF3A41" w:rsidRDefault="00743E9C" w:rsidP="00BF3A41">
      <w:pPr>
        <w:pStyle w:val="NoSpacing"/>
        <w:ind w:right="-426"/>
        <w:rPr>
          <w:rFonts w:asciiTheme="minorHAnsi" w:hAnsiTheme="minorHAnsi" w:cstheme="minorHAnsi"/>
          <w:bCs/>
          <w:color w:val="auto"/>
          <w:szCs w:val="24"/>
        </w:rPr>
      </w:pPr>
    </w:p>
    <w:p w14:paraId="030EA4FD" w14:textId="77777777" w:rsidR="00743E9C" w:rsidRPr="00BF3A41" w:rsidRDefault="00743E9C" w:rsidP="00BF3A41">
      <w:pPr>
        <w:pStyle w:val="NoSpacing"/>
        <w:ind w:left="0" w:right="-426" w:firstLine="284"/>
        <w:jc w:val="center"/>
        <w:rPr>
          <w:rFonts w:asciiTheme="minorHAnsi" w:hAnsiTheme="minorHAnsi" w:cstheme="minorHAnsi"/>
          <w:bCs/>
          <w:color w:val="auto"/>
          <w:szCs w:val="24"/>
        </w:rPr>
      </w:pPr>
      <w:r w:rsidRPr="00BF3A41">
        <w:rPr>
          <w:rFonts w:asciiTheme="minorHAnsi" w:hAnsiTheme="minorHAnsi" w:cstheme="minorHAnsi"/>
          <w:bCs/>
          <w:color w:val="auto"/>
          <w:szCs w:val="24"/>
        </w:rPr>
        <w:t>ANUNȚ CONCURS DE RECRUTARE</w:t>
      </w:r>
    </w:p>
    <w:p w14:paraId="63DC20C0" w14:textId="77777777" w:rsidR="00743E9C" w:rsidRPr="00BF3A41" w:rsidRDefault="00743E9C" w:rsidP="00BF3A41">
      <w:pPr>
        <w:pStyle w:val="NoSpacing"/>
        <w:ind w:left="0" w:right="-426" w:firstLine="284"/>
        <w:jc w:val="center"/>
        <w:rPr>
          <w:rFonts w:asciiTheme="minorHAnsi" w:hAnsiTheme="minorHAnsi" w:cstheme="minorHAnsi"/>
          <w:bCs/>
          <w:color w:val="auto"/>
          <w:szCs w:val="24"/>
        </w:rPr>
      </w:pPr>
    </w:p>
    <w:p w14:paraId="0EE1515A" w14:textId="77777777" w:rsidR="00694B2D" w:rsidRPr="00BF3A41" w:rsidRDefault="00694B2D" w:rsidP="00BF3A41">
      <w:pPr>
        <w:pStyle w:val="NoSpacing"/>
        <w:ind w:left="0" w:right="-426" w:firstLine="284"/>
        <w:jc w:val="center"/>
        <w:rPr>
          <w:rFonts w:asciiTheme="minorHAnsi" w:hAnsiTheme="minorHAnsi" w:cstheme="minorHAnsi"/>
          <w:bCs/>
          <w:color w:val="auto"/>
          <w:szCs w:val="24"/>
        </w:rPr>
      </w:pPr>
    </w:p>
    <w:p w14:paraId="74FAADE1" w14:textId="77777777" w:rsidR="00694B2D" w:rsidRPr="00BF3A41" w:rsidRDefault="00694B2D" w:rsidP="00BF3A41">
      <w:pPr>
        <w:spacing w:line="240" w:lineRule="auto"/>
        <w:ind w:left="-284" w:right="-426" w:firstLine="426"/>
        <w:rPr>
          <w:rFonts w:asciiTheme="minorHAnsi" w:hAnsiTheme="minorHAnsi" w:cstheme="minorHAnsi"/>
          <w:bCs/>
          <w:color w:val="auto"/>
          <w:szCs w:val="24"/>
        </w:rPr>
      </w:pPr>
      <w:r w:rsidRPr="00BF3A41">
        <w:rPr>
          <w:rFonts w:asciiTheme="minorHAnsi" w:hAnsiTheme="minorHAnsi" w:cstheme="minorHAnsi"/>
          <w:color w:val="auto"/>
          <w:szCs w:val="24"/>
        </w:rPr>
        <w:t xml:space="preserve">Având în vedere prevederile art. 18 din Hotărârea Guvernului nr. 1336/2022 pentru aprobarea Regulamentului-cadru privind organizarea şi dezvoltarea carierei personalului contractual din sectorul bugetar plătit din fonduri publice, cu modificările și completările ulterioare și a art. VII alin. (3) din OUG nr. 115/2023 privind unele măsuri fiscal-bugetare în domeniul cheltuielilor publice, pentru consolidare fiscală, combaterea evaziunii fiscale, pentru modificarea şi completarea unor acte normative, precum şi pentru prorogarea unor termene, cu modificările și completările ulterioare, </w:t>
      </w:r>
      <w:r w:rsidR="00BF3A41" w:rsidRPr="00BF3A41">
        <w:rPr>
          <w:rFonts w:asciiTheme="minorHAnsi" w:hAnsiTheme="minorHAnsi" w:cstheme="minorHAnsi"/>
          <w:color w:val="auto"/>
          <w:szCs w:val="24"/>
        </w:rPr>
        <w:t>respectând prevederile Ordonanței de Urgență nr. 156/2024 și Legii nr. 141/2025</w:t>
      </w:r>
      <w:r w:rsidR="00BF3A41">
        <w:rPr>
          <w:rFonts w:asciiTheme="minorHAnsi" w:hAnsiTheme="minorHAnsi" w:cstheme="minorHAnsi"/>
          <w:color w:val="auto"/>
          <w:szCs w:val="24"/>
        </w:rPr>
        <w:t>,</w:t>
      </w:r>
    </w:p>
    <w:p w14:paraId="4FED75D1" w14:textId="77777777" w:rsidR="00743E9C" w:rsidRPr="00BF3A41" w:rsidRDefault="00743E9C" w:rsidP="00BF3A41">
      <w:pPr>
        <w:pStyle w:val="NoSpacing"/>
        <w:ind w:left="0" w:right="-426" w:firstLine="142"/>
        <w:rPr>
          <w:rFonts w:asciiTheme="minorHAnsi" w:hAnsiTheme="minorHAnsi" w:cstheme="minorHAnsi"/>
          <w:color w:val="auto"/>
          <w:szCs w:val="24"/>
        </w:rPr>
      </w:pPr>
    </w:p>
    <w:p w14:paraId="63CDAE1D" w14:textId="1B0D8AAC" w:rsidR="00E73E83" w:rsidRPr="00BF3A41" w:rsidRDefault="00BF3A41" w:rsidP="00BF3A41">
      <w:pPr>
        <w:spacing w:line="240" w:lineRule="auto"/>
        <w:ind w:left="-426" w:right="-426" w:firstLine="852"/>
        <w:rPr>
          <w:rFonts w:asciiTheme="minorHAnsi" w:hAnsiTheme="minorHAnsi" w:cstheme="minorHAnsi"/>
          <w:bCs/>
          <w:iCs/>
          <w:color w:val="auto"/>
          <w:szCs w:val="24"/>
        </w:rPr>
      </w:pPr>
      <w:r w:rsidRPr="00BF3A41">
        <w:rPr>
          <w:rFonts w:asciiTheme="minorHAnsi" w:hAnsiTheme="minorHAnsi" w:cstheme="minorHAnsi"/>
          <w:bCs/>
          <w:iCs/>
          <w:color w:val="auto"/>
          <w:szCs w:val="24"/>
        </w:rPr>
        <w:t>Primăria Comunei Ștefan cel Mare</w:t>
      </w:r>
      <w:r w:rsidR="003005DC">
        <w:rPr>
          <w:rFonts w:asciiTheme="minorHAnsi" w:hAnsiTheme="minorHAnsi" w:cstheme="minorHAnsi"/>
          <w:bCs/>
          <w:iCs/>
          <w:color w:val="auto"/>
          <w:szCs w:val="24"/>
        </w:rPr>
        <w:t xml:space="preserve">, cu sediul în sat Negoiești, comuna Ștefan cel Mare, Str. </w:t>
      </w:r>
      <w:r w:rsidR="00E56585">
        <w:rPr>
          <w:rFonts w:asciiTheme="minorHAnsi" w:hAnsiTheme="minorHAnsi" w:cstheme="minorHAnsi"/>
          <w:bCs/>
          <w:iCs/>
          <w:color w:val="auto"/>
          <w:szCs w:val="24"/>
        </w:rPr>
        <w:t>Principala nr.20</w:t>
      </w:r>
      <w:r w:rsidR="003005DC">
        <w:rPr>
          <w:rFonts w:asciiTheme="minorHAnsi" w:hAnsiTheme="minorHAnsi" w:cstheme="minorHAnsi"/>
          <w:bCs/>
          <w:iCs/>
          <w:color w:val="auto"/>
          <w:szCs w:val="24"/>
        </w:rPr>
        <w:t>, județul Bacău,</w:t>
      </w:r>
      <w:r w:rsidR="00743E9C" w:rsidRPr="00BF3A41">
        <w:rPr>
          <w:rFonts w:asciiTheme="minorHAnsi" w:hAnsiTheme="minorHAnsi" w:cstheme="minorHAnsi"/>
          <w:bCs/>
          <w:iCs/>
          <w:color w:val="auto"/>
          <w:szCs w:val="24"/>
        </w:rPr>
        <w:t xml:space="preserve"> </w:t>
      </w:r>
      <w:r w:rsidRPr="00BF3A41">
        <w:rPr>
          <w:rFonts w:asciiTheme="minorHAnsi" w:hAnsiTheme="minorHAnsi" w:cstheme="minorHAnsi"/>
          <w:bCs/>
          <w:iCs/>
          <w:color w:val="auto"/>
          <w:szCs w:val="24"/>
        </w:rPr>
        <w:t xml:space="preserve">organizează concurs în cadrul </w:t>
      </w:r>
      <w:r w:rsidR="00341670" w:rsidRPr="00BF3A41">
        <w:rPr>
          <w:rFonts w:asciiTheme="minorHAnsi" w:hAnsiTheme="minorHAnsi" w:cstheme="minorHAnsi"/>
          <w:bCs/>
          <w:iCs/>
          <w:color w:val="auto"/>
          <w:szCs w:val="24"/>
        </w:rPr>
        <w:t>Comunei Ștefan cel Mare</w:t>
      </w:r>
      <w:r w:rsidRPr="00BF3A41">
        <w:rPr>
          <w:rFonts w:asciiTheme="minorHAnsi" w:hAnsiTheme="minorHAnsi" w:cstheme="minorHAnsi"/>
          <w:bCs/>
          <w:iCs/>
          <w:color w:val="auto"/>
          <w:szCs w:val="24"/>
        </w:rPr>
        <w:t xml:space="preserve"> „</w:t>
      </w:r>
      <w:r w:rsidR="00694B2D" w:rsidRPr="00BF3A41">
        <w:rPr>
          <w:rFonts w:asciiTheme="minorHAnsi" w:hAnsiTheme="minorHAnsi" w:cstheme="minorHAnsi"/>
          <w:bCs/>
          <w:iCs/>
          <w:color w:val="auto"/>
          <w:szCs w:val="24"/>
        </w:rPr>
        <w:t>CENTRUL DE ZI PENTRU COPII EXPUȘI RISCULUI DE A FI SEPARAȚI DE FAMILIE</w:t>
      </w:r>
      <w:r>
        <w:rPr>
          <w:rFonts w:asciiTheme="minorHAnsi" w:hAnsiTheme="minorHAnsi" w:cstheme="minorHAnsi"/>
          <w:bCs/>
          <w:iCs/>
          <w:color w:val="auto"/>
          <w:szCs w:val="24"/>
        </w:rPr>
        <w:t>”</w:t>
      </w:r>
      <w:r w:rsidR="00694B2D" w:rsidRPr="00BF3A41">
        <w:rPr>
          <w:rFonts w:asciiTheme="minorHAnsi" w:hAnsiTheme="minorHAnsi" w:cstheme="minorHAnsi"/>
          <w:bCs/>
          <w:iCs/>
          <w:color w:val="auto"/>
          <w:szCs w:val="24"/>
        </w:rPr>
        <w:t>,</w:t>
      </w:r>
      <w:r>
        <w:rPr>
          <w:rFonts w:asciiTheme="minorHAnsi" w:hAnsiTheme="minorHAnsi" w:cstheme="minorHAnsi"/>
          <w:bCs/>
          <w:iCs/>
          <w:color w:val="auto"/>
          <w:szCs w:val="24"/>
        </w:rPr>
        <w:t xml:space="preserve"> </w:t>
      </w:r>
      <w:r w:rsidR="00694B2D" w:rsidRPr="00BF3A41">
        <w:rPr>
          <w:rFonts w:asciiTheme="minorHAnsi" w:hAnsiTheme="minorHAnsi" w:cstheme="minorHAnsi"/>
          <w:bCs/>
          <w:iCs/>
          <w:color w:val="auto"/>
          <w:szCs w:val="24"/>
        </w:rPr>
        <w:t>în vederea ocupării a</w:t>
      </w:r>
      <w:r w:rsidR="00E73E83" w:rsidRPr="00BF3A41">
        <w:rPr>
          <w:rFonts w:asciiTheme="minorHAnsi" w:hAnsiTheme="minorHAnsi" w:cstheme="minorHAnsi"/>
          <w:bCs/>
          <w:iCs/>
          <w:color w:val="auto"/>
          <w:szCs w:val="24"/>
        </w:rPr>
        <w:t xml:space="preserve"> două</w:t>
      </w:r>
      <w:r w:rsidR="00694B2D" w:rsidRPr="00BF3A41">
        <w:rPr>
          <w:rFonts w:asciiTheme="minorHAnsi" w:hAnsiTheme="minorHAnsi" w:cstheme="minorHAnsi"/>
          <w:bCs/>
          <w:iCs/>
          <w:color w:val="auto"/>
          <w:szCs w:val="24"/>
        </w:rPr>
        <w:t xml:space="preserve"> funcții/</w:t>
      </w:r>
      <w:r w:rsidR="00E73E83" w:rsidRPr="00BF3A41">
        <w:rPr>
          <w:rFonts w:asciiTheme="minorHAnsi" w:hAnsiTheme="minorHAnsi" w:cstheme="minorHAnsi"/>
          <w:bCs/>
          <w:iCs/>
          <w:color w:val="auto"/>
          <w:szCs w:val="24"/>
        </w:rPr>
        <w:t>posturi contractuale</w:t>
      </w:r>
      <w:r w:rsidR="00694B2D" w:rsidRPr="00BF3A41">
        <w:rPr>
          <w:rFonts w:asciiTheme="minorHAnsi" w:hAnsiTheme="minorHAnsi" w:cstheme="minorHAnsi"/>
          <w:bCs/>
          <w:iCs/>
          <w:color w:val="auto"/>
          <w:szCs w:val="24"/>
        </w:rPr>
        <w:t xml:space="preserve"> de execuție</w:t>
      </w:r>
      <w:r w:rsidR="00BE3332" w:rsidRPr="00BF3A41">
        <w:rPr>
          <w:rFonts w:asciiTheme="minorHAnsi" w:hAnsiTheme="minorHAnsi" w:cstheme="minorHAnsi"/>
          <w:bCs/>
          <w:iCs/>
          <w:color w:val="auto"/>
          <w:szCs w:val="24"/>
        </w:rPr>
        <w:t>,</w:t>
      </w:r>
      <w:r w:rsidRPr="00BF3A41">
        <w:rPr>
          <w:rFonts w:asciiTheme="minorHAnsi" w:hAnsiTheme="minorHAnsi" w:cstheme="minorHAnsi"/>
          <w:bCs/>
          <w:iCs/>
          <w:color w:val="auto"/>
          <w:szCs w:val="24"/>
        </w:rPr>
        <w:t xml:space="preserve"> pe durata nedeterminată</w:t>
      </w:r>
      <w:r w:rsidR="00D873EE" w:rsidRPr="00BF3A41">
        <w:rPr>
          <w:rFonts w:asciiTheme="minorHAnsi" w:hAnsiTheme="minorHAnsi" w:cstheme="minorHAnsi"/>
          <w:bCs/>
          <w:iCs/>
          <w:color w:val="auto"/>
          <w:szCs w:val="24"/>
        </w:rPr>
        <w:t>,</w:t>
      </w:r>
      <w:r w:rsidR="00BE3332" w:rsidRPr="00BF3A41">
        <w:rPr>
          <w:rFonts w:asciiTheme="minorHAnsi" w:hAnsiTheme="minorHAnsi" w:cstheme="minorHAnsi"/>
          <w:bCs/>
          <w:iCs/>
          <w:color w:val="auto"/>
          <w:szCs w:val="24"/>
        </w:rPr>
        <w:t xml:space="preserve"> în data de </w:t>
      </w:r>
      <w:r w:rsidR="001608EE" w:rsidRPr="00BF3A41">
        <w:rPr>
          <w:rFonts w:asciiTheme="minorHAnsi" w:hAnsiTheme="minorHAnsi" w:cstheme="minorHAnsi"/>
          <w:bCs/>
          <w:iCs/>
          <w:color w:val="auto"/>
          <w:szCs w:val="24"/>
        </w:rPr>
        <w:t>0</w:t>
      </w:r>
      <w:r w:rsidR="0026588B" w:rsidRPr="00BF3A41">
        <w:rPr>
          <w:rFonts w:asciiTheme="minorHAnsi" w:hAnsiTheme="minorHAnsi" w:cstheme="minorHAnsi"/>
          <w:bCs/>
          <w:iCs/>
          <w:color w:val="auto"/>
          <w:szCs w:val="24"/>
        </w:rPr>
        <w:t>4</w:t>
      </w:r>
      <w:r w:rsidR="001608EE" w:rsidRPr="00BF3A41">
        <w:rPr>
          <w:rFonts w:asciiTheme="minorHAnsi" w:hAnsiTheme="minorHAnsi" w:cstheme="minorHAnsi"/>
          <w:bCs/>
          <w:iCs/>
          <w:color w:val="auto"/>
          <w:szCs w:val="24"/>
        </w:rPr>
        <w:t>.09.</w:t>
      </w:r>
      <w:r w:rsidR="00BE3332" w:rsidRPr="00BF3A41">
        <w:rPr>
          <w:rFonts w:asciiTheme="minorHAnsi" w:hAnsiTheme="minorHAnsi" w:cstheme="minorHAnsi"/>
          <w:bCs/>
          <w:iCs/>
          <w:color w:val="auto"/>
          <w:szCs w:val="24"/>
        </w:rPr>
        <w:t>2026, ora 10.00 -</w:t>
      </w:r>
      <w:r w:rsidR="001608EE" w:rsidRPr="00BF3A41">
        <w:rPr>
          <w:rFonts w:asciiTheme="minorHAnsi" w:hAnsiTheme="minorHAnsi" w:cstheme="minorHAnsi"/>
          <w:bCs/>
          <w:iCs/>
          <w:color w:val="auto"/>
          <w:szCs w:val="24"/>
        </w:rPr>
        <w:t xml:space="preserve"> </w:t>
      </w:r>
      <w:r w:rsidR="00BE3332" w:rsidRPr="00BF3A41">
        <w:rPr>
          <w:rFonts w:asciiTheme="minorHAnsi" w:hAnsiTheme="minorHAnsi" w:cstheme="minorHAnsi"/>
          <w:bCs/>
          <w:iCs/>
          <w:color w:val="auto"/>
          <w:szCs w:val="24"/>
        </w:rPr>
        <w:t>proba scrisă</w:t>
      </w:r>
      <w:r w:rsidR="00694B2D" w:rsidRPr="00BF3A41">
        <w:rPr>
          <w:rFonts w:asciiTheme="minorHAnsi" w:hAnsiTheme="minorHAnsi" w:cstheme="minorHAnsi"/>
          <w:bCs/>
          <w:iCs/>
          <w:color w:val="auto"/>
          <w:szCs w:val="24"/>
        </w:rPr>
        <w:t xml:space="preserve"> astfel</w:t>
      </w:r>
      <w:r w:rsidR="00E73E83" w:rsidRPr="00BF3A41">
        <w:rPr>
          <w:rFonts w:asciiTheme="minorHAnsi" w:hAnsiTheme="minorHAnsi" w:cstheme="minorHAnsi"/>
          <w:bCs/>
          <w:iCs/>
          <w:color w:val="auto"/>
          <w:szCs w:val="24"/>
        </w:rPr>
        <w:t>:</w:t>
      </w:r>
    </w:p>
    <w:p w14:paraId="649D6A8C" w14:textId="77777777" w:rsidR="00792009" w:rsidRPr="00BF3A41" w:rsidRDefault="00792009" w:rsidP="00BF3A41">
      <w:pPr>
        <w:spacing w:line="240" w:lineRule="auto"/>
        <w:ind w:left="426" w:right="-426"/>
        <w:rPr>
          <w:rFonts w:asciiTheme="minorHAnsi" w:hAnsiTheme="minorHAnsi" w:cstheme="minorHAnsi"/>
          <w:bCs/>
          <w:iCs/>
          <w:color w:val="auto"/>
          <w:szCs w:val="24"/>
        </w:rPr>
      </w:pPr>
    </w:p>
    <w:p w14:paraId="060D58CD" w14:textId="77777777" w:rsidR="00792009" w:rsidRPr="00BF3A41" w:rsidRDefault="00792009" w:rsidP="00BF3A41">
      <w:pPr>
        <w:spacing w:line="240" w:lineRule="auto"/>
        <w:ind w:left="426" w:right="-426"/>
        <w:rPr>
          <w:rFonts w:asciiTheme="minorHAnsi" w:hAnsiTheme="minorHAnsi" w:cstheme="minorHAnsi"/>
          <w:bCs/>
          <w:iCs/>
          <w:color w:val="auto"/>
          <w:szCs w:val="24"/>
        </w:rPr>
      </w:pPr>
    </w:p>
    <w:tbl>
      <w:tblPr>
        <w:tblStyle w:val="TableGrid0"/>
        <w:tblW w:w="9775" w:type="dxa"/>
        <w:tblInd w:w="426" w:type="dxa"/>
        <w:tblLook w:val="04A0" w:firstRow="1" w:lastRow="0" w:firstColumn="1" w:lastColumn="0" w:noHBand="0" w:noVBand="1"/>
      </w:tblPr>
      <w:tblGrid>
        <w:gridCol w:w="470"/>
        <w:gridCol w:w="3494"/>
        <w:gridCol w:w="5811"/>
      </w:tblGrid>
      <w:tr w:rsidR="00792009" w:rsidRPr="00BF3A41" w14:paraId="2091AA2B" w14:textId="77777777" w:rsidTr="00D873EE">
        <w:tc>
          <w:tcPr>
            <w:tcW w:w="470" w:type="dxa"/>
          </w:tcPr>
          <w:p w14:paraId="49145F14" w14:textId="77777777" w:rsidR="00792009" w:rsidRPr="00BF3A41" w:rsidRDefault="00792009" w:rsidP="00BF3A41">
            <w:pPr>
              <w:spacing w:line="240" w:lineRule="auto"/>
              <w:ind w:left="0" w:right="-426"/>
              <w:rPr>
                <w:rFonts w:asciiTheme="minorHAnsi" w:hAnsiTheme="minorHAnsi" w:cstheme="minorHAnsi"/>
                <w:iCs/>
                <w:color w:val="auto"/>
                <w:sz w:val="24"/>
                <w:szCs w:val="24"/>
              </w:rPr>
            </w:pPr>
            <w:r w:rsidRPr="00BF3A41">
              <w:rPr>
                <w:rFonts w:asciiTheme="minorHAnsi" w:hAnsiTheme="minorHAnsi" w:cstheme="minorHAnsi"/>
                <w:iCs/>
                <w:color w:val="auto"/>
                <w:sz w:val="24"/>
                <w:szCs w:val="24"/>
              </w:rPr>
              <w:t xml:space="preserve">Nr </w:t>
            </w:r>
          </w:p>
        </w:tc>
        <w:tc>
          <w:tcPr>
            <w:tcW w:w="3494" w:type="dxa"/>
          </w:tcPr>
          <w:p w14:paraId="2D905B5B" w14:textId="77777777" w:rsidR="00792009" w:rsidRPr="00BF3A41" w:rsidRDefault="00792009" w:rsidP="00BF3A41">
            <w:pPr>
              <w:spacing w:line="240" w:lineRule="auto"/>
              <w:ind w:left="0" w:right="-426"/>
              <w:jc w:val="left"/>
              <w:rPr>
                <w:rFonts w:asciiTheme="minorHAnsi" w:hAnsiTheme="minorHAnsi" w:cstheme="minorHAnsi"/>
                <w:iCs/>
                <w:color w:val="auto"/>
                <w:sz w:val="24"/>
                <w:szCs w:val="24"/>
              </w:rPr>
            </w:pPr>
            <w:r w:rsidRPr="00BF3A41">
              <w:rPr>
                <w:rFonts w:asciiTheme="minorHAnsi" w:hAnsiTheme="minorHAnsi" w:cstheme="minorHAnsi"/>
                <w:iCs/>
                <w:color w:val="auto"/>
                <w:sz w:val="24"/>
                <w:szCs w:val="24"/>
              </w:rPr>
              <w:t xml:space="preserve">Funcția </w:t>
            </w:r>
            <w:r w:rsidR="00694B2D" w:rsidRPr="00BF3A41">
              <w:rPr>
                <w:rFonts w:asciiTheme="minorHAnsi" w:hAnsiTheme="minorHAnsi" w:cstheme="minorHAnsi"/>
                <w:iCs/>
                <w:color w:val="auto"/>
                <w:sz w:val="24"/>
                <w:szCs w:val="24"/>
              </w:rPr>
              <w:t xml:space="preserve">/postul </w:t>
            </w:r>
            <w:r w:rsidRPr="00BF3A41">
              <w:rPr>
                <w:rFonts w:asciiTheme="minorHAnsi" w:hAnsiTheme="minorHAnsi" w:cstheme="minorHAnsi"/>
                <w:iCs/>
                <w:color w:val="auto"/>
                <w:sz w:val="24"/>
                <w:szCs w:val="24"/>
              </w:rPr>
              <w:t>contractual</w:t>
            </w:r>
            <w:r w:rsidR="00694B2D" w:rsidRPr="00BF3A41">
              <w:rPr>
                <w:rFonts w:asciiTheme="minorHAnsi" w:hAnsiTheme="minorHAnsi" w:cstheme="minorHAnsi"/>
                <w:iCs/>
                <w:color w:val="auto"/>
                <w:sz w:val="24"/>
                <w:szCs w:val="24"/>
              </w:rPr>
              <w:t>/</w:t>
            </w:r>
            <w:r w:rsidRPr="00BF3A41">
              <w:rPr>
                <w:rFonts w:asciiTheme="minorHAnsi" w:hAnsiTheme="minorHAnsi" w:cstheme="minorHAnsi"/>
                <w:iCs/>
                <w:color w:val="auto"/>
                <w:sz w:val="24"/>
                <w:szCs w:val="24"/>
              </w:rPr>
              <w:t>ă de execuție</w:t>
            </w:r>
            <w:r w:rsidR="00D873EE" w:rsidRPr="00BF3A41">
              <w:rPr>
                <w:rFonts w:asciiTheme="minorHAnsi" w:hAnsiTheme="minorHAnsi" w:cstheme="minorHAnsi"/>
                <w:iCs/>
                <w:color w:val="auto"/>
                <w:sz w:val="24"/>
                <w:szCs w:val="24"/>
              </w:rPr>
              <w:t>, pe durata nedeterminat</w:t>
            </w:r>
            <w:r w:rsidR="00BF3A41">
              <w:rPr>
                <w:rFonts w:asciiTheme="minorHAnsi" w:hAnsiTheme="minorHAnsi" w:cstheme="minorHAnsi"/>
                <w:iCs/>
                <w:color w:val="auto"/>
                <w:sz w:val="24"/>
                <w:szCs w:val="24"/>
              </w:rPr>
              <w:t>ă</w:t>
            </w:r>
          </w:p>
        </w:tc>
        <w:tc>
          <w:tcPr>
            <w:tcW w:w="5811" w:type="dxa"/>
          </w:tcPr>
          <w:p w14:paraId="160D8AC7" w14:textId="77777777" w:rsidR="00792009" w:rsidRPr="00BF3A41" w:rsidRDefault="00694B2D" w:rsidP="00BF3A41">
            <w:pPr>
              <w:spacing w:line="240" w:lineRule="auto"/>
              <w:ind w:left="0" w:right="-426"/>
              <w:jc w:val="left"/>
              <w:rPr>
                <w:rFonts w:asciiTheme="minorHAnsi" w:hAnsiTheme="minorHAnsi" w:cstheme="minorHAnsi"/>
                <w:iCs/>
                <w:color w:val="auto"/>
                <w:sz w:val="24"/>
                <w:szCs w:val="24"/>
              </w:rPr>
            </w:pPr>
            <w:r w:rsidRPr="00BF3A41">
              <w:rPr>
                <w:rFonts w:asciiTheme="minorHAnsi" w:hAnsiTheme="minorHAnsi" w:cstheme="minorHAnsi"/>
                <w:iCs/>
                <w:color w:val="auto"/>
                <w:sz w:val="24"/>
                <w:szCs w:val="24"/>
              </w:rPr>
              <w:t>Conditii specifice pentru o ocuparea funcțiilor/posturilor</w:t>
            </w:r>
          </w:p>
        </w:tc>
      </w:tr>
      <w:tr w:rsidR="00792009" w:rsidRPr="00BF3A41" w14:paraId="65DA0CA1" w14:textId="77777777" w:rsidTr="00D873EE">
        <w:tc>
          <w:tcPr>
            <w:tcW w:w="470" w:type="dxa"/>
          </w:tcPr>
          <w:p w14:paraId="0F39FE1A" w14:textId="77777777" w:rsidR="00792009" w:rsidRPr="00BF3A41" w:rsidRDefault="00694B2D" w:rsidP="00BF3A41">
            <w:pPr>
              <w:spacing w:line="240" w:lineRule="auto"/>
              <w:ind w:left="0" w:right="-426"/>
              <w:rPr>
                <w:rFonts w:asciiTheme="minorHAnsi" w:hAnsiTheme="minorHAnsi" w:cstheme="minorHAnsi"/>
                <w:iCs/>
                <w:color w:val="auto"/>
                <w:sz w:val="24"/>
                <w:szCs w:val="24"/>
              </w:rPr>
            </w:pPr>
            <w:r w:rsidRPr="00BF3A41">
              <w:rPr>
                <w:rFonts w:asciiTheme="minorHAnsi" w:hAnsiTheme="minorHAnsi" w:cstheme="minorHAnsi"/>
                <w:iCs/>
                <w:color w:val="auto"/>
                <w:sz w:val="24"/>
                <w:szCs w:val="24"/>
              </w:rPr>
              <w:t>1</w:t>
            </w:r>
          </w:p>
        </w:tc>
        <w:tc>
          <w:tcPr>
            <w:tcW w:w="3494" w:type="dxa"/>
          </w:tcPr>
          <w:p w14:paraId="3ED5F40D" w14:textId="77777777" w:rsidR="00792009" w:rsidRPr="00BF3A41" w:rsidRDefault="00694B2D" w:rsidP="00BF3A41">
            <w:pPr>
              <w:spacing w:line="240" w:lineRule="auto"/>
              <w:ind w:left="0" w:right="-426"/>
              <w:jc w:val="left"/>
              <w:rPr>
                <w:rFonts w:asciiTheme="minorHAnsi" w:hAnsiTheme="minorHAnsi" w:cstheme="minorHAnsi"/>
                <w:bCs/>
                <w:iCs/>
                <w:color w:val="auto"/>
                <w:sz w:val="24"/>
                <w:szCs w:val="24"/>
              </w:rPr>
            </w:pPr>
            <w:r w:rsidRPr="00BF3A41">
              <w:rPr>
                <w:rFonts w:asciiTheme="minorHAnsi" w:hAnsiTheme="minorHAnsi" w:cstheme="minorHAnsi"/>
                <w:bCs/>
                <w:iCs/>
                <w:color w:val="auto"/>
                <w:sz w:val="24"/>
                <w:szCs w:val="24"/>
              </w:rPr>
              <w:t>Educator</w:t>
            </w:r>
            <w:r w:rsidR="00BF3A41">
              <w:rPr>
                <w:rFonts w:asciiTheme="minorHAnsi" w:hAnsiTheme="minorHAnsi" w:cstheme="minorHAnsi"/>
                <w:bCs/>
                <w:iCs/>
                <w:color w:val="auto"/>
                <w:sz w:val="24"/>
                <w:szCs w:val="24"/>
              </w:rPr>
              <w:t xml:space="preserve"> -normă î</w:t>
            </w:r>
            <w:r w:rsidRPr="00BF3A41">
              <w:rPr>
                <w:rFonts w:asciiTheme="minorHAnsi" w:hAnsiTheme="minorHAnsi" w:cstheme="minorHAnsi"/>
                <w:bCs/>
                <w:iCs/>
                <w:color w:val="auto"/>
                <w:sz w:val="24"/>
                <w:szCs w:val="24"/>
              </w:rPr>
              <w:t>ntreagă</w:t>
            </w:r>
          </w:p>
        </w:tc>
        <w:tc>
          <w:tcPr>
            <w:tcW w:w="5811" w:type="dxa"/>
          </w:tcPr>
          <w:p w14:paraId="310070F0" w14:textId="77777777" w:rsidR="00A3627F" w:rsidRPr="00BF3A41" w:rsidRDefault="00A3627F" w:rsidP="00BF3A41">
            <w:pPr>
              <w:spacing w:line="240" w:lineRule="auto"/>
              <w:ind w:left="0" w:right="-426" w:hanging="1373"/>
              <w:rPr>
                <w:rFonts w:asciiTheme="minorHAnsi" w:hAnsiTheme="minorHAnsi" w:cstheme="minorHAnsi"/>
                <w:color w:val="auto"/>
                <w:sz w:val="24"/>
                <w:szCs w:val="24"/>
              </w:rPr>
            </w:pPr>
            <w:r w:rsidRPr="00BF3A41">
              <w:rPr>
                <w:rFonts w:asciiTheme="minorHAnsi" w:hAnsiTheme="minorHAnsi" w:cstheme="minorHAnsi"/>
                <w:bCs/>
                <w:color w:val="auto"/>
                <w:sz w:val="24"/>
                <w:szCs w:val="24"/>
              </w:rPr>
              <w:t>s</w:t>
            </w:r>
            <w:r w:rsidRPr="00BF3A41">
              <w:rPr>
                <w:rFonts w:asciiTheme="minorHAnsi" w:hAnsiTheme="minorHAnsi" w:cstheme="minorHAnsi"/>
                <w:color w:val="auto"/>
                <w:sz w:val="24"/>
                <w:szCs w:val="24"/>
              </w:rPr>
              <w:t xml:space="preserve">tudii medii   </w:t>
            </w:r>
            <w:r w:rsidR="00BF3A41">
              <w:rPr>
                <w:rFonts w:asciiTheme="minorHAnsi" w:hAnsiTheme="minorHAnsi" w:cstheme="minorHAnsi"/>
                <w:color w:val="auto"/>
                <w:sz w:val="24"/>
                <w:szCs w:val="24"/>
              </w:rPr>
              <w:t>-</w:t>
            </w:r>
            <w:r w:rsidRPr="00BF3A41">
              <w:rPr>
                <w:rFonts w:asciiTheme="minorHAnsi" w:hAnsiTheme="minorHAnsi" w:cstheme="minorHAnsi"/>
                <w:color w:val="auto"/>
                <w:sz w:val="24"/>
                <w:szCs w:val="24"/>
              </w:rPr>
              <w:t xml:space="preserve">Studii medii absolvite cu diplomă de bacalaureat, </w:t>
            </w:r>
          </w:p>
          <w:p w14:paraId="78F97556" w14:textId="77777777" w:rsidR="001608EE" w:rsidRPr="00BF3A41" w:rsidRDefault="001608EE" w:rsidP="00BF3A41">
            <w:pPr>
              <w:spacing w:line="240" w:lineRule="auto"/>
              <w:ind w:left="0" w:right="-426" w:hanging="1373"/>
              <w:jc w:val="left"/>
              <w:rPr>
                <w:rFonts w:asciiTheme="minorHAnsi" w:hAnsiTheme="minorHAnsi" w:cstheme="minorHAnsi"/>
                <w:color w:val="auto"/>
                <w:sz w:val="24"/>
                <w:szCs w:val="24"/>
              </w:rPr>
            </w:pPr>
            <w:r w:rsidRPr="00BF3A41">
              <w:rPr>
                <w:rFonts w:asciiTheme="minorHAnsi" w:hAnsiTheme="minorHAnsi" w:cstheme="minorHAnsi"/>
                <w:color w:val="auto"/>
                <w:sz w:val="24"/>
                <w:szCs w:val="24"/>
              </w:rPr>
              <w:t xml:space="preserve">                      </w:t>
            </w:r>
            <w:r w:rsidR="00BF3A41">
              <w:rPr>
                <w:rFonts w:asciiTheme="minorHAnsi" w:hAnsiTheme="minorHAnsi" w:cstheme="minorHAnsi"/>
                <w:color w:val="auto"/>
                <w:sz w:val="24"/>
                <w:szCs w:val="24"/>
              </w:rPr>
              <w:t xml:space="preserve">  -</w:t>
            </w:r>
            <w:r w:rsidRPr="00BF3A41">
              <w:rPr>
                <w:rFonts w:asciiTheme="minorHAnsi" w:hAnsiTheme="minorHAnsi" w:cstheme="minorHAnsi"/>
                <w:color w:val="auto"/>
                <w:sz w:val="24"/>
                <w:szCs w:val="24"/>
              </w:rPr>
              <w:t>Curs de calificare profesionala educator</w:t>
            </w:r>
          </w:p>
          <w:p w14:paraId="15174F65" w14:textId="77777777" w:rsidR="001608EE" w:rsidRPr="00BF3A41" w:rsidRDefault="001608EE" w:rsidP="00BF3A41">
            <w:pPr>
              <w:spacing w:line="240" w:lineRule="auto"/>
              <w:ind w:left="0" w:right="-426" w:hanging="1373"/>
              <w:rPr>
                <w:rFonts w:asciiTheme="minorHAnsi" w:hAnsiTheme="minorHAnsi" w:cstheme="minorHAnsi"/>
                <w:color w:val="auto"/>
                <w:sz w:val="24"/>
                <w:szCs w:val="24"/>
              </w:rPr>
            </w:pPr>
            <w:r w:rsidRPr="00BF3A41">
              <w:rPr>
                <w:rFonts w:asciiTheme="minorHAnsi" w:hAnsiTheme="minorHAnsi" w:cstheme="minorHAnsi"/>
                <w:color w:val="auto"/>
                <w:sz w:val="24"/>
                <w:szCs w:val="24"/>
              </w:rPr>
              <w:t>Cur</w:t>
            </w:r>
          </w:p>
          <w:p w14:paraId="3A4D7F94" w14:textId="77777777" w:rsidR="00A3627F" w:rsidRPr="00BF3A41" w:rsidRDefault="00BF3A41" w:rsidP="00BF3A41">
            <w:pPr>
              <w:spacing w:line="240" w:lineRule="auto"/>
              <w:ind w:left="0" w:right="-426"/>
              <w:rPr>
                <w:rFonts w:asciiTheme="minorHAnsi" w:hAnsiTheme="minorHAnsi" w:cstheme="minorHAnsi"/>
                <w:color w:val="auto"/>
                <w:sz w:val="24"/>
                <w:szCs w:val="24"/>
              </w:rPr>
            </w:pPr>
            <w:r>
              <w:rPr>
                <w:rFonts w:asciiTheme="minorHAnsi" w:hAnsiTheme="minorHAnsi" w:cstheme="minorHAnsi"/>
                <w:color w:val="auto"/>
                <w:sz w:val="24"/>
                <w:szCs w:val="24"/>
              </w:rPr>
              <w:t>-</w:t>
            </w:r>
            <w:r w:rsidR="00A3627F" w:rsidRPr="00BF3A41">
              <w:rPr>
                <w:rFonts w:asciiTheme="minorHAnsi" w:hAnsiTheme="minorHAnsi" w:cstheme="minorHAnsi"/>
                <w:color w:val="auto"/>
                <w:sz w:val="24"/>
                <w:szCs w:val="24"/>
              </w:rPr>
              <w:t xml:space="preserve">Vechime: </w:t>
            </w:r>
            <w:r w:rsidRPr="00BF3A41">
              <w:rPr>
                <w:rFonts w:asciiTheme="minorHAnsi" w:hAnsiTheme="minorHAnsi" w:cstheme="minorHAnsi"/>
                <w:color w:val="auto"/>
                <w:sz w:val="24"/>
                <w:szCs w:val="24"/>
              </w:rPr>
              <w:t>nu se solicită</w:t>
            </w:r>
          </w:p>
          <w:p w14:paraId="4A2418D9" w14:textId="77777777" w:rsidR="00792009" w:rsidRPr="00BF3A41" w:rsidRDefault="00792009" w:rsidP="00BF3A41">
            <w:pPr>
              <w:spacing w:line="240" w:lineRule="auto"/>
              <w:ind w:left="0" w:right="-426"/>
              <w:rPr>
                <w:rFonts w:asciiTheme="minorHAnsi" w:hAnsiTheme="minorHAnsi" w:cstheme="minorHAnsi"/>
                <w:iCs/>
                <w:color w:val="auto"/>
                <w:sz w:val="24"/>
                <w:szCs w:val="24"/>
              </w:rPr>
            </w:pPr>
          </w:p>
        </w:tc>
      </w:tr>
      <w:tr w:rsidR="00694B2D" w:rsidRPr="00BF3A41" w14:paraId="203F7131" w14:textId="77777777" w:rsidTr="00D873EE">
        <w:tc>
          <w:tcPr>
            <w:tcW w:w="470" w:type="dxa"/>
          </w:tcPr>
          <w:p w14:paraId="7923677C" w14:textId="77777777" w:rsidR="00694B2D" w:rsidRPr="00BF3A41" w:rsidRDefault="00694B2D" w:rsidP="00BF3A41">
            <w:pPr>
              <w:spacing w:line="240" w:lineRule="auto"/>
              <w:ind w:left="0" w:right="-426"/>
              <w:rPr>
                <w:rFonts w:asciiTheme="minorHAnsi" w:hAnsiTheme="minorHAnsi" w:cstheme="minorHAnsi"/>
                <w:iCs/>
                <w:color w:val="auto"/>
                <w:sz w:val="24"/>
                <w:szCs w:val="24"/>
              </w:rPr>
            </w:pPr>
            <w:bookmarkStart w:id="1" w:name="_Hlk235695882"/>
            <w:r w:rsidRPr="00BF3A41">
              <w:rPr>
                <w:rFonts w:asciiTheme="minorHAnsi" w:hAnsiTheme="minorHAnsi" w:cstheme="minorHAnsi"/>
                <w:iCs/>
                <w:color w:val="auto"/>
                <w:sz w:val="24"/>
                <w:szCs w:val="24"/>
              </w:rPr>
              <w:t>2</w:t>
            </w:r>
          </w:p>
        </w:tc>
        <w:tc>
          <w:tcPr>
            <w:tcW w:w="3494" w:type="dxa"/>
          </w:tcPr>
          <w:p w14:paraId="5E45E892" w14:textId="77777777" w:rsidR="00694B2D" w:rsidRPr="00BF3A41" w:rsidRDefault="00CA0B5F" w:rsidP="00BF3A41">
            <w:pPr>
              <w:spacing w:line="240" w:lineRule="auto"/>
              <w:ind w:left="-114" w:right="-426" w:firstLine="114"/>
              <w:jc w:val="left"/>
              <w:rPr>
                <w:rFonts w:asciiTheme="minorHAnsi" w:hAnsiTheme="minorHAnsi" w:cstheme="minorHAnsi"/>
                <w:iCs/>
                <w:color w:val="auto"/>
                <w:sz w:val="24"/>
                <w:szCs w:val="24"/>
              </w:rPr>
            </w:pPr>
            <w:r w:rsidRPr="00BF3A41">
              <w:rPr>
                <w:rFonts w:asciiTheme="minorHAnsi" w:hAnsiTheme="minorHAnsi" w:cstheme="minorHAnsi"/>
                <w:bCs/>
                <w:iCs/>
                <w:color w:val="auto"/>
                <w:sz w:val="24"/>
                <w:szCs w:val="24"/>
              </w:rPr>
              <w:t>Guard</w:t>
            </w:r>
            <w:r w:rsidR="00BF3A41">
              <w:rPr>
                <w:rFonts w:asciiTheme="minorHAnsi" w:hAnsiTheme="minorHAnsi" w:cstheme="minorHAnsi"/>
                <w:bCs/>
                <w:iCs/>
                <w:color w:val="auto"/>
                <w:sz w:val="24"/>
                <w:szCs w:val="24"/>
              </w:rPr>
              <w:t xml:space="preserve"> </w:t>
            </w:r>
            <w:r w:rsidRPr="00BF3A41">
              <w:rPr>
                <w:rFonts w:asciiTheme="minorHAnsi" w:hAnsiTheme="minorHAnsi" w:cstheme="minorHAnsi"/>
                <w:bCs/>
                <w:iCs/>
                <w:color w:val="auto"/>
                <w:sz w:val="24"/>
                <w:szCs w:val="24"/>
              </w:rPr>
              <w:t xml:space="preserve"> </w:t>
            </w:r>
            <w:r w:rsidR="00694B2D" w:rsidRPr="00BF3A41">
              <w:rPr>
                <w:rFonts w:asciiTheme="minorHAnsi" w:hAnsiTheme="minorHAnsi" w:cstheme="minorHAnsi"/>
                <w:bCs/>
                <w:iCs/>
                <w:color w:val="auto"/>
                <w:sz w:val="24"/>
                <w:szCs w:val="24"/>
              </w:rPr>
              <w:t>-1/2 normă</w:t>
            </w:r>
          </w:p>
          <w:p w14:paraId="3AF811DD" w14:textId="77777777" w:rsidR="00694B2D" w:rsidRPr="00BF3A41" w:rsidRDefault="00694B2D" w:rsidP="00BF3A41">
            <w:pPr>
              <w:spacing w:line="240" w:lineRule="auto"/>
              <w:ind w:left="0" w:right="-426"/>
              <w:jc w:val="left"/>
              <w:rPr>
                <w:rFonts w:asciiTheme="minorHAnsi" w:hAnsiTheme="minorHAnsi" w:cstheme="minorHAnsi"/>
                <w:iCs/>
                <w:color w:val="auto"/>
                <w:sz w:val="24"/>
                <w:szCs w:val="24"/>
              </w:rPr>
            </w:pPr>
          </w:p>
        </w:tc>
        <w:tc>
          <w:tcPr>
            <w:tcW w:w="5811" w:type="dxa"/>
          </w:tcPr>
          <w:p w14:paraId="59D2298B" w14:textId="77777777" w:rsidR="00694B2D" w:rsidRPr="00BF3A41" w:rsidRDefault="00BF3A41" w:rsidP="00BF3A41">
            <w:pPr>
              <w:spacing w:line="240" w:lineRule="auto"/>
              <w:ind w:left="0" w:right="-426"/>
              <w:rPr>
                <w:rFonts w:asciiTheme="minorHAnsi" w:hAnsiTheme="minorHAnsi" w:cstheme="minorHAnsi"/>
                <w:color w:val="auto"/>
                <w:sz w:val="24"/>
                <w:szCs w:val="24"/>
              </w:rPr>
            </w:pPr>
            <w:r>
              <w:rPr>
                <w:rFonts w:asciiTheme="minorHAnsi" w:hAnsiTheme="minorHAnsi" w:cstheme="minorHAnsi"/>
                <w:color w:val="auto"/>
                <w:sz w:val="24"/>
                <w:szCs w:val="24"/>
              </w:rPr>
              <w:t>-</w:t>
            </w:r>
            <w:r w:rsidR="00694B2D" w:rsidRPr="00BF3A41">
              <w:rPr>
                <w:rFonts w:asciiTheme="minorHAnsi" w:hAnsiTheme="minorHAnsi" w:cstheme="minorHAnsi"/>
                <w:color w:val="auto"/>
                <w:sz w:val="24"/>
                <w:szCs w:val="24"/>
              </w:rPr>
              <w:t>Studii generale/medii</w:t>
            </w:r>
            <w:r w:rsidR="00D97239" w:rsidRPr="00BF3A41">
              <w:rPr>
                <w:rFonts w:asciiTheme="minorHAnsi" w:hAnsiTheme="minorHAnsi" w:cstheme="minorHAnsi"/>
                <w:color w:val="auto"/>
                <w:sz w:val="24"/>
                <w:szCs w:val="24"/>
              </w:rPr>
              <w:t xml:space="preserve"> absolvite cu diploma</w:t>
            </w:r>
          </w:p>
          <w:p w14:paraId="6E90A6AA" w14:textId="77777777" w:rsidR="00694B2D" w:rsidRPr="00BF3A41" w:rsidRDefault="00BF3A41" w:rsidP="00BF3A41">
            <w:pPr>
              <w:spacing w:line="240" w:lineRule="auto"/>
              <w:ind w:left="0" w:right="-426"/>
              <w:rPr>
                <w:rFonts w:asciiTheme="minorHAnsi" w:hAnsiTheme="minorHAnsi" w:cstheme="minorHAnsi"/>
                <w:color w:val="auto"/>
                <w:sz w:val="24"/>
                <w:szCs w:val="24"/>
              </w:rPr>
            </w:pPr>
            <w:r>
              <w:rPr>
                <w:rFonts w:asciiTheme="minorHAnsi" w:hAnsiTheme="minorHAnsi" w:cstheme="minorHAnsi"/>
                <w:color w:val="auto"/>
                <w:sz w:val="24"/>
                <w:szCs w:val="24"/>
              </w:rPr>
              <w:t>-</w:t>
            </w:r>
            <w:r w:rsidR="00694B2D" w:rsidRPr="00BF3A41">
              <w:rPr>
                <w:rFonts w:asciiTheme="minorHAnsi" w:hAnsiTheme="minorHAnsi" w:cstheme="minorHAnsi"/>
                <w:color w:val="auto"/>
                <w:sz w:val="24"/>
                <w:szCs w:val="24"/>
              </w:rPr>
              <w:t>Vechime:</w:t>
            </w:r>
            <w:r w:rsidRPr="00BF3A41">
              <w:rPr>
                <w:rFonts w:asciiTheme="minorHAnsi" w:hAnsiTheme="minorHAnsi" w:cstheme="minorHAnsi"/>
                <w:color w:val="auto"/>
                <w:sz w:val="24"/>
                <w:szCs w:val="24"/>
              </w:rPr>
              <w:t xml:space="preserve"> nu se solicită</w:t>
            </w:r>
          </w:p>
          <w:p w14:paraId="3E56BA8C" w14:textId="77777777" w:rsidR="006957AB" w:rsidRPr="00BF3A41" w:rsidRDefault="006957AB" w:rsidP="00BF3A41">
            <w:pPr>
              <w:spacing w:line="240" w:lineRule="auto"/>
              <w:ind w:left="0" w:right="-426"/>
              <w:rPr>
                <w:rFonts w:asciiTheme="minorHAnsi" w:hAnsiTheme="minorHAnsi" w:cstheme="minorHAnsi"/>
                <w:iCs/>
                <w:color w:val="auto"/>
                <w:sz w:val="24"/>
                <w:szCs w:val="24"/>
              </w:rPr>
            </w:pPr>
          </w:p>
        </w:tc>
      </w:tr>
      <w:bookmarkEnd w:id="1"/>
    </w:tbl>
    <w:p w14:paraId="3CE62098" w14:textId="77777777" w:rsidR="00792009" w:rsidRPr="00BF3A41" w:rsidRDefault="00792009" w:rsidP="00BF3A41">
      <w:pPr>
        <w:spacing w:line="240" w:lineRule="auto"/>
        <w:ind w:left="426" w:right="-426"/>
        <w:rPr>
          <w:rFonts w:asciiTheme="minorHAnsi" w:hAnsiTheme="minorHAnsi" w:cstheme="minorHAnsi"/>
          <w:bCs/>
          <w:iCs/>
          <w:color w:val="auto"/>
          <w:szCs w:val="24"/>
        </w:rPr>
      </w:pPr>
    </w:p>
    <w:p w14:paraId="637D3F1C" w14:textId="77777777" w:rsidR="00694B2D" w:rsidRPr="00BF3A41" w:rsidRDefault="00E73E83" w:rsidP="00BF3A41">
      <w:pPr>
        <w:spacing w:after="252" w:line="240" w:lineRule="auto"/>
        <w:ind w:left="142" w:right="-426" w:firstLine="142"/>
        <w:rPr>
          <w:rFonts w:asciiTheme="minorHAnsi" w:hAnsiTheme="minorHAnsi" w:cstheme="minorHAnsi"/>
          <w:bCs/>
          <w:color w:val="auto"/>
          <w:szCs w:val="24"/>
        </w:rPr>
      </w:pPr>
      <w:r w:rsidRPr="00BF3A41">
        <w:rPr>
          <w:rFonts w:asciiTheme="minorHAnsi" w:hAnsiTheme="minorHAnsi" w:cstheme="minorHAnsi"/>
          <w:bCs/>
          <w:iCs/>
          <w:color w:val="auto"/>
          <w:szCs w:val="24"/>
        </w:rPr>
        <w:t xml:space="preserve"> </w:t>
      </w:r>
      <w:r w:rsidR="00BF3A41" w:rsidRPr="00BF3A41">
        <w:rPr>
          <w:rFonts w:asciiTheme="minorHAnsi" w:hAnsiTheme="minorHAnsi" w:cstheme="minorHAnsi"/>
          <w:bCs/>
          <w:color w:val="auto"/>
          <w:szCs w:val="24"/>
        </w:rPr>
        <w:t>Documentele obligatorii pentru constituirea dosarului de concurs</w:t>
      </w:r>
      <w:r w:rsidR="00694B2D" w:rsidRPr="00BF3A41">
        <w:rPr>
          <w:rFonts w:asciiTheme="minorHAnsi" w:hAnsiTheme="minorHAnsi" w:cstheme="minorHAnsi"/>
          <w:bCs/>
          <w:color w:val="auto"/>
          <w:szCs w:val="24"/>
        </w:rPr>
        <w:t>, conform art.</w:t>
      </w:r>
      <w:r w:rsidR="00BF3A41">
        <w:rPr>
          <w:rFonts w:asciiTheme="minorHAnsi" w:hAnsiTheme="minorHAnsi" w:cstheme="minorHAnsi"/>
          <w:bCs/>
          <w:color w:val="auto"/>
          <w:szCs w:val="24"/>
        </w:rPr>
        <w:t>35</w:t>
      </w:r>
      <w:r w:rsidR="00694B2D" w:rsidRPr="00BF3A41">
        <w:rPr>
          <w:rFonts w:asciiTheme="minorHAnsi" w:hAnsiTheme="minorHAnsi" w:cstheme="minorHAnsi"/>
          <w:bCs/>
          <w:color w:val="auto"/>
          <w:szCs w:val="24"/>
        </w:rPr>
        <w:t>,</w:t>
      </w:r>
      <w:r w:rsidR="00BF3A41">
        <w:rPr>
          <w:rFonts w:asciiTheme="minorHAnsi" w:hAnsiTheme="minorHAnsi" w:cstheme="minorHAnsi"/>
          <w:bCs/>
          <w:color w:val="auto"/>
          <w:szCs w:val="24"/>
        </w:rPr>
        <w:t xml:space="preserve"> alin.(1</w:t>
      </w:r>
      <w:r w:rsidR="00694B2D" w:rsidRPr="00BF3A41">
        <w:rPr>
          <w:rFonts w:asciiTheme="minorHAnsi" w:hAnsiTheme="minorHAnsi" w:cstheme="minorHAnsi"/>
          <w:bCs/>
          <w:color w:val="auto"/>
          <w:szCs w:val="24"/>
        </w:rPr>
        <w:t>)</w:t>
      </w:r>
      <w:r w:rsidR="001608EE" w:rsidRPr="00BF3A41">
        <w:rPr>
          <w:rFonts w:asciiTheme="minorHAnsi" w:hAnsiTheme="minorHAnsi" w:cstheme="minorHAnsi"/>
          <w:bCs/>
          <w:color w:val="auto"/>
          <w:szCs w:val="24"/>
        </w:rPr>
        <w:t xml:space="preserve"> </w:t>
      </w:r>
      <w:r w:rsidR="00694B2D" w:rsidRPr="00BF3A41">
        <w:rPr>
          <w:rFonts w:asciiTheme="minorHAnsi" w:hAnsiTheme="minorHAnsi" w:cstheme="minorHAnsi"/>
          <w:bCs/>
          <w:color w:val="auto"/>
          <w:szCs w:val="24"/>
        </w:rPr>
        <w:t>din H.G 1336/2022:</w:t>
      </w:r>
    </w:p>
    <w:p w14:paraId="56EAF17C" w14:textId="77777777" w:rsidR="00694B2D" w:rsidRPr="00BF3A41" w:rsidRDefault="00694B2D" w:rsidP="00BF3A41">
      <w:pPr>
        <w:spacing w:after="369" w:line="240" w:lineRule="auto"/>
        <w:ind w:left="-142" w:right="-426" w:firstLine="706"/>
        <w:rPr>
          <w:rFonts w:asciiTheme="minorHAnsi" w:hAnsiTheme="minorHAnsi" w:cstheme="minorHAnsi"/>
          <w:color w:val="auto"/>
          <w:szCs w:val="24"/>
        </w:rPr>
      </w:pPr>
      <w:r w:rsidRPr="00BF3A41">
        <w:rPr>
          <w:rFonts w:asciiTheme="minorHAnsi" w:hAnsiTheme="minorHAnsi" w:cstheme="minorHAnsi"/>
          <w:color w:val="auto"/>
          <w:szCs w:val="24"/>
        </w:rPr>
        <w:t>(1) Pentru înscrierea la concurs candidații vor prezenta un dosar</w:t>
      </w:r>
      <w:r w:rsidRPr="00BF3A41">
        <w:rPr>
          <w:rFonts w:asciiTheme="minorHAnsi" w:hAnsiTheme="minorHAnsi" w:cstheme="minorHAnsi"/>
          <w:color w:val="auto"/>
          <w:szCs w:val="24"/>
          <w:vertAlign w:val="superscript"/>
        </w:rPr>
        <w:t xml:space="preserve"> </w:t>
      </w:r>
      <w:r w:rsidRPr="00BF3A41">
        <w:rPr>
          <w:rFonts w:asciiTheme="minorHAnsi" w:hAnsiTheme="minorHAnsi" w:cstheme="minorHAnsi"/>
          <w:color w:val="auto"/>
          <w:szCs w:val="24"/>
        </w:rPr>
        <w:t>care va conține obligatoriu următoarele documente:</w:t>
      </w:r>
    </w:p>
    <w:p w14:paraId="0E3EF37F" w14:textId="77777777" w:rsidR="00694B2D" w:rsidRPr="00BF3A41" w:rsidRDefault="00BF3A41" w:rsidP="00BF3A41">
      <w:pPr>
        <w:spacing w:after="28" w:line="240" w:lineRule="auto"/>
        <w:ind w:left="0" w:right="-426"/>
        <w:rPr>
          <w:rFonts w:asciiTheme="minorHAnsi" w:hAnsiTheme="minorHAnsi" w:cstheme="minorHAnsi"/>
          <w:color w:val="auto"/>
          <w:szCs w:val="24"/>
        </w:rPr>
      </w:pPr>
      <w:r>
        <w:rPr>
          <w:rFonts w:asciiTheme="minorHAnsi" w:hAnsiTheme="minorHAnsi" w:cstheme="minorHAnsi"/>
          <w:color w:val="auto"/>
          <w:szCs w:val="24"/>
        </w:rPr>
        <w:t>-</w:t>
      </w:r>
      <w:r w:rsidR="00694B2D" w:rsidRPr="00BF3A41">
        <w:rPr>
          <w:rFonts w:asciiTheme="minorHAnsi" w:hAnsiTheme="minorHAnsi" w:cstheme="minorHAnsi"/>
          <w:color w:val="auto"/>
          <w:szCs w:val="24"/>
        </w:rPr>
        <w:t xml:space="preserve">formular de înscriere la concurs, conform modelului prevăzut în anexa </w:t>
      </w:r>
      <w:r w:rsidR="00BE3332" w:rsidRPr="00BF3A41">
        <w:rPr>
          <w:rFonts w:asciiTheme="minorHAnsi" w:hAnsiTheme="minorHAnsi" w:cstheme="minorHAnsi"/>
          <w:color w:val="auto"/>
          <w:szCs w:val="24"/>
        </w:rPr>
        <w:t xml:space="preserve"> la H.G nr. 1336/2022,</w:t>
      </w:r>
    </w:p>
    <w:p w14:paraId="201013A0" w14:textId="77777777" w:rsidR="00694B2D" w:rsidRPr="00BF3A41" w:rsidRDefault="00B92146" w:rsidP="00BF3A41">
      <w:pPr>
        <w:spacing w:after="0" w:line="240" w:lineRule="auto"/>
        <w:ind w:left="0" w:right="-426"/>
        <w:rPr>
          <w:rFonts w:asciiTheme="minorHAnsi" w:hAnsiTheme="minorHAnsi" w:cstheme="minorHAnsi"/>
          <w:color w:val="auto"/>
          <w:szCs w:val="24"/>
        </w:rPr>
      </w:pPr>
      <w:r w:rsidRPr="00BF3A41">
        <w:rPr>
          <w:rFonts w:asciiTheme="minorHAnsi" w:hAnsiTheme="minorHAnsi" w:cstheme="minorHAnsi"/>
          <w:color w:val="auto"/>
          <w:szCs w:val="24"/>
        </w:rPr>
        <w:t>-</w:t>
      </w:r>
      <w:r w:rsidR="00694B2D" w:rsidRPr="00BF3A41">
        <w:rPr>
          <w:rFonts w:asciiTheme="minorHAnsi" w:hAnsiTheme="minorHAnsi" w:cstheme="minorHAnsi"/>
          <w:color w:val="auto"/>
          <w:szCs w:val="24"/>
        </w:rPr>
        <w:t>copia actului de identitate sau orice alt document care atestă identitatea, potrivit legii, aflate în termen de valabilitate ;</w:t>
      </w:r>
    </w:p>
    <w:p w14:paraId="23CD955A" w14:textId="77777777" w:rsidR="00694B2D" w:rsidRPr="00BF3A41" w:rsidRDefault="00B92146" w:rsidP="00BF3A41">
      <w:pPr>
        <w:spacing w:after="8" w:line="240" w:lineRule="auto"/>
        <w:ind w:left="0" w:right="-426"/>
        <w:rPr>
          <w:rFonts w:asciiTheme="minorHAnsi" w:hAnsiTheme="minorHAnsi" w:cstheme="minorHAnsi"/>
          <w:color w:val="auto"/>
          <w:szCs w:val="24"/>
        </w:rPr>
      </w:pPr>
      <w:r w:rsidRPr="00BF3A41">
        <w:rPr>
          <w:rFonts w:asciiTheme="minorHAnsi" w:hAnsiTheme="minorHAnsi" w:cstheme="minorHAnsi"/>
          <w:color w:val="auto"/>
          <w:szCs w:val="24"/>
        </w:rPr>
        <w:t>-</w:t>
      </w:r>
      <w:r w:rsidR="00694B2D" w:rsidRPr="00BF3A41">
        <w:rPr>
          <w:rFonts w:asciiTheme="minorHAnsi" w:hAnsiTheme="minorHAnsi" w:cstheme="minorHAnsi"/>
          <w:color w:val="auto"/>
          <w:szCs w:val="24"/>
        </w:rPr>
        <w:t>copia certificatului de căsătorie sau a altui document prin care s-a realizat schimbarea de nume, după caz ;</w:t>
      </w:r>
    </w:p>
    <w:p w14:paraId="20E76853" w14:textId="77777777" w:rsidR="00694B2D" w:rsidRPr="00BF3A41" w:rsidRDefault="00BF3A41" w:rsidP="00BF3A41">
      <w:pPr>
        <w:spacing w:after="28" w:line="240" w:lineRule="auto"/>
        <w:ind w:left="0" w:right="-426"/>
        <w:rPr>
          <w:rFonts w:asciiTheme="minorHAnsi" w:hAnsiTheme="minorHAnsi" w:cstheme="minorHAnsi"/>
          <w:color w:val="auto"/>
          <w:szCs w:val="24"/>
        </w:rPr>
      </w:pPr>
      <w:r>
        <w:rPr>
          <w:rFonts w:asciiTheme="minorHAnsi" w:hAnsiTheme="minorHAnsi" w:cstheme="minorHAnsi"/>
          <w:color w:val="auto"/>
          <w:szCs w:val="24"/>
        </w:rPr>
        <w:lastRenderedPageBreak/>
        <w:t xml:space="preserve">   </w:t>
      </w:r>
      <w:r w:rsidR="00B92146" w:rsidRPr="00BF3A41">
        <w:rPr>
          <w:rFonts w:asciiTheme="minorHAnsi" w:hAnsiTheme="minorHAnsi" w:cstheme="minorHAnsi"/>
          <w:color w:val="auto"/>
          <w:szCs w:val="24"/>
        </w:rPr>
        <w:t>-</w:t>
      </w:r>
      <w:r w:rsidR="00694B2D" w:rsidRPr="00BF3A41">
        <w:rPr>
          <w:rFonts w:asciiTheme="minorHAnsi" w:hAnsiTheme="minorHAnsi" w:cstheme="minorHAnsi"/>
          <w:color w:val="auto"/>
          <w:szCs w:val="24"/>
        </w:rPr>
        <w:t>copiile documentelor care atestă nivelul studiilor și ale altor acte care atestă efectuarea unor specializări, precum și copiile documentelor care atestă îndeplinirea condițiilor specifice ale postului solicitate de autoritatea sau instituția publică;</w:t>
      </w:r>
    </w:p>
    <w:p w14:paraId="689A0EB1" w14:textId="77777777" w:rsidR="00694B2D" w:rsidRPr="00BF3A41" w:rsidRDefault="00BF3A41" w:rsidP="00BF3A41">
      <w:pPr>
        <w:spacing w:after="28" w:line="240" w:lineRule="auto"/>
        <w:ind w:left="0" w:right="-426"/>
        <w:rPr>
          <w:rFonts w:asciiTheme="minorHAnsi" w:hAnsiTheme="minorHAnsi" w:cstheme="minorHAnsi"/>
          <w:color w:val="auto"/>
          <w:szCs w:val="24"/>
        </w:rPr>
      </w:pPr>
      <w:r>
        <w:rPr>
          <w:rFonts w:asciiTheme="minorHAnsi" w:hAnsiTheme="minorHAnsi" w:cstheme="minorHAnsi"/>
          <w:color w:val="auto"/>
          <w:szCs w:val="24"/>
        </w:rPr>
        <w:t xml:space="preserve">   </w:t>
      </w:r>
      <w:r w:rsidR="00B92146" w:rsidRPr="00BF3A41">
        <w:rPr>
          <w:rFonts w:asciiTheme="minorHAnsi" w:hAnsiTheme="minorHAnsi" w:cstheme="minorHAnsi"/>
          <w:color w:val="auto"/>
          <w:szCs w:val="24"/>
        </w:rPr>
        <w:t>-</w:t>
      </w:r>
      <w:r w:rsidR="00694B2D" w:rsidRPr="00BF3A41">
        <w:rPr>
          <w:rFonts w:asciiTheme="minorHAnsi" w:hAnsiTheme="minorHAnsi" w:cstheme="minorHAnsi"/>
          <w:color w:val="auto"/>
          <w:szCs w:val="24"/>
        </w:rPr>
        <w:t>copia carnetului de muncă, a adeverinței eliberate de angajator pentru perioada lucrată, care să ateste vechimea în muncă și în specialitatea studiilor solicitate pentru ocuparea postului;</w:t>
      </w:r>
    </w:p>
    <w:p w14:paraId="793294A2" w14:textId="77777777" w:rsidR="00BF3A41" w:rsidRDefault="00B12305" w:rsidP="00BF3A41">
      <w:pPr>
        <w:spacing w:after="4" w:line="240" w:lineRule="auto"/>
        <w:ind w:left="0" w:right="-426"/>
        <w:rPr>
          <w:rFonts w:asciiTheme="minorHAnsi" w:hAnsiTheme="minorHAnsi" w:cstheme="minorHAnsi"/>
          <w:color w:val="auto"/>
          <w:szCs w:val="24"/>
        </w:rPr>
      </w:pPr>
      <w:r w:rsidRPr="00BF3A41">
        <w:rPr>
          <w:rFonts w:asciiTheme="minorHAnsi" w:hAnsiTheme="minorHAnsi" w:cstheme="minorHAnsi"/>
          <w:color w:val="auto"/>
          <w:szCs w:val="24"/>
        </w:rPr>
        <w:t xml:space="preserve">   </w:t>
      </w:r>
      <w:r w:rsidR="00B92146" w:rsidRPr="00BF3A41">
        <w:rPr>
          <w:rFonts w:asciiTheme="minorHAnsi" w:hAnsiTheme="minorHAnsi" w:cstheme="minorHAnsi"/>
          <w:color w:val="auto"/>
          <w:szCs w:val="24"/>
        </w:rPr>
        <w:t>-</w:t>
      </w:r>
      <w:r w:rsidR="00694B2D" w:rsidRPr="00BF3A41">
        <w:rPr>
          <w:rFonts w:asciiTheme="minorHAnsi" w:hAnsiTheme="minorHAnsi" w:cstheme="minorHAnsi"/>
          <w:color w:val="auto"/>
          <w:szCs w:val="24"/>
        </w:rPr>
        <w:t>certificat de cazier judiciar sau, după caz, extrasul de pe cazierul judiciar;</w:t>
      </w:r>
    </w:p>
    <w:p w14:paraId="247D001E" w14:textId="77777777" w:rsidR="00694B2D" w:rsidRPr="00BF3A41" w:rsidRDefault="00694B2D" w:rsidP="00BF3A41">
      <w:pPr>
        <w:spacing w:after="4" w:line="240" w:lineRule="auto"/>
        <w:ind w:left="0" w:right="-426"/>
        <w:rPr>
          <w:rFonts w:asciiTheme="minorHAnsi" w:hAnsiTheme="minorHAnsi" w:cstheme="minorHAnsi"/>
          <w:color w:val="auto"/>
          <w:szCs w:val="24"/>
        </w:rPr>
      </w:pPr>
      <w:r w:rsidRPr="00BF3A41">
        <w:rPr>
          <w:rFonts w:asciiTheme="minorHAnsi" w:hAnsiTheme="minorHAnsi" w:cstheme="minorHAnsi"/>
          <w:noProof/>
          <w:color w:val="auto"/>
          <w:szCs w:val="24"/>
        </w:rPr>
        <w:drawing>
          <wp:anchor distT="0" distB="0" distL="114300" distR="114300" simplePos="0" relativeHeight="251664384" behindDoc="0" locked="0" layoutInCell="1" allowOverlap="0" wp14:anchorId="40058AED" wp14:editId="2FAF7F90">
            <wp:simplePos x="0" y="0"/>
            <wp:positionH relativeFrom="column">
              <wp:posOffset>621792</wp:posOffset>
            </wp:positionH>
            <wp:positionV relativeFrom="paragraph">
              <wp:posOffset>143518</wp:posOffset>
            </wp:positionV>
            <wp:extent cx="41148" cy="22860"/>
            <wp:effectExtent l="0" t="0" r="0" b="0"/>
            <wp:wrapSquare wrapText="bothSides"/>
            <wp:docPr id="10307" name="Imagine 1"/>
            <wp:cNvGraphicFramePr/>
            <a:graphic xmlns:a="http://schemas.openxmlformats.org/drawingml/2006/main">
              <a:graphicData uri="http://schemas.openxmlformats.org/drawingml/2006/picture">
                <pic:pic xmlns:pic="http://schemas.openxmlformats.org/drawingml/2006/picture">
                  <pic:nvPicPr>
                    <pic:cNvPr id="10307" name="Picture 10307"/>
                    <pic:cNvPicPr/>
                  </pic:nvPicPr>
                  <pic:blipFill>
                    <a:blip r:embed="rId9" cstate="print"/>
                    <a:stretch>
                      <a:fillRect/>
                    </a:stretch>
                  </pic:blipFill>
                  <pic:spPr>
                    <a:xfrm>
                      <a:off x="0" y="0"/>
                      <a:ext cx="41148" cy="22860"/>
                    </a:xfrm>
                    <a:prstGeom prst="rect">
                      <a:avLst/>
                    </a:prstGeom>
                  </pic:spPr>
                </pic:pic>
              </a:graphicData>
            </a:graphic>
          </wp:anchor>
        </w:drawing>
      </w:r>
      <w:r w:rsidR="00BF3A41">
        <w:rPr>
          <w:rFonts w:asciiTheme="minorHAnsi" w:hAnsiTheme="minorHAnsi" w:cstheme="minorHAnsi"/>
          <w:color w:val="auto"/>
          <w:szCs w:val="24"/>
        </w:rPr>
        <w:t>A</w:t>
      </w:r>
      <w:r w:rsidRPr="00BF3A41">
        <w:rPr>
          <w:rFonts w:asciiTheme="minorHAnsi" w:hAnsiTheme="minorHAnsi" w:cstheme="minorHAnsi"/>
          <w:color w:val="auto"/>
          <w:szCs w:val="24"/>
        </w:rPr>
        <w:t>cesta</w:t>
      </w:r>
      <w:r w:rsidR="00BF3A41">
        <w:rPr>
          <w:rFonts w:asciiTheme="minorHAnsi" w:hAnsiTheme="minorHAnsi" w:cstheme="minorHAnsi"/>
          <w:color w:val="auto"/>
          <w:szCs w:val="24"/>
        </w:rPr>
        <w:t xml:space="preserve"> </w:t>
      </w:r>
      <w:r w:rsidRPr="00BF3A41">
        <w:rPr>
          <w:rFonts w:asciiTheme="minorHAnsi" w:hAnsiTheme="minorHAnsi" w:cstheme="minorHAnsi"/>
          <w:color w:val="auto"/>
          <w:szCs w:val="24"/>
        </w:rPr>
        <w:t xml:space="preserve">poate fi înlocuit cu o declarație pe propria răspundere privind antecedentele penale In acest caz, candidatul declarat admis la selecția dosarelor și care nu a solicitat expres </w:t>
      </w:r>
      <w:r w:rsidR="00B12305" w:rsidRPr="00BF3A41">
        <w:rPr>
          <w:rFonts w:asciiTheme="minorHAnsi" w:hAnsiTheme="minorHAnsi" w:cstheme="minorHAnsi"/>
          <w:color w:val="auto"/>
          <w:szCs w:val="24"/>
        </w:rPr>
        <w:t>l</w:t>
      </w:r>
      <w:r w:rsidRPr="00BF3A41">
        <w:rPr>
          <w:rFonts w:asciiTheme="minorHAnsi" w:hAnsiTheme="minorHAnsi" w:cstheme="minorHAnsi"/>
          <w:color w:val="auto"/>
          <w:szCs w:val="24"/>
        </w:rPr>
        <w:t>a înscrierea la concurs preluarea informațiilor privind antecedentele penale direct de la autoritatea sau instituția publică competentă cu eliberarea certificatelor de cazier judiciar are obligația de a completa dosarul de concurs cu originalul documentului prevăzut la alin. (l) lit. f), anterior datei de susținerii a probei scrise. În situația în care candidatul solicită expres în formularul de înscriere la concurs preluarea informațiilor direct de la autoritatea sau instituția publică competentă cu eliberarea certificatelor de cazier judiciar, extrasul de pe cazierul judiciar va fi solicitat de către Direcția Generală de Asistență Socială și Protecția Copilului, potrivit legii.</w:t>
      </w:r>
    </w:p>
    <w:p w14:paraId="6A7A3CB6" w14:textId="77777777" w:rsidR="00694B2D" w:rsidRPr="00BF3A41" w:rsidRDefault="00B92146" w:rsidP="00BF3A41">
      <w:pPr>
        <w:spacing w:after="28" w:line="240" w:lineRule="auto"/>
        <w:ind w:left="0" w:right="-426"/>
        <w:rPr>
          <w:rFonts w:asciiTheme="minorHAnsi" w:hAnsiTheme="minorHAnsi" w:cstheme="minorHAnsi"/>
          <w:color w:val="auto"/>
          <w:szCs w:val="24"/>
        </w:rPr>
      </w:pPr>
      <w:r w:rsidRPr="00BF3A41">
        <w:rPr>
          <w:rFonts w:asciiTheme="minorHAnsi" w:hAnsiTheme="minorHAnsi" w:cstheme="minorHAnsi"/>
          <w:color w:val="auto"/>
          <w:szCs w:val="24"/>
        </w:rPr>
        <w:t>-</w:t>
      </w:r>
      <w:r w:rsidR="00694B2D" w:rsidRPr="00BF3A41">
        <w:rPr>
          <w:rFonts w:asciiTheme="minorHAnsi" w:hAnsiTheme="minorHAnsi" w:cstheme="minorHAnsi"/>
          <w:color w:val="auto"/>
          <w:szCs w:val="24"/>
        </w:rPr>
        <w:t>adeverință medicală care să ateste starea de sănătate corespunzătoare, eliberată de către medicul de familie al candidatului sau de către unitățile sanitare abilitate cu cel mult 6 luni anterior derulării concursului;</w:t>
      </w:r>
    </w:p>
    <w:p w14:paraId="6E780CB3" w14:textId="77777777" w:rsidR="00694B2D" w:rsidRPr="00BF3A41" w:rsidRDefault="00B92146" w:rsidP="00BF3A41">
      <w:pPr>
        <w:spacing w:after="0" w:line="240" w:lineRule="auto"/>
        <w:ind w:left="0" w:right="-426"/>
        <w:rPr>
          <w:rFonts w:asciiTheme="minorHAnsi" w:hAnsiTheme="minorHAnsi" w:cstheme="minorHAnsi"/>
          <w:color w:val="auto"/>
          <w:szCs w:val="24"/>
        </w:rPr>
      </w:pPr>
      <w:r w:rsidRPr="00BF3A41">
        <w:rPr>
          <w:rFonts w:asciiTheme="minorHAnsi" w:hAnsiTheme="minorHAnsi" w:cstheme="minorHAnsi"/>
          <w:color w:val="auto"/>
          <w:szCs w:val="24"/>
        </w:rPr>
        <w:t>-</w:t>
      </w:r>
      <w:r w:rsidR="00694B2D" w:rsidRPr="00BF3A41">
        <w:rPr>
          <w:rFonts w:asciiTheme="minorHAnsi" w:hAnsiTheme="minorHAnsi" w:cstheme="minorHAnsi"/>
          <w:color w:val="auto"/>
          <w:szCs w:val="24"/>
        </w:rPr>
        <w:t>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nr.76/2008 privind organizarea și funcționarea Sistemului Național de Date Genetice Judiciare, cu modificările ulterioare</w:t>
      </w:r>
      <w:r w:rsidR="00D97239" w:rsidRPr="00BF3A41">
        <w:rPr>
          <w:rFonts w:asciiTheme="minorHAnsi" w:hAnsiTheme="minorHAnsi" w:cstheme="minorHAnsi"/>
          <w:color w:val="auto"/>
          <w:szCs w:val="24"/>
        </w:rPr>
        <w:t>.</w:t>
      </w:r>
    </w:p>
    <w:p w14:paraId="0E8C0F2A" w14:textId="77777777" w:rsidR="00694B2D" w:rsidRPr="00BF3A41" w:rsidRDefault="00B92146" w:rsidP="00BF3A41">
      <w:pPr>
        <w:spacing w:after="28" w:line="240" w:lineRule="auto"/>
        <w:ind w:left="0" w:right="-426"/>
        <w:rPr>
          <w:rFonts w:asciiTheme="minorHAnsi" w:hAnsiTheme="minorHAnsi" w:cstheme="minorHAnsi"/>
          <w:color w:val="auto"/>
          <w:szCs w:val="24"/>
        </w:rPr>
      </w:pPr>
      <w:r w:rsidRPr="00BF3A41">
        <w:rPr>
          <w:rFonts w:asciiTheme="minorHAnsi" w:hAnsiTheme="minorHAnsi" w:cstheme="minorHAnsi"/>
          <w:color w:val="auto"/>
          <w:szCs w:val="24"/>
        </w:rPr>
        <w:t>-p</w:t>
      </w:r>
      <w:r w:rsidR="00694B2D" w:rsidRPr="00BF3A41">
        <w:rPr>
          <w:rFonts w:asciiTheme="minorHAnsi" w:hAnsiTheme="minorHAnsi" w:cstheme="minorHAnsi"/>
          <w:color w:val="auto"/>
          <w:szCs w:val="24"/>
        </w:rPr>
        <w:t>entru posturile care prin natura profesiei întră în contact cu se va prezenta obligatoriu documentul de evaluare psihiatrică prevăzut de art.151 din Legea nr.272/2004 pentru protecția și promovarea drepturilor copilului, actualizată;</w:t>
      </w:r>
    </w:p>
    <w:p w14:paraId="2E2E7389" w14:textId="77777777" w:rsidR="00694B2D" w:rsidRPr="00BF3A41" w:rsidRDefault="00B92146" w:rsidP="00BF3A41">
      <w:pPr>
        <w:spacing w:after="28" w:line="240" w:lineRule="auto"/>
        <w:ind w:left="0" w:right="-426"/>
        <w:rPr>
          <w:rFonts w:asciiTheme="minorHAnsi" w:hAnsiTheme="minorHAnsi" w:cstheme="minorHAnsi"/>
          <w:color w:val="auto"/>
          <w:szCs w:val="24"/>
        </w:rPr>
      </w:pPr>
      <w:r w:rsidRPr="00BF3A41">
        <w:rPr>
          <w:rFonts w:asciiTheme="minorHAnsi" w:hAnsiTheme="minorHAnsi" w:cstheme="minorHAnsi"/>
          <w:color w:val="auto"/>
          <w:szCs w:val="24"/>
        </w:rPr>
        <w:t>-</w:t>
      </w:r>
      <w:r w:rsidR="00BF3A41" w:rsidRPr="00BF3A41">
        <w:rPr>
          <w:rFonts w:asciiTheme="minorHAnsi" w:hAnsiTheme="minorHAnsi" w:cstheme="minorHAnsi"/>
          <w:color w:val="auto"/>
          <w:szCs w:val="24"/>
        </w:rPr>
        <w:t xml:space="preserve">Curriculum Vitae, </w:t>
      </w:r>
      <w:r w:rsidR="00694B2D" w:rsidRPr="00BF3A41">
        <w:rPr>
          <w:rFonts w:asciiTheme="minorHAnsi" w:hAnsiTheme="minorHAnsi" w:cstheme="minorHAnsi"/>
          <w:color w:val="auto"/>
          <w:szCs w:val="24"/>
        </w:rPr>
        <w:t>model comun european semnat și datat pe fiecare pagină;</w:t>
      </w:r>
    </w:p>
    <w:p w14:paraId="471307DD" w14:textId="77777777" w:rsidR="00694B2D" w:rsidRPr="00BF3A41" w:rsidRDefault="00694B2D" w:rsidP="00BF3A41">
      <w:pPr>
        <w:spacing w:after="0" w:line="240" w:lineRule="auto"/>
        <w:ind w:left="-142" w:right="-426" w:firstLine="437"/>
        <w:rPr>
          <w:rFonts w:asciiTheme="minorHAnsi" w:hAnsiTheme="minorHAnsi" w:cstheme="minorHAnsi"/>
          <w:color w:val="auto"/>
          <w:szCs w:val="24"/>
        </w:rPr>
      </w:pPr>
      <w:r w:rsidRPr="00BF3A41">
        <w:rPr>
          <w:rFonts w:asciiTheme="minorHAnsi" w:hAnsiTheme="minorHAnsi" w:cstheme="minorHAnsi"/>
          <w:color w:val="auto"/>
          <w:szCs w:val="24"/>
        </w:rPr>
        <w:t>(2) Informațiile cuprinse în curriculum vitae privind studiile efectuate și diplomele obținute cât și informațiile despre experiența profesională și locurile de muncă ocupate vor fi susținute obligatoriu de documente justificative care vor fi depuse la dosarul de concurs.</w:t>
      </w:r>
    </w:p>
    <w:p w14:paraId="402192DC" w14:textId="77777777" w:rsidR="00694B2D" w:rsidRPr="00BF3A41" w:rsidRDefault="00694B2D" w:rsidP="00BF3A41">
      <w:pPr>
        <w:spacing w:line="240" w:lineRule="auto"/>
        <w:ind w:left="-142" w:right="-426" w:firstLine="426"/>
        <w:rPr>
          <w:rFonts w:asciiTheme="minorHAnsi" w:hAnsiTheme="minorHAnsi" w:cstheme="minorHAnsi"/>
          <w:color w:val="auto"/>
          <w:szCs w:val="24"/>
        </w:rPr>
      </w:pPr>
      <w:r w:rsidRPr="00BF3A41">
        <w:rPr>
          <w:rFonts w:asciiTheme="minorHAnsi" w:hAnsiTheme="minorHAnsi" w:cstheme="minorHAnsi"/>
          <w:color w:val="auto"/>
          <w:szCs w:val="24"/>
        </w:rPr>
        <w:t>(3)  Modelul orientativ al adeverinței menționate la alin. (1) lit. e) este prevăzut în anexă.</w:t>
      </w:r>
    </w:p>
    <w:p w14:paraId="630BD923" w14:textId="77777777" w:rsidR="00694B2D" w:rsidRPr="00BF3A41" w:rsidRDefault="00694B2D" w:rsidP="00BF3A41">
      <w:pPr>
        <w:spacing w:after="0" w:line="240" w:lineRule="auto"/>
        <w:ind w:left="-142" w:right="-426" w:firstLine="437"/>
        <w:rPr>
          <w:rFonts w:asciiTheme="minorHAnsi" w:hAnsiTheme="minorHAnsi" w:cstheme="minorHAnsi"/>
          <w:color w:val="auto"/>
          <w:szCs w:val="24"/>
        </w:rPr>
      </w:pPr>
      <w:r w:rsidRPr="00BF3A41">
        <w:rPr>
          <w:rFonts w:asciiTheme="minorHAnsi" w:hAnsiTheme="minorHAnsi" w:cstheme="minorHAnsi"/>
          <w:color w:val="auto"/>
          <w:szCs w:val="24"/>
        </w:rPr>
        <w:t>(4) Adeverința care atestă starea de sănătate conține, în clar, numărul, data, numele emitentului și calitatea acestuia, în formatul standard stabilit prin ordin al ministrului sănătății. Pentru candidații cu dizabilități, în situația solicitării de adaptare rezonabilă, adeverința care atestă starea de sănătate trebuie însoțită de copia certificatului de încadrare într-un grad de handicap, emis în condițiile legii.</w:t>
      </w:r>
    </w:p>
    <w:p w14:paraId="5895FE09" w14:textId="77777777" w:rsidR="00694B2D" w:rsidRPr="00BF3A41" w:rsidRDefault="00694B2D" w:rsidP="00BF3A41">
      <w:pPr>
        <w:spacing w:after="0" w:line="240" w:lineRule="auto"/>
        <w:ind w:left="-142" w:right="-426" w:firstLine="437"/>
        <w:rPr>
          <w:rFonts w:asciiTheme="minorHAnsi" w:hAnsiTheme="minorHAnsi" w:cstheme="minorHAnsi"/>
          <w:color w:val="auto"/>
          <w:szCs w:val="24"/>
        </w:rPr>
      </w:pPr>
      <w:r w:rsidRPr="00BF3A41">
        <w:rPr>
          <w:rFonts w:asciiTheme="minorHAnsi" w:hAnsiTheme="minorHAnsi" w:cstheme="minorHAnsi"/>
          <w:color w:val="auto"/>
          <w:szCs w:val="24"/>
        </w:rPr>
        <w:t>(5)  Copiile de pe actele prevăzute la  lit. b) - e), precum și copia certificatului de încadrare într-un grad de handicap se prezintă însoțite de documentele originale. Documentele privind identitatea se prezintă si în original în vederea verificării conformității cu acestea. Se vor accepta adeverințele de studii numai dacă aceste documente sunt în termenul de valabilitate, respectiv 12 luni de Ia data eliberării adeverinței, conform Ordinului ministrului educației naționale nr.3838/2014, pentru modificarea și completarea unor acte normative din sistemul național de învățământ;</w:t>
      </w:r>
    </w:p>
    <w:p w14:paraId="0D3F95CF" w14:textId="77777777" w:rsidR="00694B2D" w:rsidRPr="00BF3A41" w:rsidRDefault="00694B2D" w:rsidP="00BF3A41">
      <w:pPr>
        <w:spacing w:after="0" w:line="240" w:lineRule="auto"/>
        <w:ind w:left="-284" w:right="-426" w:firstLine="708"/>
        <w:rPr>
          <w:rFonts w:asciiTheme="minorHAnsi" w:hAnsiTheme="minorHAnsi" w:cstheme="minorHAnsi"/>
          <w:color w:val="auto"/>
          <w:szCs w:val="24"/>
        </w:rPr>
      </w:pPr>
      <w:r w:rsidRPr="00BF3A41">
        <w:rPr>
          <w:rFonts w:asciiTheme="minorHAnsi" w:hAnsiTheme="minorHAnsi" w:cstheme="minorHAnsi"/>
          <w:color w:val="auto"/>
          <w:szCs w:val="24"/>
        </w:rPr>
        <w:t>(6) Dosarul de concurs se depune personal de către candidat la secretarul comisiei de concurs.</w:t>
      </w:r>
    </w:p>
    <w:p w14:paraId="5B62E750" w14:textId="77777777" w:rsidR="00743E9C" w:rsidRPr="00BF3A41" w:rsidRDefault="00743E9C" w:rsidP="00BF3A41">
      <w:pPr>
        <w:spacing w:line="240" w:lineRule="auto"/>
        <w:ind w:left="426" w:right="-426"/>
        <w:rPr>
          <w:rFonts w:asciiTheme="minorHAnsi" w:hAnsiTheme="minorHAnsi" w:cstheme="minorHAnsi"/>
          <w:color w:val="auto"/>
          <w:szCs w:val="24"/>
        </w:rPr>
      </w:pPr>
    </w:p>
    <w:p w14:paraId="7C50BBFB" w14:textId="77777777" w:rsidR="00954518" w:rsidRPr="00BF3A41" w:rsidRDefault="00954518" w:rsidP="00BF3A41">
      <w:pPr>
        <w:spacing w:after="0" w:line="240" w:lineRule="auto"/>
        <w:ind w:left="1241" w:right="-426" w:hanging="1482"/>
        <w:rPr>
          <w:rFonts w:asciiTheme="minorHAnsi" w:hAnsiTheme="minorHAnsi" w:cstheme="minorHAnsi"/>
          <w:color w:val="auto"/>
          <w:szCs w:val="24"/>
        </w:rPr>
      </w:pPr>
      <w:r w:rsidRPr="00BF3A41">
        <w:rPr>
          <w:rFonts w:asciiTheme="minorHAnsi" w:hAnsiTheme="minorHAnsi" w:cstheme="minorHAnsi"/>
          <w:bCs/>
          <w:color w:val="auto"/>
          <w:szCs w:val="24"/>
        </w:rPr>
        <w:t xml:space="preserve">     I. </w:t>
      </w:r>
      <w:r w:rsidRPr="00E56585">
        <w:rPr>
          <w:rFonts w:asciiTheme="minorHAnsi" w:hAnsiTheme="minorHAnsi" w:cstheme="minorHAnsi"/>
          <w:b/>
          <w:color w:val="auto"/>
          <w:szCs w:val="24"/>
        </w:rPr>
        <w:t>CONDIȚIILE GENERALE PENTRU OCUPAREA POSTURILOR:</w:t>
      </w:r>
    </w:p>
    <w:p w14:paraId="404876CF" w14:textId="77777777" w:rsidR="00954518" w:rsidRPr="00BF3A41" w:rsidRDefault="00BF3A41" w:rsidP="00BF3A41">
      <w:pPr>
        <w:spacing w:line="240" w:lineRule="auto"/>
        <w:ind w:left="1656" w:right="-426" w:hanging="1798"/>
        <w:rPr>
          <w:rFonts w:asciiTheme="minorHAnsi" w:hAnsiTheme="minorHAnsi" w:cstheme="minorHAnsi"/>
          <w:color w:val="auto"/>
          <w:szCs w:val="24"/>
        </w:rPr>
      </w:pPr>
      <w:r>
        <w:rPr>
          <w:rFonts w:asciiTheme="minorHAnsi" w:hAnsiTheme="minorHAnsi" w:cstheme="minorHAnsi"/>
          <w:color w:val="auto"/>
          <w:szCs w:val="24"/>
        </w:rPr>
        <w:t xml:space="preserve">Poate ocupa un post vacant </w:t>
      </w:r>
      <w:r w:rsidR="00954518" w:rsidRPr="00BF3A41">
        <w:rPr>
          <w:rFonts w:asciiTheme="minorHAnsi" w:hAnsiTheme="minorHAnsi" w:cstheme="minorHAnsi"/>
          <w:color w:val="auto"/>
          <w:szCs w:val="24"/>
        </w:rPr>
        <w:t>persoana care îndeplinește următoarele condiții:</w:t>
      </w:r>
    </w:p>
    <w:p w14:paraId="3702A8F5" w14:textId="77777777" w:rsidR="00954518" w:rsidRPr="00BF3A41" w:rsidRDefault="00954518" w:rsidP="00BF3A41">
      <w:pPr>
        <w:spacing w:line="240" w:lineRule="auto"/>
        <w:ind w:left="1656" w:right="-426"/>
        <w:rPr>
          <w:rFonts w:asciiTheme="minorHAnsi" w:hAnsiTheme="minorHAnsi" w:cstheme="minorHAnsi"/>
          <w:color w:val="auto"/>
          <w:szCs w:val="24"/>
        </w:rPr>
      </w:pPr>
    </w:p>
    <w:p w14:paraId="7C189CF6" w14:textId="77777777" w:rsidR="00954518" w:rsidRPr="00BF3A41" w:rsidRDefault="00BF3A41" w:rsidP="00BF3A41">
      <w:pPr>
        <w:spacing w:after="28" w:line="240" w:lineRule="auto"/>
        <w:ind w:left="0" w:right="-426"/>
        <w:rPr>
          <w:rFonts w:asciiTheme="minorHAnsi" w:hAnsiTheme="minorHAnsi" w:cstheme="minorHAnsi"/>
          <w:color w:val="auto"/>
          <w:szCs w:val="24"/>
        </w:rPr>
      </w:pPr>
      <w:r>
        <w:rPr>
          <w:rFonts w:asciiTheme="minorHAnsi" w:hAnsiTheme="minorHAnsi" w:cstheme="minorHAnsi"/>
          <w:color w:val="auto"/>
          <w:szCs w:val="24"/>
        </w:rPr>
        <w:t xml:space="preserve">a. </w:t>
      </w:r>
      <w:r w:rsidR="00954518" w:rsidRPr="00BF3A41">
        <w:rPr>
          <w:rFonts w:asciiTheme="minorHAnsi" w:hAnsiTheme="minorHAnsi" w:cstheme="minorHAnsi"/>
          <w:color w:val="auto"/>
          <w:szCs w:val="24"/>
        </w:rPr>
        <w:t>are cetățenia română sau cetățenia unui alt stat membru al Uniunii Europene, a unui stat parte la Acordul privind Spațiul Economic European (SEE) sau cetățenia Confederației Elvețiene;</w:t>
      </w:r>
    </w:p>
    <w:p w14:paraId="574A8107" w14:textId="77777777" w:rsidR="00954518" w:rsidRPr="00BF3A41" w:rsidRDefault="00BF3A41" w:rsidP="00BF3A41">
      <w:pPr>
        <w:spacing w:after="28" w:line="240" w:lineRule="auto"/>
        <w:ind w:left="0" w:right="-426"/>
        <w:rPr>
          <w:rFonts w:asciiTheme="minorHAnsi" w:hAnsiTheme="minorHAnsi" w:cstheme="minorHAnsi"/>
          <w:color w:val="auto"/>
          <w:szCs w:val="24"/>
        </w:rPr>
      </w:pPr>
      <w:r>
        <w:rPr>
          <w:rFonts w:asciiTheme="minorHAnsi" w:hAnsiTheme="minorHAnsi" w:cstheme="minorHAnsi"/>
          <w:color w:val="auto"/>
          <w:szCs w:val="24"/>
        </w:rPr>
        <w:t xml:space="preserve">b. </w:t>
      </w:r>
      <w:r w:rsidR="00954518" w:rsidRPr="00BF3A41">
        <w:rPr>
          <w:rFonts w:asciiTheme="minorHAnsi" w:hAnsiTheme="minorHAnsi" w:cstheme="minorHAnsi"/>
          <w:color w:val="auto"/>
          <w:szCs w:val="24"/>
        </w:rPr>
        <w:t>cunoaște limba română, scris și vorbit;</w:t>
      </w:r>
    </w:p>
    <w:p w14:paraId="6044C687" w14:textId="77777777" w:rsidR="00954518" w:rsidRPr="00BF3A41" w:rsidRDefault="00BF3A41" w:rsidP="00BF3A41">
      <w:pPr>
        <w:spacing w:after="28" w:line="240" w:lineRule="auto"/>
        <w:ind w:left="0" w:right="-426"/>
        <w:rPr>
          <w:rFonts w:asciiTheme="minorHAnsi" w:hAnsiTheme="minorHAnsi" w:cstheme="minorHAnsi"/>
          <w:color w:val="auto"/>
          <w:szCs w:val="24"/>
        </w:rPr>
      </w:pPr>
      <w:r>
        <w:rPr>
          <w:rFonts w:asciiTheme="minorHAnsi" w:hAnsiTheme="minorHAnsi" w:cstheme="minorHAnsi"/>
          <w:color w:val="auto"/>
          <w:szCs w:val="24"/>
        </w:rPr>
        <w:t xml:space="preserve">c. </w:t>
      </w:r>
      <w:r w:rsidR="00954518" w:rsidRPr="00BF3A41">
        <w:rPr>
          <w:rFonts w:asciiTheme="minorHAnsi" w:hAnsiTheme="minorHAnsi" w:cstheme="minorHAnsi"/>
          <w:color w:val="auto"/>
          <w:szCs w:val="24"/>
        </w:rPr>
        <w:t>are capacitate de muncă în conformitate cu prevederile Legii nr. 53/2003 - Codul muncii, republicată, cu modificările și completările ulterioare;</w:t>
      </w:r>
    </w:p>
    <w:p w14:paraId="498112D7" w14:textId="77777777" w:rsidR="00954518" w:rsidRPr="00BF3A41" w:rsidRDefault="00BF3A41" w:rsidP="00BF3A41">
      <w:pPr>
        <w:spacing w:after="28" w:line="240" w:lineRule="auto"/>
        <w:ind w:left="0" w:right="-426"/>
        <w:rPr>
          <w:rFonts w:asciiTheme="minorHAnsi" w:hAnsiTheme="minorHAnsi" w:cstheme="minorHAnsi"/>
          <w:color w:val="auto"/>
          <w:szCs w:val="24"/>
        </w:rPr>
      </w:pPr>
      <w:r>
        <w:rPr>
          <w:rFonts w:asciiTheme="minorHAnsi" w:hAnsiTheme="minorHAnsi" w:cstheme="minorHAnsi"/>
          <w:color w:val="auto"/>
          <w:szCs w:val="24"/>
        </w:rPr>
        <w:lastRenderedPageBreak/>
        <w:t xml:space="preserve">d. </w:t>
      </w:r>
      <w:r w:rsidR="00954518" w:rsidRPr="00BF3A41">
        <w:rPr>
          <w:rFonts w:asciiTheme="minorHAnsi" w:hAnsiTheme="minorHAnsi" w:cstheme="minorHAnsi"/>
          <w:color w:val="auto"/>
          <w:szCs w:val="24"/>
        </w:rPr>
        <w:t>are o stare de sănătate corespunzătoare postului pentru care candidează, atestată pe baza adeverinței medicale eliberate de medicul de familie sau de unitățile sanitare abilitate;</w:t>
      </w:r>
    </w:p>
    <w:p w14:paraId="77BCAE39" w14:textId="77777777" w:rsidR="00954518" w:rsidRPr="00BF3A41" w:rsidRDefault="00BF3A41" w:rsidP="00BF3A41">
      <w:pPr>
        <w:spacing w:after="28" w:line="240" w:lineRule="auto"/>
        <w:ind w:left="0" w:right="-426"/>
        <w:rPr>
          <w:rFonts w:asciiTheme="minorHAnsi" w:hAnsiTheme="minorHAnsi" w:cstheme="minorHAnsi"/>
          <w:color w:val="auto"/>
          <w:szCs w:val="24"/>
        </w:rPr>
      </w:pPr>
      <w:r>
        <w:rPr>
          <w:rFonts w:asciiTheme="minorHAnsi" w:hAnsiTheme="minorHAnsi" w:cstheme="minorHAnsi"/>
          <w:color w:val="auto"/>
          <w:szCs w:val="24"/>
        </w:rPr>
        <w:t xml:space="preserve">e. </w:t>
      </w:r>
      <w:r w:rsidR="00954518" w:rsidRPr="00BF3A41">
        <w:rPr>
          <w:rFonts w:asciiTheme="minorHAnsi" w:hAnsiTheme="minorHAnsi" w:cstheme="minorHAnsi"/>
          <w:color w:val="auto"/>
          <w:szCs w:val="24"/>
        </w:rPr>
        <w:t>îndeplinește condițiile de studii, de vechime în specialitate și, după caz, alte condiții specifice potrivit cerințelor postului scos la concurs;</w:t>
      </w:r>
    </w:p>
    <w:p w14:paraId="1C74C508" w14:textId="77777777" w:rsidR="00954518" w:rsidRPr="00BF3A41" w:rsidRDefault="00BF3A41" w:rsidP="00BF3A41">
      <w:pPr>
        <w:spacing w:after="0" w:line="240" w:lineRule="auto"/>
        <w:ind w:left="0" w:right="-426"/>
        <w:rPr>
          <w:rFonts w:asciiTheme="minorHAnsi" w:hAnsiTheme="minorHAnsi" w:cstheme="minorHAnsi"/>
          <w:color w:val="auto"/>
          <w:szCs w:val="24"/>
        </w:rPr>
      </w:pPr>
      <w:r>
        <w:rPr>
          <w:rFonts w:asciiTheme="minorHAnsi" w:hAnsiTheme="minorHAnsi" w:cstheme="minorHAnsi"/>
          <w:color w:val="auto"/>
          <w:szCs w:val="24"/>
        </w:rPr>
        <w:t xml:space="preserve">f. </w:t>
      </w:r>
      <w:r w:rsidR="00954518" w:rsidRPr="00BF3A41">
        <w:rPr>
          <w:rFonts w:asciiTheme="minorHAnsi" w:hAnsiTheme="minorHAnsi" w:cstheme="minorHAnsi"/>
          <w:color w:val="auto"/>
          <w:szCs w:val="24"/>
        </w:rPr>
        <w:t>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14:paraId="46B7955A" w14:textId="77777777" w:rsidR="00954518" w:rsidRPr="00BF3A41" w:rsidRDefault="00BF3A41" w:rsidP="00BF3A41">
      <w:pPr>
        <w:spacing w:after="0" w:line="240" w:lineRule="auto"/>
        <w:ind w:left="0" w:right="-426"/>
        <w:rPr>
          <w:rFonts w:asciiTheme="minorHAnsi" w:hAnsiTheme="minorHAnsi" w:cstheme="minorHAnsi"/>
          <w:color w:val="auto"/>
          <w:szCs w:val="24"/>
        </w:rPr>
      </w:pPr>
      <w:r>
        <w:rPr>
          <w:rFonts w:asciiTheme="minorHAnsi" w:hAnsiTheme="minorHAnsi" w:cstheme="minorHAnsi"/>
          <w:color w:val="auto"/>
          <w:szCs w:val="24"/>
        </w:rPr>
        <w:t xml:space="preserve">g. </w:t>
      </w:r>
      <w:r w:rsidR="00954518" w:rsidRPr="00BF3A41">
        <w:rPr>
          <w:rFonts w:asciiTheme="minorHAnsi" w:hAnsiTheme="minorHAnsi" w:cstheme="minorHAnsi"/>
          <w:color w:val="auto"/>
          <w:szCs w:val="24"/>
        </w:rPr>
        <w:t>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14:paraId="0BE9888C" w14:textId="77777777" w:rsidR="00954518" w:rsidRPr="00BF3A41" w:rsidRDefault="00954518" w:rsidP="00BF3A41">
      <w:pPr>
        <w:spacing w:after="332" w:line="240" w:lineRule="auto"/>
        <w:ind w:left="0" w:right="-426"/>
        <w:rPr>
          <w:rFonts w:asciiTheme="minorHAnsi" w:hAnsiTheme="minorHAnsi" w:cstheme="minorHAnsi"/>
          <w:color w:val="auto"/>
          <w:szCs w:val="24"/>
        </w:rPr>
      </w:pPr>
      <w:r w:rsidRPr="00BF3A41">
        <w:rPr>
          <w:rFonts w:asciiTheme="minorHAnsi" w:hAnsiTheme="minorHAnsi" w:cstheme="minorHAnsi"/>
          <w:color w:val="auto"/>
          <w:szCs w:val="24"/>
        </w:rPr>
        <w:t>h. a comis infracțiunile prevăzute la art. 1 alin. (2) din Legea nr. 118/2019 privind Registrul național automatizat cu privire la persoanele care au comis infracțiuni sexuale, de exploatarea unor persoane sau asupra minorilor, precum și pentru completarea Legii nr. 76/2008 privind organizarea și funcționarea Sistemului Național de Date Genetice Judiciare, cu modificările ulterioare, pentru domeniile prevăzute la art. 35 alin. (1) lit. h) din H.G. nr. 1336/2022.</w:t>
      </w:r>
    </w:p>
    <w:p w14:paraId="19281716" w14:textId="77777777" w:rsidR="00D873EE" w:rsidRPr="00BF3A41" w:rsidRDefault="00954518" w:rsidP="00BF3A41">
      <w:pPr>
        <w:spacing w:line="240" w:lineRule="auto"/>
        <w:ind w:left="-709" w:right="-426" w:firstLine="328"/>
        <w:jc w:val="left"/>
        <w:rPr>
          <w:rFonts w:asciiTheme="minorHAnsi" w:hAnsiTheme="minorHAnsi" w:cstheme="minorHAnsi"/>
          <w:bCs/>
          <w:color w:val="auto"/>
          <w:szCs w:val="24"/>
        </w:rPr>
      </w:pPr>
      <w:r w:rsidRPr="00BF3A41">
        <w:rPr>
          <w:rFonts w:asciiTheme="minorHAnsi" w:hAnsiTheme="minorHAnsi" w:cstheme="minorHAnsi"/>
          <w:bCs/>
          <w:color w:val="auto"/>
          <w:szCs w:val="24"/>
        </w:rPr>
        <w:t xml:space="preserve">   </w:t>
      </w:r>
      <w:r w:rsidRPr="00E56585">
        <w:rPr>
          <w:rFonts w:asciiTheme="minorHAnsi" w:hAnsiTheme="minorHAnsi" w:cstheme="minorHAnsi"/>
          <w:b/>
          <w:color w:val="auto"/>
          <w:szCs w:val="24"/>
        </w:rPr>
        <w:t xml:space="preserve">II. CONDIȚII SPECIFICE PENTRU OCUPAREA POSTULUI DE </w:t>
      </w:r>
      <w:bookmarkStart w:id="2" w:name="_Hlk235696059"/>
      <w:r w:rsidRPr="00E56585">
        <w:rPr>
          <w:rFonts w:asciiTheme="minorHAnsi" w:hAnsiTheme="minorHAnsi" w:cstheme="minorHAnsi"/>
          <w:b/>
          <w:color w:val="auto"/>
          <w:szCs w:val="24"/>
        </w:rPr>
        <w:t>EDUCATOR</w:t>
      </w:r>
      <w:bookmarkEnd w:id="2"/>
      <w:r w:rsidR="00D873EE" w:rsidRPr="00E56585">
        <w:rPr>
          <w:rFonts w:asciiTheme="minorHAnsi" w:hAnsiTheme="minorHAnsi" w:cstheme="minorHAnsi"/>
          <w:b/>
          <w:color w:val="auto"/>
          <w:szCs w:val="24"/>
        </w:rPr>
        <w:t>, pe durata nedeterminata</w:t>
      </w:r>
      <w:r w:rsidR="00D873EE" w:rsidRPr="00BF3A41">
        <w:rPr>
          <w:rFonts w:asciiTheme="minorHAnsi" w:hAnsiTheme="minorHAnsi" w:cstheme="minorHAnsi"/>
          <w:bCs/>
          <w:color w:val="auto"/>
          <w:szCs w:val="24"/>
        </w:rPr>
        <w:t>,</w:t>
      </w:r>
    </w:p>
    <w:p w14:paraId="320A719F" w14:textId="77777777" w:rsidR="00BF3A41" w:rsidRDefault="00954518" w:rsidP="00BF3A41">
      <w:pPr>
        <w:spacing w:line="240" w:lineRule="auto"/>
        <w:ind w:left="-567" w:right="-426" w:hanging="806"/>
        <w:rPr>
          <w:rFonts w:asciiTheme="minorHAnsi" w:hAnsiTheme="minorHAnsi" w:cstheme="minorHAnsi"/>
          <w:color w:val="auto"/>
          <w:szCs w:val="24"/>
        </w:rPr>
      </w:pPr>
      <w:r w:rsidRPr="00BF3A41">
        <w:rPr>
          <w:rFonts w:asciiTheme="minorHAnsi" w:hAnsiTheme="minorHAnsi" w:cstheme="minorHAnsi"/>
          <w:color w:val="auto"/>
          <w:szCs w:val="24"/>
        </w:rPr>
        <w:t xml:space="preserve">                     </w:t>
      </w:r>
      <w:r w:rsidR="00BF3A41">
        <w:rPr>
          <w:rFonts w:asciiTheme="minorHAnsi" w:hAnsiTheme="minorHAnsi" w:cstheme="minorHAnsi"/>
          <w:color w:val="auto"/>
          <w:szCs w:val="24"/>
        </w:rPr>
        <w:t>-</w:t>
      </w:r>
      <w:r w:rsidRPr="00BF3A41">
        <w:rPr>
          <w:rFonts w:asciiTheme="minorHAnsi" w:hAnsiTheme="minorHAnsi" w:cstheme="minorHAnsi"/>
          <w:color w:val="auto"/>
          <w:szCs w:val="24"/>
        </w:rPr>
        <w:t xml:space="preserve"> </w:t>
      </w:r>
      <w:r w:rsidRPr="00BF3A41">
        <w:rPr>
          <w:rFonts w:asciiTheme="minorHAnsi" w:hAnsiTheme="minorHAnsi" w:cstheme="minorHAnsi"/>
          <w:bCs/>
          <w:color w:val="auto"/>
          <w:szCs w:val="24"/>
        </w:rPr>
        <w:t>STUDII: s</w:t>
      </w:r>
      <w:r w:rsidRPr="00BF3A41">
        <w:rPr>
          <w:rFonts w:asciiTheme="minorHAnsi" w:hAnsiTheme="minorHAnsi" w:cstheme="minorHAnsi"/>
          <w:color w:val="auto"/>
          <w:szCs w:val="24"/>
        </w:rPr>
        <w:t>tudii</w:t>
      </w:r>
      <w:r w:rsidR="00A3627F" w:rsidRPr="00BF3A41">
        <w:rPr>
          <w:rFonts w:asciiTheme="minorHAnsi" w:hAnsiTheme="minorHAnsi" w:cstheme="minorHAnsi"/>
          <w:color w:val="auto"/>
          <w:szCs w:val="24"/>
        </w:rPr>
        <w:t xml:space="preserve"> medii</w:t>
      </w:r>
      <w:r w:rsidRPr="00BF3A41">
        <w:rPr>
          <w:rFonts w:asciiTheme="minorHAnsi" w:hAnsiTheme="minorHAnsi" w:cstheme="minorHAnsi"/>
          <w:color w:val="auto"/>
          <w:szCs w:val="24"/>
        </w:rPr>
        <w:t xml:space="preserve"> absolvite cu diplomă de bacalaureat, </w:t>
      </w:r>
    </w:p>
    <w:p w14:paraId="55B5B74E" w14:textId="77777777" w:rsidR="001608EE" w:rsidRPr="00BF3A41" w:rsidRDefault="00BF3A41" w:rsidP="00BF3A41">
      <w:pPr>
        <w:spacing w:line="240" w:lineRule="auto"/>
        <w:ind w:left="-567" w:right="-426"/>
        <w:rPr>
          <w:rFonts w:asciiTheme="minorHAnsi" w:hAnsiTheme="minorHAnsi" w:cstheme="minorHAnsi"/>
          <w:color w:val="auto"/>
          <w:szCs w:val="24"/>
        </w:rPr>
      </w:pPr>
      <w:r>
        <w:rPr>
          <w:rFonts w:asciiTheme="minorHAnsi" w:hAnsiTheme="minorHAnsi" w:cstheme="minorHAnsi"/>
          <w:color w:val="auto"/>
          <w:szCs w:val="24"/>
        </w:rPr>
        <w:t xml:space="preserve">      -</w:t>
      </w:r>
      <w:r w:rsidR="001608EE" w:rsidRPr="00BF3A41">
        <w:rPr>
          <w:rFonts w:asciiTheme="minorHAnsi" w:hAnsiTheme="minorHAnsi" w:cstheme="minorHAnsi"/>
          <w:color w:val="auto"/>
          <w:szCs w:val="24"/>
        </w:rPr>
        <w:t>Curs de calificare profesionala „educator”</w:t>
      </w:r>
    </w:p>
    <w:p w14:paraId="3745FD4F" w14:textId="77777777" w:rsidR="00954518" w:rsidRPr="00BF3A41" w:rsidRDefault="001608EE" w:rsidP="00BF3A41">
      <w:pPr>
        <w:spacing w:line="240" w:lineRule="auto"/>
        <w:ind w:left="-567" w:right="-426" w:hanging="806"/>
        <w:rPr>
          <w:rFonts w:asciiTheme="minorHAnsi" w:hAnsiTheme="minorHAnsi" w:cstheme="minorHAnsi"/>
          <w:color w:val="auto"/>
          <w:szCs w:val="24"/>
        </w:rPr>
      </w:pPr>
      <w:r w:rsidRPr="00BF3A41">
        <w:rPr>
          <w:rFonts w:asciiTheme="minorHAnsi" w:hAnsiTheme="minorHAnsi" w:cstheme="minorHAnsi"/>
          <w:bCs/>
          <w:color w:val="auto"/>
          <w:szCs w:val="24"/>
        </w:rPr>
        <w:t xml:space="preserve">                </w:t>
      </w:r>
      <w:r w:rsidR="00BF3A41">
        <w:rPr>
          <w:rFonts w:asciiTheme="minorHAnsi" w:hAnsiTheme="minorHAnsi" w:cstheme="minorHAnsi"/>
          <w:bCs/>
          <w:color w:val="auto"/>
          <w:szCs w:val="24"/>
        </w:rPr>
        <w:t xml:space="preserve">    -</w:t>
      </w:r>
      <w:r w:rsidRPr="00BF3A41">
        <w:rPr>
          <w:rFonts w:asciiTheme="minorHAnsi" w:hAnsiTheme="minorHAnsi" w:cstheme="minorHAnsi"/>
          <w:bCs/>
          <w:color w:val="auto"/>
          <w:szCs w:val="24"/>
        </w:rPr>
        <w:t xml:space="preserve"> </w:t>
      </w:r>
      <w:r w:rsidR="00954518" w:rsidRPr="00BF3A41">
        <w:rPr>
          <w:rFonts w:asciiTheme="minorHAnsi" w:hAnsiTheme="minorHAnsi" w:cstheme="minorHAnsi"/>
          <w:bCs/>
          <w:color w:val="auto"/>
          <w:szCs w:val="24"/>
        </w:rPr>
        <w:t>VECHIME ÎN MUNCĂ</w:t>
      </w:r>
      <w:r w:rsidR="00954518" w:rsidRPr="00BF3A41">
        <w:rPr>
          <w:rFonts w:asciiTheme="minorHAnsi" w:hAnsiTheme="minorHAnsi" w:cstheme="minorHAnsi"/>
          <w:color w:val="auto"/>
          <w:szCs w:val="24"/>
        </w:rPr>
        <w:t>:</w:t>
      </w:r>
      <w:r w:rsidR="00BF3A41">
        <w:rPr>
          <w:rFonts w:asciiTheme="minorHAnsi" w:hAnsiTheme="minorHAnsi" w:cstheme="minorHAnsi"/>
          <w:color w:val="auto"/>
          <w:szCs w:val="24"/>
        </w:rPr>
        <w:t xml:space="preserve"> nu se solicită</w:t>
      </w:r>
    </w:p>
    <w:p w14:paraId="13138E9A" w14:textId="77777777" w:rsidR="00954518" w:rsidRPr="00BF3A41" w:rsidRDefault="00954518" w:rsidP="00BF3A41">
      <w:pPr>
        <w:spacing w:line="240" w:lineRule="auto"/>
        <w:ind w:right="-426" w:hanging="3500"/>
        <w:rPr>
          <w:rFonts w:asciiTheme="minorHAnsi" w:hAnsiTheme="minorHAnsi" w:cstheme="minorHAnsi"/>
          <w:bCs/>
          <w:color w:val="auto"/>
          <w:szCs w:val="24"/>
        </w:rPr>
      </w:pPr>
    </w:p>
    <w:p w14:paraId="705267AF" w14:textId="77777777" w:rsidR="00954518" w:rsidRPr="00BF3A41" w:rsidRDefault="00954518" w:rsidP="00BF3A41">
      <w:pPr>
        <w:spacing w:line="240" w:lineRule="auto"/>
        <w:ind w:right="-426" w:hanging="3500"/>
        <w:rPr>
          <w:rFonts w:asciiTheme="minorHAnsi" w:hAnsiTheme="minorHAnsi" w:cstheme="minorHAnsi"/>
          <w:bCs/>
          <w:color w:val="auto"/>
          <w:szCs w:val="24"/>
        </w:rPr>
      </w:pPr>
      <w:r w:rsidRPr="00BF3A41">
        <w:rPr>
          <w:rFonts w:asciiTheme="minorHAnsi" w:hAnsiTheme="minorHAnsi" w:cstheme="minorHAnsi"/>
          <w:bCs/>
          <w:color w:val="auto"/>
          <w:szCs w:val="24"/>
        </w:rPr>
        <w:t xml:space="preserve">    ALTE CONDIȚII:</w:t>
      </w:r>
    </w:p>
    <w:p w14:paraId="24609831" w14:textId="77777777" w:rsidR="00954518" w:rsidRPr="00BF3A41" w:rsidRDefault="00954518" w:rsidP="00BF3A41">
      <w:pPr>
        <w:numPr>
          <w:ilvl w:val="0"/>
          <w:numId w:val="4"/>
        </w:numPr>
        <w:tabs>
          <w:tab w:val="clear" w:pos="1339"/>
        </w:tabs>
        <w:spacing w:after="28" w:line="240" w:lineRule="auto"/>
        <w:ind w:right="-426"/>
        <w:rPr>
          <w:rFonts w:asciiTheme="minorHAnsi" w:hAnsiTheme="minorHAnsi" w:cstheme="minorHAnsi"/>
          <w:color w:val="auto"/>
          <w:szCs w:val="24"/>
        </w:rPr>
      </w:pPr>
      <w:r w:rsidRPr="00BF3A41">
        <w:rPr>
          <w:rFonts w:asciiTheme="minorHAnsi" w:hAnsiTheme="minorHAnsi" w:cstheme="minorHAnsi"/>
          <w:color w:val="auto"/>
          <w:szCs w:val="24"/>
        </w:rPr>
        <w:t>cunoștințe și aptitudini pentru desfășurarea activităților educative și de sprijin destinate copiilor aflați în situații de vulnerabilitate;</w:t>
      </w:r>
    </w:p>
    <w:p w14:paraId="28BB4DC5" w14:textId="77777777" w:rsidR="00954518" w:rsidRPr="00BF3A41" w:rsidRDefault="00954518" w:rsidP="00BF3A41">
      <w:pPr>
        <w:numPr>
          <w:ilvl w:val="0"/>
          <w:numId w:val="4"/>
        </w:numPr>
        <w:spacing w:after="28" w:line="240" w:lineRule="auto"/>
        <w:ind w:right="-426"/>
        <w:rPr>
          <w:rFonts w:asciiTheme="minorHAnsi" w:hAnsiTheme="minorHAnsi" w:cstheme="minorHAnsi"/>
          <w:color w:val="auto"/>
          <w:szCs w:val="24"/>
        </w:rPr>
      </w:pPr>
      <w:r w:rsidRPr="00BF3A41">
        <w:rPr>
          <w:rFonts w:asciiTheme="minorHAnsi" w:hAnsiTheme="minorHAnsi" w:cstheme="minorHAnsi"/>
          <w:color w:val="auto"/>
          <w:szCs w:val="24"/>
        </w:rPr>
        <w:t>capacitate de comunicare și relaționare cu copiii, familiile acestora și specialiștii implicați în furnizarea serviciilor sociale;</w:t>
      </w:r>
    </w:p>
    <w:p w14:paraId="34A33A5C" w14:textId="77777777" w:rsidR="00954518" w:rsidRPr="00BF3A41" w:rsidRDefault="00954518" w:rsidP="00BF3A41">
      <w:pPr>
        <w:numPr>
          <w:ilvl w:val="0"/>
          <w:numId w:val="4"/>
        </w:numPr>
        <w:spacing w:after="28" w:line="240" w:lineRule="auto"/>
        <w:ind w:right="-426"/>
        <w:rPr>
          <w:rFonts w:asciiTheme="minorHAnsi" w:hAnsiTheme="minorHAnsi" w:cstheme="minorHAnsi"/>
          <w:color w:val="auto"/>
          <w:szCs w:val="24"/>
        </w:rPr>
      </w:pPr>
      <w:r w:rsidRPr="00BF3A41">
        <w:rPr>
          <w:rFonts w:asciiTheme="minorHAnsi" w:hAnsiTheme="minorHAnsi" w:cstheme="minorHAnsi"/>
          <w:color w:val="auto"/>
          <w:szCs w:val="24"/>
        </w:rPr>
        <w:t>aptitudini de organizare, planificare și desfășurare a activităților educative și recreative;</w:t>
      </w:r>
    </w:p>
    <w:p w14:paraId="7502B34F" w14:textId="77777777" w:rsidR="00954518" w:rsidRPr="00BF3A41" w:rsidRDefault="00954518" w:rsidP="00BF3A41">
      <w:pPr>
        <w:numPr>
          <w:ilvl w:val="0"/>
          <w:numId w:val="4"/>
        </w:numPr>
        <w:spacing w:after="28" w:line="240" w:lineRule="auto"/>
        <w:ind w:right="-426"/>
        <w:rPr>
          <w:rFonts w:asciiTheme="minorHAnsi" w:hAnsiTheme="minorHAnsi" w:cstheme="minorHAnsi"/>
          <w:color w:val="auto"/>
          <w:szCs w:val="24"/>
        </w:rPr>
      </w:pPr>
      <w:r w:rsidRPr="00BF3A41">
        <w:rPr>
          <w:rFonts w:asciiTheme="minorHAnsi" w:hAnsiTheme="minorHAnsi" w:cstheme="minorHAnsi"/>
          <w:color w:val="auto"/>
          <w:szCs w:val="24"/>
        </w:rPr>
        <w:t>capacitate de lucru în echipă multidisciplinară;</w:t>
      </w:r>
    </w:p>
    <w:p w14:paraId="03A5E061" w14:textId="77777777" w:rsidR="00954518" w:rsidRPr="00BF3A41" w:rsidRDefault="00954518" w:rsidP="00BF3A41">
      <w:pPr>
        <w:numPr>
          <w:ilvl w:val="0"/>
          <w:numId w:val="4"/>
        </w:numPr>
        <w:spacing w:after="28" w:line="240" w:lineRule="auto"/>
        <w:ind w:right="-426"/>
        <w:rPr>
          <w:rFonts w:asciiTheme="minorHAnsi" w:hAnsiTheme="minorHAnsi" w:cstheme="minorHAnsi"/>
          <w:color w:val="auto"/>
          <w:szCs w:val="24"/>
        </w:rPr>
      </w:pPr>
      <w:r w:rsidRPr="00BF3A41">
        <w:rPr>
          <w:rFonts w:asciiTheme="minorHAnsi" w:hAnsiTheme="minorHAnsi" w:cstheme="minorHAnsi"/>
          <w:color w:val="auto"/>
          <w:szCs w:val="24"/>
        </w:rPr>
        <w:t>responsabilitate, integritate, empatie și respectarea principiului interesului superior al copilului.</w:t>
      </w:r>
    </w:p>
    <w:p w14:paraId="0D9D9453" w14:textId="77777777" w:rsidR="00954518" w:rsidRPr="00BF3A41" w:rsidRDefault="00954518" w:rsidP="00BF3A41">
      <w:pPr>
        <w:spacing w:line="240" w:lineRule="auto"/>
        <w:ind w:left="-567" w:right="-426" w:firstLine="425"/>
        <w:rPr>
          <w:rFonts w:asciiTheme="minorHAnsi" w:hAnsiTheme="minorHAnsi" w:cstheme="minorHAnsi"/>
          <w:color w:val="auto"/>
          <w:szCs w:val="24"/>
        </w:rPr>
      </w:pPr>
      <w:r w:rsidRPr="00BF3A41">
        <w:rPr>
          <w:rFonts w:asciiTheme="minorHAnsi" w:hAnsiTheme="minorHAnsi" w:cstheme="minorHAnsi"/>
          <w:color w:val="auto"/>
          <w:szCs w:val="24"/>
        </w:rPr>
        <w:t xml:space="preserve"> </w:t>
      </w:r>
      <w:r w:rsidRPr="00BF3A41">
        <w:rPr>
          <w:rFonts w:asciiTheme="minorHAnsi" w:hAnsiTheme="minorHAnsi" w:cstheme="minorHAnsi"/>
          <w:bCs/>
          <w:color w:val="auto"/>
          <w:szCs w:val="24"/>
        </w:rPr>
        <w:t>STAREA DE SĂNĂTATE</w:t>
      </w:r>
      <w:r w:rsidRPr="00BF3A41">
        <w:rPr>
          <w:rFonts w:asciiTheme="minorHAnsi" w:hAnsiTheme="minorHAnsi" w:cstheme="minorHAnsi"/>
          <w:color w:val="auto"/>
          <w:szCs w:val="24"/>
        </w:rPr>
        <w:t>: apt pentru exercitarea funcției, conform prevederilor legale în vigoare, respectiv  document de evaluare psihiatrică (certificat/adeverință eliberat/ă de medic psihiatru) favorabil exercitării funcției.</w:t>
      </w:r>
    </w:p>
    <w:p w14:paraId="714FF8A2" w14:textId="77777777" w:rsidR="00954518" w:rsidRPr="00BF3A41" w:rsidRDefault="00954518" w:rsidP="00BF3A41">
      <w:pPr>
        <w:spacing w:line="240" w:lineRule="auto"/>
        <w:ind w:left="0" w:right="-426"/>
        <w:rPr>
          <w:rFonts w:asciiTheme="minorHAnsi" w:hAnsiTheme="minorHAnsi" w:cstheme="minorHAnsi"/>
          <w:color w:val="auto"/>
          <w:szCs w:val="24"/>
        </w:rPr>
      </w:pPr>
    </w:p>
    <w:p w14:paraId="24025FCE" w14:textId="77777777" w:rsidR="00104BD3" w:rsidRPr="00E56585" w:rsidRDefault="005A79B5" w:rsidP="00BF3A41">
      <w:pPr>
        <w:spacing w:line="240" w:lineRule="auto"/>
        <w:ind w:left="-709" w:right="-426" w:firstLine="328"/>
        <w:jc w:val="left"/>
        <w:rPr>
          <w:rFonts w:asciiTheme="minorHAnsi" w:hAnsiTheme="minorHAnsi" w:cstheme="minorHAnsi"/>
          <w:b/>
          <w:color w:val="auto"/>
          <w:szCs w:val="24"/>
        </w:rPr>
      </w:pPr>
      <w:r w:rsidRPr="00BF3A41">
        <w:rPr>
          <w:rFonts w:asciiTheme="minorHAnsi" w:hAnsiTheme="minorHAnsi" w:cstheme="minorHAnsi"/>
          <w:bCs/>
          <w:color w:val="auto"/>
          <w:szCs w:val="24"/>
        </w:rPr>
        <w:t xml:space="preserve">       </w:t>
      </w:r>
      <w:r w:rsidR="00104BD3" w:rsidRPr="00E56585">
        <w:rPr>
          <w:rFonts w:asciiTheme="minorHAnsi" w:hAnsiTheme="minorHAnsi" w:cstheme="minorHAnsi"/>
          <w:b/>
          <w:color w:val="auto"/>
          <w:szCs w:val="24"/>
        </w:rPr>
        <w:t>PR</w:t>
      </w:r>
      <w:r w:rsidR="00743E9C" w:rsidRPr="00E56585">
        <w:rPr>
          <w:rFonts w:asciiTheme="minorHAnsi" w:hAnsiTheme="minorHAnsi" w:cstheme="minorHAnsi"/>
          <w:b/>
          <w:color w:val="auto"/>
          <w:szCs w:val="24"/>
        </w:rPr>
        <w:t>INCIPALELE ATRIBUȚII ALE POSTULUI</w:t>
      </w:r>
      <w:r w:rsidR="00104BD3" w:rsidRPr="00E56585">
        <w:rPr>
          <w:rFonts w:asciiTheme="minorHAnsi" w:hAnsiTheme="minorHAnsi" w:cstheme="minorHAnsi"/>
          <w:b/>
          <w:color w:val="auto"/>
          <w:szCs w:val="24"/>
        </w:rPr>
        <w:t xml:space="preserve"> EDUCATOR:</w:t>
      </w:r>
    </w:p>
    <w:p w14:paraId="0A222C8B" w14:textId="77777777" w:rsidR="00104BD3" w:rsidRPr="00BF3A41" w:rsidRDefault="00104BD3" w:rsidP="00BF3A41">
      <w:pPr>
        <w:spacing w:line="240" w:lineRule="auto"/>
        <w:ind w:left="-709" w:right="-426" w:firstLine="328"/>
        <w:jc w:val="left"/>
        <w:rPr>
          <w:rFonts w:asciiTheme="minorHAnsi" w:hAnsiTheme="minorHAnsi" w:cstheme="minorHAnsi"/>
          <w:bCs/>
          <w:color w:val="auto"/>
          <w:szCs w:val="24"/>
        </w:rPr>
      </w:pPr>
    </w:p>
    <w:p w14:paraId="5C1387A4" w14:textId="77777777" w:rsidR="00D4445A" w:rsidRPr="00BF3A41" w:rsidRDefault="00D4445A" w:rsidP="00BF3A41">
      <w:pPr>
        <w:pStyle w:val="ListParagraph"/>
        <w:numPr>
          <w:ilvl w:val="0"/>
          <w:numId w:val="6"/>
        </w:numPr>
        <w:spacing w:line="240" w:lineRule="auto"/>
        <w:ind w:left="-284" w:right="-426" w:firstLine="142"/>
        <w:rPr>
          <w:rFonts w:asciiTheme="minorHAnsi" w:hAnsiTheme="minorHAnsi" w:cstheme="minorHAnsi"/>
          <w:color w:val="auto"/>
          <w:szCs w:val="24"/>
        </w:rPr>
      </w:pPr>
      <w:r w:rsidRPr="00BF3A41">
        <w:rPr>
          <w:rFonts w:asciiTheme="minorHAnsi" w:hAnsiTheme="minorHAnsi" w:cstheme="minorHAnsi"/>
          <w:color w:val="auto"/>
          <w:szCs w:val="24"/>
        </w:rPr>
        <w:t>realizeazä evaluarea situatiei educationale a copilului în procesul de acordare a serviciilor educationale , aläturi de ceilalti specialisti din echipä;</w:t>
      </w:r>
    </w:p>
    <w:p w14:paraId="744792CA" w14:textId="77777777" w:rsidR="00D4445A" w:rsidRPr="00BF3A41" w:rsidRDefault="00D4445A" w:rsidP="00BF3A41">
      <w:pPr>
        <w:pStyle w:val="ListParagraph"/>
        <w:numPr>
          <w:ilvl w:val="0"/>
          <w:numId w:val="6"/>
        </w:numPr>
        <w:spacing w:after="42" w:line="240" w:lineRule="auto"/>
        <w:ind w:left="-284" w:right="-426" w:firstLine="142"/>
        <w:rPr>
          <w:rFonts w:asciiTheme="minorHAnsi" w:hAnsiTheme="minorHAnsi" w:cstheme="minorHAnsi"/>
          <w:color w:val="auto"/>
          <w:szCs w:val="24"/>
        </w:rPr>
      </w:pPr>
      <w:r w:rsidRPr="00BF3A41">
        <w:rPr>
          <w:rFonts w:asciiTheme="minorHAnsi" w:hAnsiTheme="minorHAnsi" w:cstheme="minorHAnsi"/>
          <w:color w:val="auto"/>
          <w:szCs w:val="24"/>
        </w:rPr>
        <w:t>stabileste obiectivele pentru implementarea Programului Personalizat de Interventie, pentru serviciile educationale, recreative, de socializare, de deprindere pentru viata independentä, de integrare/reintegrare în comunitate, conform standardelor minime de calitate;</w:t>
      </w:r>
    </w:p>
    <w:p w14:paraId="78D74504" w14:textId="77777777" w:rsidR="00D4445A" w:rsidRPr="00BF3A41" w:rsidRDefault="00D4445A" w:rsidP="00BF3A41">
      <w:pPr>
        <w:pStyle w:val="ListParagraph"/>
        <w:numPr>
          <w:ilvl w:val="0"/>
          <w:numId w:val="6"/>
        </w:numPr>
        <w:spacing w:line="240" w:lineRule="auto"/>
        <w:ind w:left="-284" w:right="-426" w:firstLine="142"/>
        <w:rPr>
          <w:rFonts w:asciiTheme="minorHAnsi" w:hAnsiTheme="minorHAnsi" w:cstheme="minorHAnsi"/>
          <w:color w:val="auto"/>
          <w:szCs w:val="24"/>
        </w:rPr>
      </w:pPr>
      <w:r w:rsidRPr="00BF3A41">
        <w:rPr>
          <w:rFonts w:asciiTheme="minorHAnsi" w:hAnsiTheme="minorHAnsi" w:cstheme="minorHAnsi"/>
          <w:color w:val="auto"/>
          <w:szCs w:val="24"/>
        </w:rPr>
        <w:t>realizeazä planificärile zilnice säptämânale pentru toate activitätile stabilite în Programul Personalizat de Interventie, conform standardelor minime de calitate;</w:t>
      </w:r>
    </w:p>
    <w:p w14:paraId="757FB18C" w14:textId="77777777" w:rsidR="00D4445A" w:rsidRPr="00BF3A41" w:rsidRDefault="00D4445A" w:rsidP="00BF3A41">
      <w:pPr>
        <w:pStyle w:val="ListParagraph"/>
        <w:numPr>
          <w:ilvl w:val="0"/>
          <w:numId w:val="6"/>
        </w:numPr>
        <w:spacing w:line="240" w:lineRule="auto"/>
        <w:ind w:left="-284" w:right="-426" w:firstLine="142"/>
        <w:rPr>
          <w:rFonts w:asciiTheme="minorHAnsi" w:hAnsiTheme="minorHAnsi" w:cstheme="minorHAnsi"/>
          <w:color w:val="auto"/>
          <w:szCs w:val="24"/>
        </w:rPr>
      </w:pPr>
      <w:r w:rsidRPr="00BF3A41">
        <w:rPr>
          <w:rFonts w:asciiTheme="minorHAnsi" w:hAnsiTheme="minorHAnsi" w:cstheme="minorHAnsi"/>
          <w:color w:val="auto"/>
          <w:szCs w:val="24"/>
        </w:rPr>
        <w:t>desfasoarä activitäti de stimulare cognitivä a copiilor, atât individual cât în grupa de copii, în raport cu vârsta si potentialul acestora;</w:t>
      </w:r>
    </w:p>
    <w:p w14:paraId="3ECB34E1" w14:textId="77777777" w:rsidR="00D4445A" w:rsidRPr="00BF3A41" w:rsidRDefault="00D4445A" w:rsidP="00BF3A41">
      <w:pPr>
        <w:pStyle w:val="ListParagraph"/>
        <w:numPr>
          <w:ilvl w:val="0"/>
          <w:numId w:val="6"/>
        </w:numPr>
        <w:spacing w:after="33" w:line="240" w:lineRule="auto"/>
        <w:ind w:left="-284" w:right="-426" w:firstLine="142"/>
        <w:rPr>
          <w:rFonts w:asciiTheme="minorHAnsi" w:hAnsiTheme="minorHAnsi" w:cstheme="minorHAnsi"/>
          <w:color w:val="auto"/>
          <w:szCs w:val="24"/>
        </w:rPr>
      </w:pPr>
      <w:r w:rsidRPr="00BF3A41">
        <w:rPr>
          <w:rFonts w:asciiTheme="minorHAnsi" w:hAnsiTheme="minorHAnsi" w:cstheme="minorHAnsi"/>
          <w:color w:val="auto"/>
          <w:szCs w:val="24"/>
        </w:rPr>
        <w:t xml:space="preserve">adapteazä temete, metodele si programele educationale tinând cont de vârsta </w:t>
      </w:r>
      <w:r w:rsidRPr="00BF3A41">
        <w:rPr>
          <w:rFonts w:asciiTheme="minorHAnsi" w:hAnsiTheme="minorHAnsi" w:cstheme="minorHAnsi"/>
          <w:noProof/>
          <w:color w:val="auto"/>
          <w:szCs w:val="24"/>
        </w:rPr>
        <w:t xml:space="preserve">si </w:t>
      </w:r>
      <w:r w:rsidRPr="00BF3A41">
        <w:rPr>
          <w:rFonts w:asciiTheme="minorHAnsi" w:hAnsiTheme="minorHAnsi" w:cstheme="minorHAnsi"/>
          <w:color w:val="auto"/>
          <w:szCs w:val="24"/>
        </w:rPr>
        <w:t>potentialul copiilor, astfel încât acestia sä reuseascä sä asimileze informatiile necesare în procesul de educatie;</w:t>
      </w:r>
    </w:p>
    <w:p w14:paraId="14B880AB" w14:textId="77777777" w:rsidR="00D4445A" w:rsidRPr="00BF3A41" w:rsidRDefault="00D4445A" w:rsidP="00BF3A41">
      <w:pPr>
        <w:pStyle w:val="ListParagraph"/>
        <w:numPr>
          <w:ilvl w:val="0"/>
          <w:numId w:val="6"/>
        </w:numPr>
        <w:spacing w:line="240" w:lineRule="auto"/>
        <w:ind w:left="-284" w:right="-426" w:firstLine="142"/>
        <w:rPr>
          <w:rFonts w:asciiTheme="minorHAnsi" w:hAnsiTheme="minorHAnsi" w:cstheme="minorHAnsi"/>
          <w:color w:val="auto"/>
          <w:szCs w:val="24"/>
        </w:rPr>
      </w:pPr>
      <w:r w:rsidRPr="00BF3A41">
        <w:rPr>
          <w:rFonts w:asciiTheme="minorHAnsi" w:hAnsiTheme="minorHAnsi" w:cstheme="minorHAnsi"/>
          <w:color w:val="auto"/>
          <w:szCs w:val="24"/>
        </w:rPr>
        <w:lastRenderedPageBreak/>
        <w:t>urmäreste si/sau sprrijina copiii în efectuarea temelor scolare dupä caz colaboreazä cu cadrete didactice din scolile frecventate de copii;</w:t>
      </w:r>
    </w:p>
    <w:p w14:paraId="052CED4D" w14:textId="77777777" w:rsidR="00D4445A" w:rsidRPr="00BF3A41" w:rsidRDefault="00D4445A" w:rsidP="00BF3A41">
      <w:pPr>
        <w:pStyle w:val="ListParagraph"/>
        <w:numPr>
          <w:ilvl w:val="0"/>
          <w:numId w:val="6"/>
        </w:numPr>
        <w:spacing w:line="240" w:lineRule="auto"/>
        <w:ind w:left="-284" w:right="-426" w:firstLine="142"/>
        <w:rPr>
          <w:rFonts w:asciiTheme="minorHAnsi" w:hAnsiTheme="minorHAnsi" w:cstheme="minorHAnsi"/>
          <w:color w:val="auto"/>
          <w:szCs w:val="24"/>
        </w:rPr>
      </w:pPr>
      <w:r w:rsidRPr="00BF3A41">
        <w:rPr>
          <w:rFonts w:asciiTheme="minorHAnsi" w:hAnsiTheme="minorHAnsi" w:cstheme="minorHAnsi"/>
          <w:color w:val="auto"/>
          <w:szCs w:val="24"/>
        </w:rPr>
        <w:t>urmäreste evolutia fiecärui copil stabileste noi activitäti pentru obiectivele cuprinse în Programul Personalizat de Interventie;</w:t>
      </w:r>
    </w:p>
    <w:p w14:paraId="279859E6" w14:textId="77777777" w:rsidR="00D4445A" w:rsidRPr="00BF3A41" w:rsidRDefault="00D4445A" w:rsidP="00BF3A41">
      <w:pPr>
        <w:pStyle w:val="ListParagraph"/>
        <w:numPr>
          <w:ilvl w:val="0"/>
          <w:numId w:val="6"/>
        </w:numPr>
        <w:spacing w:after="81" w:line="240" w:lineRule="auto"/>
        <w:ind w:left="-284" w:right="-426" w:firstLine="142"/>
        <w:rPr>
          <w:rFonts w:asciiTheme="minorHAnsi" w:hAnsiTheme="minorHAnsi" w:cstheme="minorHAnsi"/>
          <w:color w:val="auto"/>
          <w:szCs w:val="24"/>
        </w:rPr>
      </w:pPr>
      <w:r w:rsidRPr="00BF3A41">
        <w:rPr>
          <w:rFonts w:asciiTheme="minorHAnsi" w:hAnsiTheme="minorHAnsi" w:cstheme="minorHAnsi"/>
          <w:color w:val="auto"/>
          <w:szCs w:val="24"/>
        </w:rPr>
        <w:t xml:space="preserve">observä starea generalä a copilului în ziua în care acesta se aflä în Centru, cât </w:t>
      </w:r>
      <w:r w:rsidRPr="00BF3A41">
        <w:rPr>
          <w:rFonts w:asciiTheme="minorHAnsi" w:hAnsiTheme="minorHAnsi" w:cstheme="minorHAnsi"/>
          <w:noProof/>
          <w:color w:val="auto"/>
          <w:szCs w:val="24"/>
        </w:rPr>
        <w:t xml:space="preserve">si </w:t>
      </w:r>
      <w:r w:rsidRPr="00BF3A41">
        <w:rPr>
          <w:rFonts w:asciiTheme="minorHAnsi" w:hAnsiTheme="minorHAnsi" w:cstheme="minorHAnsi"/>
          <w:color w:val="auto"/>
          <w:szCs w:val="24"/>
        </w:rPr>
        <w:t>permanent dupä caz sprijinä odihna, relaxarea sau îngrijirea medicalä a acestuia;</w:t>
      </w:r>
    </w:p>
    <w:p w14:paraId="1ABD8581" w14:textId="77777777" w:rsidR="00D4445A" w:rsidRPr="00BF3A41" w:rsidRDefault="00D4445A" w:rsidP="00BF3A41">
      <w:pPr>
        <w:pStyle w:val="ListParagraph"/>
        <w:numPr>
          <w:ilvl w:val="1"/>
          <w:numId w:val="6"/>
        </w:numPr>
        <w:spacing w:line="240" w:lineRule="auto"/>
        <w:ind w:left="-426" w:right="-426" w:firstLine="284"/>
        <w:rPr>
          <w:rFonts w:asciiTheme="minorHAnsi" w:hAnsiTheme="minorHAnsi" w:cstheme="minorHAnsi"/>
          <w:color w:val="auto"/>
          <w:szCs w:val="24"/>
        </w:rPr>
      </w:pPr>
      <w:r w:rsidRPr="00BF3A41">
        <w:rPr>
          <w:rFonts w:asciiTheme="minorHAnsi" w:hAnsiTheme="minorHAnsi" w:cstheme="minorHAnsi"/>
          <w:color w:val="auto"/>
          <w:szCs w:val="24"/>
        </w:rPr>
        <w:t xml:space="preserve"> foloseste metode activitäti eficiente pentru reabilitarea comportamentalä în cazul copiilor cu probleme de comportament, împiedicând lezarea emotionalä a copilului, respectând drepturile copilului preväzute de legislatie, si Procedura privind controlul comportamentului copiilor si/sau Procedura privind relatia personalului cu copiii;</w:t>
      </w:r>
    </w:p>
    <w:p w14:paraId="73B75B22" w14:textId="77777777" w:rsidR="00D4445A" w:rsidRPr="00BF3A41" w:rsidRDefault="00D4445A" w:rsidP="00BF3A41">
      <w:pPr>
        <w:pStyle w:val="ListParagraph"/>
        <w:numPr>
          <w:ilvl w:val="0"/>
          <w:numId w:val="6"/>
        </w:numPr>
        <w:spacing w:line="240" w:lineRule="auto"/>
        <w:ind w:left="-426" w:right="-426" w:firstLine="284"/>
        <w:rPr>
          <w:rFonts w:asciiTheme="minorHAnsi" w:hAnsiTheme="minorHAnsi" w:cstheme="minorHAnsi"/>
          <w:color w:val="auto"/>
          <w:szCs w:val="24"/>
        </w:rPr>
      </w:pPr>
      <w:r w:rsidRPr="00BF3A41">
        <w:rPr>
          <w:rFonts w:asciiTheme="minorHAnsi" w:hAnsiTheme="minorHAnsi" w:cstheme="minorHAnsi"/>
          <w:color w:val="auto"/>
          <w:szCs w:val="24"/>
        </w:rPr>
        <w:t>realizeazä rapoarte privind progresele fiecärui copil si dupä caz poate recomanda activitätile psihopedagogice menite sä faciliteze progresul copilului pe toate ariile de dezvoltare ,</w:t>
      </w:r>
    </w:p>
    <w:p w14:paraId="5C302D2C" w14:textId="77777777" w:rsidR="00D4445A" w:rsidRPr="00BF3A41" w:rsidRDefault="00D4445A" w:rsidP="00BF3A41">
      <w:pPr>
        <w:pStyle w:val="ListParagraph"/>
        <w:numPr>
          <w:ilvl w:val="0"/>
          <w:numId w:val="6"/>
        </w:numPr>
        <w:spacing w:line="240" w:lineRule="auto"/>
        <w:ind w:left="-426" w:right="-426" w:firstLine="284"/>
        <w:rPr>
          <w:rFonts w:asciiTheme="minorHAnsi" w:hAnsiTheme="minorHAnsi" w:cstheme="minorHAnsi"/>
          <w:color w:val="auto"/>
          <w:szCs w:val="24"/>
        </w:rPr>
      </w:pPr>
      <w:r w:rsidRPr="00BF3A41">
        <w:rPr>
          <w:rFonts w:asciiTheme="minorHAnsi" w:hAnsiTheme="minorHAnsi" w:cstheme="minorHAnsi"/>
          <w:noProof/>
          <w:color w:val="auto"/>
          <w:szCs w:val="24"/>
        </w:rPr>
        <w:drawing>
          <wp:anchor distT="0" distB="0" distL="114300" distR="114300" simplePos="0" relativeHeight="251661312" behindDoc="0" locked="0" layoutInCell="1" allowOverlap="0" wp14:anchorId="7ABD8C81" wp14:editId="54C41EDB">
            <wp:simplePos x="0" y="0"/>
            <wp:positionH relativeFrom="page">
              <wp:posOffset>7168896</wp:posOffset>
            </wp:positionH>
            <wp:positionV relativeFrom="page">
              <wp:posOffset>3716572</wp:posOffset>
            </wp:positionV>
            <wp:extent cx="6097" cy="3049"/>
            <wp:effectExtent l="0" t="0" r="0" b="0"/>
            <wp:wrapSquare wrapText="bothSides"/>
            <wp:docPr id="79837" name="Imagine 2"/>
            <wp:cNvGraphicFramePr/>
            <a:graphic xmlns:a="http://schemas.openxmlformats.org/drawingml/2006/main">
              <a:graphicData uri="http://schemas.openxmlformats.org/drawingml/2006/picture">
                <pic:pic xmlns:pic="http://schemas.openxmlformats.org/drawingml/2006/picture">
                  <pic:nvPicPr>
                    <pic:cNvPr id="79837" name="Picture 79837"/>
                    <pic:cNvPicPr/>
                  </pic:nvPicPr>
                  <pic:blipFill>
                    <a:blip r:embed="rId10"/>
                    <a:stretch>
                      <a:fillRect/>
                    </a:stretch>
                  </pic:blipFill>
                  <pic:spPr>
                    <a:xfrm>
                      <a:off x="0" y="0"/>
                      <a:ext cx="6097" cy="3049"/>
                    </a:xfrm>
                    <a:prstGeom prst="rect">
                      <a:avLst/>
                    </a:prstGeom>
                  </pic:spPr>
                </pic:pic>
              </a:graphicData>
            </a:graphic>
          </wp:anchor>
        </w:drawing>
      </w:r>
      <w:r w:rsidRPr="00BF3A41">
        <w:rPr>
          <w:rFonts w:asciiTheme="minorHAnsi" w:hAnsiTheme="minorHAnsi" w:cstheme="minorHAnsi"/>
          <w:noProof/>
          <w:color w:val="auto"/>
          <w:szCs w:val="24"/>
        </w:rPr>
        <w:drawing>
          <wp:anchor distT="0" distB="0" distL="114300" distR="114300" simplePos="0" relativeHeight="251662336" behindDoc="0" locked="0" layoutInCell="1" allowOverlap="0" wp14:anchorId="02E0AA47" wp14:editId="7FF11CC9">
            <wp:simplePos x="0" y="0"/>
            <wp:positionH relativeFrom="page">
              <wp:posOffset>7138417</wp:posOffset>
            </wp:positionH>
            <wp:positionV relativeFrom="page">
              <wp:posOffset>3875113</wp:posOffset>
            </wp:positionV>
            <wp:extent cx="18287" cy="18293"/>
            <wp:effectExtent l="0" t="0" r="0" b="0"/>
            <wp:wrapSquare wrapText="bothSides"/>
            <wp:docPr id="79838" name="Imagine 3"/>
            <wp:cNvGraphicFramePr/>
            <a:graphic xmlns:a="http://schemas.openxmlformats.org/drawingml/2006/main">
              <a:graphicData uri="http://schemas.openxmlformats.org/drawingml/2006/picture">
                <pic:pic xmlns:pic="http://schemas.openxmlformats.org/drawingml/2006/picture">
                  <pic:nvPicPr>
                    <pic:cNvPr id="79838" name="Picture 79838"/>
                    <pic:cNvPicPr/>
                  </pic:nvPicPr>
                  <pic:blipFill>
                    <a:blip r:embed="rId11" cstate="print"/>
                    <a:stretch>
                      <a:fillRect/>
                    </a:stretch>
                  </pic:blipFill>
                  <pic:spPr>
                    <a:xfrm>
                      <a:off x="0" y="0"/>
                      <a:ext cx="18287" cy="18293"/>
                    </a:xfrm>
                    <a:prstGeom prst="rect">
                      <a:avLst/>
                    </a:prstGeom>
                  </pic:spPr>
                </pic:pic>
              </a:graphicData>
            </a:graphic>
          </wp:anchor>
        </w:drawing>
      </w:r>
      <w:r w:rsidRPr="00BF3A41">
        <w:rPr>
          <w:rFonts w:asciiTheme="minorHAnsi" w:hAnsiTheme="minorHAnsi" w:cstheme="minorHAnsi"/>
          <w:color w:val="auto"/>
          <w:szCs w:val="24"/>
        </w:rPr>
        <w:t>acordä îngrjirile zilnice copiilor de care räspunde, mentinând un mediu relaxant si stimulativ pentru dezvoltarea copiilor pe toate planurile: fizic, intelectual si socio-emotional;</w:t>
      </w:r>
    </w:p>
    <w:p w14:paraId="3F41DAB5" w14:textId="77777777" w:rsidR="00D4445A" w:rsidRPr="00BF3A41" w:rsidRDefault="00D4445A" w:rsidP="00BF3A41">
      <w:pPr>
        <w:spacing w:line="240" w:lineRule="auto"/>
        <w:ind w:left="-426" w:right="-426" w:firstLine="284"/>
        <w:rPr>
          <w:rFonts w:asciiTheme="minorHAnsi" w:hAnsiTheme="minorHAnsi" w:cstheme="minorHAnsi"/>
          <w:color w:val="auto"/>
          <w:szCs w:val="24"/>
        </w:rPr>
      </w:pPr>
      <w:r w:rsidRPr="00BF3A41">
        <w:rPr>
          <w:rFonts w:asciiTheme="minorHAnsi" w:hAnsiTheme="minorHAnsi" w:cstheme="minorHAnsi"/>
          <w:color w:val="auto"/>
          <w:szCs w:val="24"/>
        </w:rPr>
        <w:t xml:space="preserve">k)     </w:t>
      </w:r>
      <w:r w:rsidR="001608EE" w:rsidRPr="00BF3A41">
        <w:rPr>
          <w:rFonts w:asciiTheme="minorHAnsi" w:hAnsiTheme="minorHAnsi" w:cstheme="minorHAnsi"/>
          <w:color w:val="auto"/>
          <w:szCs w:val="24"/>
        </w:rPr>
        <w:t xml:space="preserve"> </w:t>
      </w:r>
      <w:r w:rsidRPr="00BF3A41">
        <w:rPr>
          <w:rFonts w:asciiTheme="minorHAnsi" w:hAnsiTheme="minorHAnsi" w:cstheme="minorHAnsi"/>
          <w:color w:val="auto"/>
          <w:szCs w:val="24"/>
        </w:rPr>
        <w:t xml:space="preserve"> dupä caz însoteste copiii înafara institutiei atât în localitate, cât si în caz de deplasäri în alte localitäti pentru </w:t>
      </w:r>
    </w:p>
    <w:p w14:paraId="5C7036E8" w14:textId="77777777" w:rsidR="00D4445A" w:rsidRPr="00BF3A41" w:rsidRDefault="00D4445A" w:rsidP="00BF3A41">
      <w:pPr>
        <w:spacing w:line="240" w:lineRule="auto"/>
        <w:ind w:left="-426" w:right="-426" w:firstLine="284"/>
        <w:rPr>
          <w:rFonts w:asciiTheme="minorHAnsi" w:hAnsiTheme="minorHAnsi" w:cstheme="minorHAnsi"/>
          <w:color w:val="auto"/>
          <w:szCs w:val="24"/>
        </w:rPr>
      </w:pPr>
      <w:r w:rsidRPr="00BF3A41">
        <w:rPr>
          <w:rFonts w:asciiTheme="minorHAnsi" w:hAnsiTheme="minorHAnsi" w:cstheme="minorHAnsi"/>
          <w:color w:val="auto"/>
          <w:szCs w:val="24"/>
        </w:rPr>
        <w:t>evenimente speciale (spectacole, excursii, picnicuri, tabere etc.);</w:t>
      </w:r>
    </w:p>
    <w:p w14:paraId="57F7445C" w14:textId="77777777" w:rsidR="00D4445A" w:rsidRPr="00BF3A41" w:rsidRDefault="00D4445A" w:rsidP="00BF3A41">
      <w:pPr>
        <w:spacing w:line="240" w:lineRule="auto"/>
        <w:ind w:left="-426" w:right="-426" w:firstLine="284"/>
        <w:rPr>
          <w:rFonts w:asciiTheme="minorHAnsi" w:hAnsiTheme="minorHAnsi" w:cstheme="minorHAnsi"/>
          <w:color w:val="auto"/>
          <w:szCs w:val="24"/>
        </w:rPr>
      </w:pPr>
      <w:r w:rsidRPr="00BF3A41">
        <w:rPr>
          <w:rFonts w:asciiTheme="minorHAnsi" w:hAnsiTheme="minorHAnsi" w:cstheme="minorHAnsi"/>
          <w:color w:val="auto"/>
          <w:szCs w:val="24"/>
        </w:rPr>
        <w:t>l)      însoteste copiii la masä îi sprijinä dupä caz, sä consume alimentele, sä foloseascä vesela si tacâmurile sä le fie asiguratä portia de hranä recomandatä din punct de vedere caloric;</w:t>
      </w:r>
    </w:p>
    <w:p w14:paraId="440674B5" w14:textId="77777777" w:rsidR="00D4445A" w:rsidRPr="00BF3A41" w:rsidRDefault="00D4445A" w:rsidP="00BF3A41">
      <w:pPr>
        <w:spacing w:line="240" w:lineRule="auto"/>
        <w:ind w:left="-426" w:right="-426" w:firstLine="284"/>
        <w:rPr>
          <w:rFonts w:asciiTheme="minorHAnsi" w:hAnsiTheme="minorHAnsi" w:cstheme="minorHAnsi"/>
          <w:color w:val="auto"/>
          <w:szCs w:val="24"/>
        </w:rPr>
      </w:pPr>
      <w:r w:rsidRPr="00BF3A41">
        <w:rPr>
          <w:rFonts w:asciiTheme="minorHAnsi" w:hAnsiTheme="minorHAnsi" w:cstheme="minorHAnsi"/>
          <w:color w:val="auto"/>
          <w:szCs w:val="24"/>
        </w:rPr>
        <w:t>m)     räspunde de bunurile personale ale copiilor pe care îi are în îngrijire, pe perioada cât acestia sunt în institutie în timpul însotirii acestora înafara institutiei;</w:t>
      </w:r>
    </w:p>
    <w:p w14:paraId="46B82430" w14:textId="77777777" w:rsidR="00D4445A" w:rsidRPr="00BF3A41" w:rsidRDefault="00D4445A" w:rsidP="00BF3A41">
      <w:pPr>
        <w:spacing w:line="240" w:lineRule="auto"/>
        <w:ind w:left="-426" w:right="-426" w:firstLine="284"/>
        <w:rPr>
          <w:rFonts w:asciiTheme="minorHAnsi" w:hAnsiTheme="minorHAnsi" w:cstheme="minorHAnsi"/>
          <w:color w:val="auto"/>
          <w:szCs w:val="24"/>
        </w:rPr>
      </w:pPr>
      <w:r w:rsidRPr="00BF3A41">
        <w:rPr>
          <w:rFonts w:asciiTheme="minorHAnsi" w:hAnsiTheme="minorHAnsi" w:cstheme="minorHAnsi"/>
          <w:color w:val="auto"/>
          <w:szCs w:val="24"/>
        </w:rPr>
        <w:t>n)     încurajeazä autonomia copiilor în timpul îngrijirilor în functie de vârsta nivelul de dezvoltare oferindu-le ocazii frecvente de practicare a abilitätilor de autoîngrijire ;</w:t>
      </w:r>
    </w:p>
    <w:p w14:paraId="21511683" w14:textId="77777777" w:rsidR="00D4445A" w:rsidRPr="00BF3A41" w:rsidRDefault="00D4445A" w:rsidP="00BF3A41">
      <w:pPr>
        <w:spacing w:line="240" w:lineRule="auto"/>
        <w:ind w:left="-426" w:right="-426" w:firstLine="284"/>
        <w:rPr>
          <w:rFonts w:asciiTheme="minorHAnsi" w:hAnsiTheme="minorHAnsi" w:cstheme="minorHAnsi"/>
          <w:color w:val="auto"/>
          <w:szCs w:val="24"/>
        </w:rPr>
      </w:pPr>
      <w:r w:rsidRPr="00BF3A41">
        <w:rPr>
          <w:rFonts w:asciiTheme="minorHAnsi" w:hAnsiTheme="minorHAnsi" w:cstheme="minorHAnsi"/>
          <w:color w:val="auto"/>
          <w:szCs w:val="24"/>
        </w:rPr>
        <w:t>o)       respectä drepturile copilului nu foloseste în munca cu copiii, aplicarea de metode de pedepsire, de marginalizare, de excludere sau de discriminare de nici un fel; încälcarea drepturilor copilului atrage dupä fapte sanctiunile preväzute de legislatia în vigoare;</w:t>
      </w:r>
    </w:p>
    <w:p w14:paraId="3ED96799" w14:textId="77777777" w:rsidR="00D4445A" w:rsidRPr="00BF3A41" w:rsidRDefault="00D4445A" w:rsidP="00BF3A41">
      <w:pPr>
        <w:spacing w:line="240" w:lineRule="auto"/>
        <w:ind w:left="-426" w:right="-426" w:firstLine="284"/>
        <w:rPr>
          <w:rFonts w:asciiTheme="minorHAnsi" w:hAnsiTheme="minorHAnsi" w:cstheme="minorHAnsi"/>
          <w:color w:val="auto"/>
          <w:szCs w:val="24"/>
        </w:rPr>
      </w:pPr>
      <w:r w:rsidRPr="00BF3A41">
        <w:rPr>
          <w:rFonts w:asciiTheme="minorHAnsi" w:hAnsiTheme="minorHAnsi" w:cstheme="minorHAnsi"/>
          <w:color w:val="auto"/>
          <w:szCs w:val="24"/>
        </w:rPr>
        <w:t>p)     rmäreste starea de sänätate a copilului anunçä dupä caz asistentul medical a Centrului si/sau pärintele despre orice modificare a stärii de sänätate a copilului;</w:t>
      </w:r>
    </w:p>
    <w:p w14:paraId="3568216A" w14:textId="77777777" w:rsidR="00D4445A" w:rsidRPr="00BF3A41" w:rsidRDefault="00D4445A" w:rsidP="00BF3A41">
      <w:pPr>
        <w:spacing w:line="240" w:lineRule="auto"/>
        <w:ind w:left="-426" w:right="-426" w:firstLine="284"/>
        <w:rPr>
          <w:rFonts w:asciiTheme="minorHAnsi" w:hAnsiTheme="minorHAnsi" w:cstheme="minorHAnsi"/>
          <w:color w:val="auto"/>
          <w:szCs w:val="24"/>
        </w:rPr>
      </w:pPr>
      <w:r w:rsidRPr="00BF3A41">
        <w:rPr>
          <w:rFonts w:asciiTheme="minorHAnsi" w:hAnsiTheme="minorHAnsi" w:cstheme="minorHAnsi"/>
          <w:color w:val="auto"/>
          <w:szCs w:val="24"/>
        </w:rPr>
        <w:t>q)     stabileste relatii de colaborare activä cu familiile copiilor, care frecventeazä Centrul, primând importanta stabilirii unui parteneriat real cu copiii familiile acestora, reuniuni generale individuale, sprijinirea si întärirea relatiei copil pärinte cu scopul dezvoltärii armonioase a copiilor;</w:t>
      </w:r>
    </w:p>
    <w:p w14:paraId="76D6A843" w14:textId="77777777" w:rsidR="00D4445A" w:rsidRPr="00BF3A41" w:rsidRDefault="00D4445A" w:rsidP="00BF3A41">
      <w:pPr>
        <w:spacing w:line="240" w:lineRule="auto"/>
        <w:ind w:left="-426" w:right="-426" w:firstLine="284"/>
        <w:rPr>
          <w:rFonts w:asciiTheme="minorHAnsi" w:hAnsiTheme="minorHAnsi" w:cstheme="minorHAnsi"/>
          <w:color w:val="auto"/>
          <w:szCs w:val="24"/>
        </w:rPr>
      </w:pPr>
      <w:r w:rsidRPr="00BF3A41">
        <w:rPr>
          <w:rFonts w:asciiTheme="minorHAnsi" w:hAnsiTheme="minorHAnsi" w:cstheme="minorHAnsi"/>
          <w:color w:val="auto"/>
          <w:szCs w:val="24"/>
        </w:rPr>
        <w:t>r)      realizeazä raportul lunar de activitate pentru activitätile realizate în luna respectivä raportul de activitate anual;</w:t>
      </w:r>
    </w:p>
    <w:p w14:paraId="2401FA7E" w14:textId="77777777" w:rsidR="00D4445A" w:rsidRPr="00BF3A41" w:rsidRDefault="00D4445A" w:rsidP="00BF3A41">
      <w:pPr>
        <w:spacing w:line="240" w:lineRule="auto"/>
        <w:ind w:left="-426" w:right="-426" w:firstLine="284"/>
        <w:rPr>
          <w:rFonts w:asciiTheme="minorHAnsi" w:hAnsiTheme="minorHAnsi" w:cstheme="minorHAnsi"/>
          <w:color w:val="auto"/>
          <w:szCs w:val="24"/>
        </w:rPr>
      </w:pPr>
      <w:r w:rsidRPr="00BF3A41">
        <w:rPr>
          <w:rFonts w:asciiTheme="minorHAnsi" w:hAnsiTheme="minorHAnsi" w:cstheme="minorHAnsi"/>
          <w:color w:val="auto"/>
          <w:szCs w:val="24"/>
        </w:rPr>
        <w:t>s)    participä activ la întâlnirile periodice cu echipa multidisciplinarä a Centrului, atât pentru implementarea obiectivelor din Programul Personalizat de Interventie, cât si în caz de situatii urgente, care necesitä stabilirea de noi obiective si activitäti pentru abilitarea/reabilitarea copilului;</w:t>
      </w:r>
    </w:p>
    <w:p w14:paraId="7AF379D4" w14:textId="77777777" w:rsidR="00D4445A" w:rsidRPr="00BF3A41" w:rsidRDefault="00D4445A" w:rsidP="00BF3A41">
      <w:pPr>
        <w:spacing w:line="240" w:lineRule="auto"/>
        <w:ind w:left="-426" w:right="-426" w:firstLine="284"/>
        <w:rPr>
          <w:rFonts w:asciiTheme="minorHAnsi" w:hAnsiTheme="minorHAnsi" w:cstheme="minorHAnsi"/>
          <w:color w:val="auto"/>
          <w:szCs w:val="24"/>
        </w:rPr>
      </w:pPr>
      <w:r w:rsidRPr="00BF3A41">
        <w:rPr>
          <w:rFonts w:asciiTheme="minorHAnsi" w:hAnsiTheme="minorHAnsi" w:cstheme="minorHAnsi"/>
          <w:color w:val="auto"/>
          <w:szCs w:val="24"/>
        </w:rPr>
        <w:t xml:space="preserve">t)      respectä procedurile de lucru, Regulamentul de Organizare si Functionare, Regulamentul de Ordine Interioarä, Codul etic, etc. ale Centrului de zi </w:t>
      </w:r>
    </w:p>
    <w:p w14:paraId="6995B3D9" w14:textId="77777777" w:rsidR="00D4445A" w:rsidRPr="00BF3A41" w:rsidRDefault="00D4445A" w:rsidP="00BF3A41">
      <w:pPr>
        <w:spacing w:line="240" w:lineRule="auto"/>
        <w:ind w:left="-426" w:right="-426" w:firstLine="284"/>
        <w:rPr>
          <w:rFonts w:asciiTheme="minorHAnsi" w:hAnsiTheme="minorHAnsi" w:cstheme="minorHAnsi"/>
          <w:color w:val="auto"/>
          <w:szCs w:val="24"/>
        </w:rPr>
      </w:pPr>
      <w:r w:rsidRPr="00BF3A41">
        <w:rPr>
          <w:rFonts w:asciiTheme="minorHAnsi" w:hAnsiTheme="minorHAnsi" w:cstheme="minorHAnsi"/>
          <w:color w:val="auto"/>
          <w:szCs w:val="24"/>
        </w:rPr>
        <w:t>u)    colaboreazä sprijinä voluntarii Centrului în desfasurarea activitätilor educationale cu beneficiarii si a activitätilor de formare a voluntarilor;</w:t>
      </w:r>
    </w:p>
    <w:p w14:paraId="2F217329" w14:textId="77777777" w:rsidR="00D4445A" w:rsidRPr="00BF3A41" w:rsidRDefault="00D4445A" w:rsidP="00BF3A41">
      <w:pPr>
        <w:spacing w:line="240" w:lineRule="auto"/>
        <w:ind w:left="-426" w:right="-426" w:firstLine="284"/>
        <w:rPr>
          <w:rFonts w:asciiTheme="minorHAnsi" w:hAnsiTheme="minorHAnsi" w:cstheme="minorHAnsi"/>
          <w:color w:val="auto"/>
          <w:szCs w:val="24"/>
        </w:rPr>
      </w:pPr>
      <w:r w:rsidRPr="00BF3A41">
        <w:rPr>
          <w:rFonts w:asciiTheme="minorHAnsi" w:hAnsiTheme="minorHAnsi" w:cstheme="minorHAnsi"/>
          <w:color w:val="auto"/>
          <w:szCs w:val="24"/>
        </w:rPr>
        <w:t>v)      este preocupat de formarea profesionalä continuä în domeniul säu de specialitate, se documenteazä si participä la cursuri de formare, etc;</w:t>
      </w:r>
    </w:p>
    <w:p w14:paraId="314BB1E1" w14:textId="77777777" w:rsidR="00D4445A" w:rsidRPr="00BF3A41" w:rsidRDefault="00D4445A" w:rsidP="00BF3A41">
      <w:pPr>
        <w:spacing w:after="245" w:line="240" w:lineRule="auto"/>
        <w:ind w:left="-284" w:right="-426" w:firstLine="142"/>
        <w:rPr>
          <w:rFonts w:asciiTheme="minorHAnsi" w:hAnsiTheme="minorHAnsi" w:cstheme="minorHAnsi"/>
          <w:color w:val="auto"/>
          <w:szCs w:val="24"/>
        </w:rPr>
      </w:pPr>
      <w:r w:rsidRPr="00BF3A41">
        <w:rPr>
          <w:rFonts w:asciiTheme="minorHAnsi" w:hAnsiTheme="minorHAnsi" w:cstheme="minorHAnsi"/>
          <w:color w:val="auto"/>
          <w:szCs w:val="24"/>
        </w:rPr>
        <w:t>z).      îndeplinește orice alte atribuții stabilite de șeful ierarhic superior, în conformitate cu specificul activității și cu prevederile legale în vigoare.</w:t>
      </w:r>
    </w:p>
    <w:p w14:paraId="3FF3D13E" w14:textId="77777777" w:rsidR="00104BD3" w:rsidRPr="00BF3A41" w:rsidRDefault="00104BD3" w:rsidP="00BF3A41">
      <w:pPr>
        <w:spacing w:line="240" w:lineRule="auto"/>
        <w:ind w:left="-284" w:right="-426" w:hanging="97"/>
        <w:jc w:val="left"/>
        <w:rPr>
          <w:rFonts w:asciiTheme="minorHAnsi" w:hAnsiTheme="minorHAnsi" w:cstheme="minorHAnsi"/>
          <w:bCs/>
          <w:color w:val="auto"/>
          <w:szCs w:val="24"/>
        </w:rPr>
      </w:pPr>
      <w:bookmarkStart w:id="3" w:name="_Hlk235695596"/>
      <w:r w:rsidRPr="00BF3A41">
        <w:rPr>
          <w:rFonts w:asciiTheme="minorHAnsi" w:hAnsiTheme="minorHAnsi" w:cstheme="minorHAnsi"/>
          <w:bCs/>
          <w:color w:val="auto"/>
          <w:szCs w:val="24"/>
        </w:rPr>
        <w:t xml:space="preserve">     </w:t>
      </w:r>
      <w:r w:rsidRPr="00E56585">
        <w:rPr>
          <w:rFonts w:asciiTheme="minorHAnsi" w:hAnsiTheme="minorHAnsi" w:cstheme="minorHAnsi"/>
          <w:b/>
          <w:color w:val="auto"/>
          <w:szCs w:val="24"/>
        </w:rPr>
        <w:t>III. CONDIȚII SPECIFI</w:t>
      </w:r>
      <w:bookmarkStart w:id="4" w:name="_Hlk235696241"/>
      <w:r w:rsidR="00BF3A41" w:rsidRPr="00E56585">
        <w:rPr>
          <w:rFonts w:asciiTheme="minorHAnsi" w:hAnsiTheme="minorHAnsi" w:cstheme="minorHAnsi"/>
          <w:b/>
          <w:color w:val="auto"/>
          <w:szCs w:val="24"/>
        </w:rPr>
        <w:t xml:space="preserve">CE PENTRU OCUPAREA POSTULUI DE GUARD </w:t>
      </w:r>
      <w:r w:rsidR="00B12305" w:rsidRPr="00E56585">
        <w:rPr>
          <w:rFonts w:asciiTheme="minorHAnsi" w:hAnsiTheme="minorHAnsi" w:cstheme="minorHAnsi"/>
          <w:b/>
          <w:color w:val="auto"/>
          <w:szCs w:val="24"/>
        </w:rPr>
        <w:t>- (1/2 Normă)</w:t>
      </w:r>
      <w:r w:rsidR="00D873EE" w:rsidRPr="00E56585">
        <w:rPr>
          <w:rFonts w:asciiTheme="minorHAnsi" w:hAnsiTheme="minorHAnsi" w:cstheme="minorHAnsi"/>
          <w:b/>
          <w:color w:val="auto"/>
          <w:szCs w:val="24"/>
        </w:rPr>
        <w:t xml:space="preserve"> – durata nedeterminată</w:t>
      </w:r>
      <w:r w:rsidR="00D873EE" w:rsidRPr="00BF3A41">
        <w:rPr>
          <w:rFonts w:asciiTheme="minorHAnsi" w:hAnsiTheme="minorHAnsi" w:cstheme="minorHAnsi"/>
          <w:bCs/>
          <w:color w:val="auto"/>
          <w:szCs w:val="24"/>
        </w:rPr>
        <w:t>,</w:t>
      </w:r>
    </w:p>
    <w:bookmarkEnd w:id="4"/>
    <w:p w14:paraId="07AEFC76" w14:textId="77777777" w:rsidR="00104BD3" w:rsidRPr="00BF3A41" w:rsidRDefault="00104BD3" w:rsidP="00BF3A41">
      <w:pPr>
        <w:spacing w:line="240" w:lineRule="auto"/>
        <w:ind w:left="2268" w:right="-426" w:hanging="2649"/>
        <w:jc w:val="left"/>
        <w:rPr>
          <w:rFonts w:asciiTheme="minorHAnsi" w:hAnsiTheme="minorHAnsi" w:cstheme="minorHAnsi"/>
          <w:bCs/>
          <w:color w:val="auto"/>
          <w:szCs w:val="24"/>
        </w:rPr>
      </w:pPr>
    </w:p>
    <w:p w14:paraId="5F17F28A" w14:textId="77777777" w:rsidR="00BF3A41" w:rsidRDefault="00104BD3" w:rsidP="00BF3A41">
      <w:pPr>
        <w:spacing w:line="240" w:lineRule="auto"/>
        <w:ind w:left="-567" w:right="-426" w:hanging="806"/>
        <w:rPr>
          <w:rFonts w:asciiTheme="minorHAnsi" w:hAnsiTheme="minorHAnsi" w:cstheme="minorHAnsi"/>
          <w:color w:val="auto"/>
          <w:szCs w:val="24"/>
        </w:rPr>
      </w:pPr>
      <w:r w:rsidRPr="00BF3A41">
        <w:rPr>
          <w:rFonts w:asciiTheme="minorHAnsi" w:hAnsiTheme="minorHAnsi" w:cstheme="minorHAnsi"/>
          <w:color w:val="auto"/>
          <w:szCs w:val="24"/>
        </w:rPr>
        <w:t xml:space="preserve">                    </w:t>
      </w:r>
      <w:r w:rsidR="00BF3A41">
        <w:rPr>
          <w:rFonts w:asciiTheme="minorHAnsi" w:hAnsiTheme="minorHAnsi" w:cstheme="minorHAnsi"/>
          <w:color w:val="auto"/>
          <w:szCs w:val="24"/>
        </w:rPr>
        <w:t>-</w:t>
      </w:r>
      <w:r w:rsidRPr="00BF3A41">
        <w:rPr>
          <w:rFonts w:asciiTheme="minorHAnsi" w:hAnsiTheme="minorHAnsi" w:cstheme="minorHAnsi"/>
          <w:color w:val="auto"/>
          <w:szCs w:val="24"/>
        </w:rPr>
        <w:t xml:space="preserve"> </w:t>
      </w:r>
      <w:r w:rsidRPr="00BF3A41">
        <w:rPr>
          <w:rFonts w:asciiTheme="minorHAnsi" w:hAnsiTheme="minorHAnsi" w:cstheme="minorHAnsi"/>
          <w:bCs/>
          <w:color w:val="auto"/>
          <w:szCs w:val="24"/>
        </w:rPr>
        <w:t>STUDII: s</w:t>
      </w:r>
      <w:r w:rsidRPr="00BF3A41">
        <w:rPr>
          <w:rFonts w:asciiTheme="minorHAnsi" w:hAnsiTheme="minorHAnsi" w:cstheme="minorHAnsi"/>
          <w:color w:val="auto"/>
          <w:szCs w:val="24"/>
        </w:rPr>
        <w:t>tudii generale/medii</w:t>
      </w:r>
      <w:r w:rsidR="005A79B5" w:rsidRPr="00BF3A41">
        <w:rPr>
          <w:rFonts w:asciiTheme="minorHAnsi" w:hAnsiTheme="minorHAnsi" w:cstheme="minorHAnsi"/>
          <w:color w:val="auto"/>
          <w:szCs w:val="24"/>
        </w:rPr>
        <w:t xml:space="preserve"> </w:t>
      </w:r>
      <w:r w:rsidR="00B12305" w:rsidRPr="00BF3A41">
        <w:rPr>
          <w:rFonts w:asciiTheme="minorHAnsi" w:hAnsiTheme="minorHAnsi" w:cstheme="minorHAnsi"/>
          <w:color w:val="auto"/>
          <w:szCs w:val="24"/>
        </w:rPr>
        <w:t xml:space="preserve"> absolvite cu diploma;</w:t>
      </w:r>
    </w:p>
    <w:p w14:paraId="34C07066" w14:textId="77777777" w:rsidR="00104BD3" w:rsidRPr="00BF3A41" w:rsidRDefault="00BF3A41" w:rsidP="00BF3A41">
      <w:pPr>
        <w:spacing w:line="240" w:lineRule="auto"/>
        <w:ind w:left="-567" w:right="-426" w:firstLine="186"/>
        <w:rPr>
          <w:rFonts w:asciiTheme="minorHAnsi" w:hAnsiTheme="minorHAnsi" w:cstheme="minorHAnsi"/>
          <w:color w:val="auto"/>
          <w:szCs w:val="24"/>
        </w:rPr>
      </w:pPr>
      <w:r>
        <w:rPr>
          <w:rFonts w:asciiTheme="minorHAnsi" w:hAnsiTheme="minorHAnsi" w:cstheme="minorHAnsi"/>
          <w:color w:val="auto"/>
          <w:szCs w:val="24"/>
        </w:rPr>
        <w:t xml:space="preserve">  - </w:t>
      </w:r>
      <w:r w:rsidR="00104BD3" w:rsidRPr="00BF3A41">
        <w:rPr>
          <w:rFonts w:asciiTheme="minorHAnsi" w:hAnsiTheme="minorHAnsi" w:cstheme="minorHAnsi"/>
          <w:bCs/>
          <w:color w:val="auto"/>
          <w:szCs w:val="24"/>
        </w:rPr>
        <w:t>VECHIME ÎN MUNCĂ</w:t>
      </w:r>
      <w:r w:rsidR="001608EE" w:rsidRPr="00BF3A41">
        <w:rPr>
          <w:rFonts w:asciiTheme="minorHAnsi" w:hAnsiTheme="minorHAnsi" w:cstheme="minorHAnsi"/>
          <w:color w:val="auto"/>
          <w:szCs w:val="24"/>
        </w:rPr>
        <w:t>:</w:t>
      </w:r>
      <w:r>
        <w:rPr>
          <w:rFonts w:asciiTheme="minorHAnsi" w:hAnsiTheme="minorHAnsi" w:cstheme="minorHAnsi"/>
          <w:color w:val="auto"/>
          <w:szCs w:val="24"/>
        </w:rPr>
        <w:t xml:space="preserve"> nu se solicită</w:t>
      </w:r>
      <w:r w:rsidR="001608EE" w:rsidRPr="00BF3A41">
        <w:rPr>
          <w:rFonts w:asciiTheme="minorHAnsi" w:hAnsiTheme="minorHAnsi" w:cstheme="minorHAnsi"/>
          <w:color w:val="auto"/>
          <w:szCs w:val="24"/>
        </w:rPr>
        <w:t xml:space="preserve"> </w:t>
      </w:r>
    </w:p>
    <w:p w14:paraId="55A4D1D8" w14:textId="77777777" w:rsidR="00A3627F" w:rsidRPr="00BF3A41" w:rsidRDefault="00A3627F" w:rsidP="00BF3A41">
      <w:pPr>
        <w:spacing w:line="240" w:lineRule="auto"/>
        <w:ind w:left="-284" w:right="-426" w:hanging="97"/>
        <w:jc w:val="left"/>
        <w:rPr>
          <w:rFonts w:asciiTheme="minorHAnsi" w:hAnsiTheme="minorHAnsi" w:cstheme="minorHAnsi"/>
          <w:bCs/>
          <w:color w:val="auto"/>
          <w:szCs w:val="24"/>
        </w:rPr>
      </w:pPr>
    </w:p>
    <w:p w14:paraId="2F132EAD" w14:textId="77777777" w:rsidR="00104BD3" w:rsidRPr="00E56585" w:rsidRDefault="00B12305" w:rsidP="00BF3A41">
      <w:pPr>
        <w:spacing w:line="240" w:lineRule="auto"/>
        <w:ind w:left="-284" w:right="-426" w:hanging="97"/>
        <w:jc w:val="left"/>
        <w:rPr>
          <w:rFonts w:asciiTheme="minorHAnsi" w:hAnsiTheme="minorHAnsi" w:cstheme="minorHAnsi"/>
          <w:b/>
          <w:color w:val="auto"/>
          <w:szCs w:val="24"/>
        </w:rPr>
      </w:pPr>
      <w:r w:rsidRPr="00BF3A41">
        <w:rPr>
          <w:rFonts w:asciiTheme="minorHAnsi" w:hAnsiTheme="minorHAnsi" w:cstheme="minorHAnsi"/>
          <w:bCs/>
          <w:color w:val="auto"/>
          <w:szCs w:val="24"/>
        </w:rPr>
        <w:lastRenderedPageBreak/>
        <w:t xml:space="preserve">     </w:t>
      </w:r>
      <w:r w:rsidR="00104BD3" w:rsidRPr="00E56585">
        <w:rPr>
          <w:rFonts w:asciiTheme="minorHAnsi" w:hAnsiTheme="minorHAnsi" w:cstheme="minorHAnsi"/>
          <w:b/>
          <w:color w:val="auto"/>
          <w:szCs w:val="24"/>
        </w:rPr>
        <w:t xml:space="preserve">PRINCIPALELE ATRIBUȚII ALE POSTULUI DE </w:t>
      </w:r>
      <w:r w:rsidR="00BF3A41" w:rsidRPr="00E56585">
        <w:rPr>
          <w:rFonts w:asciiTheme="minorHAnsi" w:hAnsiTheme="minorHAnsi" w:cstheme="minorHAnsi"/>
          <w:b/>
          <w:color w:val="auto"/>
          <w:szCs w:val="24"/>
        </w:rPr>
        <w:t xml:space="preserve">GUARD </w:t>
      </w:r>
      <w:r w:rsidRPr="00E56585">
        <w:rPr>
          <w:rFonts w:asciiTheme="minorHAnsi" w:hAnsiTheme="minorHAnsi" w:cstheme="minorHAnsi"/>
          <w:b/>
          <w:color w:val="auto"/>
          <w:szCs w:val="24"/>
        </w:rPr>
        <w:t xml:space="preserve">- </w:t>
      </w:r>
      <w:r w:rsidR="00104BD3" w:rsidRPr="00E56585">
        <w:rPr>
          <w:rFonts w:asciiTheme="minorHAnsi" w:hAnsiTheme="minorHAnsi" w:cstheme="minorHAnsi"/>
          <w:b/>
          <w:color w:val="auto"/>
          <w:szCs w:val="24"/>
        </w:rPr>
        <w:t>(1/2 Normă)</w:t>
      </w:r>
      <w:r w:rsidR="00D873EE" w:rsidRPr="00E56585">
        <w:rPr>
          <w:rFonts w:asciiTheme="minorHAnsi" w:hAnsiTheme="minorHAnsi" w:cstheme="minorHAnsi"/>
          <w:b/>
          <w:color w:val="auto"/>
          <w:szCs w:val="24"/>
        </w:rPr>
        <w:t>- durata nedeterminată</w:t>
      </w:r>
    </w:p>
    <w:p w14:paraId="0DF26935" w14:textId="77777777" w:rsidR="00104BD3" w:rsidRPr="00BF3A41" w:rsidRDefault="00104BD3" w:rsidP="00BF3A41">
      <w:pPr>
        <w:spacing w:after="36" w:line="240" w:lineRule="auto"/>
        <w:ind w:left="379" w:right="-426" w:firstLine="9"/>
        <w:rPr>
          <w:rFonts w:asciiTheme="minorHAnsi" w:eastAsia="Calibri" w:hAnsiTheme="minorHAnsi" w:cstheme="minorHAnsi"/>
          <w:color w:val="auto"/>
          <w:szCs w:val="24"/>
        </w:rPr>
      </w:pPr>
      <w:r w:rsidRPr="00BF3A41">
        <w:rPr>
          <w:rFonts w:asciiTheme="minorHAnsi" w:eastAsia="Calibri" w:hAnsiTheme="minorHAnsi" w:cstheme="minorHAnsi"/>
          <w:color w:val="auto"/>
          <w:szCs w:val="24"/>
        </w:rPr>
        <w:t xml:space="preserve">l </w:t>
      </w:r>
      <w:r w:rsidRPr="00BF3A41">
        <w:rPr>
          <w:rFonts w:asciiTheme="minorHAnsi" w:eastAsia="Calibri" w:hAnsiTheme="minorHAnsi" w:cstheme="minorHAnsi"/>
          <w:bCs/>
          <w:color w:val="auto"/>
          <w:szCs w:val="24"/>
        </w:rPr>
        <w:t>. Gestionarea bunurilor</w:t>
      </w:r>
      <w:r w:rsidRPr="00BF3A41">
        <w:rPr>
          <w:rFonts w:asciiTheme="minorHAnsi" w:eastAsia="Calibri" w:hAnsiTheme="minorHAnsi" w:cstheme="minorHAnsi"/>
          <w:color w:val="auto"/>
          <w:szCs w:val="24"/>
        </w:rPr>
        <w:t>:</w:t>
      </w:r>
    </w:p>
    <w:p w14:paraId="27BADF3C" w14:textId="77777777" w:rsidR="00104BD3" w:rsidRPr="00BF3A41" w:rsidRDefault="00104BD3" w:rsidP="00BF3A41">
      <w:pPr>
        <w:spacing w:after="36" w:line="240" w:lineRule="auto"/>
        <w:ind w:left="379" w:right="-426" w:firstLine="9"/>
        <w:rPr>
          <w:rFonts w:asciiTheme="minorHAnsi" w:eastAsia="Calibri" w:hAnsiTheme="minorHAnsi" w:cstheme="minorHAnsi"/>
          <w:color w:val="auto"/>
          <w:szCs w:val="24"/>
        </w:rPr>
      </w:pPr>
    </w:p>
    <w:p w14:paraId="4712D77D" w14:textId="77777777" w:rsidR="00104BD3" w:rsidRPr="00BF3A41" w:rsidRDefault="00104BD3" w:rsidP="00BF3A41">
      <w:pPr>
        <w:numPr>
          <w:ilvl w:val="2"/>
          <w:numId w:val="8"/>
        </w:numPr>
        <w:spacing w:line="240" w:lineRule="auto"/>
        <w:ind w:right="-426" w:hanging="284"/>
        <w:rPr>
          <w:rFonts w:asciiTheme="minorHAnsi" w:eastAsia="Calibri" w:hAnsiTheme="minorHAnsi" w:cstheme="minorHAnsi"/>
          <w:color w:val="auto"/>
          <w:szCs w:val="24"/>
        </w:rPr>
      </w:pPr>
      <w:r w:rsidRPr="00BF3A41">
        <w:rPr>
          <w:rFonts w:asciiTheme="minorHAnsi" w:eastAsia="Calibri" w:hAnsiTheme="minorHAnsi" w:cstheme="minorHAnsi"/>
          <w:color w:val="auto"/>
          <w:szCs w:val="24"/>
        </w:rPr>
        <w:t xml:space="preserve">Preluarea sub inventar, de la superiorul ierarhic a bunurilor din oficiu, salä de mesä, holuri, grupuri sanitare, spatii tehnice, vestiar, spälätorie, uscätorie, etc. </w:t>
      </w:r>
      <w:r w:rsidRPr="00BF3A41">
        <w:rPr>
          <w:rFonts w:asciiTheme="minorHAnsi" w:eastAsia="Calibri" w:hAnsiTheme="minorHAnsi" w:cstheme="minorHAnsi"/>
          <w:noProof/>
          <w:color w:val="auto"/>
          <w:szCs w:val="24"/>
        </w:rPr>
        <w:t xml:space="preserve">si </w:t>
      </w:r>
      <w:r w:rsidRPr="00BF3A41">
        <w:rPr>
          <w:rFonts w:asciiTheme="minorHAnsi" w:eastAsia="Calibri" w:hAnsiTheme="minorHAnsi" w:cstheme="minorHAnsi"/>
          <w:color w:val="auto"/>
          <w:szCs w:val="24"/>
        </w:rPr>
        <w:t>räspunderea cu privire la pästrarea lor;</w:t>
      </w:r>
    </w:p>
    <w:p w14:paraId="38E1B652" w14:textId="77777777" w:rsidR="00104BD3" w:rsidRPr="00BF3A41" w:rsidRDefault="00104BD3" w:rsidP="00BF3A41">
      <w:pPr>
        <w:numPr>
          <w:ilvl w:val="2"/>
          <w:numId w:val="8"/>
        </w:numPr>
        <w:spacing w:line="240" w:lineRule="auto"/>
        <w:ind w:right="-426" w:hanging="284"/>
        <w:rPr>
          <w:rFonts w:asciiTheme="minorHAnsi" w:eastAsia="Calibri" w:hAnsiTheme="minorHAnsi" w:cstheme="minorHAnsi"/>
          <w:color w:val="auto"/>
          <w:szCs w:val="24"/>
        </w:rPr>
      </w:pPr>
      <w:r w:rsidRPr="00BF3A41">
        <w:rPr>
          <w:rFonts w:asciiTheme="minorHAnsi" w:eastAsia="Calibri" w:hAnsiTheme="minorHAnsi" w:cstheme="minorHAnsi"/>
          <w:color w:val="auto"/>
          <w:szCs w:val="24"/>
        </w:rPr>
        <w:t>Preluarea materialelor de curätenie de igienä depozitarea în conditii de sigurantä pentru a nu ajunge la îndemâna copiilor;</w:t>
      </w:r>
    </w:p>
    <w:p w14:paraId="142D0D47" w14:textId="77777777" w:rsidR="00D97239" w:rsidRPr="00BF3A41" w:rsidRDefault="00D97239" w:rsidP="00E56585">
      <w:pPr>
        <w:spacing w:line="240" w:lineRule="auto"/>
        <w:ind w:left="0" w:right="-426"/>
        <w:rPr>
          <w:rFonts w:asciiTheme="minorHAnsi" w:eastAsia="Calibri" w:hAnsiTheme="minorHAnsi" w:cstheme="minorHAnsi"/>
          <w:color w:val="auto"/>
          <w:szCs w:val="24"/>
        </w:rPr>
      </w:pPr>
    </w:p>
    <w:p w14:paraId="1F6317D7" w14:textId="77777777" w:rsidR="00104BD3" w:rsidRPr="00BF3A41" w:rsidRDefault="00104BD3" w:rsidP="00BF3A41">
      <w:pPr>
        <w:pStyle w:val="ListParagraph"/>
        <w:numPr>
          <w:ilvl w:val="0"/>
          <w:numId w:val="7"/>
        </w:numPr>
        <w:spacing w:after="36" w:line="240" w:lineRule="auto"/>
        <w:ind w:right="-426"/>
        <w:rPr>
          <w:rFonts w:asciiTheme="minorHAnsi" w:eastAsia="Calibri" w:hAnsiTheme="minorHAnsi" w:cstheme="minorHAnsi"/>
          <w:color w:val="auto"/>
          <w:szCs w:val="24"/>
        </w:rPr>
      </w:pPr>
      <w:r w:rsidRPr="00BF3A41">
        <w:rPr>
          <w:rFonts w:asciiTheme="minorHAnsi" w:eastAsia="Calibri" w:hAnsiTheme="minorHAnsi" w:cstheme="minorHAnsi"/>
          <w:color w:val="auto"/>
          <w:szCs w:val="24"/>
        </w:rPr>
        <w:t>Efectuarea lucrärilor de îngrijire a sectorului:</w:t>
      </w:r>
    </w:p>
    <w:p w14:paraId="37964BAD" w14:textId="77777777" w:rsidR="00104BD3" w:rsidRPr="00BF3A41" w:rsidRDefault="00104BD3" w:rsidP="00BF3A41">
      <w:pPr>
        <w:spacing w:after="36" w:line="240" w:lineRule="auto"/>
        <w:ind w:right="-426"/>
        <w:rPr>
          <w:rFonts w:asciiTheme="minorHAnsi" w:eastAsia="Calibri" w:hAnsiTheme="minorHAnsi" w:cstheme="minorHAnsi"/>
          <w:color w:val="auto"/>
          <w:szCs w:val="24"/>
        </w:rPr>
      </w:pPr>
    </w:p>
    <w:p w14:paraId="1BE20B02" w14:textId="77777777" w:rsidR="00104BD3" w:rsidRPr="00BF3A41" w:rsidRDefault="00104BD3" w:rsidP="00BF3A41">
      <w:pPr>
        <w:pStyle w:val="ListParagraph"/>
        <w:numPr>
          <w:ilvl w:val="3"/>
          <w:numId w:val="9"/>
        </w:numPr>
        <w:spacing w:after="36" w:line="240" w:lineRule="auto"/>
        <w:ind w:left="142" w:right="-426" w:hanging="284"/>
        <w:rPr>
          <w:rFonts w:asciiTheme="minorHAnsi" w:eastAsia="Calibri" w:hAnsiTheme="minorHAnsi" w:cstheme="minorHAnsi"/>
          <w:color w:val="auto"/>
          <w:szCs w:val="24"/>
        </w:rPr>
      </w:pPr>
      <w:r w:rsidRPr="00BF3A41">
        <w:rPr>
          <w:rFonts w:asciiTheme="minorHAnsi" w:eastAsia="Calibri" w:hAnsiTheme="minorHAnsi" w:cstheme="minorHAnsi"/>
          <w:color w:val="auto"/>
          <w:szCs w:val="24"/>
        </w:rPr>
        <w:t>mäturarea si/sau aspirarea spatiilor din interiorul Centrului;</w:t>
      </w:r>
    </w:p>
    <w:p w14:paraId="49CD196D" w14:textId="77777777" w:rsidR="00104BD3" w:rsidRPr="00BF3A41" w:rsidRDefault="00104BD3" w:rsidP="00BF3A41">
      <w:pPr>
        <w:numPr>
          <w:ilvl w:val="3"/>
          <w:numId w:val="9"/>
        </w:numPr>
        <w:spacing w:after="36" w:line="240" w:lineRule="auto"/>
        <w:ind w:left="142" w:right="-426" w:hanging="284"/>
        <w:rPr>
          <w:rFonts w:asciiTheme="minorHAnsi" w:eastAsia="Calibri" w:hAnsiTheme="minorHAnsi" w:cstheme="minorHAnsi"/>
          <w:color w:val="auto"/>
          <w:szCs w:val="24"/>
        </w:rPr>
      </w:pPr>
      <w:r w:rsidRPr="00BF3A41">
        <w:rPr>
          <w:rFonts w:asciiTheme="minorHAnsi" w:eastAsia="Calibri" w:hAnsiTheme="minorHAnsi" w:cstheme="minorHAnsi"/>
          <w:color w:val="auto"/>
          <w:szCs w:val="24"/>
        </w:rPr>
        <w:t>spälat geamuri, usi, mobilier, faiantä, gresie; etc</w:t>
      </w:r>
    </w:p>
    <w:p w14:paraId="5C55524C" w14:textId="77777777" w:rsidR="00104BD3" w:rsidRPr="00BF3A41" w:rsidRDefault="00104BD3" w:rsidP="00BF3A41">
      <w:pPr>
        <w:numPr>
          <w:ilvl w:val="3"/>
          <w:numId w:val="9"/>
        </w:numPr>
        <w:spacing w:after="36" w:line="240" w:lineRule="auto"/>
        <w:ind w:left="142" w:right="-426" w:hanging="284"/>
        <w:rPr>
          <w:rFonts w:asciiTheme="minorHAnsi" w:eastAsia="Calibri" w:hAnsiTheme="minorHAnsi" w:cstheme="minorHAnsi"/>
          <w:color w:val="auto"/>
          <w:szCs w:val="24"/>
        </w:rPr>
      </w:pPr>
      <w:r w:rsidRPr="00BF3A41">
        <w:rPr>
          <w:rFonts w:asciiTheme="minorHAnsi" w:eastAsia="Calibri" w:hAnsiTheme="minorHAnsi" w:cstheme="minorHAnsi"/>
          <w:color w:val="auto"/>
          <w:szCs w:val="24"/>
        </w:rPr>
        <w:t>dezinfectarea grupurilor sanitare zilnic(W.C.-uri, chiuvete, faiantä, gresie);</w:t>
      </w:r>
    </w:p>
    <w:p w14:paraId="5043166F" w14:textId="77777777" w:rsidR="00104BD3" w:rsidRPr="00BF3A41" w:rsidRDefault="00104BD3" w:rsidP="00BF3A41">
      <w:pPr>
        <w:numPr>
          <w:ilvl w:val="3"/>
          <w:numId w:val="9"/>
        </w:numPr>
        <w:spacing w:after="36" w:line="240" w:lineRule="auto"/>
        <w:ind w:left="142" w:right="-426" w:hanging="284"/>
        <w:rPr>
          <w:rFonts w:asciiTheme="minorHAnsi" w:eastAsia="Calibri" w:hAnsiTheme="minorHAnsi" w:cstheme="minorHAnsi"/>
          <w:color w:val="auto"/>
          <w:szCs w:val="24"/>
        </w:rPr>
      </w:pPr>
      <w:r w:rsidRPr="00BF3A41">
        <w:rPr>
          <w:rFonts w:asciiTheme="minorHAnsi" w:eastAsia="Calibri" w:hAnsiTheme="minorHAnsi" w:cstheme="minorHAnsi"/>
          <w:color w:val="auto"/>
          <w:szCs w:val="24"/>
        </w:rPr>
        <w:t>dezinfectarea oficiului a sälilor de mese, zilnic, de câte ori este nevoie;</w:t>
      </w:r>
    </w:p>
    <w:p w14:paraId="38C07E96" w14:textId="77777777" w:rsidR="00104BD3" w:rsidRPr="00BF3A41" w:rsidRDefault="00104BD3" w:rsidP="00BF3A41">
      <w:pPr>
        <w:numPr>
          <w:ilvl w:val="3"/>
          <w:numId w:val="9"/>
        </w:numPr>
        <w:spacing w:line="240" w:lineRule="auto"/>
        <w:ind w:left="142" w:right="-426" w:hanging="284"/>
        <w:rPr>
          <w:rFonts w:asciiTheme="minorHAnsi" w:eastAsia="Calibri" w:hAnsiTheme="minorHAnsi" w:cstheme="minorHAnsi"/>
          <w:color w:val="auto"/>
          <w:szCs w:val="24"/>
        </w:rPr>
      </w:pPr>
      <w:r w:rsidRPr="00BF3A41">
        <w:rPr>
          <w:rFonts w:asciiTheme="minorHAnsi" w:eastAsia="Calibri" w:hAnsiTheme="minorHAnsi" w:cstheme="minorHAnsi"/>
          <w:color w:val="auto"/>
          <w:szCs w:val="24"/>
        </w:rPr>
        <w:t>dezinfectarea jucäriilor, a mobilierului din sälile frcventate de copii ( cel putin o datä pe säptämânä, sau la nevoie);</w:t>
      </w:r>
    </w:p>
    <w:p w14:paraId="4BC5074D" w14:textId="77777777" w:rsidR="00104BD3" w:rsidRPr="00BF3A41" w:rsidRDefault="00104BD3" w:rsidP="00BF3A41">
      <w:pPr>
        <w:numPr>
          <w:ilvl w:val="3"/>
          <w:numId w:val="9"/>
        </w:numPr>
        <w:spacing w:after="42" w:line="240" w:lineRule="auto"/>
        <w:ind w:left="142" w:right="-426" w:hanging="284"/>
        <w:rPr>
          <w:rFonts w:asciiTheme="minorHAnsi" w:eastAsia="Calibri" w:hAnsiTheme="minorHAnsi" w:cstheme="minorHAnsi"/>
          <w:color w:val="auto"/>
          <w:szCs w:val="24"/>
        </w:rPr>
      </w:pPr>
      <w:r w:rsidRPr="00BF3A41">
        <w:rPr>
          <w:rFonts w:asciiTheme="minorHAnsi" w:eastAsia="Calibri" w:hAnsiTheme="minorHAnsi" w:cstheme="minorHAnsi"/>
          <w:color w:val="auto"/>
          <w:szCs w:val="24"/>
        </w:rPr>
        <w:t>îngrijirea florilor din sälile de grupä, holuri, intrarea în Centru etc;</w:t>
      </w:r>
    </w:p>
    <w:p w14:paraId="60B5E166" w14:textId="77777777" w:rsidR="00104BD3" w:rsidRPr="00BF3A41" w:rsidRDefault="00104BD3" w:rsidP="00BF3A41">
      <w:pPr>
        <w:pStyle w:val="ListParagraph"/>
        <w:numPr>
          <w:ilvl w:val="3"/>
          <w:numId w:val="9"/>
        </w:numPr>
        <w:spacing w:line="240" w:lineRule="auto"/>
        <w:ind w:left="142" w:right="-426" w:hanging="284"/>
        <w:rPr>
          <w:rFonts w:asciiTheme="minorHAnsi" w:eastAsia="Calibri" w:hAnsiTheme="minorHAnsi" w:cstheme="minorHAnsi"/>
          <w:color w:val="auto"/>
          <w:szCs w:val="24"/>
        </w:rPr>
      </w:pPr>
      <w:r w:rsidRPr="00BF3A41">
        <w:rPr>
          <w:rFonts w:asciiTheme="minorHAnsi" w:eastAsia="Calibri" w:hAnsiTheme="minorHAnsi" w:cstheme="minorHAnsi"/>
          <w:color w:val="auto"/>
          <w:szCs w:val="24"/>
        </w:rPr>
        <w:t>controleazä zilnic usile, geamurile, centrala termicä, robinetele, W.C.</w:t>
      </w:r>
      <w:r w:rsidRPr="00BF3A41">
        <w:rPr>
          <w:rFonts w:asciiTheme="minorHAnsi" w:eastAsia="Calibri" w:hAnsiTheme="minorHAnsi" w:cstheme="minorHAnsi"/>
          <w:noProof/>
          <w:color w:val="auto"/>
          <w:szCs w:val="24"/>
        </w:rPr>
        <w:t xml:space="preserve">si </w:t>
      </w:r>
      <w:r w:rsidRPr="00BF3A41">
        <w:rPr>
          <w:rFonts w:asciiTheme="minorHAnsi" w:eastAsia="Calibri" w:hAnsiTheme="minorHAnsi" w:cstheme="minorHAnsi"/>
          <w:color w:val="auto"/>
          <w:szCs w:val="24"/>
        </w:rPr>
        <w:t>semnaleazä defectiunile constatate superiorului ierarhic;</w:t>
      </w:r>
    </w:p>
    <w:p w14:paraId="3C94EA62" w14:textId="77777777" w:rsidR="00104BD3" w:rsidRPr="00BF3A41" w:rsidRDefault="00104BD3" w:rsidP="00BF3A41">
      <w:pPr>
        <w:pStyle w:val="ListParagraph"/>
        <w:numPr>
          <w:ilvl w:val="3"/>
          <w:numId w:val="9"/>
        </w:numPr>
        <w:spacing w:after="209" w:line="240" w:lineRule="auto"/>
        <w:ind w:left="142" w:right="-426" w:hanging="284"/>
        <w:rPr>
          <w:rFonts w:asciiTheme="minorHAnsi" w:eastAsia="Calibri" w:hAnsiTheme="minorHAnsi" w:cstheme="minorHAnsi"/>
          <w:color w:val="auto"/>
          <w:szCs w:val="24"/>
        </w:rPr>
      </w:pPr>
      <w:r w:rsidRPr="00BF3A41">
        <w:rPr>
          <w:rFonts w:asciiTheme="minorHAnsi" w:eastAsia="Calibri" w:hAnsiTheme="minorHAnsi" w:cstheme="minorHAnsi"/>
          <w:color w:val="auto"/>
          <w:szCs w:val="24"/>
        </w:rPr>
        <w:t>noteazä în caietul de sarcini defectiunile constatate si lucrärile de reparatii sau întretinere, ce necesitä a fi efectuate.</w:t>
      </w:r>
    </w:p>
    <w:p w14:paraId="37F093C2" w14:textId="77777777" w:rsidR="00104BD3" w:rsidRPr="00BF3A41" w:rsidRDefault="00104BD3" w:rsidP="00BF3A41">
      <w:pPr>
        <w:pStyle w:val="ListParagraph"/>
        <w:numPr>
          <w:ilvl w:val="3"/>
          <w:numId w:val="9"/>
        </w:numPr>
        <w:spacing w:after="3" w:line="240" w:lineRule="auto"/>
        <w:ind w:left="142" w:right="-426" w:hanging="284"/>
        <w:rPr>
          <w:rFonts w:asciiTheme="minorHAnsi" w:hAnsiTheme="minorHAnsi" w:cstheme="minorHAnsi"/>
          <w:color w:val="auto"/>
          <w:szCs w:val="24"/>
        </w:rPr>
      </w:pPr>
      <w:r w:rsidRPr="00BF3A41">
        <w:rPr>
          <w:rFonts w:asciiTheme="minorHAnsi" w:hAnsiTheme="minorHAnsi" w:cstheme="minorHAnsi"/>
          <w:color w:val="auto"/>
          <w:szCs w:val="24"/>
        </w:rPr>
        <w:t xml:space="preserve">Efectueaza aerisirea periodica a salilor de activitati,  holurilor si grupurilor sanitare ; </w:t>
      </w:r>
    </w:p>
    <w:p w14:paraId="2361515F" w14:textId="77777777" w:rsidR="00104BD3" w:rsidRPr="00BF3A41" w:rsidRDefault="00104BD3" w:rsidP="00BF3A41">
      <w:pPr>
        <w:pStyle w:val="ListParagraph"/>
        <w:numPr>
          <w:ilvl w:val="3"/>
          <w:numId w:val="9"/>
        </w:numPr>
        <w:spacing w:after="3" w:line="240" w:lineRule="auto"/>
        <w:ind w:left="142" w:right="-426" w:hanging="284"/>
        <w:rPr>
          <w:rFonts w:asciiTheme="minorHAnsi" w:hAnsiTheme="minorHAnsi" w:cstheme="minorHAnsi"/>
          <w:color w:val="auto"/>
          <w:szCs w:val="24"/>
        </w:rPr>
      </w:pPr>
      <w:r w:rsidRPr="00BF3A41">
        <w:rPr>
          <w:rFonts w:asciiTheme="minorHAnsi" w:hAnsiTheme="minorHAnsi" w:cstheme="minorHAnsi"/>
          <w:color w:val="auto"/>
          <w:szCs w:val="24"/>
        </w:rPr>
        <w:t xml:space="preserve">Transporta gunoiul la tancul de gunoi in conditii corespunzatoare, raspunde de depunerea lor corecta in recipiente, curata si dezinfecteaza vasele in care se pastreaza sau transporta gunoiul  </w:t>
      </w:r>
    </w:p>
    <w:p w14:paraId="677B5F75" w14:textId="77777777" w:rsidR="00104BD3" w:rsidRPr="00BF3A41" w:rsidRDefault="00104BD3" w:rsidP="00BF3A41">
      <w:pPr>
        <w:pStyle w:val="ListParagraph"/>
        <w:numPr>
          <w:ilvl w:val="3"/>
          <w:numId w:val="9"/>
        </w:numPr>
        <w:spacing w:after="3" w:line="240" w:lineRule="auto"/>
        <w:ind w:left="142" w:right="-426" w:hanging="284"/>
        <w:rPr>
          <w:rFonts w:asciiTheme="minorHAnsi" w:hAnsiTheme="minorHAnsi" w:cstheme="minorHAnsi"/>
          <w:color w:val="auto"/>
          <w:szCs w:val="24"/>
        </w:rPr>
      </w:pPr>
      <w:r w:rsidRPr="00BF3A41">
        <w:rPr>
          <w:rFonts w:asciiTheme="minorHAnsi" w:hAnsiTheme="minorHAnsi" w:cstheme="minorHAnsi"/>
          <w:color w:val="auto"/>
          <w:szCs w:val="24"/>
        </w:rPr>
        <w:t xml:space="preserve">Verifica functionarea instalatiilor sanitare si semnaleaza Sefului eventualele defectiuni ; </w:t>
      </w:r>
    </w:p>
    <w:p w14:paraId="030A0351" w14:textId="77777777" w:rsidR="00104BD3" w:rsidRPr="00BF3A41" w:rsidRDefault="00104BD3" w:rsidP="00BF3A41">
      <w:pPr>
        <w:pStyle w:val="ListParagraph"/>
        <w:numPr>
          <w:ilvl w:val="3"/>
          <w:numId w:val="9"/>
        </w:numPr>
        <w:spacing w:after="3" w:line="240" w:lineRule="auto"/>
        <w:ind w:left="142" w:right="-426" w:hanging="284"/>
        <w:rPr>
          <w:rFonts w:asciiTheme="minorHAnsi" w:hAnsiTheme="minorHAnsi" w:cstheme="minorHAnsi"/>
          <w:color w:val="auto"/>
          <w:szCs w:val="24"/>
        </w:rPr>
      </w:pPr>
      <w:r w:rsidRPr="00BF3A41">
        <w:rPr>
          <w:rFonts w:asciiTheme="minorHAnsi" w:hAnsiTheme="minorHAnsi" w:cstheme="minorHAnsi"/>
          <w:color w:val="auto"/>
          <w:szCs w:val="24"/>
        </w:rPr>
        <w:t xml:space="preserve">Asigura aprovizionarea grupurilor sanitare cu materiale necesare </w:t>
      </w:r>
      <w:r w:rsidR="000A5DD3" w:rsidRPr="00BF3A41">
        <w:rPr>
          <w:rFonts w:asciiTheme="minorHAnsi" w:hAnsiTheme="minorHAnsi" w:cstheme="minorHAnsi"/>
          <w:color w:val="auto"/>
          <w:szCs w:val="24"/>
        </w:rPr>
        <w:t>și</w:t>
      </w:r>
      <w:r w:rsidRPr="00BF3A41">
        <w:rPr>
          <w:rFonts w:asciiTheme="minorHAnsi" w:hAnsiTheme="minorHAnsi" w:cstheme="minorHAnsi"/>
          <w:color w:val="auto"/>
          <w:szCs w:val="24"/>
        </w:rPr>
        <w:t xml:space="preserve"> intocmeste referate de necesitate si de eliberare din magazie</w:t>
      </w:r>
    </w:p>
    <w:p w14:paraId="322DFEE9" w14:textId="77777777" w:rsidR="00104BD3" w:rsidRPr="00BF3A41" w:rsidRDefault="00104BD3" w:rsidP="00BF3A41">
      <w:pPr>
        <w:pStyle w:val="ListParagraph"/>
        <w:numPr>
          <w:ilvl w:val="3"/>
          <w:numId w:val="9"/>
        </w:numPr>
        <w:spacing w:after="3" w:line="240" w:lineRule="auto"/>
        <w:ind w:left="142" w:right="-426" w:hanging="284"/>
        <w:rPr>
          <w:rFonts w:asciiTheme="minorHAnsi" w:hAnsiTheme="minorHAnsi" w:cstheme="minorHAnsi"/>
          <w:color w:val="auto"/>
          <w:szCs w:val="24"/>
        </w:rPr>
      </w:pPr>
      <w:r w:rsidRPr="00BF3A41">
        <w:rPr>
          <w:rFonts w:asciiTheme="minorHAnsi" w:hAnsiTheme="minorHAnsi" w:cstheme="minorHAnsi"/>
          <w:color w:val="auto"/>
          <w:szCs w:val="24"/>
        </w:rPr>
        <w:t xml:space="preserve">Raspunde de pastrarea in bune conditii a materialului de curatenie pe care il are personal in grija ; </w:t>
      </w:r>
    </w:p>
    <w:p w14:paraId="29990B3D" w14:textId="77777777" w:rsidR="00104BD3" w:rsidRPr="00BF3A41" w:rsidRDefault="00104BD3" w:rsidP="00BF3A41">
      <w:pPr>
        <w:pStyle w:val="ListParagraph"/>
        <w:numPr>
          <w:ilvl w:val="3"/>
          <w:numId w:val="9"/>
        </w:numPr>
        <w:spacing w:after="3" w:line="240" w:lineRule="auto"/>
        <w:ind w:left="142" w:right="-426" w:hanging="284"/>
        <w:rPr>
          <w:rFonts w:asciiTheme="minorHAnsi" w:hAnsiTheme="minorHAnsi" w:cstheme="minorHAnsi"/>
          <w:color w:val="auto"/>
          <w:szCs w:val="24"/>
        </w:rPr>
      </w:pPr>
      <w:r w:rsidRPr="00BF3A41">
        <w:rPr>
          <w:rFonts w:asciiTheme="minorHAnsi" w:hAnsiTheme="minorHAnsi" w:cstheme="minorHAnsi"/>
          <w:color w:val="auto"/>
          <w:szCs w:val="24"/>
        </w:rPr>
        <w:t xml:space="preserve">Asigura alte lucrari de curatenie indicate de Seful centrului ; </w:t>
      </w:r>
    </w:p>
    <w:p w14:paraId="6F50DE6D" w14:textId="77777777" w:rsidR="00104BD3" w:rsidRPr="00BF3A41" w:rsidRDefault="00104BD3" w:rsidP="00BF3A41">
      <w:pPr>
        <w:pStyle w:val="ListParagraph"/>
        <w:numPr>
          <w:ilvl w:val="3"/>
          <w:numId w:val="9"/>
        </w:numPr>
        <w:spacing w:after="3" w:line="240" w:lineRule="auto"/>
        <w:ind w:left="142" w:right="-426" w:hanging="284"/>
        <w:rPr>
          <w:rFonts w:asciiTheme="minorHAnsi" w:hAnsiTheme="minorHAnsi" w:cstheme="minorHAnsi"/>
          <w:color w:val="auto"/>
          <w:szCs w:val="24"/>
        </w:rPr>
      </w:pPr>
      <w:r w:rsidRPr="00BF3A41">
        <w:rPr>
          <w:rFonts w:asciiTheme="minorHAnsi" w:hAnsiTheme="minorHAnsi" w:cstheme="minorHAnsi"/>
          <w:color w:val="auto"/>
          <w:szCs w:val="24"/>
        </w:rPr>
        <w:t xml:space="preserve">Asigura igienizarea tuturor spatiilor de lucru cu copii, al salii de servire a mesei conform programului zilnic de curatenie si igienizare,  </w:t>
      </w:r>
    </w:p>
    <w:p w14:paraId="0C71EF71" w14:textId="77777777" w:rsidR="00104BD3" w:rsidRPr="00BF3A41" w:rsidRDefault="00104BD3" w:rsidP="00BF3A41">
      <w:pPr>
        <w:pStyle w:val="ListParagraph"/>
        <w:numPr>
          <w:ilvl w:val="3"/>
          <w:numId w:val="9"/>
        </w:numPr>
        <w:spacing w:after="3" w:line="240" w:lineRule="auto"/>
        <w:ind w:left="142" w:right="-426" w:hanging="284"/>
        <w:rPr>
          <w:rFonts w:asciiTheme="minorHAnsi" w:hAnsiTheme="minorHAnsi" w:cstheme="minorHAnsi"/>
          <w:color w:val="auto"/>
          <w:szCs w:val="24"/>
        </w:rPr>
      </w:pPr>
      <w:r w:rsidRPr="00BF3A41">
        <w:rPr>
          <w:rFonts w:asciiTheme="minorHAnsi" w:hAnsiTheme="minorHAnsi" w:cstheme="minorHAnsi"/>
          <w:color w:val="auto"/>
          <w:szCs w:val="24"/>
        </w:rPr>
        <w:t>Este obligata in permanenta sa aiba o tinuta regulamentara, curata si sa poarte echipamentul de protectie obligatoriu;</w:t>
      </w:r>
    </w:p>
    <w:p w14:paraId="09FB6EA3" w14:textId="77777777" w:rsidR="00104BD3" w:rsidRPr="00BF3A41" w:rsidRDefault="00104BD3" w:rsidP="00BF3A41">
      <w:pPr>
        <w:pStyle w:val="ListParagraph"/>
        <w:numPr>
          <w:ilvl w:val="3"/>
          <w:numId w:val="9"/>
        </w:numPr>
        <w:spacing w:after="3" w:line="240" w:lineRule="auto"/>
        <w:ind w:left="142" w:right="-426" w:hanging="284"/>
        <w:rPr>
          <w:rFonts w:asciiTheme="minorHAnsi" w:hAnsiTheme="minorHAnsi" w:cstheme="minorHAnsi"/>
          <w:color w:val="auto"/>
          <w:szCs w:val="24"/>
        </w:rPr>
      </w:pPr>
      <w:r w:rsidRPr="00BF3A41">
        <w:rPr>
          <w:rFonts w:asciiTheme="minorHAnsi" w:hAnsiTheme="minorHAnsi" w:cstheme="minorHAnsi"/>
          <w:color w:val="auto"/>
          <w:szCs w:val="24"/>
        </w:rPr>
        <w:t xml:space="preserve">Sa-si insuseasca normele actuale de utilizare a substantelor dezinfectante ; </w:t>
      </w:r>
    </w:p>
    <w:p w14:paraId="0DD0199E" w14:textId="77777777" w:rsidR="00104BD3" w:rsidRPr="00BF3A41" w:rsidRDefault="00104BD3" w:rsidP="00BF3A41">
      <w:pPr>
        <w:pStyle w:val="ListParagraph"/>
        <w:numPr>
          <w:ilvl w:val="3"/>
          <w:numId w:val="9"/>
        </w:numPr>
        <w:spacing w:after="3" w:line="240" w:lineRule="auto"/>
        <w:ind w:left="142" w:right="-426" w:hanging="284"/>
        <w:rPr>
          <w:rFonts w:asciiTheme="minorHAnsi" w:hAnsiTheme="minorHAnsi" w:cstheme="minorHAnsi"/>
          <w:color w:val="auto"/>
          <w:szCs w:val="24"/>
        </w:rPr>
      </w:pPr>
      <w:r w:rsidRPr="00BF3A41">
        <w:rPr>
          <w:rFonts w:asciiTheme="minorHAnsi" w:hAnsiTheme="minorHAnsi" w:cstheme="minorHAnsi"/>
          <w:color w:val="auto"/>
          <w:szCs w:val="24"/>
        </w:rPr>
        <w:t xml:space="preserve">Sa cunosca si sa respecte masurile de aparare impotriva incendiilor, aduse la cunostinta de Seful centrului; </w:t>
      </w:r>
    </w:p>
    <w:p w14:paraId="037370EF" w14:textId="77777777" w:rsidR="00104BD3" w:rsidRPr="00BF3A41" w:rsidRDefault="00104BD3" w:rsidP="00BF3A41">
      <w:pPr>
        <w:pStyle w:val="ListParagraph"/>
        <w:numPr>
          <w:ilvl w:val="3"/>
          <w:numId w:val="9"/>
        </w:numPr>
        <w:spacing w:after="3" w:line="240" w:lineRule="auto"/>
        <w:ind w:left="142" w:right="-426" w:hanging="284"/>
        <w:rPr>
          <w:rFonts w:asciiTheme="minorHAnsi" w:hAnsiTheme="minorHAnsi" w:cstheme="minorHAnsi"/>
          <w:color w:val="auto"/>
          <w:szCs w:val="24"/>
        </w:rPr>
      </w:pPr>
      <w:r w:rsidRPr="00BF3A41">
        <w:rPr>
          <w:rFonts w:asciiTheme="minorHAnsi" w:hAnsiTheme="minorHAnsi" w:cstheme="minorHAnsi"/>
          <w:color w:val="auto"/>
          <w:szCs w:val="24"/>
        </w:rPr>
        <w:t xml:space="preserve">Participă la elaborarea şi aplica procedurile de lucru existente/noi de la nivelul compartimentului, în conformitate cu pregătirea şi responsabilităţile profesionale; </w:t>
      </w:r>
    </w:p>
    <w:p w14:paraId="7EC02C94" w14:textId="77777777" w:rsidR="00A3627F" w:rsidRPr="00BF3A41" w:rsidRDefault="00104BD3" w:rsidP="00BF3A41">
      <w:pPr>
        <w:pStyle w:val="ListParagraph"/>
        <w:numPr>
          <w:ilvl w:val="3"/>
          <w:numId w:val="9"/>
        </w:numPr>
        <w:spacing w:after="3" w:line="240" w:lineRule="auto"/>
        <w:ind w:left="142" w:right="-426" w:hanging="284"/>
        <w:rPr>
          <w:rFonts w:asciiTheme="minorHAnsi" w:hAnsiTheme="minorHAnsi" w:cstheme="minorHAnsi"/>
          <w:color w:val="auto"/>
          <w:szCs w:val="24"/>
        </w:rPr>
      </w:pPr>
      <w:r w:rsidRPr="00BF3A41">
        <w:rPr>
          <w:rFonts w:asciiTheme="minorHAnsi" w:hAnsiTheme="minorHAnsi" w:cstheme="minorHAnsi"/>
          <w:color w:val="auto"/>
          <w:szCs w:val="24"/>
        </w:rPr>
        <w:t>Respectă şi aplică la momentul exercitării atribuţiilor de serviciu Codul de Conduită Etică al centrului,</w:t>
      </w:r>
      <w:bookmarkEnd w:id="3"/>
    </w:p>
    <w:p w14:paraId="2D7B2CF7" w14:textId="77777777" w:rsidR="00B12305" w:rsidRPr="00BF3A41" w:rsidRDefault="00B12305" w:rsidP="00BF3A41">
      <w:pPr>
        <w:pStyle w:val="ListParagraph"/>
        <w:spacing w:after="3" w:line="240" w:lineRule="auto"/>
        <w:ind w:left="142" w:right="-426"/>
        <w:rPr>
          <w:rFonts w:asciiTheme="minorHAnsi" w:hAnsiTheme="minorHAnsi" w:cstheme="minorHAnsi"/>
          <w:color w:val="auto"/>
          <w:szCs w:val="24"/>
        </w:rPr>
      </w:pPr>
    </w:p>
    <w:p w14:paraId="6978DBAA" w14:textId="77777777" w:rsidR="003005DC" w:rsidRPr="00CD2F2D" w:rsidRDefault="003005DC" w:rsidP="00852709">
      <w:pPr>
        <w:spacing w:after="252" w:line="240" w:lineRule="auto"/>
        <w:ind w:left="4176" w:right="-426" w:hanging="4602"/>
        <w:rPr>
          <w:szCs w:val="24"/>
        </w:rPr>
      </w:pPr>
      <w:r w:rsidRPr="00CD2F2D">
        <w:rPr>
          <w:szCs w:val="24"/>
        </w:rPr>
        <w:t>CALENDARUL DE DESFASURARE A CONCURSULUI</w:t>
      </w:r>
      <w:r w:rsidR="00852709">
        <w:rPr>
          <w:szCs w:val="24"/>
        </w:rPr>
        <w:t xml:space="preserve"> CE VA FI ORGANIZAT LA SEDIUL I</w:t>
      </w:r>
      <w:r w:rsidRPr="00CD2F2D">
        <w:rPr>
          <w:szCs w:val="24"/>
        </w:rPr>
        <w:t>NSTITUTIEI:</w:t>
      </w:r>
    </w:p>
    <w:p w14:paraId="5C900417" w14:textId="77777777" w:rsidR="003005DC" w:rsidRPr="00CD2F2D" w:rsidRDefault="003005DC" w:rsidP="003005DC">
      <w:pPr>
        <w:spacing w:after="0" w:line="240" w:lineRule="auto"/>
        <w:ind w:firstLine="708"/>
        <w:rPr>
          <w:szCs w:val="24"/>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37"/>
        <w:gridCol w:w="4630"/>
        <w:gridCol w:w="4961"/>
      </w:tblGrid>
      <w:tr w:rsidR="003005DC" w:rsidRPr="00CD2F2D" w14:paraId="206FEA8D" w14:textId="77777777" w:rsidTr="00314AFB">
        <w:trPr>
          <w:trHeight w:val="551"/>
        </w:trPr>
        <w:tc>
          <w:tcPr>
            <w:tcW w:w="637" w:type="dxa"/>
          </w:tcPr>
          <w:p w14:paraId="1BF9BF73" w14:textId="77777777" w:rsidR="003005DC" w:rsidRPr="00CD2F2D" w:rsidRDefault="003005DC" w:rsidP="00314AFB">
            <w:pPr>
              <w:pStyle w:val="TableParagraph"/>
              <w:spacing w:line="270" w:lineRule="atLeast"/>
              <w:ind w:left="141" w:right="113" w:firstLine="7"/>
              <w:rPr>
                <w:sz w:val="24"/>
                <w:szCs w:val="24"/>
              </w:rPr>
            </w:pPr>
            <w:r w:rsidRPr="00CD2F2D">
              <w:rPr>
                <w:sz w:val="24"/>
                <w:szCs w:val="24"/>
              </w:rPr>
              <w:t>Nr.</w:t>
            </w:r>
            <w:r w:rsidRPr="00CD2F2D">
              <w:rPr>
                <w:spacing w:val="-57"/>
                <w:sz w:val="24"/>
                <w:szCs w:val="24"/>
              </w:rPr>
              <w:t xml:space="preserve"> </w:t>
            </w:r>
            <w:r w:rsidRPr="00CD2F2D">
              <w:rPr>
                <w:sz w:val="24"/>
                <w:szCs w:val="24"/>
              </w:rPr>
              <w:t>crt.</w:t>
            </w:r>
          </w:p>
        </w:tc>
        <w:tc>
          <w:tcPr>
            <w:tcW w:w="4630" w:type="dxa"/>
          </w:tcPr>
          <w:p w14:paraId="57325121" w14:textId="77777777" w:rsidR="003005DC" w:rsidRPr="00CD2F2D" w:rsidRDefault="003005DC" w:rsidP="00314AFB">
            <w:pPr>
              <w:pStyle w:val="TableParagraph"/>
              <w:spacing w:before="138"/>
              <w:ind w:left="94" w:right="142"/>
              <w:jc w:val="center"/>
              <w:rPr>
                <w:sz w:val="24"/>
                <w:szCs w:val="24"/>
              </w:rPr>
            </w:pPr>
            <w:r w:rsidRPr="00CD2F2D">
              <w:rPr>
                <w:sz w:val="24"/>
                <w:szCs w:val="24"/>
              </w:rPr>
              <w:t>Activităţi</w:t>
            </w:r>
          </w:p>
        </w:tc>
        <w:tc>
          <w:tcPr>
            <w:tcW w:w="4961" w:type="dxa"/>
          </w:tcPr>
          <w:p w14:paraId="405F3B3A" w14:textId="77777777" w:rsidR="003005DC" w:rsidRPr="00E56585" w:rsidRDefault="003005DC" w:rsidP="00314AFB">
            <w:pPr>
              <w:pStyle w:val="TableParagraph"/>
              <w:ind w:left="206" w:right="197"/>
              <w:jc w:val="center"/>
              <w:rPr>
                <w:sz w:val="24"/>
                <w:szCs w:val="24"/>
              </w:rPr>
            </w:pPr>
            <w:r w:rsidRPr="00E56585">
              <w:rPr>
                <w:sz w:val="24"/>
                <w:szCs w:val="24"/>
              </w:rPr>
              <w:t>Data</w:t>
            </w:r>
          </w:p>
        </w:tc>
      </w:tr>
      <w:tr w:rsidR="003005DC" w:rsidRPr="00CD2F2D" w14:paraId="641FA9C7" w14:textId="77777777" w:rsidTr="00314AFB">
        <w:trPr>
          <w:trHeight w:val="567"/>
        </w:trPr>
        <w:tc>
          <w:tcPr>
            <w:tcW w:w="637" w:type="dxa"/>
          </w:tcPr>
          <w:p w14:paraId="0085EBD5" w14:textId="77777777" w:rsidR="003005DC" w:rsidRPr="00CD2F2D" w:rsidRDefault="003005DC" w:rsidP="00314AFB">
            <w:pPr>
              <w:pStyle w:val="TableParagraph"/>
              <w:spacing w:before="146"/>
              <w:rPr>
                <w:sz w:val="24"/>
                <w:szCs w:val="24"/>
              </w:rPr>
            </w:pPr>
            <w:r w:rsidRPr="00CD2F2D">
              <w:rPr>
                <w:sz w:val="24"/>
                <w:szCs w:val="24"/>
              </w:rPr>
              <w:t>1.</w:t>
            </w:r>
          </w:p>
        </w:tc>
        <w:tc>
          <w:tcPr>
            <w:tcW w:w="4630" w:type="dxa"/>
          </w:tcPr>
          <w:p w14:paraId="2CB4FE3B" w14:textId="77777777" w:rsidR="003005DC" w:rsidRPr="00CD2F2D" w:rsidRDefault="003005DC" w:rsidP="00314AFB">
            <w:pPr>
              <w:pStyle w:val="TableParagraph"/>
              <w:spacing w:line="270" w:lineRule="atLeast"/>
              <w:ind w:left="107" w:right="87"/>
              <w:rPr>
                <w:sz w:val="24"/>
                <w:szCs w:val="24"/>
              </w:rPr>
            </w:pPr>
            <w:r w:rsidRPr="00CD2F2D">
              <w:rPr>
                <w:sz w:val="24"/>
                <w:szCs w:val="24"/>
              </w:rPr>
              <w:t xml:space="preserve">Publicarea anuntului </w:t>
            </w:r>
          </w:p>
        </w:tc>
        <w:tc>
          <w:tcPr>
            <w:tcW w:w="4961" w:type="dxa"/>
          </w:tcPr>
          <w:p w14:paraId="3689EB96" w14:textId="77777777" w:rsidR="003005DC" w:rsidRPr="00E56585" w:rsidRDefault="003005DC" w:rsidP="00314AFB">
            <w:pPr>
              <w:pStyle w:val="TableParagraph"/>
              <w:ind w:left="207" w:right="197"/>
              <w:jc w:val="center"/>
              <w:rPr>
                <w:sz w:val="24"/>
                <w:szCs w:val="24"/>
              </w:rPr>
            </w:pPr>
            <w:r w:rsidRPr="00E56585">
              <w:rPr>
                <w:sz w:val="24"/>
                <w:szCs w:val="24"/>
              </w:rPr>
              <w:t>11.08.2026</w:t>
            </w:r>
          </w:p>
        </w:tc>
      </w:tr>
      <w:tr w:rsidR="003005DC" w:rsidRPr="00CD2F2D" w14:paraId="3CEEA871" w14:textId="77777777" w:rsidTr="00314AFB">
        <w:trPr>
          <w:trHeight w:val="567"/>
        </w:trPr>
        <w:tc>
          <w:tcPr>
            <w:tcW w:w="637" w:type="dxa"/>
          </w:tcPr>
          <w:p w14:paraId="2DC11601" w14:textId="77777777" w:rsidR="003005DC" w:rsidRPr="00CD2F2D" w:rsidRDefault="003005DC" w:rsidP="00314AFB">
            <w:pPr>
              <w:pStyle w:val="TableParagraph"/>
              <w:spacing w:before="146"/>
              <w:rPr>
                <w:sz w:val="24"/>
                <w:szCs w:val="24"/>
              </w:rPr>
            </w:pPr>
            <w:r w:rsidRPr="00CD2F2D">
              <w:rPr>
                <w:sz w:val="24"/>
                <w:szCs w:val="24"/>
              </w:rPr>
              <w:t>2.</w:t>
            </w:r>
          </w:p>
        </w:tc>
        <w:tc>
          <w:tcPr>
            <w:tcW w:w="4630" w:type="dxa"/>
          </w:tcPr>
          <w:p w14:paraId="6375EE9E" w14:textId="77777777" w:rsidR="003005DC" w:rsidRPr="00CD2F2D" w:rsidRDefault="003005DC" w:rsidP="00314AFB">
            <w:pPr>
              <w:pStyle w:val="TableParagraph"/>
              <w:spacing w:line="270" w:lineRule="atLeast"/>
              <w:ind w:left="107" w:right="87"/>
              <w:rPr>
                <w:sz w:val="24"/>
                <w:szCs w:val="24"/>
              </w:rPr>
            </w:pPr>
            <w:r w:rsidRPr="00CD2F2D">
              <w:rPr>
                <w:sz w:val="24"/>
                <w:szCs w:val="24"/>
              </w:rPr>
              <w:t>Data limita pentru depunerea dosarelor de participare la concurs la adresa:</w:t>
            </w:r>
          </w:p>
          <w:p w14:paraId="3E4FFD76" w14:textId="2C64657E" w:rsidR="003005DC" w:rsidRPr="00CD2F2D" w:rsidRDefault="003005DC" w:rsidP="00314AFB">
            <w:pPr>
              <w:pStyle w:val="TableParagraph"/>
              <w:spacing w:line="270" w:lineRule="atLeast"/>
              <w:ind w:left="107" w:right="87"/>
              <w:rPr>
                <w:sz w:val="24"/>
                <w:szCs w:val="24"/>
              </w:rPr>
            </w:pPr>
            <w:r w:rsidRPr="00BF3A41">
              <w:rPr>
                <w:rFonts w:asciiTheme="minorHAnsi" w:hAnsiTheme="minorHAnsi" w:cstheme="minorHAnsi"/>
                <w:bCs/>
                <w:iCs/>
                <w:sz w:val="24"/>
                <w:szCs w:val="24"/>
              </w:rPr>
              <w:t>Primăria Comunei Ștefan cel Mare</w:t>
            </w:r>
            <w:r>
              <w:rPr>
                <w:rFonts w:asciiTheme="minorHAnsi" w:hAnsiTheme="minorHAnsi" w:cstheme="minorHAnsi"/>
                <w:bCs/>
                <w:iCs/>
                <w:szCs w:val="24"/>
              </w:rPr>
              <w:t xml:space="preserve">, cu sediul </w:t>
            </w:r>
            <w:r>
              <w:rPr>
                <w:rFonts w:asciiTheme="minorHAnsi" w:hAnsiTheme="minorHAnsi" w:cstheme="minorHAnsi"/>
                <w:bCs/>
                <w:iCs/>
                <w:szCs w:val="24"/>
              </w:rPr>
              <w:lastRenderedPageBreak/>
              <w:t>în sat Negoiești, comuna Ștefan cel Mare, Str.</w:t>
            </w:r>
            <w:r w:rsidR="00E56585">
              <w:rPr>
                <w:rFonts w:asciiTheme="minorHAnsi" w:hAnsiTheme="minorHAnsi" w:cstheme="minorHAnsi"/>
                <w:bCs/>
                <w:iCs/>
                <w:szCs w:val="24"/>
              </w:rPr>
              <w:t xml:space="preserve">Principala nr.20 </w:t>
            </w:r>
            <w:r>
              <w:rPr>
                <w:rFonts w:asciiTheme="minorHAnsi" w:hAnsiTheme="minorHAnsi" w:cstheme="minorHAnsi"/>
                <w:bCs/>
                <w:iCs/>
                <w:szCs w:val="24"/>
              </w:rPr>
              <w:t>, județul Bacău</w:t>
            </w:r>
          </w:p>
        </w:tc>
        <w:tc>
          <w:tcPr>
            <w:tcW w:w="4961" w:type="dxa"/>
          </w:tcPr>
          <w:p w14:paraId="1DBB7E72" w14:textId="77777777" w:rsidR="003005DC" w:rsidRPr="00E56585" w:rsidRDefault="003005DC" w:rsidP="003005DC">
            <w:pPr>
              <w:pStyle w:val="TableParagraph"/>
              <w:ind w:left="207" w:right="197"/>
              <w:jc w:val="center"/>
              <w:rPr>
                <w:sz w:val="24"/>
                <w:szCs w:val="24"/>
              </w:rPr>
            </w:pPr>
            <w:r w:rsidRPr="00E56585">
              <w:rPr>
                <w:sz w:val="24"/>
                <w:szCs w:val="24"/>
              </w:rPr>
              <w:lastRenderedPageBreak/>
              <w:t>25.08.2026, ora 16.00</w:t>
            </w:r>
          </w:p>
        </w:tc>
      </w:tr>
      <w:tr w:rsidR="003005DC" w:rsidRPr="00CD2F2D" w14:paraId="5D5393AA" w14:textId="77777777" w:rsidTr="00314AFB">
        <w:trPr>
          <w:trHeight w:val="567"/>
        </w:trPr>
        <w:tc>
          <w:tcPr>
            <w:tcW w:w="637" w:type="dxa"/>
          </w:tcPr>
          <w:p w14:paraId="2AC0C667" w14:textId="77777777" w:rsidR="003005DC" w:rsidRPr="00CD2F2D" w:rsidRDefault="003005DC" w:rsidP="00314AFB">
            <w:pPr>
              <w:pStyle w:val="TableParagraph"/>
              <w:spacing w:before="145"/>
              <w:rPr>
                <w:sz w:val="24"/>
                <w:szCs w:val="24"/>
              </w:rPr>
            </w:pPr>
            <w:r w:rsidRPr="00CD2F2D">
              <w:rPr>
                <w:sz w:val="24"/>
                <w:szCs w:val="24"/>
              </w:rPr>
              <w:t>3.</w:t>
            </w:r>
          </w:p>
        </w:tc>
        <w:tc>
          <w:tcPr>
            <w:tcW w:w="4630" w:type="dxa"/>
          </w:tcPr>
          <w:p w14:paraId="40881E9B" w14:textId="77777777" w:rsidR="003005DC" w:rsidRPr="00CD2F2D" w:rsidRDefault="003005DC" w:rsidP="00314AFB">
            <w:pPr>
              <w:pStyle w:val="TableParagraph"/>
              <w:spacing w:before="85"/>
              <w:ind w:left="107"/>
              <w:rPr>
                <w:sz w:val="24"/>
                <w:szCs w:val="24"/>
              </w:rPr>
            </w:pPr>
            <w:r w:rsidRPr="00CD2F2D">
              <w:rPr>
                <w:sz w:val="24"/>
                <w:szCs w:val="24"/>
              </w:rPr>
              <w:t>Selecţia</w:t>
            </w:r>
            <w:r w:rsidRPr="00CD2F2D">
              <w:rPr>
                <w:spacing w:val="-3"/>
                <w:sz w:val="24"/>
                <w:szCs w:val="24"/>
              </w:rPr>
              <w:t xml:space="preserve"> </w:t>
            </w:r>
            <w:r w:rsidRPr="00CD2F2D">
              <w:rPr>
                <w:sz w:val="24"/>
                <w:szCs w:val="24"/>
              </w:rPr>
              <w:t>dosarelor</w:t>
            </w:r>
            <w:r w:rsidRPr="00CD2F2D">
              <w:rPr>
                <w:spacing w:val="-1"/>
                <w:sz w:val="24"/>
                <w:szCs w:val="24"/>
              </w:rPr>
              <w:t xml:space="preserve"> </w:t>
            </w:r>
            <w:r w:rsidRPr="00CD2F2D">
              <w:rPr>
                <w:sz w:val="24"/>
                <w:szCs w:val="24"/>
              </w:rPr>
              <w:t>de</w:t>
            </w:r>
            <w:r w:rsidRPr="00CD2F2D">
              <w:rPr>
                <w:spacing w:val="-2"/>
                <w:sz w:val="24"/>
                <w:szCs w:val="24"/>
              </w:rPr>
              <w:t xml:space="preserve"> </w:t>
            </w:r>
            <w:r w:rsidRPr="00CD2F2D">
              <w:rPr>
                <w:sz w:val="24"/>
                <w:szCs w:val="24"/>
              </w:rPr>
              <w:t>către</w:t>
            </w:r>
            <w:r w:rsidRPr="00CD2F2D">
              <w:rPr>
                <w:spacing w:val="-1"/>
                <w:sz w:val="24"/>
                <w:szCs w:val="24"/>
              </w:rPr>
              <w:t xml:space="preserve"> </w:t>
            </w:r>
            <w:r w:rsidRPr="00CD2F2D">
              <w:rPr>
                <w:sz w:val="24"/>
                <w:szCs w:val="24"/>
              </w:rPr>
              <w:t>membrii</w:t>
            </w:r>
            <w:r w:rsidRPr="00CD2F2D">
              <w:rPr>
                <w:spacing w:val="-2"/>
                <w:sz w:val="24"/>
                <w:szCs w:val="24"/>
              </w:rPr>
              <w:t xml:space="preserve"> </w:t>
            </w:r>
            <w:r w:rsidRPr="00CD2F2D">
              <w:rPr>
                <w:sz w:val="24"/>
                <w:szCs w:val="24"/>
              </w:rPr>
              <w:t>comisiei</w:t>
            </w:r>
            <w:r w:rsidRPr="00CD2F2D">
              <w:rPr>
                <w:spacing w:val="-1"/>
                <w:sz w:val="24"/>
                <w:szCs w:val="24"/>
              </w:rPr>
              <w:t xml:space="preserve"> </w:t>
            </w:r>
            <w:r w:rsidRPr="00CD2F2D">
              <w:rPr>
                <w:sz w:val="24"/>
                <w:szCs w:val="24"/>
              </w:rPr>
              <w:t>de</w:t>
            </w:r>
            <w:r w:rsidRPr="00CD2F2D">
              <w:rPr>
                <w:spacing w:val="-2"/>
                <w:sz w:val="24"/>
                <w:szCs w:val="24"/>
              </w:rPr>
              <w:t xml:space="preserve"> </w:t>
            </w:r>
            <w:r w:rsidRPr="00CD2F2D">
              <w:rPr>
                <w:sz w:val="24"/>
                <w:szCs w:val="24"/>
              </w:rPr>
              <w:t>concurs</w:t>
            </w:r>
          </w:p>
        </w:tc>
        <w:tc>
          <w:tcPr>
            <w:tcW w:w="4961" w:type="dxa"/>
          </w:tcPr>
          <w:p w14:paraId="410AFB32" w14:textId="77777777" w:rsidR="003005DC" w:rsidRPr="00E56585" w:rsidRDefault="003005DC" w:rsidP="003005DC">
            <w:pPr>
              <w:pStyle w:val="TableParagraph"/>
              <w:ind w:left="207" w:right="197"/>
              <w:jc w:val="center"/>
              <w:rPr>
                <w:sz w:val="24"/>
                <w:szCs w:val="24"/>
              </w:rPr>
            </w:pPr>
            <w:r w:rsidRPr="00E56585">
              <w:rPr>
                <w:sz w:val="24"/>
                <w:szCs w:val="24"/>
              </w:rPr>
              <w:t>27.08.2026, ora 16.00</w:t>
            </w:r>
          </w:p>
        </w:tc>
      </w:tr>
      <w:tr w:rsidR="003005DC" w:rsidRPr="00CD2F2D" w14:paraId="45A51AE0" w14:textId="77777777" w:rsidTr="00314AFB">
        <w:trPr>
          <w:trHeight w:val="566"/>
        </w:trPr>
        <w:tc>
          <w:tcPr>
            <w:tcW w:w="637" w:type="dxa"/>
          </w:tcPr>
          <w:p w14:paraId="6A54CD2D" w14:textId="77777777" w:rsidR="003005DC" w:rsidRPr="00CD2F2D" w:rsidRDefault="003005DC" w:rsidP="00314AFB">
            <w:pPr>
              <w:pStyle w:val="TableParagraph"/>
              <w:spacing w:before="145"/>
              <w:rPr>
                <w:sz w:val="24"/>
                <w:szCs w:val="24"/>
              </w:rPr>
            </w:pPr>
            <w:r w:rsidRPr="00CD2F2D">
              <w:rPr>
                <w:sz w:val="24"/>
                <w:szCs w:val="24"/>
              </w:rPr>
              <w:t>4.</w:t>
            </w:r>
          </w:p>
        </w:tc>
        <w:tc>
          <w:tcPr>
            <w:tcW w:w="4630" w:type="dxa"/>
          </w:tcPr>
          <w:p w14:paraId="5250312E" w14:textId="77777777" w:rsidR="003005DC" w:rsidRPr="00CD2F2D" w:rsidRDefault="003005DC" w:rsidP="00314AFB">
            <w:pPr>
              <w:pStyle w:val="TableParagraph"/>
              <w:spacing w:before="145"/>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rezultatelor</w:t>
            </w:r>
            <w:r w:rsidRPr="00CD2F2D">
              <w:rPr>
                <w:spacing w:val="-2"/>
                <w:sz w:val="24"/>
                <w:szCs w:val="24"/>
              </w:rPr>
              <w:t xml:space="preserve"> </w:t>
            </w:r>
            <w:r w:rsidRPr="00CD2F2D">
              <w:rPr>
                <w:sz w:val="24"/>
                <w:szCs w:val="24"/>
              </w:rPr>
              <w:t>selecţiei</w:t>
            </w:r>
            <w:r w:rsidRPr="00CD2F2D">
              <w:rPr>
                <w:spacing w:val="-3"/>
                <w:sz w:val="24"/>
                <w:szCs w:val="24"/>
              </w:rPr>
              <w:t xml:space="preserve"> </w:t>
            </w:r>
            <w:r w:rsidRPr="00CD2F2D">
              <w:rPr>
                <w:sz w:val="24"/>
                <w:szCs w:val="24"/>
              </w:rPr>
              <w:t>dosarelor</w:t>
            </w:r>
          </w:p>
        </w:tc>
        <w:tc>
          <w:tcPr>
            <w:tcW w:w="4961" w:type="dxa"/>
          </w:tcPr>
          <w:p w14:paraId="697B98E3" w14:textId="77777777" w:rsidR="003005DC" w:rsidRPr="00E56585" w:rsidRDefault="003005DC" w:rsidP="003005DC">
            <w:pPr>
              <w:pStyle w:val="TableParagraph"/>
              <w:ind w:left="205" w:right="197"/>
              <w:jc w:val="center"/>
              <w:rPr>
                <w:sz w:val="24"/>
                <w:szCs w:val="24"/>
              </w:rPr>
            </w:pPr>
            <w:r w:rsidRPr="00E56585">
              <w:rPr>
                <w:sz w:val="24"/>
                <w:szCs w:val="24"/>
              </w:rPr>
              <w:t>28.08.2026, ora 14.00</w:t>
            </w:r>
          </w:p>
        </w:tc>
      </w:tr>
      <w:tr w:rsidR="003005DC" w:rsidRPr="00CD2F2D" w14:paraId="3D2837E3" w14:textId="77777777" w:rsidTr="00314AFB">
        <w:trPr>
          <w:trHeight w:val="567"/>
        </w:trPr>
        <w:tc>
          <w:tcPr>
            <w:tcW w:w="637" w:type="dxa"/>
          </w:tcPr>
          <w:p w14:paraId="6A04D81E" w14:textId="77777777" w:rsidR="003005DC" w:rsidRPr="00CD2F2D" w:rsidRDefault="003005DC" w:rsidP="00314AFB">
            <w:pPr>
              <w:pStyle w:val="TableParagraph"/>
              <w:spacing w:before="146"/>
              <w:rPr>
                <w:sz w:val="24"/>
                <w:szCs w:val="24"/>
              </w:rPr>
            </w:pPr>
            <w:r w:rsidRPr="00CD2F2D">
              <w:rPr>
                <w:sz w:val="24"/>
                <w:szCs w:val="24"/>
              </w:rPr>
              <w:t>5.</w:t>
            </w:r>
          </w:p>
        </w:tc>
        <w:tc>
          <w:tcPr>
            <w:tcW w:w="4630" w:type="dxa"/>
          </w:tcPr>
          <w:p w14:paraId="56E3E172" w14:textId="77777777" w:rsidR="003005DC" w:rsidRPr="00CD2F2D" w:rsidRDefault="003005DC" w:rsidP="00314AFB">
            <w:pPr>
              <w:pStyle w:val="TableParagraph"/>
              <w:spacing w:line="270" w:lineRule="atLeast"/>
              <w:ind w:left="107" w:right="1013"/>
              <w:rPr>
                <w:sz w:val="24"/>
                <w:szCs w:val="24"/>
              </w:rPr>
            </w:pPr>
            <w:r w:rsidRPr="00CD2F2D">
              <w:rPr>
                <w:sz w:val="24"/>
                <w:szCs w:val="24"/>
              </w:rPr>
              <w:t xml:space="preserve">Depunerea contestaţiilor privind rezultatele selecţiei </w:t>
            </w:r>
            <w:r w:rsidRPr="00CD2F2D">
              <w:rPr>
                <w:spacing w:val="-57"/>
                <w:sz w:val="24"/>
                <w:szCs w:val="24"/>
              </w:rPr>
              <w:t xml:space="preserve"> </w:t>
            </w:r>
            <w:r w:rsidRPr="00CD2F2D">
              <w:rPr>
                <w:sz w:val="24"/>
                <w:szCs w:val="24"/>
              </w:rPr>
              <w:t>dosarelor</w:t>
            </w:r>
          </w:p>
        </w:tc>
        <w:tc>
          <w:tcPr>
            <w:tcW w:w="4961" w:type="dxa"/>
          </w:tcPr>
          <w:p w14:paraId="7F4CB77D" w14:textId="77777777" w:rsidR="003005DC" w:rsidRPr="00E56585" w:rsidRDefault="003005DC" w:rsidP="003005DC">
            <w:pPr>
              <w:pStyle w:val="TableParagraph"/>
              <w:spacing w:before="1"/>
              <w:ind w:left="205" w:right="197"/>
              <w:jc w:val="center"/>
              <w:rPr>
                <w:sz w:val="24"/>
                <w:szCs w:val="24"/>
              </w:rPr>
            </w:pPr>
            <w:r w:rsidRPr="00E56585">
              <w:rPr>
                <w:sz w:val="24"/>
                <w:szCs w:val="24"/>
              </w:rPr>
              <w:t>31.08.2026, ora 14.00</w:t>
            </w:r>
          </w:p>
        </w:tc>
      </w:tr>
      <w:tr w:rsidR="003005DC" w:rsidRPr="00CD2F2D" w14:paraId="06F05D26" w14:textId="77777777" w:rsidTr="00314AFB">
        <w:trPr>
          <w:trHeight w:val="567"/>
        </w:trPr>
        <w:tc>
          <w:tcPr>
            <w:tcW w:w="637" w:type="dxa"/>
          </w:tcPr>
          <w:p w14:paraId="4AF4D482" w14:textId="77777777" w:rsidR="003005DC" w:rsidRPr="00CD2F2D" w:rsidRDefault="003005DC" w:rsidP="00314AFB">
            <w:pPr>
              <w:pStyle w:val="TableParagraph"/>
              <w:spacing w:before="146"/>
              <w:rPr>
                <w:sz w:val="24"/>
                <w:szCs w:val="24"/>
              </w:rPr>
            </w:pPr>
            <w:r w:rsidRPr="00CD2F2D">
              <w:rPr>
                <w:sz w:val="24"/>
                <w:szCs w:val="24"/>
              </w:rPr>
              <w:t>6.</w:t>
            </w:r>
          </w:p>
        </w:tc>
        <w:tc>
          <w:tcPr>
            <w:tcW w:w="4630" w:type="dxa"/>
          </w:tcPr>
          <w:p w14:paraId="2D895F49" w14:textId="77777777" w:rsidR="003005DC" w:rsidRPr="00CD2F2D" w:rsidRDefault="003005DC" w:rsidP="00314AFB">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14:paraId="0A19481E" w14:textId="77777777" w:rsidR="003005DC" w:rsidRPr="00E56585" w:rsidRDefault="003005DC" w:rsidP="003005DC">
            <w:pPr>
              <w:pStyle w:val="TableParagraph"/>
              <w:spacing w:before="1"/>
              <w:ind w:left="205" w:right="197"/>
              <w:jc w:val="center"/>
              <w:rPr>
                <w:sz w:val="24"/>
                <w:szCs w:val="24"/>
              </w:rPr>
            </w:pPr>
            <w:r w:rsidRPr="00E56585">
              <w:rPr>
                <w:sz w:val="24"/>
                <w:szCs w:val="24"/>
              </w:rPr>
              <w:t>01.09.2026, ora 14.00</w:t>
            </w:r>
          </w:p>
        </w:tc>
      </w:tr>
      <w:tr w:rsidR="003005DC" w:rsidRPr="00CD2F2D" w14:paraId="7029D7CC" w14:textId="77777777" w:rsidTr="00314AFB">
        <w:trPr>
          <w:trHeight w:val="567"/>
        </w:trPr>
        <w:tc>
          <w:tcPr>
            <w:tcW w:w="637" w:type="dxa"/>
          </w:tcPr>
          <w:p w14:paraId="4E3241C3" w14:textId="77777777" w:rsidR="003005DC" w:rsidRPr="00CD2F2D" w:rsidRDefault="003005DC" w:rsidP="00314AFB">
            <w:pPr>
              <w:pStyle w:val="TableParagraph"/>
              <w:spacing w:before="146"/>
              <w:rPr>
                <w:sz w:val="24"/>
                <w:szCs w:val="24"/>
              </w:rPr>
            </w:pPr>
            <w:r w:rsidRPr="00CD2F2D">
              <w:rPr>
                <w:sz w:val="24"/>
                <w:szCs w:val="24"/>
              </w:rPr>
              <w:t>7.</w:t>
            </w:r>
          </w:p>
        </w:tc>
        <w:tc>
          <w:tcPr>
            <w:tcW w:w="4630" w:type="dxa"/>
          </w:tcPr>
          <w:p w14:paraId="7911B033" w14:textId="77777777" w:rsidR="003005DC" w:rsidRPr="00CD2F2D" w:rsidRDefault="003005DC" w:rsidP="00314AFB">
            <w:pPr>
              <w:pStyle w:val="TableParagraph"/>
              <w:spacing w:before="86"/>
              <w:ind w:left="107"/>
              <w:rPr>
                <w:sz w:val="24"/>
                <w:szCs w:val="24"/>
              </w:rPr>
            </w:pPr>
            <w:r w:rsidRPr="00CD2F2D">
              <w:rPr>
                <w:sz w:val="24"/>
                <w:szCs w:val="24"/>
              </w:rPr>
              <w:t>Susţinerea</w:t>
            </w:r>
            <w:r w:rsidRPr="00CD2F2D">
              <w:rPr>
                <w:spacing w:val="-2"/>
                <w:sz w:val="24"/>
                <w:szCs w:val="24"/>
              </w:rPr>
              <w:t xml:space="preserve"> </w:t>
            </w:r>
            <w:r w:rsidRPr="00CD2F2D">
              <w:rPr>
                <w:sz w:val="24"/>
                <w:szCs w:val="24"/>
              </w:rPr>
              <w:t>probei</w:t>
            </w:r>
            <w:r w:rsidRPr="00CD2F2D">
              <w:rPr>
                <w:spacing w:val="-1"/>
                <w:sz w:val="24"/>
                <w:szCs w:val="24"/>
              </w:rPr>
              <w:t xml:space="preserve"> </w:t>
            </w:r>
            <w:r w:rsidRPr="00CD2F2D">
              <w:rPr>
                <w:sz w:val="24"/>
                <w:szCs w:val="24"/>
              </w:rPr>
              <w:t>scrise</w:t>
            </w:r>
          </w:p>
        </w:tc>
        <w:tc>
          <w:tcPr>
            <w:tcW w:w="4961" w:type="dxa"/>
          </w:tcPr>
          <w:p w14:paraId="36A196FA" w14:textId="77777777" w:rsidR="003005DC" w:rsidRPr="00E56585" w:rsidRDefault="003005DC" w:rsidP="00314AFB">
            <w:pPr>
              <w:pStyle w:val="TableParagraph"/>
              <w:ind w:left="205" w:right="197"/>
              <w:jc w:val="center"/>
              <w:rPr>
                <w:sz w:val="24"/>
                <w:szCs w:val="24"/>
              </w:rPr>
            </w:pPr>
            <w:r w:rsidRPr="00E56585">
              <w:rPr>
                <w:sz w:val="24"/>
                <w:szCs w:val="24"/>
              </w:rPr>
              <w:t>04.09.2026, ora 10.00</w:t>
            </w:r>
          </w:p>
        </w:tc>
      </w:tr>
      <w:tr w:rsidR="003005DC" w:rsidRPr="00CD2F2D" w14:paraId="2EE2A8B0" w14:textId="77777777" w:rsidTr="00314AFB">
        <w:trPr>
          <w:trHeight w:val="567"/>
        </w:trPr>
        <w:tc>
          <w:tcPr>
            <w:tcW w:w="637" w:type="dxa"/>
          </w:tcPr>
          <w:p w14:paraId="1048AB4B" w14:textId="77777777" w:rsidR="003005DC" w:rsidRPr="00CD2F2D" w:rsidRDefault="003005DC" w:rsidP="00314AFB">
            <w:pPr>
              <w:pStyle w:val="TableParagraph"/>
              <w:spacing w:before="146"/>
              <w:rPr>
                <w:sz w:val="24"/>
                <w:szCs w:val="24"/>
              </w:rPr>
            </w:pPr>
            <w:r w:rsidRPr="00CD2F2D">
              <w:rPr>
                <w:sz w:val="24"/>
                <w:szCs w:val="24"/>
              </w:rPr>
              <w:t>8.</w:t>
            </w:r>
          </w:p>
        </w:tc>
        <w:tc>
          <w:tcPr>
            <w:tcW w:w="4630" w:type="dxa"/>
          </w:tcPr>
          <w:p w14:paraId="4EE00B3A" w14:textId="77777777" w:rsidR="003005DC" w:rsidRPr="00CD2F2D" w:rsidRDefault="003005DC" w:rsidP="00314AFB">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2"/>
                <w:sz w:val="24"/>
                <w:szCs w:val="24"/>
              </w:rPr>
              <w:t xml:space="preserve"> </w:t>
            </w:r>
            <w:r w:rsidRPr="00CD2F2D">
              <w:rPr>
                <w:sz w:val="24"/>
                <w:szCs w:val="24"/>
              </w:rPr>
              <w:t>probei</w:t>
            </w:r>
            <w:r w:rsidRPr="00CD2F2D">
              <w:rPr>
                <w:spacing w:val="-2"/>
                <w:sz w:val="24"/>
                <w:szCs w:val="24"/>
              </w:rPr>
              <w:t xml:space="preserve"> </w:t>
            </w:r>
            <w:r w:rsidRPr="00CD2F2D">
              <w:rPr>
                <w:sz w:val="24"/>
                <w:szCs w:val="24"/>
              </w:rPr>
              <w:t>scrise</w:t>
            </w:r>
          </w:p>
        </w:tc>
        <w:tc>
          <w:tcPr>
            <w:tcW w:w="4961" w:type="dxa"/>
          </w:tcPr>
          <w:p w14:paraId="041B85A4" w14:textId="77777777" w:rsidR="003005DC" w:rsidRPr="00E56585" w:rsidRDefault="003005DC" w:rsidP="003005DC">
            <w:pPr>
              <w:pStyle w:val="TableParagraph"/>
              <w:ind w:left="205" w:right="197"/>
              <w:jc w:val="center"/>
              <w:rPr>
                <w:sz w:val="24"/>
                <w:szCs w:val="24"/>
              </w:rPr>
            </w:pPr>
            <w:r w:rsidRPr="00E56585">
              <w:rPr>
                <w:sz w:val="24"/>
                <w:szCs w:val="24"/>
              </w:rPr>
              <w:t>04.09.2026, ora 16.00</w:t>
            </w:r>
          </w:p>
        </w:tc>
      </w:tr>
      <w:tr w:rsidR="003005DC" w:rsidRPr="00CD2F2D" w14:paraId="2ABAD80C" w14:textId="77777777" w:rsidTr="00314AFB">
        <w:trPr>
          <w:trHeight w:val="565"/>
        </w:trPr>
        <w:tc>
          <w:tcPr>
            <w:tcW w:w="637" w:type="dxa"/>
          </w:tcPr>
          <w:p w14:paraId="486E460C" w14:textId="77777777" w:rsidR="003005DC" w:rsidRPr="00CD2F2D" w:rsidRDefault="003005DC" w:rsidP="00314AFB">
            <w:pPr>
              <w:pStyle w:val="TableParagraph"/>
              <w:spacing w:before="145"/>
              <w:rPr>
                <w:sz w:val="24"/>
                <w:szCs w:val="24"/>
              </w:rPr>
            </w:pPr>
            <w:r w:rsidRPr="00CD2F2D">
              <w:rPr>
                <w:sz w:val="24"/>
                <w:szCs w:val="24"/>
              </w:rPr>
              <w:t>9.</w:t>
            </w:r>
          </w:p>
        </w:tc>
        <w:tc>
          <w:tcPr>
            <w:tcW w:w="4630" w:type="dxa"/>
          </w:tcPr>
          <w:p w14:paraId="49821998" w14:textId="77777777" w:rsidR="003005DC" w:rsidRPr="00CD2F2D" w:rsidRDefault="003005DC" w:rsidP="00314AFB">
            <w:pPr>
              <w:pStyle w:val="TableParagraph"/>
              <w:spacing w:line="270" w:lineRule="atLeast"/>
              <w:ind w:left="107" w:right="580"/>
              <w:rPr>
                <w:sz w:val="24"/>
                <w:szCs w:val="24"/>
              </w:rPr>
            </w:pPr>
            <w:r w:rsidRPr="00CD2F2D">
              <w:rPr>
                <w:sz w:val="24"/>
                <w:szCs w:val="24"/>
              </w:rPr>
              <w:t>Depunerea contestaţiilor privind rezultatele probei scrise</w:t>
            </w:r>
            <w:r w:rsidRPr="00CD2F2D">
              <w:rPr>
                <w:spacing w:val="-57"/>
                <w:sz w:val="24"/>
                <w:szCs w:val="24"/>
              </w:rPr>
              <w:t xml:space="preserve"> </w:t>
            </w:r>
          </w:p>
        </w:tc>
        <w:tc>
          <w:tcPr>
            <w:tcW w:w="4961" w:type="dxa"/>
          </w:tcPr>
          <w:p w14:paraId="1F1CB0E4" w14:textId="77777777" w:rsidR="003005DC" w:rsidRPr="00E56585" w:rsidRDefault="003005DC" w:rsidP="003005DC">
            <w:pPr>
              <w:pStyle w:val="TableParagraph"/>
              <w:ind w:left="205" w:right="197"/>
              <w:jc w:val="center"/>
              <w:rPr>
                <w:sz w:val="24"/>
                <w:szCs w:val="24"/>
              </w:rPr>
            </w:pPr>
            <w:r w:rsidRPr="00E56585">
              <w:rPr>
                <w:sz w:val="24"/>
                <w:szCs w:val="24"/>
              </w:rPr>
              <w:t>07.09.2026, ora 12.00</w:t>
            </w:r>
          </w:p>
        </w:tc>
      </w:tr>
      <w:tr w:rsidR="003005DC" w:rsidRPr="00CD2F2D" w14:paraId="4A457C59" w14:textId="77777777" w:rsidTr="00314AFB">
        <w:trPr>
          <w:trHeight w:val="567"/>
        </w:trPr>
        <w:tc>
          <w:tcPr>
            <w:tcW w:w="637" w:type="dxa"/>
          </w:tcPr>
          <w:p w14:paraId="5CFF0732" w14:textId="77777777" w:rsidR="003005DC" w:rsidRPr="00CD2F2D" w:rsidRDefault="003005DC" w:rsidP="00314AFB">
            <w:pPr>
              <w:pStyle w:val="TableParagraph"/>
              <w:spacing w:before="146"/>
              <w:rPr>
                <w:sz w:val="24"/>
                <w:szCs w:val="24"/>
              </w:rPr>
            </w:pPr>
            <w:r w:rsidRPr="00CD2F2D">
              <w:rPr>
                <w:sz w:val="24"/>
                <w:szCs w:val="24"/>
              </w:rPr>
              <w:t>10.</w:t>
            </w:r>
          </w:p>
        </w:tc>
        <w:tc>
          <w:tcPr>
            <w:tcW w:w="4630" w:type="dxa"/>
          </w:tcPr>
          <w:p w14:paraId="3EC3E3E7" w14:textId="77777777" w:rsidR="003005DC" w:rsidRPr="00CD2F2D" w:rsidRDefault="003005DC" w:rsidP="00314AFB">
            <w:pPr>
              <w:pStyle w:val="TableParagraph"/>
              <w:spacing w:before="146"/>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14:paraId="7C0AED7B" w14:textId="77777777" w:rsidR="003005DC" w:rsidRPr="00E56585" w:rsidRDefault="003005DC" w:rsidP="003005DC">
            <w:pPr>
              <w:pStyle w:val="TableParagraph"/>
              <w:spacing w:before="1"/>
              <w:ind w:left="205" w:right="197"/>
              <w:jc w:val="center"/>
              <w:rPr>
                <w:sz w:val="24"/>
                <w:szCs w:val="24"/>
              </w:rPr>
            </w:pPr>
            <w:r w:rsidRPr="00E56585">
              <w:rPr>
                <w:sz w:val="24"/>
                <w:szCs w:val="24"/>
              </w:rPr>
              <w:t>07.09.2026, ora 16.00</w:t>
            </w:r>
          </w:p>
        </w:tc>
      </w:tr>
      <w:tr w:rsidR="003005DC" w:rsidRPr="00CD2F2D" w14:paraId="792F5579" w14:textId="77777777" w:rsidTr="00314AFB">
        <w:trPr>
          <w:trHeight w:val="567"/>
        </w:trPr>
        <w:tc>
          <w:tcPr>
            <w:tcW w:w="637" w:type="dxa"/>
          </w:tcPr>
          <w:p w14:paraId="66C03520" w14:textId="77777777" w:rsidR="003005DC" w:rsidRPr="00CD2F2D" w:rsidRDefault="003005DC" w:rsidP="00314AFB">
            <w:pPr>
              <w:pStyle w:val="TableParagraph"/>
              <w:spacing w:before="146"/>
              <w:rPr>
                <w:sz w:val="24"/>
                <w:szCs w:val="24"/>
              </w:rPr>
            </w:pPr>
            <w:r w:rsidRPr="00CD2F2D">
              <w:rPr>
                <w:sz w:val="24"/>
                <w:szCs w:val="24"/>
              </w:rPr>
              <w:t>11.</w:t>
            </w:r>
          </w:p>
        </w:tc>
        <w:tc>
          <w:tcPr>
            <w:tcW w:w="4630" w:type="dxa"/>
          </w:tcPr>
          <w:p w14:paraId="76C301CF" w14:textId="77777777" w:rsidR="003005DC" w:rsidRPr="00CD2F2D" w:rsidRDefault="003005DC" w:rsidP="00314AFB">
            <w:pPr>
              <w:pStyle w:val="TableParagraph"/>
              <w:spacing w:before="146"/>
              <w:ind w:left="108"/>
              <w:rPr>
                <w:sz w:val="24"/>
                <w:szCs w:val="24"/>
              </w:rPr>
            </w:pPr>
            <w:r w:rsidRPr="00CD2F2D">
              <w:rPr>
                <w:sz w:val="24"/>
                <w:szCs w:val="24"/>
              </w:rPr>
              <w:t>Susţinerea</w:t>
            </w:r>
            <w:r w:rsidRPr="00CD2F2D">
              <w:rPr>
                <w:spacing w:val="-2"/>
                <w:sz w:val="24"/>
                <w:szCs w:val="24"/>
              </w:rPr>
              <w:t xml:space="preserve"> </w:t>
            </w:r>
            <w:r w:rsidRPr="00CD2F2D">
              <w:rPr>
                <w:sz w:val="24"/>
                <w:szCs w:val="24"/>
              </w:rPr>
              <w:t>interviului</w:t>
            </w:r>
          </w:p>
        </w:tc>
        <w:tc>
          <w:tcPr>
            <w:tcW w:w="4961" w:type="dxa"/>
          </w:tcPr>
          <w:p w14:paraId="322965B3" w14:textId="77777777" w:rsidR="003005DC" w:rsidRPr="00E56585" w:rsidRDefault="003005DC" w:rsidP="003005DC">
            <w:pPr>
              <w:pStyle w:val="TableParagraph"/>
              <w:ind w:left="205" w:right="197"/>
              <w:jc w:val="center"/>
              <w:rPr>
                <w:sz w:val="24"/>
                <w:szCs w:val="24"/>
              </w:rPr>
            </w:pPr>
            <w:r w:rsidRPr="00E56585">
              <w:rPr>
                <w:sz w:val="24"/>
                <w:szCs w:val="24"/>
              </w:rPr>
              <w:t>08.09.2026, ora 10.00</w:t>
            </w:r>
          </w:p>
        </w:tc>
      </w:tr>
      <w:tr w:rsidR="003005DC" w:rsidRPr="00CD2F2D" w14:paraId="0FB2DD66" w14:textId="77777777" w:rsidTr="00314AFB">
        <w:trPr>
          <w:trHeight w:val="567"/>
        </w:trPr>
        <w:tc>
          <w:tcPr>
            <w:tcW w:w="637" w:type="dxa"/>
          </w:tcPr>
          <w:p w14:paraId="27EEEDCE" w14:textId="77777777" w:rsidR="003005DC" w:rsidRPr="00CD2F2D" w:rsidRDefault="003005DC" w:rsidP="00314AFB">
            <w:pPr>
              <w:pStyle w:val="TableParagraph"/>
              <w:spacing w:before="146"/>
              <w:rPr>
                <w:sz w:val="24"/>
                <w:szCs w:val="24"/>
              </w:rPr>
            </w:pPr>
            <w:r w:rsidRPr="00CD2F2D">
              <w:rPr>
                <w:sz w:val="24"/>
                <w:szCs w:val="24"/>
              </w:rPr>
              <w:t>12.</w:t>
            </w:r>
          </w:p>
        </w:tc>
        <w:tc>
          <w:tcPr>
            <w:tcW w:w="4630" w:type="dxa"/>
          </w:tcPr>
          <w:p w14:paraId="1425D294" w14:textId="77777777" w:rsidR="003005DC" w:rsidRPr="00CD2F2D" w:rsidRDefault="003005DC" w:rsidP="00314AFB">
            <w:pPr>
              <w:pStyle w:val="TableParagraph"/>
              <w:spacing w:before="146"/>
              <w:ind w:left="108"/>
              <w:rPr>
                <w:sz w:val="24"/>
                <w:szCs w:val="24"/>
              </w:rPr>
            </w:pPr>
            <w:r w:rsidRPr="00CD2F2D">
              <w:rPr>
                <w:sz w:val="24"/>
                <w:szCs w:val="24"/>
              </w:rPr>
              <w:t>Comunicarea</w:t>
            </w:r>
            <w:r w:rsidRPr="00CD2F2D">
              <w:rPr>
                <w:spacing w:val="-3"/>
                <w:sz w:val="24"/>
                <w:szCs w:val="24"/>
              </w:rPr>
              <w:t xml:space="preserve"> </w:t>
            </w:r>
            <w:r w:rsidRPr="00CD2F2D">
              <w:rPr>
                <w:sz w:val="24"/>
                <w:szCs w:val="24"/>
              </w:rPr>
              <w:t>rezultatelor</w:t>
            </w:r>
            <w:r w:rsidRPr="00CD2F2D">
              <w:rPr>
                <w:spacing w:val="-2"/>
                <w:sz w:val="24"/>
                <w:szCs w:val="24"/>
              </w:rPr>
              <w:t xml:space="preserve"> </w:t>
            </w:r>
            <w:r w:rsidRPr="00CD2F2D">
              <w:rPr>
                <w:sz w:val="24"/>
                <w:szCs w:val="24"/>
              </w:rPr>
              <w:t>după</w:t>
            </w:r>
            <w:r w:rsidRPr="00CD2F2D">
              <w:rPr>
                <w:spacing w:val="-3"/>
                <w:sz w:val="24"/>
                <w:szCs w:val="24"/>
              </w:rPr>
              <w:t xml:space="preserve"> </w:t>
            </w:r>
            <w:r w:rsidRPr="00CD2F2D">
              <w:rPr>
                <w:sz w:val="24"/>
                <w:szCs w:val="24"/>
              </w:rPr>
              <w:t>susţinerea</w:t>
            </w:r>
            <w:r w:rsidRPr="00CD2F2D">
              <w:rPr>
                <w:spacing w:val="-3"/>
                <w:sz w:val="24"/>
                <w:szCs w:val="24"/>
              </w:rPr>
              <w:t xml:space="preserve"> </w:t>
            </w:r>
            <w:r w:rsidRPr="00CD2F2D">
              <w:rPr>
                <w:sz w:val="24"/>
                <w:szCs w:val="24"/>
              </w:rPr>
              <w:t>interviului</w:t>
            </w:r>
          </w:p>
        </w:tc>
        <w:tc>
          <w:tcPr>
            <w:tcW w:w="4961" w:type="dxa"/>
          </w:tcPr>
          <w:p w14:paraId="0A0C29F9" w14:textId="77777777" w:rsidR="003005DC" w:rsidRPr="00E56585" w:rsidRDefault="003005DC" w:rsidP="003005DC">
            <w:pPr>
              <w:pStyle w:val="TableParagraph"/>
              <w:ind w:left="205" w:right="197"/>
              <w:jc w:val="center"/>
              <w:rPr>
                <w:sz w:val="24"/>
                <w:szCs w:val="24"/>
              </w:rPr>
            </w:pPr>
            <w:r w:rsidRPr="00E56585">
              <w:rPr>
                <w:sz w:val="24"/>
                <w:szCs w:val="24"/>
              </w:rPr>
              <w:t>08.09.2026, ora 16.00</w:t>
            </w:r>
          </w:p>
        </w:tc>
      </w:tr>
      <w:tr w:rsidR="003005DC" w:rsidRPr="00CD2F2D" w14:paraId="6DBB13FE" w14:textId="77777777" w:rsidTr="00314AFB">
        <w:trPr>
          <w:trHeight w:val="567"/>
        </w:trPr>
        <w:tc>
          <w:tcPr>
            <w:tcW w:w="637" w:type="dxa"/>
          </w:tcPr>
          <w:p w14:paraId="5BE43E69" w14:textId="77777777" w:rsidR="003005DC" w:rsidRPr="00CD2F2D" w:rsidRDefault="003005DC" w:rsidP="00314AFB">
            <w:pPr>
              <w:pStyle w:val="TableParagraph"/>
              <w:spacing w:before="145"/>
              <w:rPr>
                <w:sz w:val="24"/>
                <w:szCs w:val="24"/>
              </w:rPr>
            </w:pPr>
            <w:r w:rsidRPr="00CD2F2D">
              <w:rPr>
                <w:sz w:val="24"/>
                <w:szCs w:val="24"/>
              </w:rPr>
              <w:t>13.</w:t>
            </w:r>
          </w:p>
        </w:tc>
        <w:tc>
          <w:tcPr>
            <w:tcW w:w="4630" w:type="dxa"/>
          </w:tcPr>
          <w:p w14:paraId="5E3B305D" w14:textId="77777777" w:rsidR="003005DC" w:rsidRPr="00CD2F2D" w:rsidRDefault="003005DC" w:rsidP="00314AFB">
            <w:pPr>
              <w:pStyle w:val="TableParagraph"/>
              <w:spacing w:before="145"/>
              <w:ind w:left="108"/>
              <w:rPr>
                <w:sz w:val="24"/>
                <w:szCs w:val="24"/>
              </w:rPr>
            </w:pPr>
            <w:r w:rsidRPr="00CD2F2D">
              <w:rPr>
                <w:sz w:val="24"/>
                <w:szCs w:val="24"/>
              </w:rPr>
              <w:t>Depunerea</w:t>
            </w:r>
            <w:r w:rsidRPr="00CD2F2D">
              <w:rPr>
                <w:spacing w:val="-3"/>
                <w:sz w:val="24"/>
                <w:szCs w:val="24"/>
              </w:rPr>
              <w:t xml:space="preserve"> </w:t>
            </w:r>
            <w:r w:rsidRPr="00CD2F2D">
              <w:rPr>
                <w:sz w:val="24"/>
                <w:szCs w:val="24"/>
              </w:rPr>
              <w:t>contestaţiilor</w:t>
            </w:r>
            <w:r w:rsidRPr="00CD2F2D">
              <w:rPr>
                <w:spacing w:val="-3"/>
                <w:sz w:val="24"/>
                <w:szCs w:val="24"/>
              </w:rPr>
              <w:t xml:space="preserve"> </w:t>
            </w:r>
            <w:r w:rsidRPr="00CD2F2D">
              <w:rPr>
                <w:sz w:val="24"/>
                <w:szCs w:val="24"/>
              </w:rPr>
              <w:t>privind</w:t>
            </w:r>
            <w:r w:rsidRPr="00CD2F2D">
              <w:rPr>
                <w:spacing w:val="-3"/>
                <w:sz w:val="24"/>
                <w:szCs w:val="24"/>
              </w:rPr>
              <w:t xml:space="preserve"> </w:t>
            </w:r>
            <w:r w:rsidRPr="00CD2F2D">
              <w:rPr>
                <w:sz w:val="24"/>
                <w:szCs w:val="24"/>
              </w:rPr>
              <w:t>rezultatul</w:t>
            </w:r>
            <w:r w:rsidRPr="00CD2F2D">
              <w:rPr>
                <w:spacing w:val="-4"/>
                <w:sz w:val="24"/>
                <w:szCs w:val="24"/>
              </w:rPr>
              <w:t xml:space="preserve"> </w:t>
            </w:r>
            <w:r w:rsidRPr="00CD2F2D">
              <w:rPr>
                <w:sz w:val="24"/>
                <w:szCs w:val="24"/>
              </w:rPr>
              <w:t>interviului</w:t>
            </w:r>
          </w:p>
        </w:tc>
        <w:tc>
          <w:tcPr>
            <w:tcW w:w="4961" w:type="dxa"/>
          </w:tcPr>
          <w:p w14:paraId="1FBB410B" w14:textId="77777777" w:rsidR="003005DC" w:rsidRPr="00E56585" w:rsidRDefault="003005DC" w:rsidP="003005DC">
            <w:pPr>
              <w:pStyle w:val="TableParagraph"/>
              <w:ind w:left="205" w:right="197"/>
              <w:jc w:val="center"/>
              <w:rPr>
                <w:sz w:val="24"/>
                <w:szCs w:val="24"/>
              </w:rPr>
            </w:pPr>
            <w:r w:rsidRPr="00E56585">
              <w:rPr>
                <w:sz w:val="24"/>
                <w:szCs w:val="24"/>
              </w:rPr>
              <w:t>09.09.2026, ora 12.00</w:t>
            </w:r>
          </w:p>
        </w:tc>
      </w:tr>
      <w:tr w:rsidR="003005DC" w:rsidRPr="00CD2F2D" w14:paraId="064DAE05" w14:textId="77777777" w:rsidTr="00314AFB">
        <w:trPr>
          <w:trHeight w:val="567"/>
        </w:trPr>
        <w:tc>
          <w:tcPr>
            <w:tcW w:w="637" w:type="dxa"/>
          </w:tcPr>
          <w:p w14:paraId="3CFADEAD" w14:textId="77777777" w:rsidR="003005DC" w:rsidRPr="00CD2F2D" w:rsidRDefault="003005DC" w:rsidP="00314AFB">
            <w:pPr>
              <w:pStyle w:val="TableParagraph"/>
              <w:spacing w:before="145"/>
              <w:rPr>
                <w:sz w:val="24"/>
                <w:szCs w:val="24"/>
              </w:rPr>
            </w:pPr>
            <w:r w:rsidRPr="00CD2F2D">
              <w:rPr>
                <w:sz w:val="24"/>
                <w:szCs w:val="24"/>
              </w:rPr>
              <w:t>14.</w:t>
            </w:r>
          </w:p>
        </w:tc>
        <w:tc>
          <w:tcPr>
            <w:tcW w:w="4630" w:type="dxa"/>
          </w:tcPr>
          <w:p w14:paraId="7F3D5FCC" w14:textId="77777777" w:rsidR="003005DC" w:rsidRPr="00CD2F2D" w:rsidRDefault="003005DC" w:rsidP="00314AFB">
            <w:pPr>
              <w:pStyle w:val="TableParagraph"/>
              <w:spacing w:before="145"/>
              <w:ind w:left="108"/>
              <w:rPr>
                <w:sz w:val="24"/>
                <w:szCs w:val="24"/>
              </w:rPr>
            </w:pPr>
            <w:r w:rsidRPr="00CD2F2D">
              <w:rPr>
                <w:sz w:val="24"/>
                <w:szCs w:val="24"/>
              </w:rPr>
              <w:t>Afişarea</w:t>
            </w:r>
            <w:r w:rsidRPr="00CD2F2D">
              <w:rPr>
                <w:spacing w:val="-3"/>
                <w:sz w:val="24"/>
                <w:szCs w:val="24"/>
              </w:rPr>
              <w:t xml:space="preserve"> </w:t>
            </w:r>
            <w:r w:rsidRPr="00CD2F2D">
              <w:rPr>
                <w:sz w:val="24"/>
                <w:szCs w:val="24"/>
              </w:rPr>
              <w:t>rezultatului</w:t>
            </w:r>
            <w:r w:rsidRPr="00CD2F2D">
              <w:rPr>
                <w:spacing w:val="-3"/>
                <w:sz w:val="24"/>
                <w:szCs w:val="24"/>
              </w:rPr>
              <w:t xml:space="preserve"> </w:t>
            </w:r>
            <w:r w:rsidRPr="00CD2F2D">
              <w:rPr>
                <w:sz w:val="24"/>
                <w:szCs w:val="24"/>
              </w:rPr>
              <w:t>soluţionării</w:t>
            </w:r>
            <w:r w:rsidRPr="00CD2F2D">
              <w:rPr>
                <w:spacing w:val="-3"/>
                <w:sz w:val="24"/>
                <w:szCs w:val="24"/>
              </w:rPr>
              <w:t xml:space="preserve"> </w:t>
            </w:r>
            <w:r w:rsidRPr="00CD2F2D">
              <w:rPr>
                <w:sz w:val="24"/>
                <w:szCs w:val="24"/>
              </w:rPr>
              <w:t>contestaţiilor</w:t>
            </w:r>
          </w:p>
        </w:tc>
        <w:tc>
          <w:tcPr>
            <w:tcW w:w="4961" w:type="dxa"/>
          </w:tcPr>
          <w:p w14:paraId="709103DA" w14:textId="77777777" w:rsidR="003005DC" w:rsidRPr="00E56585" w:rsidRDefault="003005DC" w:rsidP="003005DC">
            <w:pPr>
              <w:pStyle w:val="TableParagraph"/>
              <w:ind w:left="205" w:right="197"/>
              <w:jc w:val="center"/>
              <w:rPr>
                <w:sz w:val="24"/>
                <w:szCs w:val="24"/>
              </w:rPr>
            </w:pPr>
            <w:r w:rsidRPr="00E56585">
              <w:rPr>
                <w:sz w:val="24"/>
                <w:szCs w:val="24"/>
              </w:rPr>
              <w:t>09.09.2026, ora 16.00</w:t>
            </w:r>
          </w:p>
        </w:tc>
      </w:tr>
      <w:tr w:rsidR="003005DC" w:rsidRPr="00CD2F2D" w14:paraId="1734498D" w14:textId="77777777" w:rsidTr="00314AFB">
        <w:trPr>
          <w:trHeight w:val="565"/>
        </w:trPr>
        <w:tc>
          <w:tcPr>
            <w:tcW w:w="637" w:type="dxa"/>
          </w:tcPr>
          <w:p w14:paraId="6D19B7FA" w14:textId="77777777" w:rsidR="003005DC" w:rsidRPr="00CD2F2D" w:rsidRDefault="003005DC" w:rsidP="00314AFB">
            <w:pPr>
              <w:pStyle w:val="TableParagraph"/>
              <w:spacing w:before="145"/>
              <w:rPr>
                <w:sz w:val="24"/>
                <w:szCs w:val="24"/>
              </w:rPr>
            </w:pPr>
            <w:r w:rsidRPr="00CD2F2D">
              <w:rPr>
                <w:sz w:val="24"/>
                <w:szCs w:val="24"/>
              </w:rPr>
              <w:t>15.</w:t>
            </w:r>
          </w:p>
        </w:tc>
        <w:tc>
          <w:tcPr>
            <w:tcW w:w="4630" w:type="dxa"/>
          </w:tcPr>
          <w:p w14:paraId="0EB3DA93" w14:textId="77777777" w:rsidR="003005DC" w:rsidRPr="00CD2F2D" w:rsidRDefault="003005DC" w:rsidP="00314AFB">
            <w:pPr>
              <w:pStyle w:val="TableParagraph"/>
              <w:spacing w:before="145"/>
              <w:ind w:left="108"/>
              <w:rPr>
                <w:sz w:val="24"/>
                <w:szCs w:val="24"/>
              </w:rPr>
            </w:pPr>
            <w:r w:rsidRPr="00CD2F2D">
              <w:rPr>
                <w:sz w:val="24"/>
                <w:szCs w:val="24"/>
              </w:rPr>
              <w:t>Afişarea</w:t>
            </w:r>
            <w:r w:rsidRPr="00CD2F2D">
              <w:rPr>
                <w:spacing w:val="-2"/>
                <w:sz w:val="24"/>
                <w:szCs w:val="24"/>
              </w:rPr>
              <w:t xml:space="preserve"> </w:t>
            </w:r>
            <w:r w:rsidRPr="00CD2F2D">
              <w:rPr>
                <w:sz w:val="24"/>
                <w:szCs w:val="24"/>
              </w:rPr>
              <w:t>rezultatului</w:t>
            </w:r>
            <w:r w:rsidRPr="00CD2F2D">
              <w:rPr>
                <w:spacing w:val="-2"/>
                <w:sz w:val="24"/>
                <w:szCs w:val="24"/>
              </w:rPr>
              <w:t xml:space="preserve"> </w:t>
            </w:r>
            <w:r w:rsidRPr="00CD2F2D">
              <w:rPr>
                <w:sz w:val="24"/>
                <w:szCs w:val="24"/>
              </w:rPr>
              <w:t>final</w:t>
            </w:r>
            <w:r w:rsidRPr="00CD2F2D">
              <w:rPr>
                <w:spacing w:val="-2"/>
                <w:sz w:val="24"/>
                <w:szCs w:val="24"/>
              </w:rPr>
              <w:t xml:space="preserve"> </w:t>
            </w:r>
            <w:r w:rsidRPr="00CD2F2D">
              <w:rPr>
                <w:sz w:val="24"/>
                <w:szCs w:val="24"/>
              </w:rPr>
              <w:t>al</w:t>
            </w:r>
            <w:r w:rsidRPr="00CD2F2D">
              <w:rPr>
                <w:spacing w:val="-2"/>
                <w:sz w:val="24"/>
                <w:szCs w:val="24"/>
              </w:rPr>
              <w:t xml:space="preserve"> </w:t>
            </w:r>
            <w:r w:rsidRPr="00CD2F2D">
              <w:rPr>
                <w:sz w:val="24"/>
                <w:szCs w:val="24"/>
              </w:rPr>
              <w:t>concursului</w:t>
            </w:r>
          </w:p>
        </w:tc>
        <w:tc>
          <w:tcPr>
            <w:tcW w:w="4961" w:type="dxa"/>
          </w:tcPr>
          <w:p w14:paraId="24D4EA7B" w14:textId="77777777" w:rsidR="003005DC" w:rsidRPr="00E56585" w:rsidRDefault="003005DC" w:rsidP="003005DC">
            <w:pPr>
              <w:pStyle w:val="TableParagraph"/>
              <w:tabs>
                <w:tab w:val="left" w:pos="1413"/>
                <w:tab w:val="center" w:pos="2479"/>
              </w:tabs>
              <w:ind w:left="205" w:right="197"/>
              <w:rPr>
                <w:sz w:val="24"/>
                <w:szCs w:val="24"/>
              </w:rPr>
            </w:pPr>
            <w:r w:rsidRPr="00E56585">
              <w:rPr>
                <w:sz w:val="24"/>
                <w:szCs w:val="24"/>
              </w:rPr>
              <w:tab/>
              <w:t>10.09.2026, ora 12.00</w:t>
            </w:r>
          </w:p>
        </w:tc>
      </w:tr>
    </w:tbl>
    <w:p w14:paraId="4BF66A08" w14:textId="77777777" w:rsidR="00A3627F" w:rsidRPr="00BF3A41" w:rsidRDefault="00A3627F" w:rsidP="00BF3A41">
      <w:pPr>
        <w:spacing w:line="240" w:lineRule="auto"/>
        <w:ind w:right="-426"/>
        <w:rPr>
          <w:rFonts w:asciiTheme="minorHAnsi" w:hAnsiTheme="minorHAnsi" w:cstheme="minorHAnsi"/>
          <w:color w:val="auto"/>
          <w:szCs w:val="24"/>
        </w:rPr>
      </w:pPr>
    </w:p>
    <w:p w14:paraId="474E9D82" w14:textId="77777777" w:rsidR="00A3627F" w:rsidRPr="00BF3A41" w:rsidRDefault="00A3627F" w:rsidP="00E56585">
      <w:pPr>
        <w:spacing w:after="0" w:line="240" w:lineRule="auto"/>
        <w:ind w:left="0" w:right="-426" w:firstLine="708"/>
        <w:rPr>
          <w:rFonts w:asciiTheme="minorHAnsi" w:hAnsiTheme="minorHAnsi" w:cstheme="minorHAnsi"/>
          <w:color w:val="auto"/>
          <w:szCs w:val="24"/>
        </w:rPr>
      </w:pPr>
      <w:r w:rsidRPr="00BF3A41">
        <w:rPr>
          <w:rFonts w:asciiTheme="minorHAnsi" w:hAnsiTheme="minorHAnsi" w:cstheme="minorHAnsi"/>
          <w:color w:val="auto"/>
          <w:szCs w:val="24"/>
        </w:rPr>
        <w:t>Dosarele pentru concurs se vor depune la sediul instituției în perioada</w:t>
      </w:r>
      <w:r w:rsidR="001608EE" w:rsidRPr="00BF3A41">
        <w:rPr>
          <w:rFonts w:asciiTheme="minorHAnsi" w:hAnsiTheme="minorHAnsi" w:cstheme="minorHAnsi"/>
          <w:bCs/>
          <w:color w:val="auto"/>
          <w:szCs w:val="24"/>
        </w:rPr>
        <w:t xml:space="preserve"> </w:t>
      </w:r>
      <w:r w:rsidR="001608EE" w:rsidRPr="00BF3A41">
        <w:rPr>
          <w:rFonts w:asciiTheme="minorHAnsi" w:hAnsiTheme="minorHAnsi" w:cstheme="minorHAnsi"/>
          <w:color w:val="auto"/>
          <w:szCs w:val="24"/>
        </w:rPr>
        <w:t>sus mentionata</w:t>
      </w:r>
      <w:r w:rsidRPr="00BF3A41">
        <w:rPr>
          <w:rFonts w:asciiTheme="minorHAnsi" w:hAnsiTheme="minorHAnsi" w:cstheme="minorHAnsi"/>
          <w:bCs/>
          <w:color w:val="auto"/>
          <w:szCs w:val="24"/>
        </w:rPr>
        <w:t xml:space="preserve">                                            </w:t>
      </w:r>
      <w:r w:rsidRPr="00BF3A41">
        <w:rPr>
          <w:rFonts w:asciiTheme="minorHAnsi" w:hAnsiTheme="minorHAnsi" w:cstheme="minorHAnsi"/>
          <w:color w:val="auto"/>
          <w:szCs w:val="24"/>
        </w:rPr>
        <w:t xml:space="preserve">program luni-joi: orele </w:t>
      </w:r>
      <w:r w:rsidRPr="00BF3A41">
        <w:rPr>
          <w:rFonts w:asciiTheme="minorHAnsi" w:hAnsiTheme="minorHAnsi" w:cstheme="minorHAnsi"/>
          <w:bCs/>
          <w:color w:val="auto"/>
          <w:szCs w:val="24"/>
        </w:rPr>
        <w:t>08:00-16:00, vineri: orele 08:00-14:00</w:t>
      </w:r>
      <w:r w:rsidRPr="00BF3A41">
        <w:rPr>
          <w:rFonts w:asciiTheme="minorHAnsi" w:hAnsiTheme="minorHAnsi" w:cstheme="minorHAnsi"/>
          <w:color w:val="auto"/>
          <w:szCs w:val="24"/>
        </w:rPr>
        <w:t xml:space="preserve">.  </w:t>
      </w:r>
    </w:p>
    <w:p w14:paraId="2DFD4D95" w14:textId="77777777" w:rsidR="00A3627F" w:rsidRDefault="00A3627F" w:rsidP="00E56585">
      <w:pPr>
        <w:spacing w:after="9" w:line="240" w:lineRule="auto"/>
        <w:ind w:left="0" w:right="-426" w:firstLine="708"/>
        <w:rPr>
          <w:rFonts w:asciiTheme="minorHAnsi" w:hAnsiTheme="minorHAnsi" w:cstheme="minorHAnsi"/>
          <w:color w:val="auto"/>
          <w:szCs w:val="24"/>
        </w:rPr>
      </w:pPr>
      <w:r w:rsidRPr="00BF3A41">
        <w:rPr>
          <w:rFonts w:asciiTheme="minorHAnsi" w:hAnsiTheme="minorHAnsi" w:cstheme="minorHAnsi"/>
          <w:color w:val="auto"/>
          <w:szCs w:val="24"/>
        </w:rPr>
        <w:t>Proba scrisă a concursului se va desfășura la sediul Primăriei comunei Ștefan cel Mare, județul Bacău, în data de</w:t>
      </w:r>
      <w:r w:rsidRPr="00BF3A41">
        <w:rPr>
          <w:rFonts w:asciiTheme="minorHAnsi" w:hAnsiTheme="minorHAnsi" w:cstheme="minorHAnsi"/>
          <w:bCs/>
          <w:color w:val="auto"/>
          <w:szCs w:val="24"/>
        </w:rPr>
        <w:t xml:space="preserve"> </w:t>
      </w:r>
      <w:r w:rsidR="001608EE" w:rsidRPr="00BF3A41">
        <w:rPr>
          <w:rFonts w:asciiTheme="minorHAnsi" w:hAnsiTheme="minorHAnsi" w:cstheme="minorHAnsi"/>
          <w:bCs/>
          <w:color w:val="auto"/>
          <w:szCs w:val="24"/>
        </w:rPr>
        <w:t>0</w:t>
      </w:r>
      <w:r w:rsidR="0091187D" w:rsidRPr="00BF3A41">
        <w:rPr>
          <w:rFonts w:asciiTheme="minorHAnsi" w:hAnsiTheme="minorHAnsi" w:cstheme="minorHAnsi"/>
          <w:bCs/>
          <w:color w:val="auto"/>
          <w:szCs w:val="24"/>
        </w:rPr>
        <w:t>4</w:t>
      </w:r>
      <w:r w:rsidR="001608EE" w:rsidRPr="00BF3A41">
        <w:rPr>
          <w:rFonts w:asciiTheme="minorHAnsi" w:hAnsiTheme="minorHAnsi" w:cstheme="minorHAnsi"/>
          <w:bCs/>
          <w:color w:val="auto"/>
          <w:szCs w:val="24"/>
        </w:rPr>
        <w:t>.09</w:t>
      </w:r>
      <w:r w:rsidRPr="00BF3A41">
        <w:rPr>
          <w:rFonts w:asciiTheme="minorHAnsi" w:hAnsiTheme="minorHAnsi" w:cstheme="minorHAnsi"/>
          <w:bCs/>
          <w:color w:val="auto"/>
          <w:szCs w:val="24"/>
        </w:rPr>
        <w:t>.2026,</w:t>
      </w:r>
      <w:r w:rsidRPr="00BF3A41">
        <w:rPr>
          <w:rFonts w:asciiTheme="minorHAnsi" w:hAnsiTheme="minorHAnsi" w:cstheme="minorHAnsi"/>
          <w:color w:val="auto"/>
          <w:szCs w:val="24"/>
        </w:rPr>
        <w:t xml:space="preserve"> ora 10.00. Data și ora interviului va fi comunicată ulterior, odată cu afișarea rezultatelor probei scrise la sediul Primăriei comunei Ștefan cel Mare, județul  Bacău. </w:t>
      </w:r>
    </w:p>
    <w:p w14:paraId="6996204C" w14:textId="77777777" w:rsidR="003005DC" w:rsidRPr="00E56585" w:rsidRDefault="003005DC" w:rsidP="00E56585">
      <w:pPr>
        <w:spacing w:line="240" w:lineRule="auto"/>
        <w:ind w:left="-284" w:right="-426" w:firstLine="2978"/>
        <w:rPr>
          <w:rFonts w:asciiTheme="minorHAnsi" w:hAnsiTheme="minorHAnsi" w:cstheme="minorHAnsi"/>
          <w:b/>
          <w:color w:val="auto"/>
          <w:szCs w:val="24"/>
        </w:rPr>
      </w:pPr>
      <w:r w:rsidRPr="00E56585">
        <w:rPr>
          <w:rFonts w:asciiTheme="minorHAnsi" w:hAnsiTheme="minorHAnsi" w:cstheme="minorHAnsi"/>
          <w:b/>
          <w:color w:val="auto"/>
          <w:szCs w:val="24"/>
        </w:rPr>
        <w:t xml:space="preserve">                   </w:t>
      </w:r>
    </w:p>
    <w:p w14:paraId="3F61F547" w14:textId="77777777" w:rsidR="003005DC" w:rsidRPr="00E56585" w:rsidRDefault="003005DC" w:rsidP="00E56585">
      <w:pPr>
        <w:spacing w:line="240" w:lineRule="auto"/>
        <w:ind w:left="-284" w:right="-426"/>
        <w:jc w:val="center"/>
        <w:rPr>
          <w:rFonts w:asciiTheme="minorHAnsi" w:hAnsiTheme="minorHAnsi" w:cstheme="minorHAnsi"/>
          <w:b/>
          <w:color w:val="auto"/>
          <w:szCs w:val="24"/>
        </w:rPr>
      </w:pPr>
      <w:r w:rsidRPr="00E56585">
        <w:rPr>
          <w:rFonts w:asciiTheme="minorHAnsi" w:hAnsiTheme="minorHAnsi" w:cstheme="minorHAnsi"/>
          <w:b/>
          <w:color w:val="auto"/>
          <w:szCs w:val="24"/>
        </w:rPr>
        <w:t>BIBLIOGRAFIE pentru concursul organizat în vederea ocupării postului contractual de execuție de „Educator” în cadrul Comunei Ștefan cel Mare Centrul de Zi pentru Copii Expuși Riscului de a fi Separați de Familie</w:t>
      </w:r>
    </w:p>
    <w:p w14:paraId="2C0B6D53" w14:textId="77777777" w:rsidR="003005DC" w:rsidRPr="00BF3A41" w:rsidRDefault="003005DC" w:rsidP="00E56585">
      <w:pPr>
        <w:spacing w:line="240" w:lineRule="auto"/>
        <w:ind w:right="-426"/>
        <w:rPr>
          <w:rFonts w:asciiTheme="minorHAnsi" w:hAnsiTheme="minorHAnsi" w:cstheme="minorHAnsi"/>
          <w:color w:val="auto"/>
          <w:szCs w:val="24"/>
        </w:rPr>
      </w:pPr>
    </w:p>
    <w:p w14:paraId="4D6DDC66" w14:textId="77777777" w:rsidR="003005DC" w:rsidRPr="00BF3A41" w:rsidRDefault="003005DC" w:rsidP="00E56585">
      <w:pPr>
        <w:numPr>
          <w:ilvl w:val="0"/>
          <w:numId w:val="5"/>
        </w:numPr>
        <w:tabs>
          <w:tab w:val="clear" w:pos="720"/>
          <w:tab w:val="num" w:pos="284"/>
          <w:tab w:val="left" w:pos="360"/>
        </w:tabs>
        <w:spacing w:after="28" w:line="240" w:lineRule="auto"/>
        <w:ind w:right="-426" w:hanging="578"/>
        <w:rPr>
          <w:rFonts w:asciiTheme="minorHAnsi" w:hAnsiTheme="minorHAnsi" w:cstheme="minorHAnsi"/>
          <w:color w:val="auto"/>
          <w:szCs w:val="24"/>
        </w:rPr>
      </w:pPr>
      <w:r w:rsidRPr="00BF3A41">
        <w:rPr>
          <w:rFonts w:asciiTheme="minorHAnsi" w:hAnsiTheme="minorHAnsi" w:cstheme="minorHAnsi"/>
          <w:bCs/>
          <w:color w:val="auto"/>
          <w:szCs w:val="24"/>
        </w:rPr>
        <w:t>Constituția României</w:t>
      </w:r>
      <w:r w:rsidR="00852709">
        <w:rPr>
          <w:rFonts w:asciiTheme="minorHAnsi" w:hAnsiTheme="minorHAnsi" w:cstheme="minorHAnsi"/>
          <w:color w:val="auto"/>
          <w:szCs w:val="24"/>
        </w:rPr>
        <w:t>, republicată</w:t>
      </w:r>
      <w:r w:rsidRPr="00BF3A41">
        <w:rPr>
          <w:rFonts w:asciiTheme="minorHAnsi" w:hAnsiTheme="minorHAnsi" w:cstheme="minorHAnsi"/>
          <w:color w:val="auto"/>
          <w:szCs w:val="24"/>
        </w:rPr>
        <w:t>, cu mo</w:t>
      </w:r>
      <w:r w:rsidR="00852709">
        <w:rPr>
          <w:rFonts w:asciiTheme="minorHAnsi" w:hAnsiTheme="minorHAnsi" w:cstheme="minorHAnsi"/>
          <w:color w:val="auto"/>
          <w:szCs w:val="24"/>
        </w:rPr>
        <w:t>difcările</w:t>
      </w:r>
      <w:r w:rsidRPr="00BF3A41">
        <w:rPr>
          <w:rFonts w:asciiTheme="minorHAnsi" w:hAnsiTheme="minorHAnsi" w:cstheme="minorHAnsi"/>
          <w:color w:val="auto"/>
          <w:szCs w:val="24"/>
        </w:rPr>
        <w:t xml:space="preserve"> și completările ulterioare,</w:t>
      </w:r>
    </w:p>
    <w:p w14:paraId="0AAD0754" w14:textId="77777777" w:rsidR="003005DC" w:rsidRPr="00BF3A41" w:rsidRDefault="003005DC" w:rsidP="00E56585">
      <w:pPr>
        <w:numPr>
          <w:ilvl w:val="0"/>
          <w:numId w:val="5"/>
        </w:numPr>
        <w:tabs>
          <w:tab w:val="clear" w:pos="720"/>
          <w:tab w:val="num" w:pos="284"/>
          <w:tab w:val="left" w:pos="360"/>
        </w:tabs>
        <w:spacing w:after="28" w:line="240" w:lineRule="auto"/>
        <w:ind w:right="-426" w:hanging="578"/>
        <w:rPr>
          <w:rFonts w:asciiTheme="minorHAnsi" w:hAnsiTheme="minorHAnsi" w:cstheme="minorHAnsi"/>
          <w:color w:val="auto"/>
          <w:szCs w:val="24"/>
        </w:rPr>
      </w:pPr>
      <w:r w:rsidRPr="00BF3A41">
        <w:rPr>
          <w:rFonts w:asciiTheme="minorHAnsi" w:hAnsiTheme="minorHAnsi" w:cstheme="minorHAnsi"/>
          <w:bCs/>
          <w:color w:val="auto"/>
          <w:szCs w:val="24"/>
        </w:rPr>
        <w:t>Ordonanța de urgență a Guvernului nr. 57/2019</w:t>
      </w:r>
      <w:r w:rsidRPr="00BF3A41">
        <w:rPr>
          <w:rFonts w:asciiTheme="minorHAnsi" w:hAnsiTheme="minorHAnsi" w:cstheme="minorHAnsi"/>
          <w:color w:val="auto"/>
          <w:szCs w:val="24"/>
        </w:rPr>
        <w:t xml:space="preserve"> privind Codul administrativ, cu modificările și completările ulterioare.</w:t>
      </w:r>
    </w:p>
    <w:p w14:paraId="2AFEE5ED" w14:textId="77777777" w:rsidR="003005DC" w:rsidRPr="00BF3A41" w:rsidRDefault="003005DC" w:rsidP="00E56585">
      <w:pPr>
        <w:numPr>
          <w:ilvl w:val="0"/>
          <w:numId w:val="5"/>
        </w:numPr>
        <w:tabs>
          <w:tab w:val="clear" w:pos="720"/>
          <w:tab w:val="num" w:pos="284"/>
          <w:tab w:val="left" w:pos="360"/>
        </w:tabs>
        <w:spacing w:after="28" w:line="240" w:lineRule="auto"/>
        <w:ind w:right="-426" w:hanging="578"/>
        <w:rPr>
          <w:rFonts w:asciiTheme="minorHAnsi" w:hAnsiTheme="minorHAnsi" w:cstheme="minorHAnsi"/>
          <w:color w:val="auto"/>
          <w:szCs w:val="24"/>
        </w:rPr>
      </w:pPr>
      <w:r w:rsidRPr="00BF3A41">
        <w:rPr>
          <w:rFonts w:asciiTheme="minorHAnsi" w:hAnsiTheme="minorHAnsi" w:cstheme="minorHAnsi"/>
          <w:bCs/>
          <w:color w:val="auto"/>
          <w:szCs w:val="24"/>
        </w:rPr>
        <w:t>Ordonanța Guvernului nr. 137/2000</w:t>
      </w:r>
      <w:r w:rsidRPr="00BF3A41">
        <w:rPr>
          <w:rFonts w:asciiTheme="minorHAnsi" w:hAnsiTheme="minorHAnsi" w:cstheme="minorHAnsi"/>
          <w:color w:val="auto"/>
          <w:szCs w:val="24"/>
        </w:rPr>
        <w:t xml:space="preserve"> privind prevenirea și sancționarea tuturor formelor de discriminare, republicată, cu modificările și completările ulterioare.</w:t>
      </w:r>
    </w:p>
    <w:p w14:paraId="0FC788B9" w14:textId="77777777" w:rsidR="003005DC" w:rsidRPr="00BF3A41" w:rsidRDefault="003005DC" w:rsidP="00E56585">
      <w:pPr>
        <w:numPr>
          <w:ilvl w:val="0"/>
          <w:numId w:val="5"/>
        </w:numPr>
        <w:tabs>
          <w:tab w:val="clear" w:pos="720"/>
          <w:tab w:val="num" w:pos="284"/>
          <w:tab w:val="left" w:pos="360"/>
        </w:tabs>
        <w:spacing w:after="34" w:line="240" w:lineRule="auto"/>
        <w:ind w:left="567" w:right="-426" w:hanging="425"/>
        <w:rPr>
          <w:rFonts w:asciiTheme="minorHAnsi" w:hAnsiTheme="minorHAnsi" w:cstheme="minorHAnsi"/>
          <w:color w:val="auto"/>
          <w:szCs w:val="24"/>
        </w:rPr>
      </w:pPr>
      <w:r w:rsidRPr="00BF3A41">
        <w:rPr>
          <w:rFonts w:asciiTheme="minorHAnsi" w:hAnsiTheme="minorHAnsi" w:cstheme="minorHAnsi"/>
          <w:bCs/>
          <w:color w:val="auto"/>
          <w:szCs w:val="24"/>
        </w:rPr>
        <w:t xml:space="preserve">  Legea nr. 202/2002</w:t>
      </w:r>
      <w:r w:rsidRPr="00BF3A41">
        <w:rPr>
          <w:rFonts w:asciiTheme="minorHAnsi" w:hAnsiTheme="minorHAnsi" w:cstheme="minorHAnsi"/>
          <w:color w:val="auto"/>
          <w:szCs w:val="24"/>
        </w:rPr>
        <w:t xml:space="preserve"> privind egalitatea de șanse între femei și bărbați, republicată, cu   modificările și completările ulterioare; </w:t>
      </w:r>
    </w:p>
    <w:p w14:paraId="74D4C997" w14:textId="77777777" w:rsidR="003005DC" w:rsidRPr="00BF3A41" w:rsidRDefault="003005DC" w:rsidP="00E56585">
      <w:pPr>
        <w:pStyle w:val="ListParagraph"/>
        <w:numPr>
          <w:ilvl w:val="0"/>
          <w:numId w:val="5"/>
        </w:numPr>
        <w:tabs>
          <w:tab w:val="clear" w:pos="720"/>
          <w:tab w:val="num" w:pos="284"/>
          <w:tab w:val="left" w:pos="360"/>
        </w:tabs>
        <w:spacing w:line="240" w:lineRule="auto"/>
        <w:ind w:right="-426" w:hanging="578"/>
        <w:rPr>
          <w:rFonts w:asciiTheme="minorHAnsi" w:hAnsiTheme="minorHAnsi" w:cstheme="minorHAnsi"/>
          <w:color w:val="auto"/>
          <w:szCs w:val="24"/>
        </w:rPr>
      </w:pPr>
      <w:r w:rsidRPr="00BF3A41">
        <w:rPr>
          <w:rFonts w:asciiTheme="minorHAnsi" w:hAnsiTheme="minorHAnsi" w:cstheme="minorHAnsi"/>
          <w:bCs/>
          <w:color w:val="auto"/>
          <w:szCs w:val="24"/>
        </w:rPr>
        <w:t xml:space="preserve">Legea nr. 272/2004 </w:t>
      </w:r>
      <w:r w:rsidRPr="00BF3A41">
        <w:rPr>
          <w:rFonts w:asciiTheme="minorHAnsi" w:hAnsiTheme="minorHAnsi" w:cstheme="minorHAnsi"/>
          <w:color w:val="auto"/>
          <w:szCs w:val="24"/>
        </w:rPr>
        <w:t>privind protecția și promovarea drepturilor copilului, republicată, cu modificările și completările ulterioare.</w:t>
      </w:r>
    </w:p>
    <w:p w14:paraId="2246A263" w14:textId="77777777" w:rsidR="003005DC" w:rsidRPr="00BF3A41" w:rsidRDefault="003005DC" w:rsidP="00E56585">
      <w:pPr>
        <w:numPr>
          <w:ilvl w:val="0"/>
          <w:numId w:val="5"/>
        </w:numPr>
        <w:tabs>
          <w:tab w:val="clear" w:pos="720"/>
          <w:tab w:val="num" w:pos="284"/>
          <w:tab w:val="left" w:pos="360"/>
        </w:tabs>
        <w:spacing w:after="28" w:line="240" w:lineRule="auto"/>
        <w:ind w:right="-426" w:hanging="578"/>
        <w:rPr>
          <w:rFonts w:asciiTheme="minorHAnsi" w:hAnsiTheme="minorHAnsi" w:cstheme="minorHAnsi"/>
          <w:bCs/>
          <w:color w:val="auto"/>
          <w:szCs w:val="24"/>
        </w:rPr>
      </w:pPr>
      <w:r w:rsidRPr="00BF3A41">
        <w:rPr>
          <w:rFonts w:asciiTheme="minorHAnsi" w:hAnsiTheme="minorHAnsi" w:cstheme="minorHAnsi"/>
          <w:bCs/>
          <w:color w:val="auto"/>
          <w:szCs w:val="24"/>
        </w:rPr>
        <w:t xml:space="preserve">Legea nr. 292/2011 </w:t>
      </w:r>
      <w:r w:rsidRPr="00BF3A41">
        <w:rPr>
          <w:rFonts w:asciiTheme="minorHAnsi" w:hAnsiTheme="minorHAnsi" w:cstheme="minorHAnsi"/>
          <w:color w:val="auto"/>
          <w:szCs w:val="24"/>
        </w:rPr>
        <w:t>a asistenței sociale</w:t>
      </w:r>
      <w:r w:rsidRPr="00BF3A41">
        <w:rPr>
          <w:rFonts w:asciiTheme="minorHAnsi" w:hAnsiTheme="minorHAnsi" w:cstheme="minorHAnsi"/>
          <w:bCs/>
          <w:color w:val="auto"/>
          <w:szCs w:val="24"/>
        </w:rPr>
        <w:t xml:space="preserve">, </w:t>
      </w:r>
      <w:r w:rsidRPr="00BF3A41">
        <w:rPr>
          <w:rFonts w:asciiTheme="minorHAnsi" w:hAnsiTheme="minorHAnsi" w:cstheme="minorHAnsi"/>
          <w:color w:val="auto"/>
          <w:szCs w:val="24"/>
        </w:rPr>
        <w:t>cu modificările și completările ulterioare</w:t>
      </w:r>
    </w:p>
    <w:p w14:paraId="0AD0859D" w14:textId="77777777" w:rsidR="003005DC" w:rsidRPr="00BF3A41" w:rsidRDefault="003005DC" w:rsidP="00E56585">
      <w:pPr>
        <w:numPr>
          <w:ilvl w:val="0"/>
          <w:numId w:val="5"/>
        </w:numPr>
        <w:tabs>
          <w:tab w:val="clear" w:pos="720"/>
          <w:tab w:val="num" w:pos="284"/>
          <w:tab w:val="left" w:pos="360"/>
        </w:tabs>
        <w:spacing w:after="34" w:line="240" w:lineRule="auto"/>
        <w:ind w:right="-426" w:hanging="578"/>
        <w:rPr>
          <w:rFonts w:asciiTheme="minorHAnsi" w:hAnsiTheme="minorHAnsi" w:cstheme="minorHAnsi"/>
          <w:color w:val="auto"/>
          <w:szCs w:val="24"/>
        </w:rPr>
      </w:pPr>
      <w:r w:rsidRPr="00BF3A41">
        <w:rPr>
          <w:rFonts w:asciiTheme="minorHAnsi" w:hAnsiTheme="minorHAnsi" w:cstheme="minorHAnsi"/>
          <w:bCs/>
          <w:color w:val="auto"/>
          <w:szCs w:val="24"/>
        </w:rPr>
        <w:lastRenderedPageBreak/>
        <w:t>Legea nr. 448/2006</w:t>
      </w:r>
      <w:r w:rsidRPr="00BF3A41">
        <w:rPr>
          <w:rFonts w:asciiTheme="minorHAnsi" w:hAnsiTheme="minorHAnsi" w:cstheme="minorHAnsi"/>
          <w:color w:val="auto"/>
          <w:szCs w:val="24"/>
        </w:rPr>
        <w:t xml:space="preserve"> privind protecția și promovarea drept</w:t>
      </w:r>
      <w:r w:rsidR="00852709">
        <w:rPr>
          <w:rFonts w:asciiTheme="minorHAnsi" w:hAnsiTheme="minorHAnsi" w:cstheme="minorHAnsi"/>
          <w:color w:val="auto"/>
          <w:szCs w:val="24"/>
        </w:rPr>
        <w:t xml:space="preserve">urilor persoanelor cu handicap, </w:t>
      </w:r>
      <w:r w:rsidRPr="00BF3A41">
        <w:rPr>
          <w:rFonts w:asciiTheme="minorHAnsi" w:hAnsiTheme="minorHAnsi" w:cstheme="minorHAnsi"/>
          <w:color w:val="auto"/>
          <w:szCs w:val="24"/>
        </w:rPr>
        <w:t xml:space="preserve">republicată cu modificările și completările ulterioare; </w:t>
      </w:r>
    </w:p>
    <w:p w14:paraId="7CA27CBF" w14:textId="77777777" w:rsidR="003005DC" w:rsidRPr="00BF3A41" w:rsidRDefault="003005DC" w:rsidP="00E56585">
      <w:pPr>
        <w:numPr>
          <w:ilvl w:val="0"/>
          <w:numId w:val="5"/>
        </w:numPr>
        <w:tabs>
          <w:tab w:val="clear" w:pos="720"/>
          <w:tab w:val="num" w:pos="284"/>
          <w:tab w:val="left" w:pos="360"/>
        </w:tabs>
        <w:spacing w:after="28" w:line="240" w:lineRule="auto"/>
        <w:ind w:right="-426" w:hanging="578"/>
        <w:rPr>
          <w:rFonts w:asciiTheme="minorHAnsi" w:hAnsiTheme="minorHAnsi" w:cstheme="minorHAnsi"/>
          <w:color w:val="auto"/>
          <w:szCs w:val="24"/>
        </w:rPr>
      </w:pPr>
      <w:r w:rsidRPr="00BF3A41">
        <w:rPr>
          <w:rFonts w:asciiTheme="minorHAnsi" w:hAnsiTheme="minorHAnsi" w:cstheme="minorHAnsi"/>
          <w:bCs/>
          <w:color w:val="auto"/>
          <w:szCs w:val="24"/>
        </w:rPr>
        <w:t>Ordinul nr. 25/2019</w:t>
      </w:r>
      <w:r w:rsidRPr="00BF3A41">
        <w:rPr>
          <w:rFonts w:asciiTheme="minorHAnsi" w:hAnsiTheme="minorHAnsi" w:cstheme="minorHAnsi"/>
          <w:color w:val="auto"/>
          <w:szCs w:val="24"/>
        </w:rPr>
        <w:t xml:space="preserve"> privind aprobarea standardelor minime de calitate pentru serviciile sociale</w:t>
      </w:r>
      <w:r w:rsidR="00852709">
        <w:rPr>
          <w:rFonts w:asciiTheme="minorHAnsi" w:hAnsiTheme="minorHAnsi" w:cstheme="minorHAnsi"/>
          <w:color w:val="auto"/>
          <w:szCs w:val="24"/>
        </w:rPr>
        <w:t xml:space="preserve"> de zi destinate copiilor</w:t>
      </w:r>
      <w:r w:rsidRPr="00BF3A41">
        <w:rPr>
          <w:rFonts w:asciiTheme="minorHAnsi" w:hAnsiTheme="minorHAnsi" w:cstheme="minorHAnsi"/>
          <w:color w:val="auto"/>
          <w:szCs w:val="24"/>
        </w:rPr>
        <w:t>,</w:t>
      </w:r>
      <w:r w:rsidR="00852709">
        <w:rPr>
          <w:rFonts w:asciiTheme="minorHAnsi" w:hAnsiTheme="minorHAnsi" w:cstheme="minorHAnsi"/>
          <w:color w:val="auto"/>
          <w:szCs w:val="24"/>
        </w:rPr>
        <w:t xml:space="preserve"> </w:t>
      </w:r>
      <w:r w:rsidRPr="00BF3A41">
        <w:rPr>
          <w:rFonts w:asciiTheme="minorHAnsi" w:hAnsiTheme="minorHAnsi" w:cstheme="minorHAnsi"/>
          <w:color w:val="auto"/>
          <w:szCs w:val="24"/>
        </w:rPr>
        <w:t>cu modificările și completările ulterioare.</w:t>
      </w:r>
    </w:p>
    <w:p w14:paraId="0098ABBE" w14:textId="77777777" w:rsidR="003005DC" w:rsidRPr="00BF3A41" w:rsidRDefault="003005DC" w:rsidP="00E56585">
      <w:pPr>
        <w:spacing w:after="28" w:line="240" w:lineRule="auto"/>
        <w:ind w:left="360" w:right="-426"/>
        <w:rPr>
          <w:rFonts w:asciiTheme="minorHAnsi" w:hAnsiTheme="minorHAnsi" w:cstheme="minorHAnsi"/>
          <w:color w:val="auto"/>
          <w:szCs w:val="24"/>
        </w:rPr>
      </w:pPr>
    </w:p>
    <w:p w14:paraId="7C015157" w14:textId="77777777" w:rsidR="003005DC" w:rsidRPr="00E56585" w:rsidRDefault="003005DC" w:rsidP="00E56585">
      <w:pPr>
        <w:spacing w:line="240" w:lineRule="auto"/>
        <w:ind w:left="0" w:right="-426"/>
        <w:jc w:val="center"/>
        <w:rPr>
          <w:rFonts w:asciiTheme="minorHAnsi" w:hAnsiTheme="minorHAnsi" w:cstheme="minorHAnsi"/>
          <w:b/>
          <w:color w:val="auto"/>
          <w:szCs w:val="24"/>
        </w:rPr>
      </w:pPr>
      <w:r w:rsidRPr="00E56585">
        <w:rPr>
          <w:rFonts w:asciiTheme="minorHAnsi" w:hAnsiTheme="minorHAnsi" w:cstheme="minorHAnsi"/>
          <w:b/>
          <w:color w:val="auto"/>
          <w:szCs w:val="24"/>
        </w:rPr>
        <w:t>TEMATICA pentru concursul organizat în vederea ocupării postului contractual de execuție de „Educator” în cadrul comunei Ștefan cel Mare – Centrul de Zi pentru Copii Expuși Riscului de a fi Separați de Familie</w:t>
      </w:r>
    </w:p>
    <w:p w14:paraId="599A7516" w14:textId="77777777" w:rsidR="003005DC" w:rsidRPr="00BF3A41" w:rsidRDefault="003005DC" w:rsidP="00E56585">
      <w:pPr>
        <w:spacing w:line="240" w:lineRule="auto"/>
        <w:ind w:right="-426"/>
        <w:rPr>
          <w:rFonts w:asciiTheme="minorHAnsi" w:hAnsiTheme="minorHAnsi" w:cstheme="minorHAnsi"/>
          <w:color w:val="auto"/>
          <w:szCs w:val="24"/>
        </w:rPr>
      </w:pPr>
    </w:p>
    <w:p w14:paraId="158AA363" w14:textId="77777777" w:rsidR="003005DC" w:rsidRPr="00BF3A41" w:rsidRDefault="003005DC" w:rsidP="00E56585">
      <w:pPr>
        <w:spacing w:line="240" w:lineRule="auto"/>
        <w:ind w:left="-142" w:right="-426" w:hanging="720"/>
        <w:rPr>
          <w:rFonts w:asciiTheme="minorHAnsi" w:hAnsiTheme="minorHAnsi" w:cstheme="minorHAnsi"/>
          <w:color w:val="auto"/>
          <w:szCs w:val="24"/>
        </w:rPr>
      </w:pPr>
      <w:r w:rsidRPr="00BF3A41">
        <w:rPr>
          <w:rFonts w:asciiTheme="minorHAnsi" w:hAnsiTheme="minorHAnsi" w:cstheme="minorHAnsi"/>
          <w:bCs/>
          <w:color w:val="auto"/>
          <w:szCs w:val="24"/>
        </w:rPr>
        <w:t xml:space="preserve">            -Constituția României</w:t>
      </w:r>
      <w:r w:rsidRPr="00BF3A41">
        <w:rPr>
          <w:rFonts w:asciiTheme="minorHAnsi" w:hAnsiTheme="minorHAnsi" w:cstheme="minorHAnsi"/>
          <w:color w:val="auto"/>
          <w:szCs w:val="24"/>
        </w:rPr>
        <w:t>, republicată , cu modificările și completările ulterioare.</w:t>
      </w:r>
    </w:p>
    <w:p w14:paraId="02AAD101" w14:textId="77777777" w:rsidR="00852709" w:rsidRDefault="003005DC" w:rsidP="00E56585">
      <w:pPr>
        <w:spacing w:line="240" w:lineRule="auto"/>
        <w:ind w:left="-142" w:right="-426"/>
        <w:rPr>
          <w:rFonts w:asciiTheme="minorHAnsi" w:hAnsiTheme="minorHAnsi" w:cstheme="minorHAnsi"/>
          <w:color w:val="auto"/>
          <w:szCs w:val="24"/>
        </w:rPr>
      </w:pPr>
      <w:r w:rsidRPr="00BF3A41">
        <w:rPr>
          <w:rFonts w:asciiTheme="minorHAnsi" w:hAnsiTheme="minorHAnsi" w:cstheme="minorHAnsi"/>
          <w:color w:val="auto"/>
          <w:szCs w:val="24"/>
        </w:rPr>
        <w:tab/>
      </w:r>
      <w:r w:rsidRPr="00BF3A41">
        <w:rPr>
          <w:rFonts w:asciiTheme="minorHAnsi" w:hAnsiTheme="minorHAnsi" w:cstheme="minorHAnsi"/>
          <w:color w:val="auto"/>
          <w:szCs w:val="24"/>
        </w:rPr>
        <w:tab/>
        <w:t xml:space="preserve">-Titlul II – Drepturile, libertățile și îndatoririle fundamentale </w:t>
      </w:r>
    </w:p>
    <w:p w14:paraId="6E20C424" w14:textId="77777777" w:rsidR="003005DC" w:rsidRPr="00BF3A41" w:rsidRDefault="00852709" w:rsidP="00E56585">
      <w:pPr>
        <w:spacing w:line="240" w:lineRule="auto"/>
        <w:ind w:left="-142" w:right="-426"/>
        <w:rPr>
          <w:rFonts w:asciiTheme="minorHAnsi" w:hAnsiTheme="minorHAnsi" w:cstheme="minorHAnsi"/>
          <w:color w:val="auto"/>
          <w:szCs w:val="24"/>
        </w:rPr>
      </w:pPr>
      <w:r>
        <w:rPr>
          <w:rFonts w:asciiTheme="minorHAnsi" w:hAnsiTheme="minorHAnsi" w:cstheme="minorHAnsi"/>
          <w:color w:val="auto"/>
          <w:szCs w:val="24"/>
        </w:rPr>
        <w:t>-</w:t>
      </w:r>
      <w:r w:rsidR="003005DC" w:rsidRPr="00BF3A41">
        <w:rPr>
          <w:rFonts w:asciiTheme="minorHAnsi" w:hAnsiTheme="minorHAnsi" w:cstheme="minorHAnsi"/>
          <w:bCs/>
          <w:color w:val="auto"/>
          <w:szCs w:val="24"/>
        </w:rPr>
        <w:t>Ordonanța de urgență a Guvernului nr. 57/2019</w:t>
      </w:r>
      <w:r w:rsidR="003005DC" w:rsidRPr="00BF3A41">
        <w:rPr>
          <w:rFonts w:asciiTheme="minorHAnsi" w:hAnsiTheme="minorHAnsi" w:cstheme="minorHAnsi"/>
          <w:color w:val="auto"/>
          <w:szCs w:val="24"/>
        </w:rPr>
        <w:t xml:space="preserve"> privind Codul administrativ, cu modificările și completările ulterioare.</w:t>
      </w:r>
    </w:p>
    <w:p w14:paraId="7A117C6F" w14:textId="77777777" w:rsidR="003005DC" w:rsidRPr="00BF3A41" w:rsidRDefault="003005DC" w:rsidP="00E56585">
      <w:pPr>
        <w:spacing w:line="240" w:lineRule="auto"/>
        <w:ind w:left="-142" w:right="-426"/>
        <w:rPr>
          <w:rFonts w:asciiTheme="minorHAnsi" w:hAnsiTheme="minorHAnsi" w:cstheme="minorHAnsi"/>
          <w:color w:val="auto"/>
          <w:szCs w:val="24"/>
        </w:rPr>
      </w:pPr>
      <w:r w:rsidRPr="00BF3A41">
        <w:rPr>
          <w:rFonts w:asciiTheme="minorHAnsi" w:hAnsiTheme="minorHAnsi" w:cstheme="minorHAnsi"/>
          <w:bCs/>
          <w:color w:val="auto"/>
          <w:szCs w:val="24"/>
        </w:rPr>
        <w:t>-</w:t>
      </w:r>
      <w:r w:rsidRPr="00BF3A41">
        <w:rPr>
          <w:rFonts w:asciiTheme="minorHAnsi" w:hAnsiTheme="minorHAnsi" w:cstheme="minorHAnsi"/>
          <w:color w:val="auto"/>
          <w:szCs w:val="24"/>
        </w:rPr>
        <w:t>Partea A VI-A Statutul funcționarilor publici, prevederi aplicabile personalului contractual din administrația publică și evidența personalului plătit din fonduri publice</w:t>
      </w:r>
    </w:p>
    <w:p w14:paraId="0BDF99B3" w14:textId="77777777" w:rsidR="003005DC" w:rsidRPr="00BF3A41" w:rsidRDefault="003005DC" w:rsidP="00E56585">
      <w:pPr>
        <w:spacing w:line="240" w:lineRule="auto"/>
        <w:ind w:left="-142" w:right="-426"/>
        <w:rPr>
          <w:rFonts w:asciiTheme="minorHAnsi" w:hAnsiTheme="minorHAnsi" w:cstheme="minorHAnsi"/>
          <w:color w:val="auto"/>
          <w:szCs w:val="24"/>
        </w:rPr>
      </w:pPr>
      <w:r w:rsidRPr="00BF3A41">
        <w:rPr>
          <w:rFonts w:asciiTheme="minorHAnsi" w:hAnsiTheme="minorHAnsi" w:cstheme="minorHAnsi"/>
          <w:bCs/>
          <w:color w:val="auto"/>
          <w:szCs w:val="24"/>
        </w:rPr>
        <w:t>-Ordonanța Guvernului nr. 137/2000</w:t>
      </w:r>
      <w:r w:rsidRPr="00BF3A41">
        <w:rPr>
          <w:rFonts w:asciiTheme="minorHAnsi" w:hAnsiTheme="minorHAnsi" w:cstheme="minorHAnsi"/>
          <w:color w:val="auto"/>
          <w:szCs w:val="24"/>
        </w:rPr>
        <w:t xml:space="preserve"> privind prevenirea și sancționarea tuturor formelor de discriminare, republicată, cu modificările și completările ulterioare. (integral)</w:t>
      </w:r>
    </w:p>
    <w:p w14:paraId="1C1826BF" w14:textId="77777777" w:rsidR="003005DC" w:rsidRPr="00BF3A41" w:rsidRDefault="003005DC" w:rsidP="00E56585">
      <w:pPr>
        <w:spacing w:line="240" w:lineRule="auto"/>
        <w:ind w:left="-142" w:right="-426"/>
        <w:rPr>
          <w:rFonts w:asciiTheme="minorHAnsi" w:hAnsiTheme="minorHAnsi" w:cstheme="minorHAnsi"/>
          <w:color w:val="auto"/>
          <w:szCs w:val="24"/>
        </w:rPr>
      </w:pPr>
      <w:r w:rsidRPr="00BF3A41">
        <w:rPr>
          <w:rFonts w:asciiTheme="minorHAnsi" w:hAnsiTheme="minorHAnsi" w:cstheme="minorHAnsi"/>
          <w:bCs/>
          <w:color w:val="auto"/>
          <w:szCs w:val="24"/>
        </w:rPr>
        <w:t>-Legea nr. 202/2002</w:t>
      </w:r>
      <w:r w:rsidRPr="00BF3A41">
        <w:rPr>
          <w:rFonts w:asciiTheme="minorHAnsi" w:hAnsiTheme="minorHAnsi" w:cstheme="minorHAnsi"/>
          <w:color w:val="auto"/>
          <w:szCs w:val="24"/>
        </w:rPr>
        <w:t xml:space="preserve"> privind egalitatea de șanse între femei și bărbați, republicată, cu modificările și completările ulterioare; (integral),</w:t>
      </w:r>
    </w:p>
    <w:p w14:paraId="65932222" w14:textId="77777777" w:rsidR="003005DC" w:rsidRPr="00BF3A41" w:rsidRDefault="003005DC" w:rsidP="00E56585">
      <w:pPr>
        <w:spacing w:line="240" w:lineRule="auto"/>
        <w:ind w:left="-142" w:right="-426"/>
        <w:rPr>
          <w:rFonts w:asciiTheme="minorHAnsi" w:hAnsiTheme="minorHAnsi" w:cstheme="minorHAnsi"/>
          <w:color w:val="auto"/>
          <w:szCs w:val="24"/>
        </w:rPr>
      </w:pPr>
      <w:r w:rsidRPr="00BF3A41">
        <w:rPr>
          <w:rFonts w:asciiTheme="minorHAnsi" w:hAnsiTheme="minorHAnsi" w:cstheme="minorHAnsi"/>
          <w:bCs/>
          <w:color w:val="auto"/>
          <w:szCs w:val="24"/>
        </w:rPr>
        <w:t xml:space="preserve">-Legea nr. 272/2004 </w:t>
      </w:r>
      <w:r w:rsidRPr="00BF3A41">
        <w:rPr>
          <w:rFonts w:asciiTheme="minorHAnsi" w:hAnsiTheme="minorHAnsi" w:cstheme="minorHAnsi"/>
          <w:color w:val="auto"/>
          <w:szCs w:val="24"/>
        </w:rPr>
        <w:t>privind protecția și promovarea drepturilor copilului, republicată, cu modificările și completările ulterioare. (integral)</w:t>
      </w:r>
    </w:p>
    <w:p w14:paraId="58916DC2" w14:textId="77777777" w:rsidR="003005DC" w:rsidRPr="00BF3A41" w:rsidRDefault="003005DC" w:rsidP="00E56585">
      <w:pPr>
        <w:spacing w:line="240" w:lineRule="auto"/>
        <w:ind w:left="-142" w:right="-426"/>
        <w:rPr>
          <w:rFonts w:asciiTheme="minorHAnsi" w:hAnsiTheme="minorHAnsi" w:cstheme="minorHAnsi"/>
          <w:color w:val="auto"/>
          <w:szCs w:val="24"/>
        </w:rPr>
      </w:pPr>
      <w:r w:rsidRPr="00BF3A41">
        <w:rPr>
          <w:rFonts w:asciiTheme="minorHAnsi" w:hAnsiTheme="minorHAnsi" w:cstheme="minorHAnsi"/>
          <w:bCs/>
          <w:color w:val="auto"/>
          <w:szCs w:val="24"/>
        </w:rPr>
        <w:t xml:space="preserve">-Legea nr. 292/2011 </w:t>
      </w:r>
      <w:r w:rsidRPr="00BF3A41">
        <w:rPr>
          <w:rFonts w:asciiTheme="minorHAnsi" w:hAnsiTheme="minorHAnsi" w:cstheme="minorHAnsi"/>
          <w:color w:val="auto"/>
          <w:szCs w:val="24"/>
        </w:rPr>
        <w:t>a asistenței sociale</w:t>
      </w:r>
      <w:r w:rsidRPr="00BF3A41">
        <w:rPr>
          <w:rFonts w:asciiTheme="minorHAnsi" w:hAnsiTheme="minorHAnsi" w:cstheme="minorHAnsi"/>
          <w:bCs/>
          <w:color w:val="auto"/>
          <w:szCs w:val="24"/>
        </w:rPr>
        <w:t xml:space="preserve">, </w:t>
      </w:r>
      <w:r w:rsidRPr="00BF3A41">
        <w:rPr>
          <w:rFonts w:asciiTheme="minorHAnsi" w:hAnsiTheme="minorHAnsi" w:cstheme="minorHAnsi"/>
          <w:color w:val="auto"/>
          <w:szCs w:val="24"/>
        </w:rPr>
        <w:t>cu modificările și completările ulterioare</w:t>
      </w:r>
    </w:p>
    <w:p w14:paraId="5E2C8B88" w14:textId="77777777" w:rsidR="00852709" w:rsidRDefault="003005DC" w:rsidP="00E56585">
      <w:pPr>
        <w:spacing w:line="240" w:lineRule="auto"/>
        <w:ind w:left="708" w:right="-426"/>
        <w:rPr>
          <w:rFonts w:asciiTheme="minorHAnsi" w:hAnsiTheme="minorHAnsi" w:cstheme="minorHAnsi"/>
          <w:color w:val="auto"/>
          <w:szCs w:val="24"/>
        </w:rPr>
      </w:pPr>
      <w:r w:rsidRPr="00BF3A41">
        <w:rPr>
          <w:rFonts w:asciiTheme="minorHAnsi" w:hAnsiTheme="minorHAnsi" w:cstheme="minorHAnsi"/>
          <w:color w:val="auto"/>
          <w:szCs w:val="24"/>
        </w:rPr>
        <w:t>Capitolul III Sistemul de servicii sociale</w:t>
      </w:r>
    </w:p>
    <w:p w14:paraId="6DF1DB5C" w14:textId="77777777" w:rsidR="003005DC" w:rsidRPr="00852709" w:rsidRDefault="00852709" w:rsidP="00E56585">
      <w:pPr>
        <w:spacing w:line="240" w:lineRule="auto"/>
        <w:ind w:left="-142" w:right="-426"/>
        <w:rPr>
          <w:rFonts w:asciiTheme="minorHAnsi" w:hAnsiTheme="minorHAnsi" w:cstheme="minorHAnsi"/>
          <w:color w:val="auto"/>
          <w:szCs w:val="24"/>
        </w:rPr>
      </w:pPr>
      <w:r>
        <w:rPr>
          <w:rFonts w:asciiTheme="minorHAnsi" w:hAnsiTheme="minorHAnsi" w:cstheme="minorHAnsi"/>
          <w:color w:val="auto"/>
          <w:szCs w:val="24"/>
        </w:rPr>
        <w:t>-</w:t>
      </w:r>
      <w:r w:rsidR="003005DC" w:rsidRPr="00852709">
        <w:rPr>
          <w:rFonts w:asciiTheme="minorHAnsi" w:hAnsiTheme="minorHAnsi" w:cstheme="minorHAnsi"/>
          <w:bCs/>
          <w:color w:val="auto"/>
          <w:szCs w:val="24"/>
        </w:rPr>
        <w:t>Legea nr. 448/2006</w:t>
      </w:r>
      <w:r w:rsidR="003005DC" w:rsidRPr="00852709">
        <w:rPr>
          <w:rFonts w:asciiTheme="minorHAnsi" w:hAnsiTheme="minorHAnsi" w:cstheme="minorHAnsi"/>
          <w:color w:val="auto"/>
          <w:szCs w:val="24"/>
        </w:rPr>
        <w:t xml:space="preserve"> privind protecția și promovarea drepturilor persoanelor cu handicap, republicată cu modificările și completările ulterioare; </w:t>
      </w:r>
    </w:p>
    <w:p w14:paraId="72795B65" w14:textId="77777777" w:rsidR="003005DC" w:rsidRPr="00BF3A41" w:rsidRDefault="003005DC" w:rsidP="00E56585">
      <w:pPr>
        <w:spacing w:after="34" w:line="240" w:lineRule="auto"/>
        <w:ind w:left="-142" w:right="-426"/>
        <w:rPr>
          <w:rFonts w:asciiTheme="minorHAnsi" w:hAnsiTheme="minorHAnsi" w:cstheme="minorHAnsi"/>
          <w:color w:val="auto"/>
          <w:szCs w:val="24"/>
        </w:rPr>
      </w:pPr>
      <w:r w:rsidRPr="00BF3A41">
        <w:rPr>
          <w:rFonts w:asciiTheme="minorHAnsi" w:hAnsiTheme="minorHAnsi" w:cstheme="minorHAnsi"/>
          <w:bCs/>
          <w:color w:val="auto"/>
          <w:szCs w:val="24"/>
        </w:rPr>
        <w:tab/>
      </w:r>
      <w:r w:rsidRPr="00BF3A41">
        <w:rPr>
          <w:rFonts w:asciiTheme="minorHAnsi" w:hAnsiTheme="minorHAnsi" w:cstheme="minorHAnsi"/>
          <w:bCs/>
          <w:color w:val="auto"/>
          <w:szCs w:val="24"/>
        </w:rPr>
        <w:tab/>
      </w:r>
      <w:r w:rsidRPr="00BF3A41">
        <w:rPr>
          <w:rFonts w:asciiTheme="minorHAnsi" w:hAnsiTheme="minorHAnsi" w:cstheme="minorHAnsi"/>
          <w:color w:val="auto"/>
          <w:szCs w:val="24"/>
        </w:rPr>
        <w:t>Capitolul I Dispoziții generale, definiții și principii</w:t>
      </w:r>
    </w:p>
    <w:p w14:paraId="34B41F03" w14:textId="77777777" w:rsidR="003005DC" w:rsidRPr="00BF3A41" w:rsidRDefault="003005DC" w:rsidP="00E56585">
      <w:pPr>
        <w:spacing w:after="34" w:line="240" w:lineRule="auto"/>
        <w:ind w:left="-142" w:right="-426"/>
        <w:rPr>
          <w:rFonts w:asciiTheme="minorHAnsi" w:hAnsiTheme="minorHAnsi" w:cstheme="minorHAnsi"/>
          <w:color w:val="auto"/>
          <w:szCs w:val="24"/>
        </w:rPr>
      </w:pPr>
      <w:r w:rsidRPr="00BF3A41">
        <w:rPr>
          <w:rFonts w:asciiTheme="minorHAnsi" w:hAnsiTheme="minorHAnsi" w:cstheme="minorHAnsi"/>
          <w:color w:val="auto"/>
          <w:szCs w:val="24"/>
        </w:rPr>
        <w:tab/>
      </w:r>
      <w:r w:rsidRPr="00BF3A41">
        <w:rPr>
          <w:rFonts w:asciiTheme="minorHAnsi" w:hAnsiTheme="minorHAnsi" w:cstheme="minorHAnsi"/>
          <w:color w:val="auto"/>
          <w:szCs w:val="24"/>
        </w:rPr>
        <w:tab/>
        <w:t>Capitolul II Drepturile persoanelor cu handicap</w:t>
      </w:r>
    </w:p>
    <w:p w14:paraId="7D169086" w14:textId="77777777" w:rsidR="003005DC" w:rsidRPr="00BF3A41" w:rsidRDefault="003005DC" w:rsidP="00E56585">
      <w:pPr>
        <w:spacing w:after="34" w:line="240" w:lineRule="auto"/>
        <w:ind w:left="-142" w:right="-426" w:firstLine="696"/>
        <w:rPr>
          <w:rFonts w:asciiTheme="minorHAnsi" w:hAnsiTheme="minorHAnsi" w:cstheme="minorHAnsi"/>
          <w:color w:val="auto"/>
          <w:szCs w:val="24"/>
        </w:rPr>
      </w:pPr>
      <w:r w:rsidRPr="00BF3A41">
        <w:rPr>
          <w:rFonts w:asciiTheme="minorHAnsi" w:hAnsiTheme="minorHAnsi" w:cstheme="minorHAnsi"/>
          <w:color w:val="auto"/>
          <w:szCs w:val="24"/>
        </w:rPr>
        <w:t xml:space="preserve">   Capitolul III Servicii și prestații sociale</w:t>
      </w:r>
    </w:p>
    <w:p w14:paraId="65B36E19" w14:textId="77777777" w:rsidR="003005DC" w:rsidRPr="00BF3A41" w:rsidRDefault="00852709" w:rsidP="00E56585">
      <w:pPr>
        <w:spacing w:after="34" w:line="240" w:lineRule="auto"/>
        <w:ind w:left="-142" w:right="-426" w:firstLine="696"/>
        <w:rPr>
          <w:rFonts w:asciiTheme="minorHAnsi" w:hAnsiTheme="minorHAnsi" w:cstheme="minorHAnsi"/>
          <w:color w:val="auto"/>
          <w:szCs w:val="24"/>
        </w:rPr>
      </w:pPr>
      <w:r>
        <w:rPr>
          <w:rFonts w:asciiTheme="minorHAnsi" w:hAnsiTheme="minorHAnsi" w:cstheme="minorHAnsi"/>
          <w:color w:val="auto"/>
          <w:szCs w:val="24"/>
        </w:rPr>
        <w:t xml:space="preserve">   </w:t>
      </w:r>
      <w:r w:rsidR="003005DC" w:rsidRPr="00BF3A41">
        <w:rPr>
          <w:rFonts w:asciiTheme="minorHAnsi" w:hAnsiTheme="minorHAnsi" w:cstheme="minorHAnsi"/>
          <w:color w:val="auto"/>
          <w:szCs w:val="24"/>
        </w:rPr>
        <w:t>Capitolul IV Accesibilitate</w:t>
      </w:r>
    </w:p>
    <w:p w14:paraId="2F939404" w14:textId="77777777" w:rsidR="00852709" w:rsidRDefault="00852709" w:rsidP="00E56585">
      <w:pPr>
        <w:spacing w:line="240" w:lineRule="auto"/>
        <w:ind w:left="0" w:right="-426" w:hanging="142"/>
        <w:rPr>
          <w:rFonts w:asciiTheme="minorHAnsi" w:hAnsiTheme="minorHAnsi" w:cstheme="minorHAnsi"/>
          <w:color w:val="auto"/>
          <w:szCs w:val="24"/>
        </w:rPr>
      </w:pPr>
      <w:r>
        <w:rPr>
          <w:rFonts w:asciiTheme="minorHAnsi" w:hAnsiTheme="minorHAnsi" w:cstheme="minorHAnsi"/>
          <w:bCs/>
          <w:color w:val="auto"/>
          <w:szCs w:val="24"/>
        </w:rPr>
        <w:t>-</w:t>
      </w:r>
      <w:r w:rsidR="003005DC" w:rsidRPr="00BF3A41">
        <w:rPr>
          <w:rFonts w:asciiTheme="minorHAnsi" w:hAnsiTheme="minorHAnsi" w:cstheme="minorHAnsi"/>
          <w:bCs/>
          <w:color w:val="auto"/>
          <w:szCs w:val="24"/>
        </w:rPr>
        <w:t>Ordinul nr. 25/2019</w:t>
      </w:r>
      <w:r w:rsidR="003005DC" w:rsidRPr="00BF3A41">
        <w:rPr>
          <w:rFonts w:asciiTheme="minorHAnsi" w:hAnsiTheme="minorHAnsi" w:cstheme="minorHAnsi"/>
          <w:color w:val="auto"/>
          <w:szCs w:val="24"/>
        </w:rPr>
        <w:t xml:space="preserve"> </w:t>
      </w:r>
      <w:bookmarkStart w:id="5" w:name="_Hlk235710972"/>
      <w:r w:rsidR="003005DC" w:rsidRPr="00BF3A41">
        <w:rPr>
          <w:rFonts w:asciiTheme="minorHAnsi" w:hAnsiTheme="minorHAnsi" w:cstheme="minorHAnsi"/>
          <w:color w:val="auto"/>
          <w:szCs w:val="24"/>
        </w:rPr>
        <w:t xml:space="preserve">privind aprobarea standardelor minime de calitate </w:t>
      </w:r>
      <w:r>
        <w:rPr>
          <w:rFonts w:asciiTheme="minorHAnsi" w:hAnsiTheme="minorHAnsi" w:cstheme="minorHAnsi"/>
          <w:color w:val="auto"/>
          <w:szCs w:val="24"/>
        </w:rPr>
        <w:t>pentru serviciile sociale de zi</w:t>
      </w:r>
    </w:p>
    <w:p w14:paraId="4BA23C9D" w14:textId="77777777" w:rsidR="003005DC" w:rsidRPr="00BF3A41" w:rsidRDefault="003005DC" w:rsidP="00E56585">
      <w:pPr>
        <w:spacing w:line="240" w:lineRule="auto"/>
        <w:ind w:left="0" w:right="-426" w:hanging="142"/>
        <w:rPr>
          <w:rFonts w:asciiTheme="minorHAnsi" w:hAnsiTheme="minorHAnsi" w:cstheme="minorHAnsi"/>
          <w:color w:val="auto"/>
          <w:szCs w:val="24"/>
        </w:rPr>
      </w:pPr>
      <w:r w:rsidRPr="00BF3A41">
        <w:rPr>
          <w:rFonts w:asciiTheme="minorHAnsi" w:hAnsiTheme="minorHAnsi" w:cstheme="minorHAnsi"/>
          <w:color w:val="auto"/>
          <w:szCs w:val="24"/>
        </w:rPr>
        <w:t xml:space="preserve">destinate copiilor </w:t>
      </w:r>
      <w:bookmarkEnd w:id="5"/>
      <w:r w:rsidRPr="00BF3A41">
        <w:rPr>
          <w:rFonts w:asciiTheme="minorHAnsi" w:hAnsiTheme="minorHAnsi" w:cstheme="minorHAnsi"/>
          <w:color w:val="auto"/>
          <w:szCs w:val="24"/>
        </w:rPr>
        <w:t xml:space="preserve">– Secțiunea I – Standardele minime de calitate pentru </w:t>
      </w:r>
      <w:r w:rsidR="00852709">
        <w:rPr>
          <w:rFonts w:asciiTheme="minorHAnsi" w:hAnsiTheme="minorHAnsi" w:cstheme="minorHAnsi"/>
          <w:color w:val="auto"/>
          <w:szCs w:val="24"/>
        </w:rPr>
        <w:t xml:space="preserve">centrele de zi pentru copiii în </w:t>
      </w:r>
      <w:r w:rsidRPr="00BF3A41">
        <w:rPr>
          <w:rFonts w:asciiTheme="minorHAnsi" w:hAnsiTheme="minorHAnsi" w:cstheme="minorHAnsi"/>
          <w:color w:val="auto"/>
          <w:szCs w:val="24"/>
        </w:rPr>
        <w:t>familie și/sau copiii separați ori în risc de separare de părinți. (integral)</w:t>
      </w:r>
    </w:p>
    <w:p w14:paraId="29FC20BD" w14:textId="77777777" w:rsidR="003005DC" w:rsidRDefault="003005DC" w:rsidP="00E56585">
      <w:pPr>
        <w:spacing w:after="9" w:line="240" w:lineRule="auto"/>
        <w:ind w:left="0" w:right="-426" w:firstLine="708"/>
        <w:rPr>
          <w:rFonts w:asciiTheme="minorHAnsi" w:hAnsiTheme="minorHAnsi" w:cstheme="minorHAnsi"/>
          <w:color w:val="auto"/>
          <w:szCs w:val="24"/>
        </w:rPr>
      </w:pPr>
    </w:p>
    <w:p w14:paraId="4880B3FF" w14:textId="77777777" w:rsidR="003005DC" w:rsidRPr="00E56585" w:rsidRDefault="003005DC" w:rsidP="00E56585">
      <w:pPr>
        <w:spacing w:line="240" w:lineRule="auto"/>
        <w:ind w:left="-284" w:right="-426" w:firstLine="2978"/>
        <w:rPr>
          <w:rFonts w:asciiTheme="minorHAnsi" w:hAnsiTheme="minorHAnsi" w:cstheme="minorHAnsi"/>
          <w:b/>
          <w:color w:val="auto"/>
          <w:szCs w:val="24"/>
        </w:rPr>
      </w:pPr>
      <w:r w:rsidRPr="00E56585">
        <w:rPr>
          <w:rFonts w:asciiTheme="minorHAnsi" w:hAnsiTheme="minorHAnsi" w:cstheme="minorHAnsi"/>
          <w:b/>
          <w:color w:val="auto"/>
          <w:szCs w:val="24"/>
        </w:rPr>
        <w:t xml:space="preserve">                    BIBLIOGRAFIE</w:t>
      </w:r>
    </w:p>
    <w:p w14:paraId="0C862677" w14:textId="77777777" w:rsidR="003005DC" w:rsidRPr="00E56585" w:rsidRDefault="003005DC" w:rsidP="00E56585">
      <w:pPr>
        <w:spacing w:line="240" w:lineRule="auto"/>
        <w:ind w:left="-284" w:right="-426" w:hanging="142"/>
        <w:rPr>
          <w:rFonts w:asciiTheme="minorHAnsi" w:hAnsiTheme="minorHAnsi" w:cstheme="minorHAnsi"/>
          <w:b/>
          <w:color w:val="auto"/>
          <w:szCs w:val="24"/>
        </w:rPr>
      </w:pPr>
      <w:r w:rsidRPr="00E56585">
        <w:rPr>
          <w:rFonts w:asciiTheme="minorHAnsi" w:hAnsiTheme="minorHAnsi" w:cstheme="minorHAnsi"/>
          <w:b/>
          <w:color w:val="auto"/>
          <w:szCs w:val="24"/>
        </w:rPr>
        <w:t xml:space="preserve">pentru concursul organizat în vederea ocupării postului contractual de execuție de „Guard” </w:t>
      </w:r>
    </w:p>
    <w:p w14:paraId="377AC7CC" w14:textId="2C408EF4" w:rsidR="003005DC" w:rsidRPr="00E56585" w:rsidRDefault="003005DC" w:rsidP="00E56585">
      <w:pPr>
        <w:spacing w:line="240" w:lineRule="auto"/>
        <w:ind w:left="-284" w:right="-426" w:hanging="142"/>
        <w:rPr>
          <w:rFonts w:asciiTheme="minorHAnsi" w:hAnsiTheme="minorHAnsi" w:cstheme="minorHAnsi"/>
          <w:b/>
          <w:color w:val="auto"/>
          <w:szCs w:val="24"/>
        </w:rPr>
      </w:pPr>
      <w:r w:rsidRPr="00E56585">
        <w:rPr>
          <w:rFonts w:asciiTheme="minorHAnsi" w:hAnsiTheme="minorHAnsi" w:cstheme="minorHAnsi"/>
          <w:b/>
          <w:color w:val="auto"/>
          <w:szCs w:val="24"/>
        </w:rPr>
        <w:t>din cadrul Comunei Ștefan cel Mare – Centrul de Zi pentru Copii Expuși Riscului de a fi Separați de Familie</w:t>
      </w:r>
    </w:p>
    <w:p w14:paraId="7C4FA988" w14:textId="77777777" w:rsidR="003005DC" w:rsidRPr="00BF3A41" w:rsidRDefault="003005DC" w:rsidP="00E56585">
      <w:pPr>
        <w:spacing w:line="240" w:lineRule="auto"/>
        <w:ind w:left="-284" w:right="-426" w:hanging="142"/>
        <w:rPr>
          <w:rFonts w:asciiTheme="minorHAnsi" w:hAnsiTheme="minorHAnsi" w:cstheme="minorHAnsi"/>
          <w:color w:val="auto"/>
          <w:szCs w:val="24"/>
        </w:rPr>
      </w:pPr>
    </w:p>
    <w:p w14:paraId="1727D11A" w14:textId="77777777" w:rsidR="003005DC" w:rsidRPr="00BF3A41" w:rsidRDefault="003005DC" w:rsidP="00E56585">
      <w:pPr>
        <w:tabs>
          <w:tab w:val="left" w:pos="720"/>
        </w:tabs>
        <w:spacing w:line="240" w:lineRule="auto"/>
        <w:ind w:left="720" w:right="-426" w:hanging="720"/>
        <w:rPr>
          <w:rFonts w:asciiTheme="minorHAnsi" w:hAnsiTheme="minorHAnsi" w:cstheme="minorHAnsi"/>
          <w:color w:val="auto"/>
          <w:szCs w:val="24"/>
        </w:rPr>
      </w:pPr>
      <w:r w:rsidRPr="00BF3A41">
        <w:rPr>
          <w:rFonts w:asciiTheme="minorHAnsi" w:hAnsiTheme="minorHAnsi" w:cstheme="minorHAnsi"/>
          <w:bCs/>
          <w:color w:val="auto"/>
          <w:szCs w:val="24"/>
        </w:rPr>
        <w:t>-</w:t>
      </w:r>
      <w:r w:rsidRPr="00BF3A41">
        <w:rPr>
          <w:rFonts w:asciiTheme="minorHAnsi" w:hAnsiTheme="minorHAnsi" w:cstheme="minorHAnsi"/>
          <w:color w:val="auto"/>
          <w:szCs w:val="24"/>
        </w:rPr>
        <w:t>Constituția României, republicată – drepturile și libertățile fundamentale.</w:t>
      </w:r>
    </w:p>
    <w:p w14:paraId="6D8D8E50" w14:textId="77777777" w:rsidR="003005DC" w:rsidRPr="00BF3A41" w:rsidRDefault="00852709" w:rsidP="00E56585">
      <w:pPr>
        <w:autoSpaceDE w:val="0"/>
        <w:autoSpaceDN w:val="0"/>
        <w:adjustRightInd w:val="0"/>
        <w:spacing w:after="0" w:line="240" w:lineRule="auto"/>
        <w:ind w:left="0" w:right="-426"/>
        <w:rPr>
          <w:rFonts w:asciiTheme="minorHAnsi" w:eastAsiaTheme="minorHAnsi" w:hAnsiTheme="minorHAnsi" w:cstheme="minorHAnsi"/>
          <w:color w:val="auto"/>
          <w:szCs w:val="24"/>
          <w:lang w:eastAsia="en-US"/>
        </w:rPr>
      </w:pPr>
      <w:r>
        <w:rPr>
          <w:rFonts w:asciiTheme="minorHAnsi" w:hAnsiTheme="minorHAnsi" w:cstheme="minorHAnsi"/>
          <w:bCs/>
          <w:color w:val="auto"/>
          <w:szCs w:val="24"/>
        </w:rPr>
        <w:t>-</w:t>
      </w:r>
      <w:r w:rsidR="003005DC" w:rsidRPr="00BF3A41">
        <w:rPr>
          <w:rFonts w:asciiTheme="minorHAnsi" w:eastAsiaTheme="minorHAnsi" w:hAnsiTheme="minorHAnsi" w:cstheme="minorHAnsi"/>
          <w:color w:val="auto"/>
          <w:szCs w:val="24"/>
          <w:lang w:eastAsia="en-US"/>
        </w:rPr>
        <w:t>Legea sanatatii si securitatii in munca nr. 319/2006 cu modificarile si</w:t>
      </w:r>
    </w:p>
    <w:p w14:paraId="6A9971EB" w14:textId="77777777" w:rsidR="00852709" w:rsidRDefault="003005DC" w:rsidP="00E56585">
      <w:pPr>
        <w:autoSpaceDE w:val="0"/>
        <w:autoSpaceDN w:val="0"/>
        <w:adjustRightInd w:val="0"/>
        <w:spacing w:after="0" w:line="240" w:lineRule="auto"/>
        <w:ind w:left="0" w:right="-426"/>
        <w:rPr>
          <w:rFonts w:asciiTheme="minorHAnsi" w:eastAsiaTheme="minorHAnsi" w:hAnsiTheme="minorHAnsi" w:cstheme="minorHAnsi"/>
          <w:color w:val="auto"/>
          <w:szCs w:val="24"/>
          <w:lang w:eastAsia="en-US"/>
        </w:rPr>
      </w:pPr>
      <w:r w:rsidRPr="00BF3A41">
        <w:rPr>
          <w:rFonts w:asciiTheme="minorHAnsi" w:eastAsiaTheme="minorHAnsi" w:hAnsiTheme="minorHAnsi" w:cstheme="minorHAnsi"/>
          <w:color w:val="auto"/>
          <w:szCs w:val="24"/>
          <w:lang w:eastAsia="en-US"/>
        </w:rPr>
        <w:t>completarile ulterioare,actualizata, capitolele:Capitolul IV – Obligatiile lucratorilor</w:t>
      </w:r>
    </w:p>
    <w:p w14:paraId="1BB44314" w14:textId="77777777" w:rsidR="003005DC" w:rsidRPr="00BF3A41" w:rsidRDefault="003005DC" w:rsidP="00E56585">
      <w:pPr>
        <w:autoSpaceDE w:val="0"/>
        <w:autoSpaceDN w:val="0"/>
        <w:adjustRightInd w:val="0"/>
        <w:spacing w:after="0" w:line="240" w:lineRule="auto"/>
        <w:ind w:left="0" w:right="-426"/>
        <w:rPr>
          <w:rFonts w:asciiTheme="minorHAnsi" w:eastAsiaTheme="minorHAnsi" w:hAnsiTheme="minorHAnsi" w:cstheme="minorHAnsi"/>
          <w:color w:val="auto"/>
          <w:szCs w:val="24"/>
          <w:lang w:eastAsia="en-US"/>
        </w:rPr>
      </w:pPr>
      <w:r w:rsidRPr="00BF3A41">
        <w:rPr>
          <w:rFonts w:asciiTheme="minorHAnsi" w:eastAsiaTheme="minorHAnsi" w:hAnsiTheme="minorHAnsi" w:cstheme="minorHAnsi"/>
          <w:color w:val="auto"/>
          <w:szCs w:val="24"/>
          <w:lang w:eastAsia="en-US"/>
        </w:rPr>
        <w:t>-Capitolul V – Supravegherea sănătatii;</w:t>
      </w:r>
    </w:p>
    <w:p w14:paraId="6D7E0FA9" w14:textId="77777777" w:rsidR="003005DC" w:rsidRPr="00BF3A41" w:rsidRDefault="003005DC" w:rsidP="00E56585">
      <w:pPr>
        <w:autoSpaceDE w:val="0"/>
        <w:autoSpaceDN w:val="0"/>
        <w:adjustRightInd w:val="0"/>
        <w:spacing w:after="0" w:line="240" w:lineRule="auto"/>
        <w:ind w:left="0" w:right="-426"/>
        <w:rPr>
          <w:rFonts w:asciiTheme="minorHAnsi" w:eastAsiaTheme="minorHAnsi" w:hAnsiTheme="minorHAnsi" w:cstheme="minorHAnsi"/>
          <w:color w:val="auto"/>
          <w:szCs w:val="24"/>
          <w:lang w:eastAsia="en-US"/>
        </w:rPr>
      </w:pPr>
      <w:r w:rsidRPr="00BF3A41">
        <w:rPr>
          <w:rFonts w:asciiTheme="minorHAnsi" w:eastAsiaTheme="minorHAnsi" w:hAnsiTheme="minorHAnsi" w:cstheme="minorHAnsi"/>
          <w:color w:val="auto"/>
          <w:szCs w:val="24"/>
          <w:lang w:eastAsia="en-US"/>
        </w:rPr>
        <w:t>-Capitolul VI – Comunicarea, cercetarea, inregistrarea si raportarea evenimentelor;</w:t>
      </w:r>
    </w:p>
    <w:p w14:paraId="182BA57B" w14:textId="77777777" w:rsidR="003005DC" w:rsidRPr="00BF3A41" w:rsidRDefault="00852709" w:rsidP="00E56585">
      <w:pPr>
        <w:autoSpaceDE w:val="0"/>
        <w:autoSpaceDN w:val="0"/>
        <w:adjustRightInd w:val="0"/>
        <w:spacing w:after="0" w:line="240" w:lineRule="auto"/>
        <w:ind w:left="0" w:right="-426"/>
        <w:rPr>
          <w:rFonts w:asciiTheme="minorHAnsi" w:eastAsiaTheme="minorHAnsi" w:hAnsiTheme="minorHAnsi" w:cstheme="minorHAnsi"/>
          <w:color w:val="auto"/>
          <w:szCs w:val="24"/>
          <w:lang w:eastAsia="en-US"/>
        </w:rPr>
      </w:pPr>
      <w:r>
        <w:rPr>
          <w:rFonts w:asciiTheme="minorHAnsi" w:eastAsiaTheme="minorHAnsi" w:hAnsiTheme="minorHAnsi" w:cstheme="minorHAnsi"/>
          <w:color w:val="auto"/>
          <w:szCs w:val="24"/>
          <w:lang w:eastAsia="en-US"/>
        </w:rPr>
        <w:t>-</w:t>
      </w:r>
      <w:r w:rsidR="003005DC" w:rsidRPr="00BF3A41">
        <w:rPr>
          <w:rFonts w:asciiTheme="minorHAnsi" w:eastAsiaTheme="minorHAnsi" w:hAnsiTheme="minorHAnsi" w:cstheme="minorHAnsi"/>
          <w:color w:val="auto"/>
          <w:szCs w:val="24"/>
          <w:lang w:eastAsia="en-US"/>
        </w:rPr>
        <w:t>Legea nr.307/2006 privind apărarea împotriva incendiilor, republicata;</w:t>
      </w:r>
    </w:p>
    <w:p w14:paraId="5D78267D" w14:textId="77777777" w:rsidR="003005DC" w:rsidRPr="00BF3A41" w:rsidRDefault="003005DC" w:rsidP="00E56585">
      <w:pPr>
        <w:spacing w:line="240" w:lineRule="auto"/>
        <w:ind w:left="142" w:right="-426" w:hanging="142"/>
        <w:rPr>
          <w:rFonts w:asciiTheme="minorHAnsi" w:eastAsiaTheme="minorHAnsi" w:hAnsiTheme="minorHAnsi" w:cstheme="minorHAnsi"/>
          <w:color w:val="auto"/>
          <w:szCs w:val="24"/>
          <w:lang w:eastAsia="en-US"/>
        </w:rPr>
      </w:pPr>
      <w:r w:rsidRPr="00BF3A41">
        <w:rPr>
          <w:rFonts w:asciiTheme="minorHAnsi" w:eastAsiaTheme="minorHAnsi" w:hAnsiTheme="minorHAnsi" w:cstheme="minorHAnsi"/>
          <w:color w:val="auto"/>
          <w:szCs w:val="24"/>
          <w:lang w:eastAsia="en-US"/>
        </w:rPr>
        <w:t xml:space="preserve">-Ordinul 82/2019 privind aprobarea standardelor specifice minime de calitate obligatorii pentru serviciile sociale destinate persoanelor adulte cu dizabilitati   </w:t>
      </w:r>
    </w:p>
    <w:p w14:paraId="65697C33" w14:textId="77777777" w:rsidR="003005DC" w:rsidRPr="00BF3A41" w:rsidRDefault="003005DC" w:rsidP="00E56585">
      <w:pPr>
        <w:spacing w:line="240" w:lineRule="auto"/>
        <w:ind w:right="-426"/>
        <w:rPr>
          <w:rFonts w:asciiTheme="minorHAnsi" w:hAnsiTheme="minorHAnsi" w:cstheme="minorHAnsi"/>
          <w:color w:val="auto"/>
          <w:szCs w:val="24"/>
        </w:rPr>
      </w:pPr>
    </w:p>
    <w:p w14:paraId="1ACE94DC" w14:textId="77777777" w:rsidR="003005DC" w:rsidRPr="00E56585" w:rsidRDefault="003005DC" w:rsidP="00E56585">
      <w:pPr>
        <w:spacing w:line="240" w:lineRule="auto"/>
        <w:ind w:left="2268" w:right="-426" w:firstLine="1276"/>
        <w:rPr>
          <w:rFonts w:asciiTheme="minorHAnsi" w:hAnsiTheme="minorHAnsi" w:cstheme="minorHAnsi"/>
          <w:b/>
          <w:color w:val="auto"/>
          <w:szCs w:val="24"/>
        </w:rPr>
      </w:pPr>
      <w:r w:rsidRPr="00E56585">
        <w:rPr>
          <w:rFonts w:asciiTheme="minorHAnsi" w:hAnsiTheme="minorHAnsi" w:cstheme="minorHAnsi"/>
          <w:b/>
          <w:color w:val="auto"/>
          <w:szCs w:val="24"/>
        </w:rPr>
        <w:t>TEMATICA</w:t>
      </w:r>
    </w:p>
    <w:p w14:paraId="023177B8" w14:textId="77777777" w:rsidR="003005DC" w:rsidRPr="00E56585" w:rsidRDefault="003005DC" w:rsidP="00E56585">
      <w:pPr>
        <w:spacing w:line="240" w:lineRule="auto"/>
        <w:ind w:left="-284" w:right="-426" w:hanging="142"/>
        <w:rPr>
          <w:rFonts w:asciiTheme="minorHAnsi" w:hAnsiTheme="minorHAnsi" w:cstheme="minorHAnsi"/>
          <w:b/>
          <w:color w:val="auto"/>
          <w:szCs w:val="24"/>
        </w:rPr>
      </w:pPr>
      <w:bookmarkStart w:id="6" w:name="_Hlk235711725"/>
      <w:r w:rsidRPr="00E56585">
        <w:rPr>
          <w:rFonts w:asciiTheme="minorHAnsi" w:hAnsiTheme="minorHAnsi" w:cstheme="minorHAnsi"/>
          <w:b/>
          <w:color w:val="auto"/>
          <w:szCs w:val="24"/>
        </w:rPr>
        <w:t>pentru concursul organizat în vederea ocupării postului contractual de execuție de „Guard” in cadrul Centrul de Zi pentru Copii Expuși Riscului de a fi Separați de Familie</w:t>
      </w:r>
    </w:p>
    <w:bookmarkEnd w:id="6"/>
    <w:p w14:paraId="3ECA7F5F" w14:textId="77777777" w:rsidR="003005DC" w:rsidRPr="00E56585" w:rsidRDefault="003005DC" w:rsidP="00E56585">
      <w:pPr>
        <w:spacing w:line="240" w:lineRule="auto"/>
        <w:ind w:left="-284" w:right="-426" w:hanging="142"/>
        <w:rPr>
          <w:rFonts w:asciiTheme="minorHAnsi" w:hAnsiTheme="minorHAnsi" w:cstheme="minorHAnsi"/>
          <w:b/>
          <w:color w:val="auto"/>
          <w:szCs w:val="24"/>
        </w:rPr>
      </w:pPr>
    </w:p>
    <w:p w14:paraId="79853BD3" w14:textId="77777777" w:rsidR="003005DC" w:rsidRPr="00BF3A41" w:rsidRDefault="003005DC" w:rsidP="00E56585">
      <w:pPr>
        <w:spacing w:line="240" w:lineRule="auto"/>
        <w:ind w:left="-284" w:right="-426" w:hanging="142"/>
        <w:rPr>
          <w:rFonts w:asciiTheme="minorHAnsi" w:hAnsiTheme="minorHAnsi" w:cstheme="minorHAnsi"/>
          <w:color w:val="auto"/>
          <w:szCs w:val="24"/>
        </w:rPr>
      </w:pPr>
    </w:p>
    <w:p w14:paraId="0754F61B" w14:textId="77777777" w:rsidR="003005DC" w:rsidRPr="00BF3A41" w:rsidRDefault="003005DC" w:rsidP="00E56585">
      <w:pPr>
        <w:tabs>
          <w:tab w:val="left" w:pos="720"/>
        </w:tabs>
        <w:spacing w:line="240" w:lineRule="auto"/>
        <w:ind w:left="0" w:right="-426"/>
        <w:rPr>
          <w:rFonts w:asciiTheme="minorHAnsi" w:hAnsiTheme="minorHAnsi" w:cstheme="minorHAnsi"/>
          <w:color w:val="auto"/>
          <w:szCs w:val="24"/>
        </w:rPr>
      </w:pPr>
      <w:r w:rsidRPr="00BF3A41">
        <w:rPr>
          <w:rFonts w:asciiTheme="minorHAnsi" w:hAnsiTheme="minorHAnsi" w:cstheme="minorHAnsi"/>
          <w:bCs/>
          <w:color w:val="auto"/>
          <w:szCs w:val="24"/>
        </w:rPr>
        <w:t>-</w:t>
      </w:r>
      <w:r w:rsidRPr="00BF3A41">
        <w:rPr>
          <w:rFonts w:asciiTheme="minorHAnsi" w:hAnsiTheme="minorHAnsi" w:cstheme="minorHAnsi"/>
          <w:color w:val="auto"/>
          <w:szCs w:val="24"/>
        </w:rPr>
        <w:t>Constituția României, republicată – drepturile și libertățile fundamentale.</w:t>
      </w:r>
    </w:p>
    <w:p w14:paraId="61722560" w14:textId="77777777" w:rsidR="003005DC" w:rsidRPr="00BF3A41" w:rsidRDefault="003005DC" w:rsidP="00E56585">
      <w:pPr>
        <w:spacing w:line="240" w:lineRule="auto"/>
        <w:ind w:left="0" w:right="-426"/>
        <w:rPr>
          <w:rFonts w:asciiTheme="minorHAnsi" w:hAnsiTheme="minorHAnsi" w:cstheme="minorHAnsi"/>
          <w:color w:val="auto"/>
          <w:szCs w:val="24"/>
        </w:rPr>
      </w:pPr>
      <w:r w:rsidRPr="00BF3A41">
        <w:rPr>
          <w:rFonts w:asciiTheme="minorHAnsi" w:hAnsiTheme="minorHAnsi" w:cstheme="minorHAnsi"/>
          <w:color w:val="auto"/>
          <w:szCs w:val="24"/>
        </w:rPr>
        <w:t xml:space="preserve">-Titlul II – Drepturile, libertățile și îndatoririle fundamentale </w:t>
      </w:r>
    </w:p>
    <w:p w14:paraId="7310BD39" w14:textId="77777777" w:rsidR="003005DC" w:rsidRPr="00BF3A41" w:rsidRDefault="00852709" w:rsidP="00E56585">
      <w:pPr>
        <w:autoSpaceDE w:val="0"/>
        <w:autoSpaceDN w:val="0"/>
        <w:adjustRightInd w:val="0"/>
        <w:spacing w:after="0" w:line="240" w:lineRule="auto"/>
        <w:ind w:left="0" w:right="-426"/>
        <w:rPr>
          <w:rFonts w:asciiTheme="minorHAnsi" w:eastAsiaTheme="minorHAnsi" w:hAnsiTheme="minorHAnsi" w:cstheme="minorHAnsi"/>
          <w:color w:val="auto"/>
          <w:szCs w:val="24"/>
          <w:lang w:eastAsia="en-US"/>
        </w:rPr>
      </w:pPr>
      <w:r>
        <w:rPr>
          <w:rFonts w:asciiTheme="minorHAnsi" w:hAnsiTheme="minorHAnsi" w:cstheme="minorHAnsi"/>
          <w:bCs/>
          <w:color w:val="auto"/>
          <w:szCs w:val="24"/>
        </w:rPr>
        <w:t>-</w:t>
      </w:r>
      <w:r w:rsidR="003005DC" w:rsidRPr="00BF3A41">
        <w:rPr>
          <w:rFonts w:asciiTheme="minorHAnsi" w:eastAsiaTheme="minorHAnsi" w:hAnsiTheme="minorHAnsi" w:cstheme="minorHAnsi"/>
          <w:color w:val="auto"/>
          <w:szCs w:val="24"/>
          <w:lang w:eastAsia="en-US"/>
        </w:rPr>
        <w:t>Legea sanatatii si securitatii in munca nr. 319/2006 cu modificarile si</w:t>
      </w:r>
    </w:p>
    <w:p w14:paraId="64381C61" w14:textId="77777777" w:rsidR="003005DC" w:rsidRPr="00BF3A41" w:rsidRDefault="003005DC" w:rsidP="00E56585">
      <w:pPr>
        <w:autoSpaceDE w:val="0"/>
        <w:autoSpaceDN w:val="0"/>
        <w:adjustRightInd w:val="0"/>
        <w:spacing w:after="0" w:line="240" w:lineRule="auto"/>
        <w:ind w:left="0" w:right="-426"/>
        <w:rPr>
          <w:rFonts w:asciiTheme="minorHAnsi" w:eastAsiaTheme="minorHAnsi" w:hAnsiTheme="minorHAnsi" w:cstheme="minorHAnsi"/>
          <w:color w:val="auto"/>
          <w:szCs w:val="24"/>
          <w:lang w:eastAsia="en-US"/>
        </w:rPr>
      </w:pPr>
      <w:r w:rsidRPr="00BF3A41">
        <w:rPr>
          <w:rFonts w:asciiTheme="minorHAnsi" w:eastAsiaTheme="minorHAnsi" w:hAnsiTheme="minorHAnsi" w:cstheme="minorHAnsi"/>
          <w:color w:val="auto"/>
          <w:szCs w:val="24"/>
          <w:lang w:eastAsia="en-US"/>
        </w:rPr>
        <w:t>completarile ulterioare,actualizata, capitolele:Capitolul IV – Obligatiile lucratorilor</w:t>
      </w:r>
    </w:p>
    <w:p w14:paraId="57A5AC00" w14:textId="77777777" w:rsidR="003005DC" w:rsidRPr="00BF3A41" w:rsidRDefault="003005DC" w:rsidP="00E56585">
      <w:pPr>
        <w:autoSpaceDE w:val="0"/>
        <w:autoSpaceDN w:val="0"/>
        <w:adjustRightInd w:val="0"/>
        <w:spacing w:after="0" w:line="240" w:lineRule="auto"/>
        <w:ind w:left="0" w:right="-426"/>
        <w:rPr>
          <w:rFonts w:asciiTheme="minorHAnsi" w:eastAsiaTheme="minorHAnsi" w:hAnsiTheme="minorHAnsi" w:cstheme="minorHAnsi"/>
          <w:color w:val="auto"/>
          <w:szCs w:val="24"/>
          <w:lang w:eastAsia="en-US"/>
        </w:rPr>
      </w:pPr>
      <w:r w:rsidRPr="00BF3A41">
        <w:rPr>
          <w:rFonts w:asciiTheme="minorHAnsi" w:eastAsiaTheme="minorHAnsi" w:hAnsiTheme="minorHAnsi" w:cstheme="minorHAnsi"/>
          <w:color w:val="auto"/>
          <w:szCs w:val="24"/>
          <w:lang w:eastAsia="en-US"/>
        </w:rPr>
        <w:t>- Capitolul V – Supravegherea sănătatii;</w:t>
      </w:r>
    </w:p>
    <w:p w14:paraId="09C45205" w14:textId="77777777" w:rsidR="003005DC" w:rsidRPr="00BF3A41" w:rsidRDefault="003005DC" w:rsidP="00E56585">
      <w:pPr>
        <w:autoSpaceDE w:val="0"/>
        <w:autoSpaceDN w:val="0"/>
        <w:adjustRightInd w:val="0"/>
        <w:spacing w:after="0" w:line="240" w:lineRule="auto"/>
        <w:ind w:left="0" w:right="-426"/>
        <w:rPr>
          <w:rFonts w:asciiTheme="minorHAnsi" w:eastAsiaTheme="minorHAnsi" w:hAnsiTheme="minorHAnsi" w:cstheme="minorHAnsi"/>
          <w:color w:val="auto"/>
          <w:szCs w:val="24"/>
          <w:lang w:eastAsia="en-US"/>
        </w:rPr>
      </w:pPr>
      <w:r w:rsidRPr="00BF3A41">
        <w:rPr>
          <w:rFonts w:asciiTheme="minorHAnsi" w:eastAsiaTheme="minorHAnsi" w:hAnsiTheme="minorHAnsi" w:cstheme="minorHAnsi"/>
          <w:color w:val="auto"/>
          <w:szCs w:val="24"/>
          <w:lang w:eastAsia="en-US"/>
        </w:rPr>
        <w:t>- Capitolul VI – Comunicarea, cercetarea, inregistrarea si raportarea evenimentelor;</w:t>
      </w:r>
    </w:p>
    <w:p w14:paraId="4B8B515F" w14:textId="77777777" w:rsidR="003005DC" w:rsidRPr="00BF3A41" w:rsidRDefault="003005DC" w:rsidP="00E56585">
      <w:pPr>
        <w:autoSpaceDE w:val="0"/>
        <w:autoSpaceDN w:val="0"/>
        <w:adjustRightInd w:val="0"/>
        <w:spacing w:after="0" w:line="240" w:lineRule="auto"/>
        <w:ind w:left="0" w:right="-426"/>
        <w:rPr>
          <w:rFonts w:asciiTheme="minorHAnsi" w:eastAsiaTheme="minorHAnsi" w:hAnsiTheme="minorHAnsi" w:cstheme="minorHAnsi"/>
          <w:color w:val="auto"/>
          <w:szCs w:val="24"/>
          <w:lang w:eastAsia="en-US"/>
        </w:rPr>
      </w:pPr>
      <w:r w:rsidRPr="00BF3A41">
        <w:rPr>
          <w:rFonts w:asciiTheme="minorHAnsi" w:eastAsiaTheme="minorHAnsi" w:hAnsiTheme="minorHAnsi" w:cstheme="minorHAnsi"/>
          <w:color w:val="auto"/>
          <w:szCs w:val="24"/>
          <w:lang w:eastAsia="en-US"/>
        </w:rPr>
        <w:t xml:space="preserve"> - Legea nr.307/2006 privind apărarea împotriva incendiilor, republicata;</w:t>
      </w:r>
    </w:p>
    <w:p w14:paraId="3ABD9542" w14:textId="77777777" w:rsidR="00852709" w:rsidRDefault="003005DC" w:rsidP="00E56585">
      <w:pPr>
        <w:spacing w:line="240" w:lineRule="auto"/>
        <w:ind w:left="142" w:right="-426" w:hanging="1429"/>
        <w:rPr>
          <w:rFonts w:asciiTheme="minorHAnsi" w:eastAsiaTheme="minorHAnsi" w:hAnsiTheme="minorHAnsi" w:cstheme="minorHAnsi"/>
          <w:color w:val="auto"/>
          <w:szCs w:val="24"/>
          <w:lang w:eastAsia="en-US"/>
        </w:rPr>
      </w:pPr>
      <w:r w:rsidRPr="00BF3A41">
        <w:rPr>
          <w:rFonts w:asciiTheme="minorHAnsi" w:eastAsiaTheme="minorHAnsi" w:hAnsiTheme="minorHAnsi" w:cstheme="minorHAnsi"/>
          <w:color w:val="auto"/>
          <w:szCs w:val="24"/>
          <w:lang w:eastAsia="en-US"/>
        </w:rPr>
        <w:t xml:space="preserve">                        </w:t>
      </w:r>
      <w:r w:rsidR="00852709">
        <w:rPr>
          <w:rFonts w:asciiTheme="minorHAnsi" w:eastAsiaTheme="minorHAnsi" w:hAnsiTheme="minorHAnsi" w:cstheme="minorHAnsi"/>
          <w:color w:val="auto"/>
          <w:szCs w:val="24"/>
          <w:lang w:eastAsia="en-US"/>
        </w:rPr>
        <w:t xml:space="preserve"> </w:t>
      </w:r>
      <w:r w:rsidRPr="00BF3A41">
        <w:rPr>
          <w:rFonts w:asciiTheme="minorHAnsi" w:eastAsiaTheme="minorHAnsi" w:hAnsiTheme="minorHAnsi" w:cstheme="minorHAnsi"/>
          <w:color w:val="auto"/>
          <w:szCs w:val="24"/>
          <w:lang w:eastAsia="en-US"/>
        </w:rPr>
        <w:t xml:space="preserve">-Ordinul 82/2019 privind aprobarea standardelor specifice minime de calitate obligatorii pentru serviciile sociale destinate persoanelor adulte cu dizabilitati   </w:t>
      </w:r>
    </w:p>
    <w:p w14:paraId="1613E676" w14:textId="77777777" w:rsidR="00852709" w:rsidRDefault="003005DC" w:rsidP="00E56585">
      <w:pPr>
        <w:spacing w:line="240" w:lineRule="auto"/>
        <w:ind w:left="142" w:right="-426" w:hanging="142"/>
        <w:rPr>
          <w:rFonts w:asciiTheme="minorHAnsi" w:eastAsiaTheme="minorHAnsi" w:hAnsiTheme="minorHAnsi" w:cstheme="minorHAnsi"/>
          <w:color w:val="auto"/>
          <w:szCs w:val="24"/>
          <w:lang w:eastAsia="en-US"/>
        </w:rPr>
      </w:pPr>
      <w:r w:rsidRPr="00BF3A41">
        <w:rPr>
          <w:rFonts w:asciiTheme="minorHAnsi" w:eastAsiaTheme="minorHAnsi" w:hAnsiTheme="minorHAnsi" w:cstheme="minorHAnsi"/>
          <w:color w:val="auto"/>
          <w:szCs w:val="24"/>
          <w:lang w:eastAsia="en-US"/>
        </w:rPr>
        <w:t xml:space="preserve">-Anexa 2 Standarde specifice minime de calitate obligatorii pentru Servicii sociale cu cazare de tip Locuinta Protejata pentru persoane adulte cu dizabilitati  </w:t>
      </w:r>
    </w:p>
    <w:p w14:paraId="147CFC69" w14:textId="77777777" w:rsidR="003005DC" w:rsidRPr="00BF3A41" w:rsidRDefault="003005DC" w:rsidP="00E56585">
      <w:pPr>
        <w:spacing w:line="240" w:lineRule="auto"/>
        <w:ind w:left="142" w:right="-426" w:hanging="142"/>
        <w:rPr>
          <w:rFonts w:asciiTheme="minorHAnsi" w:eastAsiaTheme="minorHAnsi" w:hAnsiTheme="minorHAnsi" w:cstheme="minorHAnsi"/>
          <w:color w:val="auto"/>
          <w:szCs w:val="24"/>
          <w:lang w:eastAsia="en-US"/>
        </w:rPr>
      </w:pPr>
      <w:r w:rsidRPr="00BF3A41">
        <w:rPr>
          <w:rFonts w:asciiTheme="minorHAnsi" w:eastAsiaTheme="minorHAnsi" w:hAnsiTheme="minorHAnsi" w:cstheme="minorHAnsi"/>
          <w:color w:val="auto"/>
          <w:szCs w:val="24"/>
          <w:lang w:eastAsia="en-US"/>
        </w:rPr>
        <w:t>-Modulul IV -Standardul 4 :Ingrijire si asistență.</w:t>
      </w:r>
    </w:p>
    <w:p w14:paraId="19EBFCD2" w14:textId="77777777" w:rsidR="003005DC" w:rsidRPr="00BF3A41" w:rsidRDefault="003005DC" w:rsidP="00E56585">
      <w:pPr>
        <w:spacing w:after="9" w:line="240" w:lineRule="auto"/>
        <w:ind w:left="0" w:right="-426" w:firstLine="708"/>
        <w:rPr>
          <w:rFonts w:asciiTheme="minorHAnsi" w:hAnsiTheme="minorHAnsi" w:cstheme="minorHAnsi"/>
          <w:color w:val="auto"/>
          <w:szCs w:val="24"/>
        </w:rPr>
      </w:pPr>
    </w:p>
    <w:p w14:paraId="0D4ED25E" w14:textId="77777777" w:rsidR="00A3627F" w:rsidRPr="00BF3A41" w:rsidRDefault="00A3627F" w:rsidP="00E56585">
      <w:pPr>
        <w:spacing w:after="12" w:line="240" w:lineRule="auto"/>
        <w:ind w:left="0" w:right="-426" w:firstLine="708"/>
        <w:rPr>
          <w:rFonts w:asciiTheme="minorHAnsi" w:hAnsiTheme="minorHAnsi" w:cstheme="minorHAnsi"/>
          <w:color w:val="auto"/>
          <w:szCs w:val="24"/>
        </w:rPr>
      </w:pPr>
      <w:r w:rsidRPr="00BF3A41">
        <w:rPr>
          <w:rFonts w:asciiTheme="minorHAnsi" w:hAnsiTheme="minorHAnsi" w:cstheme="minorHAnsi"/>
          <w:color w:val="auto"/>
          <w:szCs w:val="24"/>
        </w:rPr>
        <w:t>Informații suplimentare se pot obține la sediul instituției de la Compartimentul Resurse Umane, e-mail: stefancelmare@bc.e-adm.ro, tel.</w:t>
      </w:r>
      <w:r w:rsidR="00852709">
        <w:rPr>
          <w:rFonts w:asciiTheme="minorHAnsi" w:hAnsiTheme="minorHAnsi" w:cstheme="minorHAnsi"/>
          <w:color w:val="auto"/>
          <w:szCs w:val="24"/>
        </w:rPr>
        <w:t xml:space="preserve"> </w:t>
      </w:r>
      <w:r w:rsidRPr="00BF3A41">
        <w:rPr>
          <w:rFonts w:asciiTheme="minorHAnsi" w:hAnsiTheme="minorHAnsi" w:cstheme="minorHAnsi"/>
          <w:color w:val="auto"/>
          <w:szCs w:val="24"/>
        </w:rPr>
        <w:t>0234</w:t>
      </w:r>
      <w:r w:rsidR="00852709">
        <w:rPr>
          <w:rFonts w:asciiTheme="minorHAnsi" w:hAnsiTheme="minorHAnsi" w:cstheme="minorHAnsi"/>
          <w:color w:val="auto"/>
          <w:szCs w:val="24"/>
        </w:rPr>
        <w:t>.</w:t>
      </w:r>
      <w:r w:rsidRPr="00BF3A41">
        <w:rPr>
          <w:rFonts w:asciiTheme="minorHAnsi" w:hAnsiTheme="minorHAnsi" w:cstheme="minorHAnsi"/>
          <w:color w:val="auto"/>
          <w:szCs w:val="24"/>
        </w:rPr>
        <w:t>339</w:t>
      </w:r>
      <w:r w:rsidR="00852709">
        <w:rPr>
          <w:rFonts w:asciiTheme="minorHAnsi" w:hAnsiTheme="minorHAnsi" w:cstheme="minorHAnsi"/>
          <w:color w:val="auto"/>
          <w:szCs w:val="24"/>
        </w:rPr>
        <w:t>.</w:t>
      </w:r>
      <w:r w:rsidRPr="00BF3A41">
        <w:rPr>
          <w:rFonts w:asciiTheme="minorHAnsi" w:hAnsiTheme="minorHAnsi" w:cstheme="minorHAnsi"/>
          <w:color w:val="auto"/>
          <w:szCs w:val="24"/>
        </w:rPr>
        <w:t xml:space="preserve">000.  </w:t>
      </w:r>
    </w:p>
    <w:p w14:paraId="23E91DF7" w14:textId="77777777" w:rsidR="00341670" w:rsidRPr="00BF3A41" w:rsidRDefault="00341670" w:rsidP="00E56585">
      <w:pPr>
        <w:spacing w:after="12" w:line="240" w:lineRule="auto"/>
        <w:ind w:left="705" w:right="-426"/>
        <w:rPr>
          <w:rFonts w:asciiTheme="minorHAnsi" w:hAnsiTheme="minorHAnsi" w:cstheme="minorHAnsi"/>
          <w:color w:val="auto"/>
          <w:szCs w:val="24"/>
        </w:rPr>
      </w:pPr>
    </w:p>
    <w:p w14:paraId="412F60F3" w14:textId="77777777" w:rsidR="00341670" w:rsidRPr="00BF3A41" w:rsidRDefault="00341670" w:rsidP="00E56585">
      <w:pPr>
        <w:spacing w:after="12" w:line="240" w:lineRule="auto"/>
        <w:ind w:left="705" w:right="-426"/>
        <w:rPr>
          <w:rFonts w:asciiTheme="minorHAnsi" w:hAnsiTheme="minorHAnsi" w:cstheme="minorHAnsi"/>
          <w:color w:val="auto"/>
          <w:szCs w:val="24"/>
        </w:rPr>
      </w:pPr>
    </w:p>
    <w:p w14:paraId="51A72A69" w14:textId="77777777" w:rsidR="00341670" w:rsidRPr="00BF3A41" w:rsidRDefault="00341670" w:rsidP="00E56585">
      <w:pPr>
        <w:spacing w:after="12" w:line="240" w:lineRule="auto"/>
        <w:ind w:left="705" w:right="-426"/>
        <w:rPr>
          <w:rFonts w:asciiTheme="minorHAnsi" w:hAnsiTheme="minorHAnsi" w:cstheme="minorHAnsi"/>
          <w:color w:val="auto"/>
          <w:szCs w:val="24"/>
        </w:rPr>
      </w:pPr>
    </w:p>
    <w:p w14:paraId="1512D9B6" w14:textId="77777777" w:rsidR="00341670" w:rsidRPr="00BF3A41" w:rsidRDefault="00341670" w:rsidP="00E56585">
      <w:pPr>
        <w:spacing w:after="12" w:line="240" w:lineRule="auto"/>
        <w:ind w:left="705" w:right="-426"/>
        <w:rPr>
          <w:rFonts w:asciiTheme="minorHAnsi" w:hAnsiTheme="minorHAnsi" w:cstheme="minorHAnsi"/>
          <w:color w:val="auto"/>
          <w:szCs w:val="24"/>
        </w:rPr>
      </w:pPr>
    </w:p>
    <w:p w14:paraId="0F36CD3F" w14:textId="77777777" w:rsidR="00A3627F" w:rsidRPr="00BF3A41" w:rsidRDefault="00A3627F" w:rsidP="00852709">
      <w:pPr>
        <w:spacing w:line="240" w:lineRule="auto"/>
        <w:ind w:right="-426"/>
        <w:jc w:val="left"/>
        <w:rPr>
          <w:rFonts w:asciiTheme="minorHAnsi" w:hAnsiTheme="minorHAnsi" w:cstheme="minorHAnsi"/>
          <w:color w:val="auto"/>
          <w:szCs w:val="24"/>
        </w:rPr>
      </w:pPr>
    </w:p>
    <w:p w14:paraId="446CB138" w14:textId="69F2CD6A" w:rsidR="00A3627F" w:rsidRPr="00BF3A41" w:rsidRDefault="00E56585" w:rsidP="00852709">
      <w:pPr>
        <w:spacing w:line="240" w:lineRule="auto"/>
        <w:ind w:right="-426"/>
        <w:jc w:val="left"/>
        <w:rPr>
          <w:rFonts w:asciiTheme="minorHAnsi" w:hAnsiTheme="minorHAnsi" w:cstheme="minorHAnsi"/>
          <w:color w:val="auto"/>
          <w:szCs w:val="24"/>
        </w:rPr>
      </w:pPr>
      <w:r>
        <w:rPr>
          <w:rFonts w:asciiTheme="minorHAnsi" w:hAnsiTheme="minorHAnsi" w:cstheme="minorHAnsi"/>
          <w:color w:val="auto"/>
          <w:szCs w:val="24"/>
        </w:rPr>
        <w:t xml:space="preserve">     </w:t>
      </w:r>
      <w:r w:rsidR="00A3627F" w:rsidRPr="00BF3A41">
        <w:rPr>
          <w:rFonts w:asciiTheme="minorHAnsi" w:hAnsiTheme="minorHAnsi" w:cstheme="minorHAnsi"/>
          <w:color w:val="auto"/>
          <w:szCs w:val="24"/>
        </w:rPr>
        <w:t>Primar,</w:t>
      </w:r>
    </w:p>
    <w:p w14:paraId="18D78830" w14:textId="77777777" w:rsidR="00A3627F" w:rsidRPr="00BF3A41" w:rsidRDefault="00A3627F" w:rsidP="00852709">
      <w:pPr>
        <w:spacing w:line="240" w:lineRule="auto"/>
        <w:ind w:right="-426"/>
        <w:jc w:val="left"/>
        <w:rPr>
          <w:rFonts w:asciiTheme="minorHAnsi" w:hAnsiTheme="minorHAnsi" w:cstheme="minorHAnsi"/>
          <w:color w:val="auto"/>
          <w:szCs w:val="24"/>
        </w:rPr>
      </w:pPr>
      <w:r w:rsidRPr="00BF3A41">
        <w:rPr>
          <w:rFonts w:asciiTheme="minorHAnsi" w:hAnsiTheme="minorHAnsi" w:cstheme="minorHAnsi"/>
          <w:color w:val="auto"/>
          <w:szCs w:val="24"/>
        </w:rPr>
        <w:t>Ion VLASIE</w:t>
      </w:r>
    </w:p>
    <w:p w14:paraId="1F9060EC" w14:textId="77777777" w:rsidR="00743E9C" w:rsidRPr="00BF3A41" w:rsidRDefault="00743E9C" w:rsidP="00BF3A41">
      <w:pPr>
        <w:spacing w:line="240" w:lineRule="auto"/>
        <w:ind w:right="-426"/>
        <w:rPr>
          <w:rFonts w:asciiTheme="minorHAnsi" w:hAnsiTheme="minorHAnsi" w:cstheme="minorHAnsi"/>
          <w:color w:val="auto"/>
          <w:szCs w:val="24"/>
        </w:rPr>
      </w:pPr>
    </w:p>
    <w:p w14:paraId="00E2FC27" w14:textId="77777777" w:rsidR="00A3627F" w:rsidRPr="00BF3A41" w:rsidRDefault="00A3627F" w:rsidP="00BF3A41">
      <w:pPr>
        <w:spacing w:line="240" w:lineRule="auto"/>
        <w:ind w:right="-426"/>
        <w:rPr>
          <w:rFonts w:asciiTheme="minorHAnsi" w:hAnsiTheme="minorHAnsi" w:cstheme="minorHAnsi"/>
          <w:color w:val="auto"/>
          <w:szCs w:val="24"/>
        </w:rPr>
      </w:pPr>
    </w:p>
    <w:p w14:paraId="1EF02369" w14:textId="77777777" w:rsidR="00A3627F" w:rsidRPr="00BF3A41" w:rsidRDefault="00A3627F" w:rsidP="00BF3A41">
      <w:pPr>
        <w:spacing w:line="240" w:lineRule="auto"/>
        <w:ind w:right="-426"/>
        <w:rPr>
          <w:rFonts w:asciiTheme="minorHAnsi" w:hAnsiTheme="minorHAnsi" w:cstheme="minorHAnsi"/>
          <w:color w:val="auto"/>
          <w:szCs w:val="24"/>
        </w:rPr>
      </w:pPr>
    </w:p>
    <w:p w14:paraId="7D8B324F" w14:textId="77777777" w:rsidR="00A3627F" w:rsidRPr="00BF3A41" w:rsidRDefault="00A3627F" w:rsidP="00BF3A41">
      <w:pPr>
        <w:spacing w:line="240" w:lineRule="auto"/>
        <w:ind w:right="-426"/>
        <w:rPr>
          <w:rFonts w:asciiTheme="minorHAnsi" w:hAnsiTheme="minorHAnsi" w:cstheme="minorHAnsi"/>
          <w:color w:val="auto"/>
          <w:szCs w:val="24"/>
        </w:rPr>
      </w:pPr>
    </w:p>
    <w:p w14:paraId="6015EAC2" w14:textId="77777777" w:rsidR="00A3627F" w:rsidRPr="00BF3A41" w:rsidRDefault="00A3627F" w:rsidP="00BF3A41">
      <w:pPr>
        <w:spacing w:line="240" w:lineRule="auto"/>
        <w:ind w:right="-426"/>
        <w:rPr>
          <w:rFonts w:asciiTheme="minorHAnsi" w:hAnsiTheme="minorHAnsi" w:cstheme="minorHAnsi"/>
          <w:color w:val="auto"/>
          <w:szCs w:val="24"/>
        </w:rPr>
      </w:pPr>
    </w:p>
    <w:p w14:paraId="43DC05D8" w14:textId="77777777" w:rsidR="00A3627F" w:rsidRPr="00BF3A41" w:rsidRDefault="00A3627F" w:rsidP="00BF3A41">
      <w:pPr>
        <w:spacing w:line="240" w:lineRule="auto"/>
        <w:ind w:right="-426"/>
        <w:rPr>
          <w:rFonts w:asciiTheme="minorHAnsi" w:hAnsiTheme="minorHAnsi" w:cstheme="minorHAnsi"/>
          <w:color w:val="auto"/>
          <w:szCs w:val="24"/>
        </w:rPr>
      </w:pPr>
    </w:p>
    <w:sectPr w:rsidR="00A3627F" w:rsidRPr="00BF3A41" w:rsidSect="00B12305">
      <w:pgSz w:w="11906" w:h="16838"/>
      <w:pgMar w:top="851" w:right="849" w:bottom="70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377715" w14:textId="77777777" w:rsidR="00420BD8" w:rsidRDefault="00420BD8" w:rsidP="00BF3A41">
      <w:pPr>
        <w:spacing w:after="0" w:line="240" w:lineRule="auto"/>
      </w:pPr>
      <w:r>
        <w:separator/>
      </w:r>
    </w:p>
  </w:endnote>
  <w:endnote w:type="continuationSeparator" w:id="0">
    <w:p w14:paraId="3D839289" w14:textId="77777777" w:rsidR="00420BD8" w:rsidRDefault="00420BD8" w:rsidP="00BF3A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79F878" w14:textId="77777777" w:rsidR="00420BD8" w:rsidRDefault="00420BD8" w:rsidP="00BF3A41">
      <w:pPr>
        <w:spacing w:after="0" w:line="240" w:lineRule="auto"/>
      </w:pPr>
      <w:r>
        <w:separator/>
      </w:r>
    </w:p>
  </w:footnote>
  <w:footnote w:type="continuationSeparator" w:id="0">
    <w:p w14:paraId="4F60DFD2" w14:textId="77777777" w:rsidR="00420BD8" w:rsidRDefault="00420BD8" w:rsidP="00BF3A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90C5A"/>
    <w:multiLevelType w:val="hybridMultilevel"/>
    <w:tmpl w:val="58449A92"/>
    <w:lvl w:ilvl="0" w:tplc="3ECED56E">
      <w:start w:val="3"/>
      <w:numFmt w:val="bullet"/>
      <w:lvlText w:val="-"/>
      <w:lvlJc w:val="left"/>
      <w:pPr>
        <w:ind w:left="218" w:hanging="360"/>
      </w:pPr>
      <w:rPr>
        <w:rFonts w:ascii="Times New Roman" w:eastAsia="Times New Roman" w:hAnsi="Times New Roman" w:cs="Times New Roman" w:hint="default"/>
      </w:rPr>
    </w:lvl>
    <w:lvl w:ilvl="1" w:tplc="04180003" w:tentative="1">
      <w:start w:val="1"/>
      <w:numFmt w:val="bullet"/>
      <w:lvlText w:val="o"/>
      <w:lvlJc w:val="left"/>
      <w:pPr>
        <w:ind w:left="938" w:hanging="360"/>
      </w:pPr>
      <w:rPr>
        <w:rFonts w:ascii="Courier New" w:hAnsi="Courier New" w:cs="Courier New" w:hint="default"/>
      </w:rPr>
    </w:lvl>
    <w:lvl w:ilvl="2" w:tplc="04180005" w:tentative="1">
      <w:start w:val="1"/>
      <w:numFmt w:val="bullet"/>
      <w:lvlText w:val=""/>
      <w:lvlJc w:val="left"/>
      <w:pPr>
        <w:ind w:left="1658" w:hanging="360"/>
      </w:pPr>
      <w:rPr>
        <w:rFonts w:ascii="Wingdings" w:hAnsi="Wingdings" w:hint="default"/>
      </w:rPr>
    </w:lvl>
    <w:lvl w:ilvl="3" w:tplc="04180001" w:tentative="1">
      <w:start w:val="1"/>
      <w:numFmt w:val="bullet"/>
      <w:lvlText w:val=""/>
      <w:lvlJc w:val="left"/>
      <w:pPr>
        <w:ind w:left="2378" w:hanging="360"/>
      </w:pPr>
      <w:rPr>
        <w:rFonts w:ascii="Symbol" w:hAnsi="Symbol" w:hint="default"/>
      </w:rPr>
    </w:lvl>
    <w:lvl w:ilvl="4" w:tplc="04180003" w:tentative="1">
      <w:start w:val="1"/>
      <w:numFmt w:val="bullet"/>
      <w:lvlText w:val="o"/>
      <w:lvlJc w:val="left"/>
      <w:pPr>
        <w:ind w:left="3098" w:hanging="360"/>
      </w:pPr>
      <w:rPr>
        <w:rFonts w:ascii="Courier New" w:hAnsi="Courier New" w:cs="Courier New" w:hint="default"/>
      </w:rPr>
    </w:lvl>
    <w:lvl w:ilvl="5" w:tplc="04180005" w:tentative="1">
      <w:start w:val="1"/>
      <w:numFmt w:val="bullet"/>
      <w:lvlText w:val=""/>
      <w:lvlJc w:val="left"/>
      <w:pPr>
        <w:ind w:left="3818" w:hanging="360"/>
      </w:pPr>
      <w:rPr>
        <w:rFonts w:ascii="Wingdings" w:hAnsi="Wingdings" w:hint="default"/>
      </w:rPr>
    </w:lvl>
    <w:lvl w:ilvl="6" w:tplc="04180001" w:tentative="1">
      <w:start w:val="1"/>
      <w:numFmt w:val="bullet"/>
      <w:lvlText w:val=""/>
      <w:lvlJc w:val="left"/>
      <w:pPr>
        <w:ind w:left="4538" w:hanging="360"/>
      </w:pPr>
      <w:rPr>
        <w:rFonts w:ascii="Symbol" w:hAnsi="Symbol" w:hint="default"/>
      </w:rPr>
    </w:lvl>
    <w:lvl w:ilvl="7" w:tplc="04180003" w:tentative="1">
      <w:start w:val="1"/>
      <w:numFmt w:val="bullet"/>
      <w:lvlText w:val="o"/>
      <w:lvlJc w:val="left"/>
      <w:pPr>
        <w:ind w:left="5258" w:hanging="360"/>
      </w:pPr>
      <w:rPr>
        <w:rFonts w:ascii="Courier New" w:hAnsi="Courier New" w:cs="Courier New" w:hint="default"/>
      </w:rPr>
    </w:lvl>
    <w:lvl w:ilvl="8" w:tplc="04180005" w:tentative="1">
      <w:start w:val="1"/>
      <w:numFmt w:val="bullet"/>
      <w:lvlText w:val=""/>
      <w:lvlJc w:val="left"/>
      <w:pPr>
        <w:ind w:left="5978" w:hanging="360"/>
      </w:pPr>
      <w:rPr>
        <w:rFonts w:ascii="Wingdings" w:hAnsi="Wingdings" w:hint="default"/>
      </w:rPr>
    </w:lvl>
  </w:abstractNum>
  <w:abstractNum w:abstractNumId="1" w15:restartNumberingAfterBreak="0">
    <w:nsid w:val="0E3C546F"/>
    <w:multiLevelType w:val="hybridMultilevel"/>
    <w:tmpl w:val="1624B456"/>
    <w:lvl w:ilvl="0" w:tplc="A6546EB4">
      <w:start w:val="1"/>
      <w:numFmt w:val="decimal"/>
      <w:lvlText w:val="%1"/>
      <w:lvlJc w:val="left"/>
      <w:pPr>
        <w:ind w:left="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766364E">
      <w:start w:val="1"/>
      <w:numFmt w:val="lowerLetter"/>
      <w:lvlText w:val="%2"/>
      <w:lvlJc w:val="left"/>
      <w:pPr>
        <w:ind w:left="3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E496F62C">
      <w:start w:val="1"/>
      <w:numFmt w:val="lowerLetter"/>
      <w:lvlText w:val="%3)"/>
      <w:lvlJc w:val="left"/>
      <w:pPr>
        <w:ind w:left="-218"/>
      </w:pPr>
      <w:rPr>
        <w:rFonts w:ascii="Calibri" w:eastAsia="Calibri" w:hAnsi="Calibri" w:cs="Calibri"/>
        <w:b/>
        <w:i w:val="0"/>
        <w:strike w:val="0"/>
        <w:dstrike w:val="0"/>
        <w:color w:val="000000"/>
        <w:sz w:val="22"/>
        <w:szCs w:val="22"/>
        <w:u w:val="none" w:color="000000"/>
        <w:bdr w:val="none" w:sz="0" w:space="0" w:color="auto"/>
        <w:shd w:val="clear" w:color="auto" w:fill="auto"/>
        <w:vertAlign w:val="baseline"/>
      </w:rPr>
    </w:lvl>
    <w:lvl w:ilvl="3" w:tplc="7CDA3710">
      <w:start w:val="1"/>
      <w:numFmt w:val="decimal"/>
      <w:lvlText w:val="%4"/>
      <w:lvlJc w:val="left"/>
      <w:pPr>
        <w:ind w:left="14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64E55AC">
      <w:start w:val="1"/>
      <w:numFmt w:val="lowerLetter"/>
      <w:lvlText w:val="%5"/>
      <w:lvlJc w:val="left"/>
      <w:pPr>
        <w:ind w:left="215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94A4F2A">
      <w:start w:val="1"/>
      <w:numFmt w:val="lowerRoman"/>
      <w:lvlText w:val="%6"/>
      <w:lvlJc w:val="left"/>
      <w:pPr>
        <w:ind w:left="287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58A0AB0">
      <w:start w:val="1"/>
      <w:numFmt w:val="decimal"/>
      <w:lvlText w:val="%7"/>
      <w:lvlJc w:val="left"/>
      <w:pPr>
        <w:ind w:left="359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71729992">
      <w:start w:val="1"/>
      <w:numFmt w:val="lowerLetter"/>
      <w:lvlText w:val="%8"/>
      <w:lvlJc w:val="left"/>
      <w:pPr>
        <w:ind w:left="431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0EC863E4">
      <w:start w:val="1"/>
      <w:numFmt w:val="lowerRoman"/>
      <w:lvlText w:val="%9"/>
      <w:lvlJc w:val="left"/>
      <w:pPr>
        <w:ind w:left="503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E2356CE"/>
    <w:multiLevelType w:val="hybridMultilevel"/>
    <w:tmpl w:val="D37834BC"/>
    <w:lvl w:ilvl="0" w:tplc="6C12897C">
      <w:start w:val="1"/>
      <w:numFmt w:val="lowerLetter"/>
      <w:lvlText w:val="%1."/>
      <w:lvlJc w:val="left"/>
      <w:pPr>
        <w:ind w:left="1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5E0842">
      <w:start w:val="1"/>
      <w:numFmt w:val="lowerLetter"/>
      <w:lvlText w:val="%2"/>
      <w:lvlJc w:val="left"/>
      <w:pPr>
        <w:ind w:left="12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0EEA016">
      <w:start w:val="1"/>
      <w:numFmt w:val="lowerRoman"/>
      <w:lvlText w:val="%3"/>
      <w:lvlJc w:val="left"/>
      <w:pPr>
        <w:ind w:left="19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4568316">
      <w:start w:val="1"/>
      <w:numFmt w:val="decimal"/>
      <w:lvlText w:val="%4"/>
      <w:lvlJc w:val="left"/>
      <w:pPr>
        <w:ind w:left="26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3EC992">
      <w:start w:val="1"/>
      <w:numFmt w:val="lowerLetter"/>
      <w:lvlText w:val="%5"/>
      <w:lvlJc w:val="left"/>
      <w:pPr>
        <w:ind w:left="34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E4E9144">
      <w:start w:val="1"/>
      <w:numFmt w:val="lowerRoman"/>
      <w:lvlText w:val="%6"/>
      <w:lvlJc w:val="left"/>
      <w:pPr>
        <w:ind w:left="41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A9C49FA">
      <w:start w:val="1"/>
      <w:numFmt w:val="decimal"/>
      <w:lvlText w:val="%7"/>
      <w:lvlJc w:val="left"/>
      <w:pPr>
        <w:ind w:left="48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B899BC">
      <w:start w:val="1"/>
      <w:numFmt w:val="lowerLetter"/>
      <w:lvlText w:val="%8"/>
      <w:lvlJc w:val="left"/>
      <w:pPr>
        <w:ind w:left="55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E4B19E">
      <w:start w:val="1"/>
      <w:numFmt w:val="lowerRoman"/>
      <w:lvlText w:val="%9"/>
      <w:lvlJc w:val="left"/>
      <w:pPr>
        <w:ind w:left="6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7411F9C"/>
    <w:multiLevelType w:val="hybridMultilevel"/>
    <w:tmpl w:val="822C35AC"/>
    <w:lvl w:ilvl="0" w:tplc="31D89B8A">
      <w:start w:val="1"/>
      <w:numFmt w:val="lowerLetter"/>
      <w:lvlText w:val="%1)"/>
      <w:lvlJc w:val="left"/>
      <w:pPr>
        <w:ind w:left="218" w:hanging="360"/>
      </w:pPr>
      <w:rPr>
        <w:rFonts w:hint="default"/>
      </w:rPr>
    </w:lvl>
    <w:lvl w:ilvl="1" w:tplc="7C066D5E">
      <w:start w:val="1"/>
      <w:numFmt w:val="lowerRoman"/>
      <w:lvlText w:val="%2)"/>
      <w:lvlJc w:val="left"/>
      <w:pPr>
        <w:ind w:left="938" w:hanging="360"/>
      </w:pPr>
      <w:rPr>
        <w:rFonts w:ascii="Times New Roman" w:eastAsia="Times New Roman" w:hAnsi="Times New Roman" w:cs="Times New Roman"/>
      </w:rPr>
    </w:lvl>
    <w:lvl w:ilvl="2" w:tplc="0418001B" w:tentative="1">
      <w:start w:val="1"/>
      <w:numFmt w:val="lowerRoman"/>
      <w:lvlText w:val="%3."/>
      <w:lvlJc w:val="right"/>
      <w:pPr>
        <w:ind w:left="1658" w:hanging="180"/>
      </w:pPr>
    </w:lvl>
    <w:lvl w:ilvl="3" w:tplc="0418000F" w:tentative="1">
      <w:start w:val="1"/>
      <w:numFmt w:val="decimal"/>
      <w:lvlText w:val="%4."/>
      <w:lvlJc w:val="left"/>
      <w:pPr>
        <w:ind w:left="2378" w:hanging="360"/>
      </w:pPr>
    </w:lvl>
    <w:lvl w:ilvl="4" w:tplc="04180019" w:tentative="1">
      <w:start w:val="1"/>
      <w:numFmt w:val="lowerLetter"/>
      <w:lvlText w:val="%5."/>
      <w:lvlJc w:val="left"/>
      <w:pPr>
        <w:ind w:left="3098" w:hanging="360"/>
      </w:pPr>
    </w:lvl>
    <w:lvl w:ilvl="5" w:tplc="0418001B" w:tentative="1">
      <w:start w:val="1"/>
      <w:numFmt w:val="lowerRoman"/>
      <w:lvlText w:val="%6."/>
      <w:lvlJc w:val="right"/>
      <w:pPr>
        <w:ind w:left="3818" w:hanging="180"/>
      </w:pPr>
    </w:lvl>
    <w:lvl w:ilvl="6" w:tplc="0418000F" w:tentative="1">
      <w:start w:val="1"/>
      <w:numFmt w:val="decimal"/>
      <w:lvlText w:val="%7."/>
      <w:lvlJc w:val="left"/>
      <w:pPr>
        <w:ind w:left="4538" w:hanging="360"/>
      </w:pPr>
    </w:lvl>
    <w:lvl w:ilvl="7" w:tplc="04180019" w:tentative="1">
      <w:start w:val="1"/>
      <w:numFmt w:val="lowerLetter"/>
      <w:lvlText w:val="%8."/>
      <w:lvlJc w:val="left"/>
      <w:pPr>
        <w:ind w:left="5258" w:hanging="360"/>
      </w:pPr>
    </w:lvl>
    <w:lvl w:ilvl="8" w:tplc="0418001B" w:tentative="1">
      <w:start w:val="1"/>
      <w:numFmt w:val="lowerRoman"/>
      <w:lvlText w:val="%9."/>
      <w:lvlJc w:val="right"/>
      <w:pPr>
        <w:ind w:left="5978" w:hanging="180"/>
      </w:pPr>
    </w:lvl>
  </w:abstractNum>
  <w:abstractNum w:abstractNumId="4" w15:restartNumberingAfterBreak="0">
    <w:nsid w:val="2774533C"/>
    <w:multiLevelType w:val="hybridMultilevel"/>
    <w:tmpl w:val="CE24B2D4"/>
    <w:lvl w:ilvl="0" w:tplc="E1E0E118">
      <w:start w:val="1"/>
      <w:numFmt w:val="decimal"/>
      <w:lvlText w:val="%1."/>
      <w:lvlJc w:val="left"/>
      <w:pPr>
        <w:ind w:left="11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B422C6">
      <w:start w:val="1"/>
      <w:numFmt w:val="lowerLetter"/>
      <w:lvlText w:val="%2)"/>
      <w:lvlJc w:val="left"/>
      <w:pPr>
        <w:ind w:left="16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0A228E">
      <w:start w:val="1"/>
      <w:numFmt w:val="lowerRoman"/>
      <w:lvlText w:val="%3"/>
      <w:lvlJc w:val="left"/>
      <w:pPr>
        <w:ind w:left="14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C52E876">
      <w:start w:val="1"/>
      <w:numFmt w:val="decimal"/>
      <w:lvlText w:val="%4"/>
      <w:lvlJc w:val="left"/>
      <w:pPr>
        <w:ind w:left="21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7C84B4">
      <w:start w:val="1"/>
      <w:numFmt w:val="lowerLetter"/>
      <w:lvlText w:val="%5"/>
      <w:lvlJc w:val="left"/>
      <w:pPr>
        <w:ind w:left="28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F08CA98">
      <w:start w:val="1"/>
      <w:numFmt w:val="lowerRoman"/>
      <w:lvlText w:val="%6"/>
      <w:lvlJc w:val="left"/>
      <w:pPr>
        <w:ind w:left="36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540EC8">
      <w:start w:val="1"/>
      <w:numFmt w:val="decimal"/>
      <w:lvlText w:val="%7"/>
      <w:lvlJc w:val="left"/>
      <w:pPr>
        <w:ind w:left="43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5ACC10A">
      <w:start w:val="1"/>
      <w:numFmt w:val="lowerLetter"/>
      <w:lvlText w:val="%8"/>
      <w:lvlJc w:val="left"/>
      <w:pPr>
        <w:ind w:left="50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39A6284">
      <w:start w:val="1"/>
      <w:numFmt w:val="lowerRoman"/>
      <w:lvlText w:val="%9"/>
      <w:lvlJc w:val="left"/>
      <w:pPr>
        <w:ind w:left="57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A4B069A"/>
    <w:multiLevelType w:val="multilevel"/>
    <w:tmpl w:val="863E92C4"/>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0A1D6A"/>
    <w:multiLevelType w:val="hybridMultilevel"/>
    <w:tmpl w:val="EB44559C"/>
    <w:lvl w:ilvl="0" w:tplc="7F92716E">
      <w:start w:val="3"/>
      <w:numFmt w:val="bullet"/>
      <w:lvlText w:val="-"/>
      <w:lvlJc w:val="left"/>
      <w:pPr>
        <w:ind w:left="218" w:hanging="360"/>
      </w:pPr>
      <w:rPr>
        <w:rFonts w:ascii="Times New Roman" w:eastAsia="Times New Roman" w:hAnsi="Times New Roman" w:cs="Times New Roman" w:hint="default"/>
        <w:b/>
        <w:sz w:val="24"/>
      </w:rPr>
    </w:lvl>
    <w:lvl w:ilvl="1" w:tplc="04180003" w:tentative="1">
      <w:start w:val="1"/>
      <w:numFmt w:val="bullet"/>
      <w:lvlText w:val="o"/>
      <w:lvlJc w:val="left"/>
      <w:pPr>
        <w:ind w:left="938" w:hanging="360"/>
      </w:pPr>
      <w:rPr>
        <w:rFonts w:ascii="Courier New" w:hAnsi="Courier New" w:cs="Courier New" w:hint="default"/>
      </w:rPr>
    </w:lvl>
    <w:lvl w:ilvl="2" w:tplc="04180005" w:tentative="1">
      <w:start w:val="1"/>
      <w:numFmt w:val="bullet"/>
      <w:lvlText w:val=""/>
      <w:lvlJc w:val="left"/>
      <w:pPr>
        <w:ind w:left="1658" w:hanging="360"/>
      </w:pPr>
      <w:rPr>
        <w:rFonts w:ascii="Wingdings" w:hAnsi="Wingdings" w:hint="default"/>
      </w:rPr>
    </w:lvl>
    <w:lvl w:ilvl="3" w:tplc="04180001" w:tentative="1">
      <w:start w:val="1"/>
      <w:numFmt w:val="bullet"/>
      <w:lvlText w:val=""/>
      <w:lvlJc w:val="left"/>
      <w:pPr>
        <w:ind w:left="2378" w:hanging="360"/>
      </w:pPr>
      <w:rPr>
        <w:rFonts w:ascii="Symbol" w:hAnsi="Symbol" w:hint="default"/>
      </w:rPr>
    </w:lvl>
    <w:lvl w:ilvl="4" w:tplc="04180003" w:tentative="1">
      <w:start w:val="1"/>
      <w:numFmt w:val="bullet"/>
      <w:lvlText w:val="o"/>
      <w:lvlJc w:val="left"/>
      <w:pPr>
        <w:ind w:left="3098" w:hanging="360"/>
      </w:pPr>
      <w:rPr>
        <w:rFonts w:ascii="Courier New" w:hAnsi="Courier New" w:cs="Courier New" w:hint="default"/>
      </w:rPr>
    </w:lvl>
    <w:lvl w:ilvl="5" w:tplc="04180005" w:tentative="1">
      <w:start w:val="1"/>
      <w:numFmt w:val="bullet"/>
      <w:lvlText w:val=""/>
      <w:lvlJc w:val="left"/>
      <w:pPr>
        <w:ind w:left="3818" w:hanging="360"/>
      </w:pPr>
      <w:rPr>
        <w:rFonts w:ascii="Wingdings" w:hAnsi="Wingdings" w:hint="default"/>
      </w:rPr>
    </w:lvl>
    <w:lvl w:ilvl="6" w:tplc="04180001" w:tentative="1">
      <w:start w:val="1"/>
      <w:numFmt w:val="bullet"/>
      <w:lvlText w:val=""/>
      <w:lvlJc w:val="left"/>
      <w:pPr>
        <w:ind w:left="4538" w:hanging="360"/>
      </w:pPr>
      <w:rPr>
        <w:rFonts w:ascii="Symbol" w:hAnsi="Symbol" w:hint="default"/>
      </w:rPr>
    </w:lvl>
    <w:lvl w:ilvl="7" w:tplc="04180003" w:tentative="1">
      <w:start w:val="1"/>
      <w:numFmt w:val="bullet"/>
      <w:lvlText w:val="o"/>
      <w:lvlJc w:val="left"/>
      <w:pPr>
        <w:ind w:left="5258" w:hanging="360"/>
      </w:pPr>
      <w:rPr>
        <w:rFonts w:ascii="Courier New" w:hAnsi="Courier New" w:cs="Courier New" w:hint="default"/>
      </w:rPr>
    </w:lvl>
    <w:lvl w:ilvl="8" w:tplc="04180005" w:tentative="1">
      <w:start w:val="1"/>
      <w:numFmt w:val="bullet"/>
      <w:lvlText w:val=""/>
      <w:lvlJc w:val="left"/>
      <w:pPr>
        <w:ind w:left="5978" w:hanging="360"/>
      </w:pPr>
      <w:rPr>
        <w:rFonts w:ascii="Wingdings" w:hAnsi="Wingdings" w:hint="default"/>
      </w:rPr>
    </w:lvl>
  </w:abstractNum>
  <w:abstractNum w:abstractNumId="7" w15:restartNumberingAfterBreak="0">
    <w:nsid w:val="40931842"/>
    <w:multiLevelType w:val="hybridMultilevel"/>
    <w:tmpl w:val="BB7C37B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4A1C4FB5"/>
    <w:multiLevelType w:val="multilevel"/>
    <w:tmpl w:val="1DCA3434"/>
    <w:lvl w:ilvl="0">
      <w:start w:val="1"/>
      <w:numFmt w:val="bullet"/>
      <w:lvlText w:val=""/>
      <w:lvlJc w:val="left"/>
      <w:pPr>
        <w:tabs>
          <w:tab w:val="num" w:pos="1339"/>
        </w:tabs>
        <w:ind w:left="1339" w:hanging="360"/>
      </w:pPr>
      <w:rPr>
        <w:rFonts w:ascii="Symbol" w:hAnsi="Symbol" w:hint="default"/>
        <w:sz w:val="20"/>
      </w:rPr>
    </w:lvl>
    <w:lvl w:ilvl="1" w:tentative="1">
      <w:start w:val="1"/>
      <w:numFmt w:val="bullet"/>
      <w:lvlText w:val="o"/>
      <w:lvlJc w:val="left"/>
      <w:pPr>
        <w:tabs>
          <w:tab w:val="num" w:pos="2059"/>
        </w:tabs>
        <w:ind w:left="2059" w:hanging="360"/>
      </w:pPr>
      <w:rPr>
        <w:rFonts w:ascii="Courier New" w:hAnsi="Courier New" w:hint="default"/>
        <w:sz w:val="20"/>
      </w:rPr>
    </w:lvl>
    <w:lvl w:ilvl="2" w:tentative="1">
      <w:start w:val="1"/>
      <w:numFmt w:val="bullet"/>
      <w:lvlText w:val=""/>
      <w:lvlJc w:val="left"/>
      <w:pPr>
        <w:tabs>
          <w:tab w:val="num" w:pos="2779"/>
        </w:tabs>
        <w:ind w:left="2779" w:hanging="360"/>
      </w:pPr>
      <w:rPr>
        <w:rFonts w:ascii="Wingdings" w:hAnsi="Wingdings" w:hint="default"/>
        <w:sz w:val="20"/>
      </w:rPr>
    </w:lvl>
    <w:lvl w:ilvl="3" w:tentative="1">
      <w:start w:val="1"/>
      <w:numFmt w:val="bullet"/>
      <w:lvlText w:val=""/>
      <w:lvlJc w:val="left"/>
      <w:pPr>
        <w:tabs>
          <w:tab w:val="num" w:pos="3499"/>
        </w:tabs>
        <w:ind w:left="3499" w:hanging="360"/>
      </w:pPr>
      <w:rPr>
        <w:rFonts w:ascii="Wingdings" w:hAnsi="Wingdings" w:hint="default"/>
        <w:sz w:val="20"/>
      </w:rPr>
    </w:lvl>
    <w:lvl w:ilvl="4" w:tentative="1">
      <w:start w:val="1"/>
      <w:numFmt w:val="bullet"/>
      <w:lvlText w:val=""/>
      <w:lvlJc w:val="left"/>
      <w:pPr>
        <w:tabs>
          <w:tab w:val="num" w:pos="4219"/>
        </w:tabs>
        <w:ind w:left="4219" w:hanging="360"/>
      </w:pPr>
      <w:rPr>
        <w:rFonts w:ascii="Wingdings" w:hAnsi="Wingdings" w:hint="default"/>
        <w:sz w:val="20"/>
      </w:rPr>
    </w:lvl>
    <w:lvl w:ilvl="5" w:tentative="1">
      <w:start w:val="1"/>
      <w:numFmt w:val="bullet"/>
      <w:lvlText w:val=""/>
      <w:lvlJc w:val="left"/>
      <w:pPr>
        <w:tabs>
          <w:tab w:val="num" w:pos="4939"/>
        </w:tabs>
        <w:ind w:left="4939" w:hanging="360"/>
      </w:pPr>
      <w:rPr>
        <w:rFonts w:ascii="Wingdings" w:hAnsi="Wingdings" w:hint="default"/>
        <w:sz w:val="20"/>
      </w:rPr>
    </w:lvl>
    <w:lvl w:ilvl="6" w:tentative="1">
      <w:start w:val="1"/>
      <w:numFmt w:val="bullet"/>
      <w:lvlText w:val=""/>
      <w:lvlJc w:val="left"/>
      <w:pPr>
        <w:tabs>
          <w:tab w:val="num" w:pos="5659"/>
        </w:tabs>
        <w:ind w:left="5659" w:hanging="360"/>
      </w:pPr>
      <w:rPr>
        <w:rFonts w:ascii="Wingdings" w:hAnsi="Wingdings" w:hint="default"/>
        <w:sz w:val="20"/>
      </w:rPr>
    </w:lvl>
    <w:lvl w:ilvl="7" w:tentative="1">
      <w:start w:val="1"/>
      <w:numFmt w:val="bullet"/>
      <w:lvlText w:val=""/>
      <w:lvlJc w:val="left"/>
      <w:pPr>
        <w:tabs>
          <w:tab w:val="num" w:pos="6379"/>
        </w:tabs>
        <w:ind w:left="6379" w:hanging="360"/>
      </w:pPr>
      <w:rPr>
        <w:rFonts w:ascii="Wingdings" w:hAnsi="Wingdings" w:hint="default"/>
        <w:sz w:val="20"/>
      </w:rPr>
    </w:lvl>
    <w:lvl w:ilvl="8" w:tentative="1">
      <w:start w:val="1"/>
      <w:numFmt w:val="bullet"/>
      <w:lvlText w:val=""/>
      <w:lvlJc w:val="left"/>
      <w:pPr>
        <w:tabs>
          <w:tab w:val="num" w:pos="7099"/>
        </w:tabs>
        <w:ind w:left="7099" w:hanging="360"/>
      </w:pPr>
      <w:rPr>
        <w:rFonts w:ascii="Wingdings" w:hAnsi="Wingdings" w:hint="default"/>
        <w:sz w:val="20"/>
      </w:rPr>
    </w:lvl>
  </w:abstractNum>
  <w:abstractNum w:abstractNumId="9" w15:restartNumberingAfterBreak="0">
    <w:nsid w:val="4BF81D2F"/>
    <w:multiLevelType w:val="multilevel"/>
    <w:tmpl w:val="863E92C4"/>
    <w:lvl w:ilvl="0">
      <w:start w:val="1"/>
      <w:numFmt w:val="decimal"/>
      <w:lvlText w:val="%1."/>
      <w:lvlJc w:val="left"/>
      <w:pPr>
        <w:tabs>
          <w:tab w:val="num" w:pos="720"/>
        </w:tabs>
        <w:ind w:left="720" w:hanging="360"/>
      </w:pPr>
      <w:rPr>
        <w:b w:val="0"/>
        <w:bCs w:val="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2760D4"/>
    <w:multiLevelType w:val="hybridMultilevel"/>
    <w:tmpl w:val="2D1E25BC"/>
    <w:lvl w:ilvl="0" w:tplc="D2CA2DF0">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9B98954A">
      <w:start w:val="1"/>
      <w:numFmt w:val="lowerLetter"/>
      <w:lvlText w:val="%2"/>
      <w:lvlJc w:val="left"/>
      <w:pPr>
        <w:ind w:left="712"/>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A25047CE">
      <w:start w:val="1"/>
      <w:numFmt w:val="lowerRoman"/>
      <w:lvlText w:val="%3"/>
      <w:lvlJc w:val="left"/>
      <w:pPr>
        <w:ind w:left="1063"/>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E502450A">
      <w:start w:val="1"/>
      <w:numFmt w:val="lowerLetter"/>
      <w:lvlRestart w:val="0"/>
      <w:lvlText w:val="%4)"/>
      <w:lvlJc w:val="left"/>
      <w:pPr>
        <w:ind w:left="1416"/>
      </w:pPr>
      <w:rPr>
        <w:rFonts w:ascii="Times New Roman" w:eastAsia="Calibri" w:hAnsi="Times New Roman" w:cs="Times New Roman"/>
        <w:b/>
        <w:i w:val="0"/>
        <w:strike w:val="0"/>
        <w:dstrike w:val="0"/>
        <w:color w:val="000000"/>
        <w:sz w:val="22"/>
        <w:szCs w:val="22"/>
        <w:u w:val="none" w:color="000000"/>
        <w:bdr w:val="none" w:sz="0" w:space="0" w:color="auto"/>
        <w:shd w:val="clear" w:color="auto" w:fill="auto"/>
        <w:vertAlign w:val="baseline"/>
      </w:rPr>
    </w:lvl>
    <w:lvl w:ilvl="4" w:tplc="FDC2B3B6">
      <w:start w:val="1"/>
      <w:numFmt w:val="lowerLetter"/>
      <w:lvlText w:val="%5"/>
      <w:lvlJc w:val="left"/>
      <w:pPr>
        <w:ind w:left="213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06E5EE2">
      <w:start w:val="1"/>
      <w:numFmt w:val="lowerRoman"/>
      <w:lvlText w:val="%6"/>
      <w:lvlJc w:val="left"/>
      <w:pPr>
        <w:ind w:left="285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697E5F34">
      <w:start w:val="1"/>
      <w:numFmt w:val="decimal"/>
      <w:lvlText w:val="%7"/>
      <w:lvlJc w:val="left"/>
      <w:pPr>
        <w:ind w:left="3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A1FAA00C">
      <w:start w:val="1"/>
      <w:numFmt w:val="lowerLetter"/>
      <w:lvlText w:val="%8"/>
      <w:lvlJc w:val="left"/>
      <w:pPr>
        <w:ind w:left="429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88EADFBC">
      <w:start w:val="1"/>
      <w:numFmt w:val="lowerRoman"/>
      <w:lvlText w:val="%9"/>
      <w:lvlJc w:val="left"/>
      <w:pPr>
        <w:ind w:left="501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6C913A06"/>
    <w:multiLevelType w:val="hybridMultilevel"/>
    <w:tmpl w:val="A92ED7D2"/>
    <w:lvl w:ilvl="0" w:tplc="CD629C9C">
      <w:start w:val="1"/>
      <w:numFmt w:val="bullet"/>
      <w:lvlText w:val="-"/>
      <w:lvlJc w:val="left"/>
      <w:pPr>
        <w:ind w:left="917" w:hanging="360"/>
      </w:pPr>
      <w:rPr>
        <w:rFonts w:ascii="Times New Roman" w:eastAsia="Times New Roman" w:hAnsi="Times New Roman" w:cs="Times New Roman" w:hint="default"/>
      </w:rPr>
    </w:lvl>
    <w:lvl w:ilvl="1" w:tplc="04180003" w:tentative="1">
      <w:start w:val="1"/>
      <w:numFmt w:val="bullet"/>
      <w:lvlText w:val="o"/>
      <w:lvlJc w:val="left"/>
      <w:pPr>
        <w:ind w:left="1637" w:hanging="360"/>
      </w:pPr>
      <w:rPr>
        <w:rFonts w:ascii="Courier New" w:hAnsi="Courier New" w:cs="Courier New" w:hint="default"/>
      </w:rPr>
    </w:lvl>
    <w:lvl w:ilvl="2" w:tplc="04180005" w:tentative="1">
      <w:start w:val="1"/>
      <w:numFmt w:val="bullet"/>
      <w:lvlText w:val=""/>
      <w:lvlJc w:val="left"/>
      <w:pPr>
        <w:ind w:left="2357" w:hanging="360"/>
      </w:pPr>
      <w:rPr>
        <w:rFonts w:ascii="Wingdings" w:hAnsi="Wingdings" w:hint="default"/>
      </w:rPr>
    </w:lvl>
    <w:lvl w:ilvl="3" w:tplc="04180001" w:tentative="1">
      <w:start w:val="1"/>
      <w:numFmt w:val="bullet"/>
      <w:lvlText w:val=""/>
      <w:lvlJc w:val="left"/>
      <w:pPr>
        <w:ind w:left="3077" w:hanging="360"/>
      </w:pPr>
      <w:rPr>
        <w:rFonts w:ascii="Symbol" w:hAnsi="Symbol" w:hint="default"/>
      </w:rPr>
    </w:lvl>
    <w:lvl w:ilvl="4" w:tplc="04180003" w:tentative="1">
      <w:start w:val="1"/>
      <w:numFmt w:val="bullet"/>
      <w:lvlText w:val="o"/>
      <w:lvlJc w:val="left"/>
      <w:pPr>
        <w:ind w:left="3797" w:hanging="360"/>
      </w:pPr>
      <w:rPr>
        <w:rFonts w:ascii="Courier New" w:hAnsi="Courier New" w:cs="Courier New" w:hint="default"/>
      </w:rPr>
    </w:lvl>
    <w:lvl w:ilvl="5" w:tplc="04180005" w:tentative="1">
      <w:start w:val="1"/>
      <w:numFmt w:val="bullet"/>
      <w:lvlText w:val=""/>
      <w:lvlJc w:val="left"/>
      <w:pPr>
        <w:ind w:left="4517" w:hanging="360"/>
      </w:pPr>
      <w:rPr>
        <w:rFonts w:ascii="Wingdings" w:hAnsi="Wingdings" w:hint="default"/>
      </w:rPr>
    </w:lvl>
    <w:lvl w:ilvl="6" w:tplc="04180001" w:tentative="1">
      <w:start w:val="1"/>
      <w:numFmt w:val="bullet"/>
      <w:lvlText w:val=""/>
      <w:lvlJc w:val="left"/>
      <w:pPr>
        <w:ind w:left="5237" w:hanging="360"/>
      </w:pPr>
      <w:rPr>
        <w:rFonts w:ascii="Symbol" w:hAnsi="Symbol" w:hint="default"/>
      </w:rPr>
    </w:lvl>
    <w:lvl w:ilvl="7" w:tplc="04180003" w:tentative="1">
      <w:start w:val="1"/>
      <w:numFmt w:val="bullet"/>
      <w:lvlText w:val="o"/>
      <w:lvlJc w:val="left"/>
      <w:pPr>
        <w:ind w:left="5957" w:hanging="360"/>
      </w:pPr>
      <w:rPr>
        <w:rFonts w:ascii="Courier New" w:hAnsi="Courier New" w:cs="Courier New" w:hint="default"/>
      </w:rPr>
    </w:lvl>
    <w:lvl w:ilvl="8" w:tplc="04180005" w:tentative="1">
      <w:start w:val="1"/>
      <w:numFmt w:val="bullet"/>
      <w:lvlText w:val=""/>
      <w:lvlJc w:val="left"/>
      <w:pPr>
        <w:ind w:left="6677" w:hanging="360"/>
      </w:pPr>
      <w:rPr>
        <w:rFonts w:ascii="Wingdings" w:hAnsi="Wingdings" w:hint="default"/>
      </w:rPr>
    </w:lvl>
  </w:abstractNum>
  <w:abstractNum w:abstractNumId="12" w15:restartNumberingAfterBreak="0">
    <w:nsid w:val="71663840"/>
    <w:multiLevelType w:val="hybridMultilevel"/>
    <w:tmpl w:val="34F6307C"/>
    <w:lvl w:ilvl="0" w:tplc="B1349414">
      <w:start w:val="10"/>
      <w:numFmt w:val="bullet"/>
      <w:lvlText w:val="-"/>
      <w:lvlJc w:val="left"/>
      <w:pPr>
        <w:ind w:left="3054" w:hanging="360"/>
      </w:pPr>
      <w:rPr>
        <w:rFonts w:ascii="Calibri" w:eastAsia="Times New Roman" w:hAnsi="Calibri" w:cs="Calibri" w:hint="default"/>
      </w:rPr>
    </w:lvl>
    <w:lvl w:ilvl="1" w:tplc="04180003" w:tentative="1">
      <w:start w:val="1"/>
      <w:numFmt w:val="bullet"/>
      <w:lvlText w:val="o"/>
      <w:lvlJc w:val="left"/>
      <w:pPr>
        <w:ind w:left="3774" w:hanging="360"/>
      </w:pPr>
      <w:rPr>
        <w:rFonts w:ascii="Courier New" w:hAnsi="Courier New" w:cs="Courier New" w:hint="default"/>
      </w:rPr>
    </w:lvl>
    <w:lvl w:ilvl="2" w:tplc="04180005" w:tentative="1">
      <w:start w:val="1"/>
      <w:numFmt w:val="bullet"/>
      <w:lvlText w:val=""/>
      <w:lvlJc w:val="left"/>
      <w:pPr>
        <w:ind w:left="4494" w:hanging="360"/>
      </w:pPr>
      <w:rPr>
        <w:rFonts w:ascii="Wingdings" w:hAnsi="Wingdings" w:hint="default"/>
      </w:rPr>
    </w:lvl>
    <w:lvl w:ilvl="3" w:tplc="04180001" w:tentative="1">
      <w:start w:val="1"/>
      <w:numFmt w:val="bullet"/>
      <w:lvlText w:val=""/>
      <w:lvlJc w:val="left"/>
      <w:pPr>
        <w:ind w:left="5214" w:hanging="360"/>
      </w:pPr>
      <w:rPr>
        <w:rFonts w:ascii="Symbol" w:hAnsi="Symbol" w:hint="default"/>
      </w:rPr>
    </w:lvl>
    <w:lvl w:ilvl="4" w:tplc="04180003" w:tentative="1">
      <w:start w:val="1"/>
      <w:numFmt w:val="bullet"/>
      <w:lvlText w:val="o"/>
      <w:lvlJc w:val="left"/>
      <w:pPr>
        <w:ind w:left="5934" w:hanging="360"/>
      </w:pPr>
      <w:rPr>
        <w:rFonts w:ascii="Courier New" w:hAnsi="Courier New" w:cs="Courier New" w:hint="default"/>
      </w:rPr>
    </w:lvl>
    <w:lvl w:ilvl="5" w:tplc="04180005" w:tentative="1">
      <w:start w:val="1"/>
      <w:numFmt w:val="bullet"/>
      <w:lvlText w:val=""/>
      <w:lvlJc w:val="left"/>
      <w:pPr>
        <w:ind w:left="6654" w:hanging="360"/>
      </w:pPr>
      <w:rPr>
        <w:rFonts w:ascii="Wingdings" w:hAnsi="Wingdings" w:hint="default"/>
      </w:rPr>
    </w:lvl>
    <w:lvl w:ilvl="6" w:tplc="04180001" w:tentative="1">
      <w:start w:val="1"/>
      <w:numFmt w:val="bullet"/>
      <w:lvlText w:val=""/>
      <w:lvlJc w:val="left"/>
      <w:pPr>
        <w:ind w:left="7374" w:hanging="360"/>
      </w:pPr>
      <w:rPr>
        <w:rFonts w:ascii="Symbol" w:hAnsi="Symbol" w:hint="default"/>
      </w:rPr>
    </w:lvl>
    <w:lvl w:ilvl="7" w:tplc="04180003" w:tentative="1">
      <w:start w:val="1"/>
      <w:numFmt w:val="bullet"/>
      <w:lvlText w:val="o"/>
      <w:lvlJc w:val="left"/>
      <w:pPr>
        <w:ind w:left="8094" w:hanging="360"/>
      </w:pPr>
      <w:rPr>
        <w:rFonts w:ascii="Courier New" w:hAnsi="Courier New" w:cs="Courier New" w:hint="default"/>
      </w:rPr>
    </w:lvl>
    <w:lvl w:ilvl="8" w:tplc="04180005" w:tentative="1">
      <w:start w:val="1"/>
      <w:numFmt w:val="bullet"/>
      <w:lvlText w:val=""/>
      <w:lvlJc w:val="left"/>
      <w:pPr>
        <w:ind w:left="8814" w:hanging="360"/>
      </w:pPr>
      <w:rPr>
        <w:rFonts w:ascii="Wingdings" w:hAnsi="Wingdings" w:hint="default"/>
      </w:rPr>
    </w:lvl>
  </w:abstractNum>
  <w:num w:numId="1" w16cid:durableId="1797793294">
    <w:abstractNumId w:val="11"/>
  </w:num>
  <w:num w:numId="2" w16cid:durableId="1647781307">
    <w:abstractNumId w:val="4"/>
  </w:num>
  <w:num w:numId="3" w16cid:durableId="403529326">
    <w:abstractNumId w:val="2"/>
  </w:num>
  <w:num w:numId="4" w16cid:durableId="205222193">
    <w:abstractNumId w:val="8"/>
  </w:num>
  <w:num w:numId="5" w16cid:durableId="746927409">
    <w:abstractNumId w:val="5"/>
  </w:num>
  <w:num w:numId="6" w16cid:durableId="22705944">
    <w:abstractNumId w:val="3"/>
  </w:num>
  <w:num w:numId="7" w16cid:durableId="707949717">
    <w:abstractNumId w:val="7"/>
  </w:num>
  <w:num w:numId="8" w16cid:durableId="562569827">
    <w:abstractNumId w:val="1"/>
  </w:num>
  <w:num w:numId="9" w16cid:durableId="649406469">
    <w:abstractNumId w:val="10"/>
  </w:num>
  <w:num w:numId="10" w16cid:durableId="233466579">
    <w:abstractNumId w:val="9"/>
  </w:num>
  <w:num w:numId="11" w16cid:durableId="1496607039">
    <w:abstractNumId w:val="6"/>
  </w:num>
  <w:num w:numId="12" w16cid:durableId="1350521748">
    <w:abstractNumId w:val="0"/>
  </w:num>
  <w:num w:numId="13" w16cid:durableId="15700008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3E9C"/>
    <w:rsid w:val="00021FB4"/>
    <w:rsid w:val="000A07B6"/>
    <w:rsid w:val="000A5DD3"/>
    <w:rsid w:val="00104BD3"/>
    <w:rsid w:val="001608EE"/>
    <w:rsid w:val="00195699"/>
    <w:rsid w:val="001973A2"/>
    <w:rsid w:val="001F18C2"/>
    <w:rsid w:val="0026588B"/>
    <w:rsid w:val="002E4580"/>
    <w:rsid w:val="003005DC"/>
    <w:rsid w:val="00341670"/>
    <w:rsid w:val="00362135"/>
    <w:rsid w:val="0039467C"/>
    <w:rsid w:val="00420BD8"/>
    <w:rsid w:val="004D70D4"/>
    <w:rsid w:val="004F61A1"/>
    <w:rsid w:val="00500636"/>
    <w:rsid w:val="00583FB4"/>
    <w:rsid w:val="005A79B5"/>
    <w:rsid w:val="005B6676"/>
    <w:rsid w:val="005B7A38"/>
    <w:rsid w:val="00627508"/>
    <w:rsid w:val="00694B2D"/>
    <w:rsid w:val="006957AB"/>
    <w:rsid w:val="006A6A15"/>
    <w:rsid w:val="006D71EE"/>
    <w:rsid w:val="00702EAD"/>
    <w:rsid w:val="00743E9C"/>
    <w:rsid w:val="00792009"/>
    <w:rsid w:val="00852709"/>
    <w:rsid w:val="00903404"/>
    <w:rsid w:val="0091187D"/>
    <w:rsid w:val="009202D4"/>
    <w:rsid w:val="00954518"/>
    <w:rsid w:val="009D7833"/>
    <w:rsid w:val="009F1D93"/>
    <w:rsid w:val="00A2795B"/>
    <w:rsid w:val="00A3627F"/>
    <w:rsid w:val="00A554E0"/>
    <w:rsid w:val="00B12305"/>
    <w:rsid w:val="00B92146"/>
    <w:rsid w:val="00BE3332"/>
    <w:rsid w:val="00BF3A41"/>
    <w:rsid w:val="00C313FF"/>
    <w:rsid w:val="00CA0B5F"/>
    <w:rsid w:val="00D4445A"/>
    <w:rsid w:val="00D873EE"/>
    <w:rsid w:val="00D97239"/>
    <w:rsid w:val="00E56585"/>
    <w:rsid w:val="00E73E83"/>
    <w:rsid w:val="00EF6CBB"/>
    <w:rsid w:val="00F14727"/>
    <w:rsid w:val="00F4388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B554A"/>
  <w15:docId w15:val="{BBB8351D-CFCF-4779-9D7A-1A06508FA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3A41"/>
    <w:pPr>
      <w:spacing w:after="5" w:line="247" w:lineRule="auto"/>
      <w:ind w:left="3216"/>
      <w:jc w:val="both"/>
    </w:pPr>
    <w:rPr>
      <w:rFonts w:ascii="Times New Roman" w:eastAsia="Times New Roman" w:hAnsi="Times New Roman" w:cs="Times New Roman"/>
      <w:color w:val="000000"/>
      <w:sz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743E9C"/>
    <w:pPr>
      <w:spacing w:after="0" w:line="240" w:lineRule="auto"/>
    </w:pPr>
    <w:rPr>
      <w:rFonts w:eastAsiaTheme="minorEastAsia"/>
      <w:lang w:eastAsia="ro-RO"/>
    </w:rPr>
    <w:tblPr>
      <w:tblCellMar>
        <w:top w:w="0" w:type="dxa"/>
        <w:left w:w="0" w:type="dxa"/>
        <w:bottom w:w="0" w:type="dxa"/>
        <w:right w:w="0" w:type="dxa"/>
      </w:tblCellMar>
    </w:tblPr>
  </w:style>
  <w:style w:type="paragraph" w:styleId="NoSpacing">
    <w:name w:val="No Spacing"/>
    <w:link w:val="NoSpacingChar"/>
    <w:uiPriority w:val="1"/>
    <w:qFormat/>
    <w:rsid w:val="00743E9C"/>
    <w:pPr>
      <w:spacing w:after="0" w:line="240" w:lineRule="auto"/>
      <w:ind w:left="3216"/>
      <w:jc w:val="both"/>
    </w:pPr>
    <w:rPr>
      <w:rFonts w:ascii="Times New Roman" w:eastAsia="Times New Roman" w:hAnsi="Times New Roman" w:cs="Times New Roman"/>
      <w:color w:val="000000"/>
      <w:sz w:val="24"/>
      <w:lang w:eastAsia="ro-RO"/>
    </w:rPr>
  </w:style>
  <w:style w:type="paragraph" w:styleId="ListParagraph">
    <w:name w:val="List Paragraph"/>
    <w:basedOn w:val="Normal"/>
    <w:uiPriority w:val="34"/>
    <w:qFormat/>
    <w:rsid w:val="00743E9C"/>
    <w:pPr>
      <w:ind w:left="720"/>
      <w:contextualSpacing/>
    </w:pPr>
  </w:style>
  <w:style w:type="character" w:customStyle="1" w:styleId="apple-converted-space">
    <w:name w:val="apple-converted-space"/>
    <w:basedOn w:val="DefaultParagraphFont"/>
    <w:rsid w:val="00743E9C"/>
  </w:style>
  <w:style w:type="table" w:styleId="TableGrid0">
    <w:name w:val="Table Grid"/>
    <w:basedOn w:val="TableNormal"/>
    <w:uiPriority w:val="39"/>
    <w:rsid w:val="007920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A6A15"/>
    <w:rPr>
      <w:color w:val="0000FF"/>
      <w:u w:val="single"/>
    </w:rPr>
  </w:style>
  <w:style w:type="character" w:customStyle="1" w:styleId="NoSpacingChar">
    <w:name w:val="No Spacing Char"/>
    <w:basedOn w:val="DefaultParagraphFont"/>
    <w:link w:val="NoSpacing"/>
    <w:uiPriority w:val="99"/>
    <w:locked/>
    <w:rsid w:val="006A6A15"/>
    <w:rPr>
      <w:rFonts w:ascii="Times New Roman" w:eastAsia="Times New Roman" w:hAnsi="Times New Roman" w:cs="Times New Roman"/>
      <w:color w:val="000000"/>
      <w:sz w:val="24"/>
      <w:lang w:eastAsia="ro-RO"/>
    </w:rPr>
  </w:style>
  <w:style w:type="paragraph" w:styleId="BalloonText">
    <w:name w:val="Balloon Text"/>
    <w:basedOn w:val="Normal"/>
    <w:link w:val="BalloonTextChar"/>
    <w:uiPriority w:val="99"/>
    <w:semiHidden/>
    <w:unhideWhenUsed/>
    <w:rsid w:val="00BF3A4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3A41"/>
    <w:rPr>
      <w:rFonts w:ascii="Tahoma" w:eastAsia="Times New Roman" w:hAnsi="Tahoma" w:cs="Tahoma"/>
      <w:color w:val="000000"/>
      <w:sz w:val="16"/>
      <w:szCs w:val="16"/>
      <w:lang w:eastAsia="ro-RO"/>
    </w:rPr>
  </w:style>
  <w:style w:type="paragraph" w:styleId="Header">
    <w:name w:val="header"/>
    <w:basedOn w:val="Normal"/>
    <w:link w:val="HeaderChar"/>
    <w:uiPriority w:val="99"/>
    <w:semiHidden/>
    <w:unhideWhenUsed/>
    <w:rsid w:val="00BF3A41"/>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BF3A41"/>
    <w:rPr>
      <w:rFonts w:ascii="Times New Roman" w:eastAsia="Times New Roman" w:hAnsi="Times New Roman" w:cs="Times New Roman"/>
      <w:color w:val="000000"/>
      <w:sz w:val="24"/>
      <w:lang w:eastAsia="ro-RO"/>
    </w:rPr>
  </w:style>
  <w:style w:type="paragraph" w:styleId="Footer">
    <w:name w:val="footer"/>
    <w:basedOn w:val="Normal"/>
    <w:link w:val="FooterChar"/>
    <w:uiPriority w:val="99"/>
    <w:semiHidden/>
    <w:unhideWhenUsed/>
    <w:rsid w:val="00BF3A41"/>
    <w:pPr>
      <w:tabs>
        <w:tab w:val="center" w:pos="4536"/>
        <w:tab w:val="right" w:pos="9072"/>
      </w:tabs>
      <w:spacing w:after="0" w:line="240" w:lineRule="auto"/>
    </w:pPr>
  </w:style>
  <w:style w:type="character" w:customStyle="1" w:styleId="FooterChar">
    <w:name w:val="Footer Char"/>
    <w:basedOn w:val="DefaultParagraphFont"/>
    <w:link w:val="Footer"/>
    <w:uiPriority w:val="99"/>
    <w:semiHidden/>
    <w:rsid w:val="00BF3A41"/>
    <w:rPr>
      <w:rFonts w:ascii="Times New Roman" w:eastAsia="Times New Roman" w:hAnsi="Times New Roman" w:cs="Times New Roman"/>
      <w:color w:val="000000"/>
      <w:sz w:val="24"/>
      <w:lang w:eastAsia="ro-RO"/>
    </w:rPr>
  </w:style>
  <w:style w:type="paragraph" w:customStyle="1" w:styleId="TableParagraph">
    <w:name w:val="Table Paragraph"/>
    <w:basedOn w:val="Normal"/>
    <w:uiPriority w:val="1"/>
    <w:qFormat/>
    <w:rsid w:val="003005DC"/>
    <w:pPr>
      <w:widowControl w:val="0"/>
      <w:autoSpaceDE w:val="0"/>
      <w:autoSpaceDN w:val="0"/>
      <w:spacing w:after="0" w:line="240" w:lineRule="auto"/>
      <w:ind w:left="171"/>
      <w:jc w:val="left"/>
    </w:pPr>
    <w:rPr>
      <w:color w:val="auto"/>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efancelmare@bc.e-adm.ro"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564</TotalTime>
  <Pages>8</Pages>
  <Words>3544</Words>
  <Characters>20556</Characters>
  <Application>Microsoft Office Word</Application>
  <DocSecurity>0</DocSecurity>
  <Lines>171</Lines>
  <Paragraphs>48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ionela porumb</dc:creator>
  <cp:keywords/>
  <dc:description/>
  <cp:lastModifiedBy>Secretar1</cp:lastModifiedBy>
  <cp:revision>29</cp:revision>
  <cp:lastPrinted>2026-08-04T05:27:00Z</cp:lastPrinted>
  <dcterms:created xsi:type="dcterms:W3CDTF">2026-07-23T05:26:00Z</dcterms:created>
  <dcterms:modified xsi:type="dcterms:W3CDTF">2026-08-04T10:51:00Z</dcterms:modified>
</cp:coreProperties>
</file>