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000" w:firstRow="0" w:lastRow="0" w:firstColumn="0" w:lastColumn="0" w:noHBand="0" w:noVBand="0"/>
      </w:tblPr>
      <w:tblGrid>
        <w:gridCol w:w="2111"/>
        <w:gridCol w:w="7810"/>
      </w:tblGrid>
      <w:tr w:rsidR="00C2537A" w:rsidRPr="001064CE" w:rsidTr="00C07BB4">
        <w:trPr>
          <w:trHeight w:val="1749"/>
          <w:jc w:val="center"/>
        </w:trPr>
        <w:tc>
          <w:tcPr>
            <w:tcW w:w="2111" w:type="dxa"/>
          </w:tcPr>
          <w:p w:rsidR="006D1610" w:rsidRPr="001A049E" w:rsidRDefault="004031F8" w:rsidP="00042F88">
            <w:r>
              <w:rPr>
                <w:b/>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5" type="#_x0000_t107" style="position:absolute;margin-left:11.6pt;margin-top:111.95pt;width:486pt;height:18pt;z-index:3;mso-position-horizontal-relative:text;mso-position-vertical-relative:tex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1.35pt;margin-top:10.25pt;width:94.75pt;height:94.75pt;z-index:4" stroked="t" strokeweight=".25pt">
                  <v:imagedata r:id="rId5" o:title="Sigla-167-ani-INS-resize"/>
                  <v:shadow on="t" color="black" offset="3pt,3pt" offset2="2pt,2pt"/>
                  <w10:wrap type="square"/>
                </v:shape>
              </w:pict>
            </w:r>
          </w:p>
          <w:p w:rsidR="00C2537A" w:rsidRDefault="00C2537A" w:rsidP="00A80615">
            <w:pPr>
              <w:jc w:val="center"/>
            </w:pPr>
          </w:p>
        </w:tc>
        <w:tc>
          <w:tcPr>
            <w:tcW w:w="7810" w:type="dxa"/>
          </w:tcPr>
          <w:p w:rsidR="004A0ACB" w:rsidRPr="0085600C" w:rsidRDefault="004031F8" w:rsidP="001A049E">
            <w:pPr>
              <w:pStyle w:val="Title"/>
              <w:jc w:val="left"/>
              <w:rPr>
                <w:sz w:val="24"/>
                <w:szCs w:val="24"/>
                <w:lang w:val="pt-BR"/>
              </w:rPr>
            </w:pPr>
            <w:r>
              <w:rPr>
                <w:noProof/>
                <w:sz w:val="16"/>
                <w:szCs w:val="16"/>
                <w:lang w:eastAsia="zh-TW"/>
              </w:rPr>
              <w:pict>
                <v:shape id="_x0000_s1032" type="#_x0000_t75" style="position:absolute;margin-left:293.6pt;margin-top:10.25pt;width:88.9pt;height:94.75pt;z-index:2;mso-position-horizontal-relative:text;mso-position-vertical-relative:text">
                  <v:imagedata r:id="rId6" o:title=""/>
                  <v:shadow on="t" type="double" opacity=".5" color2="shadow add(102)" offset="-3pt,-3pt" offset2="-6pt,-6pt"/>
                  <w10:wrap type="square"/>
                </v:shape>
              </w:pict>
            </w:r>
            <w:r>
              <w:rPr>
                <w:sz w:val="24"/>
                <w:szCs w:val="24"/>
              </w:rPr>
              <w:pict>
                <v:shape id="_x0000_s1029" style="position:absolute;margin-left:-110.15pt;margin-top:.85pt;width:14.4pt;height:79.2pt;z-index:1;mso-position-horizontal-relative:text;mso-position-vertical-relative:text" coordsize="20000,20000" o:allowincell="f" path="m,l20000,r,20000l,20000,,xe" fillcolor="black">
                  <v:path arrowok="t"/>
                </v:shape>
              </w:pict>
            </w:r>
            <w:r w:rsidR="001A049E">
              <w:rPr>
                <w:sz w:val="24"/>
                <w:szCs w:val="24"/>
                <w:lang w:val="pt-BR"/>
              </w:rPr>
              <w:t xml:space="preserve">       </w:t>
            </w:r>
            <w:r w:rsidR="004A0ACB" w:rsidRPr="0085600C">
              <w:rPr>
                <w:sz w:val="24"/>
                <w:szCs w:val="24"/>
                <w:lang w:val="pt-BR"/>
              </w:rPr>
              <w:t>INSTITUTUL NA</w:t>
            </w:r>
            <w:r w:rsidR="004A0ACB" w:rsidRPr="00510B41">
              <w:rPr>
                <w:sz w:val="24"/>
                <w:szCs w:val="24"/>
              </w:rPr>
              <w:sym w:font="Times New Roman" w:char="0162"/>
            </w:r>
            <w:r w:rsidR="004A0ACB" w:rsidRPr="0085600C">
              <w:rPr>
                <w:sz w:val="24"/>
                <w:szCs w:val="24"/>
                <w:lang w:val="pt-BR"/>
              </w:rPr>
              <w:t>IONAL DE STATISTICĂ</w:t>
            </w:r>
          </w:p>
          <w:p w:rsidR="004A0ACB" w:rsidRPr="0085600C" w:rsidRDefault="004A0ACB" w:rsidP="004C584A">
            <w:pPr>
              <w:jc w:val="center"/>
              <w:rPr>
                <w:b/>
                <w:sz w:val="24"/>
                <w:szCs w:val="24"/>
                <w:lang w:val="pt-BR"/>
              </w:rPr>
            </w:pPr>
            <w:r w:rsidRPr="0085600C">
              <w:rPr>
                <w:b/>
                <w:sz w:val="24"/>
                <w:szCs w:val="24"/>
                <w:lang w:val="pt-BR"/>
              </w:rPr>
              <w:t>D</w:t>
            </w:r>
            <w:r w:rsidR="004A256B" w:rsidRPr="0085600C">
              <w:rPr>
                <w:b/>
                <w:sz w:val="24"/>
                <w:szCs w:val="24"/>
                <w:lang w:val="pt-BR"/>
              </w:rPr>
              <w:t>IRECŢIA JUDEŢEANĂ DE STATISTICĂ</w:t>
            </w:r>
            <w:r w:rsidR="004C584A">
              <w:rPr>
                <w:b/>
                <w:sz w:val="24"/>
                <w:szCs w:val="24"/>
                <w:lang w:val="pt-BR"/>
              </w:rPr>
              <w:t xml:space="preserve"> </w:t>
            </w:r>
            <w:r w:rsidRPr="0085600C">
              <w:rPr>
                <w:b/>
                <w:sz w:val="24"/>
                <w:szCs w:val="24"/>
                <w:lang w:val="pt-BR"/>
              </w:rPr>
              <w:t>GIURGIU</w:t>
            </w:r>
          </w:p>
          <w:p w:rsidR="001064CE" w:rsidRPr="0085600C" w:rsidRDefault="004A0ACB" w:rsidP="004C584A">
            <w:pPr>
              <w:jc w:val="center"/>
              <w:rPr>
                <w:lang w:val="pt-BR"/>
              </w:rPr>
            </w:pPr>
            <w:r w:rsidRPr="0085600C">
              <w:rPr>
                <w:lang w:val="pt-BR"/>
              </w:rPr>
              <w:t xml:space="preserve">Strada Vlad Tepes, bloc MUV 1, </w:t>
            </w:r>
            <w:r w:rsidRPr="0085600C">
              <w:rPr>
                <w:lang w:val="pt-BR" w:eastAsia="en-GB"/>
              </w:rPr>
              <w:t>cod poştal 080092</w:t>
            </w:r>
          </w:p>
          <w:p w:rsidR="001064CE" w:rsidRPr="0085600C" w:rsidRDefault="004A0ACB" w:rsidP="004C584A">
            <w:pPr>
              <w:jc w:val="center"/>
              <w:rPr>
                <w:lang w:val="pt-BR"/>
              </w:rPr>
            </w:pPr>
            <w:r w:rsidRPr="0085600C">
              <w:rPr>
                <w:lang w:val="pt-BR"/>
              </w:rPr>
              <w:t>Telefon: 0246214914;  fax: 0246218932</w:t>
            </w:r>
          </w:p>
          <w:p w:rsidR="004A0ACB" w:rsidRPr="0085600C" w:rsidRDefault="004A0ACB" w:rsidP="004C584A">
            <w:pPr>
              <w:jc w:val="center"/>
              <w:rPr>
                <w:lang w:val="pt-BR"/>
              </w:rPr>
            </w:pPr>
            <w:r w:rsidRPr="0085600C">
              <w:rPr>
                <w:lang w:val="pt-BR"/>
              </w:rPr>
              <w:t>Tel.relaţii cu publicul 0246 21</w:t>
            </w:r>
            <w:r w:rsidR="009B5754" w:rsidRPr="0085600C">
              <w:rPr>
                <w:lang w:val="pt-BR"/>
              </w:rPr>
              <w:t>2935</w:t>
            </w:r>
          </w:p>
          <w:p w:rsidR="004A0ACB" w:rsidRPr="0085600C" w:rsidRDefault="004A0ACB" w:rsidP="004C584A">
            <w:pPr>
              <w:jc w:val="center"/>
              <w:rPr>
                <w:b/>
                <w:lang w:val="pt-BR"/>
              </w:rPr>
            </w:pPr>
            <w:r w:rsidRPr="0085600C">
              <w:rPr>
                <w:b/>
                <w:lang w:val="pt-BR"/>
              </w:rPr>
              <w:t>Site oficial</w:t>
            </w:r>
            <w:r w:rsidRPr="0085600C">
              <w:rPr>
                <w:lang w:val="pt-BR"/>
              </w:rPr>
              <w:t xml:space="preserve">: </w:t>
            </w:r>
            <w:r w:rsidRPr="0085600C">
              <w:rPr>
                <w:b/>
                <w:lang w:val="pt-BR"/>
              </w:rPr>
              <w:t>http: //www.giurgiu.insse.ro</w:t>
            </w:r>
          </w:p>
          <w:p w:rsidR="00510B41" w:rsidRPr="001064CE" w:rsidRDefault="004A0ACB" w:rsidP="004C584A">
            <w:pPr>
              <w:jc w:val="center"/>
              <w:rPr>
                <w:lang w:val="it-IT"/>
              </w:rPr>
            </w:pPr>
            <w:r w:rsidRPr="001064CE">
              <w:rPr>
                <w:lang w:val="it-IT"/>
              </w:rPr>
              <w:t xml:space="preserve">e-mail: </w:t>
            </w:r>
            <w:hyperlink r:id="rId7" w:history="1">
              <w:r w:rsidRPr="001064CE">
                <w:rPr>
                  <w:rStyle w:val="Hyperlink"/>
                  <w:lang w:val="it-IT"/>
                </w:rPr>
                <w:t>tele@giurgiu.insse.ro</w:t>
              </w:r>
            </w:hyperlink>
          </w:p>
        </w:tc>
      </w:tr>
    </w:tbl>
    <w:p w:rsidR="006D1610" w:rsidRPr="006D1610" w:rsidRDefault="006D1610" w:rsidP="00A80615">
      <w:pPr>
        <w:jc w:val="center"/>
        <w:rPr>
          <w:b/>
          <w:sz w:val="4"/>
          <w:szCs w:val="4"/>
          <w:lang w:val="it-IT"/>
        </w:rPr>
      </w:pPr>
    </w:p>
    <w:p w:rsidR="001A049E" w:rsidRPr="00F24F15" w:rsidRDefault="001A049E" w:rsidP="00A80615">
      <w:pPr>
        <w:rPr>
          <w:b/>
          <w:sz w:val="28"/>
          <w:szCs w:val="28"/>
          <w:lang w:val="pt-BR"/>
        </w:rPr>
      </w:pPr>
    </w:p>
    <w:p w:rsidR="009C6F72" w:rsidRPr="002B425A" w:rsidRDefault="009C6F72" w:rsidP="009C6F72">
      <w:pPr>
        <w:pStyle w:val="Title"/>
        <w:rPr>
          <w:rFonts w:ascii="Arial Narrow" w:hAnsi="Arial Narrow"/>
          <w:sz w:val="24"/>
          <w:szCs w:val="24"/>
          <w:lang w:val="ro-RO"/>
        </w:rPr>
      </w:pPr>
      <w:r w:rsidRPr="002B425A">
        <w:rPr>
          <w:rFonts w:ascii="Arial Narrow" w:hAnsi="Arial Narrow"/>
          <w:sz w:val="24"/>
          <w:szCs w:val="24"/>
        </w:rPr>
        <w:t>ANUNȚ</w:t>
      </w:r>
    </w:p>
    <w:p w:rsidR="009C6F72" w:rsidRPr="002B425A" w:rsidRDefault="009C6F72" w:rsidP="009C6F72">
      <w:pPr>
        <w:pStyle w:val="BodyText"/>
        <w:spacing w:before="2"/>
        <w:rPr>
          <w:rFonts w:ascii="Arial Narrow" w:hAnsi="Arial Narrow"/>
          <w:b/>
          <w:sz w:val="24"/>
          <w:szCs w:val="24"/>
        </w:rPr>
      </w:pPr>
    </w:p>
    <w:p w:rsidR="009C6F72" w:rsidRDefault="009C6F72" w:rsidP="009C6F72">
      <w:pPr>
        <w:pStyle w:val="BodyText"/>
        <w:ind w:left="100" w:right="101" w:firstLine="707"/>
        <w:jc w:val="both"/>
        <w:rPr>
          <w:rFonts w:ascii="Arial Narrow" w:hAnsi="Arial Narrow" w:cs="Arial"/>
          <w:b/>
          <w:sz w:val="24"/>
          <w:szCs w:val="24"/>
        </w:rPr>
      </w:pPr>
      <w:proofErr w:type="spellStart"/>
      <w:r w:rsidRPr="002B425A">
        <w:rPr>
          <w:rFonts w:ascii="Arial Narrow" w:hAnsi="Arial Narrow" w:cs="Arial"/>
          <w:sz w:val="24"/>
          <w:szCs w:val="24"/>
        </w:rPr>
        <w:t>Având</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vedere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prevederile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Hotărârii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Guvernului</w:t>
      </w:r>
      <w:proofErr w:type="spellEnd"/>
      <w:r w:rsidRPr="002B425A">
        <w:rPr>
          <w:rFonts w:ascii="Arial Narrow" w:hAnsi="Arial Narrow" w:cs="Arial"/>
          <w:sz w:val="24"/>
          <w:szCs w:val="24"/>
        </w:rPr>
        <w:t xml:space="preserve"> nr.1.336/2022 </w:t>
      </w:r>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aprobarea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Regulamentului-cadru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privind</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organizarea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și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dezvoltarea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carierei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personalului</w:t>
      </w:r>
      <w:proofErr w:type="spellEnd"/>
      <w:r w:rsidRPr="002B425A">
        <w:rPr>
          <w:rFonts w:ascii="Arial Narrow" w:hAnsi="Arial Narrow" w:cs="Arial"/>
          <w:sz w:val="24"/>
          <w:szCs w:val="24"/>
        </w:rPr>
        <w:t xml:space="preserve"> contractual din </w:t>
      </w:r>
      <w:proofErr w:type="spellStart"/>
      <w:r w:rsidRPr="002B425A">
        <w:rPr>
          <w:rFonts w:ascii="Arial Narrow" w:hAnsi="Arial Narrow" w:cs="Arial"/>
          <w:sz w:val="24"/>
          <w:szCs w:val="24"/>
        </w:rPr>
        <w:t>sectorul</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bugetar</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plătit</w:t>
      </w:r>
      <w:proofErr w:type="spellEnd"/>
      <w:r w:rsidRPr="002B425A">
        <w:rPr>
          <w:rFonts w:ascii="Arial Narrow" w:hAnsi="Arial Narrow" w:cs="Arial"/>
          <w:sz w:val="24"/>
          <w:szCs w:val="24"/>
        </w:rPr>
        <w:t xml:space="preserve"> din </w:t>
      </w:r>
      <w:proofErr w:type="spellStart"/>
      <w:r w:rsidRPr="002B425A">
        <w:rPr>
          <w:rFonts w:ascii="Arial Narrow" w:hAnsi="Arial Narrow" w:cs="Arial"/>
          <w:sz w:val="24"/>
          <w:szCs w:val="24"/>
        </w:rPr>
        <w:t>fonduri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publice</w:t>
      </w:r>
      <w:proofErr w:type="spellEnd"/>
      <w:r w:rsidRPr="002B425A">
        <w:rPr>
          <w:rFonts w:ascii="Arial Narrow" w:hAnsi="Arial Narrow" w:cs="Arial"/>
          <w:sz w:val="24"/>
          <w:szCs w:val="24"/>
        </w:rPr>
        <w:t xml:space="preserve">, cu </w:t>
      </w:r>
      <w:proofErr w:type="spellStart"/>
      <w:r w:rsidRPr="002B425A">
        <w:rPr>
          <w:rFonts w:ascii="Arial Narrow" w:hAnsi="Arial Narrow" w:cs="Arial"/>
          <w:sz w:val="24"/>
          <w:szCs w:val="24"/>
        </w:rPr>
        <w:t>modificările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și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completările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ulterioare</w:t>
      </w:r>
      <w:proofErr w:type="spellEnd"/>
      <w:r w:rsidRPr="002B425A">
        <w:rPr>
          <w:rFonts w:ascii="Arial Narrow" w:hAnsi="Arial Narrow" w:cs="Arial"/>
          <w:b/>
          <w:bCs/>
          <w:color w:val="000000"/>
          <w:sz w:val="24"/>
          <w:szCs w:val="24"/>
          <w:shd w:val="clear" w:color="auto" w:fill="FFFFFF"/>
        </w:rPr>
        <w:t xml:space="preserve">, </w:t>
      </w:r>
      <w:proofErr w:type="spellStart"/>
      <w:r w:rsidRPr="002B425A">
        <w:rPr>
          <w:rFonts w:ascii="Arial Narrow" w:hAnsi="Arial Narrow" w:cs="Arial"/>
          <w:sz w:val="24"/>
          <w:szCs w:val="24"/>
        </w:rPr>
        <w:t>Direcția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Județeană</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Statistică</w:t>
      </w:r>
      <w:proofErr w:type="spellEnd"/>
      <w:r w:rsidRPr="002B425A">
        <w:rPr>
          <w:rFonts w:ascii="Arial Narrow" w:hAnsi="Arial Narrow" w:cs="Arial"/>
          <w:sz w:val="24"/>
          <w:szCs w:val="24"/>
        </w:rPr>
        <w:t xml:space="preserve"> </w:t>
      </w:r>
      <w:r w:rsidR="00E12244" w:rsidRPr="002B425A">
        <w:rPr>
          <w:rFonts w:ascii="Arial Narrow" w:hAnsi="Arial Narrow" w:cs="Arial"/>
          <w:sz w:val="24"/>
          <w:szCs w:val="24"/>
        </w:rPr>
        <w:t>Giurgiu</w:t>
      </w:r>
      <w:r w:rsidRPr="002B425A">
        <w:rPr>
          <w:rFonts w:ascii="Arial Narrow" w:hAnsi="Arial Narrow" w:cs="Arial"/>
          <w:sz w:val="24"/>
          <w:szCs w:val="24"/>
        </w:rPr>
        <w:t xml:space="preserve"> </w:t>
      </w:r>
      <w:proofErr w:type="spellStart"/>
      <w:r w:rsidRPr="002B425A">
        <w:rPr>
          <w:rFonts w:ascii="Arial Narrow" w:hAnsi="Arial Narrow" w:cs="Arial"/>
          <w:sz w:val="24"/>
          <w:szCs w:val="24"/>
        </w:rPr>
        <w:t>organizează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w:t>
      </w:r>
      <w:proofErr w:type="spellEnd"/>
      <w:r w:rsidRPr="002B425A">
        <w:rPr>
          <w:rFonts w:ascii="Arial Narrow" w:hAnsi="Arial Narrow" w:cs="Arial"/>
          <w:sz w:val="24"/>
          <w:szCs w:val="24"/>
        </w:rPr>
        <w:t xml:space="preserve"> data </w:t>
      </w:r>
      <w:r w:rsidRPr="002B425A">
        <w:rPr>
          <w:rFonts w:ascii="Arial Narrow" w:hAnsi="Arial Narrow" w:cs="Arial"/>
          <w:b/>
          <w:sz w:val="24"/>
          <w:szCs w:val="24"/>
        </w:rPr>
        <w:t xml:space="preserve">de </w:t>
      </w:r>
      <w:r w:rsidR="00C24F33" w:rsidRPr="002B425A">
        <w:rPr>
          <w:rFonts w:ascii="Arial Narrow" w:hAnsi="Arial Narrow" w:cs="Arial"/>
          <w:b/>
          <w:sz w:val="24"/>
          <w:szCs w:val="24"/>
        </w:rPr>
        <w:t>28</w:t>
      </w:r>
      <w:r w:rsidR="00550A66" w:rsidRPr="002B425A">
        <w:rPr>
          <w:rFonts w:ascii="Arial Narrow" w:hAnsi="Arial Narrow" w:cs="Arial"/>
          <w:b/>
          <w:sz w:val="24"/>
          <w:szCs w:val="24"/>
        </w:rPr>
        <w:t>.08.</w:t>
      </w:r>
      <w:r w:rsidRPr="002B425A">
        <w:rPr>
          <w:rFonts w:ascii="Arial Narrow" w:hAnsi="Arial Narrow" w:cs="Arial"/>
          <w:b/>
          <w:sz w:val="24"/>
          <w:szCs w:val="24"/>
        </w:rPr>
        <w:t xml:space="preserve">2026, </w:t>
      </w:r>
      <w:proofErr w:type="spellStart"/>
      <w:r w:rsidRPr="002B425A">
        <w:rPr>
          <w:rFonts w:ascii="Arial Narrow" w:hAnsi="Arial Narrow" w:cs="Arial"/>
          <w:b/>
          <w:sz w:val="24"/>
          <w:szCs w:val="24"/>
        </w:rPr>
        <w:t>ora</w:t>
      </w:r>
      <w:proofErr w:type="spellEnd"/>
      <w:r w:rsidRPr="002B425A">
        <w:rPr>
          <w:rFonts w:ascii="Arial Narrow" w:hAnsi="Arial Narrow" w:cs="Arial"/>
          <w:b/>
          <w:sz w:val="24"/>
          <w:szCs w:val="24"/>
        </w:rPr>
        <w:t xml:space="preserve"> </w:t>
      </w:r>
      <w:r w:rsidR="00C24F33" w:rsidRPr="002B425A">
        <w:rPr>
          <w:rFonts w:ascii="Arial Narrow" w:hAnsi="Arial Narrow" w:cs="Arial"/>
          <w:b/>
          <w:sz w:val="24"/>
          <w:szCs w:val="24"/>
        </w:rPr>
        <w:t>9:30</w:t>
      </w:r>
      <w:r w:rsidRPr="002B425A">
        <w:rPr>
          <w:rFonts w:ascii="Arial Narrow" w:hAnsi="Arial Narrow" w:cs="Arial"/>
          <w:b/>
          <w:sz w:val="24"/>
          <w:szCs w:val="24"/>
        </w:rPr>
        <w:t xml:space="preserve"> </w:t>
      </w:r>
      <w:r w:rsidRPr="002B425A">
        <w:rPr>
          <w:rFonts w:ascii="Arial Narrow" w:hAnsi="Arial Narrow" w:cs="Arial"/>
          <w:sz w:val="24"/>
          <w:szCs w:val="24"/>
        </w:rPr>
        <w:t xml:space="preserve">la </w:t>
      </w:r>
      <w:proofErr w:type="spellStart"/>
      <w:r w:rsidRPr="002B425A">
        <w:rPr>
          <w:rFonts w:ascii="Arial Narrow" w:hAnsi="Arial Narrow" w:cs="Arial"/>
          <w:sz w:val="24"/>
          <w:szCs w:val="24"/>
        </w:rPr>
        <w:t>sediul</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instituției</w:t>
      </w:r>
      <w:proofErr w:type="spellEnd"/>
      <w:r w:rsidRPr="002B425A">
        <w:rPr>
          <w:rFonts w:ascii="Arial Narrow" w:hAnsi="Arial Narrow" w:cs="Arial"/>
          <w:sz w:val="24"/>
          <w:szCs w:val="24"/>
        </w:rPr>
        <w:t xml:space="preserve"> din </w:t>
      </w:r>
      <w:r w:rsidR="00E12244" w:rsidRPr="002B425A">
        <w:rPr>
          <w:rFonts w:ascii="Arial Narrow" w:hAnsi="Arial Narrow" w:cs="Arial"/>
          <w:sz w:val="24"/>
          <w:szCs w:val="24"/>
        </w:rPr>
        <w:t>Giurgiu</w:t>
      </w:r>
      <w:bookmarkStart w:id="0" w:name="_Hlk147315391"/>
      <w:r w:rsidRPr="002B425A">
        <w:rPr>
          <w:rFonts w:ascii="Arial Narrow" w:hAnsi="Arial Narrow" w:cs="Arial"/>
          <w:sz w:val="24"/>
          <w:szCs w:val="24"/>
        </w:rPr>
        <w:t>,</w:t>
      </w:r>
      <w:r w:rsidR="00E12244" w:rsidRPr="002B425A">
        <w:rPr>
          <w:rFonts w:ascii="Arial Narrow" w:hAnsi="Arial Narrow" w:cs="Arial"/>
          <w:sz w:val="24"/>
          <w:szCs w:val="24"/>
        </w:rPr>
        <w:t xml:space="preserve"> str. Vlad </w:t>
      </w:r>
      <w:proofErr w:type="spellStart"/>
      <w:r w:rsidR="00E12244" w:rsidRPr="002B425A">
        <w:rPr>
          <w:rFonts w:ascii="Arial Narrow" w:hAnsi="Arial Narrow" w:cs="Arial"/>
          <w:sz w:val="24"/>
          <w:szCs w:val="24"/>
        </w:rPr>
        <w:t>Tepes</w:t>
      </w:r>
      <w:proofErr w:type="spellEnd"/>
      <w:r w:rsidR="00E12244" w:rsidRPr="002B425A">
        <w:rPr>
          <w:rFonts w:ascii="Arial Narrow" w:hAnsi="Arial Narrow" w:cs="Arial"/>
          <w:sz w:val="24"/>
          <w:szCs w:val="24"/>
        </w:rPr>
        <w:t xml:space="preserve">, Bl. MUV 1, </w:t>
      </w:r>
      <w:proofErr w:type="spellStart"/>
      <w:r w:rsidR="00E12244" w:rsidRPr="002B425A">
        <w:rPr>
          <w:rFonts w:ascii="Arial Narrow" w:hAnsi="Arial Narrow" w:cs="Arial"/>
          <w:sz w:val="24"/>
          <w:szCs w:val="24"/>
        </w:rPr>
        <w:t>Parter</w:t>
      </w:r>
      <w:proofErr w:type="spellEnd"/>
      <w:r w:rsidR="00E12244" w:rsidRPr="002B425A">
        <w:rPr>
          <w:rFonts w:ascii="Arial Narrow" w:hAnsi="Arial Narrow" w:cs="Arial"/>
          <w:sz w:val="24"/>
          <w:szCs w:val="24"/>
        </w:rPr>
        <w:t>,</w:t>
      </w:r>
      <w:r w:rsidRPr="002B425A">
        <w:rPr>
          <w:rFonts w:ascii="Arial Narrow" w:hAnsi="Arial Narrow" w:cs="Arial"/>
          <w:sz w:val="24"/>
          <w:szCs w:val="24"/>
        </w:rPr>
        <w:t xml:space="preserve"> </w:t>
      </w:r>
      <w:bookmarkStart w:id="1" w:name="_Hlk147314837"/>
      <w:r w:rsidRPr="002B425A">
        <w:rPr>
          <w:rFonts w:ascii="Arial Narrow" w:hAnsi="Arial Narrow" w:cs="Arial"/>
          <w:sz w:val="24"/>
          <w:szCs w:val="24"/>
        </w:rPr>
        <w:t xml:space="preserve">concurs </w:t>
      </w:r>
      <w:proofErr w:type="spellStart"/>
      <w:r w:rsidRPr="002B425A">
        <w:rPr>
          <w:rFonts w:ascii="Arial Narrow" w:hAnsi="Arial Narrow" w:cs="Arial"/>
          <w:sz w:val="24"/>
          <w:szCs w:val="24"/>
        </w:rPr>
        <w:t>pentru</w:t>
      </w:r>
      <w:proofErr w:type="spellEnd"/>
      <w:r w:rsidRPr="002B425A">
        <w:rPr>
          <w:rFonts w:ascii="Arial Narrow" w:hAnsi="Arial Narrow" w:cs="Arial"/>
          <w:spacing w:val="1"/>
          <w:sz w:val="24"/>
          <w:szCs w:val="24"/>
        </w:rPr>
        <w:t xml:space="preserve"> </w:t>
      </w:r>
      <w:proofErr w:type="spellStart"/>
      <w:r w:rsidRPr="002B425A">
        <w:rPr>
          <w:rFonts w:ascii="Arial Narrow" w:hAnsi="Arial Narrow" w:cs="Arial"/>
          <w:spacing w:val="1"/>
          <w:sz w:val="24"/>
          <w:szCs w:val="24"/>
        </w:rPr>
        <w:t>ocuparea</w:t>
      </w:r>
      <w:proofErr w:type="spellEnd"/>
      <w:r w:rsidRPr="002B425A">
        <w:rPr>
          <w:rFonts w:ascii="Arial Narrow" w:hAnsi="Arial Narrow" w:cs="Arial"/>
          <w:spacing w:val="1"/>
          <w:sz w:val="24"/>
          <w:szCs w:val="24"/>
        </w:rPr>
        <w:t xml:space="preserve">, </w:t>
      </w:r>
      <w:proofErr w:type="spellStart"/>
      <w:r w:rsidRPr="002B425A">
        <w:rPr>
          <w:rFonts w:ascii="Arial Narrow" w:hAnsi="Arial Narrow" w:cs="Arial"/>
          <w:spacing w:val="1"/>
          <w:sz w:val="24"/>
          <w:szCs w:val="24"/>
        </w:rPr>
        <w:t>unei</w:t>
      </w:r>
      <w:proofErr w:type="spellEnd"/>
      <w:r w:rsidRPr="002B425A">
        <w:rPr>
          <w:rFonts w:ascii="Arial Narrow" w:hAnsi="Arial Narrow" w:cs="Arial"/>
          <w:spacing w:val="1"/>
          <w:sz w:val="24"/>
          <w:szCs w:val="24"/>
        </w:rPr>
        <w:t xml:space="preserve"> </w:t>
      </w:r>
      <w:proofErr w:type="spellStart"/>
      <w:r w:rsidRPr="002B425A">
        <w:rPr>
          <w:rFonts w:ascii="Arial Narrow" w:hAnsi="Arial Narrow" w:cs="Arial"/>
          <w:sz w:val="24"/>
          <w:szCs w:val="24"/>
        </w:rPr>
        <w:t>funcții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contractuale</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execuție</w:t>
      </w:r>
      <w:proofErr w:type="spellEnd"/>
      <w:r w:rsidRPr="002B425A">
        <w:rPr>
          <w:rFonts w:ascii="Arial Narrow" w:hAnsi="Arial Narrow" w:cs="Arial"/>
          <w:spacing w:val="1"/>
          <w:sz w:val="24"/>
          <w:szCs w:val="24"/>
        </w:rPr>
        <w:t xml:space="preserve"> </w:t>
      </w:r>
      <w:proofErr w:type="spellStart"/>
      <w:r w:rsidRPr="002B425A">
        <w:rPr>
          <w:rFonts w:ascii="Arial Narrow" w:hAnsi="Arial Narrow" w:cs="Arial"/>
          <w:sz w:val="24"/>
          <w:szCs w:val="24"/>
        </w:rPr>
        <w:t>vacantă</w:t>
      </w:r>
      <w:proofErr w:type="spellEnd"/>
      <w:r w:rsidRPr="002B425A">
        <w:rPr>
          <w:rFonts w:ascii="Arial Narrow" w:hAnsi="Arial Narrow" w:cs="Arial"/>
          <w:sz w:val="24"/>
          <w:szCs w:val="24"/>
        </w:rPr>
        <w:t xml:space="preserve">, </w:t>
      </w:r>
      <w:bookmarkStart w:id="2" w:name="_Hlk147396185"/>
      <w:r w:rsidRPr="002B425A">
        <w:rPr>
          <w:rFonts w:ascii="Arial Narrow" w:hAnsi="Arial Narrow" w:cs="Arial"/>
          <w:sz w:val="24"/>
          <w:szCs w:val="24"/>
        </w:rPr>
        <w:t xml:space="preserve">Expert, grad IA </w:t>
      </w:r>
      <w:proofErr w:type="spellStart"/>
      <w:r w:rsidRPr="002B425A">
        <w:rPr>
          <w:rFonts w:ascii="Arial Narrow" w:hAnsi="Arial Narrow" w:cs="Arial"/>
          <w:sz w:val="24"/>
          <w:szCs w:val="24"/>
        </w:rPr>
        <w:t>normă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întreagă</w:t>
      </w:r>
      <w:proofErr w:type="spellEnd"/>
      <w:r w:rsidRPr="002B425A">
        <w:rPr>
          <w:rFonts w:ascii="Arial Narrow" w:hAnsi="Arial Narrow" w:cs="Arial"/>
          <w:sz w:val="24"/>
          <w:szCs w:val="24"/>
        </w:rPr>
        <w:t xml:space="preserve"> de 8 ore/</w:t>
      </w:r>
      <w:proofErr w:type="spellStart"/>
      <w:r w:rsidRPr="002B425A">
        <w:rPr>
          <w:rFonts w:ascii="Arial Narrow" w:hAnsi="Arial Narrow" w:cs="Arial"/>
          <w:sz w:val="24"/>
          <w:szCs w:val="24"/>
        </w:rPr>
        <w:t>zi</w:t>
      </w:r>
      <w:proofErr w:type="spellEnd"/>
      <w:r w:rsidRPr="002B425A">
        <w:rPr>
          <w:rFonts w:ascii="Arial Narrow" w:hAnsi="Arial Narrow" w:cs="Arial"/>
          <w:spacing w:val="-1"/>
          <w:sz w:val="24"/>
          <w:szCs w:val="24"/>
        </w:rPr>
        <w:t xml:space="preserve">, </w:t>
      </w:r>
      <w:r w:rsidRPr="002B425A">
        <w:rPr>
          <w:rFonts w:ascii="Arial Narrow" w:hAnsi="Arial Narrow" w:cs="Arial"/>
          <w:sz w:val="24"/>
          <w:szCs w:val="24"/>
        </w:rPr>
        <w:t>40 ore/</w:t>
      </w:r>
      <w:proofErr w:type="spellStart"/>
      <w:r w:rsidRPr="002B425A">
        <w:rPr>
          <w:rFonts w:ascii="Arial Narrow" w:hAnsi="Arial Narrow" w:cs="Arial"/>
          <w:sz w:val="24"/>
          <w:szCs w:val="24"/>
        </w:rPr>
        <w:t>săptămână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perioadă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determinată</w:t>
      </w:r>
      <w:proofErr w:type="spellEnd"/>
      <w:r w:rsidRPr="002B425A">
        <w:rPr>
          <w:rFonts w:ascii="Arial Narrow" w:hAnsi="Arial Narrow" w:cs="Arial"/>
          <w:sz w:val="24"/>
          <w:szCs w:val="24"/>
        </w:rPr>
        <w:t xml:space="preserve">, </w:t>
      </w:r>
      <w:bookmarkStart w:id="3" w:name="_Hlk146090985"/>
      <w:r w:rsidR="00C24F33" w:rsidRPr="002B425A">
        <w:rPr>
          <w:rFonts w:ascii="Arial Narrow" w:hAnsi="Arial Narrow" w:cs="Arial"/>
          <w:sz w:val="24"/>
          <w:szCs w:val="24"/>
          <w:lang w:eastAsia="en-GB"/>
        </w:rPr>
        <w:t>(</w:t>
      </w:r>
      <w:proofErr w:type="spellStart"/>
      <w:r w:rsidR="003A4AC3">
        <w:rPr>
          <w:rFonts w:ascii="Arial Narrow" w:hAnsi="Arial Narrow" w:cs="Arial"/>
          <w:sz w:val="24"/>
          <w:szCs w:val="24"/>
          <w:lang w:eastAsia="en-GB"/>
        </w:rPr>
        <w:t>s</w:t>
      </w:r>
      <w:r w:rsidR="00C24F33" w:rsidRPr="002B425A">
        <w:rPr>
          <w:rFonts w:ascii="Arial Narrow" w:hAnsi="Arial Narrow" w:cs="Arial"/>
          <w:sz w:val="24"/>
          <w:szCs w:val="24"/>
          <w:lang w:eastAsia="en-GB"/>
        </w:rPr>
        <w:t>eptembrie</w:t>
      </w:r>
      <w:proofErr w:type="spellEnd"/>
      <w:r w:rsidR="00C24F33" w:rsidRPr="002B425A">
        <w:rPr>
          <w:rFonts w:ascii="Arial Narrow" w:hAnsi="Arial Narrow" w:cs="Arial"/>
          <w:sz w:val="24"/>
          <w:szCs w:val="24"/>
          <w:lang w:eastAsia="en-GB"/>
        </w:rPr>
        <w:t xml:space="preserve"> 2026</w:t>
      </w:r>
      <w:r w:rsidR="00827D43" w:rsidRPr="002B425A">
        <w:rPr>
          <w:rFonts w:ascii="Arial Narrow" w:hAnsi="Arial Narrow" w:cs="Arial"/>
          <w:sz w:val="24"/>
          <w:szCs w:val="24"/>
          <w:lang w:eastAsia="en-GB"/>
        </w:rPr>
        <w:t xml:space="preserve"> </w:t>
      </w:r>
      <w:r w:rsidR="00C24F33" w:rsidRPr="002B425A">
        <w:rPr>
          <w:rFonts w:ascii="Arial Narrow" w:hAnsi="Arial Narrow" w:cs="Arial"/>
          <w:sz w:val="24"/>
          <w:szCs w:val="24"/>
          <w:lang w:eastAsia="en-GB"/>
        </w:rPr>
        <w:t xml:space="preserve">- </w:t>
      </w:r>
      <w:proofErr w:type="spellStart"/>
      <w:r w:rsidR="00C24F33" w:rsidRPr="002B425A">
        <w:rPr>
          <w:rFonts w:ascii="Arial Narrow" w:hAnsi="Arial Narrow" w:cs="Arial"/>
          <w:sz w:val="24"/>
          <w:szCs w:val="24"/>
          <w:lang w:eastAsia="en-GB"/>
        </w:rPr>
        <w:t>iunie</w:t>
      </w:r>
      <w:proofErr w:type="spellEnd"/>
      <w:r w:rsidR="00C24F33" w:rsidRPr="002B425A">
        <w:rPr>
          <w:rFonts w:ascii="Arial Narrow" w:hAnsi="Arial Narrow" w:cs="Arial"/>
          <w:sz w:val="24"/>
          <w:szCs w:val="24"/>
          <w:lang w:eastAsia="en-GB"/>
        </w:rPr>
        <w:t xml:space="preserve"> </w:t>
      </w:r>
      <w:r w:rsidRPr="002B425A">
        <w:rPr>
          <w:rFonts w:ascii="Arial Narrow" w:hAnsi="Arial Narrow" w:cs="Arial"/>
          <w:sz w:val="24"/>
          <w:szCs w:val="24"/>
          <w:lang w:eastAsia="en-GB"/>
        </w:rPr>
        <w:t>2027</w:t>
      </w:r>
      <w:r w:rsidR="00C24F33" w:rsidRPr="002B425A">
        <w:rPr>
          <w:rFonts w:ascii="Arial Narrow" w:hAnsi="Arial Narrow" w:cs="Arial"/>
          <w:sz w:val="24"/>
          <w:szCs w:val="24"/>
          <w:lang w:eastAsia="en-GB"/>
        </w:rPr>
        <w:t>)</w:t>
      </w:r>
      <w:r w:rsidRPr="002B425A">
        <w:rPr>
          <w:rFonts w:ascii="Arial Narrow" w:hAnsi="Arial Narrow" w:cs="Arial"/>
          <w:sz w:val="24"/>
          <w:szCs w:val="24"/>
        </w:rPr>
        <w:t xml:space="preserve">, </w:t>
      </w:r>
      <w:bookmarkStart w:id="4" w:name="_Hlk147317537"/>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realizarea</w:t>
      </w:r>
      <w:proofErr w:type="spellEnd"/>
      <w:r w:rsidRPr="002B425A">
        <w:rPr>
          <w:rFonts w:ascii="Arial Narrow" w:hAnsi="Arial Narrow" w:cs="Arial"/>
          <w:sz w:val="24"/>
          <w:szCs w:val="24"/>
        </w:rPr>
        <w:t xml:space="preserve"> </w:t>
      </w:r>
      <w:bookmarkStart w:id="5" w:name="_Hlk234577818"/>
      <w:r w:rsidRPr="002B425A">
        <w:rPr>
          <w:rFonts w:ascii="Arial Narrow" w:hAnsi="Arial Narrow" w:cs="Arial"/>
          <w:b/>
          <w:sz w:val="24"/>
          <w:szCs w:val="24"/>
          <w:lang w:val="en-GB"/>
        </w:rPr>
        <w:t>“</w:t>
      </w:r>
      <w:proofErr w:type="spellStart"/>
      <w:r w:rsidRPr="002B425A">
        <w:rPr>
          <w:rFonts w:ascii="Arial Narrow" w:hAnsi="Arial Narrow" w:cs="Arial"/>
          <w:b/>
          <w:sz w:val="24"/>
          <w:szCs w:val="24"/>
        </w:rPr>
        <w:t>Anchetei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Structurale</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în</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Agricultură</w:t>
      </w:r>
      <w:proofErr w:type="spellEnd"/>
      <w:r w:rsidRPr="002B425A">
        <w:rPr>
          <w:rFonts w:ascii="Arial Narrow" w:hAnsi="Arial Narrow" w:cs="Arial"/>
          <w:b/>
          <w:sz w:val="24"/>
          <w:szCs w:val="24"/>
        </w:rPr>
        <w:t xml:space="preserve"> (ASA) 2026” </w:t>
      </w:r>
      <w:proofErr w:type="spellStart"/>
      <w:r w:rsidRPr="002B425A">
        <w:rPr>
          <w:rFonts w:ascii="Arial Narrow" w:hAnsi="Arial Narrow" w:cs="Arial"/>
          <w:b/>
          <w:sz w:val="24"/>
          <w:szCs w:val="24"/>
        </w:rPr>
        <w:t>în</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cadrul</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Contractului</w:t>
      </w:r>
      <w:proofErr w:type="spellEnd"/>
      <w:r w:rsidRPr="002B425A">
        <w:rPr>
          <w:rFonts w:ascii="Arial Narrow" w:hAnsi="Arial Narrow" w:cs="Arial"/>
          <w:b/>
          <w:sz w:val="24"/>
          <w:szCs w:val="24"/>
        </w:rPr>
        <w:t xml:space="preserve"> de Grant </w:t>
      </w:r>
      <w:bookmarkStart w:id="6" w:name="_Hlk234922831"/>
      <w:r w:rsidRPr="002B425A">
        <w:rPr>
          <w:rFonts w:ascii="Arial Narrow" w:hAnsi="Arial Narrow" w:cs="Arial"/>
          <w:b/>
          <w:sz w:val="24"/>
          <w:szCs w:val="24"/>
        </w:rPr>
        <w:t>nr.101250148 – 2025-RO-IFS2026</w:t>
      </w:r>
      <w:bookmarkEnd w:id="5"/>
      <w:bookmarkEnd w:id="6"/>
      <w:r w:rsidRPr="002B425A">
        <w:rPr>
          <w:rFonts w:ascii="Arial Narrow" w:hAnsi="Arial Narrow" w:cs="Arial"/>
          <w:b/>
          <w:sz w:val="24"/>
          <w:szCs w:val="24"/>
        </w:rPr>
        <w:t xml:space="preserve"> </w:t>
      </w:r>
    </w:p>
    <w:p w:rsidR="003A4AC3" w:rsidRPr="002B425A" w:rsidRDefault="003A4AC3" w:rsidP="009C6F72">
      <w:pPr>
        <w:pStyle w:val="BodyText"/>
        <w:ind w:left="100" w:right="101" w:firstLine="707"/>
        <w:jc w:val="both"/>
        <w:rPr>
          <w:rFonts w:ascii="Arial Narrow" w:hAnsi="Arial Narrow" w:cs="Arial"/>
          <w:b/>
          <w:sz w:val="24"/>
          <w:szCs w:val="24"/>
        </w:rPr>
      </w:pPr>
    </w:p>
    <w:bookmarkEnd w:id="0"/>
    <w:bookmarkEnd w:id="1"/>
    <w:bookmarkEnd w:id="2"/>
    <w:bookmarkEnd w:id="3"/>
    <w:bookmarkEnd w:id="4"/>
    <w:p w:rsidR="009C6F72" w:rsidRPr="002B425A" w:rsidRDefault="009C6F72" w:rsidP="009C6F72">
      <w:pPr>
        <w:tabs>
          <w:tab w:val="left" w:pos="1181"/>
        </w:tabs>
        <w:ind w:right="114"/>
        <w:jc w:val="both"/>
        <w:rPr>
          <w:rFonts w:ascii="Arial Narrow" w:hAnsi="Arial Narrow" w:cs="Arial"/>
          <w:sz w:val="24"/>
          <w:szCs w:val="24"/>
        </w:rPr>
      </w:pPr>
      <w:r w:rsidRPr="002B425A">
        <w:rPr>
          <w:rFonts w:ascii="Arial Narrow" w:hAnsi="Arial Narrow" w:cs="Arial"/>
          <w:sz w:val="24"/>
          <w:szCs w:val="24"/>
        </w:rPr>
        <w:t xml:space="preserve"> </w:t>
      </w:r>
      <w:proofErr w:type="spellStart"/>
      <w:r w:rsidRPr="002B425A">
        <w:rPr>
          <w:rFonts w:ascii="Arial Narrow" w:hAnsi="Arial Narrow" w:cs="Arial"/>
          <w:b/>
          <w:sz w:val="24"/>
          <w:szCs w:val="24"/>
        </w:rPr>
        <w:t>Concursul</w:t>
      </w:r>
      <w:proofErr w:type="spellEnd"/>
      <w:r w:rsidRPr="002B425A">
        <w:rPr>
          <w:rFonts w:ascii="Arial Narrow" w:hAnsi="Arial Narrow" w:cs="Arial"/>
          <w:b/>
          <w:sz w:val="24"/>
          <w:szCs w:val="24"/>
        </w:rPr>
        <w:t xml:space="preserve"> se </w:t>
      </w:r>
      <w:proofErr w:type="spellStart"/>
      <w:r w:rsidRPr="002B425A">
        <w:rPr>
          <w:rFonts w:ascii="Arial Narrow" w:hAnsi="Arial Narrow" w:cs="Arial"/>
          <w:b/>
          <w:sz w:val="24"/>
          <w:szCs w:val="24"/>
        </w:rPr>
        <w:t>va</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organiza</w:t>
      </w:r>
      <w:proofErr w:type="spellEnd"/>
      <w:r w:rsidRPr="002B425A">
        <w:rPr>
          <w:rFonts w:ascii="Arial Narrow" w:hAnsi="Arial Narrow" w:cs="Arial"/>
          <w:b/>
          <w:sz w:val="24"/>
          <w:szCs w:val="24"/>
        </w:rPr>
        <w:t xml:space="preserve"> conform </w:t>
      </w:r>
      <w:proofErr w:type="spellStart"/>
      <w:r w:rsidRPr="002B425A">
        <w:rPr>
          <w:rFonts w:ascii="Arial Narrow" w:hAnsi="Arial Narrow" w:cs="Arial"/>
          <w:b/>
          <w:sz w:val="24"/>
          <w:szCs w:val="24"/>
        </w:rPr>
        <w:t>următorului</w:t>
      </w:r>
      <w:proofErr w:type="spellEnd"/>
      <w:r w:rsidRPr="002B425A">
        <w:rPr>
          <w:rFonts w:ascii="Arial Narrow" w:hAnsi="Arial Narrow" w:cs="Arial"/>
          <w:b/>
          <w:sz w:val="24"/>
          <w:szCs w:val="24"/>
        </w:rPr>
        <w:t xml:space="preserve"> calendar</w:t>
      </w:r>
      <w:r w:rsidRPr="002B425A">
        <w:rPr>
          <w:rFonts w:ascii="Arial Narrow" w:hAnsi="Arial Narrow" w:cs="Arial"/>
          <w:i/>
          <w:sz w:val="24"/>
          <w:szCs w:val="24"/>
        </w:rPr>
        <w:t>:</w:t>
      </w:r>
    </w:p>
    <w:p w:rsidR="009C6F72" w:rsidRPr="002B425A" w:rsidRDefault="009C6F72" w:rsidP="009C6F72">
      <w:pPr>
        <w:pStyle w:val="ListParagraph"/>
        <w:numPr>
          <w:ilvl w:val="0"/>
          <w:numId w:val="4"/>
        </w:numPr>
        <w:spacing w:before="0"/>
        <w:ind w:left="475"/>
        <w:jc w:val="both"/>
        <w:rPr>
          <w:rFonts w:ascii="Arial Narrow" w:hAnsi="Arial Narrow" w:cs="Arial"/>
          <w:sz w:val="24"/>
          <w:szCs w:val="24"/>
        </w:rPr>
      </w:pPr>
      <w:r w:rsidRPr="002B425A">
        <w:rPr>
          <w:rFonts w:ascii="Arial Narrow" w:hAnsi="Arial Narrow" w:cs="Arial"/>
          <w:sz w:val="24"/>
          <w:szCs w:val="24"/>
        </w:rPr>
        <w:t xml:space="preserve">Locul de desfășurare a concursului- sediul instituției din </w:t>
      </w:r>
      <w:r w:rsidR="00E12244" w:rsidRPr="002B425A">
        <w:rPr>
          <w:rFonts w:ascii="Arial Narrow" w:hAnsi="Arial Narrow" w:cs="Arial"/>
          <w:sz w:val="24"/>
          <w:szCs w:val="24"/>
        </w:rPr>
        <w:t>Giurgiu</w:t>
      </w:r>
      <w:bookmarkStart w:id="7" w:name="_Hlk236910465"/>
      <w:r w:rsidR="00E12244" w:rsidRPr="002B425A">
        <w:rPr>
          <w:rFonts w:ascii="Arial Narrow" w:hAnsi="Arial Narrow" w:cs="Arial"/>
          <w:sz w:val="24"/>
          <w:szCs w:val="24"/>
        </w:rPr>
        <w:t>, str. Vlad Tepes, Bl. MUV 1, Parter</w:t>
      </w:r>
      <w:bookmarkEnd w:id="7"/>
      <w:r w:rsidR="00E12244" w:rsidRPr="002B425A">
        <w:rPr>
          <w:rFonts w:ascii="Arial Narrow" w:hAnsi="Arial Narrow" w:cs="Arial"/>
          <w:sz w:val="24"/>
          <w:szCs w:val="24"/>
        </w:rPr>
        <w:t>.</w:t>
      </w:r>
    </w:p>
    <w:p w:rsidR="009C6F72" w:rsidRPr="002B425A" w:rsidRDefault="009C6F72" w:rsidP="00463241">
      <w:pPr>
        <w:pStyle w:val="ListParagraph"/>
        <w:numPr>
          <w:ilvl w:val="0"/>
          <w:numId w:val="4"/>
        </w:numPr>
        <w:spacing w:before="0"/>
        <w:ind w:left="475"/>
        <w:jc w:val="both"/>
        <w:rPr>
          <w:rFonts w:ascii="Arial Narrow" w:hAnsi="Arial Narrow" w:cs="Arial"/>
          <w:sz w:val="24"/>
          <w:szCs w:val="24"/>
        </w:rPr>
      </w:pPr>
      <w:r w:rsidRPr="002B425A">
        <w:rPr>
          <w:rFonts w:ascii="Arial Narrow" w:hAnsi="Arial Narrow" w:cs="Arial"/>
          <w:sz w:val="24"/>
          <w:szCs w:val="24"/>
        </w:rPr>
        <w:t xml:space="preserve">Dosarele de înscriere se depun în termen de 10 zile lucrătoare de la data afișării anunțului, respectiv în intervalul de </w:t>
      </w:r>
      <w:r w:rsidR="00E12244" w:rsidRPr="002B425A">
        <w:rPr>
          <w:rFonts w:ascii="Arial Narrow" w:hAnsi="Arial Narrow" w:cs="Arial"/>
          <w:sz w:val="24"/>
          <w:szCs w:val="24"/>
        </w:rPr>
        <w:t>07</w:t>
      </w:r>
      <w:r w:rsidRPr="002B425A">
        <w:rPr>
          <w:rFonts w:ascii="Arial Narrow" w:hAnsi="Arial Narrow" w:cs="Arial"/>
          <w:sz w:val="24"/>
          <w:szCs w:val="24"/>
        </w:rPr>
        <w:t xml:space="preserve"> </w:t>
      </w:r>
      <w:r w:rsidR="00E12244" w:rsidRPr="002B425A">
        <w:rPr>
          <w:rFonts w:ascii="Arial Narrow" w:hAnsi="Arial Narrow" w:cs="Arial"/>
          <w:sz w:val="24"/>
          <w:szCs w:val="24"/>
        </w:rPr>
        <w:t>august</w:t>
      </w:r>
      <w:r w:rsidRPr="002B425A">
        <w:rPr>
          <w:rFonts w:ascii="Arial Narrow" w:hAnsi="Arial Narrow" w:cs="Arial"/>
          <w:sz w:val="24"/>
          <w:szCs w:val="24"/>
        </w:rPr>
        <w:t xml:space="preserve"> 2026 – </w:t>
      </w:r>
      <w:r w:rsidR="00E12244" w:rsidRPr="002B425A">
        <w:rPr>
          <w:rFonts w:ascii="Arial Narrow" w:hAnsi="Arial Narrow" w:cs="Arial"/>
          <w:sz w:val="24"/>
          <w:szCs w:val="24"/>
        </w:rPr>
        <w:t>20 august</w:t>
      </w:r>
      <w:r w:rsidRPr="002B425A">
        <w:rPr>
          <w:rFonts w:ascii="Arial Narrow" w:hAnsi="Arial Narrow" w:cs="Arial"/>
          <w:sz w:val="24"/>
          <w:szCs w:val="24"/>
        </w:rPr>
        <w:t xml:space="preserve"> 2026, de luni până joi între orele 08</w:t>
      </w:r>
      <w:r w:rsidRPr="002B425A">
        <w:rPr>
          <w:rFonts w:ascii="Arial Narrow" w:hAnsi="Arial Narrow" w:cs="Arial"/>
          <w:sz w:val="24"/>
          <w:szCs w:val="24"/>
          <w:vertAlign w:val="superscript"/>
        </w:rPr>
        <w:t>00</w:t>
      </w:r>
      <w:r w:rsidRPr="002B425A">
        <w:rPr>
          <w:rFonts w:ascii="Arial Narrow" w:hAnsi="Arial Narrow" w:cs="Arial"/>
          <w:sz w:val="24"/>
          <w:szCs w:val="24"/>
        </w:rPr>
        <w:t>-16</w:t>
      </w:r>
      <w:r w:rsidRPr="002B425A">
        <w:rPr>
          <w:rFonts w:ascii="Arial Narrow" w:hAnsi="Arial Narrow" w:cs="Arial"/>
          <w:sz w:val="24"/>
          <w:szCs w:val="24"/>
          <w:vertAlign w:val="superscript"/>
        </w:rPr>
        <w:t>30</w:t>
      </w:r>
      <w:r w:rsidRPr="002B425A">
        <w:rPr>
          <w:rFonts w:ascii="Arial Narrow" w:hAnsi="Arial Narrow" w:cs="Arial"/>
          <w:sz w:val="24"/>
          <w:szCs w:val="24"/>
        </w:rPr>
        <w:t>, respectiv vineri între orele 08</w:t>
      </w:r>
      <w:r w:rsidRPr="002B425A">
        <w:rPr>
          <w:rFonts w:ascii="Arial Narrow" w:hAnsi="Arial Narrow" w:cs="Arial"/>
          <w:sz w:val="24"/>
          <w:szCs w:val="24"/>
          <w:vertAlign w:val="superscript"/>
        </w:rPr>
        <w:t>00</w:t>
      </w:r>
      <w:r w:rsidRPr="002B425A">
        <w:rPr>
          <w:rFonts w:ascii="Arial Narrow" w:hAnsi="Arial Narrow" w:cs="Arial"/>
          <w:sz w:val="24"/>
          <w:szCs w:val="24"/>
        </w:rPr>
        <w:t>-14</w:t>
      </w:r>
      <w:r w:rsidRPr="002B425A">
        <w:rPr>
          <w:rFonts w:ascii="Arial Narrow" w:hAnsi="Arial Narrow" w:cs="Arial"/>
          <w:sz w:val="24"/>
          <w:szCs w:val="24"/>
          <w:vertAlign w:val="superscript"/>
        </w:rPr>
        <w:t>00</w:t>
      </w:r>
      <w:r w:rsidRPr="002B425A">
        <w:rPr>
          <w:rFonts w:ascii="Arial Narrow" w:hAnsi="Arial Narrow" w:cs="Arial"/>
          <w:sz w:val="24"/>
          <w:szCs w:val="24"/>
        </w:rPr>
        <w:t>, la</w:t>
      </w:r>
      <w:r w:rsidRPr="002B425A">
        <w:rPr>
          <w:rFonts w:ascii="Arial Narrow" w:hAnsi="Arial Narrow" w:cs="Arial"/>
          <w:spacing w:val="23"/>
          <w:sz w:val="24"/>
          <w:szCs w:val="24"/>
        </w:rPr>
        <w:t xml:space="preserve"> </w:t>
      </w:r>
      <w:r w:rsidRPr="002B425A">
        <w:rPr>
          <w:rFonts w:ascii="Arial Narrow" w:hAnsi="Arial Narrow" w:cs="Arial"/>
          <w:sz w:val="24"/>
          <w:szCs w:val="24"/>
        </w:rPr>
        <w:t>sediul</w:t>
      </w:r>
      <w:r w:rsidRPr="002B425A">
        <w:rPr>
          <w:rFonts w:ascii="Arial Narrow" w:hAnsi="Arial Narrow" w:cs="Arial"/>
          <w:spacing w:val="20"/>
          <w:sz w:val="24"/>
          <w:szCs w:val="24"/>
        </w:rPr>
        <w:t xml:space="preserve"> </w:t>
      </w:r>
      <w:r w:rsidRPr="002B425A">
        <w:rPr>
          <w:rFonts w:ascii="Arial Narrow" w:hAnsi="Arial Narrow" w:cs="Arial"/>
          <w:sz w:val="24"/>
          <w:szCs w:val="24"/>
        </w:rPr>
        <w:t>Direcției</w:t>
      </w:r>
      <w:r w:rsidRPr="002B425A">
        <w:rPr>
          <w:rFonts w:ascii="Arial Narrow" w:hAnsi="Arial Narrow" w:cs="Arial"/>
          <w:spacing w:val="23"/>
          <w:sz w:val="24"/>
          <w:szCs w:val="24"/>
        </w:rPr>
        <w:t xml:space="preserve"> </w:t>
      </w:r>
      <w:r w:rsidRPr="002B425A">
        <w:rPr>
          <w:rFonts w:ascii="Arial Narrow" w:hAnsi="Arial Narrow" w:cs="Arial"/>
          <w:sz w:val="24"/>
          <w:szCs w:val="24"/>
        </w:rPr>
        <w:t>Județene</w:t>
      </w:r>
      <w:r w:rsidRPr="002B425A">
        <w:rPr>
          <w:rFonts w:ascii="Arial Narrow" w:hAnsi="Arial Narrow" w:cs="Arial"/>
          <w:spacing w:val="21"/>
          <w:sz w:val="24"/>
          <w:szCs w:val="24"/>
        </w:rPr>
        <w:t xml:space="preserve"> </w:t>
      </w:r>
      <w:r w:rsidRPr="002B425A">
        <w:rPr>
          <w:rFonts w:ascii="Arial Narrow" w:hAnsi="Arial Narrow" w:cs="Arial"/>
          <w:sz w:val="24"/>
          <w:szCs w:val="24"/>
        </w:rPr>
        <w:t>de</w:t>
      </w:r>
      <w:r w:rsidRPr="002B425A">
        <w:rPr>
          <w:rFonts w:ascii="Arial Narrow" w:hAnsi="Arial Narrow" w:cs="Arial"/>
          <w:spacing w:val="23"/>
          <w:sz w:val="24"/>
          <w:szCs w:val="24"/>
        </w:rPr>
        <w:t xml:space="preserve"> </w:t>
      </w:r>
      <w:r w:rsidRPr="002B425A">
        <w:rPr>
          <w:rFonts w:ascii="Arial Narrow" w:hAnsi="Arial Narrow" w:cs="Arial"/>
          <w:sz w:val="24"/>
          <w:szCs w:val="24"/>
        </w:rPr>
        <w:t>Statistică</w:t>
      </w:r>
      <w:r w:rsidRPr="002B425A">
        <w:rPr>
          <w:rFonts w:ascii="Arial Narrow" w:hAnsi="Arial Narrow" w:cs="Arial"/>
          <w:spacing w:val="23"/>
          <w:sz w:val="24"/>
          <w:szCs w:val="24"/>
        </w:rPr>
        <w:t xml:space="preserve"> </w:t>
      </w:r>
      <w:r w:rsidR="00E12244" w:rsidRPr="002B425A">
        <w:rPr>
          <w:rFonts w:ascii="Arial Narrow" w:hAnsi="Arial Narrow" w:cs="Arial"/>
          <w:spacing w:val="23"/>
          <w:sz w:val="24"/>
          <w:szCs w:val="24"/>
        </w:rPr>
        <w:t>Giurgiu</w:t>
      </w:r>
      <w:r w:rsidR="00E12244" w:rsidRPr="002B425A">
        <w:rPr>
          <w:rFonts w:ascii="Arial Narrow" w:hAnsi="Arial Narrow" w:cs="Arial"/>
          <w:sz w:val="24"/>
          <w:szCs w:val="24"/>
        </w:rPr>
        <w:t xml:space="preserve">, str. Vlad </w:t>
      </w:r>
      <w:r w:rsidR="00E46952" w:rsidRPr="002B425A">
        <w:rPr>
          <w:rFonts w:ascii="Arial Narrow" w:hAnsi="Arial Narrow" w:cs="Arial"/>
          <w:sz w:val="24"/>
          <w:szCs w:val="24"/>
        </w:rPr>
        <w:t>T</w:t>
      </w:r>
      <w:r w:rsidR="00E12244" w:rsidRPr="002B425A">
        <w:rPr>
          <w:rFonts w:ascii="Arial Narrow" w:hAnsi="Arial Narrow" w:cs="Arial"/>
          <w:sz w:val="24"/>
          <w:szCs w:val="24"/>
        </w:rPr>
        <w:t>epes, Bl. MUV 1, Parter</w:t>
      </w:r>
      <w:r w:rsidR="002B425A">
        <w:rPr>
          <w:rFonts w:ascii="Arial Narrow" w:hAnsi="Arial Narrow" w:cs="Arial"/>
          <w:sz w:val="24"/>
          <w:szCs w:val="24"/>
        </w:rPr>
        <w:t>.</w:t>
      </w:r>
    </w:p>
    <w:p w:rsidR="009C6F72" w:rsidRPr="002B425A" w:rsidRDefault="009C6F72" w:rsidP="009C6F72">
      <w:pPr>
        <w:pStyle w:val="ListParagraph"/>
        <w:numPr>
          <w:ilvl w:val="0"/>
          <w:numId w:val="4"/>
        </w:numPr>
        <w:spacing w:before="0"/>
        <w:ind w:left="475"/>
        <w:jc w:val="both"/>
        <w:rPr>
          <w:rFonts w:ascii="Arial Narrow" w:hAnsi="Arial Narrow" w:cs="Arial"/>
          <w:sz w:val="24"/>
          <w:szCs w:val="24"/>
        </w:rPr>
      </w:pPr>
      <w:r w:rsidRPr="002B425A">
        <w:rPr>
          <w:rFonts w:ascii="Arial Narrow" w:hAnsi="Arial Narrow" w:cs="Arial"/>
          <w:sz w:val="24"/>
          <w:szCs w:val="24"/>
        </w:rPr>
        <w:t>Selecția dosarelor depuse de candidați va avea loc în termen de două zile lucrătoare de la data expirării termenului de depunere a dosarelor;</w:t>
      </w:r>
    </w:p>
    <w:p w:rsidR="009C6F72" w:rsidRPr="002B425A" w:rsidRDefault="009C6F72" w:rsidP="009C6F72">
      <w:pPr>
        <w:pStyle w:val="ListParagraph"/>
        <w:numPr>
          <w:ilvl w:val="0"/>
          <w:numId w:val="4"/>
        </w:numPr>
        <w:spacing w:before="0"/>
        <w:ind w:left="475"/>
        <w:jc w:val="both"/>
        <w:rPr>
          <w:rFonts w:ascii="Arial Narrow" w:hAnsi="Arial Narrow" w:cs="Arial"/>
          <w:sz w:val="24"/>
          <w:szCs w:val="24"/>
        </w:rPr>
      </w:pPr>
      <w:bookmarkStart w:id="8" w:name="_Hlk147396451"/>
      <w:r w:rsidRPr="002B425A">
        <w:rPr>
          <w:rFonts w:ascii="Arial Narrow" w:hAnsi="Arial Narrow" w:cs="Arial"/>
          <w:b/>
          <w:sz w:val="24"/>
          <w:szCs w:val="24"/>
        </w:rPr>
        <w:t>proba</w:t>
      </w:r>
      <w:r w:rsidRPr="002B425A">
        <w:rPr>
          <w:rFonts w:ascii="Arial Narrow" w:hAnsi="Arial Narrow" w:cs="Arial"/>
          <w:b/>
          <w:spacing w:val="21"/>
          <w:sz w:val="24"/>
          <w:szCs w:val="24"/>
        </w:rPr>
        <w:t xml:space="preserve"> </w:t>
      </w:r>
      <w:r w:rsidRPr="002B425A">
        <w:rPr>
          <w:rFonts w:ascii="Arial Narrow" w:hAnsi="Arial Narrow" w:cs="Arial"/>
          <w:b/>
          <w:sz w:val="24"/>
          <w:szCs w:val="24"/>
        </w:rPr>
        <w:t>scrisă</w:t>
      </w:r>
      <w:r w:rsidRPr="002B425A">
        <w:rPr>
          <w:rFonts w:ascii="Arial Narrow" w:hAnsi="Arial Narrow" w:cs="Arial"/>
          <w:sz w:val="24"/>
          <w:szCs w:val="24"/>
        </w:rPr>
        <w:t>, se va susține</w:t>
      </w:r>
      <w:r w:rsidRPr="002B425A">
        <w:rPr>
          <w:rFonts w:ascii="Arial Narrow" w:hAnsi="Arial Narrow" w:cs="Arial"/>
          <w:spacing w:val="23"/>
          <w:sz w:val="24"/>
          <w:szCs w:val="24"/>
        </w:rPr>
        <w:t xml:space="preserve"> </w:t>
      </w:r>
      <w:r w:rsidRPr="002B425A">
        <w:rPr>
          <w:rFonts w:ascii="Arial Narrow" w:hAnsi="Arial Narrow" w:cs="Arial"/>
          <w:sz w:val="24"/>
          <w:szCs w:val="24"/>
        </w:rPr>
        <w:t>în</w:t>
      </w:r>
      <w:r w:rsidRPr="002B425A">
        <w:rPr>
          <w:rFonts w:ascii="Arial Narrow" w:hAnsi="Arial Narrow" w:cs="Arial"/>
          <w:spacing w:val="22"/>
          <w:sz w:val="24"/>
          <w:szCs w:val="24"/>
        </w:rPr>
        <w:t xml:space="preserve"> </w:t>
      </w:r>
      <w:r w:rsidRPr="002B425A">
        <w:rPr>
          <w:rFonts w:ascii="Arial Narrow" w:hAnsi="Arial Narrow" w:cs="Arial"/>
          <w:sz w:val="24"/>
          <w:szCs w:val="24"/>
        </w:rPr>
        <w:t>data</w:t>
      </w:r>
      <w:r w:rsidRPr="002B425A">
        <w:rPr>
          <w:rFonts w:ascii="Arial Narrow" w:hAnsi="Arial Narrow" w:cs="Arial"/>
          <w:spacing w:val="21"/>
          <w:sz w:val="24"/>
          <w:szCs w:val="24"/>
        </w:rPr>
        <w:t xml:space="preserve"> </w:t>
      </w:r>
      <w:r w:rsidRPr="002B425A">
        <w:rPr>
          <w:rFonts w:ascii="Arial Narrow" w:hAnsi="Arial Narrow" w:cs="Arial"/>
          <w:sz w:val="24"/>
          <w:szCs w:val="24"/>
        </w:rPr>
        <w:t>de</w:t>
      </w:r>
      <w:r w:rsidRPr="002B425A">
        <w:rPr>
          <w:rFonts w:ascii="Arial Narrow" w:hAnsi="Arial Narrow" w:cs="Arial"/>
          <w:spacing w:val="22"/>
          <w:sz w:val="24"/>
          <w:szCs w:val="24"/>
        </w:rPr>
        <w:t xml:space="preserve"> </w:t>
      </w:r>
      <w:bookmarkStart w:id="9" w:name="_Hlk147396377"/>
      <w:r w:rsidR="00C24F33" w:rsidRPr="002B425A">
        <w:rPr>
          <w:rFonts w:ascii="Arial Narrow" w:hAnsi="Arial Narrow" w:cs="Arial"/>
          <w:b/>
          <w:spacing w:val="22"/>
          <w:sz w:val="24"/>
          <w:szCs w:val="24"/>
        </w:rPr>
        <w:t>2</w:t>
      </w:r>
      <w:r w:rsidR="00B26D16">
        <w:rPr>
          <w:rFonts w:ascii="Arial Narrow" w:hAnsi="Arial Narrow" w:cs="Arial"/>
          <w:b/>
          <w:spacing w:val="22"/>
          <w:sz w:val="24"/>
          <w:szCs w:val="24"/>
        </w:rPr>
        <w:t>8.</w:t>
      </w:r>
      <w:r w:rsidR="002E30B0" w:rsidRPr="002B425A">
        <w:rPr>
          <w:rFonts w:ascii="Arial Narrow" w:hAnsi="Arial Narrow" w:cs="Arial"/>
          <w:b/>
          <w:sz w:val="24"/>
          <w:szCs w:val="24"/>
        </w:rPr>
        <w:t>08.</w:t>
      </w:r>
      <w:r w:rsidRPr="002B425A">
        <w:rPr>
          <w:rFonts w:ascii="Arial Narrow" w:hAnsi="Arial Narrow" w:cs="Arial"/>
          <w:b/>
          <w:sz w:val="24"/>
          <w:szCs w:val="24"/>
        </w:rPr>
        <w:t>202</w:t>
      </w:r>
      <w:bookmarkEnd w:id="9"/>
      <w:r w:rsidRPr="002B425A">
        <w:rPr>
          <w:rFonts w:ascii="Arial Narrow" w:hAnsi="Arial Narrow" w:cs="Arial"/>
          <w:b/>
          <w:sz w:val="24"/>
          <w:szCs w:val="24"/>
        </w:rPr>
        <w:t>6,</w:t>
      </w:r>
      <w:r w:rsidRPr="002B425A">
        <w:rPr>
          <w:rFonts w:ascii="Arial Narrow" w:hAnsi="Arial Narrow" w:cs="Arial"/>
          <w:b/>
          <w:spacing w:val="21"/>
          <w:sz w:val="24"/>
          <w:szCs w:val="24"/>
        </w:rPr>
        <w:t xml:space="preserve"> </w:t>
      </w:r>
      <w:r w:rsidRPr="002B425A">
        <w:rPr>
          <w:rFonts w:ascii="Arial Narrow" w:hAnsi="Arial Narrow" w:cs="Arial"/>
          <w:b/>
          <w:sz w:val="24"/>
          <w:szCs w:val="24"/>
        </w:rPr>
        <w:t>ora</w:t>
      </w:r>
      <w:r w:rsidRPr="002B425A">
        <w:rPr>
          <w:rFonts w:ascii="Arial Narrow" w:hAnsi="Arial Narrow" w:cs="Arial"/>
          <w:b/>
          <w:spacing w:val="20"/>
          <w:sz w:val="24"/>
          <w:szCs w:val="24"/>
        </w:rPr>
        <w:t xml:space="preserve"> </w:t>
      </w:r>
      <w:r w:rsidR="00C24F33" w:rsidRPr="002B425A">
        <w:rPr>
          <w:rFonts w:ascii="Arial Narrow" w:hAnsi="Arial Narrow" w:cs="Arial"/>
          <w:b/>
          <w:spacing w:val="20"/>
          <w:sz w:val="24"/>
          <w:szCs w:val="24"/>
        </w:rPr>
        <w:t>9:30</w:t>
      </w:r>
      <w:bookmarkEnd w:id="8"/>
      <w:r w:rsidR="002B425A" w:rsidRPr="002B425A">
        <w:rPr>
          <w:rFonts w:ascii="Arial Narrow" w:hAnsi="Arial Narrow" w:cs="Arial"/>
          <w:b/>
          <w:spacing w:val="20"/>
          <w:sz w:val="24"/>
          <w:szCs w:val="24"/>
        </w:rPr>
        <w:t xml:space="preserve"> </w:t>
      </w:r>
      <w:r w:rsidR="002B425A" w:rsidRPr="002B425A">
        <w:rPr>
          <w:rFonts w:ascii="Arial Narrow" w:hAnsi="Arial Narrow" w:cs="Arial"/>
          <w:spacing w:val="20"/>
          <w:sz w:val="24"/>
          <w:szCs w:val="24"/>
        </w:rPr>
        <w:t>la sediul instituţiei</w:t>
      </w:r>
      <w:r w:rsidR="002B425A">
        <w:rPr>
          <w:rFonts w:ascii="Arial Narrow" w:hAnsi="Arial Narrow" w:cs="Arial"/>
          <w:spacing w:val="20"/>
          <w:sz w:val="24"/>
          <w:szCs w:val="24"/>
        </w:rPr>
        <w:t>;</w:t>
      </w:r>
    </w:p>
    <w:p w:rsidR="009C6F72" w:rsidRDefault="009C6F72" w:rsidP="009C6F72">
      <w:pPr>
        <w:pStyle w:val="ListParagraph"/>
        <w:numPr>
          <w:ilvl w:val="0"/>
          <w:numId w:val="4"/>
        </w:numPr>
        <w:spacing w:before="0"/>
        <w:ind w:left="475"/>
        <w:jc w:val="both"/>
        <w:rPr>
          <w:rFonts w:ascii="Arial Narrow" w:hAnsi="Arial Narrow" w:cs="Arial"/>
          <w:sz w:val="24"/>
          <w:szCs w:val="24"/>
        </w:rPr>
      </w:pPr>
      <w:r w:rsidRPr="002B425A">
        <w:rPr>
          <w:rFonts w:ascii="Arial Narrow" w:hAnsi="Arial Narrow" w:cs="Arial"/>
          <w:b/>
          <w:sz w:val="24"/>
          <w:szCs w:val="24"/>
        </w:rPr>
        <w:t>proba</w:t>
      </w:r>
      <w:r w:rsidRPr="002B425A">
        <w:rPr>
          <w:rFonts w:ascii="Arial Narrow" w:hAnsi="Arial Narrow" w:cs="Arial"/>
          <w:b/>
          <w:spacing w:val="-1"/>
          <w:sz w:val="24"/>
          <w:szCs w:val="24"/>
        </w:rPr>
        <w:t xml:space="preserve"> </w:t>
      </w:r>
      <w:r w:rsidRPr="002B425A">
        <w:rPr>
          <w:rFonts w:ascii="Arial Narrow" w:hAnsi="Arial Narrow" w:cs="Arial"/>
          <w:b/>
          <w:sz w:val="24"/>
          <w:szCs w:val="24"/>
        </w:rPr>
        <w:t>interviu</w:t>
      </w:r>
      <w:r w:rsidRPr="002B425A">
        <w:rPr>
          <w:rFonts w:ascii="Arial Narrow" w:hAnsi="Arial Narrow" w:cs="Arial"/>
          <w:sz w:val="24"/>
          <w:szCs w:val="24"/>
        </w:rPr>
        <w:t>,</w:t>
      </w:r>
      <w:r w:rsidRPr="002B425A">
        <w:rPr>
          <w:rFonts w:ascii="Arial Narrow" w:hAnsi="Arial Narrow" w:cs="Arial"/>
          <w:spacing w:val="2"/>
          <w:sz w:val="24"/>
          <w:szCs w:val="24"/>
        </w:rPr>
        <w:t xml:space="preserve"> se va susține </w:t>
      </w:r>
      <w:r w:rsidRPr="002B425A">
        <w:rPr>
          <w:rFonts w:ascii="Arial Narrow" w:hAnsi="Arial Narrow" w:cs="Arial"/>
          <w:sz w:val="24"/>
          <w:szCs w:val="24"/>
        </w:rPr>
        <w:t xml:space="preserve">în </w:t>
      </w:r>
      <w:r w:rsidR="00C24F33" w:rsidRPr="002B425A">
        <w:rPr>
          <w:rFonts w:ascii="Arial Narrow" w:hAnsi="Arial Narrow" w:cs="Arial"/>
          <w:sz w:val="24"/>
          <w:szCs w:val="24"/>
        </w:rPr>
        <w:t xml:space="preserve">data de </w:t>
      </w:r>
      <w:r w:rsidR="00C24F33" w:rsidRPr="002B425A">
        <w:rPr>
          <w:rFonts w:ascii="Arial Narrow" w:hAnsi="Arial Narrow" w:cs="Arial"/>
          <w:b/>
          <w:sz w:val="24"/>
          <w:szCs w:val="24"/>
        </w:rPr>
        <w:t>01.09.2026</w:t>
      </w:r>
      <w:r w:rsidRPr="002B425A">
        <w:rPr>
          <w:rFonts w:ascii="Arial Narrow" w:hAnsi="Arial Narrow" w:cs="Arial"/>
          <w:sz w:val="24"/>
          <w:szCs w:val="24"/>
        </w:rPr>
        <w:t>.</w:t>
      </w:r>
    </w:p>
    <w:p w:rsidR="003A4AC3" w:rsidRPr="002B425A" w:rsidRDefault="003A4AC3" w:rsidP="003A4AC3">
      <w:pPr>
        <w:pStyle w:val="ListParagraph"/>
        <w:spacing w:before="0"/>
        <w:ind w:left="475" w:firstLine="0"/>
        <w:jc w:val="both"/>
        <w:rPr>
          <w:rFonts w:ascii="Arial Narrow" w:hAnsi="Arial Narrow" w:cs="Arial"/>
          <w:sz w:val="24"/>
          <w:szCs w:val="24"/>
        </w:rPr>
      </w:pPr>
    </w:p>
    <w:p w:rsidR="009C6F72" w:rsidRPr="002B425A" w:rsidRDefault="009C6F72" w:rsidP="009C6F72">
      <w:pPr>
        <w:spacing w:before="40"/>
        <w:jc w:val="both"/>
        <w:rPr>
          <w:rFonts w:ascii="Arial Narrow" w:hAnsi="Arial Narrow" w:cs="Arial"/>
          <w:b/>
          <w:sz w:val="24"/>
          <w:szCs w:val="24"/>
        </w:rPr>
      </w:pPr>
      <w:r w:rsidRPr="002B425A">
        <w:rPr>
          <w:rFonts w:ascii="Arial Narrow" w:hAnsi="Arial Narrow" w:cs="Arial"/>
          <w:sz w:val="24"/>
          <w:szCs w:val="24"/>
        </w:rPr>
        <w:t xml:space="preserve">    </w:t>
      </w:r>
      <w:r w:rsidRPr="002B425A">
        <w:rPr>
          <w:rFonts w:ascii="Arial Narrow" w:hAnsi="Arial Narrow" w:cs="Arial"/>
          <w:b/>
          <w:sz w:val="24"/>
          <w:szCs w:val="24"/>
        </w:rPr>
        <w:t xml:space="preserve"> </w:t>
      </w:r>
      <w:proofErr w:type="spellStart"/>
      <w:r w:rsidRPr="002B425A">
        <w:rPr>
          <w:rFonts w:ascii="Arial Narrow" w:hAnsi="Arial Narrow" w:cs="Arial"/>
          <w:b/>
          <w:sz w:val="24"/>
          <w:szCs w:val="24"/>
        </w:rPr>
        <w:t>Condiții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generale</w:t>
      </w:r>
      <w:proofErr w:type="spellEnd"/>
      <w:r w:rsidRPr="002B425A">
        <w:rPr>
          <w:rFonts w:ascii="Arial Narrow" w:hAnsi="Arial Narrow" w:cs="Arial"/>
          <w:b/>
          <w:sz w:val="24"/>
          <w:szCs w:val="24"/>
        </w:rPr>
        <w:t xml:space="preserve"> de </w:t>
      </w:r>
      <w:proofErr w:type="spellStart"/>
      <w:r w:rsidRPr="002B425A">
        <w:rPr>
          <w:rFonts w:ascii="Arial Narrow" w:hAnsi="Arial Narrow" w:cs="Arial"/>
          <w:b/>
          <w:sz w:val="24"/>
          <w:szCs w:val="24"/>
        </w:rPr>
        <w:t>participare</w:t>
      </w:r>
      <w:proofErr w:type="spellEnd"/>
      <w:r w:rsidRPr="002B425A">
        <w:rPr>
          <w:rFonts w:ascii="Arial Narrow" w:hAnsi="Arial Narrow" w:cs="Arial"/>
          <w:b/>
          <w:sz w:val="24"/>
          <w:szCs w:val="24"/>
        </w:rPr>
        <w:t xml:space="preserve"> la concurs</w:t>
      </w:r>
    </w:p>
    <w:p w:rsidR="009C6F72" w:rsidRPr="002B425A" w:rsidRDefault="009C6F72" w:rsidP="009C6F72">
      <w:pPr>
        <w:spacing w:before="40"/>
        <w:ind w:firstLine="720"/>
        <w:jc w:val="both"/>
        <w:rPr>
          <w:rFonts w:ascii="Arial Narrow" w:hAnsi="Arial Narrow" w:cs="Arial"/>
          <w:sz w:val="24"/>
          <w:szCs w:val="24"/>
        </w:rPr>
      </w:pPr>
      <w:proofErr w:type="spellStart"/>
      <w:r w:rsidRPr="002B425A">
        <w:rPr>
          <w:rFonts w:ascii="Arial Narrow" w:hAnsi="Arial Narrow" w:cs="Arial"/>
          <w:sz w:val="24"/>
          <w:szCs w:val="24"/>
        </w:rPr>
        <w:t>Candidații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trebuie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îndeplinească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condițiile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prevăzute</w:t>
      </w:r>
      <w:proofErr w:type="spellEnd"/>
      <w:r w:rsidRPr="002B425A">
        <w:rPr>
          <w:rFonts w:ascii="Arial Narrow" w:hAnsi="Arial Narrow" w:cs="Arial"/>
          <w:sz w:val="24"/>
          <w:szCs w:val="24"/>
        </w:rPr>
        <w:t xml:space="preserve"> </w:t>
      </w:r>
      <w:proofErr w:type="gramStart"/>
      <w:r w:rsidRPr="002B425A">
        <w:rPr>
          <w:rFonts w:ascii="Arial Narrow" w:hAnsi="Arial Narrow" w:cs="Arial"/>
          <w:sz w:val="24"/>
          <w:szCs w:val="24"/>
        </w:rPr>
        <w:t>de  art.</w:t>
      </w:r>
      <w:proofErr w:type="gramEnd"/>
      <w:r w:rsidRPr="002B425A">
        <w:rPr>
          <w:rFonts w:ascii="Arial Narrow" w:hAnsi="Arial Narrow" w:cs="Arial"/>
          <w:sz w:val="24"/>
          <w:szCs w:val="24"/>
        </w:rPr>
        <w:t xml:space="preserve"> 15 din </w:t>
      </w:r>
      <w:proofErr w:type="spellStart"/>
      <w:r w:rsidRPr="002B425A">
        <w:rPr>
          <w:rFonts w:ascii="Arial Narrow" w:hAnsi="Arial Narrow" w:cs="Arial"/>
          <w:sz w:val="24"/>
          <w:szCs w:val="24"/>
        </w:rPr>
        <w:t>Regulamentul</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cadru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privind</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organizarea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şi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dezvoltarea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carierei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personalului</w:t>
      </w:r>
      <w:proofErr w:type="spellEnd"/>
      <w:r w:rsidRPr="002B425A">
        <w:rPr>
          <w:rFonts w:ascii="Arial Narrow" w:hAnsi="Arial Narrow" w:cs="Arial"/>
          <w:sz w:val="24"/>
          <w:szCs w:val="24"/>
        </w:rPr>
        <w:t xml:space="preserve"> contractual din </w:t>
      </w:r>
      <w:proofErr w:type="spellStart"/>
      <w:r w:rsidRPr="002B425A">
        <w:rPr>
          <w:rFonts w:ascii="Arial Narrow" w:hAnsi="Arial Narrow" w:cs="Arial"/>
          <w:sz w:val="24"/>
          <w:szCs w:val="24"/>
        </w:rPr>
        <w:t>sectorul</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bugetar</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plătit</w:t>
      </w:r>
      <w:proofErr w:type="spellEnd"/>
      <w:r w:rsidRPr="002B425A">
        <w:rPr>
          <w:rFonts w:ascii="Arial Narrow" w:hAnsi="Arial Narrow" w:cs="Arial"/>
          <w:sz w:val="24"/>
          <w:szCs w:val="24"/>
        </w:rPr>
        <w:t xml:space="preserve"> din </w:t>
      </w:r>
      <w:proofErr w:type="spellStart"/>
      <w:r w:rsidRPr="002B425A">
        <w:rPr>
          <w:rFonts w:ascii="Arial Narrow" w:hAnsi="Arial Narrow" w:cs="Arial"/>
          <w:sz w:val="24"/>
          <w:szCs w:val="24"/>
        </w:rPr>
        <w:t>fonduri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publice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aprobat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prin</w:t>
      </w:r>
      <w:proofErr w:type="spellEnd"/>
      <w:r w:rsidRPr="002B425A">
        <w:rPr>
          <w:rFonts w:ascii="Arial Narrow" w:hAnsi="Arial Narrow" w:cs="Arial"/>
          <w:sz w:val="24"/>
          <w:szCs w:val="24"/>
        </w:rPr>
        <w:t xml:space="preserve"> HG nr.1336/2022, cu </w:t>
      </w:r>
      <w:proofErr w:type="spellStart"/>
      <w:r w:rsidRPr="002B425A">
        <w:rPr>
          <w:rFonts w:ascii="Arial Narrow" w:hAnsi="Arial Narrow" w:cs="Arial"/>
          <w:sz w:val="24"/>
          <w:szCs w:val="24"/>
        </w:rPr>
        <w:t>modificările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și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completările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ulterioare</w:t>
      </w:r>
      <w:proofErr w:type="spellEnd"/>
      <w:r w:rsidRPr="002B425A">
        <w:rPr>
          <w:rFonts w:ascii="Arial Narrow" w:hAnsi="Arial Narrow" w:cs="Arial"/>
          <w:sz w:val="24"/>
          <w:szCs w:val="24"/>
        </w:rPr>
        <w:t>:</w:t>
      </w:r>
    </w:p>
    <w:p w:rsidR="009C6F72" w:rsidRPr="002B425A" w:rsidRDefault="009C6F72" w:rsidP="009C6F72">
      <w:pPr>
        <w:tabs>
          <w:tab w:val="left" w:pos="1541"/>
        </w:tabs>
        <w:jc w:val="both"/>
        <w:rPr>
          <w:rFonts w:ascii="Arial Narrow" w:hAnsi="Arial Narrow" w:cs="Arial"/>
          <w:sz w:val="24"/>
          <w:szCs w:val="24"/>
        </w:rPr>
      </w:pPr>
      <w:r w:rsidRPr="002B425A">
        <w:rPr>
          <w:rFonts w:ascii="Arial Narrow" w:hAnsi="Arial Narrow" w:cs="Arial"/>
          <w:color w:val="000000"/>
          <w:sz w:val="24"/>
          <w:szCs w:val="24"/>
        </w:rPr>
        <w:t xml:space="preserve">     </w:t>
      </w:r>
      <w:r w:rsidRPr="002B425A">
        <w:rPr>
          <w:rFonts w:ascii="Arial Narrow" w:hAnsi="Arial Narrow" w:cs="Arial"/>
          <w:sz w:val="24"/>
          <w:szCs w:val="24"/>
        </w:rPr>
        <w:t> </w:t>
      </w:r>
      <w:r w:rsidRPr="002B425A">
        <w:rPr>
          <w:rFonts w:ascii="Arial Narrow" w:hAnsi="Arial Narrow" w:cs="Arial"/>
          <w:sz w:val="24"/>
          <w:szCs w:val="24"/>
        </w:rPr>
        <w:t xml:space="preserve">a) are </w:t>
      </w:r>
      <w:proofErr w:type="spellStart"/>
      <w:r w:rsidRPr="002B425A">
        <w:rPr>
          <w:rFonts w:ascii="Arial Narrow" w:hAnsi="Arial Narrow" w:cs="Arial"/>
          <w:sz w:val="24"/>
          <w:szCs w:val="24"/>
        </w:rPr>
        <w:t>cetățenia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română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cetățenia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unui</w:t>
      </w:r>
      <w:proofErr w:type="spellEnd"/>
      <w:r w:rsidRPr="002B425A">
        <w:rPr>
          <w:rFonts w:ascii="Arial Narrow" w:hAnsi="Arial Narrow" w:cs="Arial"/>
          <w:sz w:val="24"/>
          <w:szCs w:val="24"/>
        </w:rPr>
        <w:t xml:space="preserve"> alt stat </w:t>
      </w:r>
      <w:proofErr w:type="spellStart"/>
      <w:r w:rsidRPr="002B425A">
        <w:rPr>
          <w:rFonts w:ascii="Arial Narrow" w:hAnsi="Arial Narrow" w:cs="Arial"/>
          <w:sz w:val="24"/>
          <w:szCs w:val="24"/>
        </w:rPr>
        <w:t>membru</w:t>
      </w:r>
      <w:proofErr w:type="spellEnd"/>
      <w:r w:rsidRPr="002B425A">
        <w:rPr>
          <w:rFonts w:ascii="Arial Narrow" w:hAnsi="Arial Narrow" w:cs="Arial"/>
          <w:sz w:val="24"/>
          <w:szCs w:val="24"/>
        </w:rPr>
        <w:t xml:space="preserve"> al </w:t>
      </w:r>
      <w:proofErr w:type="spellStart"/>
      <w:r w:rsidRPr="002B425A">
        <w:rPr>
          <w:rFonts w:ascii="Arial Narrow" w:hAnsi="Arial Narrow" w:cs="Arial"/>
          <w:sz w:val="24"/>
          <w:szCs w:val="24"/>
        </w:rPr>
        <w:t>Uniunii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Europene</w:t>
      </w:r>
      <w:proofErr w:type="spellEnd"/>
      <w:r w:rsidRPr="002B425A">
        <w:rPr>
          <w:rFonts w:ascii="Arial Narrow" w:hAnsi="Arial Narrow" w:cs="Arial"/>
          <w:sz w:val="24"/>
          <w:szCs w:val="24"/>
        </w:rPr>
        <w:t xml:space="preserve">, a </w:t>
      </w:r>
      <w:proofErr w:type="spellStart"/>
      <w:r w:rsidRPr="002B425A">
        <w:rPr>
          <w:rFonts w:ascii="Arial Narrow" w:hAnsi="Arial Narrow" w:cs="Arial"/>
          <w:sz w:val="24"/>
          <w:szCs w:val="24"/>
        </w:rPr>
        <w:t>unui</w:t>
      </w:r>
      <w:proofErr w:type="spellEnd"/>
      <w:r w:rsidRPr="002B425A">
        <w:rPr>
          <w:rFonts w:ascii="Arial Narrow" w:hAnsi="Arial Narrow" w:cs="Arial"/>
          <w:sz w:val="24"/>
          <w:szCs w:val="24"/>
        </w:rPr>
        <w:t xml:space="preserve"> stat </w:t>
      </w:r>
      <w:proofErr w:type="spellStart"/>
      <w:r w:rsidRPr="002B425A">
        <w:rPr>
          <w:rFonts w:ascii="Arial Narrow" w:hAnsi="Arial Narrow" w:cs="Arial"/>
          <w:sz w:val="24"/>
          <w:szCs w:val="24"/>
        </w:rPr>
        <w:t>parte</w:t>
      </w:r>
      <w:proofErr w:type="spellEnd"/>
      <w:r w:rsidRPr="002B425A">
        <w:rPr>
          <w:rFonts w:ascii="Arial Narrow" w:hAnsi="Arial Narrow" w:cs="Arial"/>
          <w:sz w:val="24"/>
          <w:szCs w:val="24"/>
        </w:rPr>
        <w:t xml:space="preserve"> la </w:t>
      </w:r>
      <w:proofErr w:type="spellStart"/>
      <w:r w:rsidRPr="002B425A">
        <w:rPr>
          <w:rFonts w:ascii="Arial Narrow" w:hAnsi="Arial Narrow" w:cs="Arial"/>
          <w:sz w:val="24"/>
          <w:szCs w:val="24"/>
        </w:rPr>
        <w:t>Acordul</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privind</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Spațiul</w:t>
      </w:r>
      <w:proofErr w:type="spellEnd"/>
      <w:r w:rsidRPr="002B425A">
        <w:rPr>
          <w:rFonts w:ascii="Arial Narrow" w:hAnsi="Arial Narrow" w:cs="Arial"/>
          <w:sz w:val="24"/>
          <w:szCs w:val="24"/>
        </w:rPr>
        <w:t xml:space="preserve"> Economic European (SEE)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cetăţenia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Confederaţiei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Elveţiene</w:t>
      </w:r>
      <w:proofErr w:type="spellEnd"/>
      <w:r w:rsidRPr="002B425A">
        <w:rPr>
          <w:rFonts w:ascii="Arial Narrow" w:hAnsi="Arial Narrow" w:cs="Arial"/>
          <w:sz w:val="24"/>
          <w:szCs w:val="24"/>
        </w:rPr>
        <w:t>;</w:t>
      </w:r>
    </w:p>
    <w:p w:rsidR="009C6F72" w:rsidRPr="002B425A" w:rsidRDefault="009C6F72" w:rsidP="009C6F72">
      <w:pPr>
        <w:tabs>
          <w:tab w:val="left" w:pos="1541"/>
        </w:tabs>
        <w:ind w:right="128"/>
        <w:jc w:val="both"/>
        <w:rPr>
          <w:rFonts w:ascii="Arial Narrow" w:hAnsi="Arial Narrow" w:cs="Arial"/>
          <w:sz w:val="24"/>
          <w:szCs w:val="24"/>
        </w:rPr>
      </w:pPr>
      <w:r w:rsidRPr="002B425A">
        <w:rPr>
          <w:rFonts w:ascii="Arial Narrow" w:hAnsi="Arial Narrow" w:cs="Arial"/>
          <w:sz w:val="24"/>
          <w:szCs w:val="24"/>
        </w:rPr>
        <w:t> </w:t>
      </w:r>
      <w:r w:rsidRPr="002B425A">
        <w:rPr>
          <w:rFonts w:ascii="Arial Narrow" w:hAnsi="Arial Narrow" w:cs="Arial"/>
          <w:sz w:val="24"/>
          <w:szCs w:val="24"/>
        </w:rPr>
        <w:t> </w:t>
      </w:r>
      <w:r w:rsidRPr="002B425A">
        <w:rPr>
          <w:rFonts w:ascii="Arial Narrow" w:hAnsi="Arial Narrow" w:cs="Arial"/>
          <w:sz w:val="24"/>
          <w:szCs w:val="24"/>
        </w:rPr>
        <w:t xml:space="preserve">b) </w:t>
      </w:r>
      <w:proofErr w:type="spellStart"/>
      <w:r w:rsidRPr="002B425A">
        <w:rPr>
          <w:rFonts w:ascii="Arial Narrow" w:hAnsi="Arial Narrow" w:cs="Arial"/>
          <w:sz w:val="24"/>
          <w:szCs w:val="24"/>
        </w:rPr>
        <w:t>cunoaște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limba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română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scris</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şi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vorbit</w:t>
      </w:r>
      <w:proofErr w:type="spellEnd"/>
      <w:r w:rsidRPr="002B425A">
        <w:rPr>
          <w:rFonts w:ascii="Arial Narrow" w:hAnsi="Arial Narrow" w:cs="Arial"/>
          <w:sz w:val="24"/>
          <w:szCs w:val="24"/>
        </w:rPr>
        <w:t>;</w:t>
      </w:r>
    </w:p>
    <w:p w:rsidR="009C6F72" w:rsidRPr="002B425A" w:rsidRDefault="00C24F33" w:rsidP="009C6F72">
      <w:pPr>
        <w:tabs>
          <w:tab w:val="left" w:pos="1541"/>
        </w:tabs>
        <w:ind w:right="128"/>
        <w:jc w:val="both"/>
        <w:rPr>
          <w:rFonts w:ascii="Arial Narrow" w:hAnsi="Arial Narrow" w:cs="Arial"/>
          <w:sz w:val="24"/>
          <w:szCs w:val="24"/>
        </w:rPr>
      </w:pPr>
      <w:r w:rsidRPr="002B425A">
        <w:rPr>
          <w:rFonts w:ascii="Arial Narrow" w:hAnsi="Arial Narrow" w:cs="Arial"/>
          <w:sz w:val="24"/>
          <w:szCs w:val="24"/>
        </w:rPr>
        <w:t xml:space="preserve">        c</w:t>
      </w:r>
      <w:r w:rsidR="009C6F72" w:rsidRPr="002B425A">
        <w:rPr>
          <w:rFonts w:ascii="Arial Narrow" w:hAnsi="Arial Narrow" w:cs="Arial"/>
          <w:sz w:val="24"/>
          <w:szCs w:val="24"/>
        </w:rPr>
        <w:t xml:space="preserve">) are capacitate de </w:t>
      </w:r>
      <w:proofErr w:type="spellStart"/>
      <w:r w:rsidR="009C6F72" w:rsidRPr="002B425A">
        <w:rPr>
          <w:rFonts w:ascii="Arial Narrow" w:hAnsi="Arial Narrow" w:cs="Arial"/>
          <w:sz w:val="24"/>
          <w:szCs w:val="24"/>
        </w:rPr>
        <w:t>muncă</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în</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conformitate</w:t>
      </w:r>
      <w:proofErr w:type="spellEnd"/>
      <w:r w:rsidR="009C6F72" w:rsidRPr="002B425A">
        <w:rPr>
          <w:rFonts w:ascii="Arial Narrow" w:hAnsi="Arial Narrow" w:cs="Arial"/>
          <w:sz w:val="24"/>
          <w:szCs w:val="24"/>
        </w:rPr>
        <w:t xml:space="preserve"> cu </w:t>
      </w:r>
      <w:proofErr w:type="spellStart"/>
      <w:r w:rsidR="009C6F72" w:rsidRPr="002B425A">
        <w:rPr>
          <w:rFonts w:ascii="Arial Narrow" w:hAnsi="Arial Narrow" w:cs="Arial"/>
          <w:sz w:val="24"/>
          <w:szCs w:val="24"/>
        </w:rPr>
        <w:t>prevederile</w:t>
      </w:r>
      <w:proofErr w:type="spellEnd"/>
      <w:r w:rsidR="009C6F72" w:rsidRPr="002B425A">
        <w:rPr>
          <w:rFonts w:ascii="Arial Narrow" w:hAnsi="Arial Narrow" w:cs="Arial"/>
          <w:sz w:val="24"/>
          <w:szCs w:val="24"/>
        </w:rPr>
        <w:t> </w:t>
      </w:r>
      <w:bookmarkStart w:id="10" w:name="REF15"/>
      <w:bookmarkEnd w:id="10"/>
      <w:proofErr w:type="spellStart"/>
      <w:r w:rsidR="009C6F72" w:rsidRPr="002B425A">
        <w:rPr>
          <w:rFonts w:ascii="Arial Narrow" w:hAnsi="Arial Narrow" w:cs="Arial"/>
          <w:sz w:val="24"/>
          <w:szCs w:val="24"/>
        </w:rPr>
        <w:t>Legii</w:t>
      </w:r>
      <w:proofErr w:type="spellEnd"/>
      <w:r w:rsidR="009C6F72" w:rsidRPr="002B425A">
        <w:rPr>
          <w:rFonts w:ascii="Arial Narrow" w:hAnsi="Arial Narrow" w:cs="Arial"/>
          <w:sz w:val="24"/>
          <w:szCs w:val="24"/>
        </w:rPr>
        <w:t xml:space="preserve"> nr. 53/2003 - </w:t>
      </w:r>
      <w:proofErr w:type="spellStart"/>
      <w:r w:rsidR="009C6F72" w:rsidRPr="002B425A">
        <w:rPr>
          <w:rFonts w:ascii="Arial Narrow" w:hAnsi="Arial Narrow" w:cs="Arial"/>
          <w:sz w:val="24"/>
          <w:szCs w:val="24"/>
        </w:rPr>
        <w:t>Codul</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muncii</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republicată</w:t>
      </w:r>
      <w:proofErr w:type="spellEnd"/>
      <w:r w:rsidR="009C6F72" w:rsidRPr="002B425A">
        <w:rPr>
          <w:rFonts w:ascii="Arial Narrow" w:hAnsi="Arial Narrow" w:cs="Arial"/>
          <w:sz w:val="24"/>
          <w:szCs w:val="24"/>
        </w:rPr>
        <w:t xml:space="preserve">, cu </w:t>
      </w:r>
      <w:proofErr w:type="spellStart"/>
      <w:r w:rsidR="009C6F72" w:rsidRPr="002B425A">
        <w:rPr>
          <w:rFonts w:ascii="Arial Narrow" w:hAnsi="Arial Narrow" w:cs="Arial"/>
          <w:sz w:val="24"/>
          <w:szCs w:val="24"/>
        </w:rPr>
        <w:t>modificările</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şi</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completările</w:t>
      </w:r>
      <w:proofErr w:type="spellEnd"/>
      <w:r w:rsidR="009C6F72" w:rsidRPr="002B425A">
        <w:rPr>
          <w:rFonts w:ascii="Arial Narrow" w:hAnsi="Arial Narrow" w:cs="Arial"/>
          <w:sz w:val="24"/>
          <w:szCs w:val="24"/>
        </w:rPr>
        <w:t xml:space="preserve"> </w:t>
      </w:r>
      <w:proofErr w:type="spellStart"/>
      <w:r w:rsidR="009C6F72" w:rsidRPr="002B425A">
        <w:rPr>
          <w:rFonts w:ascii="Arial Narrow" w:hAnsi="Arial Narrow" w:cs="Arial"/>
          <w:sz w:val="24"/>
          <w:szCs w:val="24"/>
        </w:rPr>
        <w:t>ulterioare</w:t>
      </w:r>
      <w:proofErr w:type="spellEnd"/>
      <w:r w:rsidR="009C6F72" w:rsidRPr="002B425A">
        <w:rPr>
          <w:rFonts w:ascii="Arial Narrow" w:hAnsi="Arial Narrow" w:cs="Arial"/>
          <w:sz w:val="24"/>
          <w:szCs w:val="24"/>
        </w:rPr>
        <w:t>;</w:t>
      </w:r>
    </w:p>
    <w:p w:rsidR="009C6F72" w:rsidRPr="002B425A" w:rsidRDefault="009C6F72" w:rsidP="009C6F72">
      <w:pPr>
        <w:tabs>
          <w:tab w:val="left" w:pos="1541"/>
        </w:tabs>
        <w:ind w:right="128"/>
        <w:jc w:val="both"/>
        <w:rPr>
          <w:rFonts w:ascii="Arial Narrow" w:hAnsi="Arial Narrow" w:cs="Arial"/>
          <w:sz w:val="24"/>
          <w:szCs w:val="24"/>
        </w:rPr>
      </w:pPr>
      <w:r w:rsidRPr="002B425A">
        <w:rPr>
          <w:rFonts w:ascii="Arial Narrow" w:hAnsi="Arial Narrow" w:cs="Arial"/>
          <w:sz w:val="24"/>
          <w:szCs w:val="24"/>
        </w:rPr>
        <w:t> </w:t>
      </w:r>
      <w:r w:rsidRPr="002B425A">
        <w:rPr>
          <w:rFonts w:ascii="Arial Narrow" w:hAnsi="Arial Narrow" w:cs="Arial"/>
          <w:sz w:val="24"/>
          <w:szCs w:val="24"/>
        </w:rPr>
        <w:t> </w:t>
      </w:r>
      <w:r w:rsidRPr="002B425A">
        <w:rPr>
          <w:rFonts w:ascii="Arial Narrow" w:hAnsi="Arial Narrow" w:cs="Arial"/>
          <w:sz w:val="24"/>
          <w:szCs w:val="24"/>
        </w:rPr>
        <w:t xml:space="preserve">d) are o stare de </w:t>
      </w:r>
      <w:proofErr w:type="spellStart"/>
      <w:r w:rsidRPr="002B425A">
        <w:rPr>
          <w:rFonts w:ascii="Arial Narrow" w:hAnsi="Arial Narrow" w:cs="Arial"/>
          <w:sz w:val="24"/>
          <w:szCs w:val="24"/>
        </w:rPr>
        <w:t>sănătate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corespunzătoare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postului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care </w:t>
      </w:r>
      <w:proofErr w:type="spellStart"/>
      <w:r w:rsidRPr="002B425A">
        <w:rPr>
          <w:rFonts w:ascii="Arial Narrow" w:hAnsi="Arial Narrow" w:cs="Arial"/>
          <w:sz w:val="24"/>
          <w:szCs w:val="24"/>
        </w:rPr>
        <w:t>candidează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atestată</w:t>
      </w:r>
      <w:proofErr w:type="spellEnd"/>
      <w:r w:rsidRPr="002B425A">
        <w:rPr>
          <w:rFonts w:ascii="Arial Narrow" w:hAnsi="Arial Narrow" w:cs="Arial"/>
          <w:sz w:val="24"/>
          <w:szCs w:val="24"/>
        </w:rPr>
        <w:t xml:space="preserve"> pe </w:t>
      </w:r>
      <w:proofErr w:type="spellStart"/>
      <w:r w:rsidRPr="002B425A">
        <w:rPr>
          <w:rFonts w:ascii="Arial Narrow" w:hAnsi="Arial Narrow" w:cs="Arial"/>
          <w:sz w:val="24"/>
          <w:szCs w:val="24"/>
        </w:rPr>
        <w:t>baza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adeverinței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medicale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eliberate</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medicul</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familie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unităţile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sanitare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abilitate</w:t>
      </w:r>
      <w:proofErr w:type="spellEnd"/>
      <w:r w:rsidRPr="002B425A">
        <w:rPr>
          <w:rFonts w:ascii="Arial Narrow" w:hAnsi="Arial Narrow" w:cs="Arial"/>
          <w:color w:val="000000"/>
          <w:sz w:val="24"/>
          <w:szCs w:val="24"/>
        </w:rPr>
        <w:t>;</w:t>
      </w:r>
      <w:r w:rsidRPr="002B425A">
        <w:rPr>
          <w:rFonts w:ascii="Arial Narrow" w:hAnsi="Arial Narrow" w:cs="Arial"/>
          <w:color w:val="000000"/>
          <w:sz w:val="24"/>
          <w:szCs w:val="24"/>
        </w:rPr>
        <w:br/>
      </w:r>
      <w:r w:rsidRPr="002B425A">
        <w:rPr>
          <w:rFonts w:ascii="Arial Narrow" w:hAnsi="Arial Narrow" w:cs="Arial"/>
          <w:sz w:val="24"/>
          <w:szCs w:val="24"/>
        </w:rPr>
        <w:t> </w:t>
      </w:r>
      <w:r w:rsidRPr="002B425A">
        <w:rPr>
          <w:rFonts w:ascii="Arial Narrow" w:hAnsi="Arial Narrow" w:cs="Arial"/>
          <w:sz w:val="24"/>
          <w:szCs w:val="24"/>
        </w:rPr>
        <w:t> </w:t>
      </w:r>
      <w:r w:rsidRPr="002B425A">
        <w:rPr>
          <w:rFonts w:ascii="Arial Narrow" w:hAnsi="Arial Narrow" w:cs="Arial"/>
          <w:sz w:val="24"/>
          <w:szCs w:val="24"/>
        </w:rPr>
        <w:t xml:space="preserve">e) </w:t>
      </w:r>
      <w:proofErr w:type="spellStart"/>
      <w:r w:rsidRPr="002B425A">
        <w:rPr>
          <w:rFonts w:ascii="Arial Narrow" w:hAnsi="Arial Narrow" w:cs="Arial"/>
          <w:sz w:val="24"/>
          <w:szCs w:val="24"/>
        </w:rPr>
        <w:t>îndeplinește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condițiile</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studii</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vechime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specialitate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şi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după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caz</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alte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condiţii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specifice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potrivit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cerințelor</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postului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scos</w:t>
      </w:r>
      <w:proofErr w:type="spellEnd"/>
      <w:r w:rsidRPr="002B425A">
        <w:rPr>
          <w:rFonts w:ascii="Arial Narrow" w:hAnsi="Arial Narrow" w:cs="Arial"/>
          <w:sz w:val="24"/>
          <w:szCs w:val="24"/>
        </w:rPr>
        <w:t xml:space="preserve"> la concurs;</w:t>
      </w:r>
    </w:p>
    <w:p w:rsidR="009C6F72" w:rsidRPr="002B425A" w:rsidRDefault="009C6F72" w:rsidP="009C6F72">
      <w:pPr>
        <w:tabs>
          <w:tab w:val="left" w:pos="1541"/>
        </w:tabs>
        <w:ind w:right="128"/>
        <w:jc w:val="both"/>
        <w:rPr>
          <w:rFonts w:ascii="Arial Narrow" w:hAnsi="Arial Narrow" w:cs="Arial"/>
          <w:sz w:val="24"/>
          <w:szCs w:val="24"/>
        </w:rPr>
      </w:pPr>
      <w:r w:rsidRPr="002B425A">
        <w:rPr>
          <w:rFonts w:ascii="Arial Narrow" w:hAnsi="Arial Narrow" w:cs="Arial"/>
          <w:sz w:val="24"/>
          <w:szCs w:val="24"/>
        </w:rPr>
        <w:t> </w:t>
      </w:r>
      <w:r w:rsidRPr="002B425A">
        <w:rPr>
          <w:rFonts w:ascii="Arial Narrow" w:hAnsi="Arial Narrow" w:cs="Arial"/>
          <w:sz w:val="24"/>
          <w:szCs w:val="24"/>
        </w:rPr>
        <w:t> </w:t>
      </w:r>
      <w:r w:rsidRPr="002B425A">
        <w:rPr>
          <w:rFonts w:ascii="Arial Narrow" w:hAnsi="Arial Narrow" w:cs="Arial"/>
          <w:sz w:val="24"/>
          <w:szCs w:val="24"/>
        </w:rPr>
        <w:t xml:space="preserve">f) nu a </w:t>
      </w:r>
      <w:proofErr w:type="spellStart"/>
      <w:r w:rsidRPr="002B425A">
        <w:rPr>
          <w:rFonts w:ascii="Arial Narrow" w:hAnsi="Arial Narrow" w:cs="Arial"/>
          <w:sz w:val="24"/>
          <w:szCs w:val="24"/>
        </w:rPr>
        <w:t>fost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condamnată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definitiv</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săvârșirea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unei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infracţiuni</w:t>
      </w:r>
      <w:proofErr w:type="spellEnd"/>
      <w:r w:rsidRPr="002B425A">
        <w:rPr>
          <w:rFonts w:ascii="Arial Narrow" w:hAnsi="Arial Narrow" w:cs="Arial"/>
          <w:sz w:val="24"/>
          <w:szCs w:val="24"/>
        </w:rPr>
        <w:t xml:space="preserve"> contra </w:t>
      </w:r>
      <w:proofErr w:type="spellStart"/>
      <w:r w:rsidRPr="002B425A">
        <w:rPr>
          <w:rFonts w:ascii="Arial Narrow" w:hAnsi="Arial Narrow" w:cs="Arial"/>
          <w:sz w:val="24"/>
          <w:szCs w:val="24"/>
        </w:rPr>
        <w:t>securităţii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naţionale</w:t>
      </w:r>
      <w:proofErr w:type="spellEnd"/>
      <w:r w:rsidRPr="002B425A">
        <w:rPr>
          <w:rFonts w:ascii="Arial Narrow" w:hAnsi="Arial Narrow" w:cs="Arial"/>
          <w:sz w:val="24"/>
          <w:szCs w:val="24"/>
        </w:rPr>
        <w:t xml:space="preserve">, contra </w:t>
      </w:r>
      <w:proofErr w:type="spellStart"/>
      <w:r w:rsidRPr="002B425A">
        <w:rPr>
          <w:rFonts w:ascii="Arial Narrow" w:hAnsi="Arial Narrow" w:cs="Arial"/>
          <w:sz w:val="24"/>
          <w:szCs w:val="24"/>
        </w:rPr>
        <w:t>autorității</w:t>
      </w:r>
      <w:proofErr w:type="spellEnd"/>
      <w:r w:rsidRPr="002B425A">
        <w:rPr>
          <w:rFonts w:ascii="Arial Narrow" w:hAnsi="Arial Narrow" w:cs="Arial"/>
          <w:sz w:val="24"/>
          <w:szCs w:val="24"/>
        </w:rPr>
        <w:t xml:space="preserve">, contra </w:t>
      </w:r>
      <w:proofErr w:type="spellStart"/>
      <w:r w:rsidRPr="002B425A">
        <w:rPr>
          <w:rFonts w:ascii="Arial Narrow" w:hAnsi="Arial Narrow" w:cs="Arial"/>
          <w:sz w:val="24"/>
          <w:szCs w:val="24"/>
        </w:rPr>
        <w:t>umanităţii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infracţiuni</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corupţie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serviciu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infracţiuni</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fals</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ori</w:t>
      </w:r>
      <w:proofErr w:type="spellEnd"/>
      <w:r w:rsidRPr="002B425A">
        <w:rPr>
          <w:rFonts w:ascii="Arial Narrow" w:hAnsi="Arial Narrow" w:cs="Arial"/>
          <w:sz w:val="24"/>
          <w:szCs w:val="24"/>
        </w:rPr>
        <w:t xml:space="preserve"> contra </w:t>
      </w:r>
      <w:proofErr w:type="spellStart"/>
      <w:r w:rsidRPr="002B425A">
        <w:rPr>
          <w:rFonts w:ascii="Arial Narrow" w:hAnsi="Arial Narrow" w:cs="Arial"/>
          <w:sz w:val="24"/>
          <w:szCs w:val="24"/>
        </w:rPr>
        <w:t>înfăptuirii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justiției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infracţiuni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săvârşite</w:t>
      </w:r>
      <w:proofErr w:type="spellEnd"/>
      <w:r w:rsidRPr="002B425A">
        <w:rPr>
          <w:rFonts w:ascii="Arial Narrow" w:hAnsi="Arial Narrow" w:cs="Arial"/>
          <w:sz w:val="24"/>
          <w:szCs w:val="24"/>
        </w:rPr>
        <w:t xml:space="preserve"> cu </w:t>
      </w:r>
      <w:proofErr w:type="spellStart"/>
      <w:r w:rsidRPr="002B425A">
        <w:rPr>
          <w:rFonts w:ascii="Arial Narrow" w:hAnsi="Arial Narrow" w:cs="Arial"/>
          <w:sz w:val="24"/>
          <w:szCs w:val="24"/>
        </w:rPr>
        <w:t>intenţie</w:t>
      </w:r>
      <w:proofErr w:type="spellEnd"/>
      <w:r w:rsidRPr="002B425A">
        <w:rPr>
          <w:rFonts w:ascii="Arial Narrow" w:hAnsi="Arial Narrow" w:cs="Arial"/>
          <w:sz w:val="24"/>
          <w:szCs w:val="24"/>
        </w:rPr>
        <w:t xml:space="preserve"> care </w:t>
      </w:r>
      <w:proofErr w:type="spellStart"/>
      <w:r w:rsidRPr="002B425A">
        <w:rPr>
          <w:rFonts w:ascii="Arial Narrow" w:hAnsi="Arial Narrow" w:cs="Arial"/>
          <w:sz w:val="24"/>
          <w:szCs w:val="24"/>
        </w:rPr>
        <w:t>ar</w:t>
      </w:r>
      <w:proofErr w:type="spellEnd"/>
      <w:r w:rsidRPr="002B425A">
        <w:rPr>
          <w:rFonts w:ascii="Arial Narrow" w:hAnsi="Arial Narrow" w:cs="Arial"/>
          <w:sz w:val="24"/>
          <w:szCs w:val="24"/>
        </w:rPr>
        <w:t xml:space="preserve"> face o </w:t>
      </w:r>
      <w:proofErr w:type="spellStart"/>
      <w:r w:rsidRPr="002B425A">
        <w:rPr>
          <w:rFonts w:ascii="Arial Narrow" w:hAnsi="Arial Narrow" w:cs="Arial"/>
          <w:sz w:val="24"/>
          <w:szCs w:val="24"/>
        </w:rPr>
        <w:t>persoană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candidată</w:t>
      </w:r>
      <w:proofErr w:type="spellEnd"/>
      <w:r w:rsidRPr="002B425A">
        <w:rPr>
          <w:rFonts w:ascii="Arial Narrow" w:hAnsi="Arial Narrow" w:cs="Arial"/>
          <w:sz w:val="24"/>
          <w:szCs w:val="24"/>
        </w:rPr>
        <w:t xml:space="preserve"> la post </w:t>
      </w:r>
      <w:proofErr w:type="spellStart"/>
      <w:r w:rsidRPr="002B425A">
        <w:rPr>
          <w:rFonts w:ascii="Arial Narrow" w:hAnsi="Arial Narrow" w:cs="Arial"/>
          <w:sz w:val="24"/>
          <w:szCs w:val="24"/>
        </w:rPr>
        <w:t>incompatibilă</w:t>
      </w:r>
      <w:proofErr w:type="spellEnd"/>
      <w:r w:rsidRPr="002B425A">
        <w:rPr>
          <w:rFonts w:ascii="Arial Narrow" w:hAnsi="Arial Narrow" w:cs="Arial"/>
          <w:sz w:val="24"/>
          <w:szCs w:val="24"/>
        </w:rPr>
        <w:t xml:space="preserve"> cu </w:t>
      </w:r>
      <w:proofErr w:type="spellStart"/>
      <w:r w:rsidRPr="002B425A">
        <w:rPr>
          <w:rFonts w:ascii="Arial Narrow" w:hAnsi="Arial Narrow" w:cs="Arial"/>
          <w:sz w:val="24"/>
          <w:szCs w:val="24"/>
        </w:rPr>
        <w:t>exercitarea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funcţiei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contractuale</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care </w:t>
      </w:r>
      <w:proofErr w:type="spellStart"/>
      <w:r w:rsidRPr="002B425A">
        <w:rPr>
          <w:rFonts w:ascii="Arial Narrow" w:hAnsi="Arial Narrow" w:cs="Arial"/>
          <w:sz w:val="24"/>
          <w:szCs w:val="24"/>
        </w:rPr>
        <w:t>candidează</w:t>
      </w:r>
      <w:proofErr w:type="spellEnd"/>
      <w:r w:rsidRPr="002B425A">
        <w:rPr>
          <w:rFonts w:ascii="Arial Narrow" w:hAnsi="Arial Narrow" w:cs="Arial"/>
          <w:sz w:val="24"/>
          <w:szCs w:val="24"/>
        </w:rPr>
        <w:t xml:space="preserve">, cu </w:t>
      </w:r>
      <w:proofErr w:type="spellStart"/>
      <w:r w:rsidRPr="002B425A">
        <w:rPr>
          <w:rFonts w:ascii="Arial Narrow" w:hAnsi="Arial Narrow" w:cs="Arial"/>
          <w:sz w:val="24"/>
          <w:szCs w:val="24"/>
        </w:rPr>
        <w:t>excepţia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situaţiei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în</w:t>
      </w:r>
      <w:proofErr w:type="spellEnd"/>
      <w:r w:rsidRPr="002B425A">
        <w:rPr>
          <w:rFonts w:ascii="Arial Narrow" w:hAnsi="Arial Narrow" w:cs="Arial"/>
          <w:sz w:val="24"/>
          <w:szCs w:val="24"/>
        </w:rPr>
        <w:t xml:space="preserve"> care </w:t>
      </w:r>
      <w:proofErr w:type="gramStart"/>
      <w:r w:rsidRPr="002B425A">
        <w:rPr>
          <w:rFonts w:ascii="Arial Narrow" w:hAnsi="Arial Narrow" w:cs="Arial"/>
          <w:sz w:val="24"/>
          <w:szCs w:val="24"/>
        </w:rPr>
        <w:t>a</w:t>
      </w:r>
      <w:proofErr w:type="gramEnd"/>
      <w:r w:rsidRPr="002B425A">
        <w:rPr>
          <w:rFonts w:ascii="Arial Narrow" w:hAnsi="Arial Narrow" w:cs="Arial"/>
          <w:sz w:val="24"/>
          <w:szCs w:val="24"/>
        </w:rPr>
        <w:t xml:space="preserve"> </w:t>
      </w:r>
      <w:proofErr w:type="spellStart"/>
      <w:r w:rsidRPr="002B425A">
        <w:rPr>
          <w:rFonts w:ascii="Arial Narrow" w:hAnsi="Arial Narrow" w:cs="Arial"/>
          <w:sz w:val="24"/>
          <w:szCs w:val="24"/>
        </w:rPr>
        <w:t>intervenit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reabilitarea</w:t>
      </w:r>
      <w:proofErr w:type="spellEnd"/>
      <w:r w:rsidRPr="002B425A">
        <w:rPr>
          <w:rFonts w:ascii="Arial Narrow" w:hAnsi="Arial Narrow" w:cs="Arial"/>
          <w:sz w:val="24"/>
          <w:szCs w:val="24"/>
        </w:rPr>
        <w:t>;</w:t>
      </w:r>
    </w:p>
    <w:p w:rsidR="009C6F72" w:rsidRPr="002B425A" w:rsidRDefault="009C6F72" w:rsidP="009C6F72">
      <w:pPr>
        <w:tabs>
          <w:tab w:val="left" w:pos="1541"/>
        </w:tabs>
        <w:ind w:right="128"/>
        <w:jc w:val="both"/>
        <w:rPr>
          <w:rFonts w:ascii="Arial Narrow" w:hAnsi="Arial Narrow" w:cs="Arial"/>
          <w:sz w:val="24"/>
          <w:szCs w:val="24"/>
        </w:rPr>
      </w:pPr>
      <w:r w:rsidRPr="002B425A">
        <w:rPr>
          <w:rFonts w:ascii="Arial Narrow" w:hAnsi="Arial Narrow" w:cs="Arial"/>
          <w:sz w:val="24"/>
          <w:szCs w:val="24"/>
        </w:rPr>
        <w:lastRenderedPageBreak/>
        <w:t> </w:t>
      </w:r>
      <w:r w:rsidRPr="002B425A">
        <w:rPr>
          <w:rFonts w:ascii="Arial Narrow" w:hAnsi="Arial Narrow" w:cs="Arial"/>
          <w:sz w:val="24"/>
          <w:szCs w:val="24"/>
        </w:rPr>
        <w:t> </w:t>
      </w:r>
      <w:r w:rsidRPr="002B425A">
        <w:rPr>
          <w:rFonts w:ascii="Arial Narrow" w:hAnsi="Arial Narrow" w:cs="Arial"/>
          <w:sz w:val="24"/>
          <w:szCs w:val="24"/>
        </w:rPr>
        <w:t xml:space="preserve">g) nu </w:t>
      </w:r>
      <w:proofErr w:type="spellStart"/>
      <w:r w:rsidRPr="002B425A">
        <w:rPr>
          <w:rFonts w:ascii="Arial Narrow" w:hAnsi="Arial Narrow" w:cs="Arial"/>
          <w:sz w:val="24"/>
          <w:szCs w:val="24"/>
        </w:rPr>
        <w:t>execută</w:t>
      </w:r>
      <w:proofErr w:type="spellEnd"/>
      <w:r w:rsidRPr="002B425A">
        <w:rPr>
          <w:rFonts w:ascii="Arial Narrow" w:hAnsi="Arial Narrow" w:cs="Arial"/>
          <w:sz w:val="24"/>
          <w:szCs w:val="24"/>
        </w:rPr>
        <w:t xml:space="preserve"> o </w:t>
      </w:r>
      <w:proofErr w:type="spellStart"/>
      <w:r w:rsidRPr="002B425A">
        <w:rPr>
          <w:rFonts w:ascii="Arial Narrow" w:hAnsi="Arial Narrow" w:cs="Arial"/>
          <w:sz w:val="24"/>
          <w:szCs w:val="24"/>
        </w:rPr>
        <w:t>pedeapsă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complementară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prin</w:t>
      </w:r>
      <w:proofErr w:type="spellEnd"/>
      <w:r w:rsidRPr="002B425A">
        <w:rPr>
          <w:rFonts w:ascii="Arial Narrow" w:hAnsi="Arial Narrow" w:cs="Arial"/>
          <w:sz w:val="24"/>
          <w:szCs w:val="24"/>
        </w:rPr>
        <w:t xml:space="preserve"> care </w:t>
      </w:r>
      <w:proofErr w:type="spellStart"/>
      <w:r w:rsidRPr="002B425A">
        <w:rPr>
          <w:rFonts w:ascii="Arial Narrow" w:hAnsi="Arial Narrow" w:cs="Arial"/>
          <w:sz w:val="24"/>
          <w:szCs w:val="24"/>
        </w:rPr>
        <w:t>i</w:t>
      </w:r>
      <w:proofErr w:type="spellEnd"/>
      <w:r w:rsidRPr="002B425A">
        <w:rPr>
          <w:rFonts w:ascii="Arial Narrow" w:hAnsi="Arial Narrow" w:cs="Arial"/>
          <w:sz w:val="24"/>
          <w:szCs w:val="24"/>
        </w:rPr>
        <w:t xml:space="preserve">-a </w:t>
      </w:r>
      <w:proofErr w:type="spellStart"/>
      <w:r w:rsidRPr="002B425A">
        <w:rPr>
          <w:rFonts w:ascii="Arial Narrow" w:hAnsi="Arial Narrow" w:cs="Arial"/>
          <w:sz w:val="24"/>
          <w:szCs w:val="24"/>
        </w:rPr>
        <w:t>fost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interzisă</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exercitarea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dreptului</w:t>
      </w:r>
      <w:proofErr w:type="spellEnd"/>
      <w:r w:rsidRPr="002B425A">
        <w:rPr>
          <w:rFonts w:ascii="Arial Narrow" w:hAnsi="Arial Narrow" w:cs="Arial"/>
          <w:sz w:val="24"/>
          <w:szCs w:val="24"/>
        </w:rPr>
        <w:t xml:space="preserve"> de </w:t>
      </w:r>
      <w:proofErr w:type="gramStart"/>
      <w:r w:rsidRPr="002B425A">
        <w:rPr>
          <w:rFonts w:ascii="Arial Narrow" w:hAnsi="Arial Narrow" w:cs="Arial"/>
          <w:sz w:val="24"/>
          <w:szCs w:val="24"/>
        </w:rPr>
        <w:t>a</w:t>
      </w:r>
      <w:proofErr w:type="gramEnd"/>
      <w:r w:rsidRPr="002B425A">
        <w:rPr>
          <w:rFonts w:ascii="Arial Narrow" w:hAnsi="Arial Narrow" w:cs="Arial"/>
          <w:sz w:val="24"/>
          <w:szCs w:val="24"/>
        </w:rPr>
        <w:t xml:space="preserve"> </w:t>
      </w:r>
      <w:proofErr w:type="spellStart"/>
      <w:r w:rsidRPr="002B425A">
        <w:rPr>
          <w:rFonts w:ascii="Arial Narrow" w:hAnsi="Arial Narrow" w:cs="Arial"/>
          <w:sz w:val="24"/>
          <w:szCs w:val="24"/>
        </w:rPr>
        <w:t>ocupa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funcţia</w:t>
      </w:r>
      <w:proofErr w:type="spellEnd"/>
      <w:r w:rsidRPr="002B425A">
        <w:rPr>
          <w:rFonts w:ascii="Arial Narrow" w:hAnsi="Arial Narrow" w:cs="Arial"/>
          <w:sz w:val="24"/>
          <w:szCs w:val="24"/>
        </w:rPr>
        <w:t xml:space="preserve">, de a </w:t>
      </w:r>
      <w:proofErr w:type="spellStart"/>
      <w:r w:rsidRPr="002B425A">
        <w:rPr>
          <w:rFonts w:ascii="Arial Narrow" w:hAnsi="Arial Narrow" w:cs="Arial"/>
          <w:sz w:val="24"/>
          <w:szCs w:val="24"/>
        </w:rPr>
        <w:t>exercita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profesia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meseria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ori</w:t>
      </w:r>
      <w:proofErr w:type="spellEnd"/>
      <w:r w:rsidRPr="002B425A">
        <w:rPr>
          <w:rFonts w:ascii="Arial Narrow" w:hAnsi="Arial Narrow" w:cs="Arial"/>
          <w:sz w:val="24"/>
          <w:szCs w:val="24"/>
        </w:rPr>
        <w:t xml:space="preserve"> de a </w:t>
      </w:r>
      <w:proofErr w:type="spellStart"/>
      <w:r w:rsidRPr="002B425A">
        <w:rPr>
          <w:rFonts w:ascii="Arial Narrow" w:hAnsi="Arial Narrow" w:cs="Arial"/>
          <w:sz w:val="24"/>
          <w:szCs w:val="24"/>
        </w:rPr>
        <w:t>desfăşura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activitatea</w:t>
      </w:r>
      <w:proofErr w:type="spellEnd"/>
      <w:r w:rsidRPr="002B425A">
        <w:rPr>
          <w:rFonts w:ascii="Arial Narrow" w:hAnsi="Arial Narrow" w:cs="Arial"/>
          <w:sz w:val="24"/>
          <w:szCs w:val="24"/>
        </w:rPr>
        <w:t xml:space="preserve"> de care s-a </w:t>
      </w:r>
      <w:proofErr w:type="spellStart"/>
      <w:r w:rsidRPr="002B425A">
        <w:rPr>
          <w:rFonts w:ascii="Arial Narrow" w:hAnsi="Arial Narrow" w:cs="Arial"/>
          <w:sz w:val="24"/>
          <w:szCs w:val="24"/>
        </w:rPr>
        <w:t>folosit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pentru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săvârşirea</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infracţiunii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faţă</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aceasta</w:t>
      </w:r>
      <w:proofErr w:type="spellEnd"/>
      <w:r w:rsidRPr="002B425A">
        <w:rPr>
          <w:rFonts w:ascii="Arial Narrow" w:hAnsi="Arial Narrow" w:cs="Arial"/>
          <w:sz w:val="24"/>
          <w:szCs w:val="24"/>
        </w:rPr>
        <w:t xml:space="preserve"> nu s-a </w:t>
      </w:r>
      <w:proofErr w:type="spellStart"/>
      <w:r w:rsidRPr="002B425A">
        <w:rPr>
          <w:rFonts w:ascii="Arial Narrow" w:hAnsi="Arial Narrow" w:cs="Arial"/>
          <w:sz w:val="24"/>
          <w:szCs w:val="24"/>
        </w:rPr>
        <w:t>luat</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măsura</w:t>
      </w:r>
      <w:proofErr w:type="spellEnd"/>
      <w:r w:rsidRPr="002B425A">
        <w:rPr>
          <w:rFonts w:ascii="Arial Narrow" w:hAnsi="Arial Narrow" w:cs="Arial"/>
          <w:sz w:val="24"/>
          <w:szCs w:val="24"/>
        </w:rPr>
        <w:t xml:space="preserve"> de </w:t>
      </w:r>
      <w:proofErr w:type="spellStart"/>
      <w:r w:rsidRPr="002B425A">
        <w:rPr>
          <w:rFonts w:ascii="Arial Narrow" w:hAnsi="Arial Narrow" w:cs="Arial"/>
          <w:sz w:val="24"/>
          <w:szCs w:val="24"/>
        </w:rPr>
        <w:t>siguranţă</w:t>
      </w:r>
      <w:proofErr w:type="spellEnd"/>
      <w:r w:rsidRPr="002B425A">
        <w:rPr>
          <w:rFonts w:ascii="Arial Narrow" w:hAnsi="Arial Narrow" w:cs="Arial"/>
          <w:sz w:val="24"/>
          <w:szCs w:val="24"/>
        </w:rPr>
        <w:t xml:space="preserve"> a </w:t>
      </w:r>
      <w:proofErr w:type="spellStart"/>
      <w:r w:rsidRPr="002B425A">
        <w:rPr>
          <w:rFonts w:ascii="Arial Narrow" w:hAnsi="Arial Narrow" w:cs="Arial"/>
          <w:sz w:val="24"/>
          <w:szCs w:val="24"/>
        </w:rPr>
        <w:t>interzicerii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ocupării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unei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funcţii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sau</w:t>
      </w:r>
      <w:proofErr w:type="spellEnd"/>
      <w:r w:rsidRPr="002B425A">
        <w:rPr>
          <w:rFonts w:ascii="Arial Narrow" w:hAnsi="Arial Narrow" w:cs="Arial"/>
          <w:sz w:val="24"/>
          <w:szCs w:val="24"/>
        </w:rPr>
        <w:t xml:space="preserve"> a </w:t>
      </w:r>
      <w:proofErr w:type="spellStart"/>
      <w:r w:rsidRPr="002B425A">
        <w:rPr>
          <w:rFonts w:ascii="Arial Narrow" w:hAnsi="Arial Narrow" w:cs="Arial"/>
          <w:sz w:val="24"/>
          <w:szCs w:val="24"/>
        </w:rPr>
        <w:t>exercitării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unei</w:t>
      </w:r>
      <w:proofErr w:type="spellEnd"/>
      <w:r w:rsidRPr="002B425A">
        <w:rPr>
          <w:rFonts w:ascii="Arial Narrow" w:hAnsi="Arial Narrow" w:cs="Arial"/>
          <w:sz w:val="24"/>
          <w:szCs w:val="24"/>
        </w:rPr>
        <w:t xml:space="preserve"> </w:t>
      </w:r>
      <w:proofErr w:type="spellStart"/>
      <w:r w:rsidRPr="002B425A">
        <w:rPr>
          <w:rFonts w:ascii="Arial Narrow" w:hAnsi="Arial Narrow" w:cs="Arial"/>
          <w:sz w:val="24"/>
          <w:szCs w:val="24"/>
        </w:rPr>
        <w:t>profesii</w:t>
      </w:r>
      <w:proofErr w:type="spellEnd"/>
      <w:r w:rsidRPr="002B425A">
        <w:rPr>
          <w:rFonts w:ascii="Arial Narrow" w:hAnsi="Arial Narrow" w:cs="Arial"/>
          <w:sz w:val="24"/>
          <w:szCs w:val="24"/>
        </w:rPr>
        <w:t>;</w:t>
      </w:r>
    </w:p>
    <w:p w:rsidR="009C6F72" w:rsidRPr="002B425A" w:rsidRDefault="009C6F72" w:rsidP="009C6F72">
      <w:pPr>
        <w:pStyle w:val="ListParagraph"/>
        <w:tabs>
          <w:tab w:val="left" w:pos="1541"/>
        </w:tabs>
        <w:spacing w:before="0"/>
        <w:ind w:left="1541" w:firstLine="0"/>
        <w:jc w:val="both"/>
        <w:rPr>
          <w:rFonts w:ascii="Arial Narrow" w:hAnsi="Arial Narrow" w:cs="Arial"/>
          <w:sz w:val="24"/>
          <w:szCs w:val="24"/>
        </w:rPr>
      </w:pPr>
    </w:p>
    <w:p w:rsidR="009C6F72" w:rsidRPr="002B425A" w:rsidRDefault="009C6F72" w:rsidP="009C6F72">
      <w:pPr>
        <w:pStyle w:val="Heading1"/>
        <w:ind w:left="0"/>
        <w:rPr>
          <w:rFonts w:ascii="Arial Narrow" w:hAnsi="Arial Narrow" w:cs="Arial"/>
          <w:bCs w:val="0"/>
          <w:sz w:val="24"/>
          <w:szCs w:val="24"/>
        </w:rPr>
      </w:pPr>
      <w:r w:rsidRPr="002B425A">
        <w:rPr>
          <w:rFonts w:ascii="Arial Narrow" w:hAnsi="Arial Narrow" w:cs="Arial"/>
          <w:bCs w:val="0"/>
          <w:sz w:val="24"/>
          <w:szCs w:val="24"/>
        </w:rPr>
        <w:t xml:space="preserve"> Condiții specifice</w:t>
      </w:r>
      <w:r w:rsidRPr="002B425A">
        <w:rPr>
          <w:rFonts w:ascii="Arial Narrow" w:hAnsi="Arial Narrow" w:cs="Arial"/>
          <w:sz w:val="24"/>
          <w:szCs w:val="24"/>
        </w:rPr>
        <w:t xml:space="preserve"> de participare la concursul pentru</w:t>
      </w:r>
      <w:r w:rsidRPr="002B425A">
        <w:rPr>
          <w:rFonts w:ascii="Arial Narrow" w:hAnsi="Arial Narrow" w:cs="Arial"/>
          <w:spacing w:val="1"/>
          <w:sz w:val="24"/>
          <w:szCs w:val="24"/>
        </w:rPr>
        <w:t xml:space="preserve"> ocuparea postului vacant de </w:t>
      </w:r>
      <w:r w:rsidRPr="002B425A">
        <w:rPr>
          <w:rFonts w:ascii="Arial Narrow" w:hAnsi="Arial Narrow" w:cs="Arial"/>
          <w:sz w:val="24"/>
          <w:szCs w:val="24"/>
        </w:rPr>
        <w:t>Expert IA</w:t>
      </w:r>
      <w:r w:rsidRPr="002B425A">
        <w:rPr>
          <w:rFonts w:ascii="Arial Narrow" w:hAnsi="Arial Narrow" w:cs="Arial"/>
          <w:bCs w:val="0"/>
          <w:sz w:val="24"/>
          <w:szCs w:val="24"/>
        </w:rPr>
        <w:t>:</w:t>
      </w:r>
    </w:p>
    <w:p w:rsidR="009C6F72" w:rsidRPr="002B425A" w:rsidRDefault="009C6F72" w:rsidP="009C6F72">
      <w:pPr>
        <w:pStyle w:val="ListParagraph"/>
        <w:widowControl/>
        <w:numPr>
          <w:ilvl w:val="0"/>
          <w:numId w:val="6"/>
        </w:numPr>
        <w:autoSpaceDE/>
        <w:autoSpaceDN/>
        <w:jc w:val="both"/>
        <w:rPr>
          <w:rFonts w:ascii="Arial Narrow" w:eastAsia="Times New Roman" w:hAnsi="Arial Narrow" w:cs="Arial"/>
          <w:sz w:val="24"/>
          <w:szCs w:val="24"/>
          <w:lang w:val="en-US" w:eastAsia="ro-RO"/>
        </w:rPr>
      </w:pPr>
      <w:bookmarkStart w:id="11" w:name="_Hlk147315559"/>
      <w:proofErr w:type="spellStart"/>
      <w:r w:rsidRPr="002B425A">
        <w:rPr>
          <w:rFonts w:ascii="Arial Narrow" w:eastAsia="Times New Roman" w:hAnsi="Arial Narrow" w:cs="Arial"/>
          <w:sz w:val="24"/>
          <w:szCs w:val="24"/>
          <w:lang w:val="en-US" w:eastAsia="ro-RO"/>
        </w:rPr>
        <w:t>studii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universitare</w:t>
      </w:r>
      <w:proofErr w:type="spellEnd"/>
      <w:r w:rsidRPr="002B425A">
        <w:rPr>
          <w:rFonts w:ascii="Arial Narrow" w:eastAsia="Times New Roman" w:hAnsi="Arial Narrow" w:cs="Arial"/>
          <w:sz w:val="24"/>
          <w:szCs w:val="24"/>
          <w:lang w:val="en-US" w:eastAsia="ro-RO"/>
        </w:rPr>
        <w:t xml:space="preserve"> de </w:t>
      </w:r>
      <w:proofErr w:type="spellStart"/>
      <w:r w:rsidRPr="002B425A">
        <w:rPr>
          <w:rFonts w:ascii="Arial Narrow" w:eastAsia="Times New Roman" w:hAnsi="Arial Narrow" w:cs="Arial"/>
          <w:sz w:val="24"/>
          <w:szCs w:val="24"/>
          <w:lang w:val="en-US" w:eastAsia="ro-RO"/>
        </w:rPr>
        <w:t>licență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absolvite</w:t>
      </w:r>
      <w:proofErr w:type="spellEnd"/>
      <w:r w:rsidRPr="002B425A">
        <w:rPr>
          <w:rFonts w:ascii="Arial Narrow" w:eastAsia="Times New Roman" w:hAnsi="Arial Narrow" w:cs="Arial"/>
          <w:sz w:val="24"/>
          <w:szCs w:val="24"/>
          <w:lang w:val="en-US" w:eastAsia="ro-RO"/>
        </w:rPr>
        <w:t xml:space="preserve"> cu </w:t>
      </w:r>
      <w:proofErr w:type="spellStart"/>
      <w:r w:rsidRPr="002B425A">
        <w:rPr>
          <w:rFonts w:ascii="Arial Narrow" w:eastAsia="Times New Roman" w:hAnsi="Arial Narrow" w:cs="Arial"/>
          <w:sz w:val="24"/>
          <w:szCs w:val="24"/>
          <w:lang w:val="en-US" w:eastAsia="ro-RO"/>
        </w:rPr>
        <w:t>diplomă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respectiv</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studii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superioare</w:t>
      </w:r>
      <w:proofErr w:type="spellEnd"/>
      <w:r w:rsidRPr="002B425A">
        <w:rPr>
          <w:rFonts w:ascii="Arial Narrow" w:eastAsia="Times New Roman" w:hAnsi="Arial Narrow" w:cs="Arial"/>
          <w:sz w:val="24"/>
          <w:szCs w:val="24"/>
          <w:lang w:val="en-US" w:eastAsia="ro-RO"/>
        </w:rPr>
        <w:t xml:space="preserve"> de </w:t>
      </w:r>
      <w:proofErr w:type="spellStart"/>
      <w:r w:rsidRPr="002B425A">
        <w:rPr>
          <w:rFonts w:ascii="Arial Narrow" w:eastAsia="Times New Roman" w:hAnsi="Arial Narrow" w:cs="Arial"/>
          <w:sz w:val="24"/>
          <w:szCs w:val="24"/>
          <w:lang w:val="en-US" w:eastAsia="ro-RO"/>
        </w:rPr>
        <w:t>lungă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durată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aboslvite</w:t>
      </w:r>
      <w:proofErr w:type="spellEnd"/>
      <w:r w:rsidRPr="002B425A">
        <w:rPr>
          <w:rFonts w:ascii="Arial Narrow" w:eastAsia="Times New Roman" w:hAnsi="Arial Narrow" w:cs="Arial"/>
          <w:sz w:val="24"/>
          <w:szCs w:val="24"/>
          <w:lang w:val="en-US" w:eastAsia="ro-RO"/>
        </w:rPr>
        <w:t xml:space="preserve"> cu </w:t>
      </w:r>
      <w:proofErr w:type="spellStart"/>
      <w:r w:rsidRPr="002B425A">
        <w:rPr>
          <w:rFonts w:ascii="Arial Narrow" w:eastAsia="Times New Roman" w:hAnsi="Arial Narrow" w:cs="Arial"/>
          <w:sz w:val="24"/>
          <w:szCs w:val="24"/>
          <w:lang w:val="en-US" w:eastAsia="ro-RO"/>
        </w:rPr>
        <w:t>diplomă</w:t>
      </w:r>
      <w:proofErr w:type="spellEnd"/>
      <w:r w:rsidRPr="002B425A">
        <w:rPr>
          <w:rFonts w:ascii="Arial Narrow" w:eastAsia="Times New Roman" w:hAnsi="Arial Narrow" w:cs="Arial"/>
          <w:sz w:val="24"/>
          <w:szCs w:val="24"/>
          <w:lang w:val="en-US" w:eastAsia="ro-RO"/>
        </w:rPr>
        <w:t xml:space="preserve"> de </w:t>
      </w:r>
      <w:proofErr w:type="spellStart"/>
      <w:r w:rsidRPr="002B425A">
        <w:rPr>
          <w:rFonts w:ascii="Arial Narrow" w:eastAsia="Times New Roman" w:hAnsi="Arial Narrow" w:cs="Arial"/>
          <w:sz w:val="24"/>
          <w:szCs w:val="24"/>
          <w:lang w:val="en-US" w:eastAsia="ro-RO"/>
        </w:rPr>
        <w:t>licență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sau</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echivalentă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în</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domeniul</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științe</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sociale</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științe</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inginerești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matematică</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și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științele</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naturii</w:t>
      </w:r>
      <w:proofErr w:type="spellEnd"/>
    </w:p>
    <w:p w:rsidR="009C6F72" w:rsidRPr="002B425A" w:rsidRDefault="009C6F72" w:rsidP="009C6F72">
      <w:pPr>
        <w:pStyle w:val="ListParagraph"/>
        <w:widowControl/>
        <w:numPr>
          <w:ilvl w:val="0"/>
          <w:numId w:val="6"/>
        </w:numPr>
        <w:autoSpaceDE/>
        <w:autoSpaceDN/>
        <w:jc w:val="both"/>
        <w:rPr>
          <w:rFonts w:ascii="Arial Narrow" w:eastAsia="Times New Roman" w:hAnsi="Arial Narrow" w:cs="Arial"/>
          <w:sz w:val="24"/>
          <w:szCs w:val="24"/>
          <w:lang w:val="en-US" w:eastAsia="ro-RO"/>
        </w:rPr>
      </w:pPr>
      <w:proofErr w:type="spellStart"/>
      <w:r w:rsidRPr="002B425A">
        <w:rPr>
          <w:rFonts w:ascii="Arial Narrow" w:eastAsia="Times New Roman" w:hAnsi="Arial Narrow" w:cs="Arial"/>
          <w:sz w:val="24"/>
          <w:szCs w:val="24"/>
          <w:lang w:val="en-US" w:eastAsia="ro-RO"/>
        </w:rPr>
        <w:t>vechime</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în</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specialitate</w:t>
      </w:r>
      <w:proofErr w:type="spellEnd"/>
      <w:r w:rsidRPr="002B425A">
        <w:rPr>
          <w:rFonts w:ascii="Arial Narrow" w:eastAsia="Times New Roman" w:hAnsi="Arial Narrow" w:cs="Arial"/>
          <w:sz w:val="24"/>
          <w:szCs w:val="24"/>
          <w:lang w:val="en-US" w:eastAsia="ro-RO"/>
        </w:rPr>
        <w:t xml:space="preserve">: </w:t>
      </w:r>
      <w:r w:rsidRPr="002B425A">
        <w:rPr>
          <w:rFonts w:ascii="Arial Narrow" w:eastAsia="Times New Roman" w:hAnsi="Arial Narrow" w:cs="Arial"/>
          <w:b/>
          <w:sz w:val="24"/>
          <w:szCs w:val="24"/>
          <w:lang w:val="en-US" w:eastAsia="ro-RO"/>
        </w:rPr>
        <w:t>minim 7 ani</w:t>
      </w:r>
      <w:r w:rsidRPr="002B425A">
        <w:rPr>
          <w:rFonts w:ascii="Arial Narrow" w:eastAsia="Times New Roman" w:hAnsi="Arial Narrow" w:cs="Arial"/>
          <w:sz w:val="24"/>
          <w:szCs w:val="24"/>
          <w:lang w:val="en-US" w:eastAsia="ro-RO"/>
        </w:rPr>
        <w:t>;</w:t>
      </w:r>
    </w:p>
    <w:p w:rsidR="009C6F72" w:rsidRPr="002B425A" w:rsidRDefault="009C6F72" w:rsidP="009C6F72">
      <w:pPr>
        <w:pStyle w:val="ListParagraph"/>
        <w:widowControl/>
        <w:numPr>
          <w:ilvl w:val="0"/>
          <w:numId w:val="6"/>
        </w:numPr>
        <w:autoSpaceDE/>
        <w:autoSpaceDN/>
        <w:jc w:val="both"/>
        <w:rPr>
          <w:rFonts w:ascii="Arial Narrow" w:eastAsia="Times New Roman" w:hAnsi="Arial Narrow" w:cs="Arial"/>
          <w:sz w:val="24"/>
          <w:szCs w:val="24"/>
          <w:lang w:eastAsia="ro-RO"/>
        </w:rPr>
      </w:pPr>
      <w:r w:rsidRPr="002B425A">
        <w:rPr>
          <w:rFonts w:ascii="Arial Narrow" w:eastAsia="Times New Roman" w:hAnsi="Arial Narrow" w:cs="Arial"/>
          <w:sz w:val="24"/>
          <w:szCs w:val="24"/>
          <w:lang w:eastAsia="ro-RO"/>
        </w:rPr>
        <w:t>cunoașterea reglementărilor naționale şi internaționale în domeniul statisticii agriculturii</w:t>
      </w:r>
    </w:p>
    <w:p w:rsidR="009C6F72" w:rsidRPr="002B425A" w:rsidRDefault="009C6F72" w:rsidP="009C6F72">
      <w:pPr>
        <w:pStyle w:val="ListParagraph"/>
        <w:widowControl/>
        <w:numPr>
          <w:ilvl w:val="0"/>
          <w:numId w:val="6"/>
        </w:numPr>
        <w:autoSpaceDE/>
        <w:autoSpaceDN/>
        <w:jc w:val="both"/>
        <w:rPr>
          <w:rFonts w:ascii="Arial Narrow" w:eastAsia="Times New Roman" w:hAnsi="Arial Narrow" w:cs="Arial"/>
          <w:sz w:val="24"/>
          <w:szCs w:val="24"/>
          <w:lang w:val="en-US" w:eastAsia="ro-RO"/>
        </w:rPr>
      </w:pPr>
      <w:proofErr w:type="spellStart"/>
      <w:r w:rsidRPr="002B425A">
        <w:rPr>
          <w:rFonts w:ascii="Arial Narrow" w:eastAsia="Times New Roman" w:hAnsi="Arial Narrow" w:cs="Arial"/>
          <w:sz w:val="24"/>
          <w:szCs w:val="24"/>
          <w:lang w:val="en-US" w:eastAsia="ro-RO"/>
        </w:rPr>
        <w:t>abilități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în</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operare</w:t>
      </w:r>
      <w:proofErr w:type="spellEnd"/>
      <w:r w:rsidRPr="002B425A">
        <w:rPr>
          <w:rFonts w:ascii="Arial Narrow" w:eastAsia="Times New Roman" w:hAnsi="Arial Narrow" w:cs="Arial"/>
          <w:sz w:val="24"/>
          <w:szCs w:val="24"/>
          <w:lang w:val="en-US" w:eastAsia="ro-RO"/>
        </w:rPr>
        <w:t xml:space="preserve"> PC, desktop </w:t>
      </w:r>
      <w:proofErr w:type="spellStart"/>
      <w:r w:rsidRPr="002B425A">
        <w:rPr>
          <w:rFonts w:ascii="Arial Narrow" w:eastAsia="Times New Roman" w:hAnsi="Arial Narrow" w:cs="Arial"/>
          <w:sz w:val="24"/>
          <w:szCs w:val="24"/>
          <w:lang w:val="en-US" w:eastAsia="ro-RO"/>
        </w:rPr>
        <w:t>și</w:t>
      </w:r>
      <w:proofErr w:type="spellEnd"/>
      <w:r w:rsidRPr="002B425A">
        <w:rPr>
          <w:rFonts w:ascii="Arial Narrow" w:eastAsia="Times New Roman" w:hAnsi="Arial Narrow" w:cs="Arial"/>
          <w:sz w:val="24"/>
          <w:szCs w:val="24"/>
          <w:lang w:val="en-US" w:eastAsia="ro-RO"/>
        </w:rPr>
        <w:t xml:space="preserve"> </w:t>
      </w:r>
      <w:proofErr w:type="spellStart"/>
      <w:r w:rsidRPr="002B425A">
        <w:rPr>
          <w:rFonts w:ascii="Arial Narrow" w:eastAsia="Times New Roman" w:hAnsi="Arial Narrow" w:cs="Arial"/>
          <w:sz w:val="24"/>
          <w:szCs w:val="24"/>
          <w:lang w:val="en-US" w:eastAsia="ro-RO"/>
        </w:rPr>
        <w:t>tablete</w:t>
      </w:r>
      <w:proofErr w:type="spellEnd"/>
    </w:p>
    <w:p w:rsidR="009C6F72" w:rsidRPr="002B425A" w:rsidRDefault="009C6F72" w:rsidP="009C6F72">
      <w:pPr>
        <w:tabs>
          <w:tab w:val="left" w:pos="1518"/>
          <w:tab w:val="left" w:pos="1519"/>
        </w:tabs>
        <w:jc w:val="both"/>
        <w:rPr>
          <w:rFonts w:ascii="Arial Narrow" w:hAnsi="Arial Narrow" w:cs="Arial"/>
          <w:sz w:val="24"/>
          <w:szCs w:val="24"/>
        </w:rPr>
      </w:pPr>
    </w:p>
    <w:p w:rsidR="009C6F72" w:rsidRPr="002B425A" w:rsidRDefault="009C6F72" w:rsidP="009C6F72">
      <w:pPr>
        <w:tabs>
          <w:tab w:val="left" w:pos="1518"/>
          <w:tab w:val="left" w:pos="1519"/>
        </w:tabs>
        <w:jc w:val="both"/>
        <w:rPr>
          <w:rFonts w:ascii="Arial Narrow" w:hAnsi="Arial Narrow" w:cs="Arial"/>
          <w:b/>
          <w:sz w:val="24"/>
          <w:szCs w:val="24"/>
        </w:rPr>
      </w:pPr>
      <w:proofErr w:type="spellStart"/>
      <w:r w:rsidRPr="002B425A">
        <w:rPr>
          <w:rFonts w:ascii="Arial Narrow" w:hAnsi="Arial Narrow" w:cs="Arial"/>
          <w:b/>
          <w:sz w:val="24"/>
          <w:szCs w:val="24"/>
        </w:rPr>
        <w:t>Abilități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calități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și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aptitudini</w:t>
      </w:r>
      <w:proofErr w:type="spellEnd"/>
      <w:r w:rsidRPr="002B425A">
        <w:rPr>
          <w:rFonts w:ascii="Arial Narrow" w:hAnsi="Arial Narrow" w:cs="Arial"/>
          <w:b/>
          <w:sz w:val="24"/>
          <w:szCs w:val="24"/>
        </w:rPr>
        <w:t xml:space="preserve"> </w:t>
      </w:r>
      <w:proofErr w:type="spellStart"/>
      <w:r w:rsidRPr="002B425A">
        <w:rPr>
          <w:rFonts w:ascii="Arial Narrow" w:hAnsi="Arial Narrow" w:cs="Arial"/>
          <w:b/>
          <w:sz w:val="24"/>
          <w:szCs w:val="24"/>
        </w:rPr>
        <w:t>necesare</w:t>
      </w:r>
      <w:proofErr w:type="spellEnd"/>
      <w:r w:rsidRPr="002B425A">
        <w:rPr>
          <w:rFonts w:ascii="Arial Narrow" w:hAnsi="Arial Narrow" w:cs="Arial"/>
          <w:b/>
          <w:sz w:val="24"/>
          <w:szCs w:val="24"/>
        </w:rPr>
        <w:t>:</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hAnsi="Arial Narrow" w:cs="Arial"/>
          <w:color w:val="202429"/>
          <w:sz w:val="24"/>
          <w:szCs w:val="24"/>
        </w:rPr>
        <w:t>integritate</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hAnsi="Arial Narrow" w:cs="Arial"/>
          <w:color w:val="202429"/>
          <w:sz w:val="24"/>
          <w:szCs w:val="24"/>
        </w:rPr>
        <w:t>atitudine pozitivă, pro-activă</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hAnsi="Arial Narrow" w:cs="Arial"/>
          <w:color w:val="202429"/>
          <w:sz w:val="24"/>
          <w:szCs w:val="24"/>
        </w:rPr>
        <w:t>excelente calități de comunicare scrisă şi verbală</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eastAsia="Times New Roman" w:hAnsi="Arial Narrow" w:cs="Arial"/>
          <w:iCs/>
          <w:sz w:val="24"/>
          <w:szCs w:val="24"/>
          <w:lang w:eastAsia="ro-RO"/>
        </w:rPr>
        <w:t xml:space="preserve">promovarea de înalte standarde etice și profesionale; </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eastAsia="Times New Roman" w:hAnsi="Arial Narrow" w:cs="Arial"/>
          <w:iCs/>
          <w:sz w:val="24"/>
          <w:szCs w:val="24"/>
          <w:lang w:eastAsia="ro-RO"/>
        </w:rPr>
        <w:t xml:space="preserve">persoană bine organizată; </w:t>
      </w:r>
    </w:p>
    <w:p w:rsidR="009C6F72" w:rsidRPr="002B425A" w:rsidRDefault="009C6F72" w:rsidP="009C6F72">
      <w:pPr>
        <w:pStyle w:val="ListParagraph"/>
        <w:widowControl/>
        <w:numPr>
          <w:ilvl w:val="0"/>
          <w:numId w:val="7"/>
        </w:numPr>
        <w:autoSpaceDE/>
        <w:autoSpaceDN/>
        <w:adjustRightInd w:val="0"/>
        <w:jc w:val="both"/>
        <w:rPr>
          <w:rFonts w:ascii="Arial Narrow" w:hAnsi="Arial Narrow" w:cs="Arial"/>
          <w:color w:val="202429"/>
          <w:sz w:val="24"/>
          <w:szCs w:val="24"/>
        </w:rPr>
      </w:pPr>
      <w:r w:rsidRPr="002B425A">
        <w:rPr>
          <w:rFonts w:ascii="Arial Narrow" w:eastAsia="Times New Roman" w:hAnsi="Arial Narrow" w:cs="Arial"/>
          <w:iCs/>
          <w:sz w:val="24"/>
          <w:szCs w:val="24"/>
          <w:lang w:eastAsia="ro-RO"/>
        </w:rPr>
        <w:t>disponibilitatea de a se deplasa în teren.</w:t>
      </w:r>
    </w:p>
    <w:p w:rsidR="009C6F72" w:rsidRPr="002B425A" w:rsidRDefault="009C6F72" w:rsidP="009C6F72">
      <w:pPr>
        <w:tabs>
          <w:tab w:val="left" w:pos="1518"/>
          <w:tab w:val="left" w:pos="1519"/>
        </w:tabs>
        <w:jc w:val="both"/>
        <w:rPr>
          <w:rFonts w:ascii="Arial Narrow" w:hAnsi="Arial Narrow" w:cs="Arial"/>
          <w:sz w:val="24"/>
          <w:szCs w:val="24"/>
          <w:lang w:val="en-GB"/>
        </w:rPr>
      </w:pPr>
    </w:p>
    <w:bookmarkEnd w:id="11"/>
    <w:p w:rsidR="00C25A86" w:rsidRPr="002B425A" w:rsidRDefault="009C6F72" w:rsidP="00C25A86">
      <w:pPr>
        <w:pStyle w:val="BodyText"/>
        <w:jc w:val="both"/>
        <w:rPr>
          <w:rFonts w:ascii="Arial Narrow" w:hAnsi="Arial Narrow" w:cs="Arial"/>
          <w:sz w:val="24"/>
          <w:szCs w:val="24"/>
          <w:lang w:val="ro-RO" w:eastAsia="x-none"/>
        </w:rPr>
      </w:pPr>
      <w:r w:rsidRPr="002B425A">
        <w:rPr>
          <w:rFonts w:ascii="Arial Narrow" w:hAnsi="Arial Narrow" w:cs="Arial"/>
          <w:sz w:val="24"/>
          <w:szCs w:val="24"/>
        </w:rPr>
        <w:t xml:space="preserve">            </w:t>
      </w:r>
      <w:r w:rsidR="00C25A86" w:rsidRPr="002B425A">
        <w:rPr>
          <w:rFonts w:ascii="Arial Narrow" w:hAnsi="Arial Narrow" w:cs="Arial"/>
          <w:sz w:val="24"/>
          <w:szCs w:val="24"/>
          <w:lang w:val="ro-RO" w:eastAsia="x-none"/>
        </w:rPr>
        <w:t>Dosarul de înscriere la concurs trebuie să conțină în mod obligatoriu:</w:t>
      </w:r>
    </w:p>
    <w:p w:rsidR="00C25A86" w:rsidRPr="002B425A" w:rsidRDefault="00C25A86" w:rsidP="00C25A86">
      <w:pPr>
        <w:numPr>
          <w:ilvl w:val="0"/>
          <w:numId w:val="10"/>
        </w:numPr>
        <w:overflowPunct/>
        <w:autoSpaceDE/>
        <w:autoSpaceDN/>
        <w:adjustRightInd/>
        <w:jc w:val="both"/>
        <w:textAlignment w:val="auto"/>
        <w:rPr>
          <w:rFonts w:ascii="Arial Narrow" w:hAnsi="Arial Narrow" w:cs="Arial"/>
          <w:sz w:val="24"/>
          <w:szCs w:val="24"/>
          <w:lang w:val="ro-RO" w:eastAsia="x-none"/>
        </w:rPr>
      </w:pPr>
      <w:r w:rsidRPr="002B425A">
        <w:rPr>
          <w:rFonts w:ascii="Arial Narrow" w:hAnsi="Arial Narrow" w:cs="Arial"/>
          <w:sz w:val="24"/>
          <w:szCs w:val="24"/>
          <w:lang w:val="ro-RO" w:eastAsia="ro-RO"/>
        </w:rPr>
        <w:t>cerere de înscriere la concurs adresată conducătorului instituției publice;</w:t>
      </w:r>
    </w:p>
    <w:p w:rsidR="00C25A86" w:rsidRPr="002B425A" w:rsidRDefault="00C25A86" w:rsidP="00C25A86">
      <w:pPr>
        <w:numPr>
          <w:ilvl w:val="0"/>
          <w:numId w:val="10"/>
        </w:numPr>
        <w:overflowPunct/>
        <w:autoSpaceDE/>
        <w:autoSpaceDN/>
        <w:adjustRightInd/>
        <w:jc w:val="both"/>
        <w:textAlignment w:val="auto"/>
        <w:rPr>
          <w:rFonts w:ascii="Arial Narrow" w:hAnsi="Arial Narrow" w:cs="Arial"/>
          <w:sz w:val="24"/>
          <w:szCs w:val="24"/>
          <w:lang w:val="ro-RO" w:eastAsia="x-none"/>
        </w:rPr>
      </w:pPr>
      <w:r w:rsidRPr="002B425A">
        <w:rPr>
          <w:rFonts w:ascii="Arial Narrow" w:hAnsi="Arial Narrow" w:cs="Arial"/>
          <w:sz w:val="24"/>
          <w:szCs w:val="24"/>
          <w:lang w:val="ro-RO" w:eastAsia="ro-RO"/>
        </w:rPr>
        <w:t>curriculum vi</w:t>
      </w:r>
      <w:bookmarkStart w:id="12" w:name="_GoBack"/>
      <w:bookmarkEnd w:id="12"/>
      <w:r w:rsidRPr="002B425A">
        <w:rPr>
          <w:rFonts w:ascii="Arial Narrow" w:hAnsi="Arial Narrow" w:cs="Arial"/>
          <w:sz w:val="24"/>
          <w:szCs w:val="24"/>
          <w:lang w:val="ro-RO" w:eastAsia="ro-RO"/>
        </w:rPr>
        <w:t>tae, modelul comun European;</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copia actului de identitate;</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 xml:space="preserve">copiile documentelor care să ateste nivelul studiilor şi ale altor acte care atestă efectuarea unor specializări, precum şi copiile documentelor care atestă îndeplinirea condiţiilor specifice ale postului solicitate de instituţia publică; </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copia carnetului de muncă, sau după caz, a adeverinţelor care atestă vechimea în muncă şi, după caz, în specialitatea studiilor;</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adeverinţă medicală care atestă starea de sănătate corespunzătoare, eliberată cu cel mult 6 luni anterior derulării concursului de către medicul de familie al candidatului sau de către unităţile sanitare abilitate;</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cazierul judiciar sau o declaraţie pe proprie răspundere că nu are antecedente penale care  să-l facă incompatibil cu funcţia pentru care candidează;</w:t>
      </w:r>
    </w:p>
    <w:p w:rsidR="00C25A86" w:rsidRPr="002B425A" w:rsidRDefault="00C25A86" w:rsidP="00C25A86">
      <w:pPr>
        <w:numPr>
          <w:ilvl w:val="0"/>
          <w:numId w:val="10"/>
        </w:numPr>
        <w:overflowPunct/>
        <w:autoSpaceDE/>
        <w:autoSpaceDN/>
        <w:adjustRightInd/>
        <w:contextualSpacing/>
        <w:jc w:val="both"/>
        <w:textAlignment w:val="auto"/>
        <w:rPr>
          <w:rFonts w:ascii="Arial Narrow" w:hAnsi="Arial Narrow" w:cs="Arial"/>
          <w:color w:val="000000"/>
          <w:w w:val="109"/>
          <w:sz w:val="24"/>
          <w:szCs w:val="24"/>
          <w:lang w:val="ro-RO"/>
        </w:rPr>
      </w:pPr>
      <w:r w:rsidRPr="002B425A">
        <w:rPr>
          <w:rFonts w:ascii="Arial Narrow" w:hAnsi="Arial Narrow" w:cs="Arial"/>
          <w:color w:val="000000"/>
          <w:w w:val="109"/>
          <w:sz w:val="24"/>
          <w:szCs w:val="24"/>
          <w:lang w:val="ro-RO" w:eastAsia="ro-RO"/>
        </w:rPr>
        <w:t>copia certificatului de căsătorie (dacă este cazul)</w:t>
      </w:r>
      <w:r w:rsidR="009C6F72" w:rsidRPr="002B425A">
        <w:rPr>
          <w:rFonts w:ascii="Arial Narrow" w:hAnsi="Arial Narrow" w:cs="Arial"/>
          <w:sz w:val="24"/>
          <w:szCs w:val="24"/>
        </w:rPr>
        <w:t xml:space="preserve">     </w:t>
      </w:r>
    </w:p>
    <w:p w:rsidR="0097636F" w:rsidRPr="002B425A" w:rsidRDefault="009C6F72" w:rsidP="00C25A86">
      <w:pPr>
        <w:overflowPunct/>
        <w:autoSpaceDE/>
        <w:autoSpaceDN/>
        <w:adjustRightInd/>
        <w:ind w:left="360"/>
        <w:contextualSpacing/>
        <w:jc w:val="both"/>
        <w:textAlignment w:val="auto"/>
        <w:rPr>
          <w:rFonts w:ascii="Arial Narrow" w:hAnsi="Arial Narrow" w:cs="Arial"/>
          <w:color w:val="000000"/>
          <w:w w:val="109"/>
          <w:sz w:val="24"/>
          <w:szCs w:val="24"/>
          <w:lang w:val="ro-RO"/>
        </w:rPr>
      </w:pPr>
      <w:r w:rsidRPr="002B425A">
        <w:rPr>
          <w:rFonts w:ascii="Arial Narrow" w:hAnsi="Arial Narrow" w:cs="Arial"/>
          <w:sz w:val="24"/>
          <w:szCs w:val="24"/>
        </w:rPr>
        <w:t xml:space="preserve"> </w:t>
      </w:r>
    </w:p>
    <w:p w:rsidR="0097636F" w:rsidRPr="002B425A" w:rsidRDefault="0097636F" w:rsidP="0097636F">
      <w:pPr>
        <w:pStyle w:val="BodyText"/>
        <w:ind w:firstLine="708"/>
        <w:jc w:val="both"/>
        <w:rPr>
          <w:rFonts w:ascii="Arial Narrow" w:hAnsi="Arial Narrow" w:cs="Arial"/>
          <w:sz w:val="24"/>
          <w:szCs w:val="24"/>
          <w:lang w:val="ro-RO" w:eastAsia="x-none"/>
        </w:rPr>
      </w:pPr>
      <w:r w:rsidRPr="002B425A">
        <w:rPr>
          <w:rFonts w:ascii="Arial Narrow" w:hAnsi="Arial Narrow" w:cs="Arial"/>
          <w:sz w:val="24"/>
          <w:szCs w:val="24"/>
          <w:lang w:val="ro-RO" w:eastAsia="x-none"/>
        </w:rPr>
        <w:t>Documentele prevăzute la punctele c; d; e; h vor fi prezentate şi în original în vederea verificării conformităţii copiilor cu acestea.</w:t>
      </w:r>
    </w:p>
    <w:p w:rsidR="0097636F" w:rsidRPr="002B425A" w:rsidRDefault="0097636F" w:rsidP="0097636F">
      <w:pPr>
        <w:overflowPunct/>
        <w:autoSpaceDE/>
        <w:autoSpaceDN/>
        <w:adjustRightInd/>
        <w:spacing w:after="120"/>
        <w:ind w:firstLine="708"/>
        <w:jc w:val="both"/>
        <w:textAlignment w:val="auto"/>
        <w:rPr>
          <w:rFonts w:ascii="Arial Narrow" w:hAnsi="Arial Narrow" w:cs="Arial"/>
          <w:sz w:val="24"/>
          <w:szCs w:val="24"/>
          <w:lang w:val="ro-RO" w:eastAsia="x-none"/>
        </w:rPr>
      </w:pPr>
      <w:r w:rsidRPr="002B425A">
        <w:rPr>
          <w:rFonts w:ascii="Arial Narrow" w:hAnsi="Arial Narrow" w:cs="Arial"/>
          <w:sz w:val="24"/>
          <w:szCs w:val="24"/>
          <w:lang w:val="ro-RO" w:eastAsia="x-none"/>
        </w:rPr>
        <w:t>În cazul documentului prevăzut la punctul g), candidatul declarat admis la selecţia dosarelor, care a  depus la înscriere o declaraţie pe proprie răspundere că nu are antecedente penale, are obligaţia de a completa dosarul de concurs cu originalul cazierului judiciar, cel mai târziu până la data desfăşurării primei probe a concursului.</w:t>
      </w:r>
    </w:p>
    <w:p w:rsidR="000A4B95" w:rsidRPr="002B425A" w:rsidRDefault="0097636F" w:rsidP="000A4B95">
      <w:pPr>
        <w:overflowPunct/>
        <w:autoSpaceDE/>
        <w:autoSpaceDN/>
        <w:adjustRightInd/>
        <w:spacing w:after="120"/>
        <w:ind w:firstLine="708"/>
        <w:jc w:val="both"/>
        <w:textAlignment w:val="auto"/>
        <w:rPr>
          <w:rFonts w:ascii="Arial Narrow" w:hAnsi="Arial Narrow" w:cs="Arial"/>
          <w:sz w:val="24"/>
          <w:szCs w:val="24"/>
          <w:lang w:val="ro-RO"/>
        </w:rPr>
      </w:pPr>
      <w:r w:rsidRPr="002B425A">
        <w:rPr>
          <w:rFonts w:ascii="Arial Narrow" w:hAnsi="Arial Narrow" w:cs="Arial"/>
          <w:sz w:val="24"/>
          <w:szCs w:val="24"/>
          <w:lang w:val="ro-RO" w:eastAsia="x-none"/>
        </w:rPr>
        <w:t xml:space="preserve">Anunțul se afişează la sediul Direcţiei Județene de Statistică Giurgiu şi pe site-ul </w:t>
      </w:r>
      <w:r w:rsidR="002B425A">
        <w:rPr>
          <w:rFonts w:ascii="Arial Narrow" w:hAnsi="Arial Narrow" w:cs="Arial"/>
          <w:sz w:val="24"/>
          <w:szCs w:val="24"/>
          <w:lang w:val="ro-RO" w:eastAsia="x-none"/>
        </w:rPr>
        <w:t>DJS Giurgiu</w:t>
      </w:r>
      <w:r w:rsidR="000A4B95" w:rsidRPr="002B425A">
        <w:rPr>
          <w:rFonts w:ascii="Arial Narrow" w:hAnsi="Arial Narrow" w:cs="Arial"/>
          <w:sz w:val="24"/>
          <w:szCs w:val="24"/>
          <w:lang w:val="ro-RO"/>
        </w:rPr>
        <w:t>, http://</w:t>
      </w:r>
      <w:hyperlink r:id="rId8" w:history="1">
        <w:r w:rsidR="000A4B95" w:rsidRPr="002B425A">
          <w:rPr>
            <w:rStyle w:val="Hyperlink"/>
            <w:rFonts w:ascii="Arial Narrow" w:hAnsi="Arial Narrow" w:cs="Arial"/>
            <w:sz w:val="24"/>
            <w:szCs w:val="24"/>
            <w:lang w:val="ro-RO"/>
          </w:rPr>
          <w:t>www.giurgiu.insse.ro</w:t>
        </w:r>
      </w:hyperlink>
    </w:p>
    <w:p w:rsidR="0097636F" w:rsidRPr="002B425A" w:rsidRDefault="0097636F" w:rsidP="0097636F">
      <w:pPr>
        <w:overflowPunct/>
        <w:autoSpaceDE/>
        <w:autoSpaceDN/>
        <w:adjustRightInd/>
        <w:spacing w:after="120"/>
        <w:jc w:val="both"/>
        <w:textAlignment w:val="auto"/>
        <w:rPr>
          <w:rFonts w:ascii="Arial Narrow" w:hAnsi="Arial Narrow" w:cs="Arial"/>
          <w:sz w:val="24"/>
          <w:szCs w:val="24"/>
          <w:lang w:val="ro-RO" w:eastAsia="x-none"/>
        </w:rPr>
      </w:pPr>
      <w:r w:rsidRPr="002B425A">
        <w:rPr>
          <w:rFonts w:ascii="Arial Narrow" w:hAnsi="Arial Narrow" w:cs="Arial"/>
          <w:sz w:val="24"/>
          <w:szCs w:val="24"/>
          <w:lang w:val="ro-RO" w:eastAsia="x-none"/>
        </w:rPr>
        <w:t xml:space="preserve">Relații suplimentare se pot obține la sediul DJS Giurgiu, telefon 0246214865, email </w:t>
      </w:r>
      <w:hyperlink r:id="rId9" w:history="1">
        <w:r w:rsidR="000A4B95" w:rsidRPr="002B425A">
          <w:rPr>
            <w:rStyle w:val="Hyperlink"/>
            <w:rFonts w:ascii="Arial Narrow" w:hAnsi="Arial Narrow" w:cs="Arial"/>
            <w:sz w:val="24"/>
            <w:szCs w:val="24"/>
            <w:lang w:val="ro-RO" w:eastAsia="x-none"/>
          </w:rPr>
          <w:t>mirela.dindareanu@giurgiu.insse.ro</w:t>
        </w:r>
      </w:hyperlink>
    </w:p>
    <w:p w:rsidR="002B425A" w:rsidRPr="002B425A" w:rsidRDefault="002B425A" w:rsidP="002B425A">
      <w:pPr>
        <w:overflowPunct/>
        <w:autoSpaceDE/>
        <w:autoSpaceDN/>
        <w:adjustRightInd/>
        <w:jc w:val="both"/>
        <w:textAlignment w:val="auto"/>
        <w:rPr>
          <w:b/>
          <w:color w:val="000000"/>
          <w:sz w:val="24"/>
          <w:szCs w:val="24"/>
          <w:lang w:val="ro-RO"/>
        </w:rPr>
      </w:pPr>
      <w:r w:rsidRPr="002B425A">
        <w:rPr>
          <w:b/>
          <w:sz w:val="24"/>
          <w:szCs w:val="24"/>
          <w:lang w:val="ro-RO"/>
        </w:rPr>
        <w:t xml:space="preserve">Atribuţiile personalului angajat cu contract individual de muncă pe perioadă determinată în vederea efectuării anchetei structurale în agricultură </w:t>
      </w:r>
      <w:r w:rsidRPr="002B425A">
        <w:rPr>
          <w:b/>
          <w:color w:val="000000"/>
          <w:sz w:val="24"/>
          <w:szCs w:val="24"/>
          <w:lang w:val="ro-RO"/>
        </w:rPr>
        <w:t>2026 (ASA2026):</w:t>
      </w:r>
    </w:p>
    <w:p w:rsidR="002B425A" w:rsidRPr="002B425A" w:rsidRDefault="002B425A" w:rsidP="002B425A">
      <w:pPr>
        <w:overflowPunct/>
        <w:autoSpaceDE/>
        <w:autoSpaceDN/>
        <w:adjustRightInd/>
        <w:jc w:val="both"/>
        <w:textAlignment w:val="auto"/>
        <w:rPr>
          <w:b/>
          <w:color w:val="000000"/>
          <w:sz w:val="24"/>
          <w:szCs w:val="24"/>
          <w:lang w:val="ro-RO"/>
        </w:rPr>
      </w:pPr>
    </w:p>
    <w:p w:rsidR="002B425A" w:rsidRPr="002B425A" w:rsidRDefault="002B425A" w:rsidP="002B425A">
      <w:pPr>
        <w:numPr>
          <w:ilvl w:val="0"/>
          <w:numId w:val="11"/>
        </w:numPr>
        <w:overflowPunct/>
        <w:autoSpaceDE/>
        <w:autoSpaceDN/>
        <w:adjustRightInd/>
        <w:contextualSpacing/>
        <w:jc w:val="both"/>
        <w:textAlignment w:val="auto"/>
        <w:rPr>
          <w:w w:val="109"/>
          <w:sz w:val="24"/>
          <w:szCs w:val="24"/>
          <w:lang w:val="ro-RO"/>
        </w:rPr>
      </w:pPr>
      <w:r w:rsidRPr="002B425A">
        <w:rPr>
          <w:w w:val="109"/>
          <w:sz w:val="24"/>
          <w:szCs w:val="24"/>
          <w:lang w:val="ro-RO"/>
        </w:rPr>
        <w:t xml:space="preserve">Participă la testarea chestionarului electronic pentru colectarea datelor </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Centralizează disfuncționalitățile depistate la utilizarea aplicației informatice de colectare electronică a datelor și elaborează rapoarte pe care le transmite la nivel central;</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lastRenderedPageBreak/>
        <w:t>Asigură pregătirea tabletelor pentru colectarea datelor (inclusiv încărcarea aplicațiilor pentru colectarea datelor);</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Pregătește instrumentarul statistic (inclusiv tabletele), primit de la INS, necesar pentru colectarea datelor din teritoriu;</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Asigură distriburea instrumentarului statistic (inclusiv tabletele), precum și preluarea acestora de la operatorii statistici după finalizarea colectării datelor;</w:t>
      </w:r>
    </w:p>
    <w:p w:rsidR="002B425A" w:rsidRPr="002B425A" w:rsidRDefault="002B425A" w:rsidP="002B425A">
      <w:pPr>
        <w:numPr>
          <w:ilvl w:val="0"/>
          <w:numId w:val="11"/>
        </w:numPr>
        <w:overflowPunct/>
        <w:autoSpaceDE/>
        <w:autoSpaceDN/>
        <w:adjustRightInd/>
        <w:jc w:val="both"/>
        <w:textAlignment w:val="auto"/>
        <w:rPr>
          <w:sz w:val="24"/>
          <w:szCs w:val="24"/>
          <w:lang w:val="ro-RO"/>
        </w:rPr>
      </w:pPr>
      <w:r w:rsidRPr="002B425A">
        <w:rPr>
          <w:sz w:val="24"/>
          <w:szCs w:val="24"/>
          <w:lang w:val="ro-RO"/>
        </w:rPr>
        <w:t>Elaborează programul de organizare şi efectuare a instructajelor cu operatorii statistici şi stabilesc termenele de realizare a acestora;</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 xml:space="preserve">Participă la </w:t>
      </w:r>
      <w:r w:rsidRPr="002B425A">
        <w:rPr>
          <w:noProof/>
          <w:w w:val="109"/>
          <w:sz w:val="24"/>
          <w:szCs w:val="24"/>
          <w:lang w:val="ro-RO"/>
        </w:rPr>
        <w:t>instruirea operatorilor statistici din teritoriu</w:t>
      </w:r>
      <w:r w:rsidRPr="002B425A">
        <w:rPr>
          <w:color w:val="000000"/>
          <w:w w:val="109"/>
          <w:sz w:val="24"/>
          <w:szCs w:val="24"/>
          <w:lang w:val="ro-RO"/>
        </w:rPr>
        <w:t xml:space="preserve"> pentru colectarea electronică a datelor în teritoriu;</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Asigură asistența tehnică operatorilor statistici din teritoriu pe întreaga perioadă de colectare a datelor în teritoriu;</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Monitorizează acțiunea de colectare electronică a datelor în teritoriu pentru ancheta structurală în agricultură;</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Asigură asistență metodologică pe întreaga perioadă de colectare a datelor;</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Analizează rapoartele generate de aplicația informatică de colectare a datelor pentru monitorizarea calității, acoperirii, ritmului de colectare etc;</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Împreună cu operatorii statistici rezolvă problemele apărute pe parcursul perioadei de colectare a datelor, atât din punct de vedere tehnic, cât și metodologic;</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Participă la validarea chestionarelor completate în aplicația de colectare a datelor, pe parcursul colectării acestora;</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Participă la prelucrarea și validarea datelor colectate și analizează datele validate la nivelul fiecărui județ;</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Asigură confidenţialitatea datelor şi utilizarea rezultatelor anchetei numai în scopuri statistice;</w:t>
      </w:r>
    </w:p>
    <w:p w:rsidR="002B425A" w:rsidRPr="002B425A" w:rsidRDefault="002B425A" w:rsidP="002B425A">
      <w:pPr>
        <w:numPr>
          <w:ilvl w:val="0"/>
          <w:numId w:val="11"/>
        </w:numPr>
        <w:overflowPunct/>
        <w:autoSpaceDE/>
        <w:autoSpaceDN/>
        <w:adjustRightInd/>
        <w:contextualSpacing/>
        <w:jc w:val="both"/>
        <w:textAlignment w:val="auto"/>
        <w:rPr>
          <w:color w:val="000000"/>
          <w:w w:val="109"/>
          <w:sz w:val="24"/>
          <w:szCs w:val="24"/>
          <w:lang w:val="ro-RO"/>
        </w:rPr>
      </w:pPr>
      <w:r w:rsidRPr="002B425A">
        <w:rPr>
          <w:color w:val="000000"/>
          <w:w w:val="109"/>
          <w:sz w:val="24"/>
          <w:szCs w:val="24"/>
          <w:lang w:val="ro-RO"/>
        </w:rPr>
        <w:t>Îndeplineşte şi alte sarcini dispuse de către șeful ierarhic superior privind activităţile legate de ASA2026.</w:t>
      </w:r>
    </w:p>
    <w:p w:rsidR="002B425A" w:rsidRPr="002B425A" w:rsidRDefault="002B425A" w:rsidP="002B425A">
      <w:pPr>
        <w:overflowPunct/>
        <w:autoSpaceDE/>
        <w:autoSpaceDN/>
        <w:adjustRightInd/>
        <w:spacing w:after="120"/>
        <w:ind w:left="142" w:hanging="142"/>
        <w:jc w:val="both"/>
        <w:textAlignment w:val="auto"/>
        <w:rPr>
          <w:rFonts w:ascii="Arial Narrow" w:hAnsi="Arial Narrow" w:cs="Arial"/>
          <w:sz w:val="24"/>
          <w:szCs w:val="24"/>
          <w:lang w:val="ro-RO" w:eastAsia="x-none"/>
        </w:rPr>
      </w:pPr>
    </w:p>
    <w:p w:rsidR="00C25A86" w:rsidRPr="002B425A" w:rsidRDefault="00C25A86" w:rsidP="00C25A86">
      <w:pPr>
        <w:overflowPunct/>
        <w:jc w:val="both"/>
        <w:textAlignment w:val="auto"/>
        <w:rPr>
          <w:rFonts w:ascii="Arial Narrow" w:hAnsi="Arial Narrow" w:cs="Arial"/>
          <w:b/>
          <w:bCs/>
          <w:sz w:val="24"/>
          <w:szCs w:val="24"/>
          <w:lang w:val="ro-RO" w:eastAsia="ro-RO"/>
        </w:rPr>
      </w:pPr>
      <w:r w:rsidRPr="002B425A">
        <w:rPr>
          <w:rFonts w:ascii="Arial Narrow" w:hAnsi="Arial Narrow" w:cs="Arial"/>
          <w:b/>
          <w:bCs/>
          <w:sz w:val="24"/>
          <w:szCs w:val="24"/>
          <w:lang w:val="ro-RO" w:eastAsia="ro-RO"/>
        </w:rPr>
        <w:t>Bibliografie:</w:t>
      </w:r>
    </w:p>
    <w:p w:rsidR="00C25A86" w:rsidRPr="002B425A" w:rsidRDefault="00C25A86" w:rsidP="00C25A86">
      <w:pPr>
        <w:numPr>
          <w:ilvl w:val="0"/>
          <w:numId w:val="9"/>
        </w:numPr>
        <w:overflowPunct/>
        <w:autoSpaceDE/>
        <w:autoSpaceDN/>
        <w:adjustRightInd/>
        <w:spacing w:after="160" w:line="259" w:lineRule="auto"/>
        <w:jc w:val="both"/>
        <w:textAlignment w:val="auto"/>
        <w:rPr>
          <w:rFonts w:ascii="Arial Narrow" w:hAnsi="Arial Narrow" w:cs="Arial"/>
          <w:sz w:val="24"/>
          <w:szCs w:val="24"/>
          <w:lang w:val="ro-RO"/>
        </w:rPr>
      </w:pPr>
      <w:r w:rsidRPr="002B425A">
        <w:rPr>
          <w:rFonts w:ascii="Arial Narrow" w:hAnsi="Arial Narrow" w:cs="Arial"/>
          <w:sz w:val="24"/>
          <w:szCs w:val="24"/>
          <w:lang w:val="ro-RO"/>
        </w:rPr>
        <w:t xml:space="preserve">Legea nr. 226/2009 privind </w:t>
      </w:r>
      <w:r w:rsidRPr="002B425A">
        <w:rPr>
          <w:rFonts w:ascii="Arial Narrow" w:hAnsi="Arial Narrow" w:cs="Arial"/>
          <w:bCs/>
          <w:sz w:val="24"/>
          <w:szCs w:val="24"/>
          <w:lang w:val="ro-RO"/>
        </w:rPr>
        <w:t>organizarea şi funcționarea statisticii oficiale în România</w:t>
      </w:r>
      <w:r w:rsidRPr="002B425A">
        <w:rPr>
          <w:rFonts w:ascii="Arial Narrow" w:hAnsi="Arial Narrow" w:cs="Arial"/>
          <w:sz w:val="24"/>
          <w:szCs w:val="24"/>
          <w:lang w:val="ro-RO"/>
        </w:rPr>
        <w:t>, cu modificările şi completările ulterioare</w:t>
      </w:r>
    </w:p>
    <w:p w:rsidR="00C25A86" w:rsidRPr="002B425A" w:rsidRDefault="00C25A86" w:rsidP="00C25A86">
      <w:pPr>
        <w:numPr>
          <w:ilvl w:val="0"/>
          <w:numId w:val="9"/>
        </w:numPr>
        <w:overflowPunct/>
        <w:autoSpaceDE/>
        <w:autoSpaceDN/>
        <w:adjustRightInd/>
        <w:spacing w:after="160" w:line="259" w:lineRule="auto"/>
        <w:jc w:val="both"/>
        <w:textAlignment w:val="auto"/>
        <w:rPr>
          <w:rFonts w:ascii="Arial Narrow" w:hAnsi="Arial Narrow" w:cs="Arial"/>
          <w:b/>
          <w:bCs/>
          <w:sz w:val="24"/>
          <w:szCs w:val="24"/>
          <w:lang w:val="ro-RO"/>
        </w:rPr>
      </w:pPr>
      <w:r w:rsidRPr="002B425A">
        <w:rPr>
          <w:rFonts w:ascii="Arial Narrow" w:hAnsi="Arial Narrow" w:cs="Arial"/>
          <w:sz w:val="24"/>
          <w:szCs w:val="24"/>
          <w:lang w:val="ro-RO"/>
        </w:rPr>
        <w:t>Regulamentul (UE) 2018/1091 al Parlamentului European şi al Consiliului din 18 iulie 2018 privind statisticile integrate referitoare la ferme şi de abrogare a Regulamentelor (CE) nr. 1166/2008 şi (UE) nr. 1337/2011</w:t>
      </w:r>
    </w:p>
    <w:p w:rsidR="00C25A86" w:rsidRPr="002B425A" w:rsidRDefault="00C25A86" w:rsidP="00C25A86">
      <w:pPr>
        <w:numPr>
          <w:ilvl w:val="0"/>
          <w:numId w:val="9"/>
        </w:numPr>
        <w:overflowPunct/>
        <w:autoSpaceDE/>
        <w:autoSpaceDN/>
        <w:adjustRightInd/>
        <w:jc w:val="both"/>
        <w:textAlignment w:val="auto"/>
        <w:rPr>
          <w:rFonts w:ascii="Arial Narrow" w:hAnsi="Arial Narrow" w:cs="Arial"/>
          <w:color w:val="000000"/>
          <w:sz w:val="24"/>
          <w:szCs w:val="24"/>
          <w:lang w:val="ro-RO"/>
        </w:rPr>
      </w:pPr>
      <w:r w:rsidRPr="002B425A">
        <w:rPr>
          <w:rFonts w:ascii="Arial Narrow" w:hAnsi="Arial Narrow" w:cs="Arial"/>
          <w:bCs/>
          <w:color w:val="000000"/>
          <w:sz w:val="24"/>
          <w:szCs w:val="24"/>
          <w:lang w:val="ro-RO"/>
        </w:rPr>
        <w:t>Regulamentul de punere în aplicare (UE) 2024/2914 al Comisiei din 25 noiembrie 2024  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p w:rsidR="00C25A86" w:rsidRPr="002B425A" w:rsidRDefault="00C25A86" w:rsidP="00C25A86">
      <w:pPr>
        <w:numPr>
          <w:ilvl w:val="0"/>
          <w:numId w:val="9"/>
        </w:numPr>
        <w:overflowPunct/>
        <w:autoSpaceDE/>
        <w:autoSpaceDN/>
        <w:adjustRightInd/>
        <w:spacing w:line="259" w:lineRule="auto"/>
        <w:jc w:val="both"/>
        <w:textAlignment w:val="auto"/>
        <w:rPr>
          <w:rFonts w:ascii="Arial Narrow" w:hAnsi="Arial Narrow" w:cs="Arial"/>
          <w:sz w:val="24"/>
          <w:szCs w:val="24"/>
          <w:lang w:val="ro-RO"/>
        </w:rPr>
      </w:pPr>
      <w:r w:rsidRPr="002B425A">
        <w:rPr>
          <w:rFonts w:ascii="Arial Narrow" w:hAnsi="Arial Narrow" w:cs="Arial"/>
          <w:sz w:val="24"/>
          <w:szCs w:val="24"/>
          <w:lang w:val="ro-RO"/>
        </w:rPr>
        <w:t xml:space="preserve">Codul de bune practici al statisiticilor europene </w:t>
      </w:r>
      <w:hyperlink r:id="rId10" w:history="1">
        <w:r w:rsidRPr="002B425A">
          <w:rPr>
            <w:rFonts w:ascii="Arial Narrow" w:hAnsi="Arial Narrow" w:cs="Arial"/>
            <w:color w:val="0000FF"/>
            <w:sz w:val="24"/>
            <w:szCs w:val="24"/>
            <w:u w:val="single"/>
            <w:lang w:val="ro-RO"/>
          </w:rPr>
          <w:t>https://insse.ro/cms/files/eurostat/Codul_de_bune_practici_al_statisticilor_europene_2017.pdf</w:t>
        </w:r>
      </w:hyperlink>
    </w:p>
    <w:p w:rsidR="00C25A86" w:rsidRPr="002B425A" w:rsidRDefault="00C25A86" w:rsidP="00C25A86">
      <w:pPr>
        <w:numPr>
          <w:ilvl w:val="0"/>
          <w:numId w:val="9"/>
        </w:numPr>
        <w:overflowPunct/>
        <w:autoSpaceDE/>
        <w:autoSpaceDN/>
        <w:adjustRightInd/>
        <w:spacing w:line="259" w:lineRule="auto"/>
        <w:jc w:val="both"/>
        <w:textAlignment w:val="auto"/>
        <w:rPr>
          <w:rFonts w:ascii="Arial Narrow" w:hAnsi="Arial Narrow" w:cs="Arial"/>
          <w:sz w:val="24"/>
          <w:szCs w:val="24"/>
          <w:lang w:val="ro-RO"/>
        </w:rPr>
      </w:pPr>
      <w:r w:rsidRPr="002B425A">
        <w:rPr>
          <w:rFonts w:ascii="Arial Narrow" w:hAnsi="Arial Narrow" w:cs="Arial"/>
          <w:sz w:val="24"/>
          <w:szCs w:val="24"/>
          <w:lang w:val="ro-RO"/>
        </w:rPr>
        <w:t xml:space="preserve">Norme de confidentialitate a datelor statistice </w:t>
      </w:r>
      <w:hyperlink r:id="rId11" w:history="1">
        <w:r w:rsidRPr="002B425A">
          <w:rPr>
            <w:rFonts w:ascii="Arial Narrow" w:hAnsi="Arial Narrow" w:cs="Arial"/>
            <w:color w:val="0000FF"/>
            <w:sz w:val="24"/>
            <w:szCs w:val="24"/>
            <w:u w:val="single"/>
            <w:lang w:val="ro-RO"/>
          </w:rPr>
          <w:t>https://insse.ro/cms/files/legislatie/norme%20de%20confidentialitate/Ordin_INS_722_2020_Norme_de_confidentialitate_a_datelor_statistice.pdf</w:t>
        </w:r>
      </w:hyperlink>
    </w:p>
    <w:p w:rsidR="00C25A86" w:rsidRPr="002B425A" w:rsidRDefault="00C25A86" w:rsidP="00C25A86">
      <w:pPr>
        <w:numPr>
          <w:ilvl w:val="0"/>
          <w:numId w:val="9"/>
        </w:numPr>
        <w:overflowPunct/>
        <w:autoSpaceDE/>
        <w:autoSpaceDN/>
        <w:adjustRightInd/>
        <w:spacing w:before="120"/>
        <w:jc w:val="both"/>
        <w:textAlignment w:val="auto"/>
        <w:rPr>
          <w:rFonts w:ascii="Arial Narrow" w:hAnsi="Arial Narrow" w:cs="Arial"/>
          <w:sz w:val="24"/>
          <w:szCs w:val="24"/>
          <w:lang w:val="ro-RO"/>
        </w:rPr>
      </w:pPr>
      <w:r w:rsidRPr="002B425A">
        <w:rPr>
          <w:rFonts w:ascii="Arial Narrow" w:hAnsi="Arial Narrow" w:cs="Arial"/>
          <w:sz w:val="24"/>
          <w:szCs w:val="24"/>
          <w:lang w:val="ro-RO"/>
        </w:rPr>
        <w:t>MS Office- Abilități în operarea pe PC desktop și tablete</w:t>
      </w:r>
    </w:p>
    <w:p w:rsidR="0097636F" w:rsidRPr="002B425A" w:rsidRDefault="0097636F" w:rsidP="0097636F">
      <w:pPr>
        <w:overflowPunct/>
        <w:autoSpaceDE/>
        <w:autoSpaceDN/>
        <w:adjustRightInd/>
        <w:spacing w:after="120"/>
        <w:jc w:val="both"/>
        <w:textAlignment w:val="auto"/>
        <w:rPr>
          <w:rFonts w:ascii="Arial Narrow" w:hAnsi="Arial Narrow" w:cs="Arial"/>
          <w:sz w:val="24"/>
          <w:szCs w:val="24"/>
          <w:lang w:val="ro-RO" w:eastAsia="x-none"/>
        </w:rPr>
      </w:pPr>
    </w:p>
    <w:p w:rsidR="009C6F72" w:rsidRPr="002B425A" w:rsidRDefault="009C6F72" w:rsidP="00C24F33">
      <w:pPr>
        <w:pStyle w:val="Heading1"/>
        <w:spacing w:before="56"/>
        <w:ind w:left="0" w:firstLine="360"/>
        <w:rPr>
          <w:rFonts w:ascii="Arial Narrow" w:hAnsi="Arial Narrow" w:cs="Arial"/>
          <w:b w:val="0"/>
          <w:bCs w:val="0"/>
          <w:sz w:val="24"/>
          <w:szCs w:val="24"/>
        </w:rPr>
      </w:pPr>
    </w:p>
    <w:p w:rsidR="00627DA6" w:rsidRPr="002B425A" w:rsidRDefault="00627DA6" w:rsidP="00627DA6">
      <w:pPr>
        <w:ind w:firstLine="720"/>
        <w:jc w:val="center"/>
        <w:rPr>
          <w:rFonts w:ascii="Arial Narrow" w:hAnsi="Arial Narrow" w:cs="Arial"/>
          <w:b/>
          <w:sz w:val="24"/>
          <w:szCs w:val="24"/>
          <w:lang w:val="pt-BR"/>
        </w:rPr>
      </w:pPr>
      <w:r w:rsidRPr="002B425A">
        <w:rPr>
          <w:rFonts w:ascii="Arial Narrow" w:hAnsi="Arial Narrow" w:cs="Arial"/>
          <w:b/>
          <w:sz w:val="24"/>
          <w:szCs w:val="24"/>
          <w:lang w:val="pt-BR"/>
        </w:rPr>
        <w:t>DIRECTOR</w:t>
      </w:r>
      <w:r w:rsidR="00795157" w:rsidRPr="002B425A">
        <w:rPr>
          <w:rFonts w:ascii="Arial Narrow" w:hAnsi="Arial Narrow" w:cs="Arial"/>
          <w:b/>
          <w:sz w:val="24"/>
          <w:szCs w:val="24"/>
          <w:lang w:val="pt-BR"/>
        </w:rPr>
        <w:t xml:space="preserve"> </w:t>
      </w:r>
      <w:r w:rsidR="001A049E" w:rsidRPr="002B425A">
        <w:rPr>
          <w:rFonts w:ascii="Arial Narrow" w:hAnsi="Arial Narrow" w:cs="Arial"/>
          <w:b/>
          <w:sz w:val="24"/>
          <w:szCs w:val="24"/>
          <w:lang w:val="pt-BR"/>
        </w:rPr>
        <w:t>EXECUTIV</w:t>
      </w:r>
      <w:r w:rsidRPr="002B425A">
        <w:rPr>
          <w:rFonts w:ascii="Arial Narrow" w:hAnsi="Arial Narrow" w:cs="Arial"/>
          <w:b/>
          <w:sz w:val="24"/>
          <w:szCs w:val="24"/>
          <w:lang w:val="pt-BR"/>
        </w:rPr>
        <w:t>,</w:t>
      </w:r>
    </w:p>
    <w:p w:rsidR="00627DA6" w:rsidRPr="002B425A" w:rsidRDefault="00627DA6" w:rsidP="00627DA6">
      <w:pPr>
        <w:ind w:firstLine="720"/>
        <w:jc w:val="center"/>
        <w:rPr>
          <w:rFonts w:ascii="Arial Narrow" w:hAnsi="Arial Narrow" w:cs="Arial"/>
          <w:sz w:val="24"/>
          <w:szCs w:val="24"/>
          <w:lang w:val="pt-BR"/>
        </w:rPr>
      </w:pPr>
    </w:p>
    <w:p w:rsidR="00BA48E0" w:rsidRPr="002B425A" w:rsidRDefault="002B425A" w:rsidP="002B425A">
      <w:pPr>
        <w:jc w:val="center"/>
        <w:rPr>
          <w:rFonts w:ascii="Arial Narrow" w:hAnsi="Arial Narrow" w:cs="Arial"/>
          <w:sz w:val="24"/>
          <w:szCs w:val="24"/>
          <w:lang w:val="ro-RO"/>
        </w:rPr>
      </w:pPr>
      <w:r>
        <w:rPr>
          <w:rFonts w:ascii="Arial Narrow" w:hAnsi="Arial Narrow" w:cs="Arial"/>
          <w:sz w:val="24"/>
          <w:szCs w:val="24"/>
          <w:lang w:val="pt-BR"/>
        </w:rPr>
        <w:t xml:space="preserve">             </w:t>
      </w:r>
      <w:r w:rsidR="008641BB" w:rsidRPr="002B425A">
        <w:rPr>
          <w:rFonts w:ascii="Arial Narrow" w:hAnsi="Arial Narrow" w:cs="Arial"/>
          <w:sz w:val="24"/>
          <w:szCs w:val="24"/>
          <w:lang w:val="pt-BR"/>
        </w:rPr>
        <w:t>Ancu</w:t>
      </w:r>
      <w:r w:rsidR="008641BB" w:rsidRPr="002B425A">
        <w:rPr>
          <w:rFonts w:ascii="Arial Narrow" w:hAnsi="Arial Narrow" w:cs="Arial"/>
          <w:sz w:val="24"/>
          <w:szCs w:val="24"/>
          <w:lang w:val="ro-RO"/>
        </w:rPr>
        <w:t>ţa Lăcrămioara Olteanu</w:t>
      </w:r>
    </w:p>
    <w:sectPr w:rsidR="00BA48E0" w:rsidRPr="002B425A" w:rsidSect="002B425A">
      <w:pgSz w:w="11907" w:h="16840" w:code="9"/>
      <w:pgMar w:top="567" w:right="992" w:bottom="709"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F6663"/>
    <w:multiLevelType w:val="hybridMultilevel"/>
    <w:tmpl w:val="6EDED822"/>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AE47A7"/>
    <w:multiLevelType w:val="hybridMultilevel"/>
    <w:tmpl w:val="F2E01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02EE4"/>
    <w:multiLevelType w:val="hybridMultilevel"/>
    <w:tmpl w:val="8878E5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165206"/>
    <w:multiLevelType w:val="hybridMultilevel"/>
    <w:tmpl w:val="FEDAAEC4"/>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A524D0"/>
    <w:multiLevelType w:val="hybridMultilevel"/>
    <w:tmpl w:val="F508D30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6D37A1"/>
    <w:multiLevelType w:val="hybridMultilevel"/>
    <w:tmpl w:val="A4D2BC26"/>
    <w:lvl w:ilvl="0" w:tplc="04090003">
      <w:start w:val="1"/>
      <w:numFmt w:val="bullet"/>
      <w:lvlText w:val="o"/>
      <w:lvlJc w:val="left"/>
      <w:pPr>
        <w:tabs>
          <w:tab w:val="num" w:pos="1520"/>
        </w:tabs>
        <w:ind w:left="1520" w:hanging="360"/>
      </w:pPr>
      <w:rPr>
        <w:rFonts w:ascii="Courier New" w:hAnsi="Courier New" w:cs="Courier New" w:hint="default"/>
      </w:rPr>
    </w:lvl>
    <w:lvl w:ilvl="1" w:tplc="04090003" w:tentative="1">
      <w:start w:val="1"/>
      <w:numFmt w:val="bullet"/>
      <w:lvlText w:val="o"/>
      <w:lvlJc w:val="left"/>
      <w:pPr>
        <w:tabs>
          <w:tab w:val="num" w:pos="2240"/>
        </w:tabs>
        <w:ind w:left="2240" w:hanging="360"/>
      </w:pPr>
      <w:rPr>
        <w:rFonts w:ascii="Courier New" w:hAnsi="Courier New" w:cs="Courier New" w:hint="default"/>
      </w:rPr>
    </w:lvl>
    <w:lvl w:ilvl="2" w:tplc="04090005" w:tentative="1">
      <w:start w:val="1"/>
      <w:numFmt w:val="bullet"/>
      <w:lvlText w:val=""/>
      <w:lvlJc w:val="left"/>
      <w:pPr>
        <w:tabs>
          <w:tab w:val="num" w:pos="2960"/>
        </w:tabs>
        <w:ind w:left="2960" w:hanging="360"/>
      </w:pPr>
      <w:rPr>
        <w:rFonts w:ascii="Wingdings" w:hAnsi="Wingdings" w:hint="default"/>
      </w:rPr>
    </w:lvl>
    <w:lvl w:ilvl="3" w:tplc="04090001" w:tentative="1">
      <w:start w:val="1"/>
      <w:numFmt w:val="bullet"/>
      <w:lvlText w:val=""/>
      <w:lvlJc w:val="left"/>
      <w:pPr>
        <w:tabs>
          <w:tab w:val="num" w:pos="3680"/>
        </w:tabs>
        <w:ind w:left="3680" w:hanging="360"/>
      </w:pPr>
      <w:rPr>
        <w:rFonts w:ascii="Symbol" w:hAnsi="Symbol" w:hint="default"/>
      </w:rPr>
    </w:lvl>
    <w:lvl w:ilvl="4" w:tplc="04090003" w:tentative="1">
      <w:start w:val="1"/>
      <w:numFmt w:val="bullet"/>
      <w:lvlText w:val="o"/>
      <w:lvlJc w:val="left"/>
      <w:pPr>
        <w:tabs>
          <w:tab w:val="num" w:pos="4400"/>
        </w:tabs>
        <w:ind w:left="4400" w:hanging="360"/>
      </w:pPr>
      <w:rPr>
        <w:rFonts w:ascii="Courier New" w:hAnsi="Courier New" w:cs="Courier New" w:hint="default"/>
      </w:rPr>
    </w:lvl>
    <w:lvl w:ilvl="5" w:tplc="04090005" w:tentative="1">
      <w:start w:val="1"/>
      <w:numFmt w:val="bullet"/>
      <w:lvlText w:val=""/>
      <w:lvlJc w:val="left"/>
      <w:pPr>
        <w:tabs>
          <w:tab w:val="num" w:pos="5120"/>
        </w:tabs>
        <w:ind w:left="5120" w:hanging="360"/>
      </w:pPr>
      <w:rPr>
        <w:rFonts w:ascii="Wingdings" w:hAnsi="Wingdings" w:hint="default"/>
      </w:rPr>
    </w:lvl>
    <w:lvl w:ilvl="6" w:tplc="04090001" w:tentative="1">
      <w:start w:val="1"/>
      <w:numFmt w:val="bullet"/>
      <w:lvlText w:val=""/>
      <w:lvlJc w:val="left"/>
      <w:pPr>
        <w:tabs>
          <w:tab w:val="num" w:pos="5840"/>
        </w:tabs>
        <w:ind w:left="5840" w:hanging="360"/>
      </w:pPr>
      <w:rPr>
        <w:rFonts w:ascii="Symbol" w:hAnsi="Symbol" w:hint="default"/>
      </w:rPr>
    </w:lvl>
    <w:lvl w:ilvl="7" w:tplc="04090003" w:tentative="1">
      <w:start w:val="1"/>
      <w:numFmt w:val="bullet"/>
      <w:lvlText w:val="o"/>
      <w:lvlJc w:val="left"/>
      <w:pPr>
        <w:tabs>
          <w:tab w:val="num" w:pos="6560"/>
        </w:tabs>
        <w:ind w:left="6560" w:hanging="360"/>
      </w:pPr>
      <w:rPr>
        <w:rFonts w:ascii="Courier New" w:hAnsi="Courier New" w:cs="Courier New" w:hint="default"/>
      </w:rPr>
    </w:lvl>
    <w:lvl w:ilvl="8" w:tplc="04090005" w:tentative="1">
      <w:start w:val="1"/>
      <w:numFmt w:val="bullet"/>
      <w:lvlText w:val=""/>
      <w:lvlJc w:val="left"/>
      <w:pPr>
        <w:tabs>
          <w:tab w:val="num" w:pos="7280"/>
        </w:tabs>
        <w:ind w:left="7280" w:hanging="360"/>
      </w:pPr>
      <w:rPr>
        <w:rFonts w:ascii="Wingdings" w:hAnsi="Wingdings" w:hint="default"/>
      </w:rPr>
    </w:lvl>
  </w:abstractNum>
  <w:abstractNum w:abstractNumId="6" w15:restartNumberingAfterBreak="0">
    <w:nsid w:val="5BF05E68"/>
    <w:multiLevelType w:val="hybridMultilevel"/>
    <w:tmpl w:val="1E9A4F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5D4AB7"/>
    <w:multiLevelType w:val="hybridMultilevel"/>
    <w:tmpl w:val="293A01B8"/>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522D3"/>
    <w:multiLevelType w:val="hybridMultilevel"/>
    <w:tmpl w:val="4846F176"/>
    <w:lvl w:ilvl="0" w:tplc="DA14DC80">
      <w:numFmt w:val="bullet"/>
      <w:lvlText w:val="-"/>
      <w:lvlJc w:val="left"/>
      <w:pPr>
        <w:ind w:left="191" w:hanging="142"/>
      </w:pPr>
      <w:rPr>
        <w:rFonts w:ascii="Calibri" w:eastAsia="Calibri" w:hAnsi="Calibri" w:cs="Calibri" w:hint="default"/>
        <w:w w:val="100"/>
        <w:sz w:val="22"/>
        <w:szCs w:val="22"/>
        <w:lang w:val="ro-RO" w:eastAsia="en-US" w:bidi="ar-SA"/>
      </w:rPr>
    </w:lvl>
    <w:lvl w:ilvl="1" w:tplc="CC7438E6">
      <w:numFmt w:val="bullet"/>
      <w:lvlText w:val="•"/>
      <w:lvlJc w:val="left"/>
      <w:pPr>
        <w:ind w:left="1136" w:hanging="142"/>
      </w:pPr>
      <w:rPr>
        <w:lang w:val="ro-RO" w:eastAsia="en-US" w:bidi="ar-SA"/>
      </w:rPr>
    </w:lvl>
    <w:lvl w:ilvl="2" w:tplc="39748A64">
      <w:numFmt w:val="bullet"/>
      <w:lvlText w:val="•"/>
      <w:lvlJc w:val="left"/>
      <w:pPr>
        <w:ind w:left="2073" w:hanging="142"/>
      </w:pPr>
      <w:rPr>
        <w:lang w:val="ro-RO" w:eastAsia="en-US" w:bidi="ar-SA"/>
      </w:rPr>
    </w:lvl>
    <w:lvl w:ilvl="3" w:tplc="B5565298">
      <w:numFmt w:val="bullet"/>
      <w:lvlText w:val="•"/>
      <w:lvlJc w:val="left"/>
      <w:pPr>
        <w:ind w:left="3009" w:hanging="142"/>
      </w:pPr>
      <w:rPr>
        <w:lang w:val="ro-RO" w:eastAsia="en-US" w:bidi="ar-SA"/>
      </w:rPr>
    </w:lvl>
    <w:lvl w:ilvl="4" w:tplc="03AEABE2">
      <w:numFmt w:val="bullet"/>
      <w:lvlText w:val="•"/>
      <w:lvlJc w:val="left"/>
      <w:pPr>
        <w:ind w:left="3946" w:hanging="142"/>
      </w:pPr>
      <w:rPr>
        <w:lang w:val="ro-RO" w:eastAsia="en-US" w:bidi="ar-SA"/>
      </w:rPr>
    </w:lvl>
    <w:lvl w:ilvl="5" w:tplc="6C96279C">
      <w:numFmt w:val="bullet"/>
      <w:lvlText w:val="•"/>
      <w:lvlJc w:val="left"/>
      <w:pPr>
        <w:ind w:left="4883" w:hanging="142"/>
      </w:pPr>
      <w:rPr>
        <w:lang w:val="ro-RO" w:eastAsia="en-US" w:bidi="ar-SA"/>
      </w:rPr>
    </w:lvl>
    <w:lvl w:ilvl="6" w:tplc="ED128F30">
      <w:numFmt w:val="bullet"/>
      <w:lvlText w:val="•"/>
      <w:lvlJc w:val="left"/>
      <w:pPr>
        <w:ind w:left="5819" w:hanging="142"/>
      </w:pPr>
      <w:rPr>
        <w:lang w:val="ro-RO" w:eastAsia="en-US" w:bidi="ar-SA"/>
      </w:rPr>
    </w:lvl>
    <w:lvl w:ilvl="7" w:tplc="CABC418C">
      <w:numFmt w:val="bullet"/>
      <w:lvlText w:val="•"/>
      <w:lvlJc w:val="left"/>
      <w:pPr>
        <w:ind w:left="6756" w:hanging="142"/>
      </w:pPr>
      <w:rPr>
        <w:lang w:val="ro-RO" w:eastAsia="en-US" w:bidi="ar-SA"/>
      </w:rPr>
    </w:lvl>
    <w:lvl w:ilvl="8" w:tplc="09B6CE9E">
      <w:numFmt w:val="bullet"/>
      <w:lvlText w:val="•"/>
      <w:lvlJc w:val="left"/>
      <w:pPr>
        <w:ind w:left="7693" w:hanging="142"/>
      </w:pPr>
      <w:rPr>
        <w:lang w:val="ro-RO" w:eastAsia="en-US" w:bidi="ar-SA"/>
      </w:rPr>
    </w:lvl>
  </w:abstractNum>
  <w:abstractNum w:abstractNumId="9" w15:restartNumberingAfterBreak="0">
    <w:nsid w:val="73B54514"/>
    <w:multiLevelType w:val="hybridMultilevel"/>
    <w:tmpl w:val="ACDC1992"/>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1A0833"/>
    <w:multiLevelType w:val="hybridMultilevel"/>
    <w:tmpl w:val="89FCF25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5"/>
  </w:num>
  <w:num w:numId="3">
    <w:abstractNumId w:val="4"/>
  </w:num>
  <w:num w:numId="4">
    <w:abstractNumId w:val="8"/>
  </w:num>
  <w:num w:numId="5">
    <w:abstractNumId w:val="1"/>
  </w:num>
  <w:num w:numId="6">
    <w:abstractNumId w:val="9"/>
  </w:num>
  <w:num w:numId="7">
    <w:abstractNumId w:val="3"/>
  </w:num>
  <w:num w:numId="8">
    <w:abstractNumId w:val="0"/>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36A0"/>
    <w:rsid w:val="000143A2"/>
    <w:rsid w:val="00015D49"/>
    <w:rsid w:val="00042F88"/>
    <w:rsid w:val="00082490"/>
    <w:rsid w:val="000A4B95"/>
    <w:rsid w:val="000C6B4F"/>
    <w:rsid w:val="000D6EB9"/>
    <w:rsid w:val="001064CE"/>
    <w:rsid w:val="00113479"/>
    <w:rsid w:val="00121745"/>
    <w:rsid w:val="00157E40"/>
    <w:rsid w:val="0016269A"/>
    <w:rsid w:val="00164B78"/>
    <w:rsid w:val="001A049E"/>
    <w:rsid w:val="001E2948"/>
    <w:rsid w:val="002203A8"/>
    <w:rsid w:val="002636F3"/>
    <w:rsid w:val="00274CE0"/>
    <w:rsid w:val="00275A28"/>
    <w:rsid w:val="0028480C"/>
    <w:rsid w:val="00291504"/>
    <w:rsid w:val="002A3F0F"/>
    <w:rsid w:val="002B066D"/>
    <w:rsid w:val="002B08F8"/>
    <w:rsid w:val="002B425A"/>
    <w:rsid w:val="002E30B0"/>
    <w:rsid w:val="002F3765"/>
    <w:rsid w:val="002F3BB2"/>
    <w:rsid w:val="002F62B3"/>
    <w:rsid w:val="0030069C"/>
    <w:rsid w:val="0031590D"/>
    <w:rsid w:val="003306B6"/>
    <w:rsid w:val="00347859"/>
    <w:rsid w:val="003A4AC3"/>
    <w:rsid w:val="003D7925"/>
    <w:rsid w:val="003E24FA"/>
    <w:rsid w:val="004031F8"/>
    <w:rsid w:val="00406C31"/>
    <w:rsid w:val="00450917"/>
    <w:rsid w:val="00465170"/>
    <w:rsid w:val="00495840"/>
    <w:rsid w:val="004A0ACB"/>
    <w:rsid w:val="004A256B"/>
    <w:rsid w:val="004C584A"/>
    <w:rsid w:val="004E637C"/>
    <w:rsid w:val="00510B41"/>
    <w:rsid w:val="005118ED"/>
    <w:rsid w:val="00536D76"/>
    <w:rsid w:val="00550A66"/>
    <w:rsid w:val="005954D8"/>
    <w:rsid w:val="005C6972"/>
    <w:rsid w:val="005D0896"/>
    <w:rsid w:val="005F5A17"/>
    <w:rsid w:val="00617C93"/>
    <w:rsid w:val="00627DA6"/>
    <w:rsid w:val="00630684"/>
    <w:rsid w:val="00640C4F"/>
    <w:rsid w:val="00661BE1"/>
    <w:rsid w:val="00666EDF"/>
    <w:rsid w:val="0068575A"/>
    <w:rsid w:val="00692A6D"/>
    <w:rsid w:val="006C6F98"/>
    <w:rsid w:val="006D1610"/>
    <w:rsid w:val="006D1B31"/>
    <w:rsid w:val="006D7979"/>
    <w:rsid w:val="00703D4C"/>
    <w:rsid w:val="00730522"/>
    <w:rsid w:val="0076576C"/>
    <w:rsid w:val="007861B5"/>
    <w:rsid w:val="007869F3"/>
    <w:rsid w:val="00794E0C"/>
    <w:rsid w:val="00795157"/>
    <w:rsid w:val="007A306C"/>
    <w:rsid w:val="007A75F5"/>
    <w:rsid w:val="007B4A39"/>
    <w:rsid w:val="007D143C"/>
    <w:rsid w:val="007E09A4"/>
    <w:rsid w:val="007E7C5A"/>
    <w:rsid w:val="00802561"/>
    <w:rsid w:val="00803DDA"/>
    <w:rsid w:val="00827D43"/>
    <w:rsid w:val="008409DC"/>
    <w:rsid w:val="0085600C"/>
    <w:rsid w:val="00856ADA"/>
    <w:rsid w:val="008641BB"/>
    <w:rsid w:val="008676CC"/>
    <w:rsid w:val="00887949"/>
    <w:rsid w:val="00912B61"/>
    <w:rsid w:val="0093655B"/>
    <w:rsid w:val="00943818"/>
    <w:rsid w:val="00955897"/>
    <w:rsid w:val="0097636F"/>
    <w:rsid w:val="00982F63"/>
    <w:rsid w:val="009A766B"/>
    <w:rsid w:val="009B5754"/>
    <w:rsid w:val="009C25E2"/>
    <w:rsid w:val="009C6F72"/>
    <w:rsid w:val="009F6652"/>
    <w:rsid w:val="00A064BD"/>
    <w:rsid w:val="00A12469"/>
    <w:rsid w:val="00A3745E"/>
    <w:rsid w:val="00A42950"/>
    <w:rsid w:val="00A56FDC"/>
    <w:rsid w:val="00A80615"/>
    <w:rsid w:val="00AB3FBF"/>
    <w:rsid w:val="00AE50A0"/>
    <w:rsid w:val="00AE71B8"/>
    <w:rsid w:val="00B26D16"/>
    <w:rsid w:val="00B531D0"/>
    <w:rsid w:val="00B849D1"/>
    <w:rsid w:val="00B85B3C"/>
    <w:rsid w:val="00BA48E0"/>
    <w:rsid w:val="00BB0E37"/>
    <w:rsid w:val="00BB1482"/>
    <w:rsid w:val="00BD1279"/>
    <w:rsid w:val="00BE299E"/>
    <w:rsid w:val="00C04562"/>
    <w:rsid w:val="00C07BB4"/>
    <w:rsid w:val="00C24F33"/>
    <w:rsid w:val="00C2537A"/>
    <w:rsid w:val="00C25A86"/>
    <w:rsid w:val="00C25B6C"/>
    <w:rsid w:val="00C74686"/>
    <w:rsid w:val="00C75D60"/>
    <w:rsid w:val="00C7640E"/>
    <w:rsid w:val="00CA299B"/>
    <w:rsid w:val="00CC19C9"/>
    <w:rsid w:val="00CC48D3"/>
    <w:rsid w:val="00CF50B4"/>
    <w:rsid w:val="00D16458"/>
    <w:rsid w:val="00D2682E"/>
    <w:rsid w:val="00D27D09"/>
    <w:rsid w:val="00D337DF"/>
    <w:rsid w:val="00D37801"/>
    <w:rsid w:val="00D577FB"/>
    <w:rsid w:val="00D64DE7"/>
    <w:rsid w:val="00D66D63"/>
    <w:rsid w:val="00DA7F8A"/>
    <w:rsid w:val="00E12244"/>
    <w:rsid w:val="00E166EE"/>
    <w:rsid w:val="00E46952"/>
    <w:rsid w:val="00E80477"/>
    <w:rsid w:val="00E936A0"/>
    <w:rsid w:val="00EA4A39"/>
    <w:rsid w:val="00EB1288"/>
    <w:rsid w:val="00EB3320"/>
    <w:rsid w:val="00EF20DD"/>
    <w:rsid w:val="00EF3D70"/>
    <w:rsid w:val="00F24F15"/>
    <w:rsid w:val="00F3411F"/>
    <w:rsid w:val="00F65C00"/>
    <w:rsid w:val="00F76ABF"/>
    <w:rsid w:val="00F856C2"/>
    <w:rsid w:val="00F92884"/>
    <w:rsid w:val="00F96F26"/>
    <w:rsid w:val="00FB6B97"/>
    <w:rsid w:val="00FD5E29"/>
    <w:rsid w:val="00FE59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chartTrackingRefBased/>
  <w15:docId w15:val="{50BE52A4-031C-4D52-94AA-FFD32BD2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lang w:val="en-US" w:eastAsia="en-US"/>
    </w:rPr>
  </w:style>
  <w:style w:type="paragraph" w:styleId="Heading1">
    <w:name w:val="heading 1"/>
    <w:basedOn w:val="Normal"/>
    <w:link w:val="Heading1Char"/>
    <w:uiPriority w:val="9"/>
    <w:qFormat/>
    <w:rsid w:val="009C6F72"/>
    <w:pPr>
      <w:widowControl w:val="0"/>
      <w:overflowPunct/>
      <w:adjustRightInd/>
      <w:ind w:left="1233"/>
      <w:jc w:val="both"/>
      <w:textAlignment w:val="auto"/>
      <w:outlineLvl w:val="0"/>
    </w:pPr>
    <w:rPr>
      <w:rFonts w:ascii="Calibri" w:eastAsia="Calibri" w:hAnsi="Calibri" w:cs="Calibri"/>
      <w:b/>
      <w:bCs/>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32"/>
    </w:rPr>
  </w:style>
  <w:style w:type="paragraph" w:styleId="BalloonText">
    <w:name w:val="Balloon Text"/>
    <w:basedOn w:val="Normal"/>
    <w:semiHidden/>
    <w:rsid w:val="00DA7F8A"/>
    <w:rPr>
      <w:rFonts w:ascii="Tahoma" w:hAnsi="Tahoma" w:cs="Tahoma"/>
      <w:sz w:val="16"/>
      <w:szCs w:val="16"/>
    </w:rPr>
  </w:style>
  <w:style w:type="table" w:styleId="TableGrid">
    <w:name w:val="Table Grid"/>
    <w:basedOn w:val="TableNormal"/>
    <w:rsid w:val="002F62B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577FB"/>
    <w:rPr>
      <w:color w:val="0000FF"/>
      <w:u w:val="single"/>
    </w:rPr>
  </w:style>
  <w:style w:type="paragraph" w:styleId="BodyText">
    <w:name w:val="Body Text"/>
    <w:basedOn w:val="Normal"/>
    <w:rsid w:val="00794E0C"/>
    <w:pPr>
      <w:overflowPunct/>
      <w:autoSpaceDE/>
      <w:autoSpaceDN/>
      <w:adjustRightInd/>
      <w:spacing w:line="360" w:lineRule="auto"/>
      <w:textAlignment w:val="auto"/>
    </w:pPr>
    <w:rPr>
      <w:sz w:val="28"/>
    </w:rPr>
  </w:style>
  <w:style w:type="character" w:customStyle="1" w:styleId="Heading1Char">
    <w:name w:val="Heading 1 Char"/>
    <w:link w:val="Heading1"/>
    <w:uiPriority w:val="9"/>
    <w:rsid w:val="009C6F72"/>
    <w:rPr>
      <w:rFonts w:ascii="Calibri" w:eastAsia="Calibri" w:hAnsi="Calibri" w:cs="Calibri"/>
      <w:b/>
      <w:bCs/>
      <w:sz w:val="22"/>
      <w:szCs w:val="22"/>
      <w:lang w:eastAsia="en-US"/>
    </w:rPr>
  </w:style>
  <w:style w:type="character" w:customStyle="1" w:styleId="TitleChar">
    <w:name w:val="Title Char"/>
    <w:link w:val="Title"/>
    <w:uiPriority w:val="10"/>
    <w:rsid w:val="009C6F72"/>
    <w:rPr>
      <w:b/>
      <w:sz w:val="32"/>
      <w:lang w:val="en-US" w:eastAsia="en-US"/>
    </w:rPr>
  </w:style>
  <w:style w:type="paragraph" w:styleId="ListParagraph">
    <w:name w:val="List Paragraph"/>
    <w:basedOn w:val="Normal"/>
    <w:uiPriority w:val="34"/>
    <w:qFormat/>
    <w:rsid w:val="009C6F72"/>
    <w:pPr>
      <w:widowControl w:val="0"/>
      <w:overflowPunct/>
      <w:adjustRightInd/>
      <w:spacing w:before="41"/>
      <w:ind w:left="1091" w:hanging="272"/>
      <w:textAlignment w:val="auto"/>
    </w:pPr>
    <w:rPr>
      <w:rFonts w:ascii="Calibri" w:eastAsia="Calibri" w:hAnsi="Calibri" w:cs="Calibri"/>
      <w:sz w:val="22"/>
      <w:szCs w:val="22"/>
      <w:lang w:val="ro-RO"/>
    </w:rPr>
  </w:style>
  <w:style w:type="character" w:styleId="UnresolvedMention">
    <w:name w:val="Unresolved Mention"/>
    <w:uiPriority w:val="99"/>
    <w:semiHidden/>
    <w:unhideWhenUsed/>
    <w:rsid w:val="00856ADA"/>
    <w:rPr>
      <w:color w:val="605E5C"/>
      <w:shd w:val="clear" w:color="auto" w:fill="E1DFDD"/>
    </w:rPr>
  </w:style>
  <w:style w:type="character" w:styleId="FollowedHyperlink">
    <w:name w:val="FollowedHyperlink"/>
    <w:rsid w:val="00856AD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8580">
      <w:bodyDiv w:val="1"/>
      <w:marLeft w:val="0"/>
      <w:marRight w:val="0"/>
      <w:marTop w:val="0"/>
      <w:marBottom w:val="0"/>
      <w:divBdr>
        <w:top w:val="none" w:sz="0" w:space="0" w:color="auto"/>
        <w:left w:val="none" w:sz="0" w:space="0" w:color="auto"/>
        <w:bottom w:val="none" w:sz="0" w:space="0" w:color="auto"/>
        <w:right w:val="none" w:sz="0" w:space="0" w:color="auto"/>
      </w:divBdr>
    </w:div>
    <w:div w:id="78606176">
      <w:bodyDiv w:val="1"/>
      <w:marLeft w:val="0"/>
      <w:marRight w:val="0"/>
      <w:marTop w:val="0"/>
      <w:marBottom w:val="0"/>
      <w:divBdr>
        <w:top w:val="none" w:sz="0" w:space="0" w:color="auto"/>
        <w:left w:val="none" w:sz="0" w:space="0" w:color="auto"/>
        <w:bottom w:val="none" w:sz="0" w:space="0" w:color="auto"/>
        <w:right w:val="none" w:sz="0" w:space="0" w:color="auto"/>
      </w:divBdr>
    </w:div>
    <w:div w:id="266544348">
      <w:bodyDiv w:val="1"/>
      <w:marLeft w:val="0"/>
      <w:marRight w:val="0"/>
      <w:marTop w:val="0"/>
      <w:marBottom w:val="0"/>
      <w:divBdr>
        <w:top w:val="none" w:sz="0" w:space="0" w:color="auto"/>
        <w:left w:val="none" w:sz="0" w:space="0" w:color="auto"/>
        <w:bottom w:val="none" w:sz="0" w:space="0" w:color="auto"/>
        <w:right w:val="none" w:sz="0" w:space="0" w:color="auto"/>
      </w:divBdr>
    </w:div>
    <w:div w:id="1664235559">
      <w:bodyDiv w:val="1"/>
      <w:marLeft w:val="0"/>
      <w:marRight w:val="0"/>
      <w:marTop w:val="0"/>
      <w:marBottom w:val="0"/>
      <w:divBdr>
        <w:top w:val="none" w:sz="0" w:space="0" w:color="auto"/>
        <w:left w:val="none" w:sz="0" w:space="0" w:color="auto"/>
        <w:bottom w:val="none" w:sz="0" w:space="0" w:color="auto"/>
        <w:right w:val="none" w:sz="0" w:space="0" w:color="auto"/>
      </w:divBdr>
    </w:div>
    <w:div w:id="1701783943">
      <w:bodyDiv w:val="1"/>
      <w:marLeft w:val="0"/>
      <w:marRight w:val="0"/>
      <w:marTop w:val="0"/>
      <w:marBottom w:val="0"/>
      <w:divBdr>
        <w:top w:val="none" w:sz="0" w:space="0" w:color="auto"/>
        <w:left w:val="none" w:sz="0" w:space="0" w:color="auto"/>
        <w:bottom w:val="none" w:sz="0" w:space="0" w:color="auto"/>
        <w:right w:val="none" w:sz="0" w:space="0" w:color="auto"/>
      </w:divBdr>
    </w:div>
    <w:div w:id="176673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urgiu.inss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ele@giurgiu.insse.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nsse.ro/cms/files/legislatie/norme%20de%20confidentialitate/Ordin_INS_722_2020_Norme_de_confidentialitate_a_datelor_statistice.pdf" TargetMode="External"/><Relationship Id="rId5" Type="http://schemas.openxmlformats.org/officeDocument/2006/relationships/image" Target="media/image1.png"/><Relationship Id="rId10" Type="http://schemas.openxmlformats.org/officeDocument/2006/relationships/hyperlink" Target="https://insse.ro/cms/files/eurostat/Codul_de_bune_practici_al_statisticilor_europene_2017.pdf" TargetMode="External"/><Relationship Id="rId4" Type="http://schemas.openxmlformats.org/officeDocument/2006/relationships/webSettings" Target="webSettings.xml"/><Relationship Id="rId9" Type="http://schemas.openxmlformats.org/officeDocument/2006/relationships/hyperlink" Target="mailto:mirela.dindareanu@giurgiu.ins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1475</Words>
  <Characters>8409</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CNS</Company>
  <LinksUpToDate>false</LinksUpToDate>
  <CharactersWithSpaces>9865</CharactersWithSpaces>
  <SharedDoc>false</SharedDoc>
  <HLinks>
    <vt:vector size="6" baseType="variant">
      <vt:variant>
        <vt:i4>3801159</vt:i4>
      </vt:variant>
      <vt:variant>
        <vt:i4>0</vt:i4>
      </vt:variant>
      <vt:variant>
        <vt:i4>0</vt:i4>
      </vt:variant>
      <vt:variant>
        <vt:i4>5</vt:i4>
      </vt:variant>
      <vt:variant>
        <vt:lpwstr>mailto:tele@giurgiu.insse.ro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CNS</dc:creator>
  <cp:keywords/>
  <dc:description/>
  <cp:lastModifiedBy>Mirela Dindareanu</cp:lastModifiedBy>
  <cp:revision>25</cp:revision>
  <cp:lastPrinted>2026-08-06T13:02:00Z</cp:lastPrinted>
  <dcterms:created xsi:type="dcterms:W3CDTF">2026-07-16T07:11:00Z</dcterms:created>
  <dcterms:modified xsi:type="dcterms:W3CDTF">2026-08-06T13:07:00Z</dcterms:modified>
</cp:coreProperties>
</file>