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0FA" w:rsidRPr="00307DB0" w:rsidRDefault="00BC40FA" w:rsidP="00BC40FA">
      <w:pPr>
        <w:ind w:left="-180" w:firstLine="180"/>
        <w:jc w:val="center"/>
        <w:rPr>
          <w:rFonts w:asciiTheme="minorHAnsi" w:hAnsiTheme="minorHAnsi" w:cstheme="minorHAnsi"/>
        </w:rPr>
      </w:pPr>
    </w:p>
    <w:p w:rsidR="00BC40FA" w:rsidRPr="00307DB0" w:rsidRDefault="00BC40FA" w:rsidP="00BC40FA">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ROMÂNIA</w:t>
      </w:r>
    </w:p>
    <w:p w:rsidR="00BC40FA" w:rsidRPr="00307DB0" w:rsidRDefault="00BC40FA" w:rsidP="00BC40FA">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JUDEŢUL HUNEDOARA</w:t>
      </w:r>
    </w:p>
    <w:p w:rsidR="00BC40FA" w:rsidRPr="00307DB0" w:rsidRDefault="00BC40FA" w:rsidP="00BC40FA">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PRIMARIA COMUNEI PUI</w:t>
      </w:r>
      <w:r w:rsidR="00EF4509" w:rsidRPr="00307DB0">
        <w:rPr>
          <w:rFonts w:asciiTheme="minorHAnsi" w:hAnsiTheme="minorHAnsi" w:cstheme="minorHAnsi"/>
          <w:noProof/>
          <w:sz w:val="24"/>
          <w:szCs w:val="24"/>
          <w:lang w:val="ro-RO"/>
        </w:rPr>
        <w:pict>
          <v:line id="Conector drept 1" o:spid="_x0000_s1026" style="position:absolute;left:0;text-align:left;z-index:251659264;visibility:visible;mso-wrap-distance-top:-3e-5mm;mso-wrap-distance-bottom:-3e-5mm;mso-position-horizontal-relative:text;mso-position-vertical-relative:text" from="-29.3pt,15.2pt" to="517.1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9ZeGgIAADIEAAAOAAAAZHJzL2Uyb0RvYy54bWysU9uO2jAUfK/Uf7DyziZhA4WIsKoS6Mu2&#10;RdrtBxjbIVYdH8s2BFT133tsLi3tS1WVB+PLeDJn5njxdOwVOQjrJOgqyR+yhAjNgEu9q5Ivr+vR&#10;LCHOU82pAi2q5CRc8rR8+2YxmFKMoQPFhSVIol05mCrpvDdlmjrWiZ66BzBC42ELtqcel3aXcksH&#10;ZO9VOs6yaTqA5cYCE87hbnM+TJaRv20F85/b1glPVJWgNh9HG8dtGNPlgpY7S00n2UUG/QcVPZUa&#10;P3qjaqinZG/lH1S9ZBYctP6BQZ9C20omYg1YTZ79Vs1LR42ItaA5ztxscv+Pln06bCyRHLNLiKY9&#10;RlRjUMyDJdwK40kePBqMKxFa640NVbKjfjHPwL46oqHuqN6JqPX1ZJAg3kjvroSFM/il7fAROGLo&#10;3kM07NjaPlCiFeQYczndchFHTxhuTueP8/EM42PXs5SW14vGOv9BQE/CpEqU1MEyWtLDs/MoHaFX&#10;SNjWsJZKxdiVJkOVzCfjSbzgQEkeDgPM2d22VpYcaGic+As+INkdzMJe80jWCcpXl7mnUp3niFc6&#10;8GEpKOcyO3fGt3k2X81Ws2JUjKerUZE1zej9ui5G03X+btI8NnXd5N+DtLwoO8m50EHdtUvz4u+6&#10;4PJezv1169ObDek9eywRxV7/o+iYZYjv3Ahb4KeNDW6EWLExI/jyiELn/7qOqJ9PffkDAAD//wMA&#10;UEsDBBQABgAIAAAAIQD6DzyF3gAAAAoBAAAPAAAAZHJzL2Rvd25yZXYueG1sTI/BTsMwDIbvSLxD&#10;ZCQu05bQjmnqmk4I6I0LA7Sr15i2onG6JtsKT0+mHeBo+9Pv78/Xo+3EkQbfOtZwN1MgiCtnWq41&#10;vL+V0yUIH5ANdo5Jwzd5WBfXVzlmxp34lY6bUIsYwj5DDU0IfSalrxqy6GeuJ463TzdYDHEcamkG&#10;PMVw28lEqYW02HL80GBPjw1VX5uD1eDLD9qXP5NqorZp7SjZP708o9a3N+PDCkSgMfzBcNaP6lBE&#10;p507sPGi0zC9Xy4iqiFVcxBnQKXzBMTuspFFLv9XKH4BAAD//wMAUEsBAi0AFAAGAAgAAAAhALaD&#10;OJL+AAAA4QEAABMAAAAAAAAAAAAAAAAAAAAAAFtDb250ZW50X1R5cGVzXS54bWxQSwECLQAUAAYA&#10;CAAAACEAOP0h/9YAAACUAQAACwAAAAAAAAAAAAAAAAAvAQAAX3JlbHMvLnJlbHNQSwECLQAUAAYA&#10;CAAAACEAzsfWXhoCAAAyBAAADgAAAAAAAAAAAAAAAAAuAgAAZHJzL2Uyb0RvYy54bWxQSwECLQAU&#10;AAYACAAAACEA+g88hd4AAAAKAQAADwAAAAAAAAAAAAAAAAB0BAAAZHJzL2Rvd25yZXYueG1sUEsF&#10;BgAAAAAEAAQA8wAAAH8FAAAAAA==&#10;" o:allowincell="f"/>
        </w:pict>
      </w:r>
    </w:p>
    <w:p w:rsidR="00BC40FA" w:rsidRPr="00307DB0" w:rsidRDefault="00BC40FA" w:rsidP="00BC40FA">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Pui,str.Republicii nr.64,tel. 0254/779101;  fax 0254/779009</w:t>
      </w:r>
    </w:p>
    <w:p w:rsidR="00BC40FA" w:rsidRPr="00307DB0" w:rsidRDefault="00BC40FA" w:rsidP="00BC40FA">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e-mail:primariapui@yahoo.com</w:t>
      </w:r>
    </w:p>
    <w:p w:rsidR="00BC40FA" w:rsidRPr="00307DB0" w:rsidRDefault="00BC40FA" w:rsidP="00BC40FA">
      <w:pPr>
        <w:pStyle w:val="BodyText"/>
        <w:ind w:left="1440"/>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ab/>
      </w:r>
      <w:r w:rsidRPr="00307DB0">
        <w:rPr>
          <w:rFonts w:asciiTheme="minorHAnsi" w:hAnsiTheme="minorHAnsi" w:cstheme="minorHAnsi"/>
          <w:sz w:val="24"/>
          <w:szCs w:val="24"/>
          <w:lang w:val="ro-RO"/>
        </w:rPr>
        <w:tab/>
      </w:r>
      <w:r w:rsidRPr="00307DB0">
        <w:rPr>
          <w:rFonts w:asciiTheme="minorHAnsi" w:hAnsiTheme="minorHAnsi" w:cstheme="minorHAnsi"/>
          <w:sz w:val="24"/>
          <w:szCs w:val="24"/>
          <w:lang w:val="ro-RO"/>
        </w:rPr>
        <w:tab/>
      </w:r>
      <w:r w:rsidRPr="00307DB0">
        <w:rPr>
          <w:rFonts w:asciiTheme="minorHAnsi" w:hAnsiTheme="minorHAnsi" w:cstheme="minorHAnsi"/>
          <w:sz w:val="24"/>
          <w:szCs w:val="24"/>
          <w:lang w:val="ro-RO"/>
        </w:rPr>
        <w:tab/>
      </w:r>
      <w:r w:rsidRPr="00307DB0">
        <w:rPr>
          <w:rFonts w:asciiTheme="minorHAnsi" w:hAnsiTheme="minorHAnsi" w:cstheme="minorHAnsi"/>
          <w:sz w:val="24"/>
          <w:szCs w:val="24"/>
          <w:lang w:val="ro-RO"/>
        </w:rPr>
        <w:tab/>
      </w:r>
      <w:r w:rsidRPr="00307DB0">
        <w:rPr>
          <w:rFonts w:asciiTheme="minorHAnsi" w:hAnsiTheme="minorHAnsi" w:cstheme="minorHAnsi"/>
          <w:sz w:val="24"/>
          <w:szCs w:val="24"/>
          <w:lang w:val="ro-RO"/>
        </w:rPr>
        <w:tab/>
      </w:r>
      <w:r w:rsidRPr="00307DB0">
        <w:rPr>
          <w:rFonts w:asciiTheme="minorHAnsi" w:hAnsiTheme="minorHAnsi" w:cstheme="minorHAnsi"/>
          <w:sz w:val="24"/>
          <w:szCs w:val="24"/>
          <w:lang w:val="ro-RO"/>
        </w:rPr>
        <w:tab/>
        <w:t xml:space="preserve">     Nr. 2970/05.08.2026</w:t>
      </w:r>
    </w:p>
    <w:p w:rsidR="00BC40FA" w:rsidRPr="00307DB0" w:rsidRDefault="00BC40FA" w:rsidP="00BC40FA">
      <w:pPr>
        <w:pStyle w:val="Heading2"/>
        <w:spacing w:before="0"/>
        <w:jc w:val="center"/>
        <w:rPr>
          <w:rFonts w:asciiTheme="minorHAnsi" w:hAnsiTheme="minorHAnsi" w:cstheme="minorHAnsi"/>
          <w:bCs/>
          <w:color w:val="000000" w:themeColor="text1"/>
          <w:sz w:val="24"/>
          <w:szCs w:val="24"/>
        </w:rPr>
      </w:pPr>
    </w:p>
    <w:p w:rsidR="00BC40FA" w:rsidRPr="00307DB0" w:rsidRDefault="00BC40FA" w:rsidP="00BC40FA">
      <w:pPr>
        <w:pStyle w:val="BodyText"/>
        <w:rPr>
          <w:rFonts w:asciiTheme="minorHAnsi" w:hAnsiTheme="minorHAnsi" w:cstheme="minorHAnsi"/>
          <w:bCs/>
          <w:sz w:val="24"/>
          <w:szCs w:val="24"/>
          <w:lang w:val="ro-RO"/>
        </w:rPr>
      </w:pPr>
      <w:r w:rsidRPr="00307DB0">
        <w:rPr>
          <w:rFonts w:asciiTheme="minorHAnsi" w:hAnsiTheme="minorHAnsi" w:cstheme="minorHAnsi"/>
          <w:bCs/>
          <w:sz w:val="24"/>
          <w:szCs w:val="24"/>
          <w:lang w:val="ro-RO"/>
        </w:rPr>
        <w:t xml:space="preserve">Anunț concurs </w:t>
      </w:r>
    </w:p>
    <w:p w:rsidR="00BC40FA" w:rsidRPr="00307DB0" w:rsidRDefault="00BC40FA" w:rsidP="00BC40FA">
      <w:pPr>
        <w:pStyle w:val="BodyText"/>
        <w:rPr>
          <w:rFonts w:asciiTheme="minorHAnsi" w:hAnsiTheme="minorHAnsi" w:cstheme="minorHAnsi"/>
          <w:bCs/>
          <w:sz w:val="24"/>
          <w:szCs w:val="24"/>
          <w:lang w:val="ro-RO"/>
        </w:rPr>
      </w:pPr>
      <w:r w:rsidRPr="00307DB0">
        <w:rPr>
          <w:rFonts w:asciiTheme="minorHAnsi" w:hAnsiTheme="minorHAnsi" w:cstheme="minorHAnsi"/>
          <w:bCs/>
          <w:sz w:val="24"/>
          <w:szCs w:val="24"/>
          <w:lang w:val="ro-RO"/>
        </w:rPr>
        <w:t xml:space="preserve">pentru post contractual </w:t>
      </w:r>
      <w:r w:rsidR="00970BA0" w:rsidRPr="00307DB0">
        <w:rPr>
          <w:rFonts w:asciiTheme="minorHAnsi" w:hAnsiTheme="minorHAnsi" w:cstheme="minorHAnsi"/>
          <w:bCs/>
          <w:sz w:val="24"/>
          <w:szCs w:val="24"/>
          <w:lang w:val="ro-RO"/>
        </w:rPr>
        <w:t>temporar</w:t>
      </w:r>
      <w:r w:rsidRPr="00307DB0">
        <w:rPr>
          <w:rFonts w:asciiTheme="minorHAnsi" w:hAnsiTheme="minorHAnsi" w:cstheme="minorHAnsi"/>
          <w:bCs/>
          <w:sz w:val="24"/>
          <w:szCs w:val="24"/>
          <w:lang w:val="ro-RO"/>
        </w:rPr>
        <w:t xml:space="preserve"> vacant conform H.G. 1336/2022 </w:t>
      </w:r>
    </w:p>
    <w:p w:rsidR="00BC40FA" w:rsidRPr="00307DB0" w:rsidRDefault="00BC40FA" w:rsidP="00BC40FA">
      <w:pPr>
        <w:pStyle w:val="BodyText"/>
        <w:rPr>
          <w:rFonts w:asciiTheme="minorHAnsi" w:hAnsiTheme="minorHAnsi" w:cstheme="minorHAnsi"/>
          <w:bCs/>
          <w:sz w:val="24"/>
          <w:szCs w:val="24"/>
          <w:lang w:val="ro-RO"/>
        </w:rPr>
      </w:pP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A.) COMUNA PUI, cu sediul în</w:t>
      </w:r>
      <w:r w:rsidR="00970BA0" w:rsidRPr="00307DB0">
        <w:rPr>
          <w:rFonts w:asciiTheme="minorHAnsi" w:hAnsiTheme="minorHAnsi" w:cstheme="minorHAnsi"/>
          <w:sz w:val="24"/>
          <w:szCs w:val="24"/>
          <w:lang w:val="ro-RO"/>
        </w:rPr>
        <w:t xml:space="preserve"> comuna</w:t>
      </w:r>
      <w:r w:rsidRPr="00307DB0">
        <w:rPr>
          <w:rFonts w:asciiTheme="minorHAnsi" w:hAnsiTheme="minorHAnsi" w:cstheme="minorHAnsi"/>
          <w:sz w:val="24"/>
          <w:szCs w:val="24"/>
          <w:lang w:val="ro-RO"/>
        </w:rPr>
        <w:t xml:space="preserve"> Pui, strada Republicii, nr. 64, județul Hunedoara, organizează concurs, pentr</w:t>
      </w:r>
      <w:r w:rsidR="00970BA0" w:rsidRPr="00307DB0">
        <w:rPr>
          <w:rFonts w:asciiTheme="minorHAnsi" w:hAnsiTheme="minorHAnsi" w:cstheme="minorHAnsi"/>
          <w:sz w:val="24"/>
          <w:szCs w:val="24"/>
          <w:lang w:val="ro-RO"/>
        </w:rPr>
        <w:t xml:space="preserve">u ocuparea următoarelor posturi </w:t>
      </w:r>
      <w:r w:rsidRPr="00307DB0">
        <w:rPr>
          <w:rFonts w:asciiTheme="minorHAnsi" w:hAnsiTheme="minorHAnsi" w:cstheme="minorHAnsi"/>
          <w:sz w:val="24"/>
          <w:szCs w:val="24"/>
          <w:lang w:val="ro-RO"/>
        </w:rPr>
        <w:t>contractuale</w:t>
      </w:r>
      <w:r w:rsidR="00970BA0" w:rsidRPr="00307DB0">
        <w:rPr>
          <w:rFonts w:asciiTheme="minorHAnsi" w:hAnsiTheme="minorHAnsi" w:cstheme="minorHAnsi"/>
          <w:sz w:val="24"/>
          <w:szCs w:val="24"/>
          <w:lang w:val="ro-RO"/>
        </w:rPr>
        <w:t xml:space="preserve"> temporar </w:t>
      </w:r>
      <w:r w:rsidRPr="00307DB0">
        <w:rPr>
          <w:rFonts w:asciiTheme="minorHAnsi" w:hAnsiTheme="minorHAnsi" w:cstheme="minorHAnsi"/>
          <w:sz w:val="24"/>
          <w:szCs w:val="24"/>
          <w:lang w:val="ro-RO"/>
        </w:rPr>
        <w:t>vacante, conform H.G. nr. 1336/08.11.2022</w:t>
      </w:r>
      <w:r w:rsidR="00970BA0" w:rsidRPr="00307DB0">
        <w:rPr>
          <w:rFonts w:asciiTheme="minorHAnsi" w:hAnsiTheme="minorHAnsi" w:cstheme="minorHAnsi"/>
          <w:sz w:val="24"/>
          <w:szCs w:val="24"/>
          <w:lang w:val="ro-RO"/>
        </w:rPr>
        <w:t>, după cum urmează:</w:t>
      </w:r>
      <w:r w:rsidRPr="00307DB0">
        <w:rPr>
          <w:rFonts w:asciiTheme="minorHAnsi" w:hAnsiTheme="minorHAnsi" w:cstheme="minorHAnsi"/>
          <w:sz w:val="24"/>
          <w:szCs w:val="24"/>
          <w:lang w:val="ro-RO"/>
        </w:rPr>
        <w:t xml:space="preserve"> </w:t>
      </w: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1. Nivelul postului*: execuție</w:t>
      </w: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 xml:space="preserve">2. Denumirea postului: - </w:t>
      </w:r>
      <w:r w:rsidR="00970BA0" w:rsidRPr="00307DB0">
        <w:rPr>
          <w:rFonts w:asciiTheme="minorHAnsi" w:hAnsiTheme="minorHAnsi" w:cstheme="minorHAnsi"/>
          <w:bCs/>
          <w:sz w:val="24"/>
          <w:szCs w:val="24"/>
          <w:lang w:val="ro-RO"/>
        </w:rPr>
        <w:t>C</w:t>
      </w:r>
      <w:r w:rsidRPr="00307DB0">
        <w:rPr>
          <w:rFonts w:asciiTheme="minorHAnsi" w:hAnsiTheme="minorHAnsi" w:cstheme="minorHAnsi"/>
          <w:bCs/>
          <w:sz w:val="24"/>
          <w:szCs w:val="24"/>
          <w:lang w:val="ro-RO"/>
        </w:rPr>
        <w:t>onsilier școlar</w:t>
      </w:r>
      <w:r w:rsidRPr="00307DB0">
        <w:rPr>
          <w:rFonts w:asciiTheme="minorHAnsi" w:hAnsiTheme="minorHAnsi" w:cstheme="minorHAnsi"/>
          <w:sz w:val="24"/>
          <w:szCs w:val="24"/>
          <w:lang w:val="ro-RO"/>
        </w:rPr>
        <w:t xml:space="preserve">, Cod COR </w:t>
      </w:r>
      <w:r w:rsidRPr="00307DB0">
        <w:rPr>
          <w:rStyle w:val="Strong"/>
          <w:rFonts w:asciiTheme="minorHAnsi" w:hAnsiTheme="minorHAnsi" w:cstheme="minorHAnsi"/>
          <w:b w:val="0"/>
          <w:sz w:val="24"/>
          <w:szCs w:val="24"/>
          <w:lang w:val="ro-RO"/>
        </w:rPr>
        <w:t>235903</w:t>
      </w:r>
      <w:r w:rsidRPr="00307DB0">
        <w:rPr>
          <w:rFonts w:asciiTheme="minorHAnsi" w:hAnsiTheme="minorHAnsi" w:cstheme="minorHAnsi"/>
          <w:sz w:val="24"/>
          <w:szCs w:val="24"/>
          <w:lang w:val="ro-RO"/>
        </w:rPr>
        <w:t xml:space="preserve"> -</w:t>
      </w:r>
      <w:r w:rsidR="00970BA0" w:rsidRPr="00307DB0">
        <w:rPr>
          <w:rFonts w:asciiTheme="minorHAnsi" w:hAnsiTheme="minorHAnsi" w:cstheme="minorHAnsi"/>
          <w:sz w:val="24"/>
          <w:szCs w:val="24"/>
          <w:lang w:val="ro-RO"/>
        </w:rPr>
        <w:t xml:space="preserve"> 2 posturi </w:t>
      </w:r>
      <w:r w:rsidR="0003706F" w:rsidRPr="00307DB0">
        <w:rPr>
          <w:rFonts w:asciiTheme="minorHAnsi" w:hAnsiTheme="minorHAnsi" w:cstheme="minorHAnsi"/>
          <w:sz w:val="24"/>
          <w:szCs w:val="24"/>
          <w:lang w:val="ro-RO"/>
        </w:rPr>
        <w:t xml:space="preserve">temporar </w:t>
      </w:r>
      <w:r w:rsidR="00970BA0" w:rsidRPr="00307DB0">
        <w:rPr>
          <w:rFonts w:asciiTheme="minorHAnsi" w:hAnsiTheme="minorHAnsi" w:cstheme="minorHAnsi"/>
          <w:sz w:val="24"/>
          <w:szCs w:val="24"/>
          <w:lang w:val="ro-RO"/>
        </w:rPr>
        <w:t>vacante cu  ½ normă</w:t>
      </w:r>
      <w:r w:rsidRPr="00307DB0">
        <w:rPr>
          <w:rFonts w:asciiTheme="minorHAnsi" w:hAnsiTheme="minorHAnsi" w:cstheme="minorHAnsi"/>
          <w:sz w:val="24"/>
          <w:szCs w:val="24"/>
          <w:lang w:val="ro-RO"/>
        </w:rPr>
        <w:t xml:space="preserve">, pe perioadă </w:t>
      </w:r>
      <w:r w:rsidRPr="00307DB0">
        <w:rPr>
          <w:rFonts w:asciiTheme="minorHAnsi" w:hAnsiTheme="minorHAnsi" w:cstheme="minorHAnsi"/>
          <w:bCs/>
          <w:sz w:val="24"/>
          <w:szCs w:val="24"/>
          <w:lang w:val="ro-RO"/>
        </w:rPr>
        <w:t>determinată</w:t>
      </w:r>
      <w:r w:rsidR="00970BA0" w:rsidRPr="00307DB0">
        <w:rPr>
          <w:rFonts w:asciiTheme="minorHAnsi" w:hAnsiTheme="minorHAnsi" w:cstheme="minorHAnsi"/>
          <w:sz w:val="24"/>
          <w:szCs w:val="24"/>
          <w:lang w:val="ro-RO"/>
        </w:rPr>
        <w:t xml:space="preserve"> - perioada de implementare a proiectului</w:t>
      </w:r>
      <w:r w:rsidRPr="00307DB0">
        <w:rPr>
          <w:rFonts w:asciiTheme="minorHAnsi" w:hAnsiTheme="minorHAnsi" w:cstheme="minorHAnsi"/>
          <w:sz w:val="24"/>
          <w:szCs w:val="24"/>
          <w:lang w:val="ro-RO"/>
        </w:rPr>
        <w:t xml:space="preserve"> „Furnizare de servicii integrate în comunitățile rurale </w:t>
      </w:r>
      <w:r w:rsidR="00970BA0" w:rsidRPr="00307DB0">
        <w:rPr>
          <w:rFonts w:asciiTheme="minorHAnsi" w:hAnsiTheme="minorHAnsi" w:cstheme="minorHAnsi"/>
          <w:sz w:val="24"/>
          <w:szCs w:val="24"/>
          <w:lang w:val="ro-RO"/>
        </w:rPr>
        <w:t>-</w:t>
      </w:r>
      <w:r w:rsidRPr="00307DB0">
        <w:rPr>
          <w:rFonts w:asciiTheme="minorHAnsi" w:hAnsiTheme="minorHAnsi" w:cstheme="minorHAnsi"/>
          <w:sz w:val="24"/>
          <w:szCs w:val="24"/>
          <w:lang w:val="ro-RO"/>
        </w:rPr>
        <w:t xml:space="preserve"> facilitarea accesului persoanelor vulnerabile la servicii de bază eficiente și de calitate” Cod PIDS/586/PO4/339395</w:t>
      </w: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3. Treapta profesională:</w:t>
      </w:r>
      <w:r w:rsidR="00970BA0" w:rsidRPr="00307DB0">
        <w:rPr>
          <w:rFonts w:asciiTheme="minorHAnsi" w:hAnsiTheme="minorHAnsi" w:cstheme="minorHAnsi"/>
          <w:sz w:val="24"/>
          <w:szCs w:val="24"/>
          <w:lang w:val="ro-RO"/>
        </w:rPr>
        <w:t xml:space="preserve"> </w:t>
      </w:r>
      <w:r w:rsidRPr="00307DB0">
        <w:rPr>
          <w:rFonts w:asciiTheme="minorHAnsi" w:hAnsiTheme="minorHAnsi" w:cstheme="minorHAnsi"/>
          <w:sz w:val="24"/>
          <w:szCs w:val="24"/>
          <w:lang w:val="ro-RO"/>
        </w:rPr>
        <w:t>-</w:t>
      </w: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4. Scopul principal al postului: Servicii de consiliere  educațională  în cadrul echipei  comunitare  integrate</w:t>
      </w: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 xml:space="preserve">5. Numărul de posturi: 2 </w:t>
      </w:r>
      <w:r w:rsidR="00970BA0" w:rsidRPr="00307DB0">
        <w:rPr>
          <w:rFonts w:asciiTheme="minorHAnsi" w:hAnsiTheme="minorHAnsi" w:cstheme="minorHAnsi"/>
          <w:sz w:val="24"/>
          <w:szCs w:val="24"/>
          <w:lang w:val="ro-RO"/>
        </w:rPr>
        <w:t>pos</w:t>
      </w:r>
      <w:r w:rsidR="0003706F" w:rsidRPr="00307DB0">
        <w:rPr>
          <w:rFonts w:asciiTheme="minorHAnsi" w:hAnsiTheme="minorHAnsi" w:cstheme="minorHAnsi"/>
          <w:sz w:val="24"/>
          <w:szCs w:val="24"/>
          <w:lang w:val="ro-RO"/>
        </w:rPr>
        <w:t>t</w:t>
      </w:r>
      <w:r w:rsidR="00970BA0" w:rsidRPr="00307DB0">
        <w:rPr>
          <w:rFonts w:asciiTheme="minorHAnsi" w:hAnsiTheme="minorHAnsi" w:cstheme="minorHAnsi"/>
          <w:sz w:val="24"/>
          <w:szCs w:val="24"/>
          <w:lang w:val="ro-RO"/>
        </w:rPr>
        <w:t>uri</w:t>
      </w: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6. Durata timpului de lucru: (4 ore/zi</w:t>
      </w:r>
      <w:r w:rsidR="00970BA0" w:rsidRPr="00307DB0">
        <w:rPr>
          <w:rFonts w:asciiTheme="minorHAnsi" w:hAnsiTheme="minorHAnsi" w:cstheme="minorHAnsi"/>
          <w:sz w:val="24"/>
          <w:szCs w:val="24"/>
          <w:lang w:val="ro-RO"/>
        </w:rPr>
        <w:t>, respectiv 20 ore</w:t>
      </w:r>
      <w:r w:rsidRPr="00307DB0">
        <w:rPr>
          <w:rFonts w:asciiTheme="minorHAnsi" w:hAnsiTheme="minorHAnsi" w:cstheme="minorHAnsi"/>
          <w:sz w:val="24"/>
          <w:szCs w:val="24"/>
          <w:lang w:val="ro-RO"/>
        </w:rPr>
        <w:t>/săptămână)</w:t>
      </w:r>
    </w:p>
    <w:p w:rsidR="00BC40FA" w:rsidRPr="00307DB0" w:rsidRDefault="00BC40FA" w:rsidP="00BC40FA">
      <w:pPr>
        <w:pStyle w:val="BodyText"/>
        <w:jc w:val="left"/>
        <w:rPr>
          <w:rFonts w:asciiTheme="minorHAnsi" w:hAnsiTheme="minorHAnsi" w:cstheme="minorHAnsi"/>
          <w:sz w:val="24"/>
          <w:szCs w:val="24"/>
          <w:lang w:val="ro-RO"/>
        </w:rPr>
      </w:pPr>
      <w:r w:rsidRPr="00307DB0">
        <w:rPr>
          <w:rFonts w:asciiTheme="minorHAnsi" w:hAnsiTheme="minorHAnsi" w:cstheme="minorHAnsi"/>
          <w:sz w:val="24"/>
          <w:szCs w:val="24"/>
          <w:lang w:val="ro-RO"/>
        </w:rPr>
        <w:t xml:space="preserve"> </w:t>
      </w: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B.) Documente solicitate candidaţilor pentru întocmirea dosarului de concurs, conform art. 35 din H.G. 1336/2022:</w:t>
      </w: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a) formularul de înscriere la concurs care contine și declarația de consimțământ privind prelucrarea datelor cu caracter personal;</w:t>
      </w: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b) copia actului de identitate sau orice alt document care atestă identitatea, potrivit legii, după caz (semnată de candidat);</w:t>
      </w: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c) copia certificatului de căsătorie sau a altui document prin care s-a realizat schimbarea de nume, după caz;</w:t>
      </w: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d) copiile documentelor care atestă nivelul studiilor şi ale altor acte care atestă efectuarea unor specializări;</w:t>
      </w: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e) 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f) Curriculum Vitae, model comun european;</w:t>
      </w: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g) 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lastRenderedPageBreak/>
        <w:t>h) 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i)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BC40FA" w:rsidRPr="00307DB0" w:rsidRDefault="00BC40FA" w:rsidP="00BC40FA">
      <w:pPr>
        <w:pStyle w:val="BodyText"/>
        <w:jc w:val="both"/>
        <w:rPr>
          <w:rFonts w:asciiTheme="minorHAnsi" w:hAnsiTheme="minorHAnsi" w:cstheme="minorHAnsi"/>
          <w:sz w:val="24"/>
          <w:szCs w:val="24"/>
          <w:lang w:val="ro-RO"/>
        </w:rPr>
      </w:pPr>
    </w:p>
    <w:p w:rsidR="00BC40FA" w:rsidRPr="00307DB0" w:rsidRDefault="00BC40FA" w:rsidP="00BC40FA">
      <w:pPr>
        <w:pStyle w:val="BodyText"/>
        <w:jc w:val="left"/>
        <w:rPr>
          <w:rFonts w:asciiTheme="minorHAnsi" w:hAnsiTheme="minorHAnsi" w:cstheme="minorHAnsi"/>
          <w:sz w:val="24"/>
          <w:szCs w:val="24"/>
          <w:lang w:val="ro-RO"/>
        </w:rPr>
      </w:pPr>
      <w:r w:rsidRPr="00307DB0">
        <w:rPr>
          <w:rFonts w:asciiTheme="minorHAnsi" w:hAnsiTheme="minorHAnsi" w:cstheme="minorHAnsi"/>
          <w:sz w:val="24"/>
          <w:szCs w:val="24"/>
          <w:lang w:val="ro-RO"/>
        </w:rPr>
        <w:t>Term</w:t>
      </w:r>
      <w:r w:rsidR="00167CC1" w:rsidRPr="00307DB0">
        <w:rPr>
          <w:rFonts w:asciiTheme="minorHAnsi" w:hAnsiTheme="minorHAnsi" w:cstheme="minorHAnsi"/>
          <w:sz w:val="24"/>
          <w:szCs w:val="24"/>
          <w:lang w:val="ro-RO"/>
        </w:rPr>
        <w:t>enul de depunere a dosarelor (5</w:t>
      </w:r>
      <w:r w:rsidRPr="00307DB0">
        <w:rPr>
          <w:rFonts w:asciiTheme="minorHAnsi" w:hAnsiTheme="minorHAnsi" w:cstheme="minorHAnsi"/>
          <w:sz w:val="24"/>
          <w:szCs w:val="24"/>
          <w:lang w:val="ro-RO"/>
        </w:rPr>
        <w:t xml:space="preserve"> zile lucrătoare de la afișare):</w:t>
      </w:r>
      <w:r w:rsidR="00970BA0" w:rsidRPr="00307DB0">
        <w:rPr>
          <w:rFonts w:asciiTheme="minorHAnsi" w:hAnsiTheme="minorHAnsi" w:cstheme="minorHAnsi"/>
          <w:sz w:val="24"/>
          <w:szCs w:val="24"/>
          <w:lang w:val="ro-RO"/>
        </w:rPr>
        <w:t xml:space="preserve"> data limită 14</w:t>
      </w:r>
      <w:r w:rsidRPr="00307DB0">
        <w:rPr>
          <w:rFonts w:asciiTheme="minorHAnsi" w:hAnsiTheme="minorHAnsi" w:cstheme="minorHAnsi"/>
          <w:sz w:val="24"/>
          <w:szCs w:val="24"/>
          <w:lang w:val="ro-RO"/>
        </w:rPr>
        <w:t>.08.2026, ora 14.00</w:t>
      </w:r>
      <w:r w:rsidR="00970BA0" w:rsidRPr="00307DB0">
        <w:rPr>
          <w:rFonts w:asciiTheme="minorHAnsi" w:hAnsiTheme="minorHAnsi" w:cstheme="minorHAnsi"/>
          <w:sz w:val="24"/>
          <w:szCs w:val="24"/>
          <w:lang w:val="ro-RO"/>
        </w:rPr>
        <w:t>,</w:t>
      </w:r>
      <w:r w:rsidRPr="00307DB0">
        <w:rPr>
          <w:rFonts w:asciiTheme="minorHAnsi" w:hAnsiTheme="minorHAnsi" w:cstheme="minorHAnsi"/>
          <w:sz w:val="24"/>
          <w:szCs w:val="24"/>
          <w:lang w:val="ro-RO"/>
        </w:rPr>
        <w:t xml:space="preserve"> la sediul instituției. </w:t>
      </w:r>
    </w:p>
    <w:p w:rsidR="00BC40FA" w:rsidRPr="00307DB0" w:rsidRDefault="00BC40FA" w:rsidP="00BC40FA">
      <w:pPr>
        <w:pStyle w:val="BodyText"/>
        <w:jc w:val="left"/>
        <w:rPr>
          <w:rFonts w:asciiTheme="minorHAnsi" w:hAnsiTheme="minorHAnsi" w:cstheme="minorHAnsi"/>
          <w:sz w:val="24"/>
          <w:szCs w:val="24"/>
          <w:lang w:val="ro-RO"/>
        </w:rPr>
      </w:pPr>
    </w:p>
    <w:p w:rsidR="00BC40FA" w:rsidRPr="00307DB0" w:rsidRDefault="00BC40FA" w:rsidP="00BC40FA">
      <w:pPr>
        <w:pStyle w:val="BodyText"/>
        <w:jc w:val="left"/>
        <w:rPr>
          <w:rFonts w:asciiTheme="minorHAnsi" w:hAnsiTheme="minorHAnsi" w:cstheme="minorHAnsi"/>
          <w:sz w:val="24"/>
          <w:szCs w:val="24"/>
          <w:lang w:val="ro-RO"/>
        </w:rPr>
      </w:pPr>
      <w:r w:rsidRPr="00307DB0">
        <w:rPr>
          <w:rFonts w:asciiTheme="minorHAnsi" w:hAnsiTheme="minorHAnsi" w:cstheme="minorHAnsi"/>
          <w:sz w:val="24"/>
          <w:szCs w:val="24"/>
          <w:lang w:val="ro-RO"/>
        </w:rPr>
        <w:t xml:space="preserve">C.) Condiţiile generale prevăzute de art. 15 din H.G. 1336/08.11.2022 </w:t>
      </w:r>
    </w:p>
    <w:p w:rsidR="00BC40FA" w:rsidRPr="00307DB0" w:rsidRDefault="00BC40FA" w:rsidP="00BC40FA">
      <w:pPr>
        <w:pStyle w:val="BodyText"/>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 </w:t>
      </w:r>
    </w:p>
    <w:p w:rsidR="00BC40FA" w:rsidRPr="00307DB0" w:rsidRDefault="00BC40FA" w:rsidP="00BC40FA">
      <w:pPr>
        <w:ind w:firstLine="720"/>
        <w:jc w:val="both"/>
        <w:rPr>
          <w:rFonts w:asciiTheme="minorHAnsi" w:hAnsiTheme="minorHAnsi" w:cstheme="minorHAnsi"/>
        </w:rPr>
      </w:pPr>
    </w:p>
    <w:p w:rsidR="00BC40FA" w:rsidRPr="00307DB0" w:rsidRDefault="00BC40FA" w:rsidP="00BC40FA">
      <w:pPr>
        <w:ind w:firstLine="720"/>
        <w:jc w:val="both"/>
        <w:rPr>
          <w:rFonts w:asciiTheme="minorHAnsi" w:hAnsiTheme="minorHAnsi" w:cstheme="minorHAnsi"/>
          <w:bCs/>
        </w:rPr>
      </w:pPr>
      <w:r w:rsidRPr="00307DB0">
        <w:rPr>
          <w:rFonts w:asciiTheme="minorHAnsi" w:hAnsiTheme="minorHAnsi" w:cstheme="minorHAnsi"/>
          <w:bCs/>
        </w:rPr>
        <w:t>a. are cetăţenia română sau cetăţenia unui alt stat membru al Uniunii Europene, a unui stat parte la Acordul privind Spaţiul Economic European (SEE) sau cetăţenia Confederaţiei Elveţiene, cu reședința în România;</w:t>
      </w:r>
    </w:p>
    <w:p w:rsidR="00BC40FA" w:rsidRPr="00307DB0" w:rsidRDefault="00BC40FA" w:rsidP="00BC40FA">
      <w:pPr>
        <w:ind w:firstLine="720"/>
        <w:jc w:val="both"/>
        <w:rPr>
          <w:rFonts w:asciiTheme="minorHAnsi" w:hAnsiTheme="minorHAnsi" w:cstheme="minorHAnsi"/>
          <w:bCs/>
        </w:rPr>
      </w:pPr>
      <w:r w:rsidRPr="00307DB0">
        <w:rPr>
          <w:rFonts w:asciiTheme="minorHAnsi" w:hAnsiTheme="minorHAnsi" w:cstheme="minorHAnsi"/>
          <w:bCs/>
        </w:rPr>
        <w:t>b. cunoaşte limba română, scris şi vorbit;</w:t>
      </w:r>
    </w:p>
    <w:p w:rsidR="00BC40FA" w:rsidRPr="00307DB0" w:rsidRDefault="00BC40FA" w:rsidP="00BC40FA">
      <w:pPr>
        <w:ind w:firstLine="720"/>
        <w:jc w:val="both"/>
        <w:rPr>
          <w:rFonts w:asciiTheme="minorHAnsi" w:hAnsiTheme="minorHAnsi" w:cstheme="minorHAnsi"/>
          <w:bCs/>
        </w:rPr>
      </w:pPr>
      <w:r w:rsidRPr="00307DB0">
        <w:rPr>
          <w:rFonts w:asciiTheme="minorHAnsi" w:hAnsiTheme="minorHAnsi" w:cstheme="minorHAnsi"/>
          <w:bCs/>
        </w:rPr>
        <w:t>c. are capacitate de muncă în conformitate cu prevederile Legii nr. 53/2003 - Codul muncii, republicată, cu modificările şi completările ulterioare;</w:t>
      </w:r>
    </w:p>
    <w:p w:rsidR="00BC40FA" w:rsidRPr="00307DB0" w:rsidRDefault="00BC40FA" w:rsidP="00BC40FA">
      <w:pPr>
        <w:ind w:firstLine="720"/>
        <w:jc w:val="both"/>
        <w:rPr>
          <w:rFonts w:asciiTheme="minorHAnsi" w:hAnsiTheme="minorHAnsi" w:cstheme="minorHAnsi"/>
          <w:bCs/>
        </w:rPr>
      </w:pPr>
      <w:r w:rsidRPr="00307DB0">
        <w:rPr>
          <w:rFonts w:asciiTheme="minorHAnsi" w:hAnsiTheme="minorHAnsi" w:cstheme="minorHAnsi"/>
          <w:bCs/>
        </w:rPr>
        <w:t>d. are o stare de sănătate corespunzătoare postului pentru care candidează, atestată pe baza adeverinţei medicale eliberate de medicul de familie sau de unităţile sanitare abilitate;</w:t>
      </w:r>
    </w:p>
    <w:p w:rsidR="00BC40FA" w:rsidRPr="00307DB0" w:rsidRDefault="00BC40FA" w:rsidP="00BC40FA">
      <w:pPr>
        <w:ind w:firstLine="720"/>
        <w:jc w:val="both"/>
        <w:rPr>
          <w:rFonts w:asciiTheme="minorHAnsi" w:hAnsiTheme="minorHAnsi" w:cstheme="minorHAnsi"/>
          <w:bCs/>
        </w:rPr>
      </w:pPr>
      <w:r w:rsidRPr="00307DB0">
        <w:rPr>
          <w:rFonts w:asciiTheme="minorHAnsi" w:hAnsiTheme="minorHAnsi" w:cstheme="minorHAnsi"/>
          <w:bCs/>
        </w:rPr>
        <w:t>e. îndeplineşte condiţiile de studii, de vechime în specialitate şi, după caz, alte condiţii specifice potrivit cerinţelor postului scos la concurs;</w:t>
      </w:r>
    </w:p>
    <w:p w:rsidR="00BC40FA" w:rsidRPr="00307DB0" w:rsidRDefault="00BC40FA" w:rsidP="00BC40FA">
      <w:pPr>
        <w:ind w:firstLine="720"/>
        <w:jc w:val="both"/>
        <w:rPr>
          <w:rFonts w:asciiTheme="minorHAnsi" w:hAnsiTheme="minorHAnsi" w:cstheme="minorHAnsi"/>
          <w:bCs/>
        </w:rPr>
      </w:pPr>
      <w:r w:rsidRPr="00307DB0">
        <w:rPr>
          <w:rFonts w:asciiTheme="minorHAnsi" w:hAnsiTheme="minorHAnsi" w:cstheme="minorHAnsi"/>
          <w:bCs/>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BC40FA" w:rsidRPr="00307DB0" w:rsidRDefault="00BC40FA" w:rsidP="00BC40FA">
      <w:pPr>
        <w:ind w:firstLine="720"/>
        <w:jc w:val="both"/>
        <w:rPr>
          <w:rFonts w:asciiTheme="minorHAnsi" w:hAnsiTheme="minorHAnsi" w:cstheme="minorHAnsi"/>
          <w:bCs/>
        </w:rPr>
      </w:pPr>
      <w:r w:rsidRPr="00307DB0">
        <w:rPr>
          <w:rFonts w:asciiTheme="minorHAnsi" w:hAnsiTheme="minorHAnsi" w:cstheme="minorHAnsi"/>
          <w:bCs/>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BC40FA" w:rsidRPr="00307DB0" w:rsidRDefault="00BC40FA" w:rsidP="00BC40FA">
      <w:pPr>
        <w:ind w:firstLine="720"/>
        <w:jc w:val="both"/>
        <w:rPr>
          <w:rFonts w:asciiTheme="minorHAnsi" w:hAnsiTheme="minorHAnsi" w:cstheme="minorHAnsi"/>
          <w:bCs/>
        </w:rPr>
      </w:pPr>
      <w:r w:rsidRPr="00307DB0">
        <w:rPr>
          <w:rFonts w:asciiTheme="minorHAnsi" w:hAnsiTheme="minorHAnsi" w:cstheme="minorHAnsi"/>
          <w:bCs/>
        </w:rPr>
        <w:lastRenderedPageBreak/>
        <w:t>h. 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w:t>
      </w:r>
    </w:p>
    <w:p w:rsidR="00BC40FA" w:rsidRPr="00307DB0" w:rsidRDefault="00BC40FA" w:rsidP="00BC40FA">
      <w:pPr>
        <w:ind w:firstLine="720"/>
        <w:jc w:val="both"/>
        <w:rPr>
          <w:rFonts w:asciiTheme="minorHAnsi" w:hAnsiTheme="minorHAnsi" w:cstheme="minorHAnsi"/>
          <w:bCs/>
        </w:rPr>
      </w:pPr>
      <w:r w:rsidRPr="00307DB0">
        <w:rPr>
          <w:rFonts w:asciiTheme="minorHAnsi" w:hAnsiTheme="minorHAnsi" w:cstheme="minorHAnsi"/>
          <w:bCs/>
        </w:rPr>
        <w:t>i. îndeplineşte alte condiţii generale în funcţie de specificul postului</w:t>
      </w:r>
    </w:p>
    <w:p w:rsidR="00BC40FA" w:rsidRPr="00307DB0" w:rsidRDefault="00BC40FA" w:rsidP="00BC40FA">
      <w:pPr>
        <w:ind w:firstLine="720"/>
        <w:jc w:val="both"/>
        <w:rPr>
          <w:rFonts w:asciiTheme="minorHAnsi" w:hAnsiTheme="minorHAnsi" w:cstheme="minorHAnsi"/>
        </w:rPr>
      </w:pPr>
    </w:p>
    <w:tbl>
      <w:tblPr>
        <w:tblW w:w="10740" w:type="dxa"/>
        <w:tblInd w:w="-108" w:type="dxa"/>
        <w:tblBorders>
          <w:top w:val="nil"/>
          <w:left w:val="nil"/>
          <w:bottom w:val="nil"/>
          <w:right w:val="nil"/>
        </w:tblBorders>
        <w:tblLayout w:type="fixed"/>
        <w:tblLook w:val="0000"/>
      </w:tblPr>
      <w:tblGrid>
        <w:gridCol w:w="10740"/>
      </w:tblGrid>
      <w:tr w:rsidR="00BC40FA" w:rsidRPr="00307DB0" w:rsidTr="008649CD">
        <w:trPr>
          <w:trHeight w:val="2947"/>
        </w:trPr>
        <w:tc>
          <w:tcPr>
            <w:tcW w:w="10740" w:type="dxa"/>
          </w:tcPr>
          <w:p w:rsidR="00970BA0" w:rsidRPr="00307DB0" w:rsidRDefault="00BC40FA" w:rsidP="008649CD">
            <w:pPr>
              <w:autoSpaceDE w:val="0"/>
              <w:autoSpaceDN w:val="0"/>
              <w:adjustRightInd w:val="0"/>
              <w:jc w:val="both"/>
              <w:rPr>
                <w:rFonts w:asciiTheme="minorHAnsi" w:hAnsiTheme="minorHAnsi" w:cstheme="minorHAnsi"/>
              </w:rPr>
            </w:pPr>
            <w:r w:rsidRPr="00307DB0">
              <w:rPr>
                <w:rFonts w:asciiTheme="minorHAnsi" w:hAnsiTheme="minorHAnsi" w:cstheme="minorHAnsi"/>
              </w:rPr>
              <w:t xml:space="preserve">Condiţii specifice de participare la concurs: </w:t>
            </w:r>
          </w:p>
          <w:p w:rsidR="00970BA0" w:rsidRPr="00307DB0" w:rsidRDefault="00970BA0" w:rsidP="008649CD">
            <w:pPr>
              <w:autoSpaceDE w:val="0"/>
              <w:autoSpaceDN w:val="0"/>
              <w:adjustRightInd w:val="0"/>
              <w:jc w:val="both"/>
              <w:rPr>
                <w:rFonts w:asciiTheme="minorHAnsi" w:hAnsiTheme="minorHAnsi" w:cstheme="minorHAnsi"/>
              </w:rPr>
            </w:pPr>
          </w:p>
          <w:p w:rsidR="00307DB0" w:rsidRDefault="00BC40FA" w:rsidP="008649CD">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hAnsiTheme="minorHAnsi" w:cstheme="minorHAnsi"/>
              </w:rPr>
              <w:t xml:space="preserve">Studii de specialitate – </w:t>
            </w:r>
            <w:r w:rsidRPr="00307DB0">
              <w:rPr>
                <w:rFonts w:asciiTheme="minorHAnsi" w:eastAsiaTheme="minorHAnsi" w:hAnsiTheme="minorHAnsi" w:cstheme="minorHAnsi"/>
                <w:color w:val="000000"/>
                <w:lang w:eastAsia="en-US"/>
              </w:rPr>
              <w:t xml:space="preserve">studii superioare absolvite cu diplomă de licență cu specializarea </w:t>
            </w:r>
          </w:p>
          <w:p w:rsidR="00307DB0" w:rsidRDefault="00BC40FA" w:rsidP="008649CD">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în psihologie, pedagogie, psihopedagogie specială, sociologie, asistență socială, precum și </w:t>
            </w:r>
          </w:p>
          <w:p w:rsidR="00307DB0" w:rsidRDefault="00BC40FA" w:rsidP="008649CD">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alte specializări, conform centralizatorului aprobat prin ordin al ministrului educației și </w:t>
            </w:r>
          </w:p>
          <w:p w:rsidR="00307DB0" w:rsidRDefault="00BC40FA" w:rsidP="008649CD">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cercetării pentru ocuparea posturilor/catedrelor de profesor consilier școlar, în vigoare </w:t>
            </w:r>
          </w:p>
          <w:p w:rsidR="00BC40FA" w:rsidRPr="00307DB0" w:rsidRDefault="00BC40FA" w:rsidP="008649CD">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în anul școlar al angajării </w:t>
            </w:r>
          </w:p>
          <w:p w:rsidR="00970BA0" w:rsidRDefault="00970BA0" w:rsidP="008649CD">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Vechime in muncă: nu se solicită</w:t>
            </w:r>
          </w:p>
          <w:p w:rsidR="00307DB0" w:rsidRPr="00307DB0" w:rsidRDefault="00307DB0" w:rsidP="008649CD">
            <w:pPr>
              <w:autoSpaceDE w:val="0"/>
              <w:autoSpaceDN w:val="0"/>
              <w:adjustRightInd w:val="0"/>
              <w:jc w:val="both"/>
              <w:rPr>
                <w:rFonts w:asciiTheme="minorHAnsi" w:eastAsiaTheme="minorHAnsi" w:hAnsiTheme="minorHAnsi" w:cstheme="minorHAnsi"/>
                <w:color w:val="000000"/>
                <w:lang w:eastAsia="en-US"/>
              </w:rPr>
            </w:pPr>
          </w:p>
          <w:p w:rsidR="00BC40FA" w:rsidRPr="00307DB0" w:rsidRDefault="00BC40FA" w:rsidP="008649CD">
            <w:pPr>
              <w:pStyle w:val="Default"/>
              <w:rPr>
                <w:rFonts w:asciiTheme="minorHAnsi" w:hAnsiTheme="minorHAnsi" w:cstheme="minorHAnsi"/>
              </w:rPr>
            </w:pPr>
            <w:r w:rsidRPr="00307DB0">
              <w:rPr>
                <w:rFonts w:asciiTheme="minorHAnsi" w:hAnsiTheme="minorHAnsi" w:cstheme="minorHAnsi"/>
              </w:rPr>
              <w:t xml:space="preserve">Perfecționări: </w:t>
            </w:r>
          </w:p>
          <w:p w:rsidR="00BC40FA" w:rsidRPr="00307DB0" w:rsidRDefault="00BC40FA" w:rsidP="00BC40FA">
            <w:pPr>
              <w:pStyle w:val="Default"/>
              <w:numPr>
                <w:ilvl w:val="0"/>
                <w:numId w:val="1"/>
              </w:numPr>
              <w:rPr>
                <w:rFonts w:asciiTheme="minorHAnsi" w:hAnsiTheme="minorHAnsi" w:cstheme="minorHAnsi"/>
              </w:rPr>
            </w:pPr>
            <w:r w:rsidRPr="00307DB0">
              <w:rPr>
                <w:rFonts w:asciiTheme="minorHAnsi" w:hAnsiTheme="minorHAnsi" w:cstheme="minorHAnsi"/>
              </w:rPr>
              <w:t>Cunoştinţe de operare pe calculator: nivel minim :  Office, Excel, Word, PowerPoint</w:t>
            </w:r>
          </w:p>
          <w:p w:rsidR="00BC40FA" w:rsidRPr="00307DB0" w:rsidRDefault="00BC40FA" w:rsidP="00BC40FA">
            <w:pPr>
              <w:pStyle w:val="Default"/>
              <w:numPr>
                <w:ilvl w:val="0"/>
                <w:numId w:val="1"/>
              </w:numPr>
              <w:rPr>
                <w:rFonts w:asciiTheme="minorHAnsi" w:hAnsiTheme="minorHAnsi" w:cstheme="minorHAnsi"/>
              </w:rPr>
            </w:pPr>
            <w:r w:rsidRPr="00307DB0">
              <w:rPr>
                <w:rFonts w:asciiTheme="minorHAnsi" w:hAnsiTheme="minorHAnsi" w:cstheme="minorHAnsi"/>
              </w:rPr>
              <w:t xml:space="preserve">Limbi străine (necesitate și nivel) cunoscute: nu este cazul </w:t>
            </w:r>
          </w:p>
          <w:p w:rsidR="00BC40FA" w:rsidRPr="00307DB0" w:rsidRDefault="00BC40FA" w:rsidP="00BC40FA">
            <w:pPr>
              <w:pStyle w:val="Default"/>
              <w:numPr>
                <w:ilvl w:val="1"/>
                <w:numId w:val="1"/>
              </w:numPr>
              <w:rPr>
                <w:rFonts w:asciiTheme="minorHAnsi" w:hAnsiTheme="minorHAnsi" w:cstheme="minorHAnsi"/>
              </w:rPr>
            </w:pPr>
            <w:r w:rsidRPr="00307DB0">
              <w:rPr>
                <w:rFonts w:asciiTheme="minorHAnsi" w:hAnsiTheme="minorHAnsi" w:cstheme="minorHAnsi"/>
              </w:rPr>
              <w:t xml:space="preserve">Abilităţi, calităţi şi aptitudini necesare: </w:t>
            </w:r>
          </w:p>
          <w:tbl>
            <w:tblPr>
              <w:tblW w:w="0" w:type="auto"/>
              <w:tblBorders>
                <w:top w:val="nil"/>
                <w:left w:val="nil"/>
                <w:bottom w:val="nil"/>
                <w:right w:val="nil"/>
              </w:tblBorders>
              <w:tblLayout w:type="fixed"/>
              <w:tblLook w:val="0000"/>
            </w:tblPr>
            <w:tblGrid>
              <w:gridCol w:w="9133"/>
            </w:tblGrid>
            <w:tr w:rsidR="00BC40FA" w:rsidRPr="00307DB0" w:rsidTr="008649CD">
              <w:trPr>
                <w:trHeight w:val="1184"/>
              </w:trPr>
              <w:tc>
                <w:tcPr>
                  <w:tcW w:w="9133" w:type="dxa"/>
                </w:tcPr>
                <w:p w:rsidR="00BC40FA" w:rsidRPr="00307DB0" w:rsidRDefault="00BC40FA" w:rsidP="008649CD">
                  <w:pPr>
                    <w:autoSpaceDE w:val="0"/>
                    <w:autoSpaceDN w:val="0"/>
                    <w:adjustRightInd w:val="0"/>
                    <w:rPr>
                      <w:rFonts w:asciiTheme="minorHAnsi" w:eastAsiaTheme="minorHAnsi" w:hAnsiTheme="minorHAnsi" w:cstheme="minorHAnsi"/>
                      <w:lang w:eastAsia="en-US"/>
                    </w:rPr>
                  </w:pPr>
                </w:p>
                <w:p w:rsidR="00BC40FA" w:rsidRPr="00307DB0" w:rsidRDefault="00BC40FA" w:rsidP="008649CD">
                  <w:pPr>
                    <w:autoSpaceDE w:val="0"/>
                    <w:autoSpaceDN w:val="0"/>
                    <w:adjustRightInd w:val="0"/>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Abilităţi, calităţi şi aptitudini necesare: </w:t>
                  </w:r>
                </w:p>
                <w:p w:rsidR="00BC40FA" w:rsidRPr="00307DB0" w:rsidRDefault="00BC40FA" w:rsidP="008649CD">
                  <w:pPr>
                    <w:autoSpaceDE w:val="0"/>
                    <w:autoSpaceDN w:val="0"/>
                    <w:adjustRightInd w:val="0"/>
                    <w:rPr>
                      <w:rFonts w:asciiTheme="minorHAnsi" w:eastAsiaTheme="minorHAnsi" w:hAnsiTheme="minorHAnsi" w:cstheme="minorHAnsi"/>
                      <w:color w:val="000000"/>
                      <w:lang w:eastAsia="en-US"/>
                    </w:rPr>
                  </w:pPr>
                </w:p>
                <w:p w:rsidR="00BC40FA" w:rsidRPr="00307DB0" w:rsidRDefault="00BC40FA" w:rsidP="008649CD">
                  <w:pPr>
                    <w:autoSpaceDE w:val="0"/>
                    <w:autoSpaceDN w:val="0"/>
                    <w:adjustRightInd w:val="0"/>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 competențe de comunicare scrisă şi verbală, de relaționare; </w:t>
                  </w:r>
                </w:p>
                <w:p w:rsidR="00BC40FA" w:rsidRPr="00307DB0" w:rsidRDefault="00BC40FA" w:rsidP="008649CD">
                  <w:pPr>
                    <w:autoSpaceDE w:val="0"/>
                    <w:autoSpaceDN w:val="0"/>
                    <w:adjustRightInd w:val="0"/>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 moralitate, corectitudine, deschidere și flexibilitate în relațiile interumane; </w:t>
                  </w:r>
                </w:p>
                <w:p w:rsidR="00BC40FA" w:rsidRPr="00307DB0" w:rsidRDefault="00BC40FA" w:rsidP="008649CD">
                  <w:pPr>
                    <w:autoSpaceDE w:val="0"/>
                    <w:autoSpaceDN w:val="0"/>
                    <w:adjustRightInd w:val="0"/>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 perseverenţă, consecvenţă, abilităţi pentru munca în condiții de stres, în situaţii de urgenţă sau neprevăzute; </w:t>
                  </w:r>
                </w:p>
                <w:p w:rsidR="00BC40FA" w:rsidRPr="00307DB0" w:rsidRDefault="00BC40FA" w:rsidP="008649CD">
                  <w:pPr>
                    <w:autoSpaceDE w:val="0"/>
                    <w:autoSpaceDN w:val="0"/>
                    <w:adjustRightInd w:val="0"/>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 analiza problemelor specifice mediului şcolar; </w:t>
                  </w:r>
                </w:p>
                <w:p w:rsidR="00BC40FA" w:rsidRPr="00307DB0" w:rsidRDefault="00BC40FA" w:rsidP="008649CD">
                  <w:pPr>
                    <w:autoSpaceDE w:val="0"/>
                    <w:autoSpaceDN w:val="0"/>
                    <w:adjustRightInd w:val="0"/>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 atenție la detalii; </w:t>
                  </w:r>
                </w:p>
                <w:p w:rsidR="00BC40FA" w:rsidRPr="00307DB0" w:rsidRDefault="00BC40FA" w:rsidP="008649CD">
                  <w:pPr>
                    <w:autoSpaceDE w:val="0"/>
                    <w:autoSpaceDN w:val="0"/>
                    <w:adjustRightInd w:val="0"/>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 atitudine pozitivă, motivatoare; </w:t>
                  </w:r>
                </w:p>
                <w:p w:rsidR="00BC40FA" w:rsidRPr="00307DB0" w:rsidRDefault="00BC40FA" w:rsidP="008649CD">
                  <w:pPr>
                    <w:autoSpaceDE w:val="0"/>
                    <w:autoSpaceDN w:val="0"/>
                    <w:adjustRightInd w:val="0"/>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 competențe de integrare TIC în educație. </w:t>
                  </w:r>
                </w:p>
                <w:p w:rsidR="00BC40FA" w:rsidRPr="00307DB0" w:rsidRDefault="00BC40FA" w:rsidP="008649CD">
                  <w:pPr>
                    <w:autoSpaceDE w:val="0"/>
                    <w:autoSpaceDN w:val="0"/>
                    <w:adjustRightInd w:val="0"/>
                    <w:rPr>
                      <w:rFonts w:asciiTheme="minorHAnsi" w:eastAsiaTheme="minorHAnsi" w:hAnsiTheme="minorHAnsi" w:cstheme="minorHAnsi"/>
                      <w:color w:val="000000"/>
                      <w:lang w:eastAsia="en-US"/>
                    </w:rPr>
                  </w:pPr>
                </w:p>
              </w:tc>
            </w:tr>
          </w:tbl>
          <w:p w:rsidR="00BC40FA" w:rsidRPr="00307DB0" w:rsidRDefault="00BC40FA" w:rsidP="008649CD">
            <w:pPr>
              <w:pStyle w:val="Default"/>
              <w:rPr>
                <w:rFonts w:asciiTheme="minorHAnsi" w:hAnsiTheme="minorHAnsi" w:cstheme="minorHAnsi"/>
              </w:rPr>
            </w:pPr>
            <w:r w:rsidRPr="00307DB0">
              <w:rPr>
                <w:rFonts w:asciiTheme="minorHAnsi" w:hAnsiTheme="minorHAnsi" w:cstheme="minorHAnsi"/>
              </w:rPr>
              <w:t>Disponibilitate pentru deplasări</w:t>
            </w:r>
          </w:p>
          <w:p w:rsidR="00BC40FA" w:rsidRPr="00307DB0" w:rsidRDefault="00BC40FA" w:rsidP="008649CD">
            <w:pPr>
              <w:pStyle w:val="Default"/>
              <w:rPr>
                <w:rFonts w:asciiTheme="minorHAnsi" w:hAnsiTheme="minorHAnsi" w:cstheme="minorHAnsi"/>
              </w:rPr>
            </w:pPr>
            <w:r w:rsidRPr="00307DB0">
              <w:rPr>
                <w:rFonts w:asciiTheme="minorHAnsi" w:hAnsiTheme="minorHAnsi" w:cstheme="minorHAnsi"/>
              </w:rPr>
              <w:t xml:space="preserve"> </w:t>
            </w:r>
          </w:p>
        </w:tc>
      </w:tr>
    </w:tbl>
    <w:p w:rsidR="00BC40FA" w:rsidRPr="00307DB0" w:rsidRDefault="00BC40FA" w:rsidP="00BC40FA">
      <w:pPr>
        <w:pStyle w:val="BodyText"/>
        <w:ind w:firstLine="708"/>
        <w:jc w:val="left"/>
        <w:rPr>
          <w:rFonts w:asciiTheme="minorHAnsi" w:hAnsiTheme="minorHAnsi" w:cstheme="minorHAnsi"/>
          <w:sz w:val="24"/>
          <w:szCs w:val="24"/>
          <w:lang w:val="ro-RO"/>
        </w:rPr>
      </w:pPr>
      <w:r w:rsidRPr="00307DB0">
        <w:rPr>
          <w:rFonts w:asciiTheme="minorHAnsi" w:hAnsiTheme="minorHAnsi" w:cstheme="minorHAnsi"/>
          <w:sz w:val="24"/>
          <w:szCs w:val="24"/>
          <w:lang w:val="ro-RO"/>
        </w:rPr>
        <w:t>D.) Bibliografie</w:t>
      </w:r>
      <w:r w:rsidR="00307DB0">
        <w:rPr>
          <w:rFonts w:asciiTheme="minorHAnsi" w:hAnsiTheme="minorHAnsi" w:cstheme="minorHAnsi"/>
          <w:sz w:val="24"/>
          <w:szCs w:val="24"/>
          <w:lang w:val="ro-RO"/>
        </w:rPr>
        <w:t xml:space="preserve"> / Tematică</w:t>
      </w:r>
      <w:r w:rsidRPr="00307DB0">
        <w:rPr>
          <w:rFonts w:asciiTheme="minorHAnsi" w:hAnsiTheme="minorHAnsi" w:cstheme="minorHAnsi"/>
          <w:sz w:val="24"/>
          <w:szCs w:val="24"/>
          <w:lang w:val="ro-RO"/>
        </w:rPr>
        <w:t>:</w:t>
      </w:r>
    </w:p>
    <w:p w:rsidR="00BC40FA" w:rsidRPr="00307DB0" w:rsidRDefault="00BC40FA" w:rsidP="00BC40FA">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1) Ciolan L., "Învăţarea integrată - fundamente pentru un curriculum transdisciplinar", Editura Polirom, Iaşi, 2008; </w:t>
      </w:r>
    </w:p>
    <w:p w:rsidR="00BC40FA" w:rsidRPr="00307DB0" w:rsidRDefault="00BC40FA" w:rsidP="00BC40FA">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2) Cucoş C., "Pedagogie", Editura Polirom, Iaşi, 2014; </w:t>
      </w:r>
    </w:p>
    <w:p w:rsidR="00BC40FA" w:rsidRPr="00307DB0" w:rsidRDefault="00BC40FA" w:rsidP="00BC40FA">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3) Ulrich, C., "Învăţarea prin proiecte. Ghid pentru profesori", Editura Polirom, Iași, 2016; </w:t>
      </w:r>
    </w:p>
    <w:p w:rsidR="00BC40FA" w:rsidRPr="00307DB0" w:rsidRDefault="00BC40FA" w:rsidP="00BC40FA">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4) Legea învăţământului preuniversitar nr. 198/2023, cu modificările şi completările ulterioare; </w:t>
      </w:r>
    </w:p>
    <w:p w:rsidR="00BC40FA" w:rsidRPr="00307DB0" w:rsidRDefault="00BC40FA" w:rsidP="00BC40FA">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5) Legea nr. 272 din 21 iunie 2004(**republicată**) privind protecția și promovarea drepturilor copilului; </w:t>
      </w:r>
    </w:p>
    <w:p w:rsidR="0003706F" w:rsidRPr="00307DB0" w:rsidRDefault="00BC40FA" w:rsidP="0003706F">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6) Hotărârea de Guvern nr. 281 din 20 martie 2025 pentru modificarea Hotărârii Guvernului nr. 68/2024 privind aprobarea normelor metodologice pentru determinarea costului </w:t>
      </w:r>
      <w:r w:rsidR="00307DB0">
        <w:rPr>
          <w:rFonts w:asciiTheme="minorHAnsi" w:eastAsiaTheme="minorHAnsi" w:hAnsiTheme="minorHAnsi" w:cstheme="minorHAnsi"/>
          <w:color w:val="000000"/>
          <w:lang w:eastAsia="en-US"/>
        </w:rPr>
        <w:lastRenderedPageBreak/>
        <w:t>standard per antepreșcolar/</w:t>
      </w:r>
      <w:r w:rsidRPr="00307DB0">
        <w:rPr>
          <w:rFonts w:asciiTheme="minorHAnsi" w:eastAsiaTheme="minorHAnsi" w:hAnsiTheme="minorHAnsi" w:cstheme="minorHAnsi"/>
          <w:color w:val="000000"/>
          <w:lang w:eastAsia="en-US"/>
        </w:rPr>
        <w:t xml:space="preserve">preșcolar/elev, pentru finanțarea de bază a unităților de învățământ preuniversitar de stat; </w:t>
      </w:r>
    </w:p>
    <w:p w:rsidR="00BC40FA" w:rsidRPr="00307DB0" w:rsidRDefault="00BC40FA" w:rsidP="0003706F">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7) OMEC nr. 5.701 din 31 iulie 2024 pentru aprobarea Regulamentului-cadru de organizare şi funcţionare a centrelor judeţene/al municipiului Bucureşti de resurse şi asistenţă educaţională, cu modificările şi completările ulterioare; </w:t>
      </w:r>
    </w:p>
    <w:tbl>
      <w:tblPr>
        <w:tblW w:w="0" w:type="auto"/>
        <w:tblInd w:w="-108" w:type="dxa"/>
        <w:tblBorders>
          <w:top w:val="nil"/>
          <w:left w:val="nil"/>
          <w:bottom w:val="nil"/>
          <w:right w:val="nil"/>
        </w:tblBorders>
        <w:tblLayout w:type="fixed"/>
        <w:tblLook w:val="0000"/>
      </w:tblPr>
      <w:tblGrid>
        <w:gridCol w:w="9851"/>
      </w:tblGrid>
      <w:tr w:rsidR="00BC40FA" w:rsidRPr="00307DB0" w:rsidTr="008649CD">
        <w:trPr>
          <w:trHeight w:val="513"/>
        </w:trPr>
        <w:tc>
          <w:tcPr>
            <w:tcW w:w="9851" w:type="dxa"/>
          </w:tcPr>
          <w:p w:rsidR="00307DB0" w:rsidRDefault="00BC40FA" w:rsidP="008649CD">
            <w:pPr>
              <w:autoSpaceDE w:val="0"/>
              <w:autoSpaceDN w:val="0"/>
              <w:adjustRightInd w:val="0"/>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w:t>
            </w:r>
          </w:p>
          <w:p w:rsidR="00BC40FA" w:rsidRPr="00307DB0" w:rsidRDefault="00BC40FA" w:rsidP="008649CD">
            <w:pPr>
              <w:autoSpaceDE w:val="0"/>
              <w:autoSpaceDN w:val="0"/>
              <w:adjustRightInd w:val="0"/>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combaterii sărăciei. </w:t>
            </w:r>
          </w:p>
        </w:tc>
      </w:tr>
    </w:tbl>
    <w:p w:rsidR="00BC40FA" w:rsidRPr="00307DB0" w:rsidRDefault="00BC40FA" w:rsidP="00BC40FA">
      <w:pPr>
        <w:pStyle w:val="BodyText"/>
        <w:ind w:firstLine="708"/>
        <w:jc w:val="both"/>
        <w:rPr>
          <w:rFonts w:asciiTheme="minorHAnsi" w:hAnsiTheme="minorHAnsi" w:cstheme="minorHAnsi"/>
          <w:sz w:val="24"/>
          <w:szCs w:val="24"/>
          <w:lang w:val="ro-RO"/>
        </w:rPr>
      </w:pPr>
    </w:p>
    <w:p w:rsidR="00BC40FA" w:rsidRPr="00307DB0" w:rsidRDefault="00BC40FA" w:rsidP="00BC40FA">
      <w:pPr>
        <w:pStyle w:val="BodyText"/>
        <w:ind w:firstLine="708"/>
        <w:jc w:val="both"/>
        <w:rPr>
          <w:rFonts w:asciiTheme="minorHAnsi" w:hAnsiTheme="minorHAnsi" w:cstheme="minorHAnsi"/>
          <w:sz w:val="24"/>
          <w:szCs w:val="24"/>
          <w:lang w:val="ro-RO"/>
        </w:rPr>
      </w:pPr>
      <w:r w:rsidRPr="00307DB0">
        <w:rPr>
          <w:rFonts w:asciiTheme="minorHAnsi" w:hAnsiTheme="minorHAnsi" w:cstheme="minorHAnsi"/>
          <w:sz w:val="24"/>
          <w:szCs w:val="24"/>
          <w:lang w:val="ro-RO"/>
        </w:rPr>
        <w:t xml:space="preserve">ATRIBUȚIILE PREVĂZUTE ÎN FIȘA POSTULUI </w:t>
      </w:r>
    </w:p>
    <w:p w:rsidR="00BC40FA" w:rsidRPr="00307DB0" w:rsidRDefault="00BC40FA" w:rsidP="00BC40FA">
      <w:pPr>
        <w:autoSpaceDE w:val="0"/>
        <w:autoSpaceDN w:val="0"/>
        <w:adjustRightInd w:val="0"/>
        <w:jc w:val="both"/>
        <w:rPr>
          <w:rFonts w:asciiTheme="minorHAnsi" w:eastAsiaTheme="minorHAnsi" w:hAnsiTheme="minorHAnsi" w:cstheme="minorHAnsi"/>
          <w:lang w:eastAsia="en-US"/>
        </w:rPr>
      </w:pPr>
    </w:p>
    <w:p w:rsidR="00BC40FA" w:rsidRPr="00307DB0" w:rsidRDefault="00BC40FA" w:rsidP="00BC40FA">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 consiliază cu prioritate elevii aflați în risc de abandon școlar și de excluziune socială, în scopul asigurării accesului, participării și creșterii calității rezultatelor școlare ale acestora; </w:t>
      </w:r>
    </w:p>
    <w:p w:rsidR="00BC40FA" w:rsidRPr="00307DB0" w:rsidRDefault="00BC40FA" w:rsidP="00BC40FA">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  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 </w:t>
      </w:r>
    </w:p>
    <w:p w:rsidR="00BC40FA" w:rsidRPr="00307DB0" w:rsidRDefault="00BC40FA" w:rsidP="00BC40FA">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  consiliază părinții și sprijină cadrele didactice din unitățile de învățământ de masă în vederea facilitării procesului de incluziune școlară a copiilor/elevilor/tinerilor din categorii defavorizate, inclusiv a celor cu cerințe educaționale speciale; </w:t>
      </w:r>
    </w:p>
    <w:p w:rsidR="00BC40FA" w:rsidRPr="00307DB0" w:rsidRDefault="00BC40FA" w:rsidP="00BC40FA">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  colaborează cu asistentul social și asistentul medical comunitar/mediatorul sanitar/mediatorul școlar în cadrul echipelor comunitare integrate pentru combaterea sărăciei și excluziunii sociale; </w:t>
      </w:r>
    </w:p>
    <w:p w:rsidR="00BC40FA" w:rsidRPr="00307DB0" w:rsidRDefault="00BC40FA" w:rsidP="00BC40FA">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  asigură servicii de educație parentală; </w:t>
      </w:r>
    </w:p>
    <w:p w:rsidR="00BC40FA" w:rsidRPr="00307DB0" w:rsidRDefault="00BC40FA" w:rsidP="00BC40FA">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  asigură servicii de intervenție în situații de violență școlară, de mediere a conflictelor școlare și de consiliere a preșcolarilor/ elevilor implicați în situații de violență școlară; </w:t>
      </w:r>
    </w:p>
    <w:p w:rsidR="00BC40FA" w:rsidRPr="00307DB0" w:rsidRDefault="00BC40FA" w:rsidP="00BC40FA">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 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 </w:t>
      </w:r>
    </w:p>
    <w:p w:rsidR="00BC40FA" w:rsidRPr="00307DB0" w:rsidRDefault="00BC40FA" w:rsidP="00BC40FA">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 asigură servicii de facilitare a integrării sociale și culturale a preșcolarilor/elevilor în colectivul clasei/grupei și al unității de învățământ. </w:t>
      </w:r>
    </w:p>
    <w:p w:rsidR="00BC40FA" w:rsidRPr="00307DB0" w:rsidRDefault="00BC40FA" w:rsidP="00BC40FA">
      <w:pPr>
        <w:autoSpaceDE w:val="0"/>
        <w:autoSpaceDN w:val="0"/>
        <w:adjustRightInd w:val="0"/>
        <w:jc w:val="both"/>
        <w:rPr>
          <w:rFonts w:asciiTheme="minorHAnsi" w:eastAsiaTheme="minorHAnsi" w:hAnsiTheme="minorHAnsi" w:cstheme="minorHAnsi"/>
          <w:color w:val="000000"/>
          <w:lang w:eastAsia="en-US"/>
        </w:rPr>
      </w:pPr>
      <w:r w:rsidRPr="00307DB0">
        <w:rPr>
          <w:rFonts w:asciiTheme="minorHAnsi" w:eastAsiaTheme="minorHAnsi" w:hAnsiTheme="minorHAnsi" w:cstheme="minorHAnsi"/>
          <w:color w:val="000000"/>
          <w:lang w:eastAsia="en-US"/>
        </w:rPr>
        <w:t xml:space="preserve">-  alte tipuri de intervenţii care sunt în relaţie cu aria consilierii şcolare care ţin de consilierul şcolar pentru eliminarea cauzelor care generează şi menţin starea de sărăcie şi excluziune socială. </w:t>
      </w:r>
    </w:p>
    <w:p w:rsidR="00BC40FA" w:rsidRPr="00307DB0" w:rsidRDefault="00BC40FA" w:rsidP="00BC40FA">
      <w:pPr>
        <w:pStyle w:val="BodyText"/>
        <w:ind w:firstLine="708"/>
        <w:jc w:val="both"/>
        <w:rPr>
          <w:rFonts w:asciiTheme="minorHAnsi" w:hAnsiTheme="minorHAnsi" w:cstheme="minorHAnsi"/>
          <w:sz w:val="24"/>
          <w:szCs w:val="24"/>
          <w:lang w:val="ro-RO"/>
        </w:rPr>
      </w:pPr>
    </w:p>
    <w:p w:rsidR="00BC40FA" w:rsidRPr="00307DB0" w:rsidRDefault="00BC40FA" w:rsidP="00BC40FA">
      <w:pPr>
        <w:pStyle w:val="BodyText"/>
        <w:jc w:val="left"/>
        <w:rPr>
          <w:rFonts w:asciiTheme="minorHAnsi" w:hAnsiTheme="minorHAnsi" w:cstheme="minorHAnsi"/>
          <w:sz w:val="24"/>
          <w:szCs w:val="24"/>
          <w:lang w:val="ro-RO"/>
        </w:rPr>
      </w:pPr>
      <w:r w:rsidRPr="00307DB0">
        <w:rPr>
          <w:rFonts w:asciiTheme="minorHAnsi" w:hAnsiTheme="minorHAnsi" w:cstheme="minorHAnsi"/>
          <w:sz w:val="24"/>
          <w:szCs w:val="24"/>
          <w:lang w:val="ro-RO"/>
        </w:rPr>
        <w:t xml:space="preserve">E.) Calendarul de desfăşurare a concursului, respectiv data limită şi ora până la care se pot depune dosarele de concurs: </w:t>
      </w:r>
    </w:p>
    <w:tbl>
      <w:tblPr>
        <w:tblStyle w:val="TableGrid"/>
        <w:tblW w:w="0" w:type="auto"/>
        <w:tblLook w:val="04A0"/>
      </w:tblPr>
      <w:tblGrid>
        <w:gridCol w:w="813"/>
        <w:gridCol w:w="3869"/>
        <w:gridCol w:w="1807"/>
        <w:gridCol w:w="2724"/>
      </w:tblGrid>
      <w:tr w:rsidR="00BC40FA" w:rsidRPr="00307DB0" w:rsidTr="00970BA0">
        <w:tc>
          <w:tcPr>
            <w:tcW w:w="813" w:type="dxa"/>
          </w:tcPr>
          <w:p w:rsidR="00BC40FA" w:rsidRPr="00307DB0" w:rsidRDefault="00BC40FA" w:rsidP="008649CD">
            <w:pPr>
              <w:pStyle w:val="BodyText"/>
              <w:jc w:val="left"/>
              <w:rPr>
                <w:rFonts w:asciiTheme="minorHAnsi" w:hAnsiTheme="minorHAnsi" w:cstheme="minorHAnsi"/>
                <w:sz w:val="24"/>
                <w:szCs w:val="24"/>
                <w:lang w:val="ro-RO"/>
              </w:rPr>
            </w:pPr>
            <w:r w:rsidRPr="00307DB0">
              <w:rPr>
                <w:rFonts w:asciiTheme="minorHAnsi" w:eastAsiaTheme="minorHAnsi" w:hAnsiTheme="minorHAnsi" w:cstheme="minorHAnsi"/>
                <w:bCs/>
                <w:color w:val="000000"/>
                <w:sz w:val="24"/>
                <w:szCs w:val="24"/>
                <w:lang w:val="ro-RO" w:eastAsia="en-US"/>
              </w:rPr>
              <w:t xml:space="preserve">Nr. Crt. </w:t>
            </w:r>
          </w:p>
        </w:tc>
        <w:tc>
          <w:tcPr>
            <w:tcW w:w="3869" w:type="dxa"/>
          </w:tcPr>
          <w:p w:rsidR="00BC40FA" w:rsidRPr="00307DB0" w:rsidRDefault="00BC40FA" w:rsidP="008649CD">
            <w:pPr>
              <w:pStyle w:val="BodyText"/>
              <w:jc w:val="left"/>
              <w:rPr>
                <w:rFonts w:asciiTheme="minorHAnsi" w:hAnsiTheme="minorHAnsi" w:cstheme="minorHAnsi"/>
                <w:sz w:val="24"/>
                <w:szCs w:val="24"/>
                <w:lang w:val="ro-RO"/>
              </w:rPr>
            </w:pPr>
            <w:r w:rsidRPr="00307DB0">
              <w:rPr>
                <w:rFonts w:asciiTheme="minorHAnsi" w:eastAsiaTheme="minorHAnsi" w:hAnsiTheme="minorHAnsi" w:cstheme="minorHAnsi"/>
                <w:bCs/>
                <w:color w:val="000000"/>
                <w:sz w:val="24"/>
                <w:szCs w:val="24"/>
                <w:lang w:val="ro-RO" w:eastAsia="en-US"/>
              </w:rPr>
              <w:t xml:space="preserve">Activitate </w:t>
            </w:r>
          </w:p>
        </w:tc>
        <w:tc>
          <w:tcPr>
            <w:tcW w:w="1807" w:type="dxa"/>
          </w:tcPr>
          <w:p w:rsidR="00BC40FA" w:rsidRPr="00307DB0" w:rsidRDefault="00BC40FA" w:rsidP="008649CD">
            <w:pPr>
              <w:pStyle w:val="BodyText"/>
              <w:jc w:val="left"/>
              <w:rPr>
                <w:rFonts w:asciiTheme="minorHAnsi" w:hAnsiTheme="minorHAnsi" w:cstheme="minorHAnsi"/>
                <w:sz w:val="24"/>
                <w:szCs w:val="24"/>
                <w:lang w:val="ro-RO"/>
              </w:rPr>
            </w:pPr>
            <w:r w:rsidRPr="00307DB0">
              <w:rPr>
                <w:rFonts w:asciiTheme="minorHAnsi" w:eastAsiaTheme="minorHAnsi" w:hAnsiTheme="minorHAnsi" w:cstheme="minorHAnsi"/>
                <w:bCs/>
                <w:color w:val="000000"/>
                <w:sz w:val="24"/>
                <w:szCs w:val="24"/>
                <w:lang w:val="ro-RO" w:eastAsia="en-US"/>
              </w:rPr>
              <w:t xml:space="preserve">Data </w:t>
            </w:r>
          </w:p>
        </w:tc>
        <w:tc>
          <w:tcPr>
            <w:tcW w:w="2724" w:type="dxa"/>
          </w:tcPr>
          <w:p w:rsidR="00BC40FA" w:rsidRPr="00307DB0" w:rsidRDefault="00BC40FA" w:rsidP="008649CD">
            <w:pPr>
              <w:pStyle w:val="BodyText"/>
              <w:jc w:val="left"/>
              <w:rPr>
                <w:rFonts w:asciiTheme="minorHAnsi" w:hAnsiTheme="minorHAnsi" w:cstheme="minorHAnsi"/>
                <w:sz w:val="24"/>
                <w:szCs w:val="24"/>
                <w:lang w:val="ro-RO"/>
              </w:rPr>
            </w:pPr>
            <w:r w:rsidRPr="00307DB0">
              <w:rPr>
                <w:rFonts w:asciiTheme="minorHAnsi" w:eastAsiaTheme="minorHAnsi" w:hAnsiTheme="minorHAnsi" w:cstheme="minorHAnsi"/>
                <w:bCs/>
                <w:color w:val="000000"/>
                <w:sz w:val="24"/>
                <w:szCs w:val="24"/>
                <w:lang w:val="ro-RO" w:eastAsia="en-US"/>
              </w:rPr>
              <w:t xml:space="preserve">Ora </w:t>
            </w:r>
          </w:p>
        </w:tc>
      </w:tr>
      <w:tr w:rsidR="00BC40FA" w:rsidRPr="00307DB0" w:rsidTr="00970BA0">
        <w:tc>
          <w:tcPr>
            <w:tcW w:w="813"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1.</w:t>
            </w:r>
          </w:p>
        </w:tc>
        <w:tc>
          <w:tcPr>
            <w:tcW w:w="3869"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Data postării/publicării anunțului</w:t>
            </w:r>
          </w:p>
        </w:tc>
        <w:tc>
          <w:tcPr>
            <w:tcW w:w="1807" w:type="dxa"/>
          </w:tcPr>
          <w:p w:rsidR="00BC40FA" w:rsidRPr="00307DB0" w:rsidRDefault="00970BA0"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10.08</w:t>
            </w:r>
            <w:r w:rsidR="00BC40FA" w:rsidRPr="00307DB0">
              <w:rPr>
                <w:rFonts w:asciiTheme="minorHAnsi" w:hAnsiTheme="minorHAnsi" w:cstheme="minorHAnsi"/>
                <w:sz w:val="24"/>
                <w:szCs w:val="24"/>
                <w:lang w:val="ro-RO"/>
              </w:rPr>
              <w:t>.2026</w:t>
            </w:r>
          </w:p>
        </w:tc>
        <w:tc>
          <w:tcPr>
            <w:tcW w:w="2724"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w:t>
            </w:r>
          </w:p>
        </w:tc>
      </w:tr>
      <w:tr w:rsidR="00BC40FA" w:rsidRPr="00307DB0" w:rsidTr="00970BA0">
        <w:tc>
          <w:tcPr>
            <w:tcW w:w="813"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2.</w:t>
            </w:r>
          </w:p>
        </w:tc>
        <w:tc>
          <w:tcPr>
            <w:tcW w:w="3869" w:type="dxa"/>
          </w:tcPr>
          <w:p w:rsidR="00BC40FA" w:rsidRPr="00307DB0" w:rsidRDefault="00BC40FA" w:rsidP="00307DB0">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Data</w:t>
            </w:r>
            <w:r w:rsidR="00307DB0">
              <w:rPr>
                <w:rFonts w:asciiTheme="minorHAnsi" w:eastAsiaTheme="minorHAnsi" w:hAnsiTheme="minorHAnsi" w:cstheme="minorHAnsi"/>
                <w:color w:val="000000"/>
                <w:sz w:val="24"/>
                <w:szCs w:val="24"/>
                <w:lang w:val="ro-RO" w:eastAsia="en-US"/>
              </w:rPr>
              <w:t>-</w:t>
            </w:r>
            <w:r w:rsidRPr="00307DB0">
              <w:rPr>
                <w:rFonts w:asciiTheme="minorHAnsi" w:eastAsiaTheme="minorHAnsi" w:hAnsiTheme="minorHAnsi" w:cstheme="minorHAnsi"/>
                <w:color w:val="000000"/>
                <w:sz w:val="24"/>
                <w:szCs w:val="24"/>
                <w:lang w:val="ro-RO" w:eastAsia="en-US"/>
              </w:rPr>
              <w:t>limită de depunere a dosarelor</w:t>
            </w:r>
          </w:p>
        </w:tc>
        <w:tc>
          <w:tcPr>
            <w:tcW w:w="1807" w:type="dxa"/>
          </w:tcPr>
          <w:p w:rsidR="00BC40FA" w:rsidRPr="00307DB0" w:rsidRDefault="00970BA0"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14.08</w:t>
            </w:r>
            <w:r w:rsidR="00BC40FA" w:rsidRPr="00307DB0">
              <w:rPr>
                <w:rFonts w:asciiTheme="minorHAnsi" w:hAnsiTheme="minorHAnsi" w:cstheme="minorHAnsi"/>
                <w:sz w:val="24"/>
                <w:szCs w:val="24"/>
                <w:lang w:val="ro-RO"/>
              </w:rPr>
              <w:t>.2026</w:t>
            </w:r>
          </w:p>
        </w:tc>
        <w:tc>
          <w:tcPr>
            <w:tcW w:w="2724"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14.00</w:t>
            </w:r>
          </w:p>
        </w:tc>
      </w:tr>
      <w:tr w:rsidR="00BC40FA" w:rsidRPr="00307DB0" w:rsidTr="00970BA0">
        <w:tc>
          <w:tcPr>
            <w:tcW w:w="813"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3.</w:t>
            </w:r>
          </w:p>
        </w:tc>
        <w:tc>
          <w:tcPr>
            <w:tcW w:w="3869"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Selecția dosarelor</w:t>
            </w:r>
          </w:p>
        </w:tc>
        <w:tc>
          <w:tcPr>
            <w:tcW w:w="1807" w:type="dxa"/>
          </w:tcPr>
          <w:p w:rsidR="00BC40FA" w:rsidRPr="00307DB0" w:rsidRDefault="00970BA0" w:rsidP="00970BA0">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17.08</w:t>
            </w:r>
            <w:r w:rsidR="00BC40FA" w:rsidRPr="00307DB0">
              <w:rPr>
                <w:rFonts w:asciiTheme="minorHAnsi" w:hAnsiTheme="minorHAnsi" w:cstheme="minorHAnsi"/>
                <w:sz w:val="24"/>
                <w:szCs w:val="24"/>
                <w:lang w:val="ro-RO"/>
              </w:rPr>
              <w:t>.2026</w:t>
            </w:r>
          </w:p>
        </w:tc>
        <w:tc>
          <w:tcPr>
            <w:tcW w:w="2724"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14.00</w:t>
            </w:r>
          </w:p>
        </w:tc>
      </w:tr>
      <w:tr w:rsidR="00BC40FA" w:rsidRPr="00307DB0" w:rsidTr="00970BA0">
        <w:tc>
          <w:tcPr>
            <w:tcW w:w="813"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4.</w:t>
            </w:r>
          </w:p>
        </w:tc>
        <w:tc>
          <w:tcPr>
            <w:tcW w:w="3869"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Afișarea selecției dosarelor</w:t>
            </w:r>
          </w:p>
        </w:tc>
        <w:tc>
          <w:tcPr>
            <w:tcW w:w="1807" w:type="dxa"/>
          </w:tcPr>
          <w:p w:rsidR="00BC40FA" w:rsidRPr="00307DB0" w:rsidRDefault="00970BA0" w:rsidP="00970BA0">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18.08</w:t>
            </w:r>
            <w:r w:rsidR="00BC40FA" w:rsidRPr="00307DB0">
              <w:rPr>
                <w:rFonts w:asciiTheme="minorHAnsi" w:hAnsiTheme="minorHAnsi" w:cstheme="minorHAnsi"/>
                <w:sz w:val="24"/>
                <w:szCs w:val="24"/>
                <w:lang w:val="ro-RO"/>
              </w:rPr>
              <w:t>.2026</w:t>
            </w:r>
          </w:p>
        </w:tc>
        <w:tc>
          <w:tcPr>
            <w:tcW w:w="2724" w:type="dxa"/>
          </w:tcPr>
          <w:p w:rsidR="00BC40FA" w:rsidRPr="00307DB0" w:rsidRDefault="00BC40FA" w:rsidP="00970BA0">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w:t>
            </w:r>
            <w:r w:rsidR="00970BA0" w:rsidRPr="00307DB0">
              <w:rPr>
                <w:rFonts w:asciiTheme="minorHAnsi" w:hAnsiTheme="minorHAnsi" w:cstheme="minorHAnsi"/>
                <w:sz w:val="24"/>
                <w:szCs w:val="24"/>
                <w:lang w:val="ro-RO"/>
              </w:rPr>
              <w:t>4</w:t>
            </w:r>
            <w:r w:rsidRPr="00307DB0">
              <w:rPr>
                <w:rFonts w:asciiTheme="minorHAnsi" w:hAnsiTheme="minorHAnsi" w:cstheme="minorHAnsi"/>
                <w:sz w:val="24"/>
                <w:szCs w:val="24"/>
                <w:lang w:val="ro-RO"/>
              </w:rPr>
              <w:t>.00</w:t>
            </w:r>
          </w:p>
        </w:tc>
      </w:tr>
      <w:tr w:rsidR="00BC40FA" w:rsidRPr="00307DB0" w:rsidTr="00970BA0">
        <w:tc>
          <w:tcPr>
            <w:tcW w:w="813"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5.</w:t>
            </w:r>
          </w:p>
        </w:tc>
        <w:tc>
          <w:tcPr>
            <w:tcW w:w="3869"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 xml:space="preserve">Termen limită pentru depunerea </w:t>
            </w:r>
            <w:r w:rsidRPr="00307DB0">
              <w:rPr>
                <w:rFonts w:asciiTheme="minorHAnsi" w:eastAsiaTheme="minorHAnsi" w:hAnsiTheme="minorHAnsi" w:cstheme="minorHAnsi"/>
                <w:color w:val="000000"/>
                <w:sz w:val="24"/>
                <w:szCs w:val="24"/>
                <w:lang w:val="ro-RO" w:eastAsia="en-US"/>
              </w:rPr>
              <w:lastRenderedPageBreak/>
              <w:t>contestațiilor privind selecția dosarelor</w:t>
            </w:r>
          </w:p>
        </w:tc>
        <w:tc>
          <w:tcPr>
            <w:tcW w:w="1807" w:type="dxa"/>
          </w:tcPr>
          <w:p w:rsidR="00BC40FA" w:rsidRPr="00307DB0" w:rsidRDefault="00970BA0"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lastRenderedPageBreak/>
              <w:t>19.08</w:t>
            </w:r>
            <w:r w:rsidR="00BC40FA" w:rsidRPr="00307DB0">
              <w:rPr>
                <w:rFonts w:asciiTheme="minorHAnsi" w:hAnsiTheme="minorHAnsi" w:cstheme="minorHAnsi"/>
                <w:sz w:val="24"/>
                <w:szCs w:val="24"/>
                <w:lang w:val="ro-RO"/>
              </w:rPr>
              <w:t>.2026</w:t>
            </w:r>
          </w:p>
        </w:tc>
        <w:tc>
          <w:tcPr>
            <w:tcW w:w="2724"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w:t>
            </w:r>
            <w:r w:rsidR="00167CC1" w:rsidRPr="00307DB0">
              <w:rPr>
                <w:rFonts w:asciiTheme="minorHAnsi" w:hAnsiTheme="minorHAnsi" w:cstheme="minorHAnsi"/>
                <w:sz w:val="24"/>
                <w:szCs w:val="24"/>
                <w:lang w:val="ro-RO"/>
              </w:rPr>
              <w:t>2</w:t>
            </w:r>
            <w:r w:rsidRPr="00307DB0">
              <w:rPr>
                <w:rFonts w:asciiTheme="minorHAnsi" w:hAnsiTheme="minorHAnsi" w:cstheme="minorHAnsi"/>
                <w:sz w:val="24"/>
                <w:szCs w:val="24"/>
                <w:lang w:val="ro-RO"/>
              </w:rPr>
              <w:t>.00</w:t>
            </w:r>
          </w:p>
        </w:tc>
      </w:tr>
      <w:tr w:rsidR="00BC40FA" w:rsidRPr="00307DB0" w:rsidTr="00970BA0">
        <w:tc>
          <w:tcPr>
            <w:tcW w:w="813"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lastRenderedPageBreak/>
              <w:t>6.</w:t>
            </w:r>
          </w:p>
        </w:tc>
        <w:tc>
          <w:tcPr>
            <w:tcW w:w="3869"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Afișarea rezultatelor la contestații</w:t>
            </w:r>
          </w:p>
        </w:tc>
        <w:tc>
          <w:tcPr>
            <w:tcW w:w="1807" w:type="dxa"/>
          </w:tcPr>
          <w:p w:rsidR="00BC40FA" w:rsidRPr="00307DB0" w:rsidRDefault="00970BA0"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20.08</w:t>
            </w:r>
            <w:r w:rsidR="00BC40FA" w:rsidRPr="00307DB0">
              <w:rPr>
                <w:rFonts w:asciiTheme="minorHAnsi" w:hAnsiTheme="minorHAnsi" w:cstheme="minorHAnsi"/>
                <w:sz w:val="24"/>
                <w:szCs w:val="24"/>
                <w:lang w:val="ro-RO"/>
              </w:rPr>
              <w:t>.2026</w:t>
            </w:r>
          </w:p>
        </w:tc>
        <w:tc>
          <w:tcPr>
            <w:tcW w:w="2724"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10.00</w:t>
            </w:r>
          </w:p>
        </w:tc>
      </w:tr>
      <w:tr w:rsidR="00BC40FA" w:rsidRPr="00307DB0" w:rsidTr="00970BA0">
        <w:tc>
          <w:tcPr>
            <w:tcW w:w="813"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7.</w:t>
            </w:r>
          </w:p>
        </w:tc>
        <w:tc>
          <w:tcPr>
            <w:tcW w:w="3869"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Proba scrisă</w:t>
            </w:r>
          </w:p>
        </w:tc>
        <w:tc>
          <w:tcPr>
            <w:tcW w:w="1807"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09.09.2026</w:t>
            </w:r>
          </w:p>
        </w:tc>
        <w:tc>
          <w:tcPr>
            <w:tcW w:w="2724"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10.00</w:t>
            </w:r>
          </w:p>
        </w:tc>
      </w:tr>
      <w:tr w:rsidR="00BC40FA" w:rsidRPr="00307DB0" w:rsidTr="00970BA0">
        <w:tc>
          <w:tcPr>
            <w:tcW w:w="813"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8.</w:t>
            </w:r>
          </w:p>
        </w:tc>
        <w:tc>
          <w:tcPr>
            <w:tcW w:w="3869"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Afișarea rezultatelor la proba scrisă</w:t>
            </w:r>
          </w:p>
        </w:tc>
        <w:tc>
          <w:tcPr>
            <w:tcW w:w="1807"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09.09.2026</w:t>
            </w:r>
          </w:p>
        </w:tc>
        <w:tc>
          <w:tcPr>
            <w:tcW w:w="2724"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15.00</w:t>
            </w:r>
          </w:p>
        </w:tc>
      </w:tr>
      <w:tr w:rsidR="00BC40FA" w:rsidRPr="00307DB0" w:rsidTr="00970BA0">
        <w:tc>
          <w:tcPr>
            <w:tcW w:w="813"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9.</w:t>
            </w:r>
          </w:p>
        </w:tc>
        <w:tc>
          <w:tcPr>
            <w:tcW w:w="3869"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Termen limită contestații la proba scrisă</w:t>
            </w:r>
          </w:p>
        </w:tc>
        <w:tc>
          <w:tcPr>
            <w:tcW w:w="1807"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10.09.2026</w:t>
            </w:r>
          </w:p>
        </w:tc>
        <w:tc>
          <w:tcPr>
            <w:tcW w:w="2724"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15.00</w:t>
            </w:r>
          </w:p>
        </w:tc>
      </w:tr>
      <w:tr w:rsidR="00BC40FA" w:rsidRPr="00307DB0" w:rsidTr="00970BA0">
        <w:tc>
          <w:tcPr>
            <w:tcW w:w="813"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10.</w:t>
            </w:r>
          </w:p>
        </w:tc>
        <w:tc>
          <w:tcPr>
            <w:tcW w:w="3869"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Afișarea rezultatelor la soluționarea contestațiilor la proba scrisă</w:t>
            </w:r>
          </w:p>
        </w:tc>
        <w:tc>
          <w:tcPr>
            <w:tcW w:w="1807" w:type="dxa"/>
          </w:tcPr>
          <w:p w:rsidR="00BC40FA" w:rsidRPr="00307DB0" w:rsidRDefault="00BC40FA" w:rsidP="00970BA0">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w:t>
            </w:r>
            <w:r w:rsidR="00970BA0" w:rsidRPr="00307DB0">
              <w:rPr>
                <w:rFonts w:asciiTheme="minorHAnsi" w:hAnsiTheme="minorHAnsi" w:cstheme="minorHAnsi"/>
                <w:sz w:val="24"/>
                <w:szCs w:val="24"/>
                <w:lang w:val="ro-RO"/>
              </w:rPr>
              <w:t>1</w:t>
            </w:r>
            <w:r w:rsidRPr="00307DB0">
              <w:rPr>
                <w:rFonts w:asciiTheme="minorHAnsi" w:hAnsiTheme="minorHAnsi" w:cstheme="minorHAnsi"/>
                <w:sz w:val="24"/>
                <w:szCs w:val="24"/>
                <w:lang w:val="ro-RO"/>
              </w:rPr>
              <w:t>.09.2026</w:t>
            </w:r>
          </w:p>
        </w:tc>
        <w:tc>
          <w:tcPr>
            <w:tcW w:w="2724"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10.00</w:t>
            </w:r>
          </w:p>
        </w:tc>
      </w:tr>
      <w:tr w:rsidR="00BC40FA" w:rsidRPr="00307DB0" w:rsidTr="00970BA0">
        <w:tc>
          <w:tcPr>
            <w:tcW w:w="813"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11.</w:t>
            </w:r>
          </w:p>
        </w:tc>
        <w:tc>
          <w:tcPr>
            <w:tcW w:w="3869"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Interviul</w:t>
            </w:r>
          </w:p>
        </w:tc>
        <w:tc>
          <w:tcPr>
            <w:tcW w:w="1807"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11.09.2026</w:t>
            </w:r>
          </w:p>
        </w:tc>
        <w:tc>
          <w:tcPr>
            <w:tcW w:w="2724"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12.00</w:t>
            </w:r>
          </w:p>
        </w:tc>
      </w:tr>
      <w:tr w:rsidR="00BC40FA" w:rsidRPr="00307DB0" w:rsidTr="00970BA0">
        <w:tc>
          <w:tcPr>
            <w:tcW w:w="813"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12.</w:t>
            </w:r>
          </w:p>
        </w:tc>
        <w:tc>
          <w:tcPr>
            <w:tcW w:w="3869"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Afișarea rezultatelor la proba de interviu</w:t>
            </w:r>
          </w:p>
        </w:tc>
        <w:tc>
          <w:tcPr>
            <w:tcW w:w="1807"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11.09.2026</w:t>
            </w:r>
          </w:p>
        </w:tc>
        <w:tc>
          <w:tcPr>
            <w:tcW w:w="2724"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16.00</w:t>
            </w:r>
          </w:p>
        </w:tc>
      </w:tr>
      <w:tr w:rsidR="00BC40FA" w:rsidRPr="00307DB0" w:rsidTr="00970BA0">
        <w:tc>
          <w:tcPr>
            <w:tcW w:w="813"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13.</w:t>
            </w:r>
          </w:p>
        </w:tc>
        <w:tc>
          <w:tcPr>
            <w:tcW w:w="3869"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Termen limită contestații la proba de interviu</w:t>
            </w:r>
          </w:p>
        </w:tc>
        <w:tc>
          <w:tcPr>
            <w:tcW w:w="1807"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14.09.2026</w:t>
            </w:r>
          </w:p>
        </w:tc>
        <w:tc>
          <w:tcPr>
            <w:tcW w:w="2724"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16.00</w:t>
            </w:r>
          </w:p>
        </w:tc>
      </w:tr>
      <w:tr w:rsidR="00BC40FA" w:rsidRPr="00307DB0" w:rsidTr="00970BA0">
        <w:tc>
          <w:tcPr>
            <w:tcW w:w="813"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14.</w:t>
            </w:r>
          </w:p>
        </w:tc>
        <w:tc>
          <w:tcPr>
            <w:tcW w:w="3869"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Afișarea rezultatelor la soluționarea contestațiilor la proba de interviu</w:t>
            </w:r>
          </w:p>
        </w:tc>
        <w:tc>
          <w:tcPr>
            <w:tcW w:w="1807"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15.09.2026</w:t>
            </w:r>
          </w:p>
        </w:tc>
        <w:tc>
          <w:tcPr>
            <w:tcW w:w="2724"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10.00</w:t>
            </w:r>
          </w:p>
        </w:tc>
      </w:tr>
      <w:tr w:rsidR="00BC40FA" w:rsidRPr="00307DB0" w:rsidTr="00970BA0">
        <w:tc>
          <w:tcPr>
            <w:tcW w:w="813"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15.</w:t>
            </w:r>
          </w:p>
        </w:tc>
        <w:tc>
          <w:tcPr>
            <w:tcW w:w="3869"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eastAsiaTheme="minorHAnsi" w:hAnsiTheme="minorHAnsi" w:cstheme="minorHAnsi"/>
                <w:color w:val="000000"/>
                <w:sz w:val="24"/>
                <w:szCs w:val="24"/>
                <w:lang w:val="ro-RO" w:eastAsia="en-US"/>
              </w:rPr>
              <w:t>Afișarea rezultatelor finale ale concursului</w:t>
            </w:r>
          </w:p>
        </w:tc>
        <w:tc>
          <w:tcPr>
            <w:tcW w:w="1807"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15.09.2026</w:t>
            </w:r>
          </w:p>
        </w:tc>
        <w:tc>
          <w:tcPr>
            <w:tcW w:w="2724" w:type="dxa"/>
          </w:tcPr>
          <w:p w:rsidR="00BC40FA" w:rsidRPr="00307DB0" w:rsidRDefault="00BC40FA" w:rsidP="008649CD">
            <w:pPr>
              <w:pStyle w:val="BodyText"/>
              <w:rPr>
                <w:rFonts w:asciiTheme="minorHAnsi" w:hAnsiTheme="minorHAnsi" w:cstheme="minorHAnsi"/>
                <w:sz w:val="24"/>
                <w:szCs w:val="24"/>
                <w:lang w:val="ro-RO"/>
              </w:rPr>
            </w:pPr>
            <w:r w:rsidRPr="00307DB0">
              <w:rPr>
                <w:rFonts w:asciiTheme="minorHAnsi" w:hAnsiTheme="minorHAnsi" w:cstheme="minorHAnsi"/>
                <w:sz w:val="24"/>
                <w:szCs w:val="24"/>
                <w:lang w:val="ro-RO"/>
              </w:rPr>
              <w:t>12.00</w:t>
            </w:r>
          </w:p>
        </w:tc>
      </w:tr>
    </w:tbl>
    <w:p w:rsidR="00970BA0" w:rsidRPr="00307DB0" w:rsidRDefault="00970BA0" w:rsidP="00970BA0">
      <w:pPr>
        <w:rPr>
          <w:rFonts w:asciiTheme="minorHAnsi" w:hAnsiTheme="minorHAnsi" w:cstheme="minorHAnsi"/>
        </w:rPr>
      </w:pPr>
    </w:p>
    <w:p w:rsidR="00970BA0" w:rsidRPr="00307DB0" w:rsidRDefault="00970BA0" w:rsidP="00970BA0">
      <w:pPr>
        <w:rPr>
          <w:rFonts w:asciiTheme="minorHAnsi" w:hAnsiTheme="minorHAnsi" w:cstheme="minorHAnsi"/>
        </w:rPr>
      </w:pPr>
    </w:p>
    <w:p w:rsidR="00970BA0" w:rsidRPr="00307DB0" w:rsidRDefault="00970BA0" w:rsidP="00970BA0">
      <w:pPr>
        <w:rPr>
          <w:rFonts w:asciiTheme="minorHAnsi" w:hAnsiTheme="minorHAnsi" w:cstheme="minorHAnsi"/>
        </w:rPr>
      </w:pPr>
      <w:r w:rsidRPr="00307DB0">
        <w:rPr>
          <w:rFonts w:asciiTheme="minorHAnsi" w:hAnsiTheme="minorHAnsi" w:cstheme="minorHAnsi"/>
        </w:rPr>
        <w:t>Relații suplimentare se pot obtine de la sediul</w:t>
      </w:r>
    </w:p>
    <w:p w:rsidR="00970BA0" w:rsidRPr="00307DB0" w:rsidRDefault="00970BA0" w:rsidP="00970BA0">
      <w:pPr>
        <w:rPr>
          <w:rFonts w:asciiTheme="minorHAnsi" w:hAnsiTheme="minorHAnsi" w:cstheme="minorHAnsi"/>
        </w:rPr>
      </w:pPr>
      <w:r w:rsidRPr="00307DB0">
        <w:rPr>
          <w:rFonts w:asciiTheme="minorHAnsi" w:hAnsiTheme="minorHAnsi" w:cstheme="minorHAnsi"/>
        </w:rPr>
        <w:t>Comunei Pui, str. Republicii nr. 64, tel.</w:t>
      </w:r>
    </w:p>
    <w:p w:rsidR="00970BA0" w:rsidRPr="00307DB0" w:rsidRDefault="00970BA0" w:rsidP="00970BA0">
      <w:pPr>
        <w:rPr>
          <w:rFonts w:asciiTheme="minorHAnsi" w:hAnsiTheme="minorHAnsi" w:cstheme="minorHAnsi"/>
        </w:rPr>
      </w:pPr>
      <w:r w:rsidRPr="00307DB0">
        <w:rPr>
          <w:rFonts w:asciiTheme="minorHAnsi" w:hAnsiTheme="minorHAnsi" w:cstheme="minorHAnsi"/>
        </w:rPr>
        <w:t>0254/779</w:t>
      </w:r>
      <w:r w:rsidR="00307DB0">
        <w:rPr>
          <w:rFonts w:asciiTheme="minorHAnsi" w:hAnsiTheme="minorHAnsi" w:cstheme="minorHAnsi"/>
        </w:rPr>
        <w:t>.</w:t>
      </w:r>
      <w:r w:rsidRPr="00307DB0">
        <w:rPr>
          <w:rFonts w:asciiTheme="minorHAnsi" w:hAnsiTheme="minorHAnsi" w:cstheme="minorHAnsi"/>
        </w:rPr>
        <w:t>101.</w:t>
      </w:r>
    </w:p>
    <w:p w:rsidR="00970BA0" w:rsidRPr="00307DB0" w:rsidRDefault="00970BA0" w:rsidP="00970BA0">
      <w:pPr>
        <w:rPr>
          <w:rFonts w:asciiTheme="minorHAnsi" w:hAnsiTheme="minorHAnsi" w:cstheme="minorHAnsi"/>
        </w:rPr>
      </w:pPr>
    </w:p>
    <w:p w:rsidR="00970BA0" w:rsidRPr="00307DB0" w:rsidRDefault="00970BA0" w:rsidP="00970BA0">
      <w:pPr>
        <w:jc w:val="right"/>
        <w:rPr>
          <w:rFonts w:asciiTheme="minorHAnsi" w:hAnsiTheme="minorHAnsi" w:cstheme="minorHAnsi"/>
        </w:rPr>
      </w:pPr>
      <w:r w:rsidRPr="00307DB0">
        <w:rPr>
          <w:rFonts w:asciiTheme="minorHAnsi" w:hAnsiTheme="minorHAnsi" w:cstheme="minorHAnsi"/>
        </w:rPr>
        <w:t>Primar</w:t>
      </w:r>
    </w:p>
    <w:p w:rsidR="00541E2D" w:rsidRPr="00307DB0" w:rsidRDefault="00970BA0" w:rsidP="00970BA0">
      <w:pPr>
        <w:jc w:val="right"/>
        <w:rPr>
          <w:rFonts w:asciiTheme="minorHAnsi" w:hAnsiTheme="minorHAnsi" w:cstheme="minorHAnsi"/>
        </w:rPr>
      </w:pPr>
      <w:r w:rsidRPr="00307DB0">
        <w:rPr>
          <w:rFonts w:asciiTheme="minorHAnsi" w:hAnsiTheme="minorHAnsi" w:cstheme="minorHAnsi"/>
        </w:rPr>
        <w:t>Ovidiu CIOLEA</w:t>
      </w:r>
    </w:p>
    <w:p w:rsidR="00970BA0" w:rsidRPr="00307DB0" w:rsidRDefault="00970BA0" w:rsidP="00970BA0">
      <w:pPr>
        <w:rPr>
          <w:rFonts w:asciiTheme="minorHAnsi" w:hAnsiTheme="minorHAnsi" w:cstheme="minorHAnsi"/>
        </w:rPr>
      </w:pPr>
    </w:p>
    <w:p w:rsidR="00970BA0" w:rsidRPr="00307DB0" w:rsidRDefault="00970BA0" w:rsidP="00970BA0">
      <w:pPr>
        <w:rPr>
          <w:rFonts w:asciiTheme="minorHAnsi" w:hAnsiTheme="minorHAnsi" w:cstheme="minorHAnsi"/>
        </w:rPr>
      </w:pPr>
    </w:p>
    <w:sectPr w:rsidR="00970BA0" w:rsidRPr="00307DB0" w:rsidSect="00B2216E">
      <w:pgSz w:w="12240" w:h="15840"/>
      <w:pgMar w:top="1560" w:right="1803" w:bottom="567" w:left="1440" w:header="272"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D25B5BC"/>
    <w:multiLevelType w:val="hybridMultilevel"/>
    <w:tmpl w:val="33F214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8141B6"/>
    <w:rsid w:val="0003706F"/>
    <w:rsid w:val="00167CC1"/>
    <w:rsid w:val="00307DB0"/>
    <w:rsid w:val="00442CC4"/>
    <w:rsid w:val="00541E2D"/>
    <w:rsid w:val="008141B6"/>
    <w:rsid w:val="00970BA0"/>
    <w:rsid w:val="00B2216E"/>
    <w:rsid w:val="00BC40FA"/>
    <w:rsid w:val="00D85CAC"/>
    <w:rsid w:val="00EF450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0FA"/>
    <w:pPr>
      <w:spacing w:after="0" w:line="240" w:lineRule="auto"/>
    </w:pPr>
    <w:rPr>
      <w:rFonts w:ascii="Times New Roman" w:eastAsia="Times New Roman" w:hAnsi="Times New Roman" w:cs="Times New Roman"/>
      <w:sz w:val="24"/>
      <w:szCs w:val="24"/>
      <w:lang w:eastAsia="ro-RO"/>
    </w:rPr>
  </w:style>
  <w:style w:type="paragraph" w:styleId="Heading2">
    <w:name w:val="heading 2"/>
    <w:basedOn w:val="Normal"/>
    <w:next w:val="Normal"/>
    <w:link w:val="Heading2Char"/>
    <w:uiPriority w:val="9"/>
    <w:unhideWhenUsed/>
    <w:qFormat/>
    <w:rsid w:val="00BC40FA"/>
    <w:pPr>
      <w:keepNext/>
      <w:keepLines/>
      <w:widowControl w:val="0"/>
      <w:autoSpaceDE w:val="0"/>
      <w:autoSpaceDN w:val="0"/>
      <w:spacing w:before="40"/>
      <w:outlineLvl w:val="1"/>
    </w:pPr>
    <w:rPr>
      <w:rFonts w:asciiTheme="majorHAnsi" w:eastAsiaTheme="majorEastAsia" w:hAnsiTheme="majorHAnsi" w:cstheme="majorBidi"/>
      <w:color w:val="2E74B5"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C40FA"/>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99"/>
    <w:rsid w:val="00BC40FA"/>
    <w:pPr>
      <w:jc w:val="center"/>
    </w:pPr>
    <w:rPr>
      <w:sz w:val="28"/>
      <w:szCs w:val="20"/>
      <w:lang w:val="en-US"/>
    </w:rPr>
  </w:style>
  <w:style w:type="character" w:customStyle="1" w:styleId="BodyTextChar">
    <w:name w:val="Body Text Char"/>
    <w:basedOn w:val="DefaultParagraphFont"/>
    <w:link w:val="BodyText"/>
    <w:uiPriority w:val="99"/>
    <w:rsid w:val="00BC40FA"/>
    <w:rPr>
      <w:rFonts w:ascii="Times New Roman" w:eastAsia="Times New Roman" w:hAnsi="Times New Roman" w:cs="Times New Roman"/>
      <w:sz w:val="28"/>
      <w:szCs w:val="20"/>
      <w:lang w:val="en-US" w:eastAsia="ro-RO"/>
    </w:rPr>
  </w:style>
  <w:style w:type="paragraph" w:customStyle="1" w:styleId="Default">
    <w:name w:val="Default"/>
    <w:rsid w:val="00BC40F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C40F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C40FA"/>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1765</Words>
  <Characters>10240</Characters>
  <Application>Microsoft Office Word</Application>
  <DocSecurity>0</DocSecurity>
  <Lines>85</Lines>
  <Paragraphs>23</Paragraphs>
  <ScaleCrop>false</ScaleCrop>
  <Company/>
  <LinksUpToDate>false</LinksUpToDate>
  <CharactersWithSpaces>11982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dc:creator>
  <cp:keywords/>
  <dc:description/>
  <cp:lastModifiedBy>Edi Home</cp:lastModifiedBy>
  <cp:revision>6</cp:revision>
  <dcterms:created xsi:type="dcterms:W3CDTF">2026-08-05T11:11:00Z</dcterms:created>
  <dcterms:modified xsi:type="dcterms:W3CDTF">2026-08-06T07:25:00Z</dcterms:modified>
</cp:coreProperties>
</file>