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0CAC1" w14:textId="77777777" w:rsidR="00331FFE" w:rsidRPr="00672750" w:rsidRDefault="00331FFE" w:rsidP="00331FFE">
      <w:pPr>
        <w:spacing w:after="100" w:line="276" w:lineRule="auto"/>
        <w:rPr>
          <w:rFonts w:ascii="Trebuchet MS" w:hAnsi="Trebuchet MS" w:cs="Tahoma"/>
          <w:b/>
          <w:sz w:val="24"/>
          <w:szCs w:val="24"/>
          <w:lang w:val="ro-RO"/>
        </w:rPr>
      </w:pPr>
      <w:bookmarkStart w:id="0" w:name="_Hlk196211964"/>
      <w:bookmarkStart w:id="1" w:name="_Hlk156382382"/>
      <w:bookmarkEnd w:id="0"/>
      <w:r w:rsidRPr="00672750">
        <w:rPr>
          <w:rFonts w:ascii="Trebuchet MS" w:hAnsi="Trebuchet MS" w:cs="Tahoma"/>
          <w:b/>
          <w:sz w:val="24"/>
          <w:szCs w:val="24"/>
          <w:lang w:val="ro-RO"/>
        </w:rPr>
        <w:t>ANUNŢ:</w:t>
      </w:r>
    </w:p>
    <w:p w14:paraId="72AEF719" w14:textId="796CCB40" w:rsidR="00331FFE" w:rsidRPr="00672750" w:rsidRDefault="00331FFE" w:rsidP="00331FFE">
      <w:pPr>
        <w:jc w:val="both"/>
        <w:rPr>
          <w:rFonts w:ascii="Trebuchet MS" w:hAnsi="Trebuchet MS" w:cs="Tahoma"/>
          <w:bCs/>
          <w:sz w:val="24"/>
          <w:szCs w:val="24"/>
          <w:lang w:val="ro-RO"/>
        </w:rPr>
      </w:pPr>
      <w:r w:rsidRPr="00672750">
        <w:rPr>
          <w:rFonts w:ascii="Trebuchet MS" w:hAnsi="Trebuchet MS" w:cs="Tahoma"/>
          <w:bCs/>
          <w:sz w:val="24"/>
          <w:szCs w:val="24"/>
          <w:lang w:val="ro-RO"/>
        </w:rPr>
        <w:t xml:space="preserve">Serviciul Public Județean Salvamont Salvaspeo Mureș cu sediul în Tg Mureș, Piața Victoriei nr. 1 organizează în data de  </w:t>
      </w:r>
      <w:r w:rsidR="00315437">
        <w:rPr>
          <w:rFonts w:ascii="Trebuchet MS" w:hAnsi="Trebuchet MS" w:cs="Tahoma"/>
          <w:bCs/>
          <w:sz w:val="24"/>
          <w:szCs w:val="24"/>
          <w:lang w:val="ro-RO"/>
        </w:rPr>
        <w:t>31</w:t>
      </w:r>
      <w:r w:rsidRPr="00672750">
        <w:rPr>
          <w:rFonts w:ascii="Trebuchet MS" w:hAnsi="Trebuchet MS" w:cs="Tahoma"/>
          <w:bCs/>
          <w:sz w:val="24"/>
          <w:szCs w:val="24"/>
          <w:lang w:val="ro-RO"/>
        </w:rPr>
        <w:t xml:space="preserve"> </w:t>
      </w:r>
      <w:r w:rsidR="00315437">
        <w:rPr>
          <w:rFonts w:ascii="Trebuchet MS" w:hAnsi="Trebuchet MS" w:cs="Tahoma"/>
          <w:bCs/>
          <w:sz w:val="24"/>
          <w:szCs w:val="24"/>
          <w:lang w:val="ro-RO"/>
        </w:rPr>
        <w:t xml:space="preserve">august </w:t>
      </w:r>
      <w:r w:rsidRPr="00672750">
        <w:rPr>
          <w:rFonts w:ascii="Trebuchet MS" w:hAnsi="Trebuchet MS" w:cs="Tahoma"/>
          <w:bCs/>
          <w:sz w:val="24"/>
          <w:szCs w:val="24"/>
          <w:lang w:val="ro-RO"/>
        </w:rPr>
        <w:t>202</w:t>
      </w:r>
      <w:r w:rsidR="00011C5B">
        <w:rPr>
          <w:rFonts w:ascii="Trebuchet MS" w:hAnsi="Trebuchet MS" w:cs="Tahoma"/>
          <w:bCs/>
          <w:sz w:val="24"/>
          <w:szCs w:val="24"/>
          <w:lang w:val="ro-RO"/>
        </w:rPr>
        <w:t>6</w:t>
      </w:r>
      <w:r w:rsidRPr="00672750">
        <w:rPr>
          <w:rFonts w:ascii="Trebuchet MS" w:hAnsi="Trebuchet MS" w:cs="Tahoma"/>
          <w:bCs/>
          <w:sz w:val="24"/>
          <w:szCs w:val="24"/>
          <w:lang w:val="ro-RO"/>
        </w:rPr>
        <w:t xml:space="preserve"> concurs de ocupare, prin recrutare, a funcţiei contractuale vacante de salvator montan.</w:t>
      </w:r>
    </w:p>
    <w:p w14:paraId="3D4A61A2" w14:textId="77777777" w:rsidR="00331FFE" w:rsidRPr="00672750" w:rsidRDefault="00331FFE" w:rsidP="00331FFE">
      <w:pPr>
        <w:spacing w:after="120"/>
        <w:jc w:val="both"/>
        <w:rPr>
          <w:rFonts w:ascii="Trebuchet MS" w:hAnsi="Trebuchet MS" w:cs="Tahoma"/>
          <w:sz w:val="24"/>
          <w:szCs w:val="24"/>
          <w:lang w:val="ro-RO"/>
        </w:rPr>
      </w:pPr>
      <w:r w:rsidRPr="00672750">
        <w:rPr>
          <w:rFonts w:ascii="Trebuchet MS" w:hAnsi="Trebuchet MS" w:cs="Tahoma"/>
          <w:sz w:val="24"/>
          <w:szCs w:val="24"/>
          <w:lang w:val="ro-RO"/>
        </w:rPr>
        <w:t>Concursul se va desfăşura la sediul Serviciul Public Judeșean Salvamont Salvaspeo Mureș, astfel:</w:t>
      </w:r>
    </w:p>
    <w:p w14:paraId="69905EE3" w14:textId="2A1C541C" w:rsidR="00331FFE" w:rsidRPr="00672750" w:rsidRDefault="00331FFE" w:rsidP="00331FFE">
      <w:pPr>
        <w:spacing w:after="100"/>
        <w:jc w:val="both"/>
        <w:rPr>
          <w:rFonts w:ascii="Trebuchet MS" w:hAnsi="Trebuchet MS" w:cs="Consolas"/>
          <w:sz w:val="24"/>
          <w:szCs w:val="24"/>
          <w:lang w:val="ro-RO"/>
        </w:rPr>
      </w:pPr>
      <w:r w:rsidRPr="00672750">
        <w:rPr>
          <w:rFonts w:ascii="Trebuchet MS" w:hAnsi="Trebuchet MS" w:cs="Consolas"/>
          <w:sz w:val="24"/>
          <w:szCs w:val="24"/>
          <w:lang w:val="ro-RO"/>
        </w:rPr>
        <w:t xml:space="preserve">Proba scrisă se va desfăşura în data de: </w:t>
      </w:r>
      <w:r w:rsidR="00315437">
        <w:rPr>
          <w:rFonts w:ascii="Trebuchet MS" w:hAnsi="Trebuchet MS" w:cs="Tahoma"/>
          <w:bCs/>
          <w:sz w:val="24"/>
          <w:szCs w:val="24"/>
          <w:lang w:val="ro-RO"/>
        </w:rPr>
        <w:t>31</w:t>
      </w:r>
      <w:r w:rsidR="00315437" w:rsidRPr="00672750">
        <w:rPr>
          <w:rFonts w:ascii="Trebuchet MS" w:hAnsi="Trebuchet MS" w:cs="Tahoma"/>
          <w:bCs/>
          <w:sz w:val="24"/>
          <w:szCs w:val="24"/>
          <w:lang w:val="ro-RO"/>
        </w:rPr>
        <w:t xml:space="preserve"> </w:t>
      </w:r>
      <w:r w:rsidR="00315437">
        <w:rPr>
          <w:rFonts w:ascii="Trebuchet MS" w:hAnsi="Trebuchet MS" w:cs="Tahoma"/>
          <w:bCs/>
          <w:sz w:val="24"/>
          <w:szCs w:val="24"/>
          <w:lang w:val="ro-RO"/>
        </w:rPr>
        <w:t xml:space="preserve">august </w:t>
      </w:r>
      <w:r w:rsidR="00011C5B" w:rsidRPr="00672750">
        <w:rPr>
          <w:rFonts w:ascii="Trebuchet MS" w:hAnsi="Trebuchet MS" w:cs="Tahoma"/>
          <w:bCs/>
          <w:sz w:val="24"/>
          <w:szCs w:val="24"/>
          <w:lang w:val="ro-RO"/>
        </w:rPr>
        <w:t>202</w:t>
      </w:r>
      <w:r w:rsidR="00011C5B">
        <w:rPr>
          <w:rFonts w:ascii="Trebuchet MS" w:hAnsi="Trebuchet MS" w:cs="Tahoma"/>
          <w:bCs/>
          <w:sz w:val="24"/>
          <w:szCs w:val="24"/>
          <w:lang w:val="ro-RO"/>
        </w:rPr>
        <w:t>6</w:t>
      </w:r>
      <w:r w:rsidR="00011C5B" w:rsidRPr="00672750">
        <w:rPr>
          <w:rFonts w:ascii="Trebuchet MS" w:hAnsi="Trebuchet MS" w:cs="Tahoma"/>
          <w:bCs/>
          <w:sz w:val="24"/>
          <w:szCs w:val="24"/>
          <w:lang w:val="ro-RO"/>
        </w:rPr>
        <w:t xml:space="preserve"> </w:t>
      </w:r>
      <w:r w:rsidRPr="00672750">
        <w:rPr>
          <w:rFonts w:ascii="Trebuchet MS" w:hAnsi="Trebuchet MS" w:cs="Consolas"/>
          <w:sz w:val="24"/>
          <w:szCs w:val="24"/>
          <w:lang w:val="ro-RO"/>
        </w:rPr>
        <w:t>ora 1</w:t>
      </w:r>
      <w:r w:rsidR="00315437">
        <w:rPr>
          <w:rFonts w:ascii="Trebuchet MS" w:hAnsi="Trebuchet MS" w:cs="Consolas"/>
          <w:sz w:val="24"/>
          <w:szCs w:val="24"/>
          <w:lang w:val="ro-RO"/>
        </w:rPr>
        <w:t>2</w:t>
      </w:r>
      <w:r w:rsidRPr="00672750">
        <w:rPr>
          <w:rFonts w:ascii="Trebuchet MS" w:hAnsi="Trebuchet MS" w:cs="Consolas"/>
          <w:sz w:val="24"/>
          <w:szCs w:val="24"/>
          <w:lang w:val="ro-RO"/>
        </w:rPr>
        <w:t xml:space="preserve">,00; proba practică: </w:t>
      </w:r>
      <w:r w:rsidR="00315437">
        <w:rPr>
          <w:rFonts w:ascii="Trebuchet MS" w:hAnsi="Trebuchet MS" w:cs="Tahoma"/>
          <w:bCs/>
          <w:sz w:val="24"/>
          <w:szCs w:val="24"/>
          <w:lang w:val="ro-RO"/>
        </w:rPr>
        <w:t>31</w:t>
      </w:r>
      <w:r w:rsidR="00315437" w:rsidRPr="00672750">
        <w:rPr>
          <w:rFonts w:ascii="Trebuchet MS" w:hAnsi="Trebuchet MS" w:cs="Tahoma"/>
          <w:bCs/>
          <w:sz w:val="24"/>
          <w:szCs w:val="24"/>
          <w:lang w:val="ro-RO"/>
        </w:rPr>
        <w:t xml:space="preserve"> </w:t>
      </w:r>
      <w:r w:rsidR="00315437">
        <w:rPr>
          <w:rFonts w:ascii="Trebuchet MS" w:hAnsi="Trebuchet MS" w:cs="Tahoma"/>
          <w:bCs/>
          <w:sz w:val="24"/>
          <w:szCs w:val="24"/>
          <w:lang w:val="ro-RO"/>
        </w:rPr>
        <w:t>august</w:t>
      </w:r>
      <w:r w:rsidR="00011C5B">
        <w:rPr>
          <w:rFonts w:ascii="Trebuchet MS" w:hAnsi="Trebuchet MS" w:cs="Tahoma"/>
          <w:bCs/>
          <w:sz w:val="24"/>
          <w:szCs w:val="24"/>
          <w:lang w:val="ro-RO"/>
        </w:rPr>
        <w:t xml:space="preserve"> </w:t>
      </w:r>
      <w:r w:rsidR="00011C5B" w:rsidRPr="00672750">
        <w:rPr>
          <w:rFonts w:ascii="Trebuchet MS" w:hAnsi="Trebuchet MS" w:cs="Tahoma"/>
          <w:bCs/>
          <w:sz w:val="24"/>
          <w:szCs w:val="24"/>
          <w:lang w:val="ro-RO"/>
        </w:rPr>
        <w:t>202</w:t>
      </w:r>
      <w:r w:rsidR="00011C5B">
        <w:rPr>
          <w:rFonts w:ascii="Trebuchet MS" w:hAnsi="Trebuchet MS" w:cs="Tahoma"/>
          <w:bCs/>
          <w:sz w:val="24"/>
          <w:szCs w:val="24"/>
          <w:lang w:val="ro-RO"/>
        </w:rPr>
        <w:t>6</w:t>
      </w:r>
      <w:r w:rsidR="00011C5B" w:rsidRPr="00672750">
        <w:rPr>
          <w:rFonts w:ascii="Trebuchet MS" w:hAnsi="Trebuchet MS" w:cs="Tahoma"/>
          <w:bCs/>
          <w:sz w:val="24"/>
          <w:szCs w:val="24"/>
          <w:lang w:val="ro-RO"/>
        </w:rPr>
        <w:t xml:space="preserve"> </w:t>
      </w:r>
      <w:r w:rsidRPr="00672750">
        <w:rPr>
          <w:rFonts w:ascii="Trebuchet MS" w:hAnsi="Trebuchet MS" w:cs="Consolas"/>
          <w:sz w:val="24"/>
          <w:szCs w:val="24"/>
          <w:lang w:val="ro-RO"/>
        </w:rPr>
        <w:t>ora 1</w:t>
      </w:r>
      <w:r w:rsidR="00315437">
        <w:rPr>
          <w:rFonts w:ascii="Trebuchet MS" w:hAnsi="Trebuchet MS" w:cs="Consolas"/>
          <w:sz w:val="24"/>
          <w:szCs w:val="24"/>
          <w:lang w:val="ro-RO"/>
        </w:rPr>
        <w:t>5</w:t>
      </w:r>
      <w:r w:rsidRPr="00672750">
        <w:rPr>
          <w:rFonts w:ascii="Trebuchet MS" w:hAnsi="Trebuchet MS" w:cs="Consolas"/>
          <w:sz w:val="24"/>
          <w:szCs w:val="24"/>
          <w:lang w:val="ro-RO"/>
        </w:rPr>
        <w:t>,00.</w:t>
      </w:r>
    </w:p>
    <w:p w14:paraId="62951EE7" w14:textId="77777777" w:rsidR="00331FFE" w:rsidRPr="00672750" w:rsidRDefault="00331FFE" w:rsidP="00331FFE">
      <w:pPr>
        <w:jc w:val="both"/>
        <w:outlineLvl w:val="0"/>
        <w:rPr>
          <w:rFonts w:ascii="Trebuchet MS" w:hAnsi="Trebuchet MS" w:cs="Tahoma"/>
          <w:sz w:val="24"/>
          <w:szCs w:val="24"/>
          <w:lang w:val="ro-RO"/>
        </w:rPr>
      </w:pPr>
      <w:r w:rsidRPr="00672750">
        <w:rPr>
          <w:rFonts w:ascii="Trebuchet MS" w:hAnsi="Trebuchet MS" w:cs="Tahoma"/>
          <w:sz w:val="24"/>
          <w:szCs w:val="24"/>
          <w:lang w:val="ro-RO"/>
        </w:rPr>
        <w:t>Data şi ora susţinerii interviului se vor afişa odată cu rezultatul probelor scrise și practice.</w:t>
      </w:r>
    </w:p>
    <w:p w14:paraId="0DCF681A" w14:textId="77777777" w:rsidR="00331FFE" w:rsidRPr="00672750" w:rsidRDefault="00331FFE" w:rsidP="00331FFE">
      <w:pPr>
        <w:jc w:val="both"/>
        <w:outlineLvl w:val="0"/>
        <w:rPr>
          <w:rFonts w:ascii="Trebuchet MS" w:hAnsi="Trebuchet MS" w:cs="Tahoma"/>
          <w:sz w:val="24"/>
          <w:szCs w:val="24"/>
          <w:lang w:val="ro-RO"/>
        </w:rPr>
      </w:pPr>
      <w:r w:rsidRPr="00672750">
        <w:rPr>
          <w:rFonts w:ascii="Trebuchet MS" w:hAnsi="Trebuchet MS" w:cs="Tahoma"/>
          <w:sz w:val="24"/>
          <w:szCs w:val="24"/>
          <w:lang w:val="ro-RO"/>
        </w:rPr>
        <w:t xml:space="preserve">Candidaţii trebuie să îndeplinească cumulativ condiţiile prevăzute de art.7 din </w:t>
      </w:r>
      <w:r w:rsidRPr="00672750">
        <w:rPr>
          <w:rFonts w:ascii="Trebuchet MS" w:hAnsi="Trebuchet MS" w:cs="Consolas"/>
          <w:sz w:val="24"/>
          <w:szCs w:val="24"/>
          <w:lang w:val="ro-RO"/>
        </w:rPr>
        <w:t xml:space="preserve">Hotărârea Guvernului nr. 286/2011 pentru aprobarea Regulamentului-cadru privind stabilirea principiilor generale de ocupare a unui post vacant corespunzător funcţiilor contractuale şi a criteriilor de promovare în grade sau trepte profesionale imediat superioare a personalului contractual din sectorul bugetar plătit din fonduri publice, </w:t>
      </w:r>
      <w:r w:rsidRPr="00672750">
        <w:rPr>
          <w:rFonts w:ascii="Trebuchet MS" w:hAnsi="Trebuchet MS" w:cs="Tahoma"/>
          <w:sz w:val="24"/>
          <w:szCs w:val="24"/>
          <w:lang w:val="ro-RO"/>
        </w:rPr>
        <w:t>cu modificările şi completările ulterioare.</w:t>
      </w:r>
    </w:p>
    <w:p w14:paraId="68D95B4D" w14:textId="77777777" w:rsidR="00331FFE" w:rsidRPr="00672750" w:rsidRDefault="00331FFE" w:rsidP="00331FFE">
      <w:pPr>
        <w:spacing w:line="240" w:lineRule="exact"/>
        <w:ind w:right="-2"/>
        <w:contextualSpacing/>
        <w:rPr>
          <w:rFonts w:ascii="Trebuchet MS" w:hAnsi="Trebuchet MS" w:cs="Tahoma"/>
          <w:iCs/>
          <w:sz w:val="24"/>
          <w:szCs w:val="24"/>
          <w:lang w:val="ro-RO"/>
        </w:rPr>
      </w:pPr>
      <w:r w:rsidRPr="00672750">
        <w:rPr>
          <w:rFonts w:ascii="Trebuchet MS" w:hAnsi="Trebuchet MS" w:cs="Tahoma"/>
          <w:iCs/>
          <w:sz w:val="24"/>
          <w:szCs w:val="24"/>
          <w:lang w:val="ro-RO"/>
        </w:rPr>
        <w:t xml:space="preserve">Condiții de participare: </w:t>
      </w:r>
    </w:p>
    <w:p w14:paraId="7590791A" w14:textId="77777777" w:rsidR="00331FFE" w:rsidRPr="00672750" w:rsidRDefault="00331FFE" w:rsidP="00331FFE">
      <w:pPr>
        <w:spacing w:line="240" w:lineRule="exact"/>
        <w:ind w:right="-2"/>
        <w:contextualSpacing/>
        <w:rPr>
          <w:rFonts w:ascii="Trebuchet MS" w:hAnsi="Trebuchet MS" w:cs="Tahoma"/>
          <w:iCs/>
          <w:sz w:val="24"/>
          <w:szCs w:val="24"/>
          <w:lang w:val="ro-RO"/>
        </w:rPr>
      </w:pPr>
      <w:r w:rsidRPr="00672750">
        <w:rPr>
          <w:rFonts w:ascii="Trebuchet MS" w:hAnsi="Trebuchet MS" w:cs="Tahoma"/>
          <w:iCs/>
          <w:sz w:val="24"/>
          <w:szCs w:val="24"/>
          <w:lang w:val="ro-RO"/>
        </w:rPr>
        <w:t xml:space="preserve">- studii medi, </w:t>
      </w:r>
    </w:p>
    <w:p w14:paraId="4282DC5F" w14:textId="77777777" w:rsidR="00331FFE" w:rsidRPr="00672750" w:rsidRDefault="00331FFE" w:rsidP="00331FFE">
      <w:pPr>
        <w:spacing w:line="240" w:lineRule="exact"/>
        <w:ind w:right="-2"/>
        <w:contextualSpacing/>
        <w:rPr>
          <w:rFonts w:ascii="Trebuchet MS" w:hAnsi="Trebuchet MS"/>
          <w:sz w:val="24"/>
          <w:szCs w:val="24"/>
          <w:lang w:val="ro-RO"/>
        </w:rPr>
      </w:pPr>
      <w:r w:rsidRPr="00672750">
        <w:rPr>
          <w:rFonts w:ascii="Trebuchet MS" w:hAnsi="Trebuchet MS"/>
          <w:sz w:val="24"/>
          <w:szCs w:val="24"/>
          <w:lang w:val="ro-RO"/>
        </w:rPr>
        <w:t>- apt din punct de vedere medical pentru a lucra la înălțime,</w:t>
      </w:r>
    </w:p>
    <w:p w14:paraId="314D0127" w14:textId="77777777" w:rsidR="00331FFE" w:rsidRPr="00672750" w:rsidRDefault="00331FFE" w:rsidP="00331FFE">
      <w:pPr>
        <w:spacing w:line="240" w:lineRule="exact"/>
        <w:ind w:right="-2"/>
        <w:contextualSpacing/>
        <w:rPr>
          <w:rFonts w:ascii="Trebuchet MS" w:hAnsi="Trebuchet MS"/>
          <w:sz w:val="24"/>
          <w:szCs w:val="24"/>
          <w:lang w:val="ro-RO"/>
        </w:rPr>
      </w:pPr>
      <w:r w:rsidRPr="00672750">
        <w:rPr>
          <w:rFonts w:ascii="Trebuchet MS" w:hAnsi="Trebuchet MS"/>
          <w:sz w:val="24"/>
          <w:szCs w:val="24"/>
          <w:lang w:val="ro-RO"/>
        </w:rPr>
        <w:t>- cazier juridic fără fapte înscrise,</w:t>
      </w:r>
    </w:p>
    <w:p w14:paraId="0657D97E" w14:textId="77777777" w:rsidR="00315437" w:rsidRDefault="009A5A32" w:rsidP="00331FFE">
      <w:pPr>
        <w:spacing w:line="240" w:lineRule="exact"/>
        <w:ind w:right="-2"/>
        <w:contextualSpacing/>
        <w:rPr>
          <w:rFonts w:ascii="Trebuchet MS" w:hAnsi="Trebuchet MS"/>
          <w:sz w:val="24"/>
          <w:szCs w:val="24"/>
          <w:lang w:val="ro-RO"/>
        </w:rPr>
      </w:pPr>
      <w:r w:rsidRPr="009A5A32">
        <w:rPr>
          <w:rFonts w:ascii="Trebuchet MS" w:hAnsi="Trebuchet MS"/>
          <w:sz w:val="24"/>
          <w:szCs w:val="24"/>
          <w:lang w:val="ro-RO"/>
        </w:rPr>
        <w:t>- atestat valabil pentru meseria de salvator montan, sau statut de aspirant salvator montan</w:t>
      </w:r>
    </w:p>
    <w:p w14:paraId="04C7394B" w14:textId="3F1AE88A" w:rsidR="00331FFE" w:rsidRPr="00672750" w:rsidRDefault="00331FFE" w:rsidP="00331FFE">
      <w:pPr>
        <w:spacing w:line="240" w:lineRule="exact"/>
        <w:ind w:right="-2"/>
        <w:contextualSpacing/>
        <w:rPr>
          <w:rFonts w:ascii="Trebuchet MS" w:hAnsi="Trebuchet MS"/>
          <w:sz w:val="24"/>
          <w:szCs w:val="24"/>
          <w:lang w:val="ro-RO"/>
        </w:rPr>
      </w:pPr>
      <w:r w:rsidRPr="00672750">
        <w:rPr>
          <w:rFonts w:ascii="Trebuchet MS" w:hAnsi="Trebuchet MS"/>
          <w:sz w:val="24"/>
          <w:szCs w:val="24"/>
          <w:lang w:val="ro-RO"/>
        </w:rPr>
        <w:t>- scrisoare de intenție.</w:t>
      </w:r>
    </w:p>
    <w:p w14:paraId="69ED9430" w14:textId="77777777" w:rsidR="00331FFE" w:rsidRPr="00672750" w:rsidRDefault="00331FFE" w:rsidP="00331FFE">
      <w:pPr>
        <w:jc w:val="both"/>
        <w:rPr>
          <w:rFonts w:ascii="Trebuchet MS" w:hAnsi="Trebuchet MS" w:cs="Tahoma"/>
          <w:iCs/>
          <w:sz w:val="24"/>
          <w:szCs w:val="24"/>
          <w:lang w:val="ro-RO"/>
        </w:rPr>
      </w:pPr>
      <w:r w:rsidRPr="00672750">
        <w:rPr>
          <w:rFonts w:ascii="Trebuchet MS" w:hAnsi="Trebuchet MS" w:cs="Tahoma"/>
          <w:iCs/>
          <w:sz w:val="24"/>
          <w:szCs w:val="24"/>
          <w:lang w:val="ro-RO"/>
        </w:rPr>
        <w:t xml:space="preserve">Vechime nu se cere. Condiţiile de participare, bibliografia, conţinutul dosarului de înscriere la concurs sunt afişate la sediu. </w:t>
      </w:r>
    </w:p>
    <w:p w14:paraId="5A5ADA24" w14:textId="0321B49F" w:rsidR="00331FFE" w:rsidRPr="00672750" w:rsidRDefault="00331FFE" w:rsidP="00331FFE">
      <w:pPr>
        <w:spacing w:after="100"/>
        <w:jc w:val="both"/>
        <w:rPr>
          <w:rFonts w:ascii="Trebuchet MS" w:hAnsi="Trebuchet MS" w:cs="Consolas"/>
          <w:sz w:val="24"/>
          <w:szCs w:val="24"/>
          <w:lang w:val="ro-RO"/>
        </w:rPr>
      </w:pPr>
      <w:r w:rsidRPr="00672750">
        <w:rPr>
          <w:rFonts w:ascii="Trebuchet MS" w:hAnsi="Trebuchet MS" w:cs="Tahoma"/>
          <w:iCs/>
          <w:sz w:val="24"/>
          <w:szCs w:val="24"/>
          <w:lang w:val="ro-RO"/>
        </w:rPr>
        <w:t xml:space="preserve">Dosarele de înscriere la concurs se pot depune </w:t>
      </w:r>
      <w:r w:rsidR="00874454">
        <w:rPr>
          <w:rFonts w:ascii="Trebuchet MS" w:hAnsi="Trebuchet MS" w:cs="Tahoma"/>
          <w:iCs/>
          <w:sz w:val="24"/>
          <w:szCs w:val="24"/>
          <w:lang w:val="ro-RO"/>
        </w:rPr>
        <w:t>până la data 2</w:t>
      </w:r>
      <w:r w:rsidR="00315437">
        <w:rPr>
          <w:rFonts w:ascii="Trebuchet MS" w:hAnsi="Trebuchet MS" w:cs="Tahoma"/>
          <w:iCs/>
          <w:sz w:val="24"/>
          <w:szCs w:val="24"/>
          <w:lang w:val="ro-RO"/>
        </w:rPr>
        <w:t>8</w:t>
      </w:r>
      <w:r w:rsidR="00874454">
        <w:rPr>
          <w:rFonts w:ascii="Trebuchet MS" w:hAnsi="Trebuchet MS" w:cs="Tahoma"/>
          <w:iCs/>
          <w:sz w:val="24"/>
          <w:szCs w:val="24"/>
          <w:lang w:val="ro-RO"/>
        </w:rPr>
        <w:t>.0</w:t>
      </w:r>
      <w:r w:rsidR="00315437">
        <w:rPr>
          <w:rFonts w:ascii="Trebuchet MS" w:hAnsi="Trebuchet MS" w:cs="Tahoma"/>
          <w:iCs/>
          <w:sz w:val="24"/>
          <w:szCs w:val="24"/>
          <w:lang w:val="ro-RO"/>
        </w:rPr>
        <w:t>8</w:t>
      </w:r>
      <w:r w:rsidR="00874454">
        <w:rPr>
          <w:rFonts w:ascii="Trebuchet MS" w:hAnsi="Trebuchet MS" w:cs="Tahoma"/>
          <w:iCs/>
          <w:sz w:val="24"/>
          <w:szCs w:val="24"/>
          <w:lang w:val="ro-RO"/>
        </w:rPr>
        <w:t>.2026</w:t>
      </w:r>
      <w:r w:rsidRPr="00672750">
        <w:rPr>
          <w:rFonts w:ascii="Trebuchet MS" w:hAnsi="Trebuchet MS" w:cs="Consolas"/>
          <w:sz w:val="24"/>
          <w:szCs w:val="24"/>
          <w:lang w:val="ro-RO"/>
        </w:rPr>
        <w:t>.</w:t>
      </w:r>
    </w:p>
    <w:p w14:paraId="6A6F75B6" w14:textId="208C77D1" w:rsidR="00331FFE" w:rsidRPr="00672750" w:rsidRDefault="00331FFE" w:rsidP="00331FFE">
      <w:pPr>
        <w:jc w:val="both"/>
        <w:rPr>
          <w:rFonts w:ascii="Trebuchet MS" w:hAnsi="Trebuchet MS" w:cs="Tahoma"/>
          <w:sz w:val="24"/>
          <w:szCs w:val="24"/>
          <w:lang w:val="ro-RO"/>
        </w:rPr>
      </w:pPr>
      <w:r w:rsidRPr="00672750">
        <w:rPr>
          <w:rFonts w:ascii="Trebuchet MS" w:hAnsi="Trebuchet MS" w:cs="Tahoma"/>
          <w:sz w:val="24"/>
          <w:szCs w:val="24"/>
          <w:lang w:val="ro-RO"/>
        </w:rPr>
        <w:t>Relaţii suplimentare se pot obţine la tel. 0723 205 351.</w:t>
      </w:r>
    </w:p>
    <w:bookmarkEnd w:id="1"/>
    <w:p w14:paraId="5103B0C4" w14:textId="34CCE90A" w:rsidR="00331FFE" w:rsidRDefault="00331FFE" w:rsidP="00331FFE">
      <w:pPr>
        <w:spacing w:line="240" w:lineRule="exact"/>
        <w:ind w:right="-2"/>
        <w:contextualSpacing/>
        <w:jc w:val="both"/>
        <w:rPr>
          <w:rFonts w:ascii="Trebuchet MS" w:hAnsi="Trebuchet MS"/>
          <w:sz w:val="24"/>
          <w:szCs w:val="24"/>
          <w:lang w:val="ro-RO"/>
        </w:rPr>
      </w:pPr>
    </w:p>
    <w:p w14:paraId="3BDCD9ED" w14:textId="08798BE6" w:rsidR="00BF480E" w:rsidRDefault="00BF480E" w:rsidP="00BF480E">
      <w:pPr>
        <w:spacing w:line="240" w:lineRule="exact"/>
        <w:ind w:right="-2"/>
        <w:contextualSpacing/>
        <w:jc w:val="center"/>
        <w:rPr>
          <w:rFonts w:ascii="Trebuchet MS" w:hAnsi="Trebuchet MS"/>
          <w:sz w:val="24"/>
          <w:szCs w:val="24"/>
          <w:lang w:val="hu-HU"/>
        </w:rPr>
      </w:pPr>
      <w:r>
        <w:rPr>
          <w:rFonts w:ascii="Trebuchet MS" w:hAnsi="Trebuchet MS"/>
          <w:sz w:val="24"/>
          <w:szCs w:val="24"/>
          <w:lang w:val="ro-RO"/>
        </w:rPr>
        <w:t>KOV</w:t>
      </w:r>
      <w:r>
        <w:rPr>
          <w:rFonts w:ascii="Trebuchet MS" w:hAnsi="Trebuchet MS"/>
          <w:sz w:val="24"/>
          <w:szCs w:val="24"/>
          <w:lang w:val="hu-HU"/>
        </w:rPr>
        <w:t>ÁCS Zoltán Róbert</w:t>
      </w:r>
    </w:p>
    <w:p w14:paraId="4419C93B" w14:textId="197FC7E3" w:rsidR="00BF480E" w:rsidRPr="00BF480E" w:rsidRDefault="00BF480E" w:rsidP="00BF480E">
      <w:pPr>
        <w:spacing w:line="240" w:lineRule="exact"/>
        <w:ind w:right="-2"/>
        <w:contextualSpacing/>
        <w:jc w:val="center"/>
        <w:rPr>
          <w:rFonts w:ascii="Trebuchet MS" w:hAnsi="Trebuchet MS"/>
          <w:sz w:val="24"/>
          <w:szCs w:val="24"/>
          <w:lang w:val="ro-RO"/>
        </w:rPr>
      </w:pPr>
      <w:r>
        <w:rPr>
          <w:rFonts w:ascii="Trebuchet MS" w:hAnsi="Trebuchet MS"/>
          <w:sz w:val="24"/>
          <w:szCs w:val="24"/>
          <w:lang w:val="ro-RO"/>
        </w:rPr>
        <w:t>șef serviciu</w:t>
      </w:r>
    </w:p>
    <w:sectPr w:rsidR="00BF480E" w:rsidRPr="00BF48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FE"/>
    <w:rsid w:val="00011C5B"/>
    <w:rsid w:val="00082331"/>
    <w:rsid w:val="00090397"/>
    <w:rsid w:val="001D2C89"/>
    <w:rsid w:val="002E3AC3"/>
    <w:rsid w:val="00315437"/>
    <w:rsid w:val="00331FFE"/>
    <w:rsid w:val="00380D60"/>
    <w:rsid w:val="004B1388"/>
    <w:rsid w:val="00577145"/>
    <w:rsid w:val="00657ED6"/>
    <w:rsid w:val="006852A9"/>
    <w:rsid w:val="00843FA8"/>
    <w:rsid w:val="00874454"/>
    <w:rsid w:val="00967A8E"/>
    <w:rsid w:val="009748A6"/>
    <w:rsid w:val="009A5A32"/>
    <w:rsid w:val="00A321A0"/>
    <w:rsid w:val="00AB4ECB"/>
    <w:rsid w:val="00AF1D6E"/>
    <w:rsid w:val="00BF480E"/>
    <w:rsid w:val="00D33616"/>
    <w:rsid w:val="00DC6B4F"/>
    <w:rsid w:val="00E12DD4"/>
    <w:rsid w:val="00FD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1A620"/>
  <w15:chartTrackingRefBased/>
  <w15:docId w15:val="{0D6384E3-709C-4560-B346-FC286874A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FF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cp:lastPrinted>2026-06-15T06:14:00Z</cp:lastPrinted>
  <dcterms:created xsi:type="dcterms:W3CDTF">2026-08-06T10:23:00Z</dcterms:created>
  <dcterms:modified xsi:type="dcterms:W3CDTF">2026-08-06T10:23:00Z</dcterms:modified>
</cp:coreProperties>
</file>