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64910" w14:textId="77777777" w:rsidR="009D7E13" w:rsidRPr="00323250" w:rsidRDefault="009D7E13" w:rsidP="009D7E13">
      <w:pPr>
        <w:ind w:firstLine="142"/>
        <w:jc w:val="center"/>
        <w:rPr>
          <w:rFonts w:ascii="Times New Roman" w:hAnsi="Times New Roman"/>
          <w:sz w:val="24"/>
          <w:szCs w:val="24"/>
          <w:lang w:val="ro-RO"/>
        </w:rPr>
      </w:pPr>
    </w:p>
    <w:p w14:paraId="143DA6D5" w14:textId="2C23BAD4" w:rsidR="009D7E13" w:rsidRPr="00D02189" w:rsidRDefault="00D02189" w:rsidP="009D7E13">
      <w:pPr>
        <w:ind w:firstLine="142"/>
        <w:jc w:val="center"/>
        <w:rPr>
          <w:rFonts w:ascii="Times New Roman" w:hAnsi="Times New Roman"/>
          <w:color w:val="000000" w:themeColor="text1"/>
          <w:sz w:val="24"/>
          <w:szCs w:val="24"/>
          <w:lang w:val="ro-RO"/>
        </w:rPr>
      </w:pPr>
      <w:r w:rsidRPr="00D02189">
        <w:rPr>
          <w:rFonts w:ascii="Times New Roman" w:hAnsi="Times New Roman"/>
          <w:color w:val="000000" w:themeColor="text1"/>
          <w:sz w:val="24"/>
          <w:szCs w:val="24"/>
          <w:lang w:val="ro-RO"/>
        </w:rPr>
        <w:t>COMUNA PETREȘTII DE JOS</w:t>
      </w:r>
    </w:p>
    <w:p w14:paraId="1C35FFD0" w14:textId="77777777" w:rsidR="009D7E13" w:rsidRPr="005275AB" w:rsidRDefault="009D7E13" w:rsidP="009D7E13">
      <w:pPr>
        <w:ind w:firstLine="142"/>
        <w:jc w:val="center"/>
        <w:rPr>
          <w:rFonts w:ascii="Times New Roman" w:hAnsi="Times New Roman"/>
          <w:b/>
          <w:bCs/>
          <w:sz w:val="24"/>
          <w:szCs w:val="24"/>
          <w:lang w:val="ro-RO"/>
        </w:rPr>
      </w:pPr>
      <w:r w:rsidRPr="005275AB">
        <w:rPr>
          <w:rFonts w:ascii="Times New Roman" w:hAnsi="Times New Roman"/>
          <w:b/>
          <w:bCs/>
          <w:sz w:val="24"/>
          <w:szCs w:val="24"/>
          <w:lang w:val="ro-RO"/>
        </w:rPr>
        <w:t>ORGANIZEAZĂ CONCURS</w:t>
      </w:r>
    </w:p>
    <w:p w14:paraId="5EA39E82" w14:textId="62607C39" w:rsidR="009D7E13" w:rsidRPr="00323250" w:rsidRDefault="009D7E13" w:rsidP="009D7E13">
      <w:pPr>
        <w:ind w:firstLine="142"/>
        <w:jc w:val="center"/>
        <w:rPr>
          <w:rFonts w:ascii="Times New Roman" w:hAnsi="Times New Roman"/>
          <w:sz w:val="24"/>
          <w:szCs w:val="24"/>
          <w:lang w:val="ro-RO"/>
        </w:rPr>
      </w:pPr>
      <w:r w:rsidRPr="00323250">
        <w:rPr>
          <w:rFonts w:ascii="Times New Roman" w:hAnsi="Times New Roman"/>
          <w:sz w:val="24"/>
          <w:szCs w:val="24"/>
          <w:lang w:val="ro-RO"/>
        </w:rPr>
        <w:t xml:space="preserve">ÎN DATA DE </w:t>
      </w:r>
      <w:r w:rsidR="00E666C4">
        <w:rPr>
          <w:rFonts w:ascii="Times New Roman" w:hAnsi="Times New Roman"/>
          <w:b/>
          <w:bCs/>
          <w:sz w:val="24"/>
          <w:szCs w:val="24"/>
          <w:lang w:val="ro-RO"/>
        </w:rPr>
        <w:t>2</w:t>
      </w:r>
      <w:r w:rsidR="00AA65AC">
        <w:rPr>
          <w:rFonts w:ascii="Times New Roman" w:hAnsi="Times New Roman"/>
          <w:b/>
          <w:bCs/>
          <w:sz w:val="24"/>
          <w:szCs w:val="24"/>
          <w:lang w:val="ro-RO"/>
        </w:rPr>
        <w:t>8</w:t>
      </w:r>
      <w:r w:rsidR="00E666C4">
        <w:rPr>
          <w:rFonts w:ascii="Times New Roman" w:hAnsi="Times New Roman"/>
          <w:b/>
          <w:bCs/>
          <w:sz w:val="24"/>
          <w:szCs w:val="24"/>
          <w:lang w:val="ro-RO"/>
        </w:rPr>
        <w:t xml:space="preserve"> AUGUST</w:t>
      </w:r>
      <w:r w:rsidRPr="00323250">
        <w:rPr>
          <w:rFonts w:ascii="Times New Roman" w:hAnsi="Times New Roman"/>
          <w:b/>
          <w:sz w:val="24"/>
          <w:szCs w:val="24"/>
          <w:lang w:val="ro-RO"/>
        </w:rPr>
        <w:t xml:space="preserve"> 202</w:t>
      </w:r>
      <w:r w:rsidR="005275AB">
        <w:rPr>
          <w:rFonts w:ascii="Times New Roman" w:hAnsi="Times New Roman"/>
          <w:b/>
          <w:sz w:val="24"/>
          <w:szCs w:val="24"/>
          <w:lang w:val="ro-RO"/>
        </w:rPr>
        <w:t>6</w:t>
      </w:r>
      <w:r w:rsidRPr="00323250">
        <w:rPr>
          <w:rFonts w:ascii="Times New Roman" w:hAnsi="Times New Roman"/>
          <w:b/>
          <w:sz w:val="24"/>
          <w:szCs w:val="24"/>
          <w:lang w:val="ro-RO"/>
        </w:rPr>
        <w:t>,</w:t>
      </w:r>
      <w:r w:rsidRPr="00323250">
        <w:rPr>
          <w:rFonts w:ascii="Times New Roman" w:hAnsi="Times New Roman"/>
          <w:sz w:val="24"/>
          <w:szCs w:val="24"/>
          <w:lang w:val="ro-RO"/>
        </w:rPr>
        <w:t xml:space="preserve"> ORELE 1</w:t>
      </w:r>
      <w:r w:rsidR="005275AB">
        <w:rPr>
          <w:rFonts w:ascii="Times New Roman" w:hAnsi="Times New Roman"/>
          <w:sz w:val="24"/>
          <w:szCs w:val="24"/>
          <w:lang w:val="ro-RO"/>
        </w:rPr>
        <w:t>0:</w:t>
      </w:r>
      <w:r w:rsidRPr="00323250">
        <w:rPr>
          <w:rFonts w:ascii="Times New Roman" w:hAnsi="Times New Roman"/>
          <w:sz w:val="24"/>
          <w:szCs w:val="24"/>
          <w:lang w:val="ro-RO"/>
        </w:rPr>
        <w:t>00</w:t>
      </w:r>
    </w:p>
    <w:p w14:paraId="4604DA29" w14:textId="380723CB" w:rsidR="009D7E13" w:rsidRPr="00323250" w:rsidRDefault="009D7E13" w:rsidP="009D7E13">
      <w:pPr>
        <w:ind w:firstLine="142"/>
        <w:jc w:val="center"/>
        <w:rPr>
          <w:rFonts w:ascii="Times New Roman" w:hAnsi="Times New Roman"/>
          <w:sz w:val="24"/>
          <w:szCs w:val="24"/>
          <w:lang w:val="ro-RO"/>
        </w:rPr>
      </w:pPr>
      <w:r w:rsidRPr="00323250">
        <w:rPr>
          <w:rFonts w:ascii="Times New Roman" w:hAnsi="Times New Roman"/>
          <w:sz w:val="24"/>
          <w:szCs w:val="24"/>
          <w:lang w:val="ro-RO"/>
        </w:rPr>
        <w:t>PENTRU OCUPAREA FUNCȚI</w:t>
      </w:r>
      <w:r w:rsidR="0010251B" w:rsidRPr="00323250">
        <w:rPr>
          <w:rFonts w:ascii="Times New Roman" w:hAnsi="Times New Roman"/>
          <w:sz w:val="24"/>
          <w:szCs w:val="24"/>
          <w:lang w:val="ro-RO"/>
        </w:rPr>
        <w:t>E</w:t>
      </w:r>
      <w:r w:rsidRPr="00323250">
        <w:rPr>
          <w:rFonts w:ascii="Times New Roman" w:hAnsi="Times New Roman"/>
          <w:sz w:val="24"/>
          <w:szCs w:val="24"/>
          <w:lang w:val="ro-RO"/>
        </w:rPr>
        <w:t>I CONTRACTUALE DE EXECUȚIE VACANTE</w:t>
      </w:r>
      <w:r w:rsidR="00FE1D35" w:rsidRPr="00323250">
        <w:rPr>
          <w:rFonts w:ascii="Times New Roman" w:hAnsi="Times New Roman"/>
          <w:sz w:val="24"/>
          <w:szCs w:val="24"/>
          <w:lang w:val="ro-RO"/>
        </w:rPr>
        <w:t xml:space="preserve"> DE</w:t>
      </w:r>
      <w:r w:rsidRPr="00323250">
        <w:rPr>
          <w:rFonts w:ascii="Times New Roman" w:hAnsi="Times New Roman"/>
          <w:sz w:val="24"/>
          <w:szCs w:val="24"/>
          <w:lang w:val="ro-RO"/>
        </w:rPr>
        <w:t>:</w:t>
      </w:r>
    </w:p>
    <w:p w14:paraId="4332372D" w14:textId="77777777" w:rsidR="009D7E13" w:rsidRPr="00323250" w:rsidRDefault="009D7E13" w:rsidP="009D7E13">
      <w:pPr>
        <w:ind w:left="2880" w:firstLine="720"/>
        <w:jc w:val="both"/>
        <w:rPr>
          <w:rFonts w:ascii="Times New Roman" w:hAnsi="Times New Roman"/>
          <w:sz w:val="24"/>
          <w:szCs w:val="24"/>
          <w:lang w:val="ro-RO"/>
        </w:rPr>
      </w:pPr>
    </w:p>
    <w:p w14:paraId="787BA2D8" w14:textId="77777777" w:rsidR="009D7E13" w:rsidRPr="00D02189" w:rsidRDefault="009D7E13" w:rsidP="009D7E13">
      <w:pPr>
        <w:ind w:left="2880" w:firstLine="720"/>
        <w:jc w:val="both"/>
        <w:rPr>
          <w:rFonts w:ascii="Times New Roman" w:hAnsi="Times New Roman"/>
          <w:color w:val="000000" w:themeColor="text1"/>
          <w:sz w:val="24"/>
          <w:szCs w:val="24"/>
          <w:lang w:val="ro-RO"/>
        </w:rPr>
      </w:pPr>
    </w:p>
    <w:p w14:paraId="0630A0BC" w14:textId="2C038C9C" w:rsidR="006C194C" w:rsidRPr="00D02189" w:rsidRDefault="00D02189" w:rsidP="006C194C">
      <w:pPr>
        <w:autoSpaceDE w:val="0"/>
        <w:autoSpaceDN w:val="0"/>
        <w:adjustRightInd w:val="0"/>
        <w:jc w:val="both"/>
        <w:rPr>
          <w:rFonts w:ascii="Times New Roman" w:hAnsi="Times New Roman"/>
          <w:color w:val="000000" w:themeColor="text1"/>
          <w:sz w:val="24"/>
          <w:szCs w:val="24"/>
          <w:lang w:val="ro-RO"/>
        </w:rPr>
      </w:pPr>
      <w:r w:rsidRPr="00D02189">
        <w:rPr>
          <w:rFonts w:ascii="Times New Roman" w:hAnsi="Times New Roman"/>
          <w:color w:val="000000" w:themeColor="text1"/>
          <w:sz w:val="24"/>
          <w:szCs w:val="24"/>
          <w:lang w:val="ro-RO"/>
        </w:rPr>
        <w:tab/>
      </w:r>
      <w:r w:rsidR="005275AB">
        <w:rPr>
          <w:rFonts w:ascii="Times New Roman" w:hAnsi="Times New Roman"/>
          <w:b/>
          <w:bCs/>
          <w:color w:val="000000" w:themeColor="text1"/>
          <w:sz w:val="24"/>
          <w:szCs w:val="24"/>
          <w:lang w:val="ro-RO"/>
        </w:rPr>
        <w:t>ȘOFER</w:t>
      </w:r>
      <w:r w:rsidR="006C194C" w:rsidRPr="00D02189">
        <w:rPr>
          <w:rFonts w:ascii="Times New Roman" w:hAnsi="Times New Roman"/>
          <w:color w:val="000000" w:themeColor="text1"/>
          <w:sz w:val="24"/>
          <w:szCs w:val="24"/>
          <w:lang w:val="ro-RO"/>
        </w:rPr>
        <w:t xml:space="preserve"> </w:t>
      </w:r>
      <w:r w:rsidR="005275AB">
        <w:rPr>
          <w:rFonts w:ascii="Times New Roman" w:hAnsi="Times New Roman"/>
          <w:color w:val="000000" w:themeColor="text1"/>
          <w:sz w:val="24"/>
          <w:szCs w:val="24"/>
          <w:lang w:val="ro-RO"/>
        </w:rPr>
        <w:t>G</w:t>
      </w:r>
      <w:r w:rsidR="006C194C" w:rsidRPr="00D02189">
        <w:rPr>
          <w:rFonts w:ascii="Times New Roman" w:hAnsi="Times New Roman"/>
          <w:color w:val="000000" w:themeColor="text1"/>
          <w:sz w:val="24"/>
          <w:szCs w:val="24"/>
          <w:lang w:val="ro-RO"/>
        </w:rPr>
        <w:t>/I</w:t>
      </w:r>
      <w:r w:rsidRPr="00D02189">
        <w:rPr>
          <w:rFonts w:ascii="Times New Roman" w:hAnsi="Times New Roman"/>
          <w:color w:val="000000" w:themeColor="text1"/>
          <w:sz w:val="24"/>
          <w:szCs w:val="24"/>
          <w:lang w:val="ro-RO"/>
        </w:rPr>
        <w:t xml:space="preserve"> </w:t>
      </w:r>
      <w:r w:rsidR="006C194C" w:rsidRPr="00D02189">
        <w:rPr>
          <w:rFonts w:ascii="Times New Roman" w:hAnsi="Times New Roman"/>
          <w:color w:val="000000" w:themeColor="text1"/>
          <w:sz w:val="24"/>
          <w:szCs w:val="24"/>
          <w:lang w:val="ro-RO"/>
        </w:rPr>
        <w:t xml:space="preserve">– 1 post, durată nedeterminată în cadrul </w:t>
      </w:r>
      <w:r w:rsidRPr="00D02189">
        <w:rPr>
          <w:rFonts w:ascii="Times New Roman" w:hAnsi="Times New Roman"/>
          <w:color w:val="000000" w:themeColor="text1"/>
          <w:sz w:val="24"/>
          <w:szCs w:val="24"/>
          <w:lang w:val="ro-RO"/>
        </w:rPr>
        <w:t xml:space="preserve">aparatului de specialitate al Primarului comunei Petreștii de Jos </w:t>
      </w:r>
    </w:p>
    <w:p w14:paraId="666C0E45" w14:textId="77777777" w:rsidR="00D02189" w:rsidRDefault="00D02189" w:rsidP="006C194C">
      <w:pPr>
        <w:ind w:firstLine="720"/>
        <w:jc w:val="both"/>
        <w:rPr>
          <w:rFonts w:ascii="Times New Roman" w:eastAsia="Arial Unicode MS" w:hAnsi="Times New Roman"/>
          <w:color w:val="000000" w:themeColor="text1"/>
          <w:sz w:val="24"/>
          <w:szCs w:val="24"/>
          <w:lang w:val="ro-RO"/>
        </w:rPr>
      </w:pPr>
    </w:p>
    <w:p w14:paraId="12930B2B" w14:textId="77777777" w:rsidR="006C194C" w:rsidRPr="00D02189" w:rsidRDefault="006C194C" w:rsidP="006C194C">
      <w:pPr>
        <w:ind w:firstLine="720"/>
        <w:jc w:val="both"/>
        <w:rPr>
          <w:rFonts w:ascii="Times New Roman" w:eastAsia="Arial Unicode MS" w:hAnsi="Times New Roman"/>
          <w:color w:val="000000" w:themeColor="text1"/>
          <w:sz w:val="24"/>
          <w:szCs w:val="24"/>
          <w:lang w:val="ro-RO"/>
        </w:rPr>
      </w:pPr>
      <w:r w:rsidRPr="00D02189">
        <w:rPr>
          <w:rFonts w:ascii="Times New Roman" w:eastAsia="Arial Unicode MS" w:hAnsi="Times New Roman"/>
          <w:color w:val="000000" w:themeColor="text1"/>
          <w:sz w:val="24"/>
          <w:szCs w:val="24"/>
          <w:lang w:val="ro-RO"/>
        </w:rPr>
        <w:t>Condiţiile specifice:</w:t>
      </w:r>
    </w:p>
    <w:p w14:paraId="2E201A9A" w14:textId="25415A6A" w:rsidR="006C194C" w:rsidRPr="00D02189" w:rsidRDefault="006C194C" w:rsidP="006C194C">
      <w:pPr>
        <w:autoSpaceDE w:val="0"/>
        <w:autoSpaceDN w:val="0"/>
        <w:adjustRightInd w:val="0"/>
        <w:ind w:left="1440" w:firstLine="3"/>
        <w:jc w:val="both"/>
        <w:rPr>
          <w:rFonts w:ascii="Times New Roman" w:eastAsia="Times New Roman" w:hAnsi="Times New Roman"/>
          <w:color w:val="000000" w:themeColor="text1"/>
          <w:sz w:val="24"/>
          <w:szCs w:val="24"/>
          <w:lang w:val="ro-RO" w:eastAsia="ro-RO"/>
        </w:rPr>
      </w:pPr>
      <w:r w:rsidRPr="00D02189">
        <w:rPr>
          <w:rFonts w:ascii="Times New Roman" w:eastAsia="Times New Roman" w:hAnsi="Times New Roman"/>
          <w:color w:val="000000" w:themeColor="text1"/>
          <w:sz w:val="24"/>
          <w:szCs w:val="24"/>
          <w:lang w:val="ro-RO" w:eastAsia="ro-RO"/>
        </w:rPr>
        <w:t>- studii</w:t>
      </w:r>
      <w:r w:rsidR="005275AB">
        <w:rPr>
          <w:rFonts w:ascii="Times New Roman" w:eastAsia="Times New Roman" w:hAnsi="Times New Roman"/>
          <w:color w:val="000000" w:themeColor="text1"/>
          <w:sz w:val="24"/>
          <w:szCs w:val="24"/>
          <w:lang w:val="ro-RO" w:eastAsia="ro-RO"/>
        </w:rPr>
        <w:t xml:space="preserve"> general</w:t>
      </w:r>
      <w:r w:rsidR="00D4303C" w:rsidRPr="00D02189">
        <w:rPr>
          <w:rFonts w:ascii="Times New Roman" w:eastAsia="Times New Roman" w:hAnsi="Times New Roman"/>
          <w:color w:val="000000" w:themeColor="text1"/>
          <w:sz w:val="24"/>
          <w:szCs w:val="24"/>
          <w:lang w:val="ro-RO" w:eastAsia="ro-RO"/>
        </w:rPr>
        <w:t xml:space="preserve"> </w:t>
      </w:r>
    </w:p>
    <w:p w14:paraId="20A94D26" w14:textId="77777777" w:rsidR="006C194C" w:rsidRPr="00D02189" w:rsidRDefault="006C194C" w:rsidP="006C194C">
      <w:pPr>
        <w:autoSpaceDE w:val="0"/>
        <w:autoSpaceDN w:val="0"/>
        <w:adjustRightInd w:val="0"/>
        <w:ind w:left="1440" w:firstLine="3"/>
        <w:jc w:val="both"/>
        <w:rPr>
          <w:rFonts w:ascii="Times New Roman" w:eastAsia="Times New Roman" w:hAnsi="Times New Roman"/>
          <w:color w:val="000000" w:themeColor="text1"/>
          <w:sz w:val="24"/>
          <w:szCs w:val="24"/>
          <w:lang w:val="ro-RO" w:eastAsia="ro-RO"/>
        </w:rPr>
      </w:pPr>
      <w:r w:rsidRPr="00D02189">
        <w:rPr>
          <w:rFonts w:ascii="Times New Roman" w:eastAsia="Times New Roman" w:hAnsi="Times New Roman"/>
          <w:color w:val="000000" w:themeColor="text1"/>
          <w:sz w:val="24"/>
          <w:szCs w:val="24"/>
          <w:lang w:val="ro-RO" w:eastAsia="ro-RO"/>
        </w:rPr>
        <w:t xml:space="preserve">- permis de conducere categoria D </w:t>
      </w:r>
    </w:p>
    <w:p w14:paraId="1A016BD8" w14:textId="77777777" w:rsidR="006C194C" w:rsidRPr="00D02189" w:rsidRDefault="006C194C" w:rsidP="006C194C">
      <w:pPr>
        <w:autoSpaceDE w:val="0"/>
        <w:autoSpaceDN w:val="0"/>
        <w:adjustRightInd w:val="0"/>
        <w:ind w:left="1440"/>
        <w:rPr>
          <w:rFonts w:ascii="Times New Roman" w:eastAsia="Times New Roman" w:hAnsi="Times New Roman"/>
          <w:color w:val="000000" w:themeColor="text1"/>
          <w:sz w:val="24"/>
          <w:szCs w:val="24"/>
          <w:lang w:val="ro-RO" w:eastAsia="ro-RO"/>
        </w:rPr>
      </w:pPr>
      <w:r w:rsidRPr="00D02189">
        <w:rPr>
          <w:rFonts w:ascii="Times New Roman" w:eastAsia="Times New Roman" w:hAnsi="Times New Roman"/>
          <w:color w:val="000000" w:themeColor="text1"/>
          <w:sz w:val="24"/>
          <w:szCs w:val="24"/>
          <w:lang w:val="ro-RO" w:eastAsia="ro-RO"/>
        </w:rPr>
        <w:t>- atestat profesional pentru conducătorii auto care efectuează transport public de persoane valabil</w:t>
      </w:r>
    </w:p>
    <w:p w14:paraId="43930A6C" w14:textId="77777777" w:rsidR="006C194C" w:rsidRPr="00D02189" w:rsidRDefault="006C194C" w:rsidP="006C194C">
      <w:pPr>
        <w:autoSpaceDE w:val="0"/>
        <w:autoSpaceDN w:val="0"/>
        <w:adjustRightInd w:val="0"/>
        <w:ind w:left="1440"/>
        <w:rPr>
          <w:rFonts w:ascii="Times New Roman" w:eastAsia="Times New Roman" w:hAnsi="Times New Roman"/>
          <w:color w:val="000000" w:themeColor="text1"/>
          <w:sz w:val="24"/>
          <w:szCs w:val="24"/>
          <w:lang w:val="ro-RO" w:eastAsia="ro-RO"/>
        </w:rPr>
      </w:pPr>
      <w:r w:rsidRPr="00D02189">
        <w:rPr>
          <w:rFonts w:ascii="Times New Roman" w:eastAsia="Times New Roman" w:hAnsi="Times New Roman"/>
          <w:color w:val="000000" w:themeColor="text1"/>
          <w:sz w:val="24"/>
          <w:szCs w:val="24"/>
          <w:lang w:val="ro-RO" w:eastAsia="ro-RO"/>
        </w:rPr>
        <w:t>- cartelă tahograf electronic valabilă</w:t>
      </w:r>
    </w:p>
    <w:p w14:paraId="7B03999D" w14:textId="06EDA8A9" w:rsidR="006C194C" w:rsidRPr="00D02189" w:rsidRDefault="006C194C" w:rsidP="006C194C">
      <w:pPr>
        <w:ind w:left="720" w:firstLine="720"/>
        <w:jc w:val="both"/>
        <w:rPr>
          <w:rFonts w:ascii="Times New Roman" w:eastAsia="Times New Roman" w:hAnsi="Times New Roman"/>
          <w:color w:val="000000" w:themeColor="text1"/>
          <w:sz w:val="24"/>
          <w:szCs w:val="24"/>
          <w:lang w:val="ro-RO" w:eastAsia="ro-RO"/>
        </w:rPr>
      </w:pPr>
      <w:r w:rsidRPr="00D02189">
        <w:rPr>
          <w:rFonts w:ascii="Times New Roman" w:eastAsia="Times New Roman" w:hAnsi="Times New Roman"/>
          <w:color w:val="000000" w:themeColor="text1"/>
          <w:sz w:val="24"/>
          <w:szCs w:val="24"/>
          <w:lang w:val="ro-RO" w:eastAsia="ro-RO"/>
        </w:rPr>
        <w:t xml:space="preserve">- minim </w:t>
      </w:r>
      <w:r w:rsidR="00D02189">
        <w:rPr>
          <w:rFonts w:ascii="Times New Roman" w:eastAsia="Times New Roman" w:hAnsi="Times New Roman"/>
          <w:color w:val="000000" w:themeColor="text1"/>
          <w:sz w:val="24"/>
          <w:szCs w:val="24"/>
          <w:lang w:val="ro-RO" w:eastAsia="ro-RO"/>
        </w:rPr>
        <w:t>1</w:t>
      </w:r>
      <w:r w:rsidRPr="00D02189">
        <w:rPr>
          <w:rFonts w:ascii="Times New Roman" w:eastAsia="Times New Roman" w:hAnsi="Times New Roman"/>
          <w:color w:val="000000" w:themeColor="text1"/>
          <w:sz w:val="24"/>
          <w:szCs w:val="24"/>
          <w:lang w:val="ro-RO" w:eastAsia="ro-RO"/>
        </w:rPr>
        <w:t xml:space="preserve"> </w:t>
      </w:r>
      <w:r w:rsidR="00D02189">
        <w:rPr>
          <w:rFonts w:ascii="Times New Roman" w:eastAsia="Times New Roman" w:hAnsi="Times New Roman"/>
          <w:color w:val="000000" w:themeColor="text1"/>
          <w:sz w:val="24"/>
          <w:szCs w:val="24"/>
          <w:lang w:val="ro-RO" w:eastAsia="ro-RO"/>
        </w:rPr>
        <w:t>an</w:t>
      </w:r>
      <w:r w:rsidRPr="00D02189">
        <w:rPr>
          <w:rFonts w:ascii="Times New Roman" w:eastAsia="Times New Roman" w:hAnsi="Times New Roman"/>
          <w:color w:val="000000" w:themeColor="text1"/>
          <w:sz w:val="24"/>
          <w:szCs w:val="24"/>
          <w:lang w:val="ro-RO" w:eastAsia="ro-RO"/>
        </w:rPr>
        <w:t xml:space="preserve"> vechime ca şofer profesionist</w:t>
      </w:r>
    </w:p>
    <w:p w14:paraId="73963888" w14:textId="77777777" w:rsidR="009D7E13" w:rsidRPr="00323250" w:rsidRDefault="009D7E13" w:rsidP="009D7E13">
      <w:pPr>
        <w:ind w:left="2880" w:firstLine="720"/>
        <w:jc w:val="both"/>
        <w:rPr>
          <w:rFonts w:ascii="Times New Roman" w:hAnsi="Times New Roman"/>
          <w:sz w:val="24"/>
          <w:szCs w:val="24"/>
          <w:lang w:val="ro-RO"/>
        </w:rPr>
      </w:pPr>
    </w:p>
    <w:p w14:paraId="7F0AC1B4" w14:textId="77777777" w:rsidR="009D7E13" w:rsidRPr="00323250" w:rsidRDefault="009D7E13" w:rsidP="009D7E13">
      <w:pPr>
        <w:ind w:firstLine="720"/>
        <w:jc w:val="both"/>
        <w:rPr>
          <w:rFonts w:ascii="Times New Roman" w:hAnsi="Times New Roman"/>
          <w:sz w:val="24"/>
          <w:szCs w:val="24"/>
          <w:lang w:val="ro-RO"/>
        </w:rPr>
      </w:pPr>
      <w:r w:rsidRPr="00323250">
        <w:rPr>
          <w:rFonts w:ascii="Times New Roman" w:hAnsi="Times New Roman"/>
          <w:sz w:val="24"/>
          <w:szCs w:val="24"/>
          <w:lang w:val="ro-RO"/>
        </w:rPr>
        <w:t>Probele concursului vor fi:</w:t>
      </w:r>
    </w:p>
    <w:p w14:paraId="5AB62248" w14:textId="77777777" w:rsidR="009D7E13" w:rsidRPr="00323250" w:rsidRDefault="009D7E13" w:rsidP="009D7E13">
      <w:pPr>
        <w:pStyle w:val="ListParagraph"/>
        <w:numPr>
          <w:ilvl w:val="0"/>
          <w:numId w:val="4"/>
        </w:numPr>
        <w:suppressAutoHyphens/>
        <w:contextualSpacing w:val="0"/>
        <w:jc w:val="both"/>
        <w:rPr>
          <w:rFonts w:ascii="Times New Roman" w:hAnsi="Times New Roman"/>
          <w:sz w:val="24"/>
          <w:szCs w:val="24"/>
          <w:lang w:val="ro-RO"/>
        </w:rPr>
      </w:pPr>
      <w:r w:rsidRPr="00323250">
        <w:rPr>
          <w:rFonts w:ascii="Times New Roman" w:hAnsi="Times New Roman"/>
          <w:sz w:val="24"/>
          <w:szCs w:val="24"/>
          <w:lang w:val="ro-RO"/>
        </w:rPr>
        <w:t xml:space="preserve">Probă scrisă și interviu </w:t>
      </w:r>
    </w:p>
    <w:p w14:paraId="184E02CB" w14:textId="77777777" w:rsidR="009D7E13" w:rsidRPr="00323250" w:rsidRDefault="009D7E13" w:rsidP="009D7E13">
      <w:pPr>
        <w:pStyle w:val="ListParagraph"/>
        <w:autoSpaceDE w:val="0"/>
        <w:autoSpaceDN w:val="0"/>
        <w:adjustRightInd w:val="0"/>
        <w:ind w:left="0"/>
        <w:jc w:val="both"/>
        <w:rPr>
          <w:rFonts w:ascii="Times New Roman" w:hAnsi="Times New Roman"/>
          <w:sz w:val="24"/>
          <w:szCs w:val="24"/>
          <w:lang w:val="ro-RO"/>
        </w:rPr>
      </w:pPr>
    </w:p>
    <w:p w14:paraId="03CDE909" w14:textId="77777777" w:rsidR="009D7E13" w:rsidRPr="00323250" w:rsidRDefault="009D7E13" w:rsidP="009D7E13">
      <w:pPr>
        <w:tabs>
          <w:tab w:val="num" w:pos="360"/>
        </w:tabs>
        <w:jc w:val="both"/>
        <w:rPr>
          <w:rFonts w:ascii="Times New Roman" w:hAnsi="Times New Roman"/>
          <w:sz w:val="24"/>
          <w:szCs w:val="24"/>
          <w:lang w:val="ro-RO"/>
        </w:rPr>
      </w:pPr>
      <w:r w:rsidRPr="00323250">
        <w:rPr>
          <w:rFonts w:ascii="Times New Roman" w:hAnsi="Times New Roman"/>
          <w:sz w:val="24"/>
          <w:szCs w:val="24"/>
          <w:lang w:val="ro-RO"/>
        </w:rPr>
        <w:tab/>
        <w:t xml:space="preserve">Bază legală: art. VII, alin. 2, lit. </w:t>
      </w:r>
      <w:r w:rsidRPr="00323250">
        <w:rPr>
          <w:rFonts w:ascii="Times New Roman" w:hAnsi="Times New Roman"/>
          <w:i/>
          <w:iCs/>
          <w:sz w:val="24"/>
          <w:szCs w:val="24"/>
          <w:lang w:val="ro-RO"/>
        </w:rPr>
        <w:t>a</w:t>
      </w:r>
      <w:r w:rsidRPr="00323250">
        <w:rPr>
          <w:rFonts w:ascii="Times New Roman" w:hAnsi="Times New Roman"/>
          <w:sz w:val="24"/>
          <w:szCs w:val="24"/>
          <w:lang w:val="ro-RO"/>
        </w:rPr>
        <w:t xml:space="preserve"> din OUG 156/2024, privind </w:t>
      </w:r>
      <w:r w:rsidRPr="00D02189">
        <w:rPr>
          <w:rFonts w:ascii="Times New Roman" w:hAnsi="Times New Roman"/>
          <w:i/>
          <w:sz w:val="24"/>
          <w:szCs w:val="24"/>
          <w:lang w:val="ro-RO"/>
        </w:rPr>
        <w:t>unele măsuri fiscal-bugetare în domeniul cheltuielilor publice pentru fundamentarea bugetului general consolidat pe anul 2025, pentru modificarea şi completarea unor acte normative, precum şi pentru prorogarea unor termene.</w:t>
      </w:r>
    </w:p>
    <w:p w14:paraId="0D71B618" w14:textId="77777777" w:rsidR="009D7E13" w:rsidRDefault="009D7E13" w:rsidP="009D7E13">
      <w:pPr>
        <w:tabs>
          <w:tab w:val="num" w:pos="360"/>
        </w:tabs>
        <w:jc w:val="both"/>
        <w:rPr>
          <w:rFonts w:ascii="Times New Roman" w:hAnsi="Times New Roman"/>
          <w:i/>
          <w:sz w:val="24"/>
          <w:szCs w:val="24"/>
          <w:lang w:val="ro-RO"/>
        </w:rPr>
      </w:pPr>
      <w:r w:rsidRPr="00323250">
        <w:rPr>
          <w:rFonts w:ascii="Times New Roman" w:hAnsi="Times New Roman"/>
          <w:sz w:val="24"/>
          <w:szCs w:val="24"/>
          <w:lang w:val="ro-RO"/>
        </w:rPr>
        <w:tab/>
        <w:t xml:space="preserve">Poate participa la concurs persoana care îndeplineşte următoarele condiţii generale prevăzute în HGR 1336/2022, </w:t>
      </w:r>
      <w:r w:rsidRPr="00323250">
        <w:rPr>
          <w:rFonts w:ascii="Times New Roman" w:eastAsia="Times New Roman" w:hAnsi="Times New Roman"/>
          <w:sz w:val="24"/>
          <w:szCs w:val="24"/>
          <w:lang w:val="ro-RO" w:eastAsia="ro-RO"/>
        </w:rPr>
        <w:t xml:space="preserve">pentru aprobarea </w:t>
      </w:r>
      <w:r w:rsidRPr="00D02189">
        <w:rPr>
          <w:rFonts w:ascii="Times New Roman" w:eastAsia="Times New Roman" w:hAnsi="Times New Roman"/>
          <w:i/>
          <w:sz w:val="24"/>
          <w:szCs w:val="24"/>
          <w:lang w:val="ro-RO" w:eastAsia="ro-RO"/>
        </w:rPr>
        <w:t>Regulamentului-cadru privind organizarea și dezvoltarea carierei personalului contractual din sectorul bugetar plătit din fonduri publice</w:t>
      </w:r>
      <w:r w:rsidRPr="00D02189">
        <w:rPr>
          <w:rFonts w:ascii="Times New Roman" w:hAnsi="Times New Roman"/>
          <w:i/>
          <w:sz w:val="24"/>
          <w:szCs w:val="24"/>
          <w:lang w:val="ro-RO"/>
        </w:rPr>
        <w:t>:</w:t>
      </w:r>
    </w:p>
    <w:p w14:paraId="5A6C53B8" w14:textId="77777777" w:rsidR="00D02189" w:rsidRPr="00323250" w:rsidRDefault="00D02189" w:rsidP="009D7E13">
      <w:pPr>
        <w:tabs>
          <w:tab w:val="num" w:pos="360"/>
        </w:tabs>
        <w:jc w:val="both"/>
        <w:rPr>
          <w:rFonts w:ascii="Times New Roman" w:eastAsia="Times New Roman" w:hAnsi="Times New Roman"/>
          <w:sz w:val="24"/>
          <w:szCs w:val="24"/>
          <w:lang w:val="ro-RO" w:eastAsia="ro-RO"/>
        </w:rPr>
      </w:pPr>
    </w:p>
    <w:p w14:paraId="5E63768E" w14:textId="77777777" w:rsidR="009D7E13" w:rsidRPr="00323250" w:rsidRDefault="009D7E13" w:rsidP="009D7E13">
      <w:pPr>
        <w:autoSpaceDE w:val="0"/>
        <w:autoSpaceDN w:val="0"/>
        <w:adjustRightInd w:val="0"/>
        <w:jc w:val="both"/>
        <w:rPr>
          <w:rFonts w:ascii="Times New Roman" w:eastAsia="Times New Roman" w:hAnsi="Times New Roman"/>
          <w:sz w:val="24"/>
          <w:szCs w:val="24"/>
          <w:lang w:val="ro-RO"/>
        </w:rPr>
      </w:pPr>
      <w:r w:rsidRPr="00323250">
        <w:rPr>
          <w:rFonts w:ascii="Times New Roman" w:eastAsia="Times New Roman" w:hAnsi="Times New Roman"/>
          <w:sz w:val="24"/>
          <w:szCs w:val="24"/>
          <w:lang w:val="ro-RO"/>
        </w:rPr>
        <w:t xml:space="preserve">   a) are cetăţenia română sau cetăţenia unui alt stat membru al Uniunii Europene, a unui stat parte la Acordul privind Spaţiul Economic European (SEE) sau cetăţenia Confederaţiei Elveţiene și domiciliul în România;</w:t>
      </w:r>
    </w:p>
    <w:p w14:paraId="28C81C80" w14:textId="77777777" w:rsidR="009D7E13" w:rsidRPr="00323250" w:rsidRDefault="009D7E13" w:rsidP="009D7E13">
      <w:pPr>
        <w:autoSpaceDE w:val="0"/>
        <w:autoSpaceDN w:val="0"/>
        <w:adjustRightInd w:val="0"/>
        <w:jc w:val="both"/>
        <w:rPr>
          <w:rFonts w:ascii="Times New Roman" w:eastAsia="Times New Roman" w:hAnsi="Times New Roman"/>
          <w:sz w:val="24"/>
          <w:szCs w:val="24"/>
          <w:lang w:val="ro-RO"/>
        </w:rPr>
      </w:pPr>
      <w:r w:rsidRPr="00323250">
        <w:rPr>
          <w:rFonts w:ascii="Times New Roman" w:eastAsia="Times New Roman" w:hAnsi="Times New Roman"/>
          <w:sz w:val="24"/>
          <w:szCs w:val="24"/>
          <w:lang w:val="ro-RO"/>
        </w:rPr>
        <w:t xml:space="preserve">   b) cunoaşte limba română, scris şi vorbit;</w:t>
      </w:r>
    </w:p>
    <w:p w14:paraId="1FFA1818" w14:textId="77777777" w:rsidR="009D7E13" w:rsidRPr="00323250" w:rsidRDefault="009D7E13" w:rsidP="009D7E13">
      <w:pPr>
        <w:autoSpaceDE w:val="0"/>
        <w:autoSpaceDN w:val="0"/>
        <w:adjustRightInd w:val="0"/>
        <w:jc w:val="both"/>
        <w:rPr>
          <w:rFonts w:ascii="Times New Roman" w:eastAsia="Times New Roman" w:hAnsi="Times New Roman"/>
          <w:sz w:val="24"/>
          <w:szCs w:val="24"/>
          <w:lang w:val="ro-RO"/>
        </w:rPr>
      </w:pPr>
      <w:r w:rsidRPr="00323250">
        <w:rPr>
          <w:rFonts w:ascii="Times New Roman" w:eastAsia="Times New Roman" w:hAnsi="Times New Roman"/>
          <w:sz w:val="24"/>
          <w:szCs w:val="24"/>
          <w:lang w:val="ro-RO"/>
        </w:rPr>
        <w:t xml:space="preserve">   c) are capacitate de muncă în conformitate cu prevederile Legii nr. 53/2003 - Codul muncii, republicată, cu modificările şi completările ulterioare;</w:t>
      </w:r>
    </w:p>
    <w:p w14:paraId="587B1008" w14:textId="77777777" w:rsidR="009D7E13" w:rsidRPr="00323250" w:rsidRDefault="009D7E13" w:rsidP="009D7E13">
      <w:pPr>
        <w:autoSpaceDE w:val="0"/>
        <w:autoSpaceDN w:val="0"/>
        <w:adjustRightInd w:val="0"/>
        <w:jc w:val="both"/>
        <w:rPr>
          <w:rFonts w:ascii="Times New Roman" w:eastAsia="Times New Roman" w:hAnsi="Times New Roman"/>
          <w:sz w:val="24"/>
          <w:szCs w:val="24"/>
          <w:lang w:val="ro-RO"/>
        </w:rPr>
      </w:pPr>
      <w:r w:rsidRPr="00323250">
        <w:rPr>
          <w:rFonts w:ascii="Times New Roman" w:eastAsia="Times New Roman" w:hAnsi="Times New Roman"/>
          <w:sz w:val="24"/>
          <w:szCs w:val="24"/>
          <w:lang w:val="ro-RO"/>
        </w:rPr>
        <w:t xml:space="preserve">   d) are o stare de sănătate corespunzătoare postului pentru care candidează, atestată pe baza adeverinţei medicale eliberate de medicul de familie sau de unităţile sanitare abilitate;</w:t>
      </w:r>
    </w:p>
    <w:p w14:paraId="0422EF68" w14:textId="77777777" w:rsidR="009D7E13" w:rsidRPr="00323250" w:rsidRDefault="009D7E13" w:rsidP="009D7E13">
      <w:pPr>
        <w:autoSpaceDE w:val="0"/>
        <w:autoSpaceDN w:val="0"/>
        <w:adjustRightInd w:val="0"/>
        <w:jc w:val="both"/>
        <w:rPr>
          <w:rFonts w:ascii="Times New Roman" w:eastAsia="Times New Roman" w:hAnsi="Times New Roman"/>
          <w:sz w:val="24"/>
          <w:szCs w:val="24"/>
          <w:lang w:val="ro-RO"/>
        </w:rPr>
      </w:pPr>
      <w:r w:rsidRPr="00323250">
        <w:rPr>
          <w:rFonts w:ascii="Times New Roman" w:eastAsia="Times New Roman" w:hAnsi="Times New Roman"/>
          <w:sz w:val="24"/>
          <w:szCs w:val="24"/>
          <w:lang w:val="ro-RO"/>
        </w:rPr>
        <w:t xml:space="preserve">   e) îndeplineşte condiţiile de studii, de vechime în specialitate şi, după caz, alte condiţii specifice potrivit cerinţelor postului scos la concurs;</w:t>
      </w:r>
    </w:p>
    <w:p w14:paraId="4B471CDB" w14:textId="77777777" w:rsidR="009D7E13" w:rsidRPr="00323250" w:rsidRDefault="009D7E13" w:rsidP="009D7E13">
      <w:pPr>
        <w:autoSpaceDE w:val="0"/>
        <w:autoSpaceDN w:val="0"/>
        <w:adjustRightInd w:val="0"/>
        <w:jc w:val="both"/>
        <w:rPr>
          <w:rFonts w:ascii="Times New Roman" w:eastAsia="Times New Roman" w:hAnsi="Times New Roman"/>
          <w:sz w:val="24"/>
          <w:szCs w:val="24"/>
          <w:lang w:val="ro-RO"/>
        </w:rPr>
      </w:pPr>
      <w:r w:rsidRPr="00323250">
        <w:rPr>
          <w:rFonts w:ascii="Times New Roman" w:eastAsia="Times New Roman" w:hAnsi="Times New Roman"/>
          <w:sz w:val="24"/>
          <w:szCs w:val="24"/>
          <w:lang w:val="ro-RO"/>
        </w:rPr>
        <w:t xml:space="preserve">   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022AE09E" w14:textId="77777777" w:rsidR="009D7E13" w:rsidRDefault="009D7E13" w:rsidP="009D7E13">
      <w:pPr>
        <w:autoSpaceDE w:val="0"/>
        <w:autoSpaceDN w:val="0"/>
        <w:adjustRightInd w:val="0"/>
        <w:jc w:val="both"/>
        <w:rPr>
          <w:rFonts w:ascii="Times New Roman" w:eastAsia="Times New Roman" w:hAnsi="Times New Roman"/>
          <w:sz w:val="24"/>
          <w:szCs w:val="24"/>
          <w:lang w:val="ro-RO"/>
        </w:rPr>
      </w:pPr>
      <w:r w:rsidRPr="00323250">
        <w:rPr>
          <w:rFonts w:ascii="Times New Roman" w:eastAsia="Times New Roman" w:hAnsi="Times New Roman"/>
          <w:sz w:val="24"/>
          <w:szCs w:val="24"/>
          <w:lang w:val="ro-RO"/>
        </w:rPr>
        <w:t xml:space="preserve">   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76D70A9B" w14:textId="77777777" w:rsidR="005275AB" w:rsidRDefault="005275AB" w:rsidP="009D7E13">
      <w:pPr>
        <w:autoSpaceDE w:val="0"/>
        <w:autoSpaceDN w:val="0"/>
        <w:adjustRightInd w:val="0"/>
        <w:jc w:val="both"/>
        <w:rPr>
          <w:rFonts w:ascii="Times New Roman" w:eastAsia="Times New Roman" w:hAnsi="Times New Roman"/>
          <w:sz w:val="24"/>
          <w:szCs w:val="24"/>
          <w:lang w:val="ro-RO"/>
        </w:rPr>
      </w:pPr>
    </w:p>
    <w:p w14:paraId="5F5D9C7D" w14:textId="77777777" w:rsidR="005275AB" w:rsidRDefault="005275AB" w:rsidP="009D7E13">
      <w:pPr>
        <w:autoSpaceDE w:val="0"/>
        <w:autoSpaceDN w:val="0"/>
        <w:adjustRightInd w:val="0"/>
        <w:jc w:val="both"/>
        <w:rPr>
          <w:rFonts w:ascii="Times New Roman" w:eastAsia="Times New Roman" w:hAnsi="Times New Roman"/>
          <w:sz w:val="24"/>
          <w:szCs w:val="24"/>
          <w:lang w:val="ro-RO"/>
        </w:rPr>
      </w:pPr>
    </w:p>
    <w:p w14:paraId="0AFC3084" w14:textId="77777777" w:rsidR="005275AB" w:rsidRDefault="005275AB" w:rsidP="009D7E13">
      <w:pPr>
        <w:autoSpaceDE w:val="0"/>
        <w:autoSpaceDN w:val="0"/>
        <w:adjustRightInd w:val="0"/>
        <w:jc w:val="both"/>
        <w:rPr>
          <w:rFonts w:ascii="Times New Roman" w:eastAsia="Times New Roman" w:hAnsi="Times New Roman"/>
          <w:sz w:val="24"/>
          <w:szCs w:val="24"/>
          <w:lang w:val="ro-RO"/>
        </w:rPr>
      </w:pPr>
    </w:p>
    <w:p w14:paraId="6572E597" w14:textId="77777777" w:rsidR="005275AB" w:rsidRPr="00323250" w:rsidRDefault="005275AB" w:rsidP="009D7E13">
      <w:pPr>
        <w:autoSpaceDE w:val="0"/>
        <w:autoSpaceDN w:val="0"/>
        <w:adjustRightInd w:val="0"/>
        <w:jc w:val="both"/>
        <w:rPr>
          <w:rFonts w:ascii="Times New Roman" w:eastAsia="Times New Roman" w:hAnsi="Times New Roman"/>
          <w:sz w:val="24"/>
          <w:szCs w:val="24"/>
          <w:lang w:val="ro-RO"/>
        </w:rPr>
      </w:pPr>
    </w:p>
    <w:p w14:paraId="41F7C5D2" w14:textId="77777777" w:rsidR="009D7E13" w:rsidRPr="00323250" w:rsidRDefault="009D7E13" w:rsidP="009D7E13">
      <w:pPr>
        <w:jc w:val="both"/>
        <w:rPr>
          <w:rFonts w:ascii="Times New Roman" w:hAnsi="Times New Roman"/>
          <w:b/>
          <w:bCs/>
          <w:sz w:val="24"/>
          <w:szCs w:val="24"/>
          <w:lang w:val="ro-RO"/>
        </w:rPr>
      </w:pPr>
    </w:p>
    <w:p w14:paraId="596CDA83" w14:textId="77777777" w:rsidR="009D7E13" w:rsidRPr="00323250" w:rsidRDefault="009D7E13" w:rsidP="009D7E13">
      <w:pPr>
        <w:jc w:val="both"/>
        <w:rPr>
          <w:rFonts w:ascii="Times New Roman" w:hAnsi="Times New Roman"/>
          <w:b/>
          <w:bCs/>
          <w:sz w:val="24"/>
          <w:szCs w:val="24"/>
          <w:lang w:val="ro-RO"/>
        </w:rPr>
      </w:pPr>
    </w:p>
    <w:p w14:paraId="4007C089" w14:textId="77777777" w:rsidR="009D7E13" w:rsidRPr="00D02189" w:rsidRDefault="009D7E13" w:rsidP="009D7E13">
      <w:pPr>
        <w:jc w:val="both"/>
        <w:rPr>
          <w:rFonts w:ascii="Times New Roman" w:hAnsi="Times New Roman"/>
          <w:b/>
          <w:bCs/>
          <w:color w:val="000000" w:themeColor="text1"/>
          <w:sz w:val="24"/>
          <w:szCs w:val="24"/>
          <w:lang w:val="ro-RO"/>
        </w:rPr>
      </w:pPr>
      <w:r w:rsidRPr="00D02189">
        <w:rPr>
          <w:rFonts w:ascii="Times New Roman" w:hAnsi="Times New Roman"/>
          <w:b/>
          <w:bCs/>
          <w:color w:val="000000" w:themeColor="text1"/>
          <w:sz w:val="24"/>
          <w:szCs w:val="24"/>
          <w:lang w:val="ro-RO"/>
        </w:rPr>
        <w:t>Calendarul concursului:</w:t>
      </w:r>
    </w:p>
    <w:p w14:paraId="14924D9E" w14:textId="3531173B" w:rsidR="005275AB" w:rsidRPr="005275AB" w:rsidRDefault="009D7E13" w:rsidP="005275AB">
      <w:pPr>
        <w:numPr>
          <w:ilvl w:val="0"/>
          <w:numId w:val="1"/>
        </w:numPr>
        <w:tabs>
          <w:tab w:val="clear" w:pos="1803"/>
          <w:tab w:val="left" w:pos="990"/>
          <w:tab w:val="left" w:pos="1443"/>
        </w:tabs>
        <w:ind w:left="1080"/>
        <w:jc w:val="both"/>
        <w:rPr>
          <w:rFonts w:ascii="Times New Roman" w:hAnsi="Times New Roman"/>
          <w:b/>
          <w:color w:val="000000" w:themeColor="text1"/>
          <w:sz w:val="24"/>
          <w:szCs w:val="24"/>
          <w:lang w:val="ro-RO"/>
        </w:rPr>
      </w:pPr>
      <w:r w:rsidRPr="00D02189">
        <w:rPr>
          <w:rFonts w:ascii="Times New Roman" w:hAnsi="Times New Roman"/>
          <w:b/>
          <w:color w:val="000000" w:themeColor="text1"/>
          <w:sz w:val="24"/>
          <w:szCs w:val="24"/>
          <w:lang w:val="ro-RO"/>
        </w:rPr>
        <w:t>depunerea dosarelor de concurs în perioada</w:t>
      </w:r>
      <w:r w:rsidR="00D02189" w:rsidRPr="00D02189">
        <w:rPr>
          <w:rFonts w:ascii="Times New Roman" w:hAnsi="Times New Roman"/>
          <w:b/>
          <w:color w:val="000000" w:themeColor="text1"/>
          <w:sz w:val="24"/>
          <w:szCs w:val="24"/>
          <w:lang w:val="ro-RO"/>
        </w:rPr>
        <w:t xml:space="preserve">  </w:t>
      </w:r>
      <w:r w:rsidR="00E666C4">
        <w:rPr>
          <w:rFonts w:ascii="Times New Roman" w:hAnsi="Times New Roman"/>
          <w:b/>
          <w:color w:val="000000" w:themeColor="text1"/>
          <w:sz w:val="24"/>
          <w:szCs w:val="24"/>
          <w:lang w:val="ro-RO"/>
        </w:rPr>
        <w:t>10- 1</w:t>
      </w:r>
      <w:r w:rsidR="00A56ABE">
        <w:rPr>
          <w:rFonts w:ascii="Times New Roman" w:hAnsi="Times New Roman"/>
          <w:b/>
          <w:color w:val="000000" w:themeColor="text1"/>
          <w:sz w:val="24"/>
          <w:szCs w:val="24"/>
          <w:lang w:val="ro-RO"/>
        </w:rPr>
        <w:t>8</w:t>
      </w:r>
      <w:r w:rsidR="00E666C4">
        <w:rPr>
          <w:rFonts w:ascii="Times New Roman" w:hAnsi="Times New Roman"/>
          <w:b/>
          <w:color w:val="000000" w:themeColor="text1"/>
          <w:sz w:val="24"/>
          <w:szCs w:val="24"/>
          <w:lang w:val="ro-RO"/>
        </w:rPr>
        <w:t xml:space="preserve"> august</w:t>
      </w:r>
      <w:r w:rsidR="005275AB">
        <w:rPr>
          <w:rFonts w:ascii="Times New Roman" w:hAnsi="Times New Roman"/>
          <w:b/>
          <w:color w:val="000000" w:themeColor="text1"/>
          <w:sz w:val="24"/>
          <w:szCs w:val="24"/>
          <w:lang w:val="ro-RO"/>
        </w:rPr>
        <w:t xml:space="preserve"> </w:t>
      </w:r>
      <w:r w:rsidRPr="00D02189">
        <w:rPr>
          <w:rFonts w:ascii="Times New Roman" w:hAnsi="Times New Roman"/>
          <w:b/>
          <w:color w:val="000000" w:themeColor="text1"/>
          <w:sz w:val="24"/>
          <w:szCs w:val="24"/>
          <w:lang w:val="ro-RO"/>
        </w:rPr>
        <w:t>202</w:t>
      </w:r>
      <w:r w:rsidR="005275AB">
        <w:rPr>
          <w:rFonts w:ascii="Times New Roman" w:hAnsi="Times New Roman"/>
          <w:b/>
          <w:color w:val="000000" w:themeColor="text1"/>
          <w:sz w:val="24"/>
          <w:szCs w:val="24"/>
          <w:lang w:val="ro-RO"/>
        </w:rPr>
        <w:t>6</w:t>
      </w:r>
      <w:r w:rsidRPr="00D02189">
        <w:rPr>
          <w:rFonts w:ascii="Times New Roman" w:hAnsi="Times New Roman"/>
          <w:b/>
          <w:color w:val="000000" w:themeColor="text1"/>
          <w:sz w:val="24"/>
          <w:szCs w:val="24"/>
          <w:lang w:val="ro-RO"/>
        </w:rPr>
        <w:t>, ora 15</w:t>
      </w:r>
      <w:r w:rsidR="005275AB">
        <w:rPr>
          <w:rFonts w:ascii="Times New Roman" w:hAnsi="Times New Roman"/>
          <w:b/>
          <w:color w:val="000000" w:themeColor="text1"/>
          <w:sz w:val="24"/>
          <w:szCs w:val="24"/>
          <w:lang w:val="ro-RO"/>
        </w:rPr>
        <w:t>.00</w:t>
      </w:r>
    </w:p>
    <w:p w14:paraId="2A1B685D" w14:textId="2C592088" w:rsidR="009D7E13" w:rsidRPr="00D02189" w:rsidRDefault="009D7E13" w:rsidP="009D7E13">
      <w:pPr>
        <w:numPr>
          <w:ilvl w:val="0"/>
          <w:numId w:val="1"/>
        </w:numPr>
        <w:tabs>
          <w:tab w:val="clear" w:pos="1803"/>
          <w:tab w:val="left" w:pos="990"/>
          <w:tab w:val="left" w:pos="1443"/>
        </w:tabs>
        <w:ind w:left="1080"/>
        <w:jc w:val="both"/>
        <w:rPr>
          <w:rFonts w:ascii="Times New Roman" w:hAnsi="Times New Roman"/>
          <w:b/>
          <w:color w:val="000000" w:themeColor="text1"/>
          <w:sz w:val="24"/>
          <w:szCs w:val="24"/>
          <w:lang w:val="ro-RO"/>
        </w:rPr>
      </w:pPr>
      <w:r w:rsidRPr="00D02189">
        <w:rPr>
          <w:rFonts w:ascii="Times New Roman" w:hAnsi="Times New Roman"/>
          <w:b/>
          <w:color w:val="000000" w:themeColor="text1"/>
          <w:sz w:val="24"/>
          <w:szCs w:val="24"/>
          <w:lang w:val="ro-RO"/>
        </w:rPr>
        <w:t xml:space="preserve">selecţia dosarelor de concurs şi afişarea rezultatelor selecţiei în perioada </w:t>
      </w:r>
      <w:r w:rsidR="005275AB">
        <w:rPr>
          <w:rFonts w:ascii="Times New Roman" w:hAnsi="Times New Roman"/>
          <w:b/>
          <w:color w:val="000000" w:themeColor="text1"/>
          <w:sz w:val="24"/>
          <w:szCs w:val="24"/>
          <w:lang w:val="ro-RO"/>
        </w:rPr>
        <w:t>1</w:t>
      </w:r>
      <w:r w:rsidR="00A53C35">
        <w:rPr>
          <w:rFonts w:ascii="Times New Roman" w:hAnsi="Times New Roman"/>
          <w:b/>
          <w:color w:val="000000" w:themeColor="text1"/>
          <w:sz w:val="24"/>
          <w:szCs w:val="24"/>
          <w:lang w:val="ro-RO"/>
        </w:rPr>
        <w:t>9</w:t>
      </w:r>
      <w:r w:rsidR="005275AB">
        <w:rPr>
          <w:rFonts w:ascii="Times New Roman" w:hAnsi="Times New Roman"/>
          <w:b/>
          <w:color w:val="000000" w:themeColor="text1"/>
          <w:sz w:val="24"/>
          <w:szCs w:val="24"/>
          <w:lang w:val="ro-RO"/>
        </w:rPr>
        <w:t xml:space="preserve">- </w:t>
      </w:r>
      <w:r w:rsidR="00A53C35">
        <w:rPr>
          <w:rFonts w:ascii="Times New Roman" w:hAnsi="Times New Roman"/>
          <w:b/>
          <w:color w:val="000000" w:themeColor="text1"/>
          <w:sz w:val="24"/>
          <w:szCs w:val="24"/>
          <w:lang w:val="ro-RO"/>
        </w:rPr>
        <w:t xml:space="preserve">21 </w:t>
      </w:r>
      <w:r w:rsidR="00883A08">
        <w:rPr>
          <w:rFonts w:ascii="Times New Roman" w:hAnsi="Times New Roman"/>
          <w:b/>
          <w:color w:val="000000" w:themeColor="text1"/>
          <w:sz w:val="24"/>
          <w:szCs w:val="24"/>
          <w:lang w:val="ro-RO"/>
        </w:rPr>
        <w:t>august</w:t>
      </w:r>
      <w:r w:rsidR="00A57F09">
        <w:rPr>
          <w:rFonts w:ascii="Times New Roman" w:hAnsi="Times New Roman"/>
          <w:b/>
          <w:color w:val="000000" w:themeColor="text1"/>
          <w:sz w:val="24"/>
          <w:szCs w:val="24"/>
          <w:lang w:val="ro-RO"/>
        </w:rPr>
        <w:t xml:space="preserve"> </w:t>
      </w:r>
      <w:r w:rsidRPr="00D02189">
        <w:rPr>
          <w:rFonts w:ascii="Times New Roman" w:hAnsi="Times New Roman"/>
          <w:b/>
          <w:color w:val="000000" w:themeColor="text1"/>
          <w:sz w:val="24"/>
          <w:szCs w:val="24"/>
          <w:lang w:val="ro-RO"/>
        </w:rPr>
        <w:t>202</w:t>
      </w:r>
      <w:r w:rsidR="005275AB">
        <w:rPr>
          <w:rFonts w:ascii="Times New Roman" w:hAnsi="Times New Roman"/>
          <w:b/>
          <w:color w:val="000000" w:themeColor="text1"/>
          <w:sz w:val="24"/>
          <w:szCs w:val="24"/>
          <w:lang w:val="ro-RO"/>
        </w:rPr>
        <w:t>6</w:t>
      </w:r>
    </w:p>
    <w:p w14:paraId="787F7273" w14:textId="24D3E9C3" w:rsidR="009D7E13" w:rsidRPr="00D02189" w:rsidRDefault="009D7E13" w:rsidP="009D7E13">
      <w:pPr>
        <w:numPr>
          <w:ilvl w:val="0"/>
          <w:numId w:val="1"/>
        </w:numPr>
        <w:tabs>
          <w:tab w:val="clear" w:pos="1803"/>
          <w:tab w:val="left" w:pos="990"/>
          <w:tab w:val="left" w:pos="1443"/>
        </w:tabs>
        <w:ind w:left="1080"/>
        <w:jc w:val="both"/>
        <w:rPr>
          <w:rFonts w:ascii="Times New Roman" w:hAnsi="Times New Roman"/>
          <w:b/>
          <w:color w:val="000000" w:themeColor="text1"/>
          <w:sz w:val="24"/>
          <w:szCs w:val="24"/>
          <w:lang w:val="ro-RO"/>
        </w:rPr>
      </w:pPr>
      <w:r w:rsidRPr="00D02189">
        <w:rPr>
          <w:rFonts w:ascii="Times New Roman" w:hAnsi="Times New Roman"/>
          <w:b/>
          <w:color w:val="000000" w:themeColor="text1"/>
          <w:sz w:val="24"/>
          <w:szCs w:val="24"/>
          <w:lang w:val="ro-RO"/>
        </w:rPr>
        <w:t xml:space="preserve">proba scrisă/practică se va susţine în data de </w:t>
      </w:r>
      <w:r w:rsidR="00A57F09">
        <w:rPr>
          <w:rFonts w:ascii="Times New Roman" w:hAnsi="Times New Roman"/>
          <w:b/>
          <w:bCs/>
          <w:color w:val="000000" w:themeColor="text1"/>
          <w:sz w:val="24"/>
          <w:szCs w:val="24"/>
          <w:lang w:val="ro-RO"/>
        </w:rPr>
        <w:t>2</w:t>
      </w:r>
      <w:r w:rsidR="00A8258C">
        <w:rPr>
          <w:rFonts w:ascii="Times New Roman" w:hAnsi="Times New Roman"/>
          <w:b/>
          <w:bCs/>
          <w:color w:val="000000" w:themeColor="text1"/>
          <w:sz w:val="24"/>
          <w:szCs w:val="24"/>
          <w:lang w:val="ro-RO"/>
        </w:rPr>
        <w:t>8</w:t>
      </w:r>
      <w:r w:rsidR="00A57F09">
        <w:rPr>
          <w:rFonts w:ascii="Times New Roman" w:hAnsi="Times New Roman"/>
          <w:b/>
          <w:bCs/>
          <w:color w:val="000000" w:themeColor="text1"/>
          <w:sz w:val="24"/>
          <w:szCs w:val="24"/>
          <w:lang w:val="ro-RO"/>
        </w:rPr>
        <w:t xml:space="preserve"> august</w:t>
      </w:r>
      <w:r w:rsidR="005275AB">
        <w:rPr>
          <w:rFonts w:ascii="Times New Roman" w:hAnsi="Times New Roman"/>
          <w:b/>
          <w:bCs/>
          <w:color w:val="000000" w:themeColor="text1"/>
          <w:sz w:val="24"/>
          <w:szCs w:val="24"/>
          <w:lang w:val="ro-RO"/>
        </w:rPr>
        <w:t xml:space="preserve"> 2026</w:t>
      </w:r>
      <w:r w:rsidRPr="00D02189">
        <w:rPr>
          <w:rFonts w:ascii="Times New Roman" w:hAnsi="Times New Roman"/>
          <w:b/>
          <w:color w:val="000000" w:themeColor="text1"/>
          <w:sz w:val="24"/>
          <w:szCs w:val="24"/>
          <w:lang w:val="ro-RO"/>
        </w:rPr>
        <w:t>, orele 1</w:t>
      </w:r>
      <w:r w:rsidR="005275AB">
        <w:rPr>
          <w:rFonts w:ascii="Times New Roman" w:hAnsi="Times New Roman"/>
          <w:b/>
          <w:color w:val="000000" w:themeColor="text1"/>
          <w:sz w:val="24"/>
          <w:szCs w:val="24"/>
          <w:lang w:val="ro-RO"/>
        </w:rPr>
        <w:t>0.0</w:t>
      </w:r>
      <w:r w:rsidRPr="00D02189">
        <w:rPr>
          <w:rFonts w:ascii="Times New Roman" w:hAnsi="Times New Roman"/>
          <w:b/>
          <w:color w:val="000000" w:themeColor="text1"/>
          <w:sz w:val="24"/>
          <w:szCs w:val="24"/>
          <w:lang w:val="ro-RO"/>
        </w:rPr>
        <w:t>0</w:t>
      </w:r>
    </w:p>
    <w:p w14:paraId="4C56AE99" w14:textId="77777777" w:rsidR="009D7E13" w:rsidRPr="00D02189" w:rsidRDefault="009D7E13" w:rsidP="009D7E13">
      <w:pPr>
        <w:numPr>
          <w:ilvl w:val="0"/>
          <w:numId w:val="1"/>
        </w:numPr>
        <w:tabs>
          <w:tab w:val="clear" w:pos="1803"/>
          <w:tab w:val="left" w:pos="990"/>
          <w:tab w:val="left" w:pos="1443"/>
        </w:tabs>
        <w:ind w:left="1080"/>
        <w:jc w:val="both"/>
        <w:rPr>
          <w:rFonts w:ascii="Times New Roman" w:hAnsi="Times New Roman"/>
          <w:b/>
          <w:color w:val="000000" w:themeColor="text1"/>
          <w:sz w:val="24"/>
          <w:szCs w:val="24"/>
          <w:lang w:val="ro-RO"/>
        </w:rPr>
      </w:pPr>
      <w:r w:rsidRPr="00D02189">
        <w:rPr>
          <w:rFonts w:ascii="Times New Roman" w:hAnsi="Times New Roman"/>
          <w:b/>
          <w:color w:val="000000" w:themeColor="text1"/>
          <w:sz w:val="24"/>
          <w:szCs w:val="24"/>
          <w:lang w:val="ro-RO"/>
        </w:rPr>
        <w:t xml:space="preserve">afişarea rezultatelor probei scrise în termen de maxim o zi lucrătoare de la data susţinerii probei </w:t>
      </w:r>
    </w:p>
    <w:p w14:paraId="3474F122" w14:textId="77777777" w:rsidR="009D7E13" w:rsidRPr="00D02189" w:rsidRDefault="009D7E13" w:rsidP="009D7E13">
      <w:pPr>
        <w:numPr>
          <w:ilvl w:val="0"/>
          <w:numId w:val="1"/>
        </w:numPr>
        <w:tabs>
          <w:tab w:val="clear" w:pos="1803"/>
          <w:tab w:val="left" w:pos="990"/>
          <w:tab w:val="left" w:pos="1443"/>
        </w:tabs>
        <w:ind w:left="1080"/>
        <w:jc w:val="both"/>
        <w:rPr>
          <w:rFonts w:ascii="Times New Roman" w:hAnsi="Times New Roman"/>
          <w:b/>
          <w:color w:val="000000" w:themeColor="text1"/>
          <w:sz w:val="24"/>
          <w:szCs w:val="24"/>
          <w:lang w:val="ro-RO"/>
        </w:rPr>
      </w:pPr>
      <w:r w:rsidRPr="00D02189">
        <w:rPr>
          <w:rFonts w:ascii="Times New Roman" w:hAnsi="Times New Roman"/>
          <w:b/>
          <w:color w:val="000000" w:themeColor="text1"/>
          <w:sz w:val="24"/>
          <w:szCs w:val="24"/>
          <w:lang w:val="ro-RO"/>
        </w:rPr>
        <w:t>proba de interviu se va susţine în termen de 4 zile lucrătoare de la data susținerii probei scrise</w:t>
      </w:r>
    </w:p>
    <w:p w14:paraId="05537F1F" w14:textId="77777777" w:rsidR="009D7E13" w:rsidRPr="00D02189" w:rsidRDefault="009D7E13" w:rsidP="009D7E13">
      <w:pPr>
        <w:numPr>
          <w:ilvl w:val="0"/>
          <w:numId w:val="1"/>
        </w:numPr>
        <w:tabs>
          <w:tab w:val="clear" w:pos="1803"/>
          <w:tab w:val="left" w:pos="990"/>
          <w:tab w:val="left" w:pos="1443"/>
        </w:tabs>
        <w:ind w:left="1080"/>
        <w:jc w:val="both"/>
        <w:rPr>
          <w:rFonts w:ascii="Times New Roman" w:hAnsi="Times New Roman"/>
          <w:b/>
          <w:color w:val="000000" w:themeColor="text1"/>
          <w:sz w:val="24"/>
          <w:szCs w:val="24"/>
          <w:lang w:val="ro-RO"/>
        </w:rPr>
      </w:pPr>
      <w:r w:rsidRPr="00D02189">
        <w:rPr>
          <w:rFonts w:ascii="Times New Roman" w:hAnsi="Times New Roman"/>
          <w:b/>
          <w:color w:val="000000" w:themeColor="text1"/>
          <w:sz w:val="24"/>
          <w:szCs w:val="24"/>
          <w:lang w:val="ro-RO"/>
        </w:rPr>
        <w:t xml:space="preserve">afişarea rezultatelor probei de interviu în termen de maxim o zi lucrătoare de la data susţinerii probei </w:t>
      </w:r>
    </w:p>
    <w:p w14:paraId="6F406C99" w14:textId="77777777" w:rsidR="009D7E13" w:rsidRPr="00D02189" w:rsidRDefault="009D7E13" w:rsidP="009D7E13">
      <w:pPr>
        <w:numPr>
          <w:ilvl w:val="0"/>
          <w:numId w:val="1"/>
        </w:numPr>
        <w:tabs>
          <w:tab w:val="clear" w:pos="1803"/>
          <w:tab w:val="left" w:pos="990"/>
          <w:tab w:val="left" w:pos="1443"/>
        </w:tabs>
        <w:ind w:left="1080"/>
        <w:jc w:val="both"/>
        <w:rPr>
          <w:rFonts w:ascii="Times New Roman" w:hAnsi="Times New Roman"/>
          <w:b/>
          <w:color w:val="000000" w:themeColor="text1"/>
          <w:sz w:val="24"/>
          <w:szCs w:val="24"/>
          <w:lang w:val="ro-RO"/>
        </w:rPr>
      </w:pPr>
      <w:r w:rsidRPr="00D02189">
        <w:rPr>
          <w:rFonts w:ascii="Times New Roman" w:hAnsi="Times New Roman"/>
          <w:b/>
          <w:color w:val="000000" w:themeColor="text1"/>
          <w:sz w:val="24"/>
          <w:szCs w:val="24"/>
          <w:lang w:val="ro-RO"/>
        </w:rPr>
        <w:t>afişarea rezultatelor finale în termen de maxim o zi lucrătoare de la data finalizării ultimei probe a concursului</w:t>
      </w:r>
    </w:p>
    <w:p w14:paraId="15932D75" w14:textId="77777777" w:rsidR="009D7E13" w:rsidRPr="00323250" w:rsidRDefault="009D7E13" w:rsidP="009D7E13">
      <w:pPr>
        <w:autoSpaceDE w:val="0"/>
        <w:autoSpaceDN w:val="0"/>
        <w:adjustRightInd w:val="0"/>
        <w:ind w:firstLine="720"/>
        <w:jc w:val="both"/>
        <w:rPr>
          <w:rFonts w:ascii="Times New Roman" w:eastAsia="Times New Roman" w:hAnsi="Times New Roman"/>
          <w:sz w:val="24"/>
          <w:szCs w:val="24"/>
          <w:lang w:val="ro-RO" w:eastAsia="ro-RO"/>
        </w:rPr>
      </w:pPr>
      <w:r w:rsidRPr="00323250">
        <w:rPr>
          <w:rFonts w:ascii="Times New Roman" w:eastAsia="Times New Roman" w:hAnsi="Times New Roman"/>
          <w:iCs/>
          <w:sz w:val="24"/>
          <w:szCs w:val="24"/>
          <w:lang w:val="ro-RO" w:eastAsia="ro-RO"/>
        </w:rPr>
        <w:t>După afişarea rezultatelor obţinute la selecţia dosarelor, proba scrisă/practică şi proba de interviu, după caz, candidaţii nemulţumiţi pot depune contestaţie în termen de cel mult o zi lucrătoare de la data afişării rezultatului selecţiei dosarelor, respectiv de la data afişării rezultatului probei scrise/practice şi probei de interviu, sub sancţiunea decăderii din acest drept. Soluţionarea contestaţiilor şi comunicarea rezultatelor la contestaţii se va face î</w:t>
      </w:r>
      <w:r w:rsidRPr="00323250">
        <w:rPr>
          <w:rFonts w:ascii="Times New Roman" w:eastAsia="Times New Roman" w:hAnsi="Times New Roman"/>
          <w:sz w:val="24"/>
          <w:szCs w:val="24"/>
          <w:lang w:val="ro-RO" w:eastAsia="ro-RO"/>
        </w:rPr>
        <w:t>n termen de maximum o zi lucrătoare de la expirarea termenului de depunere a contestaţiilor.</w:t>
      </w:r>
    </w:p>
    <w:p w14:paraId="4A43AF5B" w14:textId="77777777" w:rsidR="009D7E13" w:rsidRPr="00323250" w:rsidRDefault="009D7E13" w:rsidP="009D7E13">
      <w:pPr>
        <w:jc w:val="both"/>
        <w:rPr>
          <w:rFonts w:ascii="Times New Roman" w:hAnsi="Times New Roman"/>
          <w:b/>
          <w:bCs/>
          <w:sz w:val="24"/>
          <w:szCs w:val="24"/>
          <w:lang w:val="ro-RO" w:eastAsia="ro-RO"/>
        </w:rPr>
      </w:pPr>
    </w:p>
    <w:p w14:paraId="21AB0556" w14:textId="2D4B61EE" w:rsidR="009D7E13" w:rsidRPr="00323250" w:rsidRDefault="009D7E13" w:rsidP="009D7E13">
      <w:pPr>
        <w:jc w:val="both"/>
        <w:rPr>
          <w:rFonts w:ascii="Times New Roman" w:hAnsi="Times New Roman"/>
          <w:b/>
          <w:bCs/>
          <w:sz w:val="24"/>
          <w:szCs w:val="24"/>
          <w:lang w:val="ro-RO" w:eastAsia="ro-RO"/>
        </w:rPr>
      </w:pPr>
      <w:r w:rsidRPr="00323250">
        <w:rPr>
          <w:rFonts w:ascii="Times New Roman" w:hAnsi="Times New Roman"/>
          <w:b/>
          <w:bCs/>
          <w:sz w:val="24"/>
          <w:szCs w:val="24"/>
          <w:lang w:val="ro-RO" w:eastAsia="ro-RO"/>
        </w:rPr>
        <w:t>Atribuții</w:t>
      </w:r>
      <w:r w:rsidR="001831F2">
        <w:rPr>
          <w:rFonts w:ascii="Times New Roman" w:hAnsi="Times New Roman"/>
          <w:b/>
          <w:bCs/>
          <w:sz w:val="24"/>
          <w:szCs w:val="24"/>
          <w:lang w:val="ro-RO" w:eastAsia="ro-RO"/>
        </w:rPr>
        <w:t>le</w:t>
      </w:r>
      <w:r w:rsidRPr="00323250">
        <w:rPr>
          <w:rFonts w:ascii="Times New Roman" w:hAnsi="Times New Roman"/>
          <w:b/>
          <w:bCs/>
          <w:sz w:val="24"/>
          <w:szCs w:val="24"/>
          <w:lang w:val="ro-RO" w:eastAsia="ro-RO"/>
        </w:rPr>
        <w:t xml:space="preserve"> postul</w:t>
      </w:r>
      <w:r w:rsidR="001831F2">
        <w:rPr>
          <w:rFonts w:ascii="Times New Roman" w:hAnsi="Times New Roman"/>
          <w:b/>
          <w:bCs/>
          <w:sz w:val="24"/>
          <w:szCs w:val="24"/>
          <w:lang w:val="ro-RO" w:eastAsia="ro-RO"/>
        </w:rPr>
        <w:t>ui</w:t>
      </w:r>
      <w:r w:rsidRPr="00323250">
        <w:rPr>
          <w:rFonts w:ascii="Times New Roman" w:hAnsi="Times New Roman"/>
          <w:b/>
          <w:bCs/>
          <w:sz w:val="24"/>
          <w:szCs w:val="24"/>
          <w:lang w:val="ro-RO" w:eastAsia="ro-RO"/>
        </w:rPr>
        <w:t>:</w:t>
      </w:r>
    </w:p>
    <w:p w14:paraId="38F86E76" w14:textId="43FB4E0E" w:rsidR="009D7E13" w:rsidRPr="00323250" w:rsidRDefault="000D2260" w:rsidP="009D7E13">
      <w:pPr>
        <w:jc w:val="both"/>
        <w:rPr>
          <w:rFonts w:ascii="Times New Roman" w:hAnsi="Times New Roman"/>
          <w:b/>
          <w:bCs/>
          <w:sz w:val="24"/>
          <w:szCs w:val="24"/>
          <w:lang w:val="ro-RO" w:eastAsia="ro-RO"/>
        </w:rPr>
      </w:pPr>
      <w:r>
        <w:rPr>
          <w:rFonts w:ascii="Times New Roman" w:hAnsi="Times New Roman"/>
          <w:b/>
          <w:bCs/>
          <w:sz w:val="24"/>
          <w:szCs w:val="24"/>
          <w:lang w:val="ro-RO" w:eastAsia="ro-RO"/>
        </w:rPr>
        <w:t>-transport elevi microbuz electric</w:t>
      </w:r>
    </w:p>
    <w:p w14:paraId="07C1AF86" w14:textId="77777777" w:rsidR="009D7E13" w:rsidRPr="00323250" w:rsidRDefault="009D7E13" w:rsidP="009D7E13">
      <w:pPr>
        <w:ind w:left="720"/>
        <w:jc w:val="both"/>
        <w:rPr>
          <w:rFonts w:ascii="Times New Roman" w:hAnsi="Times New Roman"/>
          <w:bCs/>
          <w:sz w:val="24"/>
          <w:szCs w:val="24"/>
          <w:lang w:val="ro-RO"/>
        </w:rPr>
      </w:pPr>
    </w:p>
    <w:p w14:paraId="37E576CC" w14:textId="77777777" w:rsidR="009D7E13" w:rsidRPr="00323250" w:rsidRDefault="009D7E13" w:rsidP="009D7E13">
      <w:pPr>
        <w:jc w:val="both"/>
        <w:rPr>
          <w:rFonts w:ascii="Times New Roman" w:hAnsi="Times New Roman"/>
          <w:b/>
          <w:bCs/>
          <w:sz w:val="24"/>
          <w:szCs w:val="24"/>
          <w:lang w:val="ro-RO" w:eastAsia="ro-RO"/>
        </w:rPr>
      </w:pPr>
    </w:p>
    <w:p w14:paraId="790B4EE4" w14:textId="77777777" w:rsidR="009D7E13" w:rsidRPr="00323250" w:rsidRDefault="009D7E13" w:rsidP="009D7E13">
      <w:pPr>
        <w:jc w:val="both"/>
        <w:rPr>
          <w:rFonts w:ascii="Times New Roman" w:hAnsi="Times New Roman"/>
          <w:b/>
          <w:bCs/>
          <w:sz w:val="24"/>
          <w:szCs w:val="24"/>
          <w:lang w:val="ro-RO" w:eastAsia="ro-RO"/>
        </w:rPr>
      </w:pPr>
      <w:r w:rsidRPr="00323250">
        <w:rPr>
          <w:rFonts w:ascii="Times New Roman" w:hAnsi="Times New Roman"/>
          <w:b/>
          <w:bCs/>
          <w:sz w:val="24"/>
          <w:szCs w:val="24"/>
          <w:lang w:val="ro-RO" w:eastAsia="ro-RO"/>
        </w:rPr>
        <w:t>Bibliografia și tematica:</w:t>
      </w:r>
    </w:p>
    <w:p w14:paraId="41DE786A" w14:textId="77777777" w:rsidR="009D7E13" w:rsidRPr="00D02189" w:rsidRDefault="009D7E13" w:rsidP="009D7E13">
      <w:pPr>
        <w:jc w:val="both"/>
        <w:rPr>
          <w:rFonts w:ascii="Times New Roman" w:hAnsi="Times New Roman"/>
          <w:sz w:val="24"/>
          <w:szCs w:val="24"/>
          <w:lang w:val="ro-RO"/>
        </w:rPr>
      </w:pPr>
    </w:p>
    <w:p w14:paraId="749B3B2B" w14:textId="77777777" w:rsidR="009D7E13" w:rsidRPr="00D02189" w:rsidRDefault="009D7E13" w:rsidP="009D7E13">
      <w:pPr>
        <w:pStyle w:val="ListParagraph"/>
        <w:numPr>
          <w:ilvl w:val="0"/>
          <w:numId w:val="3"/>
        </w:numPr>
        <w:suppressAutoHyphens/>
        <w:contextualSpacing w:val="0"/>
        <w:jc w:val="both"/>
        <w:rPr>
          <w:rFonts w:ascii="Times New Roman" w:hAnsi="Times New Roman"/>
          <w:sz w:val="24"/>
          <w:szCs w:val="24"/>
          <w:lang w:val="ro-RO"/>
        </w:rPr>
      </w:pPr>
      <w:r w:rsidRPr="00D02189">
        <w:rPr>
          <w:rFonts w:ascii="Times New Roman" w:hAnsi="Times New Roman"/>
          <w:bCs/>
          <w:sz w:val="24"/>
          <w:szCs w:val="24"/>
          <w:shd w:val="clear" w:color="auto" w:fill="FFFFFF"/>
          <w:lang w:val="ro-RO"/>
        </w:rPr>
        <w:t xml:space="preserve">OUG 57/2019 </w:t>
      </w:r>
      <w:r w:rsidRPr="00D02189">
        <w:rPr>
          <w:rFonts w:ascii="Times New Roman" w:hAnsi="Times New Roman"/>
          <w:bCs/>
          <w:i/>
          <w:sz w:val="24"/>
          <w:szCs w:val="24"/>
          <w:shd w:val="clear" w:color="auto" w:fill="FFFFFF"/>
          <w:lang w:val="ro-RO"/>
        </w:rPr>
        <w:t>Codul administrativ</w:t>
      </w:r>
      <w:r w:rsidRPr="00D02189">
        <w:rPr>
          <w:rFonts w:ascii="Times New Roman" w:hAnsi="Times New Roman"/>
          <w:bCs/>
          <w:sz w:val="24"/>
          <w:szCs w:val="24"/>
          <w:shd w:val="clear" w:color="auto" w:fill="FFFFFF"/>
          <w:lang w:val="ro-RO"/>
        </w:rPr>
        <w:t>, cu modificările și completările ulterioare, Titlul III - Personalul contractual din autorităţile</w:t>
      </w:r>
      <w:r w:rsidRPr="00D02189">
        <w:rPr>
          <w:rFonts w:ascii="Times New Roman" w:hAnsi="Times New Roman"/>
          <w:sz w:val="24"/>
          <w:szCs w:val="24"/>
          <w:shd w:val="clear" w:color="auto" w:fill="FFFFFF"/>
          <w:lang w:val="ro-RO"/>
        </w:rPr>
        <w:t xml:space="preserve"> şi instituţiile publice, cap. III - Drepturi și obligații ale personalului contractual din administrația publică, precum și răspunderea acestuia, art. 549 - 553 și art. 563 - 579</w:t>
      </w:r>
    </w:p>
    <w:p w14:paraId="46B9BDFD" w14:textId="77777777" w:rsidR="00D02189" w:rsidRPr="00D02189" w:rsidRDefault="00D02189" w:rsidP="00D02189">
      <w:pPr>
        <w:pStyle w:val="ListParagraph"/>
        <w:numPr>
          <w:ilvl w:val="0"/>
          <w:numId w:val="3"/>
        </w:numPr>
        <w:jc w:val="both"/>
        <w:rPr>
          <w:rFonts w:ascii="Times New Roman" w:hAnsi="Times New Roman"/>
          <w:sz w:val="24"/>
          <w:szCs w:val="24"/>
          <w:lang w:val="ro-RO"/>
        </w:rPr>
      </w:pPr>
      <w:r w:rsidRPr="00D02189">
        <w:rPr>
          <w:rFonts w:ascii="Times New Roman" w:hAnsi="Times New Roman"/>
          <w:sz w:val="24"/>
          <w:szCs w:val="24"/>
          <w:lang w:val="ro-RO"/>
        </w:rPr>
        <w:t xml:space="preserve">OUG nr. 195/2002 privind </w:t>
      </w:r>
      <w:r w:rsidRPr="00D02189">
        <w:rPr>
          <w:rFonts w:ascii="Times New Roman" w:hAnsi="Times New Roman"/>
          <w:i/>
          <w:sz w:val="24"/>
          <w:szCs w:val="24"/>
          <w:lang w:val="ro-RO"/>
        </w:rPr>
        <w:t>circulatia pe drumurile publice;</w:t>
      </w:r>
    </w:p>
    <w:p w14:paraId="004D6333" w14:textId="77777777" w:rsidR="00D02189" w:rsidRDefault="00D02189" w:rsidP="00D02189">
      <w:pPr>
        <w:pStyle w:val="ListParagraph"/>
        <w:numPr>
          <w:ilvl w:val="0"/>
          <w:numId w:val="3"/>
        </w:numPr>
        <w:jc w:val="both"/>
        <w:rPr>
          <w:rFonts w:ascii="Times New Roman" w:hAnsi="Times New Roman"/>
          <w:sz w:val="24"/>
          <w:szCs w:val="24"/>
          <w:lang w:val="ro-RO"/>
        </w:rPr>
      </w:pPr>
      <w:r w:rsidRPr="00D02189">
        <w:rPr>
          <w:rFonts w:ascii="Times New Roman" w:hAnsi="Times New Roman"/>
          <w:sz w:val="24"/>
          <w:szCs w:val="24"/>
          <w:lang w:val="ro-RO"/>
        </w:rPr>
        <w:t xml:space="preserve">OG 37/2007 </w:t>
      </w:r>
      <w:r w:rsidRPr="005275AB">
        <w:rPr>
          <w:rFonts w:ascii="Times New Roman" w:hAnsi="Times New Roman"/>
          <w:sz w:val="24"/>
          <w:szCs w:val="24"/>
          <w:lang w:val="it-IT"/>
        </w:rPr>
        <w:t xml:space="preserve">privind </w:t>
      </w:r>
      <w:r w:rsidRPr="005275AB">
        <w:rPr>
          <w:rFonts w:ascii="Times New Roman" w:hAnsi="Times New Roman"/>
          <w:i/>
          <w:sz w:val="24"/>
          <w:szCs w:val="24"/>
          <w:lang w:val="it-IT"/>
        </w:rPr>
        <w:t>stabilirea cadrului de aplicare a regulilor privind perioadele de conducere, pauzele şi perioadele de odihnă ale conducătorilor auto şi utilizarea aparatelor de înregistrare a activităţii acestora</w:t>
      </w:r>
      <w:r>
        <w:rPr>
          <w:rFonts w:ascii="Times New Roman" w:hAnsi="Times New Roman"/>
          <w:sz w:val="24"/>
          <w:szCs w:val="24"/>
          <w:lang w:val="ro-RO"/>
        </w:rPr>
        <w:t>.</w:t>
      </w:r>
    </w:p>
    <w:p w14:paraId="41FA6311" w14:textId="2488D0AA" w:rsidR="00D02189" w:rsidRPr="00D02189" w:rsidRDefault="00D02189" w:rsidP="00D02189">
      <w:pPr>
        <w:pStyle w:val="ListParagraph"/>
        <w:numPr>
          <w:ilvl w:val="0"/>
          <w:numId w:val="3"/>
        </w:numPr>
        <w:jc w:val="both"/>
        <w:rPr>
          <w:rFonts w:ascii="Times New Roman" w:hAnsi="Times New Roman"/>
          <w:i/>
          <w:sz w:val="24"/>
          <w:szCs w:val="24"/>
          <w:lang w:val="ro-RO"/>
        </w:rPr>
      </w:pPr>
      <w:r w:rsidRPr="00D02189">
        <w:rPr>
          <w:rFonts w:ascii="Times New Roman" w:hAnsi="Times New Roman"/>
          <w:sz w:val="24"/>
          <w:szCs w:val="24"/>
          <w:lang w:val="ro-RO"/>
        </w:rPr>
        <w:t xml:space="preserve">HG 38/2008 </w:t>
      </w:r>
      <w:r w:rsidRPr="00D02189">
        <w:rPr>
          <w:rFonts w:ascii="Times New Roman" w:hAnsi="Times New Roman"/>
          <w:sz w:val="24"/>
          <w:szCs w:val="24"/>
        </w:rPr>
        <w:t xml:space="preserve">privind </w:t>
      </w:r>
      <w:r w:rsidRPr="00D02189">
        <w:rPr>
          <w:rFonts w:ascii="Times New Roman" w:hAnsi="Times New Roman"/>
          <w:i/>
          <w:sz w:val="24"/>
          <w:szCs w:val="24"/>
        </w:rPr>
        <w:t>organizarea timpului de muncă al persoanelor care efectuează activităţi mobile de transport rutier.</w:t>
      </w:r>
    </w:p>
    <w:p w14:paraId="422E2DD2" w14:textId="2E398984" w:rsidR="00D02189" w:rsidRPr="00D02189" w:rsidRDefault="00D02189" w:rsidP="00D02189">
      <w:pPr>
        <w:pStyle w:val="ListParagraph"/>
        <w:ind w:left="1080"/>
        <w:jc w:val="both"/>
        <w:rPr>
          <w:rFonts w:ascii="Times New Roman" w:hAnsi="Times New Roman"/>
          <w:sz w:val="24"/>
          <w:szCs w:val="24"/>
          <w:lang w:val="ro-RO"/>
        </w:rPr>
      </w:pPr>
    </w:p>
    <w:p w14:paraId="22253079" w14:textId="77777777" w:rsidR="009D7E13" w:rsidRPr="00323250" w:rsidRDefault="009D7E13" w:rsidP="009D7E13">
      <w:pPr>
        <w:ind w:left="1080"/>
        <w:jc w:val="both"/>
        <w:rPr>
          <w:rFonts w:ascii="Times New Roman" w:hAnsi="Times New Roman"/>
          <w:sz w:val="24"/>
          <w:szCs w:val="24"/>
          <w:lang w:val="ro-RO"/>
        </w:rPr>
      </w:pPr>
    </w:p>
    <w:p w14:paraId="07C1656E" w14:textId="77777777" w:rsidR="009D7E13" w:rsidRPr="00323250" w:rsidRDefault="009D7E13" w:rsidP="009D7E13">
      <w:pPr>
        <w:autoSpaceDE w:val="0"/>
        <w:autoSpaceDN w:val="0"/>
        <w:adjustRightInd w:val="0"/>
        <w:jc w:val="both"/>
        <w:rPr>
          <w:rFonts w:ascii="Times New Roman" w:eastAsia="Times New Roman" w:hAnsi="Times New Roman"/>
          <w:b/>
          <w:bCs/>
          <w:sz w:val="24"/>
          <w:szCs w:val="24"/>
          <w:lang w:val="ro-RO" w:eastAsia="ro-RO"/>
        </w:rPr>
      </w:pPr>
    </w:p>
    <w:p w14:paraId="215CEDC7" w14:textId="77777777" w:rsidR="009D7E13" w:rsidRPr="00323250" w:rsidRDefault="009D7E13" w:rsidP="009D7E13">
      <w:pPr>
        <w:autoSpaceDE w:val="0"/>
        <w:autoSpaceDN w:val="0"/>
        <w:adjustRightInd w:val="0"/>
        <w:jc w:val="both"/>
        <w:rPr>
          <w:rFonts w:ascii="Times New Roman" w:eastAsia="Times New Roman" w:hAnsi="Times New Roman"/>
          <w:b/>
          <w:bCs/>
          <w:sz w:val="24"/>
          <w:szCs w:val="24"/>
          <w:lang w:val="ro-RO" w:eastAsia="ro-RO"/>
        </w:rPr>
      </w:pPr>
      <w:r w:rsidRPr="00323250">
        <w:rPr>
          <w:rFonts w:ascii="Times New Roman" w:eastAsia="Times New Roman" w:hAnsi="Times New Roman"/>
          <w:b/>
          <w:bCs/>
          <w:sz w:val="24"/>
          <w:szCs w:val="24"/>
          <w:lang w:val="ro-RO" w:eastAsia="ro-RO"/>
        </w:rPr>
        <w:t>Acte necesare la dosar:</w:t>
      </w:r>
    </w:p>
    <w:p w14:paraId="051AA358" w14:textId="77777777" w:rsidR="009D7E13" w:rsidRPr="00323250" w:rsidRDefault="009D7E13" w:rsidP="009D7E13">
      <w:pPr>
        <w:autoSpaceDE w:val="0"/>
        <w:autoSpaceDN w:val="0"/>
        <w:adjustRightInd w:val="0"/>
        <w:jc w:val="both"/>
        <w:rPr>
          <w:rFonts w:ascii="Times New Roman" w:eastAsia="Times New Roman" w:hAnsi="Times New Roman"/>
          <w:sz w:val="24"/>
          <w:szCs w:val="24"/>
          <w:lang w:val="ro-RO"/>
        </w:rPr>
      </w:pPr>
      <w:r w:rsidRPr="00323250">
        <w:rPr>
          <w:rFonts w:ascii="Times New Roman" w:eastAsia="Times New Roman" w:hAnsi="Times New Roman"/>
          <w:sz w:val="24"/>
          <w:szCs w:val="24"/>
          <w:lang w:val="ro-RO"/>
        </w:rPr>
        <w:t>a) formular de înscriere la concurs;</w:t>
      </w:r>
    </w:p>
    <w:p w14:paraId="69F91559" w14:textId="77777777" w:rsidR="009D7E13" w:rsidRPr="00323250" w:rsidRDefault="009D7E13" w:rsidP="009D7E13">
      <w:pPr>
        <w:autoSpaceDE w:val="0"/>
        <w:autoSpaceDN w:val="0"/>
        <w:adjustRightInd w:val="0"/>
        <w:jc w:val="both"/>
        <w:rPr>
          <w:rFonts w:ascii="Times New Roman" w:eastAsia="Times New Roman" w:hAnsi="Times New Roman"/>
          <w:sz w:val="24"/>
          <w:szCs w:val="24"/>
          <w:lang w:val="ro-RO"/>
        </w:rPr>
      </w:pPr>
      <w:r w:rsidRPr="00323250">
        <w:rPr>
          <w:rFonts w:ascii="Times New Roman" w:eastAsia="Times New Roman" w:hAnsi="Times New Roman"/>
          <w:sz w:val="24"/>
          <w:szCs w:val="24"/>
          <w:lang w:val="ro-RO"/>
        </w:rPr>
        <w:t>b) copia actului de identitate sau orice alt document care atestă identitatea, potrivit legii, aflate în termen de valabilitate;</w:t>
      </w:r>
    </w:p>
    <w:p w14:paraId="13B4E1E2" w14:textId="77777777" w:rsidR="009D7E13" w:rsidRPr="00323250" w:rsidRDefault="009D7E13" w:rsidP="009D7E13">
      <w:pPr>
        <w:autoSpaceDE w:val="0"/>
        <w:autoSpaceDN w:val="0"/>
        <w:adjustRightInd w:val="0"/>
        <w:jc w:val="both"/>
        <w:rPr>
          <w:rFonts w:ascii="Times New Roman" w:eastAsia="Times New Roman" w:hAnsi="Times New Roman"/>
          <w:sz w:val="24"/>
          <w:szCs w:val="24"/>
          <w:lang w:val="ro-RO"/>
        </w:rPr>
      </w:pPr>
      <w:r w:rsidRPr="00323250">
        <w:rPr>
          <w:rFonts w:ascii="Times New Roman" w:eastAsia="Times New Roman" w:hAnsi="Times New Roman"/>
          <w:sz w:val="24"/>
          <w:szCs w:val="24"/>
          <w:lang w:val="ro-RO"/>
        </w:rPr>
        <w:t>c) copia certificatului de căsătorie sau a altui document prin care s-a realizat schimbarea de nume, după caz;</w:t>
      </w:r>
    </w:p>
    <w:p w14:paraId="1D4A59D2" w14:textId="77777777" w:rsidR="009D7E13" w:rsidRPr="00323250" w:rsidRDefault="009D7E13" w:rsidP="009D7E13">
      <w:pPr>
        <w:autoSpaceDE w:val="0"/>
        <w:autoSpaceDN w:val="0"/>
        <w:adjustRightInd w:val="0"/>
        <w:jc w:val="both"/>
        <w:rPr>
          <w:rFonts w:ascii="Times New Roman" w:eastAsia="Times New Roman" w:hAnsi="Times New Roman"/>
          <w:sz w:val="24"/>
          <w:szCs w:val="24"/>
          <w:lang w:val="ro-RO"/>
        </w:rPr>
      </w:pPr>
      <w:r w:rsidRPr="00323250">
        <w:rPr>
          <w:rFonts w:ascii="Times New Roman" w:eastAsia="Times New Roman" w:hAnsi="Times New Roman"/>
          <w:sz w:val="24"/>
          <w:szCs w:val="24"/>
          <w:lang w:val="ro-RO"/>
        </w:rPr>
        <w:t>d) 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4864820A" w14:textId="77777777" w:rsidR="009D7E13" w:rsidRPr="00323250" w:rsidRDefault="009D7E13" w:rsidP="009D7E13">
      <w:pPr>
        <w:autoSpaceDE w:val="0"/>
        <w:autoSpaceDN w:val="0"/>
        <w:adjustRightInd w:val="0"/>
        <w:jc w:val="both"/>
        <w:rPr>
          <w:rFonts w:ascii="Times New Roman" w:eastAsia="Times New Roman" w:hAnsi="Times New Roman"/>
          <w:sz w:val="24"/>
          <w:szCs w:val="24"/>
          <w:lang w:val="ro-RO"/>
        </w:rPr>
      </w:pPr>
      <w:r w:rsidRPr="00323250">
        <w:rPr>
          <w:rFonts w:ascii="Times New Roman" w:eastAsia="Times New Roman" w:hAnsi="Times New Roman"/>
          <w:sz w:val="24"/>
          <w:szCs w:val="24"/>
          <w:lang w:val="ro-RO"/>
        </w:rPr>
        <w:t>e) copia carnetului de muncă, a adeverinţei eliberate de angajator pentru perioada lucrată, care să ateste vechimea în muncă şi în specialitatea studiilor solicitate pentru ocuparea postului;</w:t>
      </w:r>
    </w:p>
    <w:p w14:paraId="52DD8EAD" w14:textId="77777777" w:rsidR="009D7E13" w:rsidRPr="00323250" w:rsidRDefault="009D7E13" w:rsidP="009D7E13">
      <w:pPr>
        <w:autoSpaceDE w:val="0"/>
        <w:autoSpaceDN w:val="0"/>
        <w:adjustRightInd w:val="0"/>
        <w:jc w:val="both"/>
        <w:rPr>
          <w:rFonts w:ascii="Times New Roman" w:eastAsia="Times New Roman" w:hAnsi="Times New Roman"/>
          <w:sz w:val="24"/>
          <w:szCs w:val="24"/>
          <w:lang w:val="ro-RO"/>
        </w:rPr>
      </w:pPr>
      <w:r w:rsidRPr="00323250">
        <w:rPr>
          <w:rFonts w:ascii="Times New Roman" w:eastAsia="Times New Roman" w:hAnsi="Times New Roman"/>
          <w:sz w:val="24"/>
          <w:szCs w:val="24"/>
          <w:lang w:val="ro-RO"/>
        </w:rPr>
        <w:t>f) certificat de cazier judiciar sau, după caz, extrasul de pe cazierul judiciar;</w:t>
      </w:r>
    </w:p>
    <w:p w14:paraId="18B762E9" w14:textId="77777777" w:rsidR="009D7E13" w:rsidRDefault="009D7E13" w:rsidP="009D7E13">
      <w:pPr>
        <w:autoSpaceDE w:val="0"/>
        <w:autoSpaceDN w:val="0"/>
        <w:adjustRightInd w:val="0"/>
        <w:jc w:val="both"/>
        <w:rPr>
          <w:rFonts w:ascii="Times New Roman" w:eastAsia="Times New Roman" w:hAnsi="Times New Roman"/>
          <w:sz w:val="24"/>
          <w:szCs w:val="24"/>
          <w:lang w:val="ro-RO"/>
        </w:rPr>
      </w:pPr>
      <w:r w:rsidRPr="00323250">
        <w:rPr>
          <w:rFonts w:ascii="Times New Roman" w:eastAsia="Times New Roman" w:hAnsi="Times New Roman"/>
          <w:sz w:val="24"/>
          <w:szCs w:val="24"/>
          <w:lang w:val="ro-RO"/>
        </w:rPr>
        <w:lastRenderedPageBreak/>
        <w:t>g) adeverinţă medicală care să ateste starea de sănătate corespunzătoare, eliberată de către medicul de familie al candidatului sau de către unităţile sanitare abilitate cu cel mult 6 luni anterior derulării concursului;</w:t>
      </w:r>
    </w:p>
    <w:p w14:paraId="6E3FF6B6" w14:textId="77777777" w:rsidR="00D4303C" w:rsidRPr="00D4303C" w:rsidRDefault="00D4303C" w:rsidP="00D4303C">
      <w:pPr>
        <w:autoSpaceDE w:val="0"/>
        <w:autoSpaceDN w:val="0"/>
        <w:adjustRightInd w:val="0"/>
        <w:jc w:val="both"/>
        <w:rPr>
          <w:rFonts w:ascii="Times New Roman" w:eastAsia="Times New Roman" w:hAnsi="Times New Roman"/>
          <w:sz w:val="24"/>
          <w:szCs w:val="24"/>
          <w:lang w:val="ro-RO"/>
        </w:rPr>
      </w:pPr>
      <w:r w:rsidRPr="00D4303C">
        <w:rPr>
          <w:rFonts w:ascii="Times New Roman" w:eastAsia="Times New Roman" w:hAnsi="Times New Roman"/>
          <w:sz w:val="24"/>
          <w:szCs w:val="24"/>
          <w:lang w:val="ro-RO"/>
        </w:rPr>
        <w:t xml:space="preserve">h) </w:t>
      </w:r>
      <w:r w:rsidRPr="00D4303C">
        <w:rPr>
          <w:rFonts w:ascii="Times New Roman" w:eastAsia="Times New Roman" w:hAnsi="Times New Roman"/>
          <w:b/>
          <w:bCs/>
          <w:sz w:val="24"/>
          <w:szCs w:val="24"/>
          <w:lang w:val="ro-RO"/>
        </w:rPr>
        <w:t>certificatul de integritate comportamentală</w:t>
      </w:r>
      <w:r w:rsidRPr="00D4303C">
        <w:rPr>
          <w:rFonts w:ascii="Times New Roman" w:eastAsia="Times New Roman" w:hAnsi="Times New Roman"/>
          <w:sz w:val="24"/>
          <w:szCs w:val="24"/>
          <w:lang w:val="ro-RO"/>
        </w:rPr>
        <w:t xml:space="preserve"> din care să reiasă că nu s-au comis infracţiuni prevăzute la </w:t>
      </w:r>
      <w:r w:rsidRPr="00D4303C">
        <w:rPr>
          <w:rFonts w:ascii="Times New Roman" w:eastAsia="Times New Roman" w:hAnsi="Times New Roman"/>
          <w:sz w:val="24"/>
          <w:szCs w:val="24"/>
          <w:u w:val="single"/>
          <w:lang w:val="ro-RO"/>
        </w:rPr>
        <w:t>art. 1</w:t>
      </w:r>
      <w:r w:rsidRPr="00D4303C">
        <w:rPr>
          <w:rFonts w:ascii="Times New Roman" w:eastAsia="Times New Roman" w:hAnsi="Times New Roman"/>
          <w:sz w:val="24"/>
          <w:szCs w:val="24"/>
          <w:lang w:val="ro-RO"/>
        </w:rPr>
        <w:t xml:space="preserve"> alin. (2) din Legea nr. 118/2019 privind Registrul naţional automatizat cu privire la persoanele care au comis infracţiuni sexuale, de exploatare a unor persoane sau asupra minorilor, precum şi pentru completarea </w:t>
      </w:r>
      <w:r w:rsidRPr="00D4303C">
        <w:rPr>
          <w:rFonts w:ascii="Times New Roman" w:eastAsia="Times New Roman" w:hAnsi="Times New Roman"/>
          <w:sz w:val="24"/>
          <w:szCs w:val="24"/>
          <w:u w:val="single"/>
          <w:lang w:val="ro-RO"/>
        </w:rPr>
        <w:t>Legii nr. 76/2008</w:t>
      </w:r>
      <w:r w:rsidRPr="00D4303C">
        <w:rPr>
          <w:rFonts w:ascii="Times New Roman" w:eastAsia="Times New Roman" w:hAnsi="Times New Roman"/>
          <w:sz w:val="24"/>
          <w:szCs w:val="24"/>
          <w:lang w:val="ro-RO"/>
        </w:rPr>
        <w:t xml:space="preserve"> privind organizarea şi funcţionarea Sistemului Naţional de Date Genetice Judiciare, cu modificările ulterioare, pentru candidaţii înscrişi pentru posturile din cadrul sistemului de învăţământ, sănătate sau protecţie socială, precum şi orice </w:t>
      </w:r>
      <w:r w:rsidRPr="00D4303C">
        <w:rPr>
          <w:rFonts w:ascii="Times New Roman" w:eastAsia="Times New Roman" w:hAnsi="Times New Roman"/>
          <w:b/>
          <w:bCs/>
          <w:sz w:val="24"/>
          <w:szCs w:val="24"/>
          <w:lang w:val="ro-RO"/>
        </w:rPr>
        <w:t>entitate publică sau privată a cărei activitate presupune contactul direct cu copii</w:t>
      </w:r>
      <w:r w:rsidRPr="00D4303C">
        <w:rPr>
          <w:rFonts w:ascii="Times New Roman" w:eastAsia="Times New Roman" w:hAnsi="Times New Roman"/>
          <w:sz w:val="24"/>
          <w:szCs w:val="24"/>
          <w:lang w:val="ro-RO"/>
        </w:rPr>
        <w:t>, persoane în vârstă, persoane cu dizabilităţi sau alte categorii de persoane vulnerabile ori care presupune examinarea fizică sau evaluarea psihologică a unei persoane;</w:t>
      </w:r>
    </w:p>
    <w:p w14:paraId="4E5A32E0" w14:textId="7D182BBD" w:rsidR="009D7E13" w:rsidRPr="00323250" w:rsidRDefault="00D4303C" w:rsidP="009D7E13">
      <w:pPr>
        <w:autoSpaceDE w:val="0"/>
        <w:autoSpaceDN w:val="0"/>
        <w:adjustRightInd w:val="0"/>
        <w:jc w:val="both"/>
        <w:rPr>
          <w:rFonts w:ascii="Times New Roman" w:eastAsia="Times New Roman" w:hAnsi="Times New Roman"/>
          <w:sz w:val="24"/>
          <w:szCs w:val="24"/>
          <w:lang w:val="ro-RO"/>
        </w:rPr>
      </w:pPr>
      <w:r>
        <w:rPr>
          <w:rFonts w:ascii="Times New Roman" w:eastAsia="Times New Roman" w:hAnsi="Times New Roman"/>
          <w:sz w:val="24"/>
          <w:szCs w:val="24"/>
          <w:lang w:val="ro-RO"/>
        </w:rPr>
        <w:t>i</w:t>
      </w:r>
      <w:r w:rsidR="009D7E13" w:rsidRPr="00323250">
        <w:rPr>
          <w:rFonts w:ascii="Times New Roman" w:eastAsia="Times New Roman" w:hAnsi="Times New Roman"/>
          <w:sz w:val="24"/>
          <w:szCs w:val="24"/>
          <w:lang w:val="ro-RO"/>
        </w:rPr>
        <w:t>) curriculum vitae, model comun european.</w:t>
      </w:r>
    </w:p>
    <w:p w14:paraId="755E97FC" w14:textId="77777777" w:rsidR="009D7E13" w:rsidRPr="00323250" w:rsidRDefault="009D7E13" w:rsidP="009D7E13">
      <w:pPr>
        <w:autoSpaceDE w:val="0"/>
        <w:autoSpaceDN w:val="0"/>
        <w:adjustRightInd w:val="0"/>
        <w:ind w:firstLine="720"/>
        <w:jc w:val="both"/>
        <w:rPr>
          <w:rFonts w:ascii="Times New Roman" w:eastAsia="Times New Roman" w:hAnsi="Times New Roman"/>
          <w:sz w:val="24"/>
          <w:szCs w:val="24"/>
          <w:lang w:val="ro-RO"/>
        </w:rPr>
      </w:pPr>
      <w:r w:rsidRPr="00323250">
        <w:rPr>
          <w:rFonts w:ascii="Times New Roman" w:eastAsia="Times New Roman" w:hAnsi="Times New Roman"/>
          <w:sz w:val="24"/>
          <w:szCs w:val="24"/>
          <w:lang w:val="ro-RO"/>
        </w:rPr>
        <w:t>Modelul orientativ al adeverinţei menţionate la lit. e) este prevăzut în anexele anunțului.</w:t>
      </w:r>
    </w:p>
    <w:p w14:paraId="48F98BDE" w14:textId="77777777" w:rsidR="009D7E13" w:rsidRPr="00323250" w:rsidRDefault="009D7E13" w:rsidP="009D7E13">
      <w:pPr>
        <w:autoSpaceDE w:val="0"/>
        <w:autoSpaceDN w:val="0"/>
        <w:adjustRightInd w:val="0"/>
        <w:ind w:firstLine="720"/>
        <w:jc w:val="both"/>
        <w:rPr>
          <w:rFonts w:ascii="Times New Roman" w:eastAsia="Times New Roman" w:hAnsi="Times New Roman"/>
          <w:sz w:val="24"/>
          <w:szCs w:val="24"/>
          <w:lang w:val="ro-RO"/>
        </w:rPr>
      </w:pPr>
      <w:r w:rsidRPr="00323250">
        <w:rPr>
          <w:rFonts w:ascii="Times New Roman" w:eastAsia="Times New Roman" w:hAnsi="Times New Roman"/>
          <w:sz w:val="24"/>
          <w:szCs w:val="24"/>
          <w:lang w:val="ro-RO"/>
        </w:rP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28779E17" w14:textId="77777777" w:rsidR="009D7E13" w:rsidRPr="00323250" w:rsidRDefault="009D7E13" w:rsidP="009D7E13">
      <w:pPr>
        <w:autoSpaceDE w:val="0"/>
        <w:autoSpaceDN w:val="0"/>
        <w:adjustRightInd w:val="0"/>
        <w:ind w:firstLine="720"/>
        <w:jc w:val="both"/>
        <w:rPr>
          <w:rFonts w:ascii="Times New Roman" w:eastAsia="Times New Roman" w:hAnsi="Times New Roman"/>
          <w:sz w:val="24"/>
          <w:szCs w:val="24"/>
          <w:lang w:val="ro-RO"/>
        </w:rPr>
      </w:pPr>
      <w:r w:rsidRPr="00323250">
        <w:rPr>
          <w:rFonts w:ascii="Times New Roman" w:eastAsia="Times New Roman" w:hAnsi="Times New Roman"/>
          <w:sz w:val="24"/>
          <w:szCs w:val="24"/>
          <w:lang w:val="ro-RO"/>
        </w:rPr>
        <w:t>Copiile de pe actele prevăzute la lit. b) – e) se prezintă însoţite de documentele originale, care se certifică cu menţiunea "conform cu originalul" de către secretarul comisiei de concurs.</w:t>
      </w:r>
    </w:p>
    <w:p w14:paraId="0FF8950D" w14:textId="77777777" w:rsidR="009D7E13" w:rsidRPr="00323250" w:rsidRDefault="009D7E13" w:rsidP="009D7E13">
      <w:pPr>
        <w:autoSpaceDE w:val="0"/>
        <w:autoSpaceDN w:val="0"/>
        <w:adjustRightInd w:val="0"/>
        <w:ind w:firstLine="720"/>
        <w:jc w:val="both"/>
        <w:rPr>
          <w:rFonts w:ascii="Times New Roman" w:eastAsia="Times New Roman" w:hAnsi="Times New Roman"/>
          <w:b/>
          <w:bCs/>
          <w:sz w:val="24"/>
          <w:szCs w:val="24"/>
          <w:u w:val="single"/>
          <w:lang w:val="ro-RO"/>
        </w:rPr>
      </w:pPr>
      <w:r w:rsidRPr="00323250">
        <w:rPr>
          <w:rFonts w:ascii="Times New Roman" w:eastAsia="Times New Roman" w:hAnsi="Times New Roman"/>
          <w:b/>
          <w:bCs/>
          <w:sz w:val="24"/>
          <w:szCs w:val="24"/>
          <w:u w:val="single"/>
          <w:lang w:val="ro-RO"/>
        </w:rPr>
        <w:t>În conformitate cu prevederile OUG 41/2016 și ale Legii 9/2023, actele solicitate la dosar, precum şi certificatul de încadrare într-un grad de handicap, după caz, se vor prezenta în original. Secretarul comisiei de concurs va realiza copii ale documentelor solicitate și le va certifica pentru conformitate cu originalul.</w:t>
      </w:r>
    </w:p>
    <w:p w14:paraId="257FE7B4" w14:textId="77777777" w:rsidR="009D7E13" w:rsidRPr="00323250" w:rsidRDefault="009D7E13" w:rsidP="009D7E13">
      <w:pPr>
        <w:autoSpaceDE w:val="0"/>
        <w:autoSpaceDN w:val="0"/>
        <w:adjustRightInd w:val="0"/>
        <w:ind w:firstLine="720"/>
        <w:jc w:val="both"/>
        <w:rPr>
          <w:rFonts w:ascii="Times New Roman" w:eastAsia="Times New Roman" w:hAnsi="Times New Roman"/>
          <w:sz w:val="24"/>
          <w:szCs w:val="24"/>
          <w:lang w:val="ro-RO"/>
        </w:rPr>
      </w:pPr>
      <w:r w:rsidRPr="00323250">
        <w:rPr>
          <w:rFonts w:ascii="Times New Roman" w:eastAsia="Times New Roman" w:hAnsi="Times New Roman"/>
          <w:sz w:val="24"/>
          <w:szCs w:val="24"/>
          <w:lang w:val="ro-RO"/>
        </w:rPr>
        <w:t>Certificatul de cazier judiciar sau, după caz, extrasul de pe cazierul judiciar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anterior datei de susţinere a probei scrise şi/sau probei practice.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w:t>
      </w:r>
    </w:p>
    <w:p w14:paraId="36E8A4FB" w14:textId="77777777" w:rsidR="009D7E13" w:rsidRPr="00323250" w:rsidRDefault="009D7E13" w:rsidP="009D7E13">
      <w:pPr>
        <w:autoSpaceDE w:val="0"/>
        <w:autoSpaceDN w:val="0"/>
        <w:adjustRightInd w:val="0"/>
        <w:ind w:firstLine="720"/>
        <w:jc w:val="both"/>
        <w:rPr>
          <w:rFonts w:ascii="Times New Roman" w:eastAsia="Times New Roman" w:hAnsi="Times New Roman"/>
          <w:sz w:val="24"/>
          <w:szCs w:val="24"/>
          <w:lang w:val="ro-RO"/>
        </w:rPr>
      </w:pPr>
      <w:r w:rsidRPr="00323250">
        <w:rPr>
          <w:rFonts w:ascii="Times New Roman" w:eastAsia="Times New Roman" w:hAnsi="Times New Roman"/>
          <w:sz w:val="24"/>
          <w:szCs w:val="24"/>
          <w:lang w:val="ro-RO"/>
        </w:rPr>
        <w:t>În situaţia în care candidaţii transmit dosarele de concurs prin Poşta Română, serviciul de curierat rapid, poşta electronică sau platformele informatice ale instituţiilor sau autorităţilor publice, candidaţii primesc codul unic de identificare la o adresă de e-mail comunicată de către aceştia şi au obligaţia de a se prezenta la secretarul comisiei de concurs cu documentele prevăzute la b) - e) în original, pentru certificarea acestora, pe tot parcursul desfăşurării concursului, dar nu mai târziu de data şi ora organizării probei scrise, după caz, sub sancţiunea neemiterii actului administrativ de angajare.</w:t>
      </w:r>
    </w:p>
    <w:p w14:paraId="160DFAB1" w14:textId="77777777" w:rsidR="009D7E13" w:rsidRPr="00323250" w:rsidRDefault="009D7E13" w:rsidP="009D7E13">
      <w:pPr>
        <w:autoSpaceDE w:val="0"/>
        <w:autoSpaceDN w:val="0"/>
        <w:adjustRightInd w:val="0"/>
        <w:ind w:firstLine="720"/>
        <w:jc w:val="both"/>
        <w:rPr>
          <w:rFonts w:ascii="Times New Roman" w:eastAsia="Times New Roman" w:hAnsi="Times New Roman"/>
          <w:sz w:val="24"/>
          <w:szCs w:val="24"/>
          <w:lang w:val="ro-RO"/>
        </w:rPr>
      </w:pPr>
      <w:r w:rsidRPr="00323250">
        <w:rPr>
          <w:rFonts w:ascii="Times New Roman" w:eastAsia="Times New Roman" w:hAnsi="Times New Roman"/>
          <w:sz w:val="24"/>
          <w:szCs w:val="24"/>
          <w:lang w:val="ro-RO"/>
        </w:rPr>
        <w:t>Transmiterea documentelor prin poşta electronică sau prin platformele informatice ale autorităţilor sau instituţiilor publice se realizează în format .pdf cu volum maxim de 1 MB, documentele fiind acceptate doar în formă lizibilă.</w:t>
      </w:r>
    </w:p>
    <w:p w14:paraId="3157130C" w14:textId="4980A5AC" w:rsidR="009D7E13" w:rsidRPr="00D02189" w:rsidRDefault="009D7E13" w:rsidP="009D7E13">
      <w:pPr>
        <w:jc w:val="both"/>
        <w:rPr>
          <w:rFonts w:ascii="Times New Roman" w:hAnsi="Times New Roman"/>
          <w:b/>
          <w:color w:val="000000" w:themeColor="text1"/>
          <w:sz w:val="24"/>
          <w:szCs w:val="24"/>
          <w:lang w:val="ro-RO"/>
        </w:rPr>
      </w:pPr>
      <w:r w:rsidRPr="00D02189">
        <w:rPr>
          <w:rFonts w:ascii="Times New Roman" w:hAnsi="Times New Roman"/>
          <w:b/>
          <w:color w:val="000000" w:themeColor="text1"/>
          <w:sz w:val="24"/>
          <w:szCs w:val="24"/>
          <w:lang w:val="ro-RO"/>
        </w:rPr>
        <w:tab/>
        <w:t xml:space="preserve">Dosarele se depun la sediul Primăriei până la data de </w:t>
      </w:r>
      <w:r w:rsidR="00A53C35">
        <w:rPr>
          <w:rFonts w:ascii="Times New Roman" w:hAnsi="Times New Roman"/>
          <w:b/>
          <w:color w:val="000000" w:themeColor="text1"/>
          <w:sz w:val="24"/>
          <w:szCs w:val="24"/>
          <w:u w:val="single"/>
          <w:lang w:val="ro-RO"/>
        </w:rPr>
        <w:t>18</w:t>
      </w:r>
      <w:r w:rsidR="00E666C4">
        <w:rPr>
          <w:rFonts w:ascii="Times New Roman" w:hAnsi="Times New Roman"/>
          <w:b/>
          <w:color w:val="000000" w:themeColor="text1"/>
          <w:sz w:val="24"/>
          <w:szCs w:val="24"/>
          <w:u w:val="single"/>
          <w:lang w:val="ro-RO"/>
        </w:rPr>
        <w:t xml:space="preserve"> august 2026</w:t>
      </w:r>
      <w:r w:rsidRPr="00D02189">
        <w:rPr>
          <w:rFonts w:ascii="Times New Roman" w:hAnsi="Times New Roman"/>
          <w:b/>
          <w:color w:val="000000" w:themeColor="text1"/>
          <w:sz w:val="24"/>
          <w:szCs w:val="24"/>
          <w:u w:val="single"/>
          <w:lang w:val="ro-RO"/>
        </w:rPr>
        <w:t xml:space="preserve">, orele </w:t>
      </w:r>
      <w:r w:rsidRPr="005275AB">
        <w:rPr>
          <w:rFonts w:ascii="Times New Roman" w:hAnsi="Times New Roman"/>
          <w:b/>
          <w:color w:val="000000" w:themeColor="text1"/>
          <w:sz w:val="24"/>
          <w:szCs w:val="24"/>
          <w:u w:val="single"/>
          <w:lang w:val="ro-RO"/>
        </w:rPr>
        <w:t>15.</w:t>
      </w:r>
      <w:r w:rsidR="005275AB" w:rsidRPr="005275AB">
        <w:rPr>
          <w:rFonts w:ascii="Times New Roman" w:hAnsi="Times New Roman"/>
          <w:b/>
          <w:color w:val="000000" w:themeColor="text1"/>
          <w:sz w:val="24"/>
          <w:szCs w:val="24"/>
          <w:u w:val="single"/>
          <w:lang w:val="ro-RO"/>
        </w:rPr>
        <w:t>00.</w:t>
      </w:r>
      <w:r w:rsidR="005275AB">
        <w:rPr>
          <w:rFonts w:ascii="Times New Roman" w:hAnsi="Times New Roman"/>
          <w:b/>
          <w:color w:val="000000" w:themeColor="text1"/>
          <w:sz w:val="24"/>
          <w:szCs w:val="24"/>
          <w:lang w:val="ro-RO"/>
        </w:rPr>
        <w:t xml:space="preserve"> </w:t>
      </w:r>
      <w:r w:rsidRPr="00D02189">
        <w:rPr>
          <w:rFonts w:ascii="Times New Roman" w:hAnsi="Times New Roman"/>
          <w:b/>
          <w:color w:val="000000" w:themeColor="text1"/>
          <w:sz w:val="24"/>
          <w:szCs w:val="24"/>
          <w:lang w:val="ro-RO"/>
        </w:rPr>
        <w:t>Dosarele se vor verifica de către comisia de concurs iar rezultatele selecției dosarelor se vor afişa la sediul şi pe site-ul instituţiei.</w:t>
      </w:r>
    </w:p>
    <w:p w14:paraId="7482766B" w14:textId="199260BE" w:rsidR="009D7E13" w:rsidRPr="00323250" w:rsidRDefault="009D7E13" w:rsidP="009D7E13">
      <w:pPr>
        <w:jc w:val="both"/>
        <w:rPr>
          <w:rFonts w:ascii="Times New Roman" w:hAnsi="Times New Roman"/>
          <w:sz w:val="24"/>
          <w:szCs w:val="24"/>
          <w:lang w:val="ro-RO"/>
        </w:rPr>
      </w:pPr>
      <w:r w:rsidRPr="00323250">
        <w:rPr>
          <w:rFonts w:ascii="Times New Roman" w:hAnsi="Times New Roman"/>
          <w:sz w:val="24"/>
          <w:szCs w:val="24"/>
          <w:lang w:val="ro-RO"/>
        </w:rPr>
        <w:tab/>
      </w:r>
    </w:p>
    <w:p w14:paraId="4C05D684" w14:textId="77777777" w:rsidR="009D7E13" w:rsidRPr="00323250" w:rsidRDefault="009D7E13" w:rsidP="009D7E13">
      <w:pPr>
        <w:jc w:val="both"/>
        <w:rPr>
          <w:rFonts w:ascii="Times New Roman" w:hAnsi="Times New Roman"/>
          <w:sz w:val="24"/>
          <w:szCs w:val="24"/>
          <w:lang w:val="ro-RO"/>
        </w:rPr>
      </w:pPr>
    </w:p>
    <w:p w14:paraId="1703524F" w14:textId="4312A1C5" w:rsidR="009D7E13" w:rsidRDefault="009D7E13" w:rsidP="009D7E13">
      <w:pPr>
        <w:jc w:val="both"/>
        <w:rPr>
          <w:rFonts w:ascii="Times New Roman" w:hAnsi="Times New Roman"/>
          <w:sz w:val="24"/>
          <w:szCs w:val="24"/>
          <w:lang w:val="ro-RO"/>
        </w:rPr>
      </w:pPr>
      <w:r w:rsidRPr="00323250">
        <w:rPr>
          <w:rFonts w:ascii="Times New Roman" w:hAnsi="Times New Roman"/>
          <w:sz w:val="24"/>
          <w:szCs w:val="24"/>
          <w:lang w:val="ro-RO"/>
        </w:rPr>
        <w:tab/>
      </w:r>
      <w:r w:rsidR="005275AB">
        <w:rPr>
          <w:rFonts w:ascii="Times New Roman" w:hAnsi="Times New Roman"/>
          <w:sz w:val="24"/>
          <w:szCs w:val="24"/>
          <w:lang w:val="ro-RO"/>
        </w:rPr>
        <w:t xml:space="preserve">   Primar, </w:t>
      </w:r>
    </w:p>
    <w:p w14:paraId="2862E9FD" w14:textId="7A0A858A" w:rsidR="005275AB" w:rsidRPr="00323250" w:rsidRDefault="005275AB" w:rsidP="009D7E13">
      <w:pPr>
        <w:jc w:val="both"/>
        <w:rPr>
          <w:rFonts w:ascii="Times New Roman" w:hAnsi="Times New Roman"/>
          <w:sz w:val="24"/>
          <w:szCs w:val="24"/>
          <w:lang w:val="ro-RO"/>
        </w:rPr>
      </w:pPr>
      <w:r>
        <w:rPr>
          <w:rFonts w:ascii="Times New Roman" w:hAnsi="Times New Roman"/>
          <w:sz w:val="24"/>
          <w:szCs w:val="24"/>
          <w:lang w:val="ro-RO"/>
        </w:rPr>
        <w:t xml:space="preserve">  Teutișan Teodora Roxana</w:t>
      </w:r>
    </w:p>
    <w:p w14:paraId="757957B2" w14:textId="77777777" w:rsidR="009D7E13" w:rsidRPr="00323250" w:rsidRDefault="009D7E13" w:rsidP="009D7E13">
      <w:pPr>
        <w:jc w:val="both"/>
        <w:rPr>
          <w:rFonts w:ascii="Times New Roman" w:hAnsi="Times New Roman"/>
          <w:sz w:val="24"/>
          <w:szCs w:val="24"/>
          <w:lang w:val="ro-RO"/>
        </w:rPr>
      </w:pPr>
    </w:p>
    <w:p w14:paraId="4B262DF1" w14:textId="77777777" w:rsidR="009D7E13" w:rsidRPr="00323250" w:rsidRDefault="009D7E13" w:rsidP="009D7E13">
      <w:pPr>
        <w:jc w:val="both"/>
        <w:rPr>
          <w:rFonts w:ascii="Times New Roman" w:hAnsi="Times New Roman"/>
          <w:sz w:val="24"/>
          <w:szCs w:val="24"/>
          <w:lang w:val="ro-RO"/>
        </w:rPr>
      </w:pPr>
      <w:r w:rsidRPr="00323250">
        <w:rPr>
          <w:rFonts w:ascii="Times New Roman" w:hAnsi="Times New Roman"/>
          <w:sz w:val="24"/>
          <w:szCs w:val="24"/>
          <w:lang w:val="ro-RO"/>
        </w:rPr>
        <w:tab/>
      </w:r>
      <w:r w:rsidRPr="00323250">
        <w:rPr>
          <w:rFonts w:ascii="Times New Roman" w:hAnsi="Times New Roman"/>
          <w:sz w:val="24"/>
          <w:szCs w:val="24"/>
          <w:lang w:val="ro-RO"/>
        </w:rPr>
        <w:tab/>
      </w:r>
    </w:p>
    <w:p w14:paraId="12BD4E25" w14:textId="77777777" w:rsidR="009D7E13" w:rsidRPr="00323250" w:rsidRDefault="009D7E13" w:rsidP="009D7E13">
      <w:pPr>
        <w:jc w:val="both"/>
        <w:rPr>
          <w:rFonts w:ascii="Times New Roman" w:hAnsi="Times New Roman"/>
          <w:sz w:val="24"/>
          <w:szCs w:val="24"/>
          <w:lang w:val="ro-RO"/>
        </w:rPr>
      </w:pPr>
    </w:p>
    <w:p w14:paraId="1DD1294A" w14:textId="77777777" w:rsidR="0080796D" w:rsidRPr="005275AB" w:rsidRDefault="0080796D">
      <w:pPr>
        <w:rPr>
          <w:rFonts w:ascii="Times New Roman" w:hAnsi="Times New Roman"/>
          <w:sz w:val="24"/>
          <w:szCs w:val="24"/>
          <w:lang w:val="it-IT"/>
        </w:rPr>
      </w:pPr>
    </w:p>
    <w:sectPr w:rsidR="0080796D" w:rsidRPr="005275AB" w:rsidSect="00735B3C">
      <w:pgSz w:w="12240" w:h="15840"/>
      <w:pgMar w:top="540" w:right="1080" w:bottom="720"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95573"/>
    <w:multiLevelType w:val="hybridMultilevel"/>
    <w:tmpl w:val="B4EA2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D70531"/>
    <w:multiLevelType w:val="hybridMultilevel"/>
    <w:tmpl w:val="98E65A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FF6490A"/>
    <w:multiLevelType w:val="hybridMultilevel"/>
    <w:tmpl w:val="A5A2C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C93251"/>
    <w:multiLevelType w:val="hybridMultilevel"/>
    <w:tmpl w:val="75768AAC"/>
    <w:lvl w:ilvl="0" w:tplc="0409000F">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 w15:restartNumberingAfterBreak="0">
    <w:nsid w:val="385B3098"/>
    <w:multiLevelType w:val="multilevel"/>
    <w:tmpl w:val="E7FEBF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3863A26"/>
    <w:multiLevelType w:val="hybridMultilevel"/>
    <w:tmpl w:val="B95482BE"/>
    <w:lvl w:ilvl="0" w:tplc="C7189F2E">
      <w:start w:val="8"/>
      <w:numFmt w:val="bullet"/>
      <w:lvlText w:val="-"/>
      <w:lvlJc w:val="left"/>
      <w:pPr>
        <w:tabs>
          <w:tab w:val="num" w:pos="1803"/>
        </w:tabs>
        <w:ind w:left="1803" w:hanging="360"/>
      </w:pPr>
      <w:rPr>
        <w:rFonts w:ascii="Times New Roman" w:eastAsia="Garamond" w:hAnsi="Times New Roman" w:cs="Times New Roman" w:hint="default"/>
      </w:rPr>
    </w:lvl>
    <w:lvl w:ilvl="1" w:tplc="0409000B">
      <w:start w:val="1"/>
      <w:numFmt w:val="bullet"/>
      <w:lvlText w:val=""/>
      <w:lvlJc w:val="left"/>
      <w:pPr>
        <w:tabs>
          <w:tab w:val="num" w:pos="2523"/>
        </w:tabs>
        <w:ind w:left="2523" w:hanging="360"/>
      </w:pPr>
      <w:rPr>
        <w:rFonts w:ascii="Wingdings" w:hAnsi="Wingdings" w:hint="default"/>
      </w:rPr>
    </w:lvl>
    <w:lvl w:ilvl="2" w:tplc="04090005" w:tentative="1">
      <w:start w:val="1"/>
      <w:numFmt w:val="bullet"/>
      <w:lvlText w:val=""/>
      <w:lvlJc w:val="left"/>
      <w:pPr>
        <w:tabs>
          <w:tab w:val="num" w:pos="3243"/>
        </w:tabs>
        <w:ind w:left="3243" w:hanging="360"/>
      </w:pPr>
      <w:rPr>
        <w:rFonts w:ascii="Wingdings" w:hAnsi="Wingdings" w:hint="default"/>
      </w:rPr>
    </w:lvl>
    <w:lvl w:ilvl="3" w:tplc="04090001" w:tentative="1">
      <w:start w:val="1"/>
      <w:numFmt w:val="bullet"/>
      <w:lvlText w:val=""/>
      <w:lvlJc w:val="left"/>
      <w:pPr>
        <w:tabs>
          <w:tab w:val="num" w:pos="3963"/>
        </w:tabs>
        <w:ind w:left="3963" w:hanging="360"/>
      </w:pPr>
      <w:rPr>
        <w:rFonts w:ascii="Symbol" w:hAnsi="Symbol" w:hint="default"/>
      </w:rPr>
    </w:lvl>
    <w:lvl w:ilvl="4" w:tplc="04090003" w:tentative="1">
      <w:start w:val="1"/>
      <w:numFmt w:val="bullet"/>
      <w:lvlText w:val="o"/>
      <w:lvlJc w:val="left"/>
      <w:pPr>
        <w:tabs>
          <w:tab w:val="num" w:pos="4683"/>
        </w:tabs>
        <w:ind w:left="4683" w:hanging="360"/>
      </w:pPr>
      <w:rPr>
        <w:rFonts w:ascii="Courier New" w:hAnsi="Courier New" w:cs="Courier New" w:hint="default"/>
      </w:rPr>
    </w:lvl>
    <w:lvl w:ilvl="5" w:tplc="04090005" w:tentative="1">
      <w:start w:val="1"/>
      <w:numFmt w:val="bullet"/>
      <w:lvlText w:val=""/>
      <w:lvlJc w:val="left"/>
      <w:pPr>
        <w:tabs>
          <w:tab w:val="num" w:pos="5403"/>
        </w:tabs>
        <w:ind w:left="5403" w:hanging="360"/>
      </w:pPr>
      <w:rPr>
        <w:rFonts w:ascii="Wingdings" w:hAnsi="Wingdings" w:hint="default"/>
      </w:rPr>
    </w:lvl>
    <w:lvl w:ilvl="6" w:tplc="04090001" w:tentative="1">
      <w:start w:val="1"/>
      <w:numFmt w:val="bullet"/>
      <w:lvlText w:val=""/>
      <w:lvlJc w:val="left"/>
      <w:pPr>
        <w:tabs>
          <w:tab w:val="num" w:pos="6123"/>
        </w:tabs>
        <w:ind w:left="6123" w:hanging="360"/>
      </w:pPr>
      <w:rPr>
        <w:rFonts w:ascii="Symbol" w:hAnsi="Symbol" w:hint="default"/>
      </w:rPr>
    </w:lvl>
    <w:lvl w:ilvl="7" w:tplc="04090003" w:tentative="1">
      <w:start w:val="1"/>
      <w:numFmt w:val="bullet"/>
      <w:lvlText w:val="o"/>
      <w:lvlJc w:val="left"/>
      <w:pPr>
        <w:tabs>
          <w:tab w:val="num" w:pos="6843"/>
        </w:tabs>
        <w:ind w:left="6843" w:hanging="360"/>
      </w:pPr>
      <w:rPr>
        <w:rFonts w:ascii="Courier New" w:hAnsi="Courier New" w:cs="Courier New" w:hint="default"/>
      </w:rPr>
    </w:lvl>
    <w:lvl w:ilvl="8" w:tplc="04090005" w:tentative="1">
      <w:start w:val="1"/>
      <w:numFmt w:val="bullet"/>
      <w:lvlText w:val=""/>
      <w:lvlJc w:val="left"/>
      <w:pPr>
        <w:tabs>
          <w:tab w:val="num" w:pos="7563"/>
        </w:tabs>
        <w:ind w:left="7563" w:hanging="360"/>
      </w:pPr>
      <w:rPr>
        <w:rFonts w:ascii="Wingdings" w:hAnsi="Wingdings" w:hint="default"/>
      </w:rPr>
    </w:lvl>
  </w:abstractNum>
  <w:abstractNum w:abstractNumId="6" w15:restartNumberingAfterBreak="0">
    <w:nsid w:val="45307D32"/>
    <w:multiLevelType w:val="hybridMultilevel"/>
    <w:tmpl w:val="5246BD68"/>
    <w:lvl w:ilvl="0" w:tplc="08090001">
      <w:start w:val="1"/>
      <w:numFmt w:val="bullet"/>
      <w:lvlText w:val=""/>
      <w:lvlJc w:val="left"/>
      <w:pPr>
        <w:tabs>
          <w:tab w:val="num" w:pos="2434"/>
        </w:tabs>
        <w:ind w:left="2434" w:hanging="360"/>
      </w:pPr>
      <w:rPr>
        <w:rFonts w:ascii="Symbol" w:hAnsi="Symbol" w:hint="default"/>
      </w:rPr>
    </w:lvl>
    <w:lvl w:ilvl="1" w:tplc="08090003">
      <w:start w:val="1"/>
      <w:numFmt w:val="bullet"/>
      <w:lvlText w:val="o"/>
      <w:lvlJc w:val="left"/>
      <w:pPr>
        <w:tabs>
          <w:tab w:val="num" w:pos="3154"/>
        </w:tabs>
        <w:ind w:left="3154" w:hanging="360"/>
      </w:pPr>
      <w:rPr>
        <w:rFonts w:ascii="Courier New" w:hAnsi="Courier New" w:cs="Courier New" w:hint="default"/>
      </w:rPr>
    </w:lvl>
    <w:lvl w:ilvl="2" w:tplc="08090005" w:tentative="1">
      <w:start w:val="1"/>
      <w:numFmt w:val="bullet"/>
      <w:lvlText w:val=""/>
      <w:lvlJc w:val="left"/>
      <w:pPr>
        <w:tabs>
          <w:tab w:val="num" w:pos="3874"/>
        </w:tabs>
        <w:ind w:left="3874" w:hanging="360"/>
      </w:pPr>
      <w:rPr>
        <w:rFonts w:ascii="Wingdings" w:hAnsi="Wingdings" w:hint="default"/>
      </w:rPr>
    </w:lvl>
    <w:lvl w:ilvl="3" w:tplc="08090001" w:tentative="1">
      <w:start w:val="1"/>
      <w:numFmt w:val="bullet"/>
      <w:lvlText w:val=""/>
      <w:lvlJc w:val="left"/>
      <w:pPr>
        <w:tabs>
          <w:tab w:val="num" w:pos="4594"/>
        </w:tabs>
        <w:ind w:left="4594" w:hanging="360"/>
      </w:pPr>
      <w:rPr>
        <w:rFonts w:ascii="Symbol" w:hAnsi="Symbol" w:hint="default"/>
      </w:rPr>
    </w:lvl>
    <w:lvl w:ilvl="4" w:tplc="08090003" w:tentative="1">
      <w:start w:val="1"/>
      <w:numFmt w:val="bullet"/>
      <w:lvlText w:val="o"/>
      <w:lvlJc w:val="left"/>
      <w:pPr>
        <w:tabs>
          <w:tab w:val="num" w:pos="5314"/>
        </w:tabs>
        <w:ind w:left="5314" w:hanging="360"/>
      </w:pPr>
      <w:rPr>
        <w:rFonts w:ascii="Courier New" w:hAnsi="Courier New" w:cs="Courier New" w:hint="default"/>
      </w:rPr>
    </w:lvl>
    <w:lvl w:ilvl="5" w:tplc="08090005" w:tentative="1">
      <w:start w:val="1"/>
      <w:numFmt w:val="bullet"/>
      <w:lvlText w:val=""/>
      <w:lvlJc w:val="left"/>
      <w:pPr>
        <w:tabs>
          <w:tab w:val="num" w:pos="6034"/>
        </w:tabs>
        <w:ind w:left="6034" w:hanging="360"/>
      </w:pPr>
      <w:rPr>
        <w:rFonts w:ascii="Wingdings" w:hAnsi="Wingdings" w:hint="default"/>
      </w:rPr>
    </w:lvl>
    <w:lvl w:ilvl="6" w:tplc="08090001" w:tentative="1">
      <w:start w:val="1"/>
      <w:numFmt w:val="bullet"/>
      <w:lvlText w:val=""/>
      <w:lvlJc w:val="left"/>
      <w:pPr>
        <w:tabs>
          <w:tab w:val="num" w:pos="6754"/>
        </w:tabs>
        <w:ind w:left="6754" w:hanging="360"/>
      </w:pPr>
      <w:rPr>
        <w:rFonts w:ascii="Symbol" w:hAnsi="Symbol" w:hint="default"/>
      </w:rPr>
    </w:lvl>
    <w:lvl w:ilvl="7" w:tplc="08090003" w:tentative="1">
      <w:start w:val="1"/>
      <w:numFmt w:val="bullet"/>
      <w:lvlText w:val="o"/>
      <w:lvlJc w:val="left"/>
      <w:pPr>
        <w:tabs>
          <w:tab w:val="num" w:pos="7474"/>
        </w:tabs>
        <w:ind w:left="7474" w:hanging="360"/>
      </w:pPr>
      <w:rPr>
        <w:rFonts w:ascii="Courier New" w:hAnsi="Courier New" w:cs="Courier New" w:hint="default"/>
      </w:rPr>
    </w:lvl>
    <w:lvl w:ilvl="8" w:tplc="08090005" w:tentative="1">
      <w:start w:val="1"/>
      <w:numFmt w:val="bullet"/>
      <w:lvlText w:val=""/>
      <w:lvlJc w:val="left"/>
      <w:pPr>
        <w:tabs>
          <w:tab w:val="num" w:pos="8194"/>
        </w:tabs>
        <w:ind w:left="8194" w:hanging="360"/>
      </w:pPr>
      <w:rPr>
        <w:rFonts w:ascii="Wingdings" w:hAnsi="Wingdings" w:hint="default"/>
      </w:rPr>
    </w:lvl>
  </w:abstractNum>
  <w:abstractNum w:abstractNumId="7" w15:restartNumberingAfterBreak="0">
    <w:nsid w:val="4AA96DB5"/>
    <w:multiLevelType w:val="hybridMultilevel"/>
    <w:tmpl w:val="055AA62C"/>
    <w:lvl w:ilvl="0" w:tplc="04090001">
      <w:start w:val="1"/>
      <w:numFmt w:val="bullet"/>
      <w:lvlText w:val=""/>
      <w:lvlJc w:val="left"/>
      <w:pPr>
        <w:ind w:left="3650" w:hanging="360"/>
      </w:pPr>
      <w:rPr>
        <w:rFonts w:ascii="Symbol" w:hAnsi="Symbol" w:hint="default"/>
      </w:rPr>
    </w:lvl>
    <w:lvl w:ilvl="1" w:tplc="04090003" w:tentative="1">
      <w:start w:val="1"/>
      <w:numFmt w:val="bullet"/>
      <w:lvlText w:val="o"/>
      <w:lvlJc w:val="left"/>
      <w:pPr>
        <w:ind w:left="4370" w:hanging="360"/>
      </w:pPr>
      <w:rPr>
        <w:rFonts w:ascii="Courier New" w:hAnsi="Courier New" w:cs="Courier New" w:hint="default"/>
      </w:rPr>
    </w:lvl>
    <w:lvl w:ilvl="2" w:tplc="04090005" w:tentative="1">
      <w:start w:val="1"/>
      <w:numFmt w:val="bullet"/>
      <w:lvlText w:val=""/>
      <w:lvlJc w:val="left"/>
      <w:pPr>
        <w:ind w:left="5090" w:hanging="360"/>
      </w:pPr>
      <w:rPr>
        <w:rFonts w:ascii="Wingdings" w:hAnsi="Wingdings" w:hint="default"/>
      </w:rPr>
    </w:lvl>
    <w:lvl w:ilvl="3" w:tplc="04090001" w:tentative="1">
      <w:start w:val="1"/>
      <w:numFmt w:val="bullet"/>
      <w:lvlText w:val=""/>
      <w:lvlJc w:val="left"/>
      <w:pPr>
        <w:ind w:left="5810" w:hanging="360"/>
      </w:pPr>
      <w:rPr>
        <w:rFonts w:ascii="Symbol" w:hAnsi="Symbol" w:hint="default"/>
      </w:rPr>
    </w:lvl>
    <w:lvl w:ilvl="4" w:tplc="04090003" w:tentative="1">
      <w:start w:val="1"/>
      <w:numFmt w:val="bullet"/>
      <w:lvlText w:val="o"/>
      <w:lvlJc w:val="left"/>
      <w:pPr>
        <w:ind w:left="6530" w:hanging="360"/>
      </w:pPr>
      <w:rPr>
        <w:rFonts w:ascii="Courier New" w:hAnsi="Courier New" w:cs="Courier New" w:hint="default"/>
      </w:rPr>
    </w:lvl>
    <w:lvl w:ilvl="5" w:tplc="04090005" w:tentative="1">
      <w:start w:val="1"/>
      <w:numFmt w:val="bullet"/>
      <w:lvlText w:val=""/>
      <w:lvlJc w:val="left"/>
      <w:pPr>
        <w:ind w:left="7250" w:hanging="360"/>
      </w:pPr>
      <w:rPr>
        <w:rFonts w:ascii="Wingdings" w:hAnsi="Wingdings" w:hint="default"/>
      </w:rPr>
    </w:lvl>
    <w:lvl w:ilvl="6" w:tplc="04090001" w:tentative="1">
      <w:start w:val="1"/>
      <w:numFmt w:val="bullet"/>
      <w:lvlText w:val=""/>
      <w:lvlJc w:val="left"/>
      <w:pPr>
        <w:ind w:left="7970" w:hanging="360"/>
      </w:pPr>
      <w:rPr>
        <w:rFonts w:ascii="Symbol" w:hAnsi="Symbol" w:hint="default"/>
      </w:rPr>
    </w:lvl>
    <w:lvl w:ilvl="7" w:tplc="04090003" w:tentative="1">
      <w:start w:val="1"/>
      <w:numFmt w:val="bullet"/>
      <w:lvlText w:val="o"/>
      <w:lvlJc w:val="left"/>
      <w:pPr>
        <w:ind w:left="8690" w:hanging="360"/>
      </w:pPr>
      <w:rPr>
        <w:rFonts w:ascii="Courier New" w:hAnsi="Courier New" w:cs="Courier New" w:hint="default"/>
      </w:rPr>
    </w:lvl>
    <w:lvl w:ilvl="8" w:tplc="04090005" w:tentative="1">
      <w:start w:val="1"/>
      <w:numFmt w:val="bullet"/>
      <w:lvlText w:val=""/>
      <w:lvlJc w:val="left"/>
      <w:pPr>
        <w:ind w:left="9410" w:hanging="360"/>
      </w:pPr>
      <w:rPr>
        <w:rFonts w:ascii="Wingdings" w:hAnsi="Wingdings" w:hint="default"/>
      </w:rPr>
    </w:lvl>
  </w:abstractNum>
  <w:abstractNum w:abstractNumId="8" w15:restartNumberingAfterBreak="0">
    <w:nsid w:val="623C7603"/>
    <w:multiLevelType w:val="hybridMultilevel"/>
    <w:tmpl w:val="AA4A651C"/>
    <w:lvl w:ilvl="0" w:tplc="2EA4B5DE">
      <w:start w:val="1"/>
      <w:numFmt w:val="bullet"/>
      <w:lvlText w:val="-"/>
      <w:lvlJc w:val="left"/>
      <w:pPr>
        <w:ind w:left="1080" w:hanging="360"/>
      </w:pPr>
      <w:rPr>
        <w:rFonts w:ascii="Times New Roman" w:eastAsia="Apto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7F86854"/>
    <w:multiLevelType w:val="hybridMultilevel"/>
    <w:tmpl w:val="D6FE585A"/>
    <w:lvl w:ilvl="0" w:tplc="7F10F0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04761965">
    <w:abstractNumId w:val="5"/>
  </w:num>
  <w:num w:numId="2" w16cid:durableId="1057583027">
    <w:abstractNumId w:val="6"/>
  </w:num>
  <w:num w:numId="3" w16cid:durableId="1772508528">
    <w:abstractNumId w:val="9"/>
  </w:num>
  <w:num w:numId="4" w16cid:durableId="1738093072">
    <w:abstractNumId w:val="8"/>
  </w:num>
  <w:num w:numId="5" w16cid:durableId="339742298">
    <w:abstractNumId w:val="1"/>
  </w:num>
  <w:num w:numId="6" w16cid:durableId="458693903">
    <w:abstractNumId w:val="4"/>
  </w:num>
  <w:num w:numId="7" w16cid:durableId="1753745753">
    <w:abstractNumId w:val="2"/>
  </w:num>
  <w:num w:numId="8" w16cid:durableId="2120566553">
    <w:abstractNumId w:val="0"/>
  </w:num>
  <w:num w:numId="9" w16cid:durableId="397363434">
    <w:abstractNumId w:val="3"/>
  </w:num>
  <w:num w:numId="10" w16cid:durableId="2438004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E13"/>
    <w:rsid w:val="000B4A53"/>
    <w:rsid w:val="000D2260"/>
    <w:rsid w:val="000E5FD5"/>
    <w:rsid w:val="0010251B"/>
    <w:rsid w:val="001831F2"/>
    <w:rsid w:val="00195DCD"/>
    <w:rsid w:val="001A481F"/>
    <w:rsid w:val="002C78A1"/>
    <w:rsid w:val="00323250"/>
    <w:rsid w:val="003A4928"/>
    <w:rsid w:val="004E398D"/>
    <w:rsid w:val="005275AB"/>
    <w:rsid w:val="0057206A"/>
    <w:rsid w:val="005B7407"/>
    <w:rsid w:val="006C194C"/>
    <w:rsid w:val="00721F55"/>
    <w:rsid w:val="00735B3C"/>
    <w:rsid w:val="0080796D"/>
    <w:rsid w:val="00830AB7"/>
    <w:rsid w:val="00883A08"/>
    <w:rsid w:val="00996BBD"/>
    <w:rsid w:val="009D7E13"/>
    <w:rsid w:val="00A4472D"/>
    <w:rsid w:val="00A53C35"/>
    <w:rsid w:val="00A56ABE"/>
    <w:rsid w:val="00A57F09"/>
    <w:rsid w:val="00A8258C"/>
    <w:rsid w:val="00AA65AC"/>
    <w:rsid w:val="00C13F80"/>
    <w:rsid w:val="00D02189"/>
    <w:rsid w:val="00D047DB"/>
    <w:rsid w:val="00D4303C"/>
    <w:rsid w:val="00E3155E"/>
    <w:rsid w:val="00E54808"/>
    <w:rsid w:val="00E666C4"/>
    <w:rsid w:val="00EE4B1A"/>
    <w:rsid w:val="00F86E5C"/>
    <w:rsid w:val="00FE1D35"/>
    <w:rsid w:val="00FF00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FC345"/>
  <w15:chartTrackingRefBased/>
  <w15:docId w15:val="{82FB18BD-A70A-4D11-B108-DCBBB909D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7E13"/>
    <w:pPr>
      <w:spacing w:after="0" w:line="240" w:lineRule="auto"/>
    </w:pPr>
    <w:rPr>
      <w:rFonts w:ascii="Garamond" w:eastAsia="Garamond" w:hAnsi="Garamond" w:cs="Times New Roman"/>
      <w:kern w:val="0"/>
      <w:sz w:val="28"/>
      <w:szCs w:val="20"/>
      <w14:ligatures w14:val="none"/>
    </w:rPr>
  </w:style>
  <w:style w:type="paragraph" w:styleId="Heading1">
    <w:name w:val="heading 1"/>
    <w:basedOn w:val="Normal"/>
    <w:next w:val="Normal"/>
    <w:link w:val="Heading1Char"/>
    <w:uiPriority w:val="9"/>
    <w:qFormat/>
    <w:rsid w:val="009D7E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7E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7E13"/>
    <w:pPr>
      <w:keepNext/>
      <w:keepLines/>
      <w:spacing w:before="160" w:after="80"/>
      <w:outlineLvl w:val="2"/>
    </w:pPr>
    <w:rPr>
      <w:rFonts w:eastAsiaTheme="majorEastAsia"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9D7E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7E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7E1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7E1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7E1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7E1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7E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7E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7E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7E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7E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7E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7E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7E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7E13"/>
    <w:rPr>
      <w:rFonts w:eastAsiaTheme="majorEastAsia" w:cstheme="majorBidi"/>
      <w:color w:val="272727" w:themeColor="text1" w:themeTint="D8"/>
    </w:rPr>
  </w:style>
  <w:style w:type="paragraph" w:styleId="Title">
    <w:name w:val="Title"/>
    <w:basedOn w:val="Normal"/>
    <w:next w:val="Normal"/>
    <w:link w:val="TitleChar"/>
    <w:uiPriority w:val="10"/>
    <w:qFormat/>
    <w:rsid w:val="009D7E1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7E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7E13"/>
    <w:pPr>
      <w:numPr>
        <w:ilvl w:val="1"/>
      </w:numPr>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9D7E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7E13"/>
    <w:pPr>
      <w:spacing w:before="160"/>
      <w:jc w:val="center"/>
    </w:pPr>
    <w:rPr>
      <w:i/>
      <w:iCs/>
      <w:color w:val="404040" w:themeColor="text1" w:themeTint="BF"/>
    </w:rPr>
  </w:style>
  <w:style w:type="character" w:customStyle="1" w:styleId="QuoteChar">
    <w:name w:val="Quote Char"/>
    <w:basedOn w:val="DefaultParagraphFont"/>
    <w:link w:val="Quote"/>
    <w:uiPriority w:val="29"/>
    <w:rsid w:val="009D7E13"/>
    <w:rPr>
      <w:i/>
      <w:iCs/>
      <w:color w:val="404040" w:themeColor="text1" w:themeTint="BF"/>
    </w:rPr>
  </w:style>
  <w:style w:type="paragraph" w:styleId="ListParagraph">
    <w:name w:val="List Paragraph"/>
    <w:basedOn w:val="Normal"/>
    <w:uiPriority w:val="34"/>
    <w:qFormat/>
    <w:rsid w:val="009D7E13"/>
    <w:pPr>
      <w:ind w:left="720"/>
      <w:contextualSpacing/>
    </w:pPr>
  </w:style>
  <w:style w:type="character" w:styleId="IntenseEmphasis">
    <w:name w:val="Intense Emphasis"/>
    <w:basedOn w:val="DefaultParagraphFont"/>
    <w:uiPriority w:val="21"/>
    <w:qFormat/>
    <w:rsid w:val="009D7E13"/>
    <w:rPr>
      <w:i/>
      <w:iCs/>
      <w:color w:val="0F4761" w:themeColor="accent1" w:themeShade="BF"/>
    </w:rPr>
  </w:style>
  <w:style w:type="paragraph" w:styleId="IntenseQuote">
    <w:name w:val="Intense Quote"/>
    <w:basedOn w:val="Normal"/>
    <w:next w:val="Normal"/>
    <w:link w:val="IntenseQuoteChar"/>
    <w:uiPriority w:val="30"/>
    <w:qFormat/>
    <w:rsid w:val="009D7E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7E13"/>
    <w:rPr>
      <w:i/>
      <w:iCs/>
      <w:color w:val="0F4761" w:themeColor="accent1" w:themeShade="BF"/>
    </w:rPr>
  </w:style>
  <w:style w:type="character" w:styleId="IntenseReference">
    <w:name w:val="Intense Reference"/>
    <w:basedOn w:val="DefaultParagraphFont"/>
    <w:uiPriority w:val="32"/>
    <w:qFormat/>
    <w:rsid w:val="009D7E13"/>
    <w:rPr>
      <w:b/>
      <w:bCs/>
      <w:smallCaps/>
      <w:color w:val="0F4761" w:themeColor="accent1" w:themeShade="BF"/>
      <w:spacing w:val="5"/>
    </w:rPr>
  </w:style>
  <w:style w:type="paragraph" w:styleId="NormalWeb">
    <w:name w:val="Normal (Web)"/>
    <w:basedOn w:val="Normal"/>
    <w:uiPriority w:val="99"/>
    <w:semiHidden/>
    <w:unhideWhenUsed/>
    <w:rsid w:val="00D02189"/>
    <w:pPr>
      <w:spacing w:before="100" w:beforeAutospacing="1" w:after="100" w:afterAutospacing="1"/>
    </w:pPr>
    <w:rPr>
      <w:rFonts w:ascii="Times New Roman" w:eastAsia="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5017624">
      <w:bodyDiv w:val="1"/>
      <w:marLeft w:val="0"/>
      <w:marRight w:val="0"/>
      <w:marTop w:val="0"/>
      <w:marBottom w:val="0"/>
      <w:divBdr>
        <w:top w:val="none" w:sz="0" w:space="0" w:color="auto"/>
        <w:left w:val="none" w:sz="0" w:space="0" w:color="auto"/>
        <w:bottom w:val="none" w:sz="0" w:space="0" w:color="auto"/>
        <w:right w:val="none" w:sz="0" w:space="0" w:color="auto"/>
      </w:divBdr>
      <w:divsChild>
        <w:div w:id="2003190598">
          <w:marLeft w:val="0"/>
          <w:marRight w:val="0"/>
          <w:marTop w:val="0"/>
          <w:marBottom w:val="0"/>
          <w:divBdr>
            <w:top w:val="none" w:sz="0" w:space="0" w:color="auto"/>
            <w:left w:val="none" w:sz="0" w:space="0" w:color="auto"/>
            <w:bottom w:val="none" w:sz="0" w:space="0" w:color="auto"/>
            <w:right w:val="none" w:sz="0" w:space="0" w:color="auto"/>
          </w:divBdr>
        </w:div>
      </w:divsChild>
    </w:div>
    <w:div w:id="2043482029">
      <w:bodyDiv w:val="1"/>
      <w:marLeft w:val="0"/>
      <w:marRight w:val="0"/>
      <w:marTop w:val="0"/>
      <w:marBottom w:val="0"/>
      <w:divBdr>
        <w:top w:val="none" w:sz="0" w:space="0" w:color="auto"/>
        <w:left w:val="none" w:sz="0" w:space="0" w:color="auto"/>
        <w:bottom w:val="none" w:sz="0" w:space="0" w:color="auto"/>
        <w:right w:val="none" w:sz="0" w:space="0" w:color="auto"/>
      </w:divBdr>
      <w:divsChild>
        <w:div w:id="6541911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259A6141533647A16F4AD9E6470FC2" ma:contentTypeVersion="4" ma:contentTypeDescription="Creați un document nou." ma:contentTypeScope="" ma:versionID="13f86328b4069145a41d6cfc37424b9f">
  <xsd:schema xmlns:xsd="http://www.w3.org/2001/XMLSchema" xmlns:xs="http://www.w3.org/2001/XMLSchema" xmlns:p="http://schemas.microsoft.com/office/2006/metadata/properties" xmlns:ns3="b0981f51-7783-4009-a0ed-96240ed193e5" targetNamespace="http://schemas.microsoft.com/office/2006/metadata/properties" ma:root="true" ma:fieldsID="9c0ae1039c6492b9ff786d887745b294" ns3:_="">
    <xsd:import namespace="b0981f51-7783-4009-a0ed-96240ed193e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981f51-7783-4009-a0ed-96240ed193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C1E4D1-B9DB-4EF8-A5EE-0EA216E080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981f51-7783-4009-a0ed-96240ed193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EAA061-537B-440F-BB2A-B1D24DAF4F4A}">
  <ds:schemaRefs>
    <ds:schemaRef ds:uri="http://schemas.microsoft.com/sharepoint/v3/contenttype/forms"/>
  </ds:schemaRefs>
</ds:datastoreItem>
</file>

<file path=customXml/itemProps3.xml><?xml version="1.0" encoding="utf-8"?>
<ds:datastoreItem xmlns:ds="http://schemas.openxmlformats.org/officeDocument/2006/customXml" ds:itemID="{DF9D4D0C-C15E-448A-8441-ADDE96CF6F2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Pages>
  <Words>1454</Words>
  <Characters>8290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Kollar Carmen</dc:creator>
  <cp:keywords/>
  <dc:description/>
  <cp:lastModifiedBy>UAT Petrestii de Jos</cp:lastModifiedBy>
  <cp:revision>12</cp:revision>
  <cp:lastPrinted>2026-08-04T12:49:00Z</cp:lastPrinted>
  <dcterms:created xsi:type="dcterms:W3CDTF">2026-08-04T11:34:00Z</dcterms:created>
  <dcterms:modified xsi:type="dcterms:W3CDTF">2026-08-05T08:27:00Z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0x0101008E259A6141533647A16F4AD9E6470FC2</vt:lpwstr>
  </property>
</Properties>
</file>