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4DF2" w14:textId="77777777" w:rsidR="00532765" w:rsidRPr="00F3014D" w:rsidRDefault="00532765" w:rsidP="00434CAA">
      <w:pPr>
        <w:ind w:firstLine="142"/>
        <w:jc w:val="center"/>
        <w:rPr>
          <w:rFonts w:ascii="Times New Roman" w:hAnsi="Times New Roman"/>
          <w:sz w:val="24"/>
          <w:szCs w:val="24"/>
          <w:lang w:val="ro-RO"/>
        </w:rPr>
      </w:pPr>
      <w:r w:rsidRPr="00F3014D">
        <w:rPr>
          <w:rFonts w:ascii="Times New Roman" w:hAnsi="Times New Roman"/>
          <w:sz w:val="24"/>
          <w:szCs w:val="24"/>
          <w:lang w:val="ro-RO"/>
        </w:rPr>
        <w:t>MUNICIPIUL TURDA</w:t>
      </w:r>
    </w:p>
    <w:p w14:paraId="65C54522" w14:textId="77777777" w:rsidR="00781B75" w:rsidRPr="00F3014D" w:rsidRDefault="00781B75" w:rsidP="00434CAA">
      <w:pPr>
        <w:ind w:firstLine="142"/>
        <w:jc w:val="center"/>
        <w:rPr>
          <w:rFonts w:ascii="Times New Roman" w:hAnsi="Times New Roman"/>
          <w:sz w:val="24"/>
          <w:szCs w:val="24"/>
          <w:lang w:val="ro-RO"/>
        </w:rPr>
      </w:pPr>
      <w:r w:rsidRPr="00F3014D">
        <w:rPr>
          <w:rFonts w:ascii="Times New Roman" w:hAnsi="Times New Roman"/>
          <w:sz w:val="24"/>
          <w:szCs w:val="24"/>
          <w:lang w:val="ro-RO"/>
        </w:rPr>
        <w:t>SERVICIUL VOLUNTAR PENTRU SITUAŢII DE URGENŢĂ</w:t>
      </w:r>
    </w:p>
    <w:p w14:paraId="5BFA0BE2" w14:textId="77777777" w:rsidR="00532765" w:rsidRPr="00F3014D" w:rsidRDefault="00532765" w:rsidP="00532765">
      <w:pPr>
        <w:ind w:firstLine="142"/>
        <w:jc w:val="center"/>
        <w:rPr>
          <w:rFonts w:ascii="Times New Roman" w:hAnsi="Times New Roman"/>
          <w:sz w:val="24"/>
          <w:szCs w:val="24"/>
          <w:lang w:val="ro-RO"/>
        </w:rPr>
      </w:pPr>
      <w:r w:rsidRPr="00F3014D">
        <w:rPr>
          <w:rFonts w:ascii="Times New Roman" w:hAnsi="Times New Roman"/>
          <w:sz w:val="24"/>
          <w:szCs w:val="24"/>
          <w:lang w:val="ro-RO"/>
        </w:rPr>
        <w:t>ORGANIZEAZĂ CONCURS</w:t>
      </w:r>
    </w:p>
    <w:p w14:paraId="22A6B179" w14:textId="77777777" w:rsidR="00532765" w:rsidRPr="00F3014D" w:rsidRDefault="00532765" w:rsidP="00532765">
      <w:pPr>
        <w:ind w:firstLine="142"/>
        <w:jc w:val="center"/>
        <w:rPr>
          <w:rFonts w:ascii="Times New Roman" w:hAnsi="Times New Roman"/>
          <w:sz w:val="24"/>
          <w:szCs w:val="24"/>
          <w:lang w:val="ro-RO"/>
        </w:rPr>
      </w:pPr>
      <w:r w:rsidRPr="00F3014D">
        <w:rPr>
          <w:rFonts w:ascii="Times New Roman" w:hAnsi="Times New Roman"/>
          <w:sz w:val="24"/>
          <w:szCs w:val="24"/>
          <w:lang w:val="ro-RO"/>
        </w:rPr>
        <w:t>ÎN DATA DE</w:t>
      </w:r>
      <w:r w:rsidR="00E03082" w:rsidRPr="00F3014D">
        <w:rPr>
          <w:rFonts w:ascii="Times New Roman" w:hAnsi="Times New Roman"/>
          <w:sz w:val="24"/>
          <w:szCs w:val="24"/>
          <w:lang w:val="ro-RO"/>
        </w:rPr>
        <w:t xml:space="preserve">  </w:t>
      </w:r>
      <w:r w:rsidR="00C83710" w:rsidRPr="00F3014D">
        <w:rPr>
          <w:rFonts w:ascii="Times New Roman" w:hAnsi="Times New Roman"/>
          <w:b/>
          <w:bCs/>
          <w:sz w:val="24"/>
          <w:szCs w:val="24"/>
          <w:lang w:val="ro-RO"/>
        </w:rPr>
        <w:t>26</w:t>
      </w:r>
      <w:r w:rsidR="00781B75" w:rsidRPr="00F3014D">
        <w:rPr>
          <w:rFonts w:ascii="Times New Roman" w:hAnsi="Times New Roman"/>
          <w:b/>
          <w:sz w:val="24"/>
          <w:szCs w:val="24"/>
          <w:lang w:val="ro-RO"/>
        </w:rPr>
        <w:t xml:space="preserve"> </w:t>
      </w:r>
      <w:r w:rsidR="00F51916" w:rsidRPr="00F3014D">
        <w:rPr>
          <w:rFonts w:ascii="Times New Roman" w:hAnsi="Times New Roman"/>
          <w:b/>
          <w:sz w:val="24"/>
          <w:szCs w:val="24"/>
          <w:lang w:val="ro-RO"/>
        </w:rPr>
        <w:t>AUGUST</w:t>
      </w:r>
      <w:r w:rsidR="00781B75" w:rsidRPr="00F3014D">
        <w:rPr>
          <w:rFonts w:ascii="Times New Roman" w:hAnsi="Times New Roman"/>
          <w:b/>
          <w:sz w:val="24"/>
          <w:szCs w:val="24"/>
          <w:lang w:val="ro-RO"/>
        </w:rPr>
        <w:t xml:space="preserve"> 20</w:t>
      </w:r>
      <w:r w:rsidR="00F51916" w:rsidRPr="00F3014D">
        <w:rPr>
          <w:rFonts w:ascii="Times New Roman" w:hAnsi="Times New Roman"/>
          <w:b/>
          <w:sz w:val="24"/>
          <w:szCs w:val="24"/>
          <w:lang w:val="ro-RO"/>
        </w:rPr>
        <w:t>2</w:t>
      </w:r>
      <w:r w:rsidR="00781B75" w:rsidRPr="00F3014D">
        <w:rPr>
          <w:rFonts w:ascii="Times New Roman" w:hAnsi="Times New Roman"/>
          <w:b/>
          <w:sz w:val="24"/>
          <w:szCs w:val="24"/>
          <w:lang w:val="ro-RO"/>
        </w:rPr>
        <w:t>6</w:t>
      </w:r>
      <w:r w:rsidRPr="00F3014D">
        <w:rPr>
          <w:rFonts w:ascii="Times New Roman" w:hAnsi="Times New Roman"/>
          <w:sz w:val="24"/>
          <w:szCs w:val="24"/>
          <w:lang w:val="ro-RO"/>
        </w:rPr>
        <w:t>, ORELE 11,00</w:t>
      </w:r>
    </w:p>
    <w:p w14:paraId="6FF336A9" w14:textId="77777777" w:rsidR="00532765" w:rsidRPr="00F3014D" w:rsidRDefault="00532765" w:rsidP="00532765">
      <w:pPr>
        <w:ind w:firstLine="142"/>
        <w:jc w:val="center"/>
        <w:rPr>
          <w:rFonts w:ascii="Times New Roman" w:hAnsi="Times New Roman"/>
          <w:sz w:val="24"/>
          <w:szCs w:val="24"/>
          <w:lang w:val="ro-RO"/>
        </w:rPr>
      </w:pPr>
      <w:r w:rsidRPr="00F3014D">
        <w:rPr>
          <w:rFonts w:ascii="Times New Roman" w:hAnsi="Times New Roman"/>
          <w:sz w:val="24"/>
          <w:szCs w:val="24"/>
          <w:lang w:val="ro-RO"/>
        </w:rPr>
        <w:t xml:space="preserve">PENTRU OCUPAREA </w:t>
      </w:r>
      <w:r w:rsidR="00A8642C" w:rsidRPr="00F3014D">
        <w:rPr>
          <w:rFonts w:ascii="Times New Roman" w:hAnsi="Times New Roman"/>
          <w:sz w:val="24"/>
          <w:szCs w:val="24"/>
          <w:lang w:val="ro-RO"/>
        </w:rPr>
        <w:t xml:space="preserve"> </w:t>
      </w:r>
      <w:r w:rsidR="00C14B46" w:rsidRPr="00F3014D">
        <w:rPr>
          <w:rFonts w:ascii="Times New Roman" w:hAnsi="Times New Roman"/>
          <w:sz w:val="24"/>
          <w:szCs w:val="24"/>
          <w:lang w:val="ro-RO"/>
        </w:rPr>
        <w:t>POSTU</w:t>
      </w:r>
      <w:r w:rsidR="00A8642C" w:rsidRPr="00F3014D">
        <w:rPr>
          <w:rFonts w:ascii="Times New Roman" w:hAnsi="Times New Roman"/>
          <w:sz w:val="24"/>
          <w:szCs w:val="24"/>
          <w:lang w:val="ro-RO"/>
        </w:rPr>
        <w:t>LU</w:t>
      </w:r>
      <w:r w:rsidR="00C14B46" w:rsidRPr="00F3014D">
        <w:rPr>
          <w:rFonts w:ascii="Times New Roman" w:hAnsi="Times New Roman"/>
          <w:sz w:val="24"/>
          <w:szCs w:val="24"/>
          <w:lang w:val="ro-RO"/>
        </w:rPr>
        <w:t>I</w:t>
      </w:r>
      <w:r w:rsidR="00536E2B" w:rsidRPr="00F3014D">
        <w:rPr>
          <w:rFonts w:ascii="Times New Roman" w:hAnsi="Times New Roman"/>
          <w:sz w:val="24"/>
          <w:szCs w:val="24"/>
          <w:lang w:val="ro-RO"/>
        </w:rPr>
        <w:t xml:space="preserve"> </w:t>
      </w:r>
      <w:r w:rsidR="00E763D6" w:rsidRPr="00F3014D">
        <w:rPr>
          <w:rFonts w:ascii="Times New Roman" w:hAnsi="Times New Roman"/>
          <w:sz w:val="24"/>
          <w:szCs w:val="24"/>
          <w:lang w:val="ro-RO"/>
        </w:rPr>
        <w:t>V</w:t>
      </w:r>
      <w:r w:rsidR="00536E2B" w:rsidRPr="00F3014D">
        <w:rPr>
          <w:rFonts w:ascii="Times New Roman" w:hAnsi="Times New Roman"/>
          <w:sz w:val="24"/>
          <w:szCs w:val="24"/>
          <w:lang w:val="ro-RO"/>
        </w:rPr>
        <w:t>ACANT</w:t>
      </w:r>
      <w:r w:rsidR="00A8642C" w:rsidRPr="00F3014D">
        <w:rPr>
          <w:rFonts w:ascii="Times New Roman" w:hAnsi="Times New Roman"/>
          <w:sz w:val="24"/>
          <w:szCs w:val="24"/>
          <w:lang w:val="ro-RO"/>
        </w:rPr>
        <w:t xml:space="preserve"> DE</w:t>
      </w:r>
      <w:r w:rsidRPr="00F3014D">
        <w:rPr>
          <w:rFonts w:ascii="Times New Roman" w:hAnsi="Times New Roman"/>
          <w:sz w:val="24"/>
          <w:szCs w:val="24"/>
          <w:lang w:val="ro-RO"/>
        </w:rPr>
        <w:t>:</w:t>
      </w:r>
    </w:p>
    <w:p w14:paraId="6084EB14" w14:textId="77777777" w:rsidR="00532765" w:rsidRPr="00F3014D" w:rsidRDefault="00532765" w:rsidP="00532765">
      <w:pPr>
        <w:ind w:firstLine="142"/>
        <w:jc w:val="center"/>
        <w:rPr>
          <w:rFonts w:ascii="Times New Roman" w:hAnsi="Times New Roman"/>
          <w:sz w:val="24"/>
          <w:szCs w:val="24"/>
          <w:lang w:val="ro-RO"/>
        </w:rPr>
      </w:pPr>
    </w:p>
    <w:p w14:paraId="663B3781" w14:textId="77777777" w:rsidR="00434CAA" w:rsidRPr="00F3014D" w:rsidRDefault="00434CAA" w:rsidP="00532765">
      <w:pPr>
        <w:ind w:firstLine="142"/>
        <w:jc w:val="center"/>
        <w:rPr>
          <w:rFonts w:ascii="Times New Roman" w:hAnsi="Times New Roman"/>
          <w:sz w:val="24"/>
          <w:szCs w:val="24"/>
          <w:lang w:val="ro-RO"/>
        </w:rPr>
      </w:pPr>
    </w:p>
    <w:p w14:paraId="08CD3685" w14:textId="77777777" w:rsidR="00062183" w:rsidRPr="00F3014D" w:rsidRDefault="00781B75" w:rsidP="00062183">
      <w:pPr>
        <w:autoSpaceDE w:val="0"/>
        <w:autoSpaceDN w:val="0"/>
        <w:adjustRightInd w:val="0"/>
        <w:jc w:val="both"/>
        <w:rPr>
          <w:rFonts w:ascii="Times New Roman" w:hAnsi="Times New Roman"/>
          <w:sz w:val="24"/>
          <w:szCs w:val="24"/>
          <w:lang w:val="ro-RO"/>
        </w:rPr>
      </w:pPr>
      <w:r w:rsidRPr="00F3014D">
        <w:rPr>
          <w:rFonts w:ascii="Times New Roman" w:hAnsi="Times New Roman"/>
          <w:sz w:val="24"/>
          <w:szCs w:val="24"/>
          <w:lang w:val="ro-RO"/>
        </w:rPr>
        <w:t>Şofer</w:t>
      </w:r>
      <w:r w:rsidR="00CB6E83" w:rsidRPr="00F3014D">
        <w:rPr>
          <w:rFonts w:ascii="Times New Roman" w:hAnsi="Times New Roman"/>
          <w:sz w:val="24"/>
          <w:szCs w:val="24"/>
          <w:lang w:val="ro-RO"/>
        </w:rPr>
        <w:t xml:space="preserve"> </w:t>
      </w:r>
      <w:r w:rsidR="00062183" w:rsidRPr="00F3014D">
        <w:rPr>
          <w:rFonts w:ascii="Times New Roman" w:hAnsi="Times New Roman"/>
          <w:sz w:val="24"/>
          <w:szCs w:val="24"/>
          <w:lang w:val="ro-RO"/>
        </w:rPr>
        <w:t xml:space="preserve"> I </w:t>
      </w:r>
      <w:r w:rsidR="008D32A3" w:rsidRPr="00F3014D">
        <w:rPr>
          <w:rFonts w:ascii="Times New Roman" w:hAnsi="Times New Roman"/>
          <w:sz w:val="24"/>
          <w:szCs w:val="24"/>
          <w:lang w:val="ro-RO"/>
        </w:rPr>
        <w:t>–</w:t>
      </w:r>
      <w:r w:rsidR="00062183" w:rsidRPr="00F3014D">
        <w:rPr>
          <w:rFonts w:ascii="Times New Roman" w:hAnsi="Times New Roman"/>
          <w:sz w:val="24"/>
          <w:szCs w:val="24"/>
          <w:lang w:val="ro-RO"/>
        </w:rPr>
        <w:t xml:space="preserve"> </w:t>
      </w:r>
      <w:r w:rsidR="008D32A3" w:rsidRPr="00F3014D">
        <w:rPr>
          <w:rFonts w:ascii="Times New Roman" w:hAnsi="Times New Roman"/>
          <w:sz w:val="24"/>
          <w:szCs w:val="24"/>
          <w:lang w:val="ro-RO"/>
        </w:rPr>
        <w:t>1 post, durată nedeterminată</w:t>
      </w:r>
    </w:p>
    <w:p w14:paraId="43B139F3" w14:textId="77777777" w:rsidR="00062183" w:rsidRPr="00F3014D" w:rsidRDefault="00062183" w:rsidP="00F3014D">
      <w:pPr>
        <w:ind w:firstLine="720"/>
        <w:jc w:val="both"/>
        <w:rPr>
          <w:rFonts w:ascii="Times New Roman" w:eastAsia="Arial Unicode MS" w:hAnsi="Times New Roman"/>
          <w:sz w:val="24"/>
          <w:szCs w:val="24"/>
          <w:lang w:val="ro-RO"/>
        </w:rPr>
      </w:pPr>
      <w:r w:rsidRPr="00F3014D">
        <w:rPr>
          <w:rFonts w:ascii="Times New Roman" w:eastAsia="Arial Unicode MS" w:hAnsi="Times New Roman"/>
          <w:sz w:val="24"/>
          <w:szCs w:val="24"/>
          <w:lang w:val="ro-RO"/>
        </w:rPr>
        <w:t>Condiţiile specifice:</w:t>
      </w:r>
    </w:p>
    <w:p w14:paraId="0108EA82" w14:textId="77777777" w:rsidR="008D32A3" w:rsidRPr="00F3014D" w:rsidRDefault="00062183" w:rsidP="00F3014D">
      <w:pPr>
        <w:autoSpaceDE w:val="0"/>
        <w:autoSpaceDN w:val="0"/>
        <w:adjustRightInd w:val="0"/>
        <w:ind w:left="1440" w:firstLine="3"/>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 xml:space="preserve">- </w:t>
      </w:r>
      <w:r w:rsidR="007476C1" w:rsidRPr="00F3014D">
        <w:rPr>
          <w:rFonts w:ascii="Times New Roman" w:eastAsia="Times New Roman" w:hAnsi="Times New Roman"/>
          <w:sz w:val="24"/>
          <w:szCs w:val="24"/>
          <w:lang w:val="ro-RO" w:eastAsia="ro-RO"/>
        </w:rPr>
        <w:t xml:space="preserve">absolvent </w:t>
      </w:r>
      <w:r w:rsidR="00690E49" w:rsidRPr="00F3014D">
        <w:rPr>
          <w:rFonts w:ascii="Times New Roman" w:eastAsia="Times New Roman" w:hAnsi="Times New Roman"/>
          <w:sz w:val="24"/>
          <w:szCs w:val="24"/>
          <w:lang w:val="ro-RO" w:eastAsia="ro-RO"/>
        </w:rPr>
        <w:t xml:space="preserve">studii </w:t>
      </w:r>
      <w:r w:rsidR="00F51916" w:rsidRPr="00F3014D">
        <w:rPr>
          <w:rFonts w:ascii="Times New Roman" w:eastAsia="Times New Roman" w:hAnsi="Times New Roman"/>
          <w:sz w:val="24"/>
          <w:szCs w:val="24"/>
          <w:lang w:val="ro-RO" w:eastAsia="ro-RO"/>
        </w:rPr>
        <w:t>medii</w:t>
      </w:r>
      <w:r w:rsidR="007476C1" w:rsidRPr="00F3014D">
        <w:rPr>
          <w:rFonts w:ascii="Times New Roman" w:eastAsia="Times New Roman" w:hAnsi="Times New Roman"/>
          <w:sz w:val="24"/>
          <w:szCs w:val="24"/>
          <w:lang w:val="ro-RO" w:eastAsia="ro-RO"/>
        </w:rPr>
        <w:t xml:space="preserve"> liceale</w:t>
      </w:r>
      <w:r w:rsidR="00F51916" w:rsidRPr="00F3014D">
        <w:rPr>
          <w:rFonts w:ascii="Times New Roman" w:eastAsia="Times New Roman" w:hAnsi="Times New Roman"/>
          <w:sz w:val="24"/>
          <w:szCs w:val="24"/>
          <w:lang w:val="ro-RO" w:eastAsia="ro-RO"/>
        </w:rPr>
        <w:t xml:space="preserve"> </w:t>
      </w:r>
      <w:r w:rsidR="00B76902" w:rsidRPr="00F3014D">
        <w:rPr>
          <w:rFonts w:ascii="Times New Roman" w:eastAsia="Times New Roman" w:hAnsi="Times New Roman"/>
          <w:sz w:val="24"/>
          <w:szCs w:val="24"/>
          <w:lang w:val="ro-RO" w:eastAsia="ro-RO"/>
        </w:rPr>
        <w:t>sau studii profesionale</w:t>
      </w:r>
    </w:p>
    <w:p w14:paraId="4E193ECA" w14:textId="77777777" w:rsidR="00690E49" w:rsidRPr="00F3014D" w:rsidRDefault="008D32A3" w:rsidP="00F3014D">
      <w:pPr>
        <w:autoSpaceDE w:val="0"/>
        <w:autoSpaceDN w:val="0"/>
        <w:adjustRightInd w:val="0"/>
        <w:ind w:left="1440" w:firstLine="3"/>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 xml:space="preserve">- </w:t>
      </w:r>
      <w:r w:rsidR="003D3E40" w:rsidRPr="00F3014D">
        <w:rPr>
          <w:rFonts w:ascii="Times New Roman" w:eastAsia="Times New Roman" w:hAnsi="Times New Roman"/>
          <w:sz w:val="24"/>
          <w:szCs w:val="24"/>
          <w:lang w:val="ro-RO" w:eastAsia="ro-RO"/>
        </w:rPr>
        <w:t>permis</w:t>
      </w:r>
      <w:r w:rsidRPr="00F3014D">
        <w:rPr>
          <w:rFonts w:ascii="Times New Roman" w:eastAsia="Times New Roman" w:hAnsi="Times New Roman"/>
          <w:sz w:val="24"/>
          <w:szCs w:val="24"/>
          <w:lang w:val="ro-RO" w:eastAsia="ro-RO"/>
        </w:rPr>
        <w:t xml:space="preserve"> de conducere categoria D</w:t>
      </w:r>
      <w:r w:rsidR="00690E49" w:rsidRPr="00F3014D">
        <w:rPr>
          <w:rFonts w:ascii="Times New Roman" w:eastAsia="Times New Roman" w:hAnsi="Times New Roman"/>
          <w:sz w:val="24"/>
          <w:szCs w:val="24"/>
          <w:lang w:val="ro-RO" w:eastAsia="ro-RO"/>
        </w:rPr>
        <w:t xml:space="preserve"> </w:t>
      </w:r>
    </w:p>
    <w:p w14:paraId="398AA2C0" w14:textId="77777777" w:rsidR="003D3E40" w:rsidRPr="00F3014D" w:rsidRDefault="003D3E40" w:rsidP="00F3014D">
      <w:pPr>
        <w:autoSpaceDE w:val="0"/>
        <w:autoSpaceDN w:val="0"/>
        <w:adjustRightInd w:val="0"/>
        <w:ind w:left="1440"/>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 atestat profesional pentru conducătorii auto care efectuează transport public de persoane valabil</w:t>
      </w:r>
    </w:p>
    <w:p w14:paraId="16927D1D" w14:textId="77777777" w:rsidR="00581994" w:rsidRPr="00F3014D" w:rsidRDefault="00581994" w:rsidP="00F3014D">
      <w:pPr>
        <w:autoSpaceDE w:val="0"/>
        <w:autoSpaceDN w:val="0"/>
        <w:adjustRightInd w:val="0"/>
        <w:ind w:left="1440"/>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 xml:space="preserve">- cartelă tahograf electronic </w:t>
      </w:r>
      <w:r w:rsidR="00730965" w:rsidRPr="00F3014D">
        <w:rPr>
          <w:rFonts w:ascii="Times New Roman" w:eastAsia="Times New Roman" w:hAnsi="Times New Roman"/>
          <w:sz w:val="24"/>
          <w:szCs w:val="24"/>
          <w:lang w:val="ro-RO" w:eastAsia="ro-RO"/>
        </w:rPr>
        <w:t>valabilă</w:t>
      </w:r>
    </w:p>
    <w:p w14:paraId="0CD68174" w14:textId="77777777" w:rsidR="00D553F8" w:rsidRPr="00F3014D" w:rsidRDefault="00690E49" w:rsidP="00F3014D">
      <w:pPr>
        <w:ind w:left="720" w:firstLine="720"/>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 xml:space="preserve">- minim </w:t>
      </w:r>
      <w:r w:rsidR="00D67B06" w:rsidRPr="00F3014D">
        <w:rPr>
          <w:rFonts w:ascii="Times New Roman" w:eastAsia="Times New Roman" w:hAnsi="Times New Roman"/>
          <w:sz w:val="24"/>
          <w:szCs w:val="24"/>
          <w:lang w:val="ro-RO" w:eastAsia="ro-RO"/>
        </w:rPr>
        <w:t>4</w:t>
      </w:r>
      <w:r w:rsidR="003D3E40" w:rsidRPr="00F3014D">
        <w:rPr>
          <w:rFonts w:ascii="Times New Roman" w:eastAsia="Times New Roman" w:hAnsi="Times New Roman"/>
          <w:sz w:val="24"/>
          <w:szCs w:val="24"/>
          <w:lang w:val="ro-RO" w:eastAsia="ro-RO"/>
        </w:rPr>
        <w:t xml:space="preserve"> ani vechime ca şofer profesionist</w:t>
      </w:r>
    </w:p>
    <w:p w14:paraId="1C30F04C" w14:textId="77777777" w:rsidR="00F77C75" w:rsidRPr="007A0C16" w:rsidRDefault="00F77C75" w:rsidP="00F77C75">
      <w:pPr>
        <w:ind w:firstLine="720"/>
        <w:jc w:val="both"/>
        <w:rPr>
          <w:rFonts w:ascii="Times New Roman" w:hAnsi="Times New Roman"/>
          <w:sz w:val="24"/>
          <w:szCs w:val="24"/>
          <w:lang w:val="ro-RO"/>
        </w:rPr>
      </w:pPr>
    </w:p>
    <w:p w14:paraId="1C7F4D15" w14:textId="77777777" w:rsidR="00F77C75" w:rsidRPr="007A0C16" w:rsidRDefault="00F77C75" w:rsidP="00F77C75">
      <w:pPr>
        <w:jc w:val="both"/>
        <w:rPr>
          <w:rFonts w:ascii="Times New Roman" w:hAnsi="Times New Roman"/>
          <w:sz w:val="24"/>
          <w:szCs w:val="24"/>
          <w:lang w:val="ro-RO"/>
        </w:rPr>
      </w:pPr>
      <w:r w:rsidRPr="007A0C16">
        <w:rPr>
          <w:rFonts w:ascii="Times New Roman" w:hAnsi="Times New Roman"/>
          <w:sz w:val="24"/>
          <w:szCs w:val="24"/>
          <w:lang w:val="ro-RO"/>
        </w:rPr>
        <w:t>Probele concursului vor fi:</w:t>
      </w:r>
    </w:p>
    <w:p w14:paraId="5ABCDE51" w14:textId="77777777" w:rsidR="00F77C75" w:rsidRPr="007A0C16" w:rsidRDefault="00F77C75" w:rsidP="00F77C75">
      <w:pPr>
        <w:pStyle w:val="ListParagraph"/>
        <w:numPr>
          <w:ilvl w:val="0"/>
          <w:numId w:val="17"/>
        </w:numPr>
        <w:suppressAutoHyphens/>
        <w:jc w:val="both"/>
        <w:rPr>
          <w:lang w:val="ro-RO"/>
        </w:rPr>
      </w:pPr>
      <w:r w:rsidRPr="007A0C16">
        <w:rPr>
          <w:lang w:val="ro-RO"/>
        </w:rPr>
        <w:t xml:space="preserve">Probă scrisă și interviu </w:t>
      </w:r>
    </w:p>
    <w:p w14:paraId="1AA9B267" w14:textId="77777777" w:rsidR="00F77C75" w:rsidRDefault="00F77C75" w:rsidP="00F77C75">
      <w:pPr>
        <w:pStyle w:val="ListParagraph"/>
        <w:suppressAutoHyphens/>
        <w:ind w:left="1080"/>
        <w:jc w:val="both"/>
        <w:rPr>
          <w:lang w:val="ro-RO"/>
        </w:rPr>
      </w:pPr>
    </w:p>
    <w:p w14:paraId="7B2DDF3F" w14:textId="77777777" w:rsidR="002753FC" w:rsidRPr="00F3014D" w:rsidRDefault="002753FC" w:rsidP="002753FC">
      <w:pPr>
        <w:tabs>
          <w:tab w:val="num" w:pos="360"/>
        </w:tabs>
        <w:jc w:val="both"/>
        <w:rPr>
          <w:rFonts w:ascii="Times New Roman" w:eastAsia="Times New Roman" w:hAnsi="Times New Roman"/>
          <w:sz w:val="24"/>
          <w:szCs w:val="24"/>
          <w:lang w:val="ro-RO" w:eastAsia="ro-RO"/>
        </w:rPr>
      </w:pPr>
      <w:r w:rsidRPr="00F3014D">
        <w:rPr>
          <w:rFonts w:ascii="Times New Roman" w:hAnsi="Times New Roman"/>
          <w:sz w:val="24"/>
          <w:szCs w:val="24"/>
          <w:lang w:val="ro-RO"/>
        </w:rPr>
        <w:tab/>
        <w:t xml:space="preserve">Poate participa la concurs persoana care îndeplineşte următoarele condiţii generale prevăzute în HGR 1336/2022, </w:t>
      </w:r>
      <w:r w:rsidRPr="00F3014D">
        <w:rPr>
          <w:rFonts w:ascii="Times New Roman" w:eastAsia="Times New Roman" w:hAnsi="Times New Roman"/>
          <w:sz w:val="24"/>
          <w:szCs w:val="24"/>
          <w:lang w:val="ro-RO" w:eastAsia="ro-RO"/>
        </w:rPr>
        <w:t>pentru aprobarea Regulamentului-cadru privind organizarea și dezvoltarea carierei personalului contractual din sectorul bugetar plătit din fonduri publice</w:t>
      </w:r>
      <w:r w:rsidRPr="00F3014D">
        <w:rPr>
          <w:rFonts w:ascii="Times New Roman" w:hAnsi="Times New Roman"/>
          <w:sz w:val="24"/>
          <w:szCs w:val="24"/>
          <w:lang w:val="ro-RO"/>
        </w:rPr>
        <w:t>:</w:t>
      </w:r>
    </w:p>
    <w:p w14:paraId="29DA7F2E"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a) are cetăţenia română sau cetăţenia unui alt stat membru al Uniunii Europene, a unui stat parte la Acordul privind Spaţiul Economic European (SEE) sau cetăţenia Confederaţiei Elveţiene și domiciliul în România;</w:t>
      </w:r>
    </w:p>
    <w:p w14:paraId="3E4DD4F6"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b) cunoaşte limba română, scris şi vorbit;</w:t>
      </w:r>
    </w:p>
    <w:p w14:paraId="4AEFC59F"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c) are capacitate de muncă în conformitate cu prevederile Legii nr. 53/2003 - Codul muncii, republicată, cu modificările şi completările ulterioare;</w:t>
      </w:r>
    </w:p>
    <w:p w14:paraId="6B7D3FF2"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d) are o stare de sănătate corespunzătoare postului pentru care candidează, atestată pe baza adeverinţei medicale eliberate de medicul de familie sau de unităţile sanitare abilitate;</w:t>
      </w:r>
    </w:p>
    <w:p w14:paraId="3F0B294A"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e) îndeplineşte condiţiile de studii, de vechime în specialitate şi, după caz, alte condiţii specifice potrivit cerinţelor postului scos la concurs;</w:t>
      </w:r>
    </w:p>
    <w:p w14:paraId="2A3BD7D2"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54D36842" w14:textId="77777777" w:rsidR="002753FC" w:rsidRPr="00F3014D" w:rsidRDefault="002753FC" w:rsidP="002753FC">
      <w:pPr>
        <w:autoSpaceDE w:val="0"/>
        <w:autoSpaceDN w:val="0"/>
        <w:adjustRightInd w:val="0"/>
        <w:jc w:val="both"/>
        <w:rPr>
          <w:rFonts w:ascii="Times New Roman" w:eastAsia="Times New Roman" w:hAnsi="Times New Roman"/>
          <w:sz w:val="24"/>
          <w:szCs w:val="24"/>
          <w:lang w:val="ro-RO"/>
        </w:rPr>
      </w:pPr>
      <w:r w:rsidRPr="00F3014D">
        <w:rPr>
          <w:rFonts w:ascii="Times New Roman" w:eastAsia="Times New Roman" w:hAnsi="Times New Roman"/>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D538511" w14:textId="77777777" w:rsidR="00DA295C" w:rsidRPr="00F3014D" w:rsidRDefault="00DA295C" w:rsidP="00DA295C">
      <w:pPr>
        <w:jc w:val="both"/>
        <w:rPr>
          <w:rFonts w:ascii="Times New Roman" w:hAnsi="Times New Roman"/>
          <w:sz w:val="24"/>
          <w:szCs w:val="24"/>
          <w:lang w:val="ro-RO"/>
        </w:rPr>
      </w:pPr>
      <w:r w:rsidRPr="00F3014D">
        <w:rPr>
          <w:rFonts w:ascii="Times New Roman" w:hAnsi="Times New Roman"/>
          <w:sz w:val="24"/>
          <w:szCs w:val="24"/>
          <w:lang w:val="ro-RO"/>
        </w:rPr>
        <w:t xml:space="preserve">  h) nu a comis infracţiunile prevăzute la </w:t>
      </w:r>
      <w:r w:rsidRPr="00F3014D">
        <w:rPr>
          <w:rFonts w:ascii="Times New Roman" w:hAnsi="Times New Roman"/>
          <w:sz w:val="24"/>
          <w:szCs w:val="24"/>
          <w:u w:val="single"/>
          <w:lang w:val="ro-RO"/>
        </w:rPr>
        <w:t>art. 1</w:t>
      </w:r>
      <w:r w:rsidRPr="00F3014D">
        <w:rPr>
          <w:rFonts w:ascii="Times New Roman" w:hAnsi="Times New Roman"/>
          <w:sz w:val="24"/>
          <w:szCs w:val="24"/>
          <w:lang w:val="ro-RO"/>
        </w:rPr>
        <w:t xml:space="preserve"> alin. (2) din Legea nr. 118/2019 privind Registrul naţional automatizat cu privire la persoanele care au comis infracţiuni sexuale, de exploatare a unor persoane sau asupra minorilor, precum şi pentru completarea </w:t>
      </w:r>
      <w:r w:rsidRPr="00F3014D">
        <w:rPr>
          <w:rFonts w:ascii="Times New Roman" w:hAnsi="Times New Roman"/>
          <w:sz w:val="24"/>
          <w:szCs w:val="24"/>
          <w:u w:val="single"/>
          <w:lang w:val="ro-RO"/>
        </w:rPr>
        <w:t>Legii nr. 76/2008</w:t>
      </w:r>
      <w:r w:rsidRPr="00F3014D">
        <w:rPr>
          <w:rFonts w:ascii="Times New Roman" w:hAnsi="Times New Roman"/>
          <w:sz w:val="24"/>
          <w:szCs w:val="24"/>
          <w:lang w:val="ro-RO"/>
        </w:rPr>
        <w:t xml:space="preserve"> privind organizarea şi funcţionarea Sistemului Naţional de Date Genetice Judiciare, cu modificările ulterioare, pentru domeniile prevăzute la </w:t>
      </w:r>
      <w:r w:rsidRPr="00F3014D">
        <w:rPr>
          <w:rFonts w:ascii="Times New Roman" w:hAnsi="Times New Roman"/>
          <w:sz w:val="24"/>
          <w:szCs w:val="24"/>
          <w:u w:val="single"/>
          <w:lang w:val="ro-RO"/>
        </w:rPr>
        <w:t>art. 35</w:t>
      </w:r>
      <w:r w:rsidRPr="00F3014D">
        <w:rPr>
          <w:rFonts w:ascii="Times New Roman" w:hAnsi="Times New Roman"/>
          <w:sz w:val="24"/>
          <w:szCs w:val="24"/>
          <w:lang w:val="ro-RO"/>
        </w:rPr>
        <w:t xml:space="preserve"> alin. (1) lit. h).</w:t>
      </w:r>
    </w:p>
    <w:p w14:paraId="1824B5E5" w14:textId="77777777" w:rsidR="002753FC" w:rsidRPr="00F3014D" w:rsidRDefault="002753FC" w:rsidP="002753FC">
      <w:pPr>
        <w:jc w:val="both"/>
        <w:rPr>
          <w:rFonts w:ascii="Times New Roman" w:hAnsi="Times New Roman"/>
          <w:b/>
          <w:bCs/>
          <w:sz w:val="24"/>
          <w:szCs w:val="24"/>
          <w:lang w:val="ro-RO"/>
        </w:rPr>
      </w:pPr>
    </w:p>
    <w:p w14:paraId="5362C810" w14:textId="77777777" w:rsidR="002753FC" w:rsidRPr="00F3014D" w:rsidRDefault="002753FC" w:rsidP="002753FC">
      <w:pPr>
        <w:jc w:val="both"/>
        <w:rPr>
          <w:rFonts w:ascii="Times New Roman" w:hAnsi="Times New Roman"/>
          <w:b/>
          <w:bCs/>
          <w:sz w:val="24"/>
          <w:szCs w:val="24"/>
          <w:lang w:val="ro-RO"/>
        </w:rPr>
      </w:pPr>
      <w:r w:rsidRPr="00F3014D">
        <w:rPr>
          <w:rFonts w:ascii="Times New Roman" w:hAnsi="Times New Roman"/>
          <w:b/>
          <w:bCs/>
          <w:sz w:val="24"/>
          <w:szCs w:val="24"/>
          <w:lang w:val="ro-RO"/>
        </w:rPr>
        <w:t>Calendarul concursului:</w:t>
      </w:r>
    </w:p>
    <w:p w14:paraId="0FA1FEA8"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sz w:val="24"/>
          <w:szCs w:val="24"/>
          <w:lang w:val="ro-RO"/>
        </w:rPr>
      </w:pPr>
      <w:r w:rsidRPr="00F3014D">
        <w:rPr>
          <w:rFonts w:ascii="Times New Roman" w:hAnsi="Times New Roman"/>
          <w:sz w:val="24"/>
          <w:szCs w:val="24"/>
          <w:lang w:val="ro-RO"/>
        </w:rPr>
        <w:t>depunerea dosarelor de concurs în perioada</w:t>
      </w:r>
      <w:r w:rsidRPr="00F3014D">
        <w:rPr>
          <w:rFonts w:ascii="Times New Roman" w:hAnsi="Times New Roman"/>
          <w:b/>
          <w:sz w:val="24"/>
          <w:szCs w:val="24"/>
          <w:lang w:val="ro-RO"/>
        </w:rPr>
        <w:t xml:space="preserve">  </w:t>
      </w:r>
      <w:r w:rsidR="00C83710" w:rsidRPr="00F3014D">
        <w:rPr>
          <w:rFonts w:ascii="Times New Roman" w:hAnsi="Times New Roman"/>
          <w:b/>
          <w:sz w:val="24"/>
          <w:szCs w:val="24"/>
          <w:lang w:val="ro-RO"/>
        </w:rPr>
        <w:t>5</w:t>
      </w:r>
      <w:r w:rsidRPr="00F3014D">
        <w:rPr>
          <w:rFonts w:ascii="Times New Roman" w:hAnsi="Times New Roman"/>
          <w:b/>
          <w:sz w:val="24"/>
          <w:szCs w:val="24"/>
          <w:lang w:val="ro-RO"/>
        </w:rPr>
        <w:t xml:space="preserve"> - 1</w:t>
      </w:r>
      <w:r w:rsidR="00C83710" w:rsidRPr="00F3014D">
        <w:rPr>
          <w:rFonts w:ascii="Times New Roman" w:hAnsi="Times New Roman"/>
          <w:b/>
          <w:sz w:val="24"/>
          <w:szCs w:val="24"/>
          <w:lang w:val="ro-RO"/>
        </w:rPr>
        <w:t>8</w:t>
      </w:r>
      <w:r w:rsidRPr="00F3014D">
        <w:rPr>
          <w:rFonts w:ascii="Times New Roman" w:hAnsi="Times New Roman"/>
          <w:b/>
          <w:sz w:val="24"/>
          <w:szCs w:val="24"/>
          <w:lang w:val="ro-RO"/>
        </w:rPr>
        <w:t xml:space="preserve"> august 2026, ora 1</w:t>
      </w:r>
      <w:r w:rsidR="00C83710" w:rsidRPr="00F3014D">
        <w:rPr>
          <w:rFonts w:ascii="Times New Roman" w:hAnsi="Times New Roman"/>
          <w:b/>
          <w:sz w:val="24"/>
          <w:szCs w:val="24"/>
          <w:lang w:val="ro-RO"/>
        </w:rPr>
        <w:t>5</w:t>
      </w:r>
    </w:p>
    <w:p w14:paraId="54B33BA3"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sz w:val="24"/>
          <w:szCs w:val="24"/>
          <w:lang w:val="ro-RO"/>
        </w:rPr>
      </w:pPr>
      <w:r w:rsidRPr="00F3014D">
        <w:rPr>
          <w:rFonts w:ascii="Times New Roman" w:hAnsi="Times New Roman"/>
          <w:sz w:val="24"/>
          <w:szCs w:val="24"/>
          <w:lang w:val="ro-RO"/>
        </w:rPr>
        <w:t xml:space="preserve">selecţia dosarelor de concurs şi afişarea rezultatelor selecţiei în perioada </w:t>
      </w:r>
      <w:r w:rsidRPr="00F3014D">
        <w:rPr>
          <w:rFonts w:ascii="Times New Roman" w:hAnsi="Times New Roman"/>
          <w:b/>
          <w:bCs/>
          <w:sz w:val="24"/>
          <w:szCs w:val="24"/>
          <w:lang w:val="ro-RO"/>
        </w:rPr>
        <w:t>1</w:t>
      </w:r>
      <w:r w:rsidR="00C83710" w:rsidRPr="00F3014D">
        <w:rPr>
          <w:rFonts w:ascii="Times New Roman" w:hAnsi="Times New Roman"/>
          <w:b/>
          <w:bCs/>
          <w:sz w:val="24"/>
          <w:szCs w:val="24"/>
          <w:lang w:val="ro-RO"/>
        </w:rPr>
        <w:t>9</w:t>
      </w:r>
      <w:r w:rsidRPr="00F3014D">
        <w:rPr>
          <w:rFonts w:ascii="Times New Roman" w:hAnsi="Times New Roman"/>
          <w:b/>
          <w:bCs/>
          <w:sz w:val="24"/>
          <w:szCs w:val="24"/>
          <w:lang w:val="ro-RO"/>
        </w:rPr>
        <w:t xml:space="preserve"> –</w:t>
      </w:r>
      <w:r w:rsidRPr="00F3014D">
        <w:rPr>
          <w:rFonts w:ascii="Times New Roman" w:hAnsi="Times New Roman"/>
          <w:b/>
          <w:sz w:val="24"/>
          <w:szCs w:val="24"/>
          <w:lang w:val="ro-RO"/>
        </w:rPr>
        <w:t xml:space="preserve"> </w:t>
      </w:r>
      <w:r w:rsidR="00C83710" w:rsidRPr="00F3014D">
        <w:rPr>
          <w:rFonts w:ascii="Times New Roman" w:hAnsi="Times New Roman"/>
          <w:b/>
          <w:sz w:val="24"/>
          <w:szCs w:val="24"/>
          <w:lang w:val="ro-RO"/>
        </w:rPr>
        <w:t>2</w:t>
      </w:r>
      <w:r w:rsidRPr="00F3014D">
        <w:rPr>
          <w:rFonts w:ascii="Times New Roman" w:hAnsi="Times New Roman"/>
          <w:b/>
          <w:sz w:val="24"/>
          <w:szCs w:val="24"/>
          <w:lang w:val="ro-RO"/>
        </w:rPr>
        <w:t>1 august 2026</w:t>
      </w:r>
    </w:p>
    <w:p w14:paraId="7B03B66D"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sz w:val="24"/>
          <w:szCs w:val="24"/>
          <w:lang w:val="ro-RO"/>
        </w:rPr>
      </w:pPr>
      <w:r w:rsidRPr="00F3014D">
        <w:rPr>
          <w:rFonts w:ascii="Times New Roman" w:hAnsi="Times New Roman"/>
          <w:sz w:val="24"/>
          <w:szCs w:val="24"/>
          <w:lang w:val="ro-RO"/>
        </w:rPr>
        <w:t xml:space="preserve">proba scrisă se va susţine în data de </w:t>
      </w:r>
      <w:r w:rsidRPr="00F3014D">
        <w:rPr>
          <w:rFonts w:ascii="Times New Roman" w:hAnsi="Times New Roman"/>
          <w:b/>
          <w:bCs/>
          <w:sz w:val="24"/>
          <w:szCs w:val="24"/>
          <w:lang w:val="ro-RO"/>
        </w:rPr>
        <w:t>26 august</w:t>
      </w:r>
      <w:r w:rsidRPr="00F3014D">
        <w:rPr>
          <w:rFonts w:ascii="Times New Roman" w:hAnsi="Times New Roman"/>
          <w:sz w:val="24"/>
          <w:szCs w:val="24"/>
          <w:lang w:val="ro-RO"/>
        </w:rPr>
        <w:t xml:space="preserve"> </w:t>
      </w:r>
      <w:r w:rsidRPr="00F3014D">
        <w:rPr>
          <w:rFonts w:ascii="Times New Roman" w:hAnsi="Times New Roman"/>
          <w:b/>
          <w:sz w:val="24"/>
          <w:szCs w:val="24"/>
          <w:lang w:val="ro-RO"/>
        </w:rPr>
        <w:t>2026, orele 11,00</w:t>
      </w:r>
    </w:p>
    <w:p w14:paraId="587A681C"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sz w:val="24"/>
          <w:szCs w:val="24"/>
          <w:lang w:val="ro-RO"/>
        </w:rPr>
      </w:pPr>
      <w:r w:rsidRPr="00F3014D">
        <w:rPr>
          <w:rFonts w:ascii="Times New Roman" w:hAnsi="Times New Roman"/>
          <w:sz w:val="24"/>
          <w:szCs w:val="24"/>
          <w:lang w:val="ro-RO"/>
        </w:rPr>
        <w:t xml:space="preserve">afişarea rezultatelor probei practice în termen de maxim o zi lucrătoare de la data susţinerii probei </w:t>
      </w:r>
    </w:p>
    <w:p w14:paraId="6AF8E564"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b/>
          <w:sz w:val="24"/>
          <w:szCs w:val="24"/>
          <w:lang w:val="ro-RO"/>
        </w:rPr>
      </w:pPr>
      <w:r w:rsidRPr="00F3014D">
        <w:rPr>
          <w:rFonts w:ascii="Times New Roman" w:hAnsi="Times New Roman"/>
          <w:sz w:val="24"/>
          <w:szCs w:val="24"/>
          <w:lang w:val="ro-RO"/>
        </w:rPr>
        <w:lastRenderedPageBreak/>
        <w:t>proba de interviu se va susţine în termen de 4 zile lucrătoare de la data susținerii probei practice</w:t>
      </w:r>
    </w:p>
    <w:p w14:paraId="69852AC2"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b/>
          <w:sz w:val="24"/>
          <w:szCs w:val="24"/>
          <w:lang w:val="ro-RO"/>
        </w:rPr>
      </w:pPr>
      <w:r w:rsidRPr="00F3014D">
        <w:rPr>
          <w:rFonts w:ascii="Times New Roman" w:hAnsi="Times New Roman"/>
          <w:sz w:val="24"/>
          <w:szCs w:val="24"/>
          <w:lang w:val="ro-RO"/>
        </w:rPr>
        <w:t xml:space="preserve">afişarea rezultatelor probei de interviu în termen de maxim o zi lucrătoare de la data susţinerii probei </w:t>
      </w:r>
    </w:p>
    <w:p w14:paraId="34C63104" w14:textId="77777777" w:rsidR="002753FC" w:rsidRPr="00F3014D" w:rsidRDefault="002753FC" w:rsidP="002753FC">
      <w:pPr>
        <w:numPr>
          <w:ilvl w:val="0"/>
          <w:numId w:val="1"/>
        </w:numPr>
        <w:tabs>
          <w:tab w:val="clear" w:pos="1803"/>
          <w:tab w:val="left" w:pos="990"/>
          <w:tab w:val="left" w:pos="1443"/>
        </w:tabs>
        <w:ind w:left="1080"/>
        <w:jc w:val="both"/>
        <w:rPr>
          <w:rFonts w:ascii="Times New Roman" w:hAnsi="Times New Roman"/>
          <w:b/>
          <w:sz w:val="24"/>
          <w:szCs w:val="24"/>
          <w:lang w:val="ro-RO"/>
        </w:rPr>
      </w:pPr>
      <w:r w:rsidRPr="00F3014D">
        <w:rPr>
          <w:rFonts w:ascii="Times New Roman" w:hAnsi="Times New Roman"/>
          <w:sz w:val="24"/>
          <w:szCs w:val="24"/>
          <w:lang w:val="ro-RO"/>
        </w:rPr>
        <w:t>afişarea rezultatelor finale în termen de maxim o zi lucrătoare de la data finalizării ultimei probe a concursului</w:t>
      </w:r>
    </w:p>
    <w:p w14:paraId="32532671" w14:textId="77777777" w:rsidR="002753FC" w:rsidRPr="00F3014D" w:rsidRDefault="002753FC" w:rsidP="002753FC">
      <w:pPr>
        <w:autoSpaceDE w:val="0"/>
        <w:autoSpaceDN w:val="0"/>
        <w:adjustRightInd w:val="0"/>
        <w:ind w:firstLine="720"/>
        <w:jc w:val="both"/>
        <w:rPr>
          <w:rFonts w:ascii="Times New Roman" w:eastAsia="Times New Roman" w:hAnsi="Times New Roman"/>
          <w:sz w:val="24"/>
          <w:szCs w:val="24"/>
          <w:lang w:val="ro-RO" w:eastAsia="ro-RO"/>
        </w:rPr>
      </w:pPr>
      <w:r w:rsidRPr="00F3014D">
        <w:rPr>
          <w:rFonts w:ascii="Times New Roman" w:eastAsia="Times New Roman" w:hAnsi="Times New Roman"/>
          <w:iCs/>
          <w:sz w:val="24"/>
          <w:szCs w:val="24"/>
          <w:lang w:val="ro-RO" w:eastAsia="ro-RO"/>
        </w:rPr>
        <w:t>După afişarea rezultatelor obţinute la selecţia dosarelor, proba practică şi proba de interviu, după caz, candidaţii nemulţumiţi pot depune contestaţie în termen de cel mult o zi lucrătoare de la data afişării rezultatului selecţiei dosarelor, respectiv de la data afişării rezultatului probei scrise şi probei de interviul, sub sancţiunea decăderii din acest drept. Soluţionarea contestaţiilor şi comunicarea rezultatelor la contestaţii se va face î</w:t>
      </w:r>
      <w:r w:rsidRPr="00F3014D">
        <w:rPr>
          <w:rFonts w:ascii="Times New Roman" w:eastAsia="Times New Roman" w:hAnsi="Times New Roman"/>
          <w:sz w:val="24"/>
          <w:szCs w:val="24"/>
          <w:lang w:val="ro-RO" w:eastAsia="ro-RO"/>
        </w:rPr>
        <w:t>n termen de maximum o zi lucrătoare de la expirarea termenului de depunere a contestaţiilor.</w:t>
      </w:r>
    </w:p>
    <w:p w14:paraId="3AF69B89" w14:textId="77777777" w:rsidR="00134107" w:rsidRPr="00F3014D" w:rsidRDefault="00134107" w:rsidP="00134107">
      <w:pPr>
        <w:jc w:val="both"/>
        <w:rPr>
          <w:rFonts w:ascii="Times New Roman" w:hAnsi="Times New Roman"/>
          <w:b/>
          <w:sz w:val="24"/>
          <w:szCs w:val="24"/>
          <w:lang w:val="ro-RO"/>
        </w:rPr>
      </w:pPr>
    </w:p>
    <w:p w14:paraId="21B9B27C" w14:textId="77777777" w:rsidR="00431DE8" w:rsidRPr="00431DE8" w:rsidRDefault="00431DE8" w:rsidP="00431DE8">
      <w:pPr>
        <w:jc w:val="both"/>
        <w:rPr>
          <w:rFonts w:ascii="Times New Roman" w:hAnsi="Times New Roman"/>
          <w:b/>
          <w:bCs/>
          <w:sz w:val="24"/>
          <w:szCs w:val="24"/>
          <w:lang w:val="ro-RO"/>
        </w:rPr>
      </w:pPr>
      <w:r w:rsidRPr="00431DE8">
        <w:rPr>
          <w:rFonts w:ascii="Times New Roman" w:hAnsi="Times New Roman"/>
          <w:b/>
          <w:bCs/>
          <w:sz w:val="24"/>
          <w:szCs w:val="24"/>
          <w:lang w:val="ro-RO"/>
        </w:rPr>
        <w:t>Bibliografie și tematică:</w:t>
      </w:r>
    </w:p>
    <w:p w14:paraId="6C00FF1C" w14:textId="77777777" w:rsidR="00431DE8" w:rsidRDefault="00431DE8" w:rsidP="00431DE8">
      <w:pPr>
        <w:numPr>
          <w:ilvl w:val="0"/>
          <w:numId w:val="9"/>
        </w:numPr>
        <w:autoSpaceDE w:val="0"/>
        <w:autoSpaceDN w:val="0"/>
        <w:adjustRightInd w:val="0"/>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OUG 195/2002, privind circulaţia pe drumurile publice, republicată, cu modificările şi completările ulterioare;</w:t>
      </w:r>
    </w:p>
    <w:p w14:paraId="7D47BA9F" w14:textId="77777777" w:rsidR="00431DE8" w:rsidRPr="00F3014D" w:rsidRDefault="00431DE8" w:rsidP="00431DE8">
      <w:pPr>
        <w:autoSpaceDE w:val="0"/>
        <w:autoSpaceDN w:val="0"/>
        <w:adjustRightInd w:val="0"/>
        <w:ind w:left="108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Tematică: Cap. I, Cap. III - VII</w:t>
      </w:r>
    </w:p>
    <w:p w14:paraId="43CF63DE" w14:textId="77777777" w:rsidR="00431DE8" w:rsidRDefault="00431DE8" w:rsidP="00431DE8">
      <w:pPr>
        <w:numPr>
          <w:ilvl w:val="0"/>
          <w:numId w:val="9"/>
        </w:numPr>
        <w:autoSpaceDE w:val="0"/>
        <w:autoSpaceDN w:val="0"/>
        <w:adjustRightInd w:val="0"/>
        <w:jc w:val="both"/>
        <w:rPr>
          <w:rFonts w:ascii="Times New Roman" w:eastAsia="Times New Roman" w:hAnsi="Times New Roman"/>
          <w:sz w:val="24"/>
          <w:szCs w:val="24"/>
          <w:lang w:val="ro-RO" w:eastAsia="ro-RO"/>
        </w:rPr>
      </w:pPr>
      <w:r w:rsidRPr="00F3014D">
        <w:rPr>
          <w:rFonts w:ascii="Times New Roman" w:eastAsia="Times New Roman" w:hAnsi="Times New Roman"/>
          <w:sz w:val="24"/>
          <w:szCs w:val="24"/>
          <w:lang w:val="ro-RO" w:eastAsia="ro-RO"/>
        </w:rPr>
        <w:t>HGR. 1391/2006, pentru aprobarea Regulamentului de aplicare a OUG 195/2002, privind circulaţia pe drumurile publice;</w:t>
      </w:r>
    </w:p>
    <w:p w14:paraId="06370A1A" w14:textId="77777777" w:rsidR="00431DE8" w:rsidRPr="008C6A74" w:rsidRDefault="00431DE8" w:rsidP="00431DE8">
      <w:pPr>
        <w:autoSpaceDE w:val="0"/>
        <w:autoSpaceDN w:val="0"/>
        <w:adjustRightInd w:val="0"/>
        <w:ind w:left="108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Tematica</w:t>
      </w:r>
      <w:r w:rsidRPr="008C6A74">
        <w:rPr>
          <w:rFonts w:ascii="Times New Roman" w:eastAsia="Times New Roman" w:hAnsi="Times New Roman"/>
          <w:sz w:val="24"/>
          <w:szCs w:val="24"/>
          <w:lang w:val="ro-RO" w:eastAsia="ro-RO"/>
        </w:rPr>
        <w:t xml:space="preserve">: </w:t>
      </w:r>
      <w:proofErr w:type="spellStart"/>
      <w:r w:rsidRPr="008C6A74">
        <w:rPr>
          <w:rFonts w:ascii="Times New Roman" w:eastAsia="Times New Roman" w:hAnsi="Times New Roman"/>
          <w:sz w:val="24"/>
          <w:szCs w:val="24"/>
          <w:lang w:eastAsia="ro-RO"/>
        </w:rPr>
        <w:t>A</w:t>
      </w:r>
      <w:r>
        <w:rPr>
          <w:rFonts w:ascii="Times New Roman" w:eastAsia="Times New Roman" w:hAnsi="Times New Roman"/>
          <w:sz w:val="24"/>
          <w:szCs w:val="24"/>
          <w:lang w:eastAsia="ro-RO"/>
        </w:rPr>
        <w:t>nexa</w:t>
      </w:r>
      <w:proofErr w:type="spellEnd"/>
      <w:r w:rsidRPr="008C6A74">
        <w:rPr>
          <w:rFonts w:ascii="Times New Roman" w:eastAsia="Times New Roman" w:hAnsi="Times New Roman"/>
          <w:sz w:val="24"/>
          <w:szCs w:val="24"/>
          <w:lang w:eastAsia="ro-RO"/>
        </w:rPr>
        <w:t xml:space="preserve"> </w:t>
      </w:r>
      <w:r w:rsidRPr="008C6A74">
        <w:rPr>
          <w:rFonts w:ascii="Times New Roman" w:eastAsia="Times New Roman" w:hAnsi="Times New Roman"/>
          <w:sz w:val="24"/>
          <w:szCs w:val="24"/>
          <w:lang w:val="ro-RO" w:eastAsia="ro-RO"/>
        </w:rPr>
        <w:t>1</w:t>
      </w:r>
      <w:r>
        <w:rPr>
          <w:rFonts w:ascii="Times New Roman" w:eastAsia="Times New Roman" w:hAnsi="Times New Roman"/>
          <w:sz w:val="24"/>
          <w:szCs w:val="24"/>
          <w:lang w:val="ro-RO" w:eastAsia="ro-RO"/>
        </w:rPr>
        <w:t xml:space="preserve"> -</w:t>
      </w:r>
      <w:r w:rsidRPr="008C6A74">
        <w:rPr>
          <w:rFonts w:ascii="Times New Roman" w:eastAsia="Times New Roman" w:hAnsi="Times New Roman"/>
          <w:sz w:val="24"/>
          <w:szCs w:val="24"/>
          <w:lang w:val="ro-RO" w:eastAsia="ro-RO"/>
        </w:rPr>
        <w:t xml:space="preserve">  REGULAMENT</w:t>
      </w:r>
      <w:r>
        <w:rPr>
          <w:rFonts w:ascii="Times New Roman" w:eastAsia="Times New Roman" w:hAnsi="Times New Roman"/>
          <w:sz w:val="24"/>
          <w:szCs w:val="24"/>
          <w:lang w:val="ro-RO" w:eastAsia="ro-RO"/>
        </w:rPr>
        <w:t xml:space="preserve"> </w:t>
      </w:r>
      <w:r w:rsidRPr="008C6A74">
        <w:rPr>
          <w:rFonts w:ascii="Times New Roman" w:eastAsia="Times New Roman" w:hAnsi="Times New Roman"/>
          <w:sz w:val="24"/>
          <w:szCs w:val="24"/>
          <w:lang w:val="ro-RO" w:eastAsia="ro-RO"/>
        </w:rPr>
        <w:t>de aplicare a Ordonanţei de urgenţă a Guvernului nr. 195/2002 privind circulaţia pe drumurile publice</w:t>
      </w:r>
    </w:p>
    <w:p w14:paraId="088B41BE" w14:textId="77777777" w:rsidR="00431DE8" w:rsidRDefault="00431DE8" w:rsidP="00431DE8">
      <w:pPr>
        <w:numPr>
          <w:ilvl w:val="0"/>
          <w:numId w:val="9"/>
        </w:numPr>
        <w:autoSpaceDE w:val="0"/>
        <w:autoSpaceDN w:val="0"/>
        <w:adjustRightInd w:val="0"/>
        <w:jc w:val="both"/>
        <w:rPr>
          <w:rFonts w:ascii="Times New Roman" w:eastAsia="Times New Roman" w:hAnsi="Times New Roman"/>
          <w:sz w:val="24"/>
          <w:szCs w:val="24"/>
          <w:lang w:val="ro-RO" w:eastAsia="ro-RO"/>
        </w:rPr>
      </w:pPr>
      <w:r w:rsidRPr="008C6A74">
        <w:rPr>
          <w:rFonts w:ascii="Times New Roman" w:eastAsia="Times New Roman" w:hAnsi="Times New Roman"/>
          <w:sz w:val="24"/>
          <w:szCs w:val="24"/>
          <w:lang w:val="ro-RO" w:eastAsia="ro-RO"/>
        </w:rPr>
        <w:t>OGR 37/2007, privind stabilirea cadrului de aplicare a regulilor privind perioadele de conducere, pauzele şi perioadele de odihnă ale conducătorilor auto şi utilizarea aparatelor de înregistrare a activităţii acestora cu modificările şi completările ulterioare;</w:t>
      </w:r>
    </w:p>
    <w:p w14:paraId="6165D5A3" w14:textId="77777777" w:rsidR="00431DE8" w:rsidRPr="008C6A74" w:rsidRDefault="00431DE8" w:rsidP="00431DE8">
      <w:pPr>
        <w:autoSpaceDE w:val="0"/>
        <w:autoSpaceDN w:val="0"/>
        <w:adjustRightInd w:val="0"/>
        <w:ind w:left="1080"/>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Tematică: Cap. I - IV</w:t>
      </w:r>
    </w:p>
    <w:p w14:paraId="1AC1B039" w14:textId="77777777" w:rsidR="00431DE8" w:rsidRPr="00F3014D" w:rsidRDefault="00431DE8" w:rsidP="00431DE8">
      <w:pPr>
        <w:numPr>
          <w:ilvl w:val="0"/>
          <w:numId w:val="9"/>
        </w:numPr>
        <w:jc w:val="both"/>
        <w:rPr>
          <w:rFonts w:ascii="Times New Roman" w:hAnsi="Times New Roman"/>
          <w:sz w:val="24"/>
          <w:szCs w:val="24"/>
          <w:lang w:val="ro-RO"/>
        </w:rPr>
      </w:pPr>
      <w:r w:rsidRPr="008C6A74">
        <w:rPr>
          <w:rFonts w:ascii="Times New Roman" w:hAnsi="Times New Roman"/>
          <w:bCs/>
          <w:sz w:val="24"/>
          <w:szCs w:val="24"/>
          <w:shd w:val="clear" w:color="auto" w:fill="FFFFFF"/>
          <w:lang w:val="ro-RO"/>
        </w:rPr>
        <w:t>OUG 57/2019 Codul administrativ, cu modificările și completările ulterioare, Titlul III - Personalul contractual din autorităţile</w:t>
      </w:r>
      <w:r w:rsidRPr="008C6A74">
        <w:rPr>
          <w:rFonts w:ascii="Times New Roman" w:hAnsi="Times New Roman"/>
          <w:sz w:val="24"/>
          <w:szCs w:val="24"/>
          <w:shd w:val="clear" w:color="auto" w:fill="FFFFFF"/>
          <w:lang w:val="ro-RO"/>
        </w:rPr>
        <w:t xml:space="preserve"> şi instituţiile publice, cap. III -</w:t>
      </w:r>
      <w:r w:rsidRPr="00F3014D">
        <w:rPr>
          <w:rFonts w:ascii="Times New Roman" w:hAnsi="Times New Roman"/>
          <w:sz w:val="24"/>
          <w:szCs w:val="24"/>
          <w:shd w:val="clear" w:color="auto" w:fill="FFFFFF"/>
          <w:lang w:val="ro-RO"/>
        </w:rPr>
        <w:t xml:space="preserve"> Drepturi și obligații ale personalului contractual din administrația publică, precum și răspunderea acestuia, art. 549 - 553 și art. 563 – 579</w:t>
      </w:r>
    </w:p>
    <w:p w14:paraId="139244AA" w14:textId="77777777" w:rsidR="00431DE8" w:rsidRPr="00F3014D" w:rsidRDefault="00431DE8" w:rsidP="00431DE8">
      <w:pPr>
        <w:ind w:left="1080"/>
        <w:jc w:val="both"/>
        <w:rPr>
          <w:rFonts w:ascii="Times New Roman" w:hAnsi="Times New Roman"/>
          <w:sz w:val="24"/>
          <w:szCs w:val="24"/>
          <w:lang w:val="ro-RO"/>
        </w:rPr>
      </w:pPr>
      <w:r>
        <w:rPr>
          <w:rFonts w:ascii="Times New Roman" w:hAnsi="Times New Roman"/>
          <w:sz w:val="24"/>
          <w:szCs w:val="24"/>
          <w:lang w:val="ro-RO"/>
        </w:rPr>
        <w:t xml:space="preserve">Tematică: </w:t>
      </w:r>
      <w:r w:rsidRPr="00F3014D">
        <w:rPr>
          <w:rFonts w:ascii="Times New Roman" w:hAnsi="Times New Roman"/>
          <w:sz w:val="24"/>
          <w:szCs w:val="24"/>
          <w:shd w:val="clear" w:color="auto" w:fill="FFFFFF"/>
          <w:lang w:val="ro-RO"/>
        </w:rPr>
        <w:t>art. 549 - 553 și art. 563 – 579</w:t>
      </w:r>
    </w:p>
    <w:p w14:paraId="6D60EBF2" w14:textId="77777777" w:rsidR="00134107" w:rsidRPr="00F3014D" w:rsidRDefault="00134107" w:rsidP="00134107">
      <w:pPr>
        <w:rPr>
          <w:rFonts w:ascii="Times New Roman" w:hAnsi="Times New Roman"/>
          <w:sz w:val="24"/>
          <w:szCs w:val="24"/>
          <w:lang w:val="ro-RO"/>
        </w:rPr>
      </w:pPr>
    </w:p>
    <w:p w14:paraId="3A4899FA" w14:textId="77777777" w:rsidR="00984966" w:rsidRPr="00F3014D" w:rsidRDefault="00984966" w:rsidP="00984966">
      <w:pPr>
        <w:rPr>
          <w:rFonts w:ascii="Times New Roman" w:hAnsi="Times New Roman"/>
          <w:b/>
          <w:bCs/>
          <w:sz w:val="24"/>
          <w:szCs w:val="24"/>
          <w:lang w:val="ro-RO"/>
        </w:rPr>
      </w:pPr>
      <w:r w:rsidRPr="00F3014D">
        <w:rPr>
          <w:rFonts w:ascii="Times New Roman" w:hAnsi="Times New Roman"/>
          <w:b/>
          <w:bCs/>
          <w:sz w:val="24"/>
          <w:szCs w:val="24"/>
          <w:lang w:val="ro-RO"/>
        </w:rPr>
        <w:t>Atribuții:</w:t>
      </w:r>
    </w:p>
    <w:p w14:paraId="0E47D76D"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v</w:t>
      </w:r>
      <w:r w:rsidRPr="00F3014D">
        <w:rPr>
          <w:rFonts w:ascii="Times New Roman" w:hAnsi="Times New Roman"/>
          <w:sz w:val="24"/>
          <w:szCs w:val="24"/>
          <w:lang w:val="ro-RO"/>
        </w:rPr>
        <w:t>erific</w:t>
      </w:r>
      <w:r>
        <w:rPr>
          <w:rFonts w:ascii="Times New Roman" w:hAnsi="Times New Roman"/>
          <w:sz w:val="24"/>
          <w:szCs w:val="24"/>
          <w:lang w:val="ro-RO"/>
        </w:rPr>
        <w:t>ă</w:t>
      </w:r>
      <w:r w:rsidRPr="00F3014D">
        <w:rPr>
          <w:rFonts w:ascii="Times New Roman" w:hAnsi="Times New Roman"/>
          <w:sz w:val="24"/>
          <w:szCs w:val="24"/>
          <w:lang w:val="ro-RO"/>
        </w:rPr>
        <w:t xml:space="preserve"> </w:t>
      </w:r>
      <w:r>
        <w:rPr>
          <w:rFonts w:ascii="Times New Roman" w:hAnsi="Times New Roman"/>
          <w:sz w:val="24"/>
          <w:szCs w:val="24"/>
          <w:lang w:val="ro-RO"/>
        </w:rPr>
        <w:t>î</w:t>
      </w:r>
      <w:r w:rsidRPr="00F3014D">
        <w:rPr>
          <w:rFonts w:ascii="Times New Roman" w:hAnsi="Times New Roman"/>
          <w:sz w:val="24"/>
          <w:szCs w:val="24"/>
          <w:lang w:val="ro-RO"/>
        </w:rPr>
        <w:t>n fiecare diminea</w:t>
      </w:r>
      <w:r>
        <w:rPr>
          <w:rFonts w:ascii="Times New Roman" w:hAnsi="Times New Roman"/>
          <w:sz w:val="24"/>
          <w:szCs w:val="24"/>
          <w:lang w:val="ro-RO"/>
        </w:rPr>
        <w:t>ță</w:t>
      </w:r>
      <w:r w:rsidRPr="00F3014D">
        <w:rPr>
          <w:rFonts w:ascii="Times New Roman" w:hAnsi="Times New Roman"/>
          <w:sz w:val="24"/>
          <w:szCs w:val="24"/>
          <w:lang w:val="ro-RO"/>
        </w:rPr>
        <w:t xml:space="preserve"> </w:t>
      </w:r>
      <w:r>
        <w:rPr>
          <w:rFonts w:ascii="Times New Roman" w:hAnsi="Times New Roman"/>
          <w:sz w:val="24"/>
          <w:szCs w:val="24"/>
          <w:lang w:val="ro-RO"/>
        </w:rPr>
        <w:t>microbuzul școlar</w:t>
      </w:r>
      <w:r w:rsidRPr="00F3014D">
        <w:rPr>
          <w:rFonts w:ascii="Times New Roman" w:hAnsi="Times New Roman"/>
          <w:sz w:val="24"/>
          <w:szCs w:val="24"/>
          <w:lang w:val="ro-RO"/>
        </w:rPr>
        <w:t xml:space="preserve"> pentru buna sa func</w:t>
      </w:r>
      <w:r>
        <w:rPr>
          <w:rFonts w:ascii="Times New Roman" w:hAnsi="Times New Roman"/>
          <w:sz w:val="24"/>
          <w:szCs w:val="24"/>
          <w:lang w:val="ro-RO"/>
        </w:rPr>
        <w:t>ț</w:t>
      </w:r>
      <w:r w:rsidRPr="00F3014D">
        <w:rPr>
          <w:rFonts w:ascii="Times New Roman" w:hAnsi="Times New Roman"/>
          <w:sz w:val="24"/>
          <w:szCs w:val="24"/>
          <w:lang w:val="ro-RO"/>
        </w:rPr>
        <w:t>ionare</w:t>
      </w:r>
    </w:p>
    <w:p w14:paraId="75202EA3"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a</w:t>
      </w:r>
      <w:r w:rsidRPr="00F3014D">
        <w:rPr>
          <w:rFonts w:ascii="Times New Roman" w:hAnsi="Times New Roman"/>
          <w:sz w:val="24"/>
          <w:szCs w:val="24"/>
          <w:lang w:val="ro-RO"/>
        </w:rPr>
        <w:t>sigur</w:t>
      </w:r>
      <w:r>
        <w:rPr>
          <w:rFonts w:ascii="Times New Roman" w:hAnsi="Times New Roman"/>
          <w:sz w:val="24"/>
          <w:szCs w:val="24"/>
          <w:lang w:val="ro-RO"/>
        </w:rPr>
        <w:t>ă</w:t>
      </w:r>
      <w:r w:rsidRPr="00F3014D">
        <w:rPr>
          <w:rFonts w:ascii="Times New Roman" w:hAnsi="Times New Roman"/>
          <w:sz w:val="24"/>
          <w:szCs w:val="24"/>
          <w:lang w:val="ro-RO"/>
        </w:rPr>
        <w:t xml:space="preserve"> </w:t>
      </w:r>
      <w:r>
        <w:rPr>
          <w:rFonts w:ascii="Times New Roman" w:hAnsi="Times New Roman"/>
          <w:sz w:val="24"/>
          <w:szCs w:val="24"/>
          <w:lang w:val="ro-RO"/>
        </w:rPr>
        <w:t>î</w:t>
      </w:r>
      <w:r w:rsidRPr="00F3014D">
        <w:rPr>
          <w:rFonts w:ascii="Times New Roman" w:hAnsi="Times New Roman"/>
          <w:sz w:val="24"/>
          <w:szCs w:val="24"/>
          <w:lang w:val="ro-RO"/>
        </w:rPr>
        <w:t>ntre</w:t>
      </w:r>
      <w:r>
        <w:rPr>
          <w:rFonts w:ascii="Times New Roman" w:hAnsi="Times New Roman"/>
          <w:sz w:val="24"/>
          <w:szCs w:val="24"/>
          <w:lang w:val="ro-RO"/>
        </w:rPr>
        <w:t>ț</w:t>
      </w:r>
      <w:r w:rsidRPr="00F3014D">
        <w:rPr>
          <w:rFonts w:ascii="Times New Roman" w:hAnsi="Times New Roman"/>
          <w:sz w:val="24"/>
          <w:szCs w:val="24"/>
          <w:lang w:val="ro-RO"/>
        </w:rPr>
        <w:t xml:space="preserve">inerea </w:t>
      </w:r>
      <w:r>
        <w:rPr>
          <w:rFonts w:ascii="Times New Roman" w:hAnsi="Times New Roman"/>
          <w:sz w:val="24"/>
          <w:szCs w:val="24"/>
          <w:lang w:val="ro-RO"/>
        </w:rPr>
        <w:t>ș</w:t>
      </w:r>
      <w:r w:rsidRPr="00F3014D">
        <w:rPr>
          <w:rFonts w:ascii="Times New Roman" w:hAnsi="Times New Roman"/>
          <w:sz w:val="24"/>
          <w:szCs w:val="24"/>
          <w:lang w:val="ro-RO"/>
        </w:rPr>
        <w:t>i cur</w:t>
      </w:r>
      <w:r>
        <w:rPr>
          <w:rFonts w:ascii="Times New Roman" w:hAnsi="Times New Roman"/>
          <w:sz w:val="24"/>
          <w:szCs w:val="24"/>
          <w:lang w:val="ro-RO"/>
        </w:rPr>
        <w:t>ăț</w:t>
      </w:r>
      <w:r w:rsidRPr="00F3014D">
        <w:rPr>
          <w:rFonts w:ascii="Times New Roman" w:hAnsi="Times New Roman"/>
          <w:sz w:val="24"/>
          <w:szCs w:val="24"/>
          <w:lang w:val="ro-RO"/>
        </w:rPr>
        <w:t>enia zilnic</w:t>
      </w:r>
      <w:r>
        <w:rPr>
          <w:rFonts w:ascii="Times New Roman" w:hAnsi="Times New Roman"/>
          <w:sz w:val="24"/>
          <w:szCs w:val="24"/>
          <w:lang w:val="ro-RO"/>
        </w:rPr>
        <w:t>ă</w:t>
      </w:r>
      <w:r w:rsidRPr="00F3014D">
        <w:rPr>
          <w:rFonts w:ascii="Times New Roman" w:hAnsi="Times New Roman"/>
          <w:sz w:val="24"/>
          <w:szCs w:val="24"/>
          <w:lang w:val="ro-RO"/>
        </w:rPr>
        <w:t xml:space="preserve"> a </w:t>
      </w:r>
      <w:r>
        <w:rPr>
          <w:rFonts w:ascii="Times New Roman" w:hAnsi="Times New Roman"/>
          <w:sz w:val="24"/>
          <w:szCs w:val="24"/>
          <w:lang w:val="ro-RO"/>
        </w:rPr>
        <w:t>microbuz</w:t>
      </w:r>
      <w:r w:rsidRPr="00F3014D">
        <w:rPr>
          <w:rFonts w:ascii="Times New Roman" w:hAnsi="Times New Roman"/>
          <w:sz w:val="24"/>
          <w:szCs w:val="24"/>
          <w:lang w:val="ro-RO"/>
        </w:rPr>
        <w:t>ului</w:t>
      </w:r>
    </w:p>
    <w:p w14:paraId="6EAA0C56" w14:textId="77777777" w:rsidR="00984966" w:rsidRDefault="00984966" w:rsidP="00984966">
      <w:pPr>
        <w:numPr>
          <w:ilvl w:val="0"/>
          <w:numId w:val="14"/>
        </w:numPr>
        <w:jc w:val="both"/>
        <w:rPr>
          <w:rFonts w:ascii="Times New Roman" w:hAnsi="Times New Roman"/>
          <w:sz w:val="24"/>
          <w:szCs w:val="24"/>
          <w:lang w:val="ro-RO"/>
        </w:rPr>
      </w:pPr>
      <w:r>
        <w:rPr>
          <w:rFonts w:ascii="Times New Roman" w:eastAsia="Times New Roman" w:hAnsi="Times New Roman"/>
          <w:sz w:val="24"/>
          <w:szCs w:val="24"/>
          <w:lang w:val="ro-RO" w:eastAsia="ro-RO"/>
        </w:rPr>
        <w:t>n</w:t>
      </w:r>
      <w:r w:rsidRPr="00403640">
        <w:rPr>
          <w:rFonts w:ascii="Times New Roman" w:eastAsia="Times New Roman" w:hAnsi="Times New Roman"/>
          <w:sz w:val="24"/>
          <w:szCs w:val="24"/>
          <w:lang w:val="ro-RO" w:eastAsia="ro-RO"/>
        </w:rPr>
        <w:t>u pleacă în cursă dacă se constată defecțiuni ale microbuzului şi anunță imediat şefii ierarhici</w:t>
      </w:r>
    </w:p>
    <w:p w14:paraId="0CA83974"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e</w:t>
      </w:r>
      <w:r w:rsidRPr="00F3014D">
        <w:rPr>
          <w:rFonts w:ascii="Times New Roman" w:hAnsi="Times New Roman"/>
          <w:sz w:val="24"/>
          <w:szCs w:val="24"/>
          <w:lang w:val="ro-RO"/>
        </w:rPr>
        <w:t>fectueaz</w:t>
      </w:r>
      <w:r>
        <w:rPr>
          <w:rFonts w:ascii="Times New Roman" w:hAnsi="Times New Roman"/>
          <w:sz w:val="24"/>
          <w:szCs w:val="24"/>
          <w:lang w:val="ro-RO"/>
        </w:rPr>
        <w:t>ă</w:t>
      </w:r>
      <w:r w:rsidRPr="00F3014D">
        <w:rPr>
          <w:rFonts w:ascii="Times New Roman" w:hAnsi="Times New Roman"/>
          <w:sz w:val="24"/>
          <w:szCs w:val="24"/>
          <w:lang w:val="ro-RO"/>
        </w:rPr>
        <w:t xml:space="preserve"> verificarea periodic</w:t>
      </w:r>
      <w:r>
        <w:rPr>
          <w:rFonts w:ascii="Times New Roman" w:hAnsi="Times New Roman"/>
          <w:sz w:val="24"/>
          <w:szCs w:val="24"/>
          <w:lang w:val="ro-RO"/>
        </w:rPr>
        <w:t>ă</w:t>
      </w:r>
      <w:r w:rsidRPr="00F3014D">
        <w:rPr>
          <w:rFonts w:ascii="Times New Roman" w:hAnsi="Times New Roman"/>
          <w:sz w:val="24"/>
          <w:szCs w:val="24"/>
          <w:lang w:val="ro-RO"/>
        </w:rPr>
        <w:t xml:space="preserve"> a </w:t>
      </w:r>
      <w:r>
        <w:rPr>
          <w:rFonts w:ascii="Times New Roman" w:hAnsi="Times New Roman"/>
          <w:sz w:val="24"/>
          <w:szCs w:val="24"/>
          <w:lang w:val="ro-RO"/>
        </w:rPr>
        <w:t>microbuz</w:t>
      </w:r>
      <w:r w:rsidRPr="00F3014D">
        <w:rPr>
          <w:rFonts w:ascii="Times New Roman" w:hAnsi="Times New Roman"/>
          <w:sz w:val="24"/>
          <w:szCs w:val="24"/>
          <w:lang w:val="ro-RO"/>
        </w:rPr>
        <w:t>ului la unit</w:t>
      </w:r>
      <w:r>
        <w:rPr>
          <w:rFonts w:ascii="Times New Roman" w:hAnsi="Times New Roman"/>
          <w:sz w:val="24"/>
          <w:szCs w:val="24"/>
          <w:lang w:val="ro-RO"/>
        </w:rPr>
        <w:t>ăț</w:t>
      </w:r>
      <w:r w:rsidRPr="00F3014D">
        <w:rPr>
          <w:rFonts w:ascii="Times New Roman" w:hAnsi="Times New Roman"/>
          <w:sz w:val="24"/>
          <w:szCs w:val="24"/>
          <w:lang w:val="ro-RO"/>
        </w:rPr>
        <w:t>ile abilitate</w:t>
      </w:r>
      <w:r>
        <w:rPr>
          <w:rFonts w:ascii="Times New Roman" w:hAnsi="Times New Roman"/>
          <w:sz w:val="24"/>
          <w:szCs w:val="24"/>
          <w:lang w:val="ro-RO"/>
        </w:rPr>
        <w:t xml:space="preserve"> </w:t>
      </w:r>
    </w:p>
    <w:p w14:paraId="2CB0D482"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î</w:t>
      </w:r>
      <w:r w:rsidRPr="00F3014D">
        <w:rPr>
          <w:rFonts w:ascii="Times New Roman" w:hAnsi="Times New Roman"/>
          <w:sz w:val="24"/>
          <w:szCs w:val="24"/>
          <w:lang w:val="ro-RO"/>
        </w:rPr>
        <w:t xml:space="preserve">n cazul </w:t>
      </w:r>
      <w:r>
        <w:rPr>
          <w:rFonts w:ascii="Times New Roman" w:hAnsi="Times New Roman"/>
          <w:sz w:val="24"/>
          <w:szCs w:val="24"/>
          <w:lang w:val="ro-RO"/>
        </w:rPr>
        <w:t>î</w:t>
      </w:r>
      <w:r w:rsidRPr="00F3014D">
        <w:rPr>
          <w:rFonts w:ascii="Times New Roman" w:hAnsi="Times New Roman"/>
          <w:sz w:val="24"/>
          <w:szCs w:val="24"/>
          <w:lang w:val="ro-RO"/>
        </w:rPr>
        <w:t xml:space="preserve">n care </w:t>
      </w:r>
      <w:r>
        <w:rPr>
          <w:rFonts w:ascii="Times New Roman" w:hAnsi="Times New Roman"/>
          <w:sz w:val="24"/>
          <w:szCs w:val="24"/>
          <w:lang w:val="ro-RO"/>
        </w:rPr>
        <w:t>microbuz</w:t>
      </w:r>
      <w:r w:rsidRPr="00F3014D">
        <w:rPr>
          <w:rFonts w:ascii="Times New Roman" w:hAnsi="Times New Roman"/>
          <w:sz w:val="24"/>
          <w:szCs w:val="24"/>
          <w:lang w:val="ro-RO"/>
        </w:rPr>
        <w:t>ul necesit</w:t>
      </w:r>
      <w:r>
        <w:rPr>
          <w:rFonts w:ascii="Times New Roman" w:hAnsi="Times New Roman"/>
          <w:sz w:val="24"/>
          <w:szCs w:val="24"/>
          <w:lang w:val="ro-RO"/>
        </w:rPr>
        <w:t>ă</w:t>
      </w:r>
      <w:r w:rsidRPr="00F3014D">
        <w:rPr>
          <w:rFonts w:ascii="Times New Roman" w:hAnsi="Times New Roman"/>
          <w:sz w:val="24"/>
          <w:szCs w:val="24"/>
          <w:lang w:val="ro-RO"/>
        </w:rPr>
        <w:t xml:space="preserve"> unele repara</w:t>
      </w:r>
      <w:r>
        <w:rPr>
          <w:rFonts w:ascii="Times New Roman" w:hAnsi="Times New Roman"/>
          <w:sz w:val="24"/>
          <w:szCs w:val="24"/>
          <w:lang w:val="ro-RO"/>
        </w:rPr>
        <w:t>ț</w:t>
      </w:r>
      <w:r w:rsidRPr="00F3014D">
        <w:rPr>
          <w:rFonts w:ascii="Times New Roman" w:hAnsi="Times New Roman"/>
          <w:sz w:val="24"/>
          <w:szCs w:val="24"/>
          <w:lang w:val="ro-RO"/>
        </w:rPr>
        <w:t>ii,</w:t>
      </w:r>
      <w:r>
        <w:rPr>
          <w:rFonts w:ascii="Times New Roman" w:hAnsi="Times New Roman"/>
          <w:sz w:val="24"/>
          <w:szCs w:val="24"/>
          <w:lang w:val="ro-RO"/>
        </w:rPr>
        <w:t xml:space="preserve"> </w:t>
      </w:r>
      <w:r w:rsidRPr="00F3014D">
        <w:rPr>
          <w:rFonts w:ascii="Times New Roman" w:hAnsi="Times New Roman"/>
          <w:sz w:val="24"/>
          <w:szCs w:val="24"/>
          <w:lang w:val="ro-RO"/>
        </w:rPr>
        <w:t xml:space="preserve">acestea </w:t>
      </w:r>
      <w:r>
        <w:rPr>
          <w:rFonts w:ascii="Times New Roman" w:hAnsi="Times New Roman"/>
          <w:sz w:val="24"/>
          <w:szCs w:val="24"/>
          <w:lang w:val="ro-RO"/>
        </w:rPr>
        <w:t>vor fi</w:t>
      </w:r>
      <w:r w:rsidRPr="00F3014D">
        <w:rPr>
          <w:rFonts w:ascii="Times New Roman" w:hAnsi="Times New Roman"/>
          <w:sz w:val="24"/>
          <w:szCs w:val="24"/>
          <w:lang w:val="ro-RO"/>
        </w:rPr>
        <w:t xml:space="preserve"> f</w:t>
      </w:r>
      <w:r>
        <w:rPr>
          <w:rFonts w:ascii="Times New Roman" w:hAnsi="Times New Roman"/>
          <w:sz w:val="24"/>
          <w:szCs w:val="24"/>
          <w:lang w:val="ro-RO"/>
        </w:rPr>
        <w:t>ă</w:t>
      </w:r>
      <w:r w:rsidRPr="00F3014D">
        <w:rPr>
          <w:rFonts w:ascii="Times New Roman" w:hAnsi="Times New Roman"/>
          <w:sz w:val="24"/>
          <w:szCs w:val="24"/>
          <w:lang w:val="ro-RO"/>
        </w:rPr>
        <w:t xml:space="preserve">cute urgent pentru a putea circula </w:t>
      </w:r>
      <w:r>
        <w:rPr>
          <w:rFonts w:ascii="Times New Roman" w:hAnsi="Times New Roman"/>
          <w:sz w:val="24"/>
          <w:szCs w:val="24"/>
          <w:lang w:val="ro-RO"/>
        </w:rPr>
        <w:t>î</w:t>
      </w:r>
      <w:r w:rsidRPr="00F3014D">
        <w:rPr>
          <w:rFonts w:ascii="Times New Roman" w:hAnsi="Times New Roman"/>
          <w:sz w:val="24"/>
          <w:szCs w:val="24"/>
          <w:lang w:val="ro-RO"/>
        </w:rPr>
        <w:t>n siguran</w:t>
      </w:r>
      <w:r>
        <w:rPr>
          <w:rFonts w:ascii="Times New Roman" w:hAnsi="Times New Roman"/>
          <w:sz w:val="24"/>
          <w:szCs w:val="24"/>
          <w:lang w:val="ro-RO"/>
        </w:rPr>
        <w:t>ță</w:t>
      </w:r>
      <w:r w:rsidRPr="00F3014D">
        <w:rPr>
          <w:rFonts w:ascii="Times New Roman" w:hAnsi="Times New Roman"/>
          <w:sz w:val="24"/>
          <w:szCs w:val="24"/>
          <w:lang w:val="ro-RO"/>
        </w:rPr>
        <w:t xml:space="preserve"> </w:t>
      </w:r>
      <w:r>
        <w:rPr>
          <w:rFonts w:ascii="Times New Roman" w:hAnsi="Times New Roman"/>
          <w:sz w:val="24"/>
          <w:szCs w:val="24"/>
          <w:lang w:val="ro-RO"/>
        </w:rPr>
        <w:t>ș</w:t>
      </w:r>
      <w:r w:rsidRPr="00F3014D">
        <w:rPr>
          <w:rFonts w:ascii="Times New Roman" w:hAnsi="Times New Roman"/>
          <w:sz w:val="24"/>
          <w:szCs w:val="24"/>
          <w:lang w:val="ro-RO"/>
        </w:rPr>
        <w:t xml:space="preserve">i a nu pune </w:t>
      </w:r>
      <w:r>
        <w:rPr>
          <w:rFonts w:ascii="Times New Roman" w:hAnsi="Times New Roman"/>
          <w:sz w:val="24"/>
          <w:szCs w:val="24"/>
          <w:lang w:val="ro-RO"/>
        </w:rPr>
        <w:t>î</w:t>
      </w:r>
      <w:r w:rsidRPr="00F3014D">
        <w:rPr>
          <w:rFonts w:ascii="Times New Roman" w:hAnsi="Times New Roman"/>
          <w:sz w:val="24"/>
          <w:szCs w:val="24"/>
          <w:lang w:val="ro-RO"/>
        </w:rPr>
        <w:t>n pericol via</w:t>
      </w:r>
      <w:r>
        <w:rPr>
          <w:rFonts w:ascii="Times New Roman" w:hAnsi="Times New Roman"/>
          <w:sz w:val="24"/>
          <w:szCs w:val="24"/>
          <w:lang w:val="ro-RO"/>
        </w:rPr>
        <w:t>ț</w:t>
      </w:r>
      <w:r w:rsidRPr="00F3014D">
        <w:rPr>
          <w:rFonts w:ascii="Times New Roman" w:hAnsi="Times New Roman"/>
          <w:sz w:val="24"/>
          <w:szCs w:val="24"/>
          <w:lang w:val="ro-RO"/>
        </w:rPr>
        <w:t xml:space="preserve">a persoanelor cu care se afla </w:t>
      </w:r>
      <w:r>
        <w:rPr>
          <w:rFonts w:ascii="Times New Roman" w:hAnsi="Times New Roman"/>
          <w:sz w:val="24"/>
          <w:szCs w:val="24"/>
          <w:lang w:val="ro-RO"/>
        </w:rPr>
        <w:t>î</w:t>
      </w:r>
      <w:r w:rsidRPr="00F3014D">
        <w:rPr>
          <w:rFonts w:ascii="Times New Roman" w:hAnsi="Times New Roman"/>
          <w:sz w:val="24"/>
          <w:szCs w:val="24"/>
          <w:lang w:val="ro-RO"/>
        </w:rPr>
        <w:t>n curs</w:t>
      </w:r>
      <w:r>
        <w:rPr>
          <w:rFonts w:ascii="Times New Roman" w:hAnsi="Times New Roman"/>
          <w:sz w:val="24"/>
          <w:szCs w:val="24"/>
          <w:lang w:val="ro-RO"/>
        </w:rPr>
        <w:t>ă</w:t>
      </w:r>
    </w:p>
    <w:p w14:paraId="16D55001"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a</w:t>
      </w:r>
      <w:r w:rsidRPr="00F3014D">
        <w:rPr>
          <w:rFonts w:ascii="Times New Roman" w:hAnsi="Times New Roman"/>
          <w:sz w:val="24"/>
          <w:szCs w:val="24"/>
          <w:lang w:val="ro-RO"/>
        </w:rPr>
        <w:t>sigur</w:t>
      </w:r>
      <w:r>
        <w:rPr>
          <w:rFonts w:ascii="Times New Roman" w:hAnsi="Times New Roman"/>
          <w:sz w:val="24"/>
          <w:szCs w:val="24"/>
          <w:lang w:val="ro-RO"/>
        </w:rPr>
        <w:t>ă</w:t>
      </w:r>
      <w:r w:rsidRPr="00F3014D">
        <w:rPr>
          <w:rFonts w:ascii="Times New Roman" w:hAnsi="Times New Roman"/>
          <w:sz w:val="24"/>
          <w:szCs w:val="24"/>
          <w:lang w:val="ro-RO"/>
        </w:rPr>
        <w:t xml:space="preserve"> alimentarea cu combustibil a autoturismului pe baz</w:t>
      </w:r>
      <w:r>
        <w:rPr>
          <w:rFonts w:ascii="Times New Roman" w:hAnsi="Times New Roman"/>
          <w:sz w:val="24"/>
          <w:szCs w:val="24"/>
          <w:lang w:val="ro-RO"/>
        </w:rPr>
        <w:t>ă</w:t>
      </w:r>
      <w:r w:rsidRPr="00F3014D">
        <w:rPr>
          <w:rFonts w:ascii="Times New Roman" w:hAnsi="Times New Roman"/>
          <w:sz w:val="24"/>
          <w:szCs w:val="24"/>
          <w:lang w:val="ro-RO"/>
        </w:rPr>
        <w:t xml:space="preserve"> de bonuri valorice eliberate cu bon de consum</w:t>
      </w:r>
    </w:p>
    <w:p w14:paraId="106AE280" w14:textId="77777777" w:rsidR="00984966" w:rsidRPr="00F3014D" w:rsidRDefault="00984966" w:rsidP="00984966">
      <w:pPr>
        <w:numPr>
          <w:ilvl w:val="0"/>
          <w:numId w:val="14"/>
        </w:numPr>
        <w:jc w:val="both"/>
        <w:rPr>
          <w:rFonts w:ascii="Times New Roman" w:hAnsi="Times New Roman"/>
          <w:sz w:val="24"/>
          <w:szCs w:val="24"/>
          <w:lang w:val="ro-RO"/>
        </w:rPr>
      </w:pPr>
      <w:r>
        <w:rPr>
          <w:rFonts w:ascii="Times New Roman" w:hAnsi="Times New Roman"/>
          <w:sz w:val="24"/>
          <w:szCs w:val="24"/>
          <w:lang w:val="ro-RO"/>
        </w:rPr>
        <w:t>î</w:t>
      </w:r>
      <w:r w:rsidRPr="00F3014D">
        <w:rPr>
          <w:rFonts w:ascii="Times New Roman" w:hAnsi="Times New Roman"/>
          <w:sz w:val="24"/>
          <w:szCs w:val="24"/>
          <w:lang w:val="ro-RO"/>
        </w:rPr>
        <w:t xml:space="preserve">nainte de plecarea </w:t>
      </w:r>
      <w:r>
        <w:rPr>
          <w:rFonts w:ascii="Times New Roman" w:hAnsi="Times New Roman"/>
          <w:sz w:val="24"/>
          <w:szCs w:val="24"/>
          <w:lang w:val="ro-RO"/>
        </w:rPr>
        <w:t>î</w:t>
      </w:r>
      <w:r w:rsidRPr="00F3014D">
        <w:rPr>
          <w:rFonts w:ascii="Times New Roman" w:hAnsi="Times New Roman"/>
          <w:sz w:val="24"/>
          <w:szCs w:val="24"/>
          <w:lang w:val="ro-RO"/>
        </w:rPr>
        <w:t>n curs</w:t>
      </w:r>
      <w:r>
        <w:rPr>
          <w:rFonts w:ascii="Times New Roman" w:hAnsi="Times New Roman"/>
          <w:sz w:val="24"/>
          <w:szCs w:val="24"/>
          <w:lang w:val="ro-RO"/>
        </w:rPr>
        <w:t>ă</w:t>
      </w:r>
      <w:r w:rsidRPr="00F3014D">
        <w:rPr>
          <w:rFonts w:ascii="Times New Roman" w:hAnsi="Times New Roman"/>
          <w:sz w:val="24"/>
          <w:szCs w:val="24"/>
          <w:lang w:val="ro-RO"/>
        </w:rPr>
        <w:t xml:space="preserve"> trebuie s</w:t>
      </w:r>
      <w:r>
        <w:rPr>
          <w:rFonts w:ascii="Times New Roman" w:hAnsi="Times New Roman"/>
          <w:sz w:val="24"/>
          <w:szCs w:val="24"/>
          <w:lang w:val="ro-RO"/>
        </w:rPr>
        <w:t>ă</w:t>
      </w:r>
      <w:r w:rsidRPr="00F3014D">
        <w:rPr>
          <w:rFonts w:ascii="Times New Roman" w:hAnsi="Times New Roman"/>
          <w:sz w:val="24"/>
          <w:szCs w:val="24"/>
          <w:lang w:val="ro-RO"/>
        </w:rPr>
        <w:t xml:space="preserve"> completeze foaia de parcurs</w:t>
      </w:r>
      <w:r>
        <w:rPr>
          <w:rFonts w:ascii="Times New Roman" w:hAnsi="Times New Roman"/>
          <w:sz w:val="24"/>
          <w:szCs w:val="24"/>
          <w:lang w:val="ro-RO"/>
        </w:rPr>
        <w:t>, diagrama, etc.</w:t>
      </w:r>
    </w:p>
    <w:p w14:paraId="6F7FFB73"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l</w:t>
      </w:r>
      <w:r w:rsidRPr="00403640">
        <w:rPr>
          <w:rFonts w:ascii="Times New Roman" w:eastAsia="Times New Roman" w:hAnsi="Times New Roman"/>
          <w:sz w:val="24"/>
          <w:szCs w:val="24"/>
          <w:lang w:val="ro-RO" w:eastAsia="ro-RO"/>
        </w:rPr>
        <w:t>a pornirea în cursă se va asigura că aparatul tahograf/controlul de înregistrare a numărului de km</w:t>
      </w:r>
      <w:r>
        <w:rPr>
          <w:rFonts w:ascii="Times New Roman" w:eastAsia="Times New Roman" w:hAnsi="Times New Roman"/>
          <w:sz w:val="24"/>
          <w:szCs w:val="24"/>
          <w:lang w:val="ro-RO" w:eastAsia="ro-RO"/>
        </w:rPr>
        <w:t xml:space="preserve"> </w:t>
      </w:r>
      <w:r w:rsidRPr="00403640">
        <w:rPr>
          <w:rFonts w:ascii="Times New Roman" w:eastAsia="Times New Roman" w:hAnsi="Times New Roman"/>
          <w:sz w:val="24"/>
          <w:szCs w:val="24"/>
          <w:lang w:val="ro-RO" w:eastAsia="ro-RO"/>
        </w:rPr>
        <w:t>este în funcțiune</w:t>
      </w:r>
    </w:p>
    <w:p w14:paraId="1BDE5866"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n</w:t>
      </w:r>
      <w:r w:rsidRPr="00403640">
        <w:rPr>
          <w:rFonts w:ascii="Times New Roman" w:eastAsia="Times New Roman" w:hAnsi="Times New Roman"/>
          <w:sz w:val="24"/>
          <w:szCs w:val="24"/>
          <w:lang w:val="ro-RO" w:eastAsia="ro-RO"/>
        </w:rPr>
        <w:t>u va conduce microbuzul obosit sau sub influența alcoolului, drogurilor, medicamentelor care reduc capacitatea de conducere</w:t>
      </w:r>
    </w:p>
    <w:p w14:paraId="3BF21101"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sidRPr="00403640">
        <w:rPr>
          <w:rFonts w:ascii="Times New Roman" w:eastAsia="Times New Roman" w:hAnsi="Times New Roman"/>
          <w:sz w:val="24"/>
          <w:szCs w:val="24"/>
          <w:lang w:val="ro-RO" w:eastAsia="ro-RO"/>
        </w:rPr>
        <w:t>răspunde</w:t>
      </w:r>
      <w:r>
        <w:rPr>
          <w:rFonts w:ascii="Times New Roman" w:eastAsia="Times New Roman" w:hAnsi="Times New Roman"/>
          <w:sz w:val="24"/>
          <w:szCs w:val="24"/>
          <w:lang w:val="ro-RO" w:eastAsia="ro-RO"/>
        </w:rPr>
        <w:t xml:space="preserve"> de</w:t>
      </w:r>
      <w:r w:rsidRPr="00403640">
        <w:rPr>
          <w:rFonts w:ascii="Times New Roman" w:eastAsia="Times New Roman" w:hAnsi="Times New Roman"/>
          <w:sz w:val="24"/>
          <w:szCs w:val="24"/>
          <w:lang w:val="ro-RO" w:eastAsia="ro-RO"/>
        </w:rPr>
        <w:t xml:space="preserve"> siguranța elevilor în timpul transportului, </w:t>
      </w:r>
      <w:r>
        <w:rPr>
          <w:rFonts w:ascii="Times New Roman" w:eastAsia="Times New Roman" w:hAnsi="Times New Roman"/>
          <w:sz w:val="24"/>
          <w:szCs w:val="24"/>
          <w:lang w:val="ro-RO" w:eastAsia="ro-RO"/>
        </w:rPr>
        <w:t>î</w:t>
      </w:r>
      <w:r w:rsidRPr="00403640">
        <w:rPr>
          <w:rFonts w:ascii="Times New Roman" w:eastAsia="Times New Roman" w:hAnsi="Times New Roman"/>
          <w:sz w:val="24"/>
          <w:szCs w:val="24"/>
          <w:lang w:val="ro-RO" w:eastAsia="ro-RO"/>
        </w:rPr>
        <w:t>i supraveghe</w:t>
      </w:r>
      <w:r>
        <w:rPr>
          <w:rFonts w:ascii="Times New Roman" w:eastAsia="Times New Roman" w:hAnsi="Times New Roman"/>
          <w:sz w:val="24"/>
          <w:szCs w:val="24"/>
          <w:lang w:val="ro-RO" w:eastAsia="ro-RO"/>
        </w:rPr>
        <w:t>a</w:t>
      </w:r>
      <w:r w:rsidRPr="00403640">
        <w:rPr>
          <w:rFonts w:ascii="Times New Roman" w:eastAsia="Times New Roman" w:hAnsi="Times New Roman"/>
          <w:sz w:val="24"/>
          <w:szCs w:val="24"/>
          <w:lang w:val="ro-RO" w:eastAsia="ro-RO"/>
        </w:rPr>
        <w:t>z</w:t>
      </w:r>
      <w:r>
        <w:rPr>
          <w:rFonts w:ascii="Times New Roman" w:eastAsia="Times New Roman" w:hAnsi="Times New Roman"/>
          <w:sz w:val="24"/>
          <w:szCs w:val="24"/>
          <w:lang w:val="ro-RO" w:eastAsia="ro-RO"/>
        </w:rPr>
        <w:t>ă</w:t>
      </w:r>
      <w:r w:rsidRPr="00403640">
        <w:rPr>
          <w:rFonts w:ascii="Times New Roman" w:eastAsia="Times New Roman" w:hAnsi="Times New Roman"/>
          <w:sz w:val="24"/>
          <w:szCs w:val="24"/>
          <w:lang w:val="ro-RO" w:eastAsia="ro-RO"/>
        </w:rPr>
        <w:t xml:space="preserve"> la urcarea și coborârea din microbuz</w:t>
      </w:r>
      <w:r>
        <w:rPr>
          <w:rFonts w:ascii="Times New Roman" w:eastAsia="Times New Roman" w:hAnsi="Times New Roman"/>
          <w:sz w:val="24"/>
          <w:szCs w:val="24"/>
          <w:lang w:val="ro-RO" w:eastAsia="ro-RO"/>
        </w:rPr>
        <w:t>. Nu se va abate de la traseul stabilit</w:t>
      </w:r>
    </w:p>
    <w:p w14:paraId="508325EF" w14:textId="77777777" w:rsidR="00984966" w:rsidRDefault="00984966" w:rsidP="00984966">
      <w:pPr>
        <w:numPr>
          <w:ilvl w:val="0"/>
          <w:numId w:val="14"/>
        </w:num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l</w:t>
      </w:r>
      <w:r w:rsidRPr="00F3014D">
        <w:rPr>
          <w:rFonts w:ascii="Times New Roman" w:hAnsi="Times New Roman"/>
          <w:sz w:val="24"/>
          <w:szCs w:val="24"/>
          <w:lang w:val="ro-RO"/>
        </w:rPr>
        <w:t>a fiecare sf</w:t>
      </w:r>
      <w:r>
        <w:rPr>
          <w:rFonts w:ascii="Times New Roman" w:hAnsi="Times New Roman"/>
          <w:sz w:val="24"/>
          <w:szCs w:val="24"/>
          <w:lang w:val="ro-RO"/>
        </w:rPr>
        <w:t>â</w:t>
      </w:r>
      <w:r w:rsidRPr="00F3014D">
        <w:rPr>
          <w:rFonts w:ascii="Times New Roman" w:hAnsi="Times New Roman"/>
          <w:sz w:val="24"/>
          <w:szCs w:val="24"/>
          <w:lang w:val="ro-RO"/>
        </w:rPr>
        <w:t>r</w:t>
      </w:r>
      <w:r>
        <w:rPr>
          <w:rFonts w:ascii="Times New Roman" w:hAnsi="Times New Roman"/>
          <w:sz w:val="24"/>
          <w:szCs w:val="24"/>
          <w:lang w:val="ro-RO"/>
        </w:rPr>
        <w:t>ș</w:t>
      </w:r>
      <w:r w:rsidRPr="00F3014D">
        <w:rPr>
          <w:rFonts w:ascii="Times New Roman" w:hAnsi="Times New Roman"/>
          <w:sz w:val="24"/>
          <w:szCs w:val="24"/>
          <w:lang w:val="ro-RO"/>
        </w:rPr>
        <w:t>it de lun</w:t>
      </w:r>
      <w:r>
        <w:rPr>
          <w:rFonts w:ascii="Times New Roman" w:hAnsi="Times New Roman"/>
          <w:sz w:val="24"/>
          <w:szCs w:val="24"/>
          <w:lang w:val="ro-RO"/>
        </w:rPr>
        <w:t>ă</w:t>
      </w:r>
      <w:r w:rsidRPr="00F3014D">
        <w:rPr>
          <w:rFonts w:ascii="Times New Roman" w:hAnsi="Times New Roman"/>
          <w:sz w:val="24"/>
          <w:szCs w:val="24"/>
          <w:lang w:val="ro-RO"/>
        </w:rPr>
        <w:t xml:space="preserve"> trebuie s</w:t>
      </w:r>
      <w:r>
        <w:rPr>
          <w:rFonts w:ascii="Times New Roman" w:hAnsi="Times New Roman"/>
          <w:sz w:val="24"/>
          <w:szCs w:val="24"/>
          <w:lang w:val="ro-RO"/>
        </w:rPr>
        <w:t>ă</w:t>
      </w:r>
      <w:r w:rsidRPr="00F3014D">
        <w:rPr>
          <w:rFonts w:ascii="Times New Roman" w:hAnsi="Times New Roman"/>
          <w:sz w:val="24"/>
          <w:szCs w:val="24"/>
          <w:lang w:val="ro-RO"/>
        </w:rPr>
        <w:t xml:space="preserve"> prezinte foile de parcurs </w:t>
      </w:r>
      <w:r>
        <w:rPr>
          <w:rFonts w:ascii="Times New Roman" w:hAnsi="Times New Roman"/>
          <w:sz w:val="24"/>
          <w:szCs w:val="24"/>
          <w:lang w:val="ro-RO"/>
        </w:rPr>
        <w:t>ș</w:t>
      </w:r>
      <w:r w:rsidRPr="00F3014D">
        <w:rPr>
          <w:rFonts w:ascii="Times New Roman" w:hAnsi="Times New Roman"/>
          <w:sz w:val="24"/>
          <w:szCs w:val="24"/>
          <w:lang w:val="ro-RO"/>
        </w:rPr>
        <w:t>i aliment</w:t>
      </w:r>
      <w:r>
        <w:rPr>
          <w:rFonts w:ascii="Times New Roman" w:hAnsi="Times New Roman"/>
          <w:sz w:val="24"/>
          <w:szCs w:val="24"/>
          <w:lang w:val="ro-RO"/>
        </w:rPr>
        <w:t>ă</w:t>
      </w:r>
      <w:r w:rsidRPr="00F3014D">
        <w:rPr>
          <w:rFonts w:ascii="Times New Roman" w:hAnsi="Times New Roman"/>
          <w:sz w:val="24"/>
          <w:szCs w:val="24"/>
          <w:lang w:val="ro-RO"/>
        </w:rPr>
        <w:t>rile f</w:t>
      </w:r>
      <w:r>
        <w:rPr>
          <w:rFonts w:ascii="Times New Roman" w:hAnsi="Times New Roman"/>
          <w:sz w:val="24"/>
          <w:szCs w:val="24"/>
          <w:lang w:val="ro-RO"/>
        </w:rPr>
        <w:t>ă</w:t>
      </w:r>
      <w:r w:rsidRPr="00F3014D">
        <w:rPr>
          <w:rFonts w:ascii="Times New Roman" w:hAnsi="Times New Roman"/>
          <w:sz w:val="24"/>
          <w:szCs w:val="24"/>
          <w:lang w:val="ro-RO"/>
        </w:rPr>
        <w:t xml:space="preserve">cute la </w:t>
      </w:r>
      <w:r>
        <w:rPr>
          <w:rFonts w:ascii="Times New Roman" w:hAnsi="Times New Roman"/>
          <w:sz w:val="24"/>
          <w:szCs w:val="24"/>
          <w:lang w:val="ro-RO"/>
        </w:rPr>
        <w:t>Serviciul</w:t>
      </w:r>
      <w:r w:rsidRPr="00F3014D">
        <w:rPr>
          <w:rFonts w:ascii="Times New Roman" w:hAnsi="Times New Roman"/>
          <w:sz w:val="24"/>
          <w:szCs w:val="24"/>
          <w:lang w:val="ro-RO"/>
        </w:rPr>
        <w:t xml:space="preserve">  </w:t>
      </w:r>
      <w:r>
        <w:rPr>
          <w:rFonts w:ascii="Times New Roman" w:hAnsi="Times New Roman"/>
          <w:sz w:val="24"/>
          <w:szCs w:val="24"/>
          <w:lang w:val="ro-RO"/>
        </w:rPr>
        <w:t>a</w:t>
      </w:r>
      <w:r w:rsidRPr="00F3014D">
        <w:rPr>
          <w:rFonts w:ascii="Times New Roman" w:hAnsi="Times New Roman"/>
          <w:sz w:val="24"/>
          <w:szCs w:val="24"/>
          <w:lang w:val="ro-RO"/>
        </w:rPr>
        <w:t>dministrativ</w:t>
      </w:r>
    </w:p>
    <w:p w14:paraId="5253221B"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r</w:t>
      </w:r>
      <w:r w:rsidRPr="00403640">
        <w:rPr>
          <w:rFonts w:ascii="Times New Roman" w:eastAsia="Times New Roman" w:hAnsi="Times New Roman"/>
          <w:sz w:val="24"/>
          <w:szCs w:val="24"/>
          <w:lang w:val="ro-RO" w:eastAsia="ro-RO"/>
        </w:rPr>
        <w:t xml:space="preserve">espectă cu strictețe actele normative care reglementează circulația pe drumurile publice </w:t>
      </w:r>
    </w:p>
    <w:p w14:paraId="5A504F4E" w14:textId="77777777" w:rsidR="00984966" w:rsidRDefault="00984966" w:rsidP="00984966">
      <w:pPr>
        <w:numPr>
          <w:ilvl w:val="0"/>
          <w:numId w:val="14"/>
        </w:numPr>
        <w:autoSpaceDE w:val="0"/>
        <w:autoSpaceDN w:val="0"/>
        <w:adjustRightInd w:val="0"/>
        <w:jc w:val="both"/>
        <w:rPr>
          <w:rFonts w:ascii="Times New Roman" w:hAnsi="Times New Roman"/>
          <w:sz w:val="24"/>
          <w:szCs w:val="24"/>
          <w:lang w:val="ro-RO"/>
        </w:rPr>
      </w:pPr>
      <w:r>
        <w:rPr>
          <w:rFonts w:ascii="Times New Roman" w:eastAsia="Times New Roman" w:hAnsi="Times New Roman"/>
          <w:sz w:val="24"/>
          <w:szCs w:val="24"/>
          <w:lang w:val="ro-RO" w:eastAsia="ro-RO"/>
        </w:rPr>
        <w:t>întreprinde</w:t>
      </w:r>
      <w:r w:rsidRPr="00403640">
        <w:rPr>
          <w:rFonts w:ascii="Times New Roman" w:eastAsia="Times New Roman" w:hAnsi="Times New Roman"/>
          <w:sz w:val="24"/>
          <w:szCs w:val="24"/>
          <w:lang w:val="ro-RO" w:eastAsia="ro-RO"/>
        </w:rPr>
        <w:t xml:space="preserve"> toate demersurile legale pentru pregătirea de iarnă a microbuzului (anvelope, lanțuri antiderapante, verificarea instalației de climatizare şi încălzire, etc)</w:t>
      </w:r>
    </w:p>
    <w:p w14:paraId="55FF59F2"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p</w:t>
      </w:r>
      <w:r w:rsidRPr="00403640">
        <w:rPr>
          <w:rFonts w:ascii="Times New Roman" w:eastAsia="Times New Roman" w:hAnsi="Times New Roman"/>
          <w:sz w:val="24"/>
          <w:szCs w:val="24"/>
          <w:lang w:val="ro-RO" w:eastAsia="ro-RO"/>
        </w:rPr>
        <w:t>archează microbuzul la locul şi la ora stabilită prin foaia de parcurs, respectând regulile de parcare</w:t>
      </w:r>
    </w:p>
    <w:p w14:paraId="402A875C"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lastRenderedPageBreak/>
        <w:t>p</w:t>
      </w:r>
      <w:r w:rsidRPr="00403640">
        <w:rPr>
          <w:rFonts w:ascii="Times New Roman" w:eastAsia="Times New Roman" w:hAnsi="Times New Roman"/>
          <w:sz w:val="24"/>
          <w:szCs w:val="24"/>
          <w:lang w:val="ro-RO" w:eastAsia="ro-RO"/>
        </w:rPr>
        <w:t xml:space="preserve">ăstrează certificatul de </w:t>
      </w:r>
      <w:r>
        <w:rPr>
          <w:rFonts w:ascii="Times New Roman" w:eastAsia="Times New Roman" w:hAnsi="Times New Roman"/>
          <w:sz w:val="24"/>
          <w:szCs w:val="24"/>
          <w:lang w:val="ro-RO" w:eastAsia="ro-RO"/>
        </w:rPr>
        <w:t>î</w:t>
      </w:r>
      <w:r w:rsidRPr="00403640">
        <w:rPr>
          <w:rFonts w:ascii="Times New Roman" w:eastAsia="Times New Roman" w:hAnsi="Times New Roman"/>
          <w:sz w:val="24"/>
          <w:szCs w:val="24"/>
          <w:lang w:val="ro-RO" w:eastAsia="ro-RO"/>
        </w:rPr>
        <w:t>nmatriculare, copia conformă a licenței de transport, precum şi actele maşinii, în condiții corespunzătoare și le prezintă la cerere organelor de control</w:t>
      </w:r>
    </w:p>
    <w:p w14:paraId="3A97A439"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e</w:t>
      </w:r>
      <w:r w:rsidRPr="00403640">
        <w:rPr>
          <w:rFonts w:ascii="Times New Roman" w:eastAsia="Times New Roman" w:hAnsi="Times New Roman"/>
          <w:sz w:val="24"/>
          <w:szCs w:val="24"/>
          <w:lang w:val="ro-RO" w:eastAsia="ro-RO"/>
        </w:rPr>
        <w:t>xecută operativ şi corect sarcin</w:t>
      </w:r>
      <w:r>
        <w:rPr>
          <w:rFonts w:ascii="Times New Roman" w:eastAsia="Times New Roman" w:hAnsi="Times New Roman"/>
          <w:sz w:val="24"/>
          <w:szCs w:val="24"/>
          <w:lang w:val="ro-RO" w:eastAsia="ro-RO"/>
        </w:rPr>
        <w:t>i</w:t>
      </w:r>
      <w:r w:rsidRPr="00403640">
        <w:rPr>
          <w:rFonts w:ascii="Times New Roman" w:eastAsia="Times New Roman" w:hAnsi="Times New Roman"/>
          <w:sz w:val="24"/>
          <w:szCs w:val="24"/>
          <w:lang w:val="ro-RO" w:eastAsia="ro-RO"/>
        </w:rPr>
        <w:t>le de serviciu primite de la superiorii ierarhici, respectând disciplina muncii</w:t>
      </w:r>
    </w:p>
    <w:p w14:paraId="6683E357"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s</w:t>
      </w:r>
      <w:r w:rsidRPr="00403640">
        <w:rPr>
          <w:rFonts w:ascii="Times New Roman" w:eastAsia="Times New Roman" w:hAnsi="Times New Roman"/>
          <w:sz w:val="24"/>
          <w:szCs w:val="24"/>
          <w:lang w:val="ro-RO" w:eastAsia="ro-RO"/>
        </w:rPr>
        <w:t>e preocupă permanent de îmbunătățirea cunoştințelor sale profesionale şi legislative, în domeniul transporturilor</w:t>
      </w:r>
    </w:p>
    <w:p w14:paraId="6CB56921"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î</w:t>
      </w:r>
      <w:r w:rsidRPr="00403640">
        <w:rPr>
          <w:rFonts w:ascii="Times New Roman" w:eastAsia="Times New Roman" w:hAnsi="Times New Roman"/>
          <w:sz w:val="24"/>
          <w:szCs w:val="24"/>
          <w:lang w:val="ro-RO" w:eastAsia="ro-RO"/>
        </w:rPr>
        <w:t>n intervalul cuprins între curs</w:t>
      </w:r>
      <w:r>
        <w:rPr>
          <w:rFonts w:ascii="Times New Roman" w:eastAsia="Times New Roman" w:hAnsi="Times New Roman"/>
          <w:sz w:val="24"/>
          <w:szCs w:val="24"/>
          <w:lang w:val="ro-RO" w:eastAsia="ro-RO"/>
        </w:rPr>
        <w:t>ele pentru elevi</w:t>
      </w:r>
      <w:r w:rsidRPr="00403640">
        <w:rPr>
          <w:rFonts w:ascii="Times New Roman" w:eastAsia="Times New Roman" w:hAnsi="Times New Roman"/>
          <w:sz w:val="24"/>
          <w:szCs w:val="24"/>
          <w:lang w:val="ro-RO" w:eastAsia="ro-RO"/>
        </w:rPr>
        <w:t xml:space="preserve">, precum şi în perioada vacanțelor şcolare se va prezenta la sediul </w:t>
      </w:r>
      <w:r>
        <w:rPr>
          <w:rFonts w:ascii="Times New Roman" w:eastAsia="Times New Roman" w:hAnsi="Times New Roman"/>
          <w:sz w:val="24"/>
          <w:szCs w:val="24"/>
          <w:lang w:val="ro-RO" w:eastAsia="ro-RO"/>
        </w:rPr>
        <w:t>instituți</w:t>
      </w:r>
      <w:r w:rsidRPr="00403640">
        <w:rPr>
          <w:rFonts w:ascii="Times New Roman" w:eastAsia="Times New Roman" w:hAnsi="Times New Roman"/>
          <w:sz w:val="24"/>
          <w:szCs w:val="24"/>
          <w:lang w:val="ro-RO" w:eastAsia="ro-RO"/>
        </w:rPr>
        <w:t xml:space="preserve">ei şi va îndeplini sarcinile stabilite de </w:t>
      </w:r>
      <w:r>
        <w:rPr>
          <w:rFonts w:ascii="Times New Roman" w:eastAsia="Times New Roman" w:hAnsi="Times New Roman"/>
          <w:sz w:val="24"/>
          <w:szCs w:val="24"/>
          <w:lang w:val="ro-RO" w:eastAsia="ro-RO"/>
        </w:rPr>
        <w:t>superiorii ierarhici</w:t>
      </w:r>
    </w:p>
    <w:p w14:paraId="068EFFBE"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eastAsia="Times New Roman" w:hAnsi="Times New Roman"/>
          <w:sz w:val="24"/>
          <w:szCs w:val="24"/>
          <w:lang w:val="ro-RO" w:eastAsia="ro-RO"/>
        </w:rPr>
        <w:t>are un</w:t>
      </w:r>
      <w:r w:rsidRPr="00403640">
        <w:rPr>
          <w:rFonts w:ascii="Times New Roman" w:eastAsia="Times New Roman" w:hAnsi="Times New Roman"/>
          <w:sz w:val="24"/>
          <w:szCs w:val="24"/>
          <w:lang w:val="ro-RO" w:eastAsia="ro-RO"/>
        </w:rPr>
        <w:t xml:space="preserve"> comport</w:t>
      </w:r>
      <w:r>
        <w:rPr>
          <w:rFonts w:ascii="Times New Roman" w:eastAsia="Times New Roman" w:hAnsi="Times New Roman"/>
          <w:sz w:val="24"/>
          <w:szCs w:val="24"/>
          <w:lang w:val="ro-RO" w:eastAsia="ro-RO"/>
        </w:rPr>
        <w:t>ament</w:t>
      </w:r>
      <w:r w:rsidRPr="00403640">
        <w:rPr>
          <w:rFonts w:ascii="Times New Roman" w:eastAsia="Times New Roman" w:hAnsi="Times New Roman"/>
          <w:sz w:val="24"/>
          <w:szCs w:val="24"/>
          <w:lang w:val="ro-RO" w:eastAsia="ro-RO"/>
        </w:rPr>
        <w:t xml:space="preserve"> civilizat </w:t>
      </w:r>
      <w:r>
        <w:rPr>
          <w:rFonts w:ascii="Times New Roman" w:eastAsia="Times New Roman" w:hAnsi="Times New Roman"/>
          <w:sz w:val="24"/>
          <w:szCs w:val="24"/>
          <w:lang w:val="ro-RO" w:eastAsia="ro-RO"/>
        </w:rPr>
        <w:t>î</w:t>
      </w:r>
      <w:r w:rsidRPr="00403640">
        <w:rPr>
          <w:rFonts w:ascii="Times New Roman" w:eastAsia="Times New Roman" w:hAnsi="Times New Roman"/>
          <w:sz w:val="24"/>
          <w:szCs w:val="24"/>
          <w:lang w:val="ro-RO" w:eastAsia="ro-RO"/>
        </w:rPr>
        <w:t xml:space="preserve">n relațiile cu cadrele didactice, elevii, colegii de serviciu, superiorii ierarhici şi organele de control </w:t>
      </w:r>
    </w:p>
    <w:p w14:paraId="36F5CD1A" w14:textId="77777777" w:rsidR="00984966" w:rsidRPr="00984966" w:rsidRDefault="00984966" w:rsidP="00984966">
      <w:pPr>
        <w:numPr>
          <w:ilvl w:val="0"/>
          <w:numId w:val="14"/>
        </w:numPr>
        <w:autoSpaceDE w:val="0"/>
        <w:autoSpaceDN w:val="0"/>
        <w:adjustRightInd w:val="0"/>
        <w:jc w:val="both"/>
        <w:rPr>
          <w:rFonts w:ascii="Times New Roman" w:eastAsia="Aptos" w:hAnsi="Times New Roman"/>
          <w:sz w:val="24"/>
          <w:szCs w:val="24"/>
          <w:lang w:val="ro-RO"/>
        </w:rPr>
      </w:pPr>
      <w:r>
        <w:rPr>
          <w:rFonts w:ascii="Times New Roman" w:hAnsi="Times New Roman"/>
          <w:sz w:val="24"/>
          <w:szCs w:val="24"/>
          <w:lang w:val="ro-RO"/>
        </w:rPr>
        <w:t>respectă normele de protecția muncii și situații de urgență</w:t>
      </w:r>
    </w:p>
    <w:p w14:paraId="0ECA3750" w14:textId="77777777" w:rsidR="00984966" w:rsidRDefault="00984966" w:rsidP="00984966">
      <w:pPr>
        <w:numPr>
          <w:ilvl w:val="0"/>
          <w:numId w:val="14"/>
        </w:numPr>
        <w:autoSpaceDE w:val="0"/>
        <w:autoSpaceDN w:val="0"/>
        <w:adjustRightInd w:val="0"/>
        <w:jc w:val="both"/>
        <w:rPr>
          <w:rFonts w:ascii="Times New Roman" w:hAnsi="Times New Roman"/>
          <w:sz w:val="24"/>
          <w:szCs w:val="24"/>
          <w:lang w:val="ro-RO"/>
        </w:rPr>
      </w:pPr>
      <w:r>
        <w:rPr>
          <w:rFonts w:ascii="Times New Roman" w:eastAsia="Times New Roman" w:hAnsi="Times New Roman"/>
          <w:sz w:val="24"/>
          <w:szCs w:val="24"/>
          <w:lang w:val="ro-RO" w:eastAsia="ro-RO"/>
        </w:rPr>
        <w:t>î</w:t>
      </w:r>
      <w:r>
        <w:rPr>
          <w:rFonts w:ascii="Times New Roman" w:hAnsi="Times New Roman"/>
          <w:sz w:val="24"/>
          <w:szCs w:val="24"/>
          <w:lang w:val="ro-RO"/>
        </w:rPr>
        <w:t>ndeplinește și alte sarcini încredințate de șeful direct sau de primar</w:t>
      </w:r>
    </w:p>
    <w:p w14:paraId="7EB8BBDE" w14:textId="77777777" w:rsidR="006D00DF" w:rsidRDefault="006D00DF" w:rsidP="002753FC">
      <w:pPr>
        <w:autoSpaceDE w:val="0"/>
        <w:autoSpaceDN w:val="0"/>
        <w:adjustRightInd w:val="0"/>
        <w:jc w:val="both"/>
        <w:rPr>
          <w:rFonts w:ascii="Times New Roman" w:eastAsia="Times New Roman" w:hAnsi="Times New Roman"/>
          <w:b/>
          <w:bCs/>
          <w:sz w:val="24"/>
          <w:szCs w:val="24"/>
          <w:lang w:val="ro-RO" w:eastAsia="ro-RO"/>
        </w:rPr>
      </w:pPr>
    </w:p>
    <w:p w14:paraId="100C429D" w14:textId="77777777" w:rsidR="002753FC" w:rsidRPr="00CB106F" w:rsidRDefault="002753FC" w:rsidP="002753FC">
      <w:pPr>
        <w:autoSpaceDE w:val="0"/>
        <w:autoSpaceDN w:val="0"/>
        <w:adjustRightInd w:val="0"/>
        <w:jc w:val="both"/>
        <w:rPr>
          <w:rFonts w:ascii="Times New Roman" w:eastAsia="Times New Roman" w:hAnsi="Times New Roman"/>
          <w:b/>
          <w:bCs/>
          <w:sz w:val="24"/>
          <w:szCs w:val="24"/>
          <w:lang w:val="ro-RO" w:eastAsia="ro-RO"/>
        </w:rPr>
      </w:pPr>
      <w:r w:rsidRPr="00CB106F">
        <w:rPr>
          <w:rFonts w:ascii="Times New Roman" w:eastAsia="Times New Roman" w:hAnsi="Times New Roman"/>
          <w:b/>
          <w:bCs/>
          <w:sz w:val="24"/>
          <w:szCs w:val="24"/>
          <w:lang w:val="ro-RO" w:eastAsia="ro-RO"/>
        </w:rPr>
        <w:t>Acte necesare la dosar:</w:t>
      </w:r>
    </w:p>
    <w:p w14:paraId="41644A64" w14:textId="77777777" w:rsidR="002753FC" w:rsidRPr="00CB106F"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a) formular de înscriere la concurs;</w:t>
      </w:r>
    </w:p>
    <w:p w14:paraId="3F86B180" w14:textId="77777777" w:rsidR="002753FC" w:rsidRPr="00CB106F"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b) copia actului de identitate sau orice alt document care atestă identitatea, potrivit legii, aflate în termen de valabilitate;</w:t>
      </w:r>
    </w:p>
    <w:p w14:paraId="2D5446CE" w14:textId="77777777" w:rsidR="002753FC" w:rsidRPr="00CB106F"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c) copia certificatului de căsătorie sau a altui document prin care s-a realizat schimbarea de nume, după caz;</w:t>
      </w:r>
    </w:p>
    <w:p w14:paraId="152D155F" w14:textId="77777777" w:rsidR="002753FC" w:rsidRPr="00CB106F"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D998A64" w14:textId="77777777" w:rsidR="002753FC" w:rsidRPr="00CB106F"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e) copia carnetului de muncă, a adeverinţei eliberate de angajator pentru perioada lucrată, care să ateste vechimea în muncă şi în specialitatea studiilor solicitate pentru ocuparea postului;</w:t>
      </w:r>
    </w:p>
    <w:p w14:paraId="065F16F7" w14:textId="77777777" w:rsidR="002753FC" w:rsidRPr="00DA295C" w:rsidRDefault="002753FC" w:rsidP="002753FC">
      <w:pPr>
        <w:autoSpaceDE w:val="0"/>
        <w:autoSpaceDN w:val="0"/>
        <w:adjustRightInd w:val="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 xml:space="preserve">f) </w:t>
      </w:r>
      <w:r w:rsidRPr="00DA295C">
        <w:rPr>
          <w:rFonts w:ascii="Times New Roman" w:eastAsia="Times New Roman" w:hAnsi="Times New Roman"/>
          <w:sz w:val="24"/>
          <w:szCs w:val="24"/>
          <w:lang w:val="ro-RO"/>
        </w:rPr>
        <w:t>certificat de cazier judiciar sau, după caz, extrasul de pe cazierul judiciar;</w:t>
      </w:r>
    </w:p>
    <w:p w14:paraId="0900C64B" w14:textId="77777777" w:rsidR="002753FC" w:rsidRPr="00AF37BE" w:rsidRDefault="002753FC" w:rsidP="002753FC">
      <w:pPr>
        <w:autoSpaceDE w:val="0"/>
        <w:autoSpaceDN w:val="0"/>
        <w:adjustRightInd w:val="0"/>
        <w:jc w:val="both"/>
        <w:rPr>
          <w:rFonts w:ascii="Times New Roman" w:eastAsia="Times New Roman" w:hAnsi="Times New Roman"/>
          <w:sz w:val="24"/>
          <w:szCs w:val="24"/>
          <w:lang w:val="ro-RO"/>
        </w:rPr>
      </w:pPr>
      <w:r w:rsidRPr="00DA295C">
        <w:rPr>
          <w:rFonts w:ascii="Times New Roman" w:eastAsia="Times New Roman" w:hAnsi="Times New Roman"/>
          <w:sz w:val="24"/>
          <w:szCs w:val="24"/>
          <w:lang w:val="ro-RO"/>
        </w:rPr>
        <w:t>g) adeverinţă</w:t>
      </w:r>
      <w:r w:rsidRPr="00CB106F">
        <w:rPr>
          <w:rFonts w:ascii="Times New Roman" w:eastAsia="Times New Roman" w:hAnsi="Times New Roman"/>
          <w:sz w:val="24"/>
          <w:szCs w:val="24"/>
          <w:lang w:val="ro-RO"/>
        </w:rPr>
        <w:t xml:space="preserve"> medicală care să ateste starea de sănătate corespunzătoare, eliberată de către medicul de familie al candidatului sau de către unităţile sanitare abilitate cu cel mult 6 luni anterior derulării </w:t>
      </w:r>
      <w:r w:rsidRPr="00AF37BE">
        <w:rPr>
          <w:rFonts w:ascii="Times New Roman" w:eastAsia="Times New Roman" w:hAnsi="Times New Roman"/>
          <w:sz w:val="24"/>
          <w:szCs w:val="24"/>
          <w:lang w:val="ro-RO"/>
        </w:rPr>
        <w:t>concursului;</w:t>
      </w:r>
    </w:p>
    <w:p w14:paraId="7DC3E670" w14:textId="77777777" w:rsidR="00AF37BE" w:rsidRPr="00AF37BE" w:rsidRDefault="00AF37BE" w:rsidP="00AF37BE">
      <w:pPr>
        <w:autoSpaceDE w:val="0"/>
        <w:autoSpaceDN w:val="0"/>
        <w:adjustRightInd w:val="0"/>
        <w:jc w:val="both"/>
        <w:rPr>
          <w:rFonts w:ascii="Times New Roman" w:eastAsia="Times New Roman" w:hAnsi="Times New Roman"/>
          <w:sz w:val="24"/>
          <w:szCs w:val="24"/>
          <w:lang w:val="ro-RO"/>
        </w:rPr>
      </w:pPr>
      <w:r w:rsidRPr="00AF37BE">
        <w:rPr>
          <w:rFonts w:ascii="Times New Roman" w:eastAsia="Times New Roman" w:hAnsi="Times New Roman"/>
          <w:sz w:val="24"/>
          <w:szCs w:val="24"/>
          <w:lang w:val="ro-RO"/>
        </w:rPr>
        <w:t xml:space="preserve">h) certificatul de integritate comportamentală din care să reiasă că nu s-au comis infracţiuni prevăzute la </w:t>
      </w:r>
      <w:r w:rsidRPr="00AF37BE">
        <w:rPr>
          <w:rFonts w:ascii="Times New Roman" w:eastAsia="Times New Roman" w:hAnsi="Times New Roman"/>
          <w:sz w:val="24"/>
          <w:szCs w:val="24"/>
          <w:u w:val="single"/>
          <w:lang w:val="ro-RO"/>
        </w:rPr>
        <w:t>art. 1</w:t>
      </w:r>
      <w:r w:rsidRPr="00AF37BE">
        <w:rPr>
          <w:rFonts w:ascii="Times New Roman" w:eastAsia="Times New Roman" w:hAnsi="Times New Roman"/>
          <w:sz w:val="24"/>
          <w:szCs w:val="24"/>
          <w:lang w:val="ro-RO"/>
        </w:rPr>
        <w:t xml:space="preserve"> alin. (2) din Legea nr. 118/2019 privind Registrul naţional automatizat cu privire la persoanele care au comis infracţiuni sexuale, de exploatare a unor persoane sau asupra minorilor, precum şi pentru completarea </w:t>
      </w:r>
      <w:r w:rsidRPr="00AF37BE">
        <w:rPr>
          <w:rFonts w:ascii="Times New Roman" w:eastAsia="Times New Roman" w:hAnsi="Times New Roman"/>
          <w:sz w:val="24"/>
          <w:szCs w:val="24"/>
          <w:u w:val="single"/>
          <w:lang w:val="ro-RO"/>
        </w:rPr>
        <w:t>Legii nr. 76/2008</w:t>
      </w:r>
      <w:r w:rsidRPr="00AF37BE">
        <w:rPr>
          <w:rFonts w:ascii="Times New Roman" w:eastAsia="Times New Roman" w:hAnsi="Times New Roman"/>
          <w:sz w:val="24"/>
          <w:szCs w:val="24"/>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F6C438F" w14:textId="77777777" w:rsidR="002753FC" w:rsidRPr="00AF37BE" w:rsidRDefault="00AF37BE" w:rsidP="002753FC">
      <w:pPr>
        <w:autoSpaceDE w:val="0"/>
        <w:autoSpaceDN w:val="0"/>
        <w:adjustRightInd w:val="0"/>
        <w:jc w:val="both"/>
        <w:rPr>
          <w:rFonts w:ascii="Times New Roman" w:eastAsia="Times New Roman" w:hAnsi="Times New Roman"/>
          <w:sz w:val="24"/>
          <w:szCs w:val="24"/>
          <w:lang w:val="ro-RO"/>
        </w:rPr>
      </w:pPr>
      <w:r w:rsidRPr="00AF37BE">
        <w:rPr>
          <w:rFonts w:ascii="Times New Roman" w:eastAsia="Times New Roman" w:hAnsi="Times New Roman"/>
          <w:sz w:val="24"/>
          <w:szCs w:val="24"/>
          <w:lang w:val="ro-RO"/>
        </w:rPr>
        <w:t>i</w:t>
      </w:r>
      <w:r w:rsidR="002753FC" w:rsidRPr="00AF37BE">
        <w:rPr>
          <w:rFonts w:ascii="Times New Roman" w:eastAsia="Times New Roman" w:hAnsi="Times New Roman"/>
          <w:sz w:val="24"/>
          <w:szCs w:val="24"/>
          <w:lang w:val="ro-RO"/>
        </w:rPr>
        <w:t>) curriculum vitae, model comun european.</w:t>
      </w:r>
    </w:p>
    <w:p w14:paraId="57689BF1" w14:textId="77777777" w:rsidR="002753FC" w:rsidRPr="00AF37BE" w:rsidRDefault="002753FC" w:rsidP="002753FC">
      <w:pPr>
        <w:autoSpaceDE w:val="0"/>
        <w:autoSpaceDN w:val="0"/>
        <w:adjustRightInd w:val="0"/>
        <w:ind w:firstLine="720"/>
        <w:jc w:val="both"/>
        <w:rPr>
          <w:rFonts w:ascii="Times New Roman" w:eastAsia="Times New Roman" w:hAnsi="Times New Roman"/>
          <w:sz w:val="24"/>
          <w:szCs w:val="24"/>
          <w:lang w:val="ro-RO"/>
        </w:rPr>
      </w:pPr>
    </w:p>
    <w:p w14:paraId="633341F8"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Modelul orientativ al adeverinţei menţionate la lit. e) este prevăzut în anexele anunțului.</w:t>
      </w:r>
    </w:p>
    <w:p w14:paraId="4076A3A1"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2703DD8"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Copiile de pe actele prevăzute la lit. b) – e) se prezintă însoţite de documentele originale, care se certifică cu menţiunea "conform cu originalul" de către secretarul comisiei de concurs.</w:t>
      </w:r>
    </w:p>
    <w:p w14:paraId="47013F97" w14:textId="77777777" w:rsidR="002753FC" w:rsidRPr="00CB106F" w:rsidRDefault="002753FC" w:rsidP="002753FC">
      <w:pPr>
        <w:autoSpaceDE w:val="0"/>
        <w:autoSpaceDN w:val="0"/>
        <w:adjustRightInd w:val="0"/>
        <w:ind w:firstLine="720"/>
        <w:jc w:val="both"/>
        <w:rPr>
          <w:rFonts w:ascii="Times New Roman" w:eastAsia="Times New Roman" w:hAnsi="Times New Roman"/>
          <w:b/>
          <w:bCs/>
          <w:sz w:val="24"/>
          <w:szCs w:val="24"/>
          <w:u w:val="single"/>
          <w:lang w:val="ro-RO"/>
        </w:rPr>
      </w:pPr>
      <w:r w:rsidRPr="00CB106F">
        <w:rPr>
          <w:rFonts w:ascii="Times New Roman" w:eastAsia="Times New Roman" w:hAnsi="Times New Roman"/>
          <w:b/>
          <w:bCs/>
          <w:sz w:val="24"/>
          <w:szCs w:val="24"/>
          <w:u w:val="single"/>
          <w:lang w:val="ro-RO"/>
        </w:rPr>
        <w:t>În conformitate cu prevederile OUG 41/2016 și ale Legii 9/2023, actele solicitate la dosar, precum şi certificatul de încadrare într-un grad de handicap, după caz, se vor prezenta în original. Secretarul comisiei de concurs va realiza copii ale documentelor solicitate și le va certifica pentru conformitate cu originalul.</w:t>
      </w:r>
    </w:p>
    <w:p w14:paraId="15F15F92"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 xml:space="preserve">Certificatul de cazier judiciar sau, după caz, extrasul de pe 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w:t>
      </w:r>
      <w:r w:rsidRPr="00CB106F">
        <w:rPr>
          <w:rFonts w:ascii="Times New Roman" w:eastAsia="Times New Roman" w:hAnsi="Times New Roman"/>
          <w:sz w:val="24"/>
          <w:szCs w:val="24"/>
          <w:lang w:val="ro-RO"/>
        </w:rPr>
        <w:lastRenderedPageBreak/>
        <w:t>de cazier judiciar are obligaţia de a completa dosarul de concurs cu originalul documentului,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67EC241A"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b) - e) în original, pentru certificarea acestora, pe tot parcursul desfăşurării concursului, dar nu mai târziu de data şi ora organizării probei scrise, după caz, sub sancţiunea neemiterii actului administrativ de angajare.</w:t>
      </w:r>
    </w:p>
    <w:p w14:paraId="6931DEE5" w14:textId="77777777" w:rsidR="002753FC" w:rsidRPr="00CB106F" w:rsidRDefault="002753FC" w:rsidP="002753FC">
      <w:pPr>
        <w:autoSpaceDE w:val="0"/>
        <w:autoSpaceDN w:val="0"/>
        <w:adjustRightInd w:val="0"/>
        <w:ind w:firstLine="720"/>
        <w:jc w:val="both"/>
        <w:rPr>
          <w:rFonts w:ascii="Times New Roman" w:eastAsia="Times New Roman" w:hAnsi="Times New Roman"/>
          <w:sz w:val="24"/>
          <w:szCs w:val="24"/>
          <w:lang w:val="ro-RO"/>
        </w:rPr>
      </w:pPr>
      <w:r w:rsidRPr="00CB106F">
        <w:rPr>
          <w:rFonts w:ascii="Times New Roman" w:eastAsia="Times New Roman" w:hAnsi="Times New Roman"/>
          <w:sz w:val="24"/>
          <w:szCs w:val="24"/>
          <w:lang w:val="ro-RO"/>
        </w:rPr>
        <w:t>Transmiterea documentelor prin poşta electronică sau prin platformele informatice ale autorităţilor sau instituţiilor publice se realizează în format .pdf cu volum maxim de 1 MB, documentele fiind acceptate doar în formă lizibilă.</w:t>
      </w:r>
    </w:p>
    <w:p w14:paraId="3940F526" w14:textId="77777777" w:rsidR="002753FC" w:rsidRPr="00CB106F" w:rsidRDefault="002753FC" w:rsidP="002753FC">
      <w:pPr>
        <w:jc w:val="both"/>
        <w:rPr>
          <w:rFonts w:ascii="Times New Roman" w:hAnsi="Times New Roman"/>
          <w:sz w:val="24"/>
          <w:szCs w:val="24"/>
          <w:lang w:val="ro-RO"/>
        </w:rPr>
      </w:pPr>
      <w:r w:rsidRPr="00CB106F">
        <w:rPr>
          <w:rFonts w:ascii="Times New Roman" w:hAnsi="Times New Roman"/>
          <w:sz w:val="24"/>
          <w:szCs w:val="24"/>
          <w:lang w:val="ro-RO"/>
        </w:rPr>
        <w:tab/>
        <w:t xml:space="preserve">Dosarele se depun la sediul Primăriei Municipiului Turda, P-ţa 1 Decembrie 1918, nr. 28, cam. 15 până la data de </w:t>
      </w:r>
      <w:r w:rsidRPr="00CB106F">
        <w:rPr>
          <w:rFonts w:ascii="Times New Roman" w:hAnsi="Times New Roman"/>
          <w:b/>
          <w:sz w:val="24"/>
          <w:szCs w:val="24"/>
          <w:u w:val="single"/>
          <w:lang w:val="ro-RO"/>
        </w:rPr>
        <w:t xml:space="preserve"> </w:t>
      </w:r>
      <w:r w:rsidR="00AB5F4C" w:rsidRPr="00CB106F">
        <w:rPr>
          <w:rFonts w:ascii="Times New Roman" w:hAnsi="Times New Roman"/>
          <w:b/>
          <w:sz w:val="24"/>
          <w:szCs w:val="24"/>
          <w:u w:val="single"/>
          <w:lang w:val="ro-RO"/>
        </w:rPr>
        <w:t>1</w:t>
      </w:r>
      <w:r w:rsidR="00C83710">
        <w:rPr>
          <w:rFonts w:ascii="Times New Roman" w:hAnsi="Times New Roman"/>
          <w:b/>
          <w:sz w:val="24"/>
          <w:szCs w:val="24"/>
          <w:u w:val="single"/>
          <w:lang w:val="ro-RO"/>
        </w:rPr>
        <w:t>8</w:t>
      </w:r>
      <w:r w:rsidRPr="00CB106F">
        <w:rPr>
          <w:rFonts w:ascii="Times New Roman" w:hAnsi="Times New Roman"/>
          <w:b/>
          <w:sz w:val="24"/>
          <w:szCs w:val="24"/>
          <w:u w:val="single"/>
          <w:lang w:val="ro-RO"/>
        </w:rPr>
        <w:t xml:space="preserve"> </w:t>
      </w:r>
      <w:r w:rsidR="00AB5F4C" w:rsidRPr="00CB106F">
        <w:rPr>
          <w:rFonts w:ascii="Times New Roman" w:hAnsi="Times New Roman"/>
          <w:b/>
          <w:sz w:val="24"/>
          <w:szCs w:val="24"/>
          <w:u w:val="single"/>
          <w:lang w:val="ro-RO"/>
        </w:rPr>
        <w:t>august</w:t>
      </w:r>
      <w:r w:rsidRPr="00CB106F">
        <w:rPr>
          <w:rFonts w:ascii="Times New Roman" w:hAnsi="Times New Roman"/>
          <w:b/>
          <w:sz w:val="24"/>
          <w:szCs w:val="24"/>
          <w:u w:val="single"/>
          <w:lang w:val="ro-RO"/>
        </w:rPr>
        <w:t xml:space="preserve"> 202</w:t>
      </w:r>
      <w:r w:rsidR="00AB5F4C" w:rsidRPr="00CB106F">
        <w:rPr>
          <w:rFonts w:ascii="Times New Roman" w:hAnsi="Times New Roman"/>
          <w:b/>
          <w:sz w:val="24"/>
          <w:szCs w:val="24"/>
          <w:u w:val="single"/>
          <w:lang w:val="ro-RO"/>
        </w:rPr>
        <w:t>6</w:t>
      </w:r>
      <w:r w:rsidRPr="00CB106F">
        <w:rPr>
          <w:rFonts w:ascii="Times New Roman" w:hAnsi="Times New Roman"/>
          <w:b/>
          <w:sz w:val="24"/>
          <w:szCs w:val="24"/>
          <w:u w:val="single"/>
          <w:lang w:val="ro-RO"/>
        </w:rPr>
        <w:t>, orele 1</w:t>
      </w:r>
      <w:r w:rsidR="00C83710">
        <w:rPr>
          <w:rFonts w:ascii="Times New Roman" w:hAnsi="Times New Roman"/>
          <w:b/>
          <w:sz w:val="24"/>
          <w:szCs w:val="24"/>
          <w:u w:val="single"/>
          <w:lang w:val="ro-RO"/>
        </w:rPr>
        <w:t>5</w:t>
      </w:r>
      <w:r w:rsidRPr="00CB106F">
        <w:rPr>
          <w:rFonts w:ascii="Times New Roman" w:hAnsi="Times New Roman"/>
          <w:sz w:val="24"/>
          <w:szCs w:val="24"/>
          <w:lang w:val="ro-RO"/>
        </w:rPr>
        <w:t>. Dosarele se vor verifica de către comisia de concurs iar rezultatele selecției dosarelor se vor afişa la sediul şi pe site-ul instituţiei.</w:t>
      </w:r>
    </w:p>
    <w:p w14:paraId="0C09733F" w14:textId="77777777" w:rsidR="002753FC" w:rsidRPr="00CB106F" w:rsidRDefault="002753FC" w:rsidP="002753FC">
      <w:pPr>
        <w:jc w:val="both"/>
        <w:rPr>
          <w:rFonts w:ascii="Times New Roman" w:hAnsi="Times New Roman"/>
          <w:sz w:val="24"/>
          <w:szCs w:val="24"/>
          <w:lang w:val="ro-RO"/>
        </w:rPr>
      </w:pPr>
      <w:r w:rsidRPr="00CB106F">
        <w:rPr>
          <w:rFonts w:ascii="Times New Roman" w:hAnsi="Times New Roman"/>
          <w:sz w:val="24"/>
          <w:szCs w:val="24"/>
          <w:lang w:val="ro-RO"/>
        </w:rPr>
        <w:tab/>
        <w:t>Informaţii suplimentare se pot obţine de la Serviciul resurse umane, cam. 48, telefon 0264-317199.</w:t>
      </w:r>
    </w:p>
    <w:p w14:paraId="6196F374" w14:textId="77777777" w:rsidR="002753FC" w:rsidRPr="00CB106F" w:rsidRDefault="002753FC" w:rsidP="002753FC">
      <w:pPr>
        <w:jc w:val="both"/>
        <w:rPr>
          <w:rFonts w:ascii="Times New Roman" w:hAnsi="Times New Roman"/>
          <w:sz w:val="24"/>
          <w:szCs w:val="24"/>
          <w:lang w:val="ro-RO"/>
        </w:rPr>
      </w:pPr>
    </w:p>
    <w:p w14:paraId="7706927D" w14:textId="77777777" w:rsidR="001F3C5E" w:rsidRDefault="001F3C5E" w:rsidP="000F2982">
      <w:pPr>
        <w:rPr>
          <w:rFonts w:ascii="Times New Roman" w:hAnsi="Times New Roman"/>
          <w:b/>
          <w:bCs/>
          <w:sz w:val="24"/>
          <w:szCs w:val="24"/>
          <w:lang w:val="ro-RO"/>
        </w:rPr>
      </w:pPr>
    </w:p>
    <w:p w14:paraId="522EAE16" w14:textId="77777777" w:rsidR="00984966" w:rsidRDefault="00984966" w:rsidP="000F2982">
      <w:pPr>
        <w:rPr>
          <w:rFonts w:ascii="Times New Roman" w:hAnsi="Times New Roman"/>
          <w:b/>
          <w:bCs/>
          <w:sz w:val="24"/>
          <w:szCs w:val="24"/>
          <w:lang w:val="ro-RO"/>
        </w:rPr>
      </w:pPr>
    </w:p>
    <w:p w14:paraId="63D95263" w14:textId="77777777" w:rsidR="00E52119" w:rsidRDefault="00E52119" w:rsidP="000F2982">
      <w:pPr>
        <w:rPr>
          <w:rFonts w:ascii="Times New Roman" w:hAnsi="Times New Roman"/>
          <w:b/>
          <w:bCs/>
          <w:sz w:val="24"/>
          <w:szCs w:val="24"/>
          <w:lang w:val="ro-RO"/>
        </w:rPr>
      </w:pPr>
    </w:p>
    <w:p w14:paraId="233A9C59" w14:textId="77777777" w:rsidR="00E52119" w:rsidRDefault="00E52119" w:rsidP="000F2982">
      <w:pPr>
        <w:rPr>
          <w:rFonts w:ascii="Times New Roman" w:hAnsi="Times New Roman"/>
          <w:b/>
          <w:bCs/>
          <w:sz w:val="24"/>
          <w:szCs w:val="24"/>
          <w:lang w:val="ro-RO"/>
        </w:rPr>
      </w:pPr>
    </w:p>
    <w:p w14:paraId="1A8CC9E4" w14:textId="77777777" w:rsidR="00E52119" w:rsidRDefault="00E52119" w:rsidP="003F1D34">
      <w:pPr>
        <w:rPr>
          <w:rFonts w:ascii="Times New Roman" w:hAnsi="Times New Roman"/>
          <w:b/>
          <w:bCs/>
          <w:sz w:val="24"/>
          <w:szCs w:val="24"/>
          <w:lang w:val="ro-RO"/>
        </w:rPr>
      </w:pP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r>
        <w:rPr>
          <w:rFonts w:ascii="Times New Roman" w:hAnsi="Times New Roman"/>
          <w:b/>
          <w:bCs/>
          <w:sz w:val="24"/>
          <w:szCs w:val="24"/>
          <w:lang w:val="ro-RO"/>
        </w:rPr>
        <w:tab/>
      </w:r>
    </w:p>
    <w:p w14:paraId="2629F537" w14:textId="77777777" w:rsidR="00E52119" w:rsidRDefault="00E52119" w:rsidP="000F2982">
      <w:pPr>
        <w:rPr>
          <w:rFonts w:ascii="Times New Roman" w:hAnsi="Times New Roman"/>
          <w:b/>
          <w:bCs/>
          <w:sz w:val="24"/>
          <w:szCs w:val="24"/>
          <w:lang w:val="ro-RO"/>
        </w:rPr>
      </w:pPr>
    </w:p>
    <w:p w14:paraId="32B0FA1A" w14:textId="77777777" w:rsidR="00E52119" w:rsidRDefault="00E52119" w:rsidP="000F2982">
      <w:pPr>
        <w:rPr>
          <w:rFonts w:ascii="Times New Roman" w:hAnsi="Times New Roman"/>
          <w:b/>
          <w:bCs/>
          <w:sz w:val="24"/>
          <w:szCs w:val="24"/>
          <w:lang w:val="ro-RO"/>
        </w:rPr>
      </w:pPr>
    </w:p>
    <w:p w14:paraId="4A7776FC" w14:textId="77777777" w:rsidR="00E52119" w:rsidRDefault="00E52119" w:rsidP="000F2982">
      <w:pPr>
        <w:rPr>
          <w:rFonts w:ascii="Times New Roman" w:hAnsi="Times New Roman"/>
          <w:b/>
          <w:bCs/>
          <w:sz w:val="24"/>
          <w:szCs w:val="24"/>
          <w:lang w:val="ro-RO"/>
        </w:rPr>
      </w:pPr>
    </w:p>
    <w:p w14:paraId="641C7C95" w14:textId="77777777" w:rsidR="00E52119" w:rsidRDefault="00E52119" w:rsidP="000F2982">
      <w:pPr>
        <w:rPr>
          <w:rFonts w:ascii="Times New Roman" w:hAnsi="Times New Roman"/>
          <w:b/>
          <w:bCs/>
          <w:sz w:val="24"/>
          <w:szCs w:val="24"/>
          <w:lang w:val="ro-RO"/>
        </w:rPr>
      </w:pPr>
    </w:p>
    <w:p w14:paraId="33E45492" w14:textId="77777777" w:rsidR="00E52119" w:rsidRDefault="00E52119" w:rsidP="000F2982">
      <w:pPr>
        <w:rPr>
          <w:rFonts w:ascii="Times New Roman" w:hAnsi="Times New Roman"/>
          <w:b/>
          <w:bCs/>
          <w:sz w:val="24"/>
          <w:szCs w:val="24"/>
          <w:lang w:val="ro-RO"/>
        </w:rPr>
      </w:pPr>
    </w:p>
    <w:p w14:paraId="598D22DB" w14:textId="77777777" w:rsidR="00984966" w:rsidRDefault="00984966" w:rsidP="000F2982">
      <w:pPr>
        <w:rPr>
          <w:rFonts w:ascii="Times New Roman" w:hAnsi="Times New Roman"/>
          <w:b/>
          <w:bCs/>
          <w:sz w:val="24"/>
          <w:szCs w:val="24"/>
          <w:lang w:val="ro-RO"/>
        </w:rPr>
      </w:pPr>
    </w:p>
    <w:p w14:paraId="167EFFC8" w14:textId="77777777" w:rsidR="00984966" w:rsidRDefault="00984966" w:rsidP="000F2982">
      <w:pPr>
        <w:rPr>
          <w:rFonts w:ascii="Times New Roman" w:hAnsi="Times New Roman"/>
          <w:b/>
          <w:bCs/>
          <w:sz w:val="24"/>
          <w:szCs w:val="24"/>
          <w:lang w:val="ro-RO"/>
        </w:rPr>
      </w:pPr>
    </w:p>
    <w:p w14:paraId="2127556E" w14:textId="77777777" w:rsidR="00984966" w:rsidRDefault="00984966" w:rsidP="000F2982">
      <w:pPr>
        <w:rPr>
          <w:rFonts w:ascii="Times New Roman" w:hAnsi="Times New Roman"/>
          <w:b/>
          <w:bCs/>
          <w:sz w:val="24"/>
          <w:szCs w:val="24"/>
          <w:lang w:val="ro-RO"/>
        </w:rPr>
      </w:pPr>
    </w:p>
    <w:p w14:paraId="7D051228" w14:textId="77777777" w:rsidR="001F3C5E" w:rsidRPr="001F3C5E" w:rsidRDefault="001F3C5E" w:rsidP="000F2982">
      <w:pPr>
        <w:rPr>
          <w:rFonts w:ascii="Times New Roman" w:hAnsi="Times New Roman"/>
          <w:sz w:val="24"/>
          <w:szCs w:val="24"/>
          <w:lang w:val="ro-RO"/>
        </w:rPr>
      </w:pPr>
      <w:r w:rsidRPr="001F3C5E">
        <w:rPr>
          <w:rFonts w:ascii="Times New Roman" w:hAnsi="Times New Roman"/>
          <w:sz w:val="24"/>
          <w:szCs w:val="24"/>
          <w:lang w:val="ro-RO"/>
        </w:rPr>
        <w:t xml:space="preserve">Nr. </w:t>
      </w:r>
      <w:r w:rsidR="003F1D34">
        <w:rPr>
          <w:rFonts w:ascii="Times New Roman" w:hAnsi="Times New Roman"/>
          <w:sz w:val="24"/>
          <w:szCs w:val="24"/>
          <w:lang w:val="ro-RO"/>
        </w:rPr>
        <w:t>27992</w:t>
      </w:r>
      <w:r>
        <w:rPr>
          <w:rFonts w:ascii="Times New Roman" w:hAnsi="Times New Roman"/>
          <w:sz w:val="24"/>
          <w:szCs w:val="24"/>
          <w:lang w:val="ro-RO"/>
        </w:rPr>
        <w:t>/</w:t>
      </w:r>
      <w:r w:rsidR="003F1D34">
        <w:rPr>
          <w:rFonts w:ascii="Times New Roman" w:hAnsi="Times New Roman"/>
          <w:sz w:val="24"/>
          <w:szCs w:val="24"/>
          <w:lang w:val="ro-RO"/>
        </w:rPr>
        <w:t>03.08.2026</w:t>
      </w:r>
    </w:p>
    <w:p w14:paraId="46968763" w14:textId="77777777" w:rsidR="00F77C75" w:rsidRPr="00CB106F" w:rsidRDefault="00F77C75" w:rsidP="00F77C75">
      <w:pPr>
        <w:ind w:left="6480"/>
        <w:rPr>
          <w:rFonts w:ascii="Times New Roman" w:hAnsi="Times New Roman"/>
          <w:b/>
          <w:bCs/>
          <w:sz w:val="24"/>
          <w:szCs w:val="24"/>
          <w:lang w:val="ro-RO"/>
        </w:rPr>
      </w:pPr>
    </w:p>
    <w:sectPr w:rsidR="00F77C75" w:rsidRPr="00CB106F" w:rsidSect="00431DE8">
      <w:pgSz w:w="12240" w:h="15840"/>
      <w:pgMar w:top="540" w:right="810" w:bottom="5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7BD"/>
    <w:multiLevelType w:val="hybridMultilevel"/>
    <w:tmpl w:val="82FC9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675B5"/>
    <w:multiLevelType w:val="hybridMultilevel"/>
    <w:tmpl w:val="82FC9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0A311B"/>
    <w:multiLevelType w:val="hybridMultilevel"/>
    <w:tmpl w:val="25A6B476"/>
    <w:lvl w:ilvl="0" w:tplc="04180001">
      <w:start w:val="1"/>
      <w:numFmt w:val="bullet"/>
      <w:lvlText w:val=""/>
      <w:lvlJc w:val="left"/>
      <w:pPr>
        <w:tabs>
          <w:tab w:val="num" w:pos="1447"/>
        </w:tabs>
        <w:ind w:left="1447" w:hanging="360"/>
      </w:pPr>
      <w:rPr>
        <w:rFonts w:ascii="Symbol" w:hAnsi="Symbol" w:hint="default"/>
      </w:rPr>
    </w:lvl>
    <w:lvl w:ilvl="1" w:tplc="04180003" w:tentative="1">
      <w:start w:val="1"/>
      <w:numFmt w:val="bullet"/>
      <w:lvlText w:val="o"/>
      <w:lvlJc w:val="left"/>
      <w:pPr>
        <w:tabs>
          <w:tab w:val="num" w:pos="2167"/>
        </w:tabs>
        <w:ind w:left="2167" w:hanging="360"/>
      </w:pPr>
      <w:rPr>
        <w:rFonts w:ascii="Courier New" w:hAnsi="Courier New" w:cs="Courier New" w:hint="default"/>
      </w:rPr>
    </w:lvl>
    <w:lvl w:ilvl="2" w:tplc="04180005" w:tentative="1">
      <w:start w:val="1"/>
      <w:numFmt w:val="bullet"/>
      <w:lvlText w:val=""/>
      <w:lvlJc w:val="left"/>
      <w:pPr>
        <w:tabs>
          <w:tab w:val="num" w:pos="2887"/>
        </w:tabs>
        <w:ind w:left="2887" w:hanging="360"/>
      </w:pPr>
      <w:rPr>
        <w:rFonts w:ascii="Wingdings" w:hAnsi="Wingdings" w:hint="default"/>
      </w:rPr>
    </w:lvl>
    <w:lvl w:ilvl="3" w:tplc="04180001" w:tentative="1">
      <w:start w:val="1"/>
      <w:numFmt w:val="bullet"/>
      <w:lvlText w:val=""/>
      <w:lvlJc w:val="left"/>
      <w:pPr>
        <w:tabs>
          <w:tab w:val="num" w:pos="3607"/>
        </w:tabs>
        <w:ind w:left="3607" w:hanging="360"/>
      </w:pPr>
      <w:rPr>
        <w:rFonts w:ascii="Symbol" w:hAnsi="Symbol" w:hint="default"/>
      </w:rPr>
    </w:lvl>
    <w:lvl w:ilvl="4" w:tplc="04180003" w:tentative="1">
      <w:start w:val="1"/>
      <w:numFmt w:val="bullet"/>
      <w:lvlText w:val="o"/>
      <w:lvlJc w:val="left"/>
      <w:pPr>
        <w:tabs>
          <w:tab w:val="num" w:pos="4327"/>
        </w:tabs>
        <w:ind w:left="4327" w:hanging="360"/>
      </w:pPr>
      <w:rPr>
        <w:rFonts w:ascii="Courier New" w:hAnsi="Courier New" w:cs="Courier New" w:hint="default"/>
      </w:rPr>
    </w:lvl>
    <w:lvl w:ilvl="5" w:tplc="04180005" w:tentative="1">
      <w:start w:val="1"/>
      <w:numFmt w:val="bullet"/>
      <w:lvlText w:val=""/>
      <w:lvlJc w:val="left"/>
      <w:pPr>
        <w:tabs>
          <w:tab w:val="num" w:pos="5047"/>
        </w:tabs>
        <w:ind w:left="5047" w:hanging="360"/>
      </w:pPr>
      <w:rPr>
        <w:rFonts w:ascii="Wingdings" w:hAnsi="Wingdings" w:hint="default"/>
      </w:rPr>
    </w:lvl>
    <w:lvl w:ilvl="6" w:tplc="04180001" w:tentative="1">
      <w:start w:val="1"/>
      <w:numFmt w:val="bullet"/>
      <w:lvlText w:val=""/>
      <w:lvlJc w:val="left"/>
      <w:pPr>
        <w:tabs>
          <w:tab w:val="num" w:pos="5767"/>
        </w:tabs>
        <w:ind w:left="5767" w:hanging="360"/>
      </w:pPr>
      <w:rPr>
        <w:rFonts w:ascii="Symbol" w:hAnsi="Symbol" w:hint="default"/>
      </w:rPr>
    </w:lvl>
    <w:lvl w:ilvl="7" w:tplc="04180003" w:tentative="1">
      <w:start w:val="1"/>
      <w:numFmt w:val="bullet"/>
      <w:lvlText w:val="o"/>
      <w:lvlJc w:val="left"/>
      <w:pPr>
        <w:tabs>
          <w:tab w:val="num" w:pos="6487"/>
        </w:tabs>
        <w:ind w:left="6487" w:hanging="360"/>
      </w:pPr>
      <w:rPr>
        <w:rFonts w:ascii="Courier New" w:hAnsi="Courier New" w:cs="Courier New" w:hint="default"/>
      </w:rPr>
    </w:lvl>
    <w:lvl w:ilvl="8" w:tplc="04180005" w:tentative="1">
      <w:start w:val="1"/>
      <w:numFmt w:val="bullet"/>
      <w:lvlText w:val=""/>
      <w:lvlJc w:val="left"/>
      <w:pPr>
        <w:tabs>
          <w:tab w:val="num" w:pos="7207"/>
        </w:tabs>
        <w:ind w:left="7207" w:hanging="360"/>
      </w:pPr>
      <w:rPr>
        <w:rFonts w:ascii="Wingdings" w:hAnsi="Wingdings" w:hint="default"/>
      </w:rPr>
    </w:lvl>
  </w:abstractNum>
  <w:abstractNum w:abstractNumId="3" w15:restartNumberingAfterBreak="0">
    <w:nsid w:val="2ED60317"/>
    <w:multiLevelType w:val="hybridMultilevel"/>
    <w:tmpl w:val="BAFA9670"/>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33B57156"/>
    <w:multiLevelType w:val="hybridMultilevel"/>
    <w:tmpl w:val="7248D4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863A26"/>
    <w:multiLevelType w:val="hybridMultilevel"/>
    <w:tmpl w:val="B95482BE"/>
    <w:lvl w:ilvl="0" w:tplc="C7189F2E">
      <w:start w:val="8"/>
      <w:numFmt w:val="bullet"/>
      <w:lvlText w:val="-"/>
      <w:lvlJc w:val="left"/>
      <w:pPr>
        <w:tabs>
          <w:tab w:val="num" w:pos="1803"/>
        </w:tabs>
        <w:ind w:left="1803" w:hanging="360"/>
      </w:pPr>
      <w:rPr>
        <w:rFonts w:ascii="Times New Roman" w:eastAsia="Garamond" w:hAnsi="Times New Roman" w:cs="Times New Roman" w:hint="default"/>
      </w:rPr>
    </w:lvl>
    <w:lvl w:ilvl="1" w:tplc="0409000B">
      <w:start w:val="1"/>
      <w:numFmt w:val="bullet"/>
      <w:lvlText w:val=""/>
      <w:lvlJc w:val="left"/>
      <w:pPr>
        <w:tabs>
          <w:tab w:val="num" w:pos="2523"/>
        </w:tabs>
        <w:ind w:left="2523" w:hanging="360"/>
      </w:pPr>
      <w:rPr>
        <w:rFonts w:ascii="Wingdings" w:hAnsi="Wingdings" w:hint="default"/>
      </w:rPr>
    </w:lvl>
    <w:lvl w:ilvl="2" w:tplc="04090005" w:tentative="1">
      <w:start w:val="1"/>
      <w:numFmt w:val="bullet"/>
      <w:lvlText w:val=""/>
      <w:lvlJc w:val="left"/>
      <w:pPr>
        <w:tabs>
          <w:tab w:val="num" w:pos="3243"/>
        </w:tabs>
        <w:ind w:left="3243" w:hanging="360"/>
      </w:pPr>
      <w:rPr>
        <w:rFonts w:ascii="Wingdings" w:hAnsi="Wingdings" w:hint="default"/>
      </w:rPr>
    </w:lvl>
    <w:lvl w:ilvl="3" w:tplc="04090001" w:tentative="1">
      <w:start w:val="1"/>
      <w:numFmt w:val="bullet"/>
      <w:lvlText w:val=""/>
      <w:lvlJc w:val="left"/>
      <w:pPr>
        <w:tabs>
          <w:tab w:val="num" w:pos="3963"/>
        </w:tabs>
        <w:ind w:left="3963" w:hanging="360"/>
      </w:pPr>
      <w:rPr>
        <w:rFonts w:ascii="Symbol" w:hAnsi="Symbol" w:hint="default"/>
      </w:rPr>
    </w:lvl>
    <w:lvl w:ilvl="4" w:tplc="04090003" w:tentative="1">
      <w:start w:val="1"/>
      <w:numFmt w:val="bullet"/>
      <w:lvlText w:val="o"/>
      <w:lvlJc w:val="left"/>
      <w:pPr>
        <w:tabs>
          <w:tab w:val="num" w:pos="4683"/>
        </w:tabs>
        <w:ind w:left="4683" w:hanging="360"/>
      </w:pPr>
      <w:rPr>
        <w:rFonts w:ascii="Courier New" w:hAnsi="Courier New" w:cs="Courier New" w:hint="default"/>
      </w:rPr>
    </w:lvl>
    <w:lvl w:ilvl="5" w:tplc="04090005" w:tentative="1">
      <w:start w:val="1"/>
      <w:numFmt w:val="bullet"/>
      <w:lvlText w:val=""/>
      <w:lvlJc w:val="left"/>
      <w:pPr>
        <w:tabs>
          <w:tab w:val="num" w:pos="5403"/>
        </w:tabs>
        <w:ind w:left="5403" w:hanging="360"/>
      </w:pPr>
      <w:rPr>
        <w:rFonts w:ascii="Wingdings" w:hAnsi="Wingdings" w:hint="default"/>
      </w:rPr>
    </w:lvl>
    <w:lvl w:ilvl="6" w:tplc="04090001" w:tentative="1">
      <w:start w:val="1"/>
      <w:numFmt w:val="bullet"/>
      <w:lvlText w:val=""/>
      <w:lvlJc w:val="left"/>
      <w:pPr>
        <w:tabs>
          <w:tab w:val="num" w:pos="6123"/>
        </w:tabs>
        <w:ind w:left="6123" w:hanging="360"/>
      </w:pPr>
      <w:rPr>
        <w:rFonts w:ascii="Symbol" w:hAnsi="Symbol" w:hint="default"/>
      </w:rPr>
    </w:lvl>
    <w:lvl w:ilvl="7" w:tplc="04090003" w:tentative="1">
      <w:start w:val="1"/>
      <w:numFmt w:val="bullet"/>
      <w:lvlText w:val="o"/>
      <w:lvlJc w:val="left"/>
      <w:pPr>
        <w:tabs>
          <w:tab w:val="num" w:pos="6843"/>
        </w:tabs>
        <w:ind w:left="6843" w:hanging="360"/>
      </w:pPr>
      <w:rPr>
        <w:rFonts w:ascii="Courier New" w:hAnsi="Courier New" w:cs="Courier New" w:hint="default"/>
      </w:rPr>
    </w:lvl>
    <w:lvl w:ilvl="8" w:tplc="04090005" w:tentative="1">
      <w:start w:val="1"/>
      <w:numFmt w:val="bullet"/>
      <w:lvlText w:val=""/>
      <w:lvlJc w:val="left"/>
      <w:pPr>
        <w:tabs>
          <w:tab w:val="num" w:pos="7563"/>
        </w:tabs>
        <w:ind w:left="7563" w:hanging="360"/>
      </w:pPr>
      <w:rPr>
        <w:rFonts w:ascii="Wingdings" w:hAnsi="Wingdings" w:hint="default"/>
      </w:rPr>
    </w:lvl>
  </w:abstractNum>
  <w:abstractNum w:abstractNumId="6" w15:restartNumberingAfterBreak="0">
    <w:nsid w:val="45307D32"/>
    <w:multiLevelType w:val="hybridMultilevel"/>
    <w:tmpl w:val="5246BD6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DCF477E"/>
    <w:multiLevelType w:val="hybridMultilevel"/>
    <w:tmpl w:val="C7A4762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3343781"/>
    <w:multiLevelType w:val="hybridMultilevel"/>
    <w:tmpl w:val="EF52BFCA"/>
    <w:lvl w:ilvl="0" w:tplc="29C2497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7A4845"/>
    <w:multiLevelType w:val="hybridMultilevel"/>
    <w:tmpl w:val="7CA4FDC4"/>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F2695A"/>
    <w:multiLevelType w:val="singleLevel"/>
    <w:tmpl w:val="F1888336"/>
    <w:lvl w:ilvl="0">
      <w:start w:val="1"/>
      <w:numFmt w:val="lowerLetter"/>
      <w:lvlText w:val="%1)"/>
      <w:lvlJc w:val="left"/>
      <w:pPr>
        <w:tabs>
          <w:tab w:val="num" w:pos="1080"/>
        </w:tabs>
        <w:ind w:left="1080" w:hanging="360"/>
      </w:pPr>
      <w:rPr>
        <w:rFonts w:hint="default"/>
      </w:rPr>
    </w:lvl>
  </w:abstractNum>
  <w:abstractNum w:abstractNumId="11" w15:restartNumberingAfterBreak="0">
    <w:nsid w:val="5C527E31"/>
    <w:multiLevelType w:val="hybridMultilevel"/>
    <w:tmpl w:val="5100C0A8"/>
    <w:lvl w:ilvl="0" w:tplc="0418000B">
      <w:start w:val="1"/>
      <w:numFmt w:val="bullet"/>
      <w:lvlText w:val=""/>
      <w:lvlJc w:val="left"/>
      <w:pPr>
        <w:tabs>
          <w:tab w:val="num" w:pos="720"/>
        </w:tabs>
        <w:ind w:left="720" w:hanging="360"/>
      </w:pPr>
      <w:rPr>
        <w:rFonts w:ascii="Wingdings" w:hAnsi="Wingdings" w:hint="default"/>
      </w:rPr>
    </w:lvl>
    <w:lvl w:ilvl="1" w:tplc="0418000F">
      <w:start w:val="1"/>
      <w:numFmt w:val="decimal"/>
      <w:lvlText w:val="%2."/>
      <w:lvlJc w:val="left"/>
      <w:pPr>
        <w:tabs>
          <w:tab w:val="num" w:pos="1440"/>
        </w:tabs>
        <w:ind w:left="1440" w:hanging="360"/>
      </w:pPr>
      <w:rPr>
        <w:rFont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0355CC"/>
    <w:multiLevelType w:val="hybridMultilevel"/>
    <w:tmpl w:val="4CCA7964"/>
    <w:lvl w:ilvl="0" w:tplc="A2CA9080">
      <w:start w:val="1"/>
      <w:numFmt w:val="decimal"/>
      <w:lvlText w:val="%1."/>
      <w:lvlJc w:val="left"/>
      <w:pPr>
        <w:tabs>
          <w:tab w:val="num" w:pos="1080"/>
        </w:tabs>
        <w:ind w:left="1080" w:hanging="360"/>
      </w:pPr>
      <w:rPr>
        <w:rFonts w:hint="default"/>
      </w:rPr>
    </w:lvl>
    <w:lvl w:ilvl="1" w:tplc="4C083DDE">
      <w:start w:val="1"/>
      <w:numFmt w:val="lowerRoman"/>
      <w:lvlText w:val="%2)"/>
      <w:lvlJc w:val="left"/>
      <w:pPr>
        <w:ind w:left="1800" w:hanging="720"/>
      </w:pPr>
      <w:rPr>
        <w:rFont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15:restartNumberingAfterBreak="0">
    <w:nsid w:val="623C7603"/>
    <w:multiLevelType w:val="hybridMultilevel"/>
    <w:tmpl w:val="AA4A651C"/>
    <w:lvl w:ilvl="0" w:tplc="2EA4B5DE">
      <w:start w:val="1"/>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050E1F"/>
    <w:multiLevelType w:val="hybridMultilevel"/>
    <w:tmpl w:val="E0E419F4"/>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384701"/>
    <w:multiLevelType w:val="hybridMultilevel"/>
    <w:tmpl w:val="1FD223D0"/>
    <w:lvl w:ilvl="0" w:tplc="A2CA9080">
      <w:start w:val="1"/>
      <w:numFmt w:val="decimal"/>
      <w:lvlText w:val="%1."/>
      <w:lvlJc w:val="left"/>
      <w:pPr>
        <w:tabs>
          <w:tab w:val="num" w:pos="1080"/>
        </w:tabs>
        <w:ind w:left="1080" w:hanging="360"/>
      </w:pPr>
      <w:rPr>
        <w:rFonts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num w:numId="1" w16cid:durableId="910584589">
    <w:abstractNumId w:val="5"/>
  </w:num>
  <w:num w:numId="2" w16cid:durableId="768769839">
    <w:abstractNumId w:val="6"/>
  </w:num>
  <w:num w:numId="3" w16cid:durableId="2105875149">
    <w:abstractNumId w:val="2"/>
  </w:num>
  <w:num w:numId="4" w16cid:durableId="1580867860">
    <w:abstractNumId w:val="3"/>
  </w:num>
  <w:num w:numId="5" w16cid:durableId="588001886">
    <w:abstractNumId w:val="9"/>
  </w:num>
  <w:num w:numId="6" w16cid:durableId="219828674">
    <w:abstractNumId w:val="11"/>
  </w:num>
  <w:num w:numId="7" w16cid:durableId="1365982092">
    <w:abstractNumId w:val="14"/>
  </w:num>
  <w:num w:numId="8" w16cid:durableId="892471894">
    <w:abstractNumId w:val="15"/>
  </w:num>
  <w:num w:numId="9" w16cid:durableId="811871453">
    <w:abstractNumId w:val="12"/>
  </w:num>
  <w:num w:numId="10" w16cid:durableId="1441603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947113">
    <w:abstractNumId w:val="10"/>
  </w:num>
  <w:num w:numId="12" w16cid:durableId="2122533180">
    <w:abstractNumId w:val="8"/>
  </w:num>
  <w:num w:numId="13" w16cid:durableId="1135953279">
    <w:abstractNumId w:val="7"/>
  </w:num>
  <w:num w:numId="14" w16cid:durableId="1802573168">
    <w:abstractNumId w:val="4"/>
  </w:num>
  <w:num w:numId="15" w16cid:durableId="507057933">
    <w:abstractNumId w:val="0"/>
  </w:num>
  <w:num w:numId="16" w16cid:durableId="68113549">
    <w:abstractNumId w:val="1"/>
  </w:num>
  <w:num w:numId="17" w16cid:durableId="17303482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CA"/>
    <w:rsid w:val="000147AD"/>
    <w:rsid w:val="00043636"/>
    <w:rsid w:val="00062183"/>
    <w:rsid w:val="00075711"/>
    <w:rsid w:val="00075C86"/>
    <w:rsid w:val="00082BE3"/>
    <w:rsid w:val="000C3239"/>
    <w:rsid w:val="000F2982"/>
    <w:rsid w:val="000F2F8A"/>
    <w:rsid w:val="00111DC7"/>
    <w:rsid w:val="00115AA6"/>
    <w:rsid w:val="00134107"/>
    <w:rsid w:val="00135265"/>
    <w:rsid w:val="00180CD4"/>
    <w:rsid w:val="001B14B8"/>
    <w:rsid w:val="001D0E01"/>
    <w:rsid w:val="001E1AB5"/>
    <w:rsid w:val="001F3C5E"/>
    <w:rsid w:val="002232D4"/>
    <w:rsid w:val="002265FB"/>
    <w:rsid w:val="00232491"/>
    <w:rsid w:val="0026076C"/>
    <w:rsid w:val="002753FC"/>
    <w:rsid w:val="002775E5"/>
    <w:rsid w:val="00280F15"/>
    <w:rsid w:val="002A7147"/>
    <w:rsid w:val="002A7F45"/>
    <w:rsid w:val="002C3F68"/>
    <w:rsid w:val="002D43F8"/>
    <w:rsid w:val="00311410"/>
    <w:rsid w:val="0031690D"/>
    <w:rsid w:val="003343C0"/>
    <w:rsid w:val="00347B03"/>
    <w:rsid w:val="00351978"/>
    <w:rsid w:val="003710C5"/>
    <w:rsid w:val="00371897"/>
    <w:rsid w:val="00380DBC"/>
    <w:rsid w:val="00390EE4"/>
    <w:rsid w:val="00393FEB"/>
    <w:rsid w:val="003C6CF9"/>
    <w:rsid w:val="003C7D69"/>
    <w:rsid w:val="003D3E40"/>
    <w:rsid w:val="003F1D34"/>
    <w:rsid w:val="003F6944"/>
    <w:rsid w:val="004002E0"/>
    <w:rsid w:val="0041266B"/>
    <w:rsid w:val="0042336E"/>
    <w:rsid w:val="00431DE8"/>
    <w:rsid w:val="00434CAA"/>
    <w:rsid w:val="004419CB"/>
    <w:rsid w:val="00446E8C"/>
    <w:rsid w:val="004538BC"/>
    <w:rsid w:val="00482624"/>
    <w:rsid w:val="0048435D"/>
    <w:rsid w:val="00496D19"/>
    <w:rsid w:val="00520FA0"/>
    <w:rsid w:val="00524EBD"/>
    <w:rsid w:val="00532765"/>
    <w:rsid w:val="005348BC"/>
    <w:rsid w:val="00536E2B"/>
    <w:rsid w:val="005447CA"/>
    <w:rsid w:val="00555A03"/>
    <w:rsid w:val="00570846"/>
    <w:rsid w:val="005806AD"/>
    <w:rsid w:val="00581994"/>
    <w:rsid w:val="005827D9"/>
    <w:rsid w:val="0059120F"/>
    <w:rsid w:val="00591519"/>
    <w:rsid w:val="005A25E9"/>
    <w:rsid w:val="005F1BC2"/>
    <w:rsid w:val="00635248"/>
    <w:rsid w:val="00672464"/>
    <w:rsid w:val="00690E49"/>
    <w:rsid w:val="006910A3"/>
    <w:rsid w:val="006A6A2A"/>
    <w:rsid w:val="006C0563"/>
    <w:rsid w:val="006C2AD1"/>
    <w:rsid w:val="006C502B"/>
    <w:rsid w:val="006C5342"/>
    <w:rsid w:val="006C7D37"/>
    <w:rsid w:val="006D00DF"/>
    <w:rsid w:val="006E12F3"/>
    <w:rsid w:val="00704C4C"/>
    <w:rsid w:val="00706C70"/>
    <w:rsid w:val="00730965"/>
    <w:rsid w:val="00733C61"/>
    <w:rsid w:val="00737F5A"/>
    <w:rsid w:val="007476C1"/>
    <w:rsid w:val="0075367D"/>
    <w:rsid w:val="00766A30"/>
    <w:rsid w:val="00766CB9"/>
    <w:rsid w:val="00767FFB"/>
    <w:rsid w:val="00781B75"/>
    <w:rsid w:val="00787356"/>
    <w:rsid w:val="007D2715"/>
    <w:rsid w:val="007D7F1B"/>
    <w:rsid w:val="00816684"/>
    <w:rsid w:val="00862B3B"/>
    <w:rsid w:val="00863AE8"/>
    <w:rsid w:val="00863BD4"/>
    <w:rsid w:val="008A749D"/>
    <w:rsid w:val="008B011E"/>
    <w:rsid w:val="008B323B"/>
    <w:rsid w:val="008C0B43"/>
    <w:rsid w:val="008D32A3"/>
    <w:rsid w:val="008E030A"/>
    <w:rsid w:val="008E65DA"/>
    <w:rsid w:val="008F28E5"/>
    <w:rsid w:val="0094576D"/>
    <w:rsid w:val="00962546"/>
    <w:rsid w:val="00964822"/>
    <w:rsid w:val="00976AD9"/>
    <w:rsid w:val="0098216F"/>
    <w:rsid w:val="00984966"/>
    <w:rsid w:val="00995E22"/>
    <w:rsid w:val="009A4D53"/>
    <w:rsid w:val="009A6CFD"/>
    <w:rsid w:val="009B0E18"/>
    <w:rsid w:val="009F458E"/>
    <w:rsid w:val="00A21551"/>
    <w:rsid w:val="00A7245B"/>
    <w:rsid w:val="00A72E8A"/>
    <w:rsid w:val="00A818DC"/>
    <w:rsid w:val="00A8642C"/>
    <w:rsid w:val="00AB5F4C"/>
    <w:rsid w:val="00AB622E"/>
    <w:rsid w:val="00AC4A89"/>
    <w:rsid w:val="00AD24BE"/>
    <w:rsid w:val="00AD40E1"/>
    <w:rsid w:val="00AF105E"/>
    <w:rsid w:val="00AF37BE"/>
    <w:rsid w:val="00B52378"/>
    <w:rsid w:val="00B6158C"/>
    <w:rsid w:val="00B62028"/>
    <w:rsid w:val="00B62715"/>
    <w:rsid w:val="00B6319E"/>
    <w:rsid w:val="00B76902"/>
    <w:rsid w:val="00B9124E"/>
    <w:rsid w:val="00BA1475"/>
    <w:rsid w:val="00BB3E2D"/>
    <w:rsid w:val="00BC4FBE"/>
    <w:rsid w:val="00BE6A47"/>
    <w:rsid w:val="00BE7559"/>
    <w:rsid w:val="00BF175D"/>
    <w:rsid w:val="00BF290F"/>
    <w:rsid w:val="00C14B46"/>
    <w:rsid w:val="00C154F7"/>
    <w:rsid w:val="00C83710"/>
    <w:rsid w:val="00C95836"/>
    <w:rsid w:val="00C970A6"/>
    <w:rsid w:val="00CA1928"/>
    <w:rsid w:val="00CA458A"/>
    <w:rsid w:val="00CB106F"/>
    <w:rsid w:val="00CB6E83"/>
    <w:rsid w:val="00CD19D0"/>
    <w:rsid w:val="00CE15A1"/>
    <w:rsid w:val="00CE17D3"/>
    <w:rsid w:val="00D139C3"/>
    <w:rsid w:val="00D15E33"/>
    <w:rsid w:val="00D31054"/>
    <w:rsid w:val="00D332AE"/>
    <w:rsid w:val="00D37FE9"/>
    <w:rsid w:val="00D4100B"/>
    <w:rsid w:val="00D553F8"/>
    <w:rsid w:val="00D635A7"/>
    <w:rsid w:val="00D67B06"/>
    <w:rsid w:val="00D73C8C"/>
    <w:rsid w:val="00DA1F5B"/>
    <w:rsid w:val="00DA295C"/>
    <w:rsid w:val="00DA5AEB"/>
    <w:rsid w:val="00DA7BDC"/>
    <w:rsid w:val="00DB7E39"/>
    <w:rsid w:val="00DC3015"/>
    <w:rsid w:val="00DF21F0"/>
    <w:rsid w:val="00E03082"/>
    <w:rsid w:val="00E21C0F"/>
    <w:rsid w:val="00E5095F"/>
    <w:rsid w:val="00E52119"/>
    <w:rsid w:val="00E70A7E"/>
    <w:rsid w:val="00E763D6"/>
    <w:rsid w:val="00E91F34"/>
    <w:rsid w:val="00E95DC2"/>
    <w:rsid w:val="00E9666C"/>
    <w:rsid w:val="00EA33F4"/>
    <w:rsid w:val="00EC52B8"/>
    <w:rsid w:val="00EC7265"/>
    <w:rsid w:val="00EF5434"/>
    <w:rsid w:val="00F10A82"/>
    <w:rsid w:val="00F3014D"/>
    <w:rsid w:val="00F34F1B"/>
    <w:rsid w:val="00F51916"/>
    <w:rsid w:val="00F532A2"/>
    <w:rsid w:val="00F562C2"/>
    <w:rsid w:val="00F6611D"/>
    <w:rsid w:val="00F76BCE"/>
    <w:rsid w:val="00F77C75"/>
    <w:rsid w:val="00F83DFB"/>
    <w:rsid w:val="00FA1D8A"/>
    <w:rsid w:val="00FD71D7"/>
    <w:rsid w:val="00FE1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ABFBD"/>
  <w15:chartTrackingRefBased/>
  <w15:docId w15:val="{ED1F4DF7-C3CC-4795-BA56-AB5B85E8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7CA"/>
    <w:rPr>
      <w:rFonts w:ascii="Garamond" w:eastAsia="Garamond" w:hAnsi="Garamond"/>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DA7BDC"/>
    <w:rPr>
      <w:rFonts w:ascii="Tahoma" w:hAnsi="Tahoma" w:cs="Tahoma"/>
      <w:sz w:val="16"/>
      <w:szCs w:val="16"/>
    </w:rPr>
  </w:style>
  <w:style w:type="paragraph" w:styleId="ListParagraph">
    <w:name w:val="List Paragraph"/>
    <w:basedOn w:val="Normal"/>
    <w:uiPriority w:val="99"/>
    <w:qFormat/>
    <w:rsid w:val="00F77C75"/>
    <w:pPr>
      <w:ind w:left="720"/>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1896</Words>
  <Characters>10808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PRIMĂRIA MUNICIPIULUI TURDA</vt:lpstr>
    </vt:vector>
  </TitlesOfParts>
  <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TURDA</dc:title>
  <dc:subject/>
  <dc:creator>user</dc:creator>
  <cp:keywords/>
  <dc:description/>
  <cp:lastModifiedBy>Kollar Carmen</cp:lastModifiedBy>
  <cp:revision>2</cp:revision>
  <cp:lastPrinted>2026-07-31T08:54:00Z</cp:lastPrinted>
  <dcterms:created xsi:type="dcterms:W3CDTF">2026-08-03T12:07:00Z</dcterms:created>
  <dcterms:modified xsi:type="dcterms:W3CDTF">2026-08-03T12:07:00Z</dcterms:modified>
</cp:coreProperties>
</file>