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7BFF" w14:textId="0DDDE0E9" w:rsidR="00CE1A3D" w:rsidRDefault="00CE1A3D" w:rsidP="0075372B">
      <w:pPr>
        <w:autoSpaceDE w:val="0"/>
        <w:autoSpaceDN w:val="0"/>
        <w:adjustRightInd w:val="0"/>
        <w:rPr>
          <w:rFonts w:ascii="Calibri" w:eastAsia="Calibri" w:hAnsi="Calibri" w:cs="Times New Roman"/>
          <w:lang w:val="en-US"/>
        </w:rPr>
      </w:pPr>
    </w:p>
    <w:p w14:paraId="1454BE34" w14:textId="77777777" w:rsidR="00CE1A3D" w:rsidRPr="00DF382C" w:rsidRDefault="00CE1A3D" w:rsidP="00CE1A3D">
      <w:pPr>
        <w:spacing w:after="0" w:line="240" w:lineRule="auto"/>
        <w:ind w:left="709"/>
        <w:jc w:val="center"/>
        <w:rPr>
          <w:rFonts w:ascii="Times New Roman" w:hAnsi="Times New Roman"/>
          <w:b/>
          <w:sz w:val="24"/>
          <w:szCs w:val="24"/>
          <w:lang w:val="it-IT"/>
        </w:rPr>
      </w:pPr>
      <w:r w:rsidRPr="00DF382C">
        <w:rPr>
          <w:rFonts w:ascii="Times New Roman" w:hAnsi="Times New Roman"/>
          <w:b/>
          <w:sz w:val="24"/>
          <w:szCs w:val="24"/>
          <w:lang w:val="it-IT"/>
        </w:rPr>
        <w:t>A N U N Ț</w:t>
      </w:r>
    </w:p>
    <w:p w14:paraId="12119F32" w14:textId="77777777" w:rsidR="00CE1A3D" w:rsidRPr="00DF382C" w:rsidRDefault="00CE1A3D" w:rsidP="00CE1A3D">
      <w:pPr>
        <w:spacing w:after="0" w:line="240" w:lineRule="auto"/>
        <w:ind w:left="709"/>
        <w:jc w:val="center"/>
        <w:rPr>
          <w:rFonts w:ascii="Times New Roman" w:hAnsi="Times New Roman"/>
          <w:b/>
          <w:sz w:val="24"/>
          <w:szCs w:val="24"/>
          <w:lang w:val="it-IT"/>
        </w:rPr>
      </w:pPr>
    </w:p>
    <w:p w14:paraId="4914ED85" w14:textId="4E6BAB22" w:rsidR="00CE1A3D" w:rsidRPr="00E3583A" w:rsidRDefault="00CE1A3D" w:rsidP="00E3583A">
      <w:pPr>
        <w:spacing w:after="0" w:line="240" w:lineRule="auto"/>
        <w:ind w:firstLine="708"/>
        <w:jc w:val="both"/>
        <w:rPr>
          <w:rFonts w:ascii="Times New Roman" w:hAnsi="Times New Roman"/>
          <w:sz w:val="24"/>
          <w:szCs w:val="24"/>
          <w:lang w:val="it-IT"/>
        </w:rPr>
      </w:pPr>
      <w:r w:rsidRPr="00E03666">
        <w:rPr>
          <w:rFonts w:ascii="Times New Roman" w:hAnsi="Times New Roman"/>
          <w:sz w:val="24"/>
          <w:szCs w:val="24"/>
          <w:lang w:val="it-IT"/>
        </w:rPr>
        <w:t xml:space="preserve">Spitalul Municipal Săcele, cu sediul în </w:t>
      </w:r>
      <w:r w:rsidRPr="00392C3D">
        <w:rPr>
          <w:rFonts w:ascii="Times New Roman" w:hAnsi="Times New Roman"/>
          <w:sz w:val="24"/>
          <w:szCs w:val="24"/>
          <w:lang w:val="it-IT"/>
        </w:rPr>
        <w:t>M</w:t>
      </w:r>
      <w:r w:rsidRPr="00E03666">
        <w:rPr>
          <w:rFonts w:ascii="Times New Roman" w:hAnsi="Times New Roman"/>
          <w:sz w:val="24"/>
          <w:szCs w:val="24"/>
          <w:lang w:val="it-IT"/>
        </w:rPr>
        <w:t xml:space="preserve">unicipiul Săcele, str. </w:t>
      </w:r>
      <w:r w:rsidRPr="00E3583A">
        <w:rPr>
          <w:rFonts w:ascii="Times New Roman" w:hAnsi="Times New Roman"/>
          <w:sz w:val="24"/>
          <w:szCs w:val="24"/>
          <w:lang w:val="it-IT"/>
        </w:rPr>
        <w:t xml:space="preserve">Oituz nr. 54, județul Brașov, organizează concurs pentru ocuparea </w:t>
      </w:r>
      <w:r w:rsidR="00E3583A" w:rsidRPr="00E3583A">
        <w:rPr>
          <w:rFonts w:ascii="Times New Roman" w:hAnsi="Times New Roman"/>
          <w:sz w:val="24"/>
          <w:szCs w:val="24"/>
          <w:lang w:val="it-IT"/>
        </w:rPr>
        <w:t>urm</w:t>
      </w:r>
      <w:r w:rsidR="00E3583A">
        <w:rPr>
          <w:rFonts w:ascii="Times New Roman" w:hAnsi="Times New Roman"/>
          <w:sz w:val="24"/>
          <w:szCs w:val="24"/>
          <w:lang w:val="it-IT"/>
        </w:rPr>
        <w:t>ătoarelor posturi</w:t>
      </w:r>
      <w:r w:rsidRPr="00E3583A">
        <w:rPr>
          <w:rFonts w:ascii="Times New Roman" w:hAnsi="Times New Roman"/>
          <w:sz w:val="24"/>
          <w:szCs w:val="24"/>
          <w:lang w:val="it-IT"/>
        </w:rPr>
        <w:t xml:space="preserve"> contractual</w:t>
      </w:r>
      <w:r w:rsidR="00E3583A">
        <w:rPr>
          <w:rFonts w:ascii="Times New Roman" w:hAnsi="Times New Roman"/>
          <w:sz w:val="24"/>
          <w:szCs w:val="24"/>
          <w:lang w:val="it-IT"/>
        </w:rPr>
        <w:t>e,</w:t>
      </w:r>
      <w:r w:rsidRPr="00E3583A">
        <w:rPr>
          <w:rFonts w:ascii="Times New Roman" w:hAnsi="Times New Roman"/>
          <w:sz w:val="24"/>
          <w:szCs w:val="24"/>
          <w:lang w:val="it-IT"/>
        </w:rPr>
        <w:t xml:space="preserve"> conform cu prevederile H.G.nr.1336/28.10.2022</w:t>
      </w:r>
      <w:r w:rsidR="00E3583A">
        <w:rPr>
          <w:rFonts w:ascii="Times New Roman" w:hAnsi="Times New Roman"/>
          <w:sz w:val="24"/>
          <w:szCs w:val="24"/>
          <w:lang w:val="it-IT"/>
        </w:rPr>
        <w:t xml:space="preserve"> </w:t>
      </w:r>
      <w:r w:rsidR="00E3583A" w:rsidRPr="00E3583A">
        <w:rPr>
          <w:rFonts w:ascii="Times New Roman" w:hAnsi="Times New Roman"/>
          <w:sz w:val="24"/>
          <w:szCs w:val="24"/>
          <w:lang w:val="it-IT"/>
        </w:rPr>
        <w:t>pentru aprobarea Regulamentului-cadru privind organizarea şi dezvoltarea carierei personalului</w:t>
      </w:r>
      <w:r w:rsidR="00E3583A">
        <w:rPr>
          <w:rFonts w:ascii="Times New Roman" w:hAnsi="Times New Roman"/>
          <w:sz w:val="24"/>
          <w:szCs w:val="24"/>
          <w:lang w:val="it-IT"/>
        </w:rPr>
        <w:t xml:space="preserve"> </w:t>
      </w:r>
      <w:r w:rsidR="00E3583A" w:rsidRPr="00E3583A">
        <w:rPr>
          <w:rFonts w:ascii="Times New Roman" w:hAnsi="Times New Roman"/>
          <w:sz w:val="24"/>
          <w:szCs w:val="24"/>
          <w:lang w:val="it-IT"/>
        </w:rPr>
        <w:t>contractual din sectorul bugetar plătit din fonduri publice</w:t>
      </w:r>
      <w:r w:rsidRPr="00E3583A">
        <w:rPr>
          <w:rFonts w:ascii="Times New Roman" w:hAnsi="Times New Roman"/>
          <w:sz w:val="24"/>
          <w:szCs w:val="24"/>
          <w:lang w:val="it-IT"/>
        </w:rPr>
        <w:t xml:space="preserve">; </w:t>
      </w:r>
    </w:p>
    <w:p w14:paraId="42E8F589" w14:textId="77777777" w:rsidR="00CE1A3D" w:rsidRPr="00E3583A" w:rsidRDefault="00CE1A3D" w:rsidP="00CE1A3D">
      <w:pPr>
        <w:pStyle w:val="sden"/>
        <w:numPr>
          <w:ilvl w:val="0"/>
          <w:numId w:val="3"/>
        </w:numPr>
        <w:ind w:left="426"/>
        <w:jc w:val="both"/>
        <w:rPr>
          <w:lang w:val="it-IT"/>
        </w:rPr>
      </w:pPr>
      <w:r w:rsidRPr="00E3583A">
        <w:rPr>
          <w:lang w:val="it-IT"/>
        </w:rPr>
        <w:t xml:space="preserve"> Ordinului nr. 1.470 din 20 octombrie 2011 pentru aprobarea criteriilor privind angajarea şi promovarea în funcţii, grade şi trepte profesionale a personalului contractual din unităţile sanitare publice din sectorul sanitar, cu modificarile si completarile ulterioare, a urmatoarelor posturi:</w:t>
      </w:r>
    </w:p>
    <w:p w14:paraId="7E206A06" w14:textId="77777777" w:rsidR="00CE1A3D" w:rsidRPr="00E3583A" w:rsidRDefault="00CE1A3D" w:rsidP="00CE1A3D">
      <w:pPr>
        <w:spacing w:after="0" w:line="240" w:lineRule="auto"/>
        <w:ind w:firstLine="708"/>
        <w:jc w:val="both"/>
        <w:rPr>
          <w:rFonts w:ascii="Times New Roman" w:hAnsi="Times New Roman"/>
          <w:sz w:val="24"/>
          <w:szCs w:val="24"/>
          <w:lang w:val="it-IT"/>
        </w:rPr>
      </w:pPr>
    </w:p>
    <w:p w14:paraId="30910162" w14:textId="77777777" w:rsidR="0061169E" w:rsidRPr="00E3583A" w:rsidRDefault="0061169E" w:rsidP="00CE1A3D">
      <w:pPr>
        <w:spacing w:after="0" w:line="240" w:lineRule="auto"/>
        <w:ind w:firstLine="708"/>
        <w:jc w:val="both"/>
        <w:rPr>
          <w:rFonts w:ascii="Times New Roman" w:hAnsi="Times New Roman"/>
          <w:sz w:val="24"/>
          <w:szCs w:val="24"/>
          <w:lang w:val="it-IT"/>
        </w:rPr>
      </w:pPr>
    </w:p>
    <w:p w14:paraId="45EECEC3" w14:textId="10E74AAF" w:rsidR="0061169E" w:rsidRPr="00B86282" w:rsidRDefault="0061169E" w:rsidP="005A1741">
      <w:pPr>
        <w:shd w:val="clear" w:color="auto" w:fill="FFFFFF"/>
        <w:spacing w:after="0" w:line="240" w:lineRule="auto"/>
        <w:rPr>
          <w:rFonts w:asciiTheme="majorBidi" w:eastAsia="Times New Roman" w:hAnsiTheme="majorBidi" w:cstheme="majorBidi"/>
          <w:lang w:val="pt-PT"/>
        </w:rPr>
      </w:pPr>
      <w:r w:rsidRPr="00B86282">
        <w:rPr>
          <w:rFonts w:asciiTheme="majorBidi" w:eastAsia="Times New Roman" w:hAnsiTheme="majorBidi" w:cstheme="majorBidi"/>
          <w:b/>
          <w:bCs/>
          <w:lang w:val="pt-PT"/>
        </w:rPr>
        <w:t>DENUMIREA POSTULUI:</w:t>
      </w:r>
      <w:r w:rsidRPr="00B86282">
        <w:rPr>
          <w:rFonts w:asciiTheme="majorBidi" w:eastAsia="Times New Roman" w:hAnsiTheme="majorBidi" w:cstheme="majorBidi"/>
          <w:lang w:val="pt-PT"/>
        </w:rPr>
        <w:t xml:space="preserve"> </w:t>
      </w:r>
      <w:r w:rsidR="005A1741">
        <w:rPr>
          <w:rFonts w:asciiTheme="majorBidi" w:eastAsia="Times New Roman" w:hAnsiTheme="majorBidi" w:cstheme="majorBidi"/>
          <w:lang w:val="pt-PT"/>
        </w:rPr>
        <w:t>Îngrijitoare</w:t>
      </w:r>
    </w:p>
    <w:p w14:paraId="757EF796" w14:textId="77777777" w:rsidR="0061169E" w:rsidRPr="00B86282" w:rsidRDefault="0061169E" w:rsidP="0061169E">
      <w:pPr>
        <w:widowControl w:val="0"/>
        <w:spacing w:after="0" w:line="240" w:lineRule="auto"/>
        <w:contextualSpacing/>
        <w:jc w:val="both"/>
        <w:rPr>
          <w:rFonts w:asciiTheme="majorBidi" w:hAnsiTheme="majorBidi" w:cstheme="majorBidi"/>
          <w:lang w:val="pt-PT"/>
        </w:rPr>
      </w:pPr>
      <w:r w:rsidRPr="00B86282">
        <w:rPr>
          <w:rFonts w:asciiTheme="majorBidi" w:hAnsiTheme="majorBidi" w:cstheme="majorBidi"/>
          <w:b/>
          <w:bCs/>
          <w:lang w:val="pt-PT"/>
        </w:rPr>
        <w:t>NUMĂRUL POSTURILOR:</w:t>
      </w:r>
      <w:r w:rsidRPr="00B86282">
        <w:rPr>
          <w:rFonts w:asciiTheme="majorBidi" w:hAnsiTheme="majorBidi" w:cstheme="majorBidi"/>
          <w:lang w:val="pt-PT"/>
        </w:rPr>
        <w:t xml:space="preserve"> 1 post vacant</w:t>
      </w:r>
    </w:p>
    <w:p w14:paraId="22ED3326" w14:textId="77777777" w:rsidR="0061169E" w:rsidRPr="00B86282" w:rsidRDefault="0061169E" w:rsidP="0061169E">
      <w:pPr>
        <w:widowControl w:val="0"/>
        <w:spacing w:after="0" w:line="240" w:lineRule="auto"/>
        <w:contextualSpacing/>
        <w:jc w:val="both"/>
        <w:rPr>
          <w:rFonts w:asciiTheme="majorBidi" w:hAnsiTheme="majorBidi" w:cstheme="majorBidi"/>
          <w:lang w:val="pt-PT"/>
        </w:rPr>
      </w:pPr>
      <w:r w:rsidRPr="00B86282">
        <w:rPr>
          <w:rFonts w:asciiTheme="majorBidi" w:hAnsiTheme="majorBidi" w:cstheme="majorBidi"/>
          <w:b/>
          <w:bCs/>
          <w:lang w:val="pt-PT"/>
        </w:rPr>
        <w:t>NIVELUL POSTULUI:</w:t>
      </w:r>
      <w:r w:rsidRPr="00B86282">
        <w:rPr>
          <w:rFonts w:asciiTheme="majorBidi" w:hAnsiTheme="majorBidi" w:cstheme="majorBidi"/>
          <w:lang w:val="pt-PT"/>
        </w:rPr>
        <w:t xml:space="preserve"> funcție de execuție</w:t>
      </w:r>
    </w:p>
    <w:p w14:paraId="00D003D0" w14:textId="27BACDAD" w:rsidR="0061169E" w:rsidRPr="00DF382C" w:rsidRDefault="0061169E" w:rsidP="005A1741">
      <w:pPr>
        <w:widowControl w:val="0"/>
        <w:spacing w:after="0" w:line="240" w:lineRule="auto"/>
        <w:contextualSpacing/>
        <w:jc w:val="both"/>
        <w:rPr>
          <w:rFonts w:asciiTheme="majorBidi" w:hAnsiTheme="majorBidi" w:cstheme="majorBidi"/>
          <w:b/>
          <w:bCs/>
          <w:lang w:val="fr-FR"/>
        </w:rPr>
      </w:pPr>
      <w:r w:rsidRPr="00DF382C">
        <w:rPr>
          <w:rFonts w:asciiTheme="majorBidi" w:hAnsiTheme="majorBidi" w:cstheme="majorBidi"/>
          <w:b/>
          <w:bCs/>
          <w:lang w:val="fr-FR"/>
        </w:rPr>
        <w:t>COMPARTIMENT/</w:t>
      </w:r>
      <w:proofErr w:type="gramStart"/>
      <w:r w:rsidRPr="00DF382C">
        <w:rPr>
          <w:rFonts w:asciiTheme="majorBidi" w:hAnsiTheme="majorBidi" w:cstheme="majorBidi"/>
          <w:b/>
          <w:bCs/>
          <w:lang w:val="fr-FR"/>
        </w:rPr>
        <w:t>STRUCTURĂ:</w:t>
      </w:r>
      <w:proofErr w:type="gramEnd"/>
      <w:r w:rsidRPr="00DF382C">
        <w:rPr>
          <w:rFonts w:asciiTheme="majorBidi" w:hAnsiTheme="majorBidi" w:cstheme="majorBidi"/>
          <w:lang w:val="fr-FR"/>
        </w:rPr>
        <w:t xml:space="preserve"> </w:t>
      </w:r>
      <w:r w:rsidR="005A1741">
        <w:rPr>
          <w:rFonts w:asciiTheme="majorBidi" w:hAnsiTheme="majorBidi" w:cstheme="majorBidi"/>
          <w:lang w:val="fr-FR"/>
        </w:rPr>
        <w:t xml:space="preserve">Camera de </w:t>
      </w:r>
      <w:proofErr w:type="spellStart"/>
      <w:r w:rsidR="005A1741">
        <w:rPr>
          <w:rFonts w:asciiTheme="majorBidi" w:hAnsiTheme="majorBidi" w:cstheme="majorBidi"/>
          <w:lang w:val="fr-FR"/>
        </w:rPr>
        <w:t>Gardă</w:t>
      </w:r>
      <w:proofErr w:type="spellEnd"/>
      <w:r w:rsidR="00B12673">
        <w:rPr>
          <w:rFonts w:asciiTheme="majorBidi" w:hAnsiTheme="majorBidi" w:cstheme="majorBidi"/>
          <w:lang w:val="fr-FR"/>
        </w:rPr>
        <w:t xml:space="preserve"> </w:t>
      </w:r>
      <w:proofErr w:type="spellStart"/>
      <w:r w:rsidR="00B12673">
        <w:rPr>
          <w:rFonts w:asciiTheme="majorBidi" w:hAnsiTheme="majorBidi" w:cstheme="majorBidi"/>
          <w:lang w:val="fr-FR"/>
        </w:rPr>
        <w:t>Adulţi</w:t>
      </w:r>
      <w:proofErr w:type="spellEnd"/>
    </w:p>
    <w:p w14:paraId="472EEF38" w14:textId="77777777" w:rsidR="0061169E" w:rsidRPr="00B86282" w:rsidRDefault="0061169E" w:rsidP="0061169E">
      <w:pPr>
        <w:widowControl w:val="0"/>
        <w:spacing w:after="0" w:line="240" w:lineRule="auto"/>
        <w:contextualSpacing/>
        <w:jc w:val="both"/>
        <w:rPr>
          <w:rFonts w:asciiTheme="majorBidi" w:hAnsiTheme="majorBidi" w:cstheme="majorBidi"/>
          <w:lang w:val="it-IT"/>
        </w:rPr>
      </w:pPr>
      <w:r w:rsidRPr="00B86282">
        <w:rPr>
          <w:rFonts w:asciiTheme="majorBidi" w:hAnsiTheme="majorBidi" w:cstheme="majorBidi"/>
          <w:b/>
          <w:bCs/>
          <w:lang w:val="it-IT"/>
        </w:rPr>
        <w:t>DURATA TIMPULUI DE LUCRU</w:t>
      </w:r>
      <w:r w:rsidRPr="00B86282">
        <w:rPr>
          <w:rFonts w:asciiTheme="majorBidi" w:hAnsiTheme="majorBidi" w:cstheme="majorBidi"/>
          <w:lang w:val="it-IT"/>
        </w:rPr>
        <w:t>: 8 ore pe zi; 40 de ore pe săptămână</w:t>
      </w:r>
    </w:p>
    <w:p w14:paraId="6E9C1B12" w14:textId="77777777" w:rsidR="0061169E" w:rsidRDefault="0061169E" w:rsidP="0061169E">
      <w:pPr>
        <w:widowControl w:val="0"/>
        <w:spacing w:after="0" w:line="240" w:lineRule="auto"/>
        <w:contextualSpacing/>
        <w:jc w:val="both"/>
        <w:rPr>
          <w:rFonts w:asciiTheme="majorBidi" w:hAnsiTheme="majorBidi" w:cstheme="majorBidi"/>
          <w:lang w:val="it-IT"/>
        </w:rPr>
      </w:pPr>
      <w:r w:rsidRPr="00277469">
        <w:rPr>
          <w:rFonts w:asciiTheme="majorBidi" w:hAnsiTheme="majorBidi" w:cstheme="majorBidi"/>
          <w:b/>
          <w:bCs/>
          <w:lang w:val="it-IT"/>
        </w:rPr>
        <w:t>PERIOADA:</w:t>
      </w:r>
      <w:r w:rsidRPr="00277469">
        <w:rPr>
          <w:rFonts w:asciiTheme="majorBidi" w:hAnsiTheme="majorBidi" w:cstheme="majorBidi"/>
          <w:lang w:val="it-IT"/>
        </w:rPr>
        <w:t xml:space="preserve"> nedeterminată</w:t>
      </w:r>
    </w:p>
    <w:p w14:paraId="1F056E25" w14:textId="77777777" w:rsidR="0061169E" w:rsidRPr="00DF382C" w:rsidRDefault="0061169E" w:rsidP="00CE1A3D">
      <w:pPr>
        <w:spacing w:after="0" w:line="240" w:lineRule="auto"/>
        <w:ind w:firstLine="708"/>
        <w:jc w:val="both"/>
        <w:rPr>
          <w:rFonts w:ascii="Times New Roman" w:hAnsi="Times New Roman"/>
          <w:sz w:val="24"/>
          <w:szCs w:val="24"/>
          <w:lang w:val="it-IT"/>
        </w:rPr>
      </w:pPr>
    </w:p>
    <w:p w14:paraId="66825D1D" w14:textId="3BDA644B" w:rsidR="0061169E" w:rsidRPr="00B86282" w:rsidRDefault="0061169E" w:rsidP="0061169E">
      <w:pPr>
        <w:shd w:val="clear" w:color="auto" w:fill="FFFFFF"/>
        <w:spacing w:after="0" w:line="240" w:lineRule="auto"/>
        <w:rPr>
          <w:rFonts w:asciiTheme="majorBidi" w:eastAsia="Times New Roman" w:hAnsiTheme="majorBidi" w:cstheme="majorBidi"/>
          <w:lang w:val="pt-PT"/>
        </w:rPr>
      </w:pPr>
      <w:r w:rsidRPr="00B86282">
        <w:rPr>
          <w:rFonts w:asciiTheme="majorBidi" w:eastAsia="Times New Roman" w:hAnsiTheme="majorBidi" w:cstheme="majorBidi"/>
          <w:b/>
          <w:bCs/>
          <w:lang w:val="pt-PT"/>
        </w:rPr>
        <w:t>DENUMIREA POSTULUI:</w:t>
      </w:r>
      <w:r w:rsidRPr="00B86282">
        <w:rPr>
          <w:rFonts w:asciiTheme="majorBidi" w:eastAsia="Times New Roman" w:hAnsiTheme="majorBidi" w:cstheme="majorBidi"/>
          <w:lang w:val="pt-PT"/>
        </w:rPr>
        <w:t xml:space="preserve"> </w:t>
      </w:r>
      <w:r w:rsidR="005A1741">
        <w:rPr>
          <w:rFonts w:asciiTheme="majorBidi" w:eastAsia="Times New Roman" w:hAnsiTheme="majorBidi" w:cstheme="majorBidi"/>
          <w:lang w:val="pt-PT"/>
        </w:rPr>
        <w:t>Îngrijitoare</w:t>
      </w:r>
    </w:p>
    <w:p w14:paraId="323B2077" w14:textId="77777777" w:rsidR="0061169E" w:rsidRPr="00B86282" w:rsidRDefault="0061169E" w:rsidP="0061169E">
      <w:pPr>
        <w:widowControl w:val="0"/>
        <w:spacing w:after="0" w:line="240" w:lineRule="auto"/>
        <w:contextualSpacing/>
        <w:jc w:val="both"/>
        <w:rPr>
          <w:rFonts w:asciiTheme="majorBidi" w:hAnsiTheme="majorBidi" w:cstheme="majorBidi"/>
          <w:lang w:val="pt-PT"/>
        </w:rPr>
      </w:pPr>
      <w:r w:rsidRPr="00B86282">
        <w:rPr>
          <w:rFonts w:asciiTheme="majorBidi" w:hAnsiTheme="majorBidi" w:cstheme="majorBidi"/>
          <w:b/>
          <w:bCs/>
          <w:lang w:val="pt-PT"/>
        </w:rPr>
        <w:t>NUMĂRUL POSTURILOR:</w:t>
      </w:r>
      <w:r w:rsidRPr="00B86282">
        <w:rPr>
          <w:rFonts w:asciiTheme="majorBidi" w:hAnsiTheme="majorBidi" w:cstheme="majorBidi"/>
          <w:lang w:val="pt-PT"/>
        </w:rPr>
        <w:t xml:space="preserve"> 1 post vacant</w:t>
      </w:r>
    </w:p>
    <w:p w14:paraId="21594388" w14:textId="77777777" w:rsidR="0061169E" w:rsidRPr="00B86282" w:rsidRDefault="0061169E" w:rsidP="0061169E">
      <w:pPr>
        <w:widowControl w:val="0"/>
        <w:spacing w:after="0" w:line="240" w:lineRule="auto"/>
        <w:contextualSpacing/>
        <w:jc w:val="both"/>
        <w:rPr>
          <w:rFonts w:asciiTheme="majorBidi" w:hAnsiTheme="majorBidi" w:cstheme="majorBidi"/>
          <w:lang w:val="pt-PT"/>
        </w:rPr>
      </w:pPr>
      <w:r w:rsidRPr="00B86282">
        <w:rPr>
          <w:rFonts w:asciiTheme="majorBidi" w:hAnsiTheme="majorBidi" w:cstheme="majorBidi"/>
          <w:b/>
          <w:bCs/>
          <w:lang w:val="pt-PT"/>
        </w:rPr>
        <w:t>NIVELUL POSTULUI:</w:t>
      </w:r>
      <w:r w:rsidRPr="00B86282">
        <w:rPr>
          <w:rFonts w:asciiTheme="majorBidi" w:hAnsiTheme="majorBidi" w:cstheme="majorBidi"/>
          <w:lang w:val="pt-PT"/>
        </w:rPr>
        <w:t xml:space="preserve"> funcție de execuție</w:t>
      </w:r>
    </w:p>
    <w:p w14:paraId="78808B20" w14:textId="7F81CA09" w:rsidR="0061169E" w:rsidRPr="005A1741" w:rsidRDefault="0061169E" w:rsidP="0061169E">
      <w:pPr>
        <w:widowControl w:val="0"/>
        <w:spacing w:after="0" w:line="240" w:lineRule="auto"/>
        <w:contextualSpacing/>
        <w:jc w:val="both"/>
        <w:rPr>
          <w:rFonts w:asciiTheme="majorBidi" w:hAnsiTheme="majorBidi" w:cstheme="majorBidi"/>
          <w:b/>
          <w:bCs/>
          <w:lang w:val="fr-FR"/>
        </w:rPr>
      </w:pPr>
      <w:r w:rsidRPr="005A1741">
        <w:rPr>
          <w:rFonts w:asciiTheme="majorBidi" w:hAnsiTheme="majorBidi" w:cstheme="majorBidi"/>
          <w:b/>
          <w:bCs/>
          <w:lang w:val="fr-FR"/>
        </w:rPr>
        <w:t>COMPARTIMENT/</w:t>
      </w:r>
      <w:proofErr w:type="gramStart"/>
      <w:r w:rsidRPr="005A1741">
        <w:rPr>
          <w:rFonts w:asciiTheme="majorBidi" w:hAnsiTheme="majorBidi" w:cstheme="majorBidi"/>
          <w:b/>
          <w:bCs/>
          <w:lang w:val="fr-FR"/>
        </w:rPr>
        <w:t>STRUCTURĂ:</w:t>
      </w:r>
      <w:proofErr w:type="gramEnd"/>
      <w:r w:rsidRPr="005A1741">
        <w:rPr>
          <w:rFonts w:asciiTheme="majorBidi" w:hAnsiTheme="majorBidi" w:cstheme="majorBidi"/>
          <w:lang w:val="fr-FR"/>
        </w:rPr>
        <w:t xml:space="preserve"> </w:t>
      </w:r>
      <w:proofErr w:type="spellStart"/>
      <w:r w:rsidR="005A1741" w:rsidRPr="005A1741">
        <w:rPr>
          <w:rFonts w:asciiTheme="majorBidi" w:hAnsiTheme="majorBidi" w:cstheme="majorBidi"/>
          <w:lang w:val="fr-FR"/>
        </w:rPr>
        <w:t>Serviciul</w:t>
      </w:r>
      <w:proofErr w:type="spellEnd"/>
      <w:r w:rsidR="005A1741" w:rsidRPr="005A1741">
        <w:rPr>
          <w:rFonts w:asciiTheme="majorBidi" w:hAnsiTheme="majorBidi" w:cstheme="majorBidi"/>
          <w:lang w:val="fr-FR"/>
        </w:rPr>
        <w:t xml:space="preserve"> </w:t>
      </w:r>
      <w:r w:rsidR="004C74C6">
        <w:rPr>
          <w:rFonts w:asciiTheme="majorBidi" w:hAnsiTheme="majorBidi" w:cstheme="majorBidi"/>
          <w:lang w:val="fr-FR"/>
        </w:rPr>
        <w:t>A</w:t>
      </w:r>
      <w:r w:rsidR="005A1741" w:rsidRPr="005A1741">
        <w:rPr>
          <w:rFonts w:asciiTheme="majorBidi" w:hAnsiTheme="majorBidi" w:cstheme="majorBidi"/>
          <w:lang w:val="fr-FR"/>
        </w:rPr>
        <w:t>natomie Pa</w:t>
      </w:r>
      <w:r w:rsidR="005A1741">
        <w:rPr>
          <w:rFonts w:asciiTheme="majorBidi" w:hAnsiTheme="majorBidi" w:cstheme="majorBidi"/>
          <w:lang w:val="fr-FR"/>
        </w:rPr>
        <w:t>tologică</w:t>
      </w:r>
    </w:p>
    <w:p w14:paraId="766638D7" w14:textId="52DF14BE" w:rsidR="0061169E" w:rsidRPr="00B86282" w:rsidRDefault="0061169E" w:rsidP="0061169E">
      <w:pPr>
        <w:widowControl w:val="0"/>
        <w:spacing w:after="0" w:line="240" w:lineRule="auto"/>
        <w:contextualSpacing/>
        <w:jc w:val="both"/>
        <w:rPr>
          <w:rFonts w:asciiTheme="majorBidi" w:hAnsiTheme="majorBidi" w:cstheme="majorBidi"/>
          <w:lang w:val="it-IT"/>
        </w:rPr>
      </w:pPr>
      <w:r w:rsidRPr="00B86282">
        <w:rPr>
          <w:rFonts w:asciiTheme="majorBidi" w:hAnsiTheme="majorBidi" w:cstheme="majorBidi"/>
          <w:b/>
          <w:bCs/>
          <w:lang w:val="it-IT"/>
        </w:rPr>
        <w:t>DURATA TIMPULUI DE LUCRU</w:t>
      </w:r>
      <w:r w:rsidRPr="00B86282">
        <w:rPr>
          <w:rFonts w:asciiTheme="majorBidi" w:hAnsiTheme="majorBidi" w:cstheme="majorBidi"/>
          <w:lang w:val="it-IT"/>
        </w:rPr>
        <w:t xml:space="preserve">: </w:t>
      </w:r>
      <w:r w:rsidR="005A1741">
        <w:rPr>
          <w:rFonts w:asciiTheme="majorBidi" w:hAnsiTheme="majorBidi" w:cstheme="majorBidi"/>
          <w:lang w:val="it-IT"/>
        </w:rPr>
        <w:t>6</w:t>
      </w:r>
      <w:r w:rsidRPr="00B86282">
        <w:rPr>
          <w:rFonts w:asciiTheme="majorBidi" w:hAnsiTheme="majorBidi" w:cstheme="majorBidi"/>
          <w:lang w:val="it-IT"/>
        </w:rPr>
        <w:t xml:space="preserve"> ore pe zi; </w:t>
      </w:r>
      <w:r w:rsidR="005A1741">
        <w:rPr>
          <w:rFonts w:asciiTheme="majorBidi" w:hAnsiTheme="majorBidi" w:cstheme="majorBidi"/>
          <w:lang w:val="it-IT"/>
        </w:rPr>
        <w:t>30</w:t>
      </w:r>
      <w:r w:rsidRPr="00B86282">
        <w:rPr>
          <w:rFonts w:asciiTheme="majorBidi" w:hAnsiTheme="majorBidi" w:cstheme="majorBidi"/>
          <w:lang w:val="it-IT"/>
        </w:rPr>
        <w:t xml:space="preserve"> de ore pe săptămână</w:t>
      </w:r>
    </w:p>
    <w:p w14:paraId="4A9F97CD" w14:textId="77777777" w:rsidR="0061169E" w:rsidRDefault="0061169E" w:rsidP="0061169E">
      <w:pPr>
        <w:widowControl w:val="0"/>
        <w:spacing w:after="0" w:line="240" w:lineRule="auto"/>
        <w:contextualSpacing/>
        <w:jc w:val="both"/>
        <w:rPr>
          <w:rFonts w:asciiTheme="majorBidi" w:hAnsiTheme="majorBidi" w:cstheme="majorBidi"/>
          <w:lang w:val="it-IT"/>
        </w:rPr>
      </w:pPr>
      <w:r w:rsidRPr="00277469">
        <w:rPr>
          <w:rFonts w:asciiTheme="majorBidi" w:hAnsiTheme="majorBidi" w:cstheme="majorBidi"/>
          <w:b/>
          <w:bCs/>
          <w:lang w:val="it-IT"/>
        </w:rPr>
        <w:t>PERIOADA:</w:t>
      </w:r>
      <w:r w:rsidRPr="00277469">
        <w:rPr>
          <w:rFonts w:asciiTheme="majorBidi" w:hAnsiTheme="majorBidi" w:cstheme="majorBidi"/>
          <w:lang w:val="it-IT"/>
        </w:rPr>
        <w:t xml:space="preserve"> nedeterminată</w:t>
      </w:r>
    </w:p>
    <w:p w14:paraId="3C905F8A" w14:textId="77777777" w:rsidR="00CE1A3D" w:rsidRPr="00DF382C" w:rsidRDefault="00CE1A3D" w:rsidP="00CE1A3D">
      <w:pPr>
        <w:widowControl w:val="0"/>
        <w:spacing w:after="0" w:line="240" w:lineRule="auto"/>
        <w:contextualSpacing/>
        <w:jc w:val="both"/>
        <w:rPr>
          <w:rFonts w:asciiTheme="majorBidi" w:hAnsiTheme="majorBidi" w:cstheme="majorBidi"/>
          <w:lang w:val="it-IT"/>
        </w:rPr>
      </w:pPr>
    </w:p>
    <w:p w14:paraId="334483D5" w14:textId="77777777" w:rsidR="0061169E" w:rsidRPr="00DF382C" w:rsidRDefault="0061169E" w:rsidP="00CE1A3D">
      <w:pPr>
        <w:widowControl w:val="0"/>
        <w:spacing w:after="0" w:line="240" w:lineRule="auto"/>
        <w:contextualSpacing/>
        <w:jc w:val="both"/>
        <w:rPr>
          <w:rFonts w:asciiTheme="majorBidi" w:hAnsiTheme="majorBidi" w:cstheme="majorBidi"/>
          <w:lang w:val="it-IT"/>
        </w:rPr>
      </w:pPr>
    </w:p>
    <w:p w14:paraId="5E0ACF06" w14:textId="77777777" w:rsidR="00CE1A3D" w:rsidRPr="00277469" w:rsidRDefault="00CE1A3D" w:rsidP="00CE1A3D">
      <w:pPr>
        <w:spacing w:after="0" w:line="240" w:lineRule="auto"/>
        <w:ind w:firstLine="708"/>
        <w:jc w:val="both"/>
        <w:rPr>
          <w:rFonts w:asciiTheme="majorBidi" w:hAnsiTheme="majorBidi" w:cstheme="majorBidi"/>
          <w:lang w:val="it-IT"/>
        </w:rPr>
      </w:pPr>
      <w:r w:rsidRPr="00277469">
        <w:rPr>
          <w:rFonts w:asciiTheme="majorBidi" w:hAnsiTheme="majorBidi" w:cstheme="majorBidi"/>
          <w:b/>
          <w:lang w:val="it-IT"/>
        </w:rPr>
        <w:t>Condiţiile generale de participare</w:t>
      </w:r>
      <w:r w:rsidRPr="00277469">
        <w:rPr>
          <w:rFonts w:asciiTheme="majorBidi" w:hAnsiTheme="majorBidi" w:cstheme="majorBidi"/>
          <w:lang w:val="it-IT"/>
        </w:rPr>
        <w:t xml:space="preserve"> sunt cele prevăzute de art. 15 la H.G. nr. 1336/28.10.2022 pentru aprobarea Regulamentului-cadru privind organizarea și dezvoltarea carierei personalului contractual din sectorul bugetar plătit din fonduri publice.</w:t>
      </w:r>
    </w:p>
    <w:p w14:paraId="5FB4F723" w14:textId="77777777" w:rsidR="00CE1A3D" w:rsidRPr="00277469" w:rsidRDefault="00CE1A3D" w:rsidP="00CE1A3D">
      <w:pPr>
        <w:spacing w:after="0" w:line="240" w:lineRule="auto"/>
        <w:ind w:firstLine="708"/>
        <w:jc w:val="both"/>
        <w:rPr>
          <w:rFonts w:asciiTheme="majorBidi" w:hAnsiTheme="majorBidi" w:cstheme="majorBidi"/>
          <w:lang w:val="it-IT"/>
        </w:rPr>
      </w:pPr>
      <w:r w:rsidRPr="00277469">
        <w:rPr>
          <w:rFonts w:asciiTheme="majorBidi" w:hAnsiTheme="majorBidi" w:cstheme="majorBidi"/>
          <w:lang w:val="it-IT"/>
        </w:rPr>
        <w:t>Pentru a ocupa un post contractual vacant, candidaţii trebuie să îndeplinească următoarele condiţii generale, conform art. 15 al Regulamentului-cadru aprobat prin Hotărârea Guvernului nr. 1336/28.10.2022:</w:t>
      </w:r>
    </w:p>
    <w:p w14:paraId="3C79F160" w14:textId="77777777" w:rsidR="00CE1A3D" w:rsidRPr="00277469" w:rsidRDefault="00CE1A3D" w:rsidP="00CE1A3D">
      <w:pPr>
        <w:spacing w:after="0" w:line="240" w:lineRule="auto"/>
        <w:ind w:firstLine="708"/>
        <w:jc w:val="both"/>
        <w:rPr>
          <w:rFonts w:asciiTheme="majorBidi" w:hAnsiTheme="majorBidi" w:cstheme="majorBidi"/>
          <w:lang w:val="it-IT"/>
        </w:rPr>
      </w:pPr>
      <w:r w:rsidRPr="00277469">
        <w:rPr>
          <w:rFonts w:asciiTheme="majorBidi" w:hAnsiTheme="majorBidi" w:cstheme="majorBidi"/>
          <w:lang w:val="it-IT"/>
        </w:rPr>
        <w:t>a) are cetățenia română sau cetățenia unui alt stat membru al Uniunii Europene, a unui stat parte la Acordul privind Spațiul Economic European (SEE) sau cetățenia Confederației Elvețiene;</w:t>
      </w:r>
    </w:p>
    <w:p w14:paraId="2D2DCCCA" w14:textId="77777777" w:rsidR="00CE1A3D" w:rsidRPr="00277469" w:rsidRDefault="00CE1A3D" w:rsidP="00CE1A3D">
      <w:pPr>
        <w:spacing w:after="0" w:line="240" w:lineRule="auto"/>
        <w:ind w:firstLine="708"/>
        <w:jc w:val="both"/>
        <w:rPr>
          <w:rFonts w:asciiTheme="majorBidi" w:hAnsiTheme="majorBidi" w:cstheme="majorBidi"/>
          <w:lang w:val="it-IT"/>
        </w:rPr>
      </w:pPr>
      <w:r w:rsidRPr="00277469">
        <w:rPr>
          <w:rFonts w:asciiTheme="majorBidi" w:hAnsiTheme="majorBidi" w:cstheme="majorBidi"/>
          <w:lang w:val="it-IT"/>
        </w:rPr>
        <w:t>b) cunoaște limba română, scris și vorbit;</w:t>
      </w:r>
    </w:p>
    <w:p w14:paraId="51161DD9"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c) are capacitate de muncă în conformitate cu prevederile Legii nr. 53/2003 - Codul muncii, republicată, cu modificările și completările ulterioare;</w:t>
      </w:r>
    </w:p>
    <w:p w14:paraId="5883FE13"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d) are o stare de sănătate corespunzătoare postului pentru care candidează, atestată pe baza adeverinței medicale eliberate de medicul de familie sau de unitățile sanitare abilitate;</w:t>
      </w:r>
    </w:p>
    <w:p w14:paraId="5AB6FC7D"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lastRenderedPageBreak/>
        <w:t>e) îndeplinește condițiile de studii, de vechime în specialitate și, după caz, alte condiții specifice potrivit cerințelor postului scos la concurs;</w:t>
      </w:r>
    </w:p>
    <w:p w14:paraId="39011C3B"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AA4CE95"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F963174"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FF3E46A" w14:textId="77777777" w:rsidR="00CE1A3D" w:rsidRPr="00B90883" w:rsidRDefault="00CE1A3D" w:rsidP="00CE1A3D">
      <w:pPr>
        <w:spacing w:after="0" w:line="240" w:lineRule="auto"/>
        <w:ind w:firstLine="708"/>
        <w:jc w:val="both"/>
        <w:rPr>
          <w:rFonts w:asciiTheme="majorBidi" w:hAnsiTheme="majorBidi" w:cstheme="majorBidi"/>
          <w:b/>
          <w:lang w:val="it-IT"/>
        </w:rPr>
      </w:pPr>
    </w:p>
    <w:p w14:paraId="23D1F45B" w14:textId="5548E60B" w:rsidR="00B476F6" w:rsidRPr="00B90883" w:rsidRDefault="00CE1A3D" w:rsidP="00B476F6">
      <w:pPr>
        <w:shd w:val="clear" w:color="auto" w:fill="FFFFFF"/>
        <w:spacing w:after="0" w:line="240" w:lineRule="auto"/>
        <w:jc w:val="both"/>
        <w:rPr>
          <w:rFonts w:asciiTheme="majorBidi" w:eastAsia="Times New Roman" w:hAnsiTheme="majorBidi" w:cstheme="majorBidi"/>
          <w:color w:val="26282A"/>
          <w:lang w:val="ro-RO"/>
        </w:rPr>
      </w:pPr>
      <w:r w:rsidRPr="00B90883">
        <w:rPr>
          <w:rFonts w:asciiTheme="majorBidi" w:eastAsia="Times New Roman" w:hAnsiTheme="majorBidi" w:cstheme="majorBidi"/>
          <w:lang w:val="ro-RO"/>
        </w:rPr>
        <w:t xml:space="preserve">   </w:t>
      </w:r>
      <w:r w:rsidR="00B476F6" w:rsidRPr="00B90883">
        <w:rPr>
          <w:rFonts w:asciiTheme="majorBidi" w:eastAsia="Times New Roman" w:hAnsiTheme="majorBidi" w:cstheme="majorBidi"/>
          <w:b/>
          <w:lang w:val="ro-RO"/>
        </w:rPr>
        <w:t>Condiţiile specifice</w:t>
      </w:r>
      <w:r w:rsidR="00B476F6" w:rsidRPr="00B90883">
        <w:rPr>
          <w:rFonts w:asciiTheme="majorBidi" w:eastAsia="Times New Roman" w:hAnsiTheme="majorBidi" w:cstheme="majorBidi"/>
          <w:lang w:val="ro-RO"/>
        </w:rPr>
        <w:t xml:space="preserve"> necesare în vederea participării la concurs şi a ocupării funcţiei contractuale stabilite pe baza atribuțiilor corespunzătoare posturilor de </w:t>
      </w:r>
      <w:r w:rsidR="00B12673" w:rsidRPr="00B12673">
        <w:rPr>
          <w:rFonts w:asciiTheme="majorBidi" w:eastAsia="Times New Roman" w:hAnsiTheme="majorBidi" w:cstheme="majorBidi"/>
          <w:b/>
          <w:bCs/>
          <w:lang w:val="ro-RO"/>
        </w:rPr>
        <w:t>Îngrijitoare</w:t>
      </w:r>
      <w:r w:rsidR="00B12673">
        <w:rPr>
          <w:rFonts w:asciiTheme="majorBidi" w:eastAsia="Times New Roman" w:hAnsiTheme="majorBidi" w:cstheme="majorBidi"/>
          <w:lang w:val="ro-RO"/>
        </w:rPr>
        <w:t xml:space="preserve"> </w:t>
      </w:r>
      <w:r w:rsidR="00B476F6" w:rsidRPr="00B90883">
        <w:rPr>
          <w:rFonts w:asciiTheme="majorBidi" w:eastAsia="Times New Roman" w:hAnsiTheme="majorBidi" w:cstheme="majorBidi"/>
          <w:lang w:val="ro-RO"/>
        </w:rPr>
        <w:t>sunt:</w:t>
      </w:r>
    </w:p>
    <w:p w14:paraId="4897FC55" w14:textId="1D4ED7EE" w:rsidR="00B476F6" w:rsidRPr="00B90883" w:rsidRDefault="00B476F6" w:rsidP="00585A67">
      <w:pPr>
        <w:shd w:val="clear" w:color="auto" w:fill="FFFFFF"/>
        <w:spacing w:after="0" w:line="240" w:lineRule="auto"/>
        <w:jc w:val="both"/>
        <w:rPr>
          <w:rFonts w:asciiTheme="majorBidi" w:eastAsia="Times New Roman" w:hAnsiTheme="majorBidi" w:cstheme="majorBidi"/>
          <w:color w:val="26282A"/>
          <w:lang w:val="ro-RO"/>
        </w:rPr>
      </w:pPr>
      <w:r w:rsidRPr="00B90883">
        <w:rPr>
          <w:rFonts w:asciiTheme="majorBidi" w:eastAsia="Times New Roman" w:hAnsiTheme="majorBidi" w:cstheme="majorBidi"/>
          <w:color w:val="26282A"/>
          <w:lang w:val="ro-RO"/>
        </w:rPr>
        <w:t xml:space="preserve">- Studii: </w:t>
      </w:r>
      <w:r w:rsidR="00585A67">
        <w:rPr>
          <w:rFonts w:asciiTheme="majorBidi" w:eastAsia="Times New Roman" w:hAnsiTheme="majorBidi" w:cstheme="majorBidi"/>
          <w:color w:val="26282A"/>
          <w:lang w:val="ro-RO"/>
        </w:rPr>
        <w:t>şcoala generală</w:t>
      </w:r>
    </w:p>
    <w:p w14:paraId="09B82857" w14:textId="77777777" w:rsidR="00B476F6" w:rsidRPr="00585A67" w:rsidRDefault="00B476F6" w:rsidP="00B476F6">
      <w:pPr>
        <w:shd w:val="clear" w:color="auto" w:fill="FFFFFF"/>
        <w:spacing w:after="0" w:line="240" w:lineRule="auto"/>
        <w:jc w:val="both"/>
        <w:rPr>
          <w:rFonts w:asciiTheme="majorBidi" w:eastAsia="Times New Roman" w:hAnsiTheme="majorBidi" w:cstheme="majorBidi"/>
          <w:color w:val="26282A"/>
          <w:lang w:val="ro-RO"/>
        </w:rPr>
      </w:pPr>
      <w:r w:rsidRPr="00B90883">
        <w:rPr>
          <w:rFonts w:asciiTheme="majorBidi" w:eastAsia="Times New Roman" w:hAnsiTheme="majorBidi" w:cstheme="majorBidi"/>
          <w:color w:val="26282A"/>
          <w:lang w:val="ro-RO"/>
        </w:rPr>
        <w:t>- Vechimea în muncă: minim 6 luni</w:t>
      </w:r>
    </w:p>
    <w:p w14:paraId="07264C29" w14:textId="77777777" w:rsidR="0075372B" w:rsidRDefault="0075372B" w:rsidP="00CE1A3D">
      <w:pPr>
        <w:shd w:val="clear" w:color="auto" w:fill="FFFFFF"/>
        <w:spacing w:after="0" w:line="240" w:lineRule="auto"/>
        <w:rPr>
          <w:rFonts w:asciiTheme="majorBidi" w:eastAsia="Times New Roman" w:hAnsiTheme="majorBidi" w:cstheme="majorBidi"/>
          <w:lang w:val="ro-RO"/>
        </w:rPr>
      </w:pPr>
    </w:p>
    <w:p w14:paraId="14A6F73D" w14:textId="77777777" w:rsidR="00CE1A3D" w:rsidRPr="00B90883" w:rsidRDefault="00CE1A3D" w:rsidP="00CE1A3D">
      <w:pPr>
        <w:shd w:val="clear" w:color="auto" w:fill="FFFFFF"/>
        <w:spacing w:after="0" w:line="240" w:lineRule="auto"/>
        <w:jc w:val="both"/>
        <w:rPr>
          <w:rFonts w:asciiTheme="majorBidi" w:eastAsia="Times New Roman" w:hAnsiTheme="majorBidi" w:cstheme="majorBidi"/>
          <w:color w:val="26282A"/>
          <w:lang w:val="ro-RO"/>
        </w:rPr>
      </w:pPr>
    </w:p>
    <w:p w14:paraId="64678FC9" w14:textId="77777777" w:rsidR="00CE1A3D" w:rsidRPr="00B90883" w:rsidRDefault="00CE1A3D" w:rsidP="00CE1A3D">
      <w:pPr>
        <w:spacing w:after="0" w:line="240" w:lineRule="auto"/>
        <w:ind w:firstLine="708"/>
        <w:jc w:val="both"/>
        <w:rPr>
          <w:rFonts w:asciiTheme="majorBidi" w:hAnsiTheme="majorBidi" w:cstheme="majorBidi"/>
          <w:b/>
          <w:color w:val="000000"/>
          <w:shd w:val="clear" w:color="auto" w:fill="FFFFFF"/>
          <w:lang w:val="it-IT"/>
        </w:rPr>
      </w:pPr>
      <w:r w:rsidRPr="00B90883">
        <w:rPr>
          <w:rFonts w:asciiTheme="majorBidi" w:hAnsiTheme="majorBidi" w:cstheme="majorBidi"/>
          <w:b/>
          <w:color w:val="000000"/>
          <w:shd w:val="clear" w:color="auto" w:fill="FFFFFF"/>
          <w:lang w:val="it-IT"/>
        </w:rPr>
        <w:t>Pentru înscrierea la concurs candidații vor depune un dosar care va conține următoarele documente:</w:t>
      </w:r>
    </w:p>
    <w:p w14:paraId="74040DCC"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a) formular de înscriere la concurs, conform modelului prevăzut la anexa nr. 2 a Regulamentului-cadru privind organizarea și dezvoltarea carierei personalului contractual;</w:t>
      </w:r>
    </w:p>
    <w:p w14:paraId="5A924E02"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b) copia actului de identitate sau orice alt document care atestă identitatea, potrivit legii, aflate în termen de valabilitate;</w:t>
      </w:r>
    </w:p>
    <w:p w14:paraId="39C78927" w14:textId="7777777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c) copia certificatului de căsătorie sau a altui document prin care s-a realizat schimbarea de nume, după caz;</w:t>
      </w:r>
    </w:p>
    <w:p w14:paraId="36E5829F" w14:textId="509413BB"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DD0E55B" w14:textId="5BC5BE87" w:rsidR="00CE1A3D" w:rsidRPr="00B90883"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e) copia carnetului de muncă, a adeverinței eliberate de angajator pentru perioada lucrată, care să ateste vechimea în muncă solicitate pentru ocuparea postului;</w:t>
      </w:r>
    </w:p>
    <w:p w14:paraId="71FB947F" w14:textId="77777777" w:rsidR="00CE1A3D" w:rsidRPr="00B90883" w:rsidRDefault="00CE1A3D" w:rsidP="00CE1A3D">
      <w:pPr>
        <w:spacing w:after="0" w:line="240" w:lineRule="auto"/>
        <w:ind w:firstLine="708"/>
        <w:jc w:val="both"/>
        <w:rPr>
          <w:rFonts w:asciiTheme="majorBidi" w:hAnsiTheme="majorBidi" w:cstheme="majorBidi"/>
          <w:lang w:val="pt-PT"/>
        </w:rPr>
      </w:pPr>
      <w:r w:rsidRPr="00B90883">
        <w:rPr>
          <w:rFonts w:asciiTheme="majorBidi" w:hAnsiTheme="majorBidi" w:cstheme="majorBidi"/>
          <w:lang w:val="pt-PT"/>
        </w:rPr>
        <w:t>f) certificat de cazier judiciar sau, după caz, extrasul de pe cazierul judiciar;</w:t>
      </w:r>
    </w:p>
    <w:p w14:paraId="5B7CAE11" w14:textId="77777777" w:rsidR="00CE1A3D" w:rsidRPr="00B90883" w:rsidRDefault="00CE1A3D" w:rsidP="00CE1A3D">
      <w:pPr>
        <w:spacing w:after="0" w:line="240" w:lineRule="auto"/>
        <w:ind w:firstLine="708"/>
        <w:jc w:val="both"/>
        <w:rPr>
          <w:rFonts w:asciiTheme="majorBidi" w:hAnsiTheme="majorBidi" w:cstheme="majorBidi"/>
          <w:lang w:val="pt-PT"/>
        </w:rPr>
      </w:pPr>
      <w:r w:rsidRPr="00B90883">
        <w:rPr>
          <w:rFonts w:asciiTheme="majorBidi" w:hAnsiTheme="majorBidi" w:cstheme="majorBidi"/>
          <w:lang w:val="pt-PT"/>
        </w:rPr>
        <w:t>g) adeverință medicală care să ateste starea de sănătate corespunzătoare, eliberată de către medicul de familie al candidatului sau de către unitățile sanitare abilitate cu cel mult 6 luni anterior derulării concursului;</w:t>
      </w:r>
    </w:p>
    <w:p w14:paraId="592EAB99" w14:textId="77777777" w:rsidR="00CE1A3D" w:rsidRPr="00B90883" w:rsidRDefault="00CE1A3D" w:rsidP="00CE1A3D">
      <w:pPr>
        <w:spacing w:after="0" w:line="240" w:lineRule="auto"/>
        <w:ind w:firstLine="708"/>
        <w:jc w:val="both"/>
        <w:rPr>
          <w:rFonts w:asciiTheme="majorBidi" w:hAnsiTheme="majorBidi" w:cstheme="majorBidi"/>
          <w:lang w:val="pt-PT"/>
        </w:rPr>
      </w:pPr>
      <w:r w:rsidRPr="00B90883">
        <w:rPr>
          <w:rFonts w:asciiTheme="majorBidi" w:hAnsiTheme="majorBidi" w:cstheme="majorBidi"/>
          <w:lang w:val="pt-PT"/>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w:t>
      </w:r>
      <w:r w:rsidRPr="00B90883">
        <w:rPr>
          <w:rFonts w:asciiTheme="majorBidi" w:hAnsiTheme="majorBidi" w:cstheme="majorBidi"/>
          <w:lang w:val="pt-PT"/>
        </w:rPr>
        <w:lastRenderedPageBreak/>
        <w:t>sau alte categorii de persoane vulnerabile ori care presupune examinarea fizică sau evaluarea psihologică a unei persoane;</w:t>
      </w:r>
    </w:p>
    <w:p w14:paraId="6E79FC39" w14:textId="3532F1D5" w:rsidR="00CE1A3D" w:rsidRDefault="00CE1A3D" w:rsidP="00CE1A3D">
      <w:pPr>
        <w:spacing w:after="0" w:line="240" w:lineRule="auto"/>
        <w:ind w:firstLine="708"/>
        <w:jc w:val="both"/>
        <w:rPr>
          <w:rFonts w:asciiTheme="majorBidi" w:hAnsiTheme="majorBidi" w:cstheme="majorBidi"/>
          <w:lang w:val="it-IT"/>
        </w:rPr>
      </w:pPr>
      <w:r w:rsidRPr="00B90883">
        <w:rPr>
          <w:rFonts w:asciiTheme="majorBidi" w:hAnsiTheme="majorBidi" w:cstheme="majorBidi"/>
          <w:lang w:val="it-IT"/>
        </w:rPr>
        <w:t xml:space="preserve">i) </w:t>
      </w:r>
      <w:r w:rsidR="00E1504D">
        <w:rPr>
          <w:rFonts w:asciiTheme="majorBidi" w:hAnsiTheme="majorBidi" w:cstheme="majorBidi"/>
          <w:lang w:val="it-IT"/>
        </w:rPr>
        <w:t xml:space="preserve"> </w:t>
      </w:r>
      <w:r w:rsidRPr="00B90883">
        <w:rPr>
          <w:rFonts w:asciiTheme="majorBidi" w:hAnsiTheme="majorBidi" w:cstheme="majorBidi"/>
          <w:lang w:val="it-IT"/>
        </w:rPr>
        <w:t>Curriculum Vitae, model comun european.</w:t>
      </w:r>
    </w:p>
    <w:p w14:paraId="734691ED" w14:textId="06F37910" w:rsidR="00CE1A3D" w:rsidRPr="00DF382C" w:rsidRDefault="00CE1A3D" w:rsidP="00CE1A3D">
      <w:pPr>
        <w:pStyle w:val="al"/>
      </w:pPr>
      <w:r w:rsidRPr="00937523">
        <w:t xml:space="preserve">         </w:t>
      </w:r>
      <w:r w:rsidR="003A5A63">
        <w:t xml:space="preserve"> </w:t>
      </w:r>
      <w:r w:rsidRPr="00937523">
        <w:t xml:space="preserve"> </w:t>
      </w:r>
      <w:r w:rsidR="00BD3839">
        <w:t>j</w:t>
      </w:r>
      <w:r>
        <w:t>)</w:t>
      </w:r>
      <w:r w:rsidRPr="00DF382C">
        <w:t xml:space="preserve"> chitanța de plată a taxei de concurs care este de 50 lei și se achită la registratura Spitalului Municipal Sacele.</w:t>
      </w:r>
    </w:p>
    <w:p w14:paraId="2519FAAF" w14:textId="2A41B920" w:rsidR="008105BB" w:rsidRPr="00DF382C" w:rsidRDefault="008105BB" w:rsidP="008105BB">
      <w:pPr>
        <w:shd w:val="clear" w:color="auto" w:fill="FFFFFF"/>
        <w:spacing w:line="240" w:lineRule="auto"/>
        <w:jc w:val="both"/>
        <w:rPr>
          <w:rFonts w:asciiTheme="majorBidi" w:hAnsiTheme="majorBidi" w:cstheme="majorBidi"/>
          <w:sz w:val="24"/>
          <w:szCs w:val="24"/>
          <w:shd w:val="clear" w:color="auto" w:fill="FFFFFF"/>
          <w:lang w:val="it-IT"/>
        </w:rPr>
      </w:pPr>
      <w:r w:rsidRPr="00DF382C">
        <w:rPr>
          <w:rFonts w:asciiTheme="majorBidi" w:hAnsiTheme="majorBidi" w:cstheme="majorBidi"/>
          <w:b/>
          <w:bCs/>
          <w:sz w:val="24"/>
          <w:szCs w:val="24"/>
          <w:shd w:val="clear" w:color="auto" w:fill="FFFFFF"/>
          <w:lang w:val="ro-RO"/>
        </w:rPr>
        <w:t xml:space="preserve">          </w:t>
      </w:r>
      <w:r w:rsidR="003A5A63" w:rsidRPr="00DF382C">
        <w:rPr>
          <w:rFonts w:asciiTheme="majorBidi" w:hAnsiTheme="majorBidi" w:cstheme="majorBidi"/>
          <w:b/>
          <w:bCs/>
          <w:sz w:val="24"/>
          <w:szCs w:val="24"/>
          <w:shd w:val="clear" w:color="auto" w:fill="FFFFFF"/>
          <w:lang w:val="ro-RO"/>
        </w:rPr>
        <w:t xml:space="preserve"> </w:t>
      </w:r>
      <w:r w:rsidR="00BD3839">
        <w:rPr>
          <w:rFonts w:asciiTheme="majorBidi" w:hAnsiTheme="majorBidi" w:cstheme="majorBidi"/>
          <w:sz w:val="24"/>
          <w:szCs w:val="24"/>
          <w:shd w:val="clear" w:color="auto" w:fill="FFFFFF"/>
          <w:lang w:val="it-IT"/>
        </w:rPr>
        <w:t>k</w:t>
      </w:r>
      <w:r w:rsidRPr="00DF382C">
        <w:rPr>
          <w:rFonts w:asciiTheme="majorBidi" w:hAnsiTheme="majorBidi" w:cstheme="majorBidi"/>
          <w:sz w:val="24"/>
          <w:szCs w:val="24"/>
          <w:shd w:val="clear" w:color="auto" w:fill="FFFFFF"/>
          <w:lang w:val="it-IT"/>
        </w:rPr>
        <w:t>)</w:t>
      </w:r>
      <w:r w:rsidRPr="00DF382C">
        <w:rPr>
          <w:rFonts w:asciiTheme="majorBidi" w:hAnsiTheme="majorBidi" w:cstheme="majorBidi"/>
          <w:b/>
          <w:bCs/>
          <w:sz w:val="24"/>
          <w:szCs w:val="24"/>
          <w:shd w:val="clear" w:color="auto" w:fill="FFFFFF"/>
          <w:lang w:val="it-IT"/>
        </w:rPr>
        <w:t xml:space="preserve"> </w:t>
      </w:r>
      <w:r w:rsidRPr="00DF382C">
        <w:rPr>
          <w:rFonts w:asciiTheme="majorBidi" w:hAnsiTheme="majorBidi" w:cstheme="majorBidi"/>
          <w:sz w:val="24"/>
          <w:szCs w:val="24"/>
          <w:shd w:val="clear" w:color="auto" w:fill="FFFFFF"/>
          <w:lang w:val="it-IT"/>
        </w:rPr>
        <w:t xml:space="preserve"> </w:t>
      </w:r>
      <w:r w:rsidRPr="00DF382C">
        <w:rPr>
          <w:rFonts w:asciiTheme="majorBidi" w:hAnsiTheme="majorBidi" w:cstheme="majorBidi"/>
          <w:b/>
          <w:bCs/>
          <w:sz w:val="24"/>
          <w:szCs w:val="24"/>
          <w:shd w:val="clear" w:color="auto" w:fill="FFFFFF"/>
          <w:lang w:val="it-IT"/>
        </w:rPr>
        <w:t>documentele în original pentru a putea confirma autenticitatea documentelor</w:t>
      </w:r>
      <w:r w:rsidRPr="00DF382C">
        <w:rPr>
          <w:rFonts w:asciiTheme="majorBidi" w:hAnsiTheme="majorBidi" w:cstheme="majorBidi"/>
          <w:sz w:val="24"/>
          <w:szCs w:val="24"/>
          <w:shd w:val="clear" w:color="auto" w:fill="FFFFFF"/>
          <w:lang w:val="it-IT"/>
        </w:rPr>
        <w:t>.</w:t>
      </w:r>
    </w:p>
    <w:p w14:paraId="47B838F2" w14:textId="77777777" w:rsidR="00AA1B6F" w:rsidRPr="00A61495" w:rsidRDefault="00AA1B6F" w:rsidP="00AA1B6F">
      <w:pPr>
        <w:spacing w:line="240" w:lineRule="auto"/>
        <w:jc w:val="both"/>
        <w:rPr>
          <w:rFonts w:ascii="Times New Roman" w:hAnsi="Times New Roman" w:cs="Times New Roman"/>
          <w:bCs/>
          <w:color w:val="000000"/>
          <w:sz w:val="24"/>
          <w:szCs w:val="24"/>
          <w:lang w:val="it-IT"/>
        </w:rPr>
      </w:pPr>
      <w:r w:rsidRPr="00A61495">
        <w:rPr>
          <w:rFonts w:ascii="Times New Roman" w:hAnsi="Times New Roman" w:cs="Times New Roman"/>
          <w:bCs/>
          <w:color w:val="000000"/>
          <w:sz w:val="24"/>
          <w:szCs w:val="24"/>
          <w:lang w:val="it-IT"/>
        </w:rPr>
        <w:t xml:space="preserve">Adeverinţa care atestă starea de sănătate conţine, în clar, numărul, data, numele emitentului şi calitatea acestuia, în formatul standard stabilit de Ministerul Sănătăţii. </w:t>
      </w:r>
    </w:p>
    <w:p w14:paraId="016D87F7" w14:textId="77777777" w:rsidR="00AA1B6F" w:rsidRPr="004F02A2" w:rsidRDefault="00AA1B6F" w:rsidP="00AA1B6F">
      <w:pPr>
        <w:spacing w:line="240" w:lineRule="auto"/>
        <w:jc w:val="both"/>
        <w:rPr>
          <w:rFonts w:ascii="Times New Roman" w:hAnsi="Times New Roman" w:cs="Times New Roman"/>
          <w:b/>
          <w:color w:val="000000"/>
          <w:sz w:val="24"/>
          <w:szCs w:val="24"/>
          <w:lang w:val="fr-FR"/>
        </w:rPr>
      </w:pPr>
      <w:proofErr w:type="spellStart"/>
      <w:r w:rsidRPr="004F02A2">
        <w:rPr>
          <w:rFonts w:ascii="Times New Roman" w:hAnsi="Times New Roman" w:cs="Times New Roman"/>
          <w:b/>
          <w:color w:val="000000"/>
          <w:sz w:val="24"/>
          <w:szCs w:val="24"/>
          <w:lang w:val="fr-FR"/>
        </w:rPr>
        <w:t>Concursul</w:t>
      </w:r>
      <w:proofErr w:type="spellEnd"/>
      <w:r w:rsidRPr="004F02A2">
        <w:rPr>
          <w:rFonts w:ascii="Times New Roman" w:hAnsi="Times New Roman" w:cs="Times New Roman"/>
          <w:b/>
          <w:color w:val="000000"/>
          <w:sz w:val="24"/>
          <w:szCs w:val="24"/>
          <w:lang w:val="fr-FR"/>
        </w:rPr>
        <w:t xml:space="preserve"> </w:t>
      </w:r>
      <w:proofErr w:type="spellStart"/>
      <w:r w:rsidRPr="004F02A2">
        <w:rPr>
          <w:rFonts w:ascii="Times New Roman" w:hAnsi="Times New Roman" w:cs="Times New Roman"/>
          <w:b/>
          <w:color w:val="000000"/>
          <w:sz w:val="24"/>
          <w:szCs w:val="24"/>
          <w:lang w:val="fr-FR"/>
        </w:rPr>
        <w:t>constă</w:t>
      </w:r>
      <w:proofErr w:type="spellEnd"/>
      <w:r w:rsidRPr="004F02A2">
        <w:rPr>
          <w:rFonts w:ascii="Times New Roman" w:hAnsi="Times New Roman" w:cs="Times New Roman"/>
          <w:b/>
          <w:color w:val="000000"/>
          <w:sz w:val="24"/>
          <w:szCs w:val="24"/>
          <w:lang w:val="fr-FR"/>
        </w:rPr>
        <w:t xml:space="preserve"> </w:t>
      </w:r>
      <w:proofErr w:type="spellStart"/>
      <w:r w:rsidRPr="004F02A2">
        <w:rPr>
          <w:rFonts w:ascii="Times New Roman" w:hAnsi="Times New Roman" w:cs="Times New Roman"/>
          <w:b/>
          <w:color w:val="000000"/>
          <w:sz w:val="24"/>
          <w:szCs w:val="24"/>
          <w:lang w:val="fr-FR"/>
        </w:rPr>
        <w:t>în</w:t>
      </w:r>
      <w:proofErr w:type="spellEnd"/>
      <w:r w:rsidRPr="004F02A2">
        <w:rPr>
          <w:rFonts w:ascii="Times New Roman" w:hAnsi="Times New Roman" w:cs="Times New Roman"/>
          <w:b/>
          <w:color w:val="000000"/>
          <w:sz w:val="24"/>
          <w:szCs w:val="24"/>
          <w:lang w:val="fr-FR"/>
        </w:rPr>
        <w:t xml:space="preserve"> </w:t>
      </w:r>
      <w:proofErr w:type="spellStart"/>
      <w:r w:rsidRPr="004F02A2">
        <w:rPr>
          <w:rFonts w:ascii="Times New Roman" w:hAnsi="Times New Roman" w:cs="Times New Roman"/>
          <w:b/>
          <w:color w:val="000000"/>
          <w:sz w:val="24"/>
          <w:szCs w:val="24"/>
          <w:lang w:val="fr-FR"/>
        </w:rPr>
        <w:t>următoarele</w:t>
      </w:r>
      <w:proofErr w:type="spellEnd"/>
      <w:r w:rsidRPr="004F02A2">
        <w:rPr>
          <w:rFonts w:ascii="Times New Roman" w:hAnsi="Times New Roman" w:cs="Times New Roman"/>
          <w:b/>
          <w:color w:val="000000"/>
          <w:sz w:val="24"/>
          <w:szCs w:val="24"/>
          <w:lang w:val="fr-FR"/>
        </w:rPr>
        <w:t xml:space="preserve"> </w:t>
      </w:r>
      <w:proofErr w:type="spellStart"/>
      <w:r w:rsidRPr="004F02A2">
        <w:rPr>
          <w:rFonts w:ascii="Times New Roman" w:hAnsi="Times New Roman" w:cs="Times New Roman"/>
          <w:b/>
          <w:color w:val="000000"/>
          <w:sz w:val="24"/>
          <w:szCs w:val="24"/>
          <w:lang w:val="fr-FR"/>
        </w:rPr>
        <w:t>etape</w:t>
      </w:r>
      <w:proofErr w:type="spellEnd"/>
      <w:r w:rsidRPr="004F02A2">
        <w:rPr>
          <w:rFonts w:ascii="Times New Roman" w:hAnsi="Times New Roman" w:cs="Times New Roman"/>
          <w:b/>
          <w:color w:val="000000"/>
          <w:sz w:val="24"/>
          <w:szCs w:val="24"/>
          <w:lang w:val="fr-FR"/>
        </w:rPr>
        <w:t> :</w:t>
      </w:r>
    </w:p>
    <w:p w14:paraId="6205BF5B" w14:textId="77777777" w:rsidR="00AA1B6F" w:rsidRDefault="00AA1B6F" w:rsidP="00AA1B6F">
      <w:pPr>
        <w:pStyle w:val="ListParagraph"/>
        <w:numPr>
          <w:ilvl w:val="0"/>
          <w:numId w:val="4"/>
        </w:numPr>
        <w:spacing w:line="240" w:lineRule="auto"/>
        <w:jc w:val="both"/>
        <w:rPr>
          <w:rFonts w:ascii="Times New Roman" w:hAnsi="Times New Roman" w:cs="Times New Roman"/>
          <w:bCs/>
          <w:color w:val="000000"/>
          <w:sz w:val="24"/>
          <w:szCs w:val="24"/>
          <w:lang w:val="fr-FR"/>
        </w:rPr>
      </w:pPr>
      <w:proofErr w:type="spellStart"/>
      <w:r>
        <w:rPr>
          <w:rFonts w:ascii="Times New Roman" w:hAnsi="Times New Roman" w:cs="Times New Roman"/>
          <w:bCs/>
          <w:color w:val="000000"/>
          <w:sz w:val="24"/>
          <w:szCs w:val="24"/>
          <w:lang w:val="fr-FR"/>
        </w:rPr>
        <w:t>Selecția</w:t>
      </w:r>
      <w:proofErr w:type="spellEnd"/>
      <w:r>
        <w:rPr>
          <w:rFonts w:ascii="Times New Roman" w:hAnsi="Times New Roman" w:cs="Times New Roman"/>
          <w:bCs/>
          <w:color w:val="000000"/>
          <w:sz w:val="24"/>
          <w:szCs w:val="24"/>
          <w:lang w:val="fr-FR"/>
        </w:rPr>
        <w:t xml:space="preserve"> </w:t>
      </w:r>
      <w:proofErr w:type="spellStart"/>
      <w:r>
        <w:rPr>
          <w:rFonts w:ascii="Times New Roman" w:hAnsi="Times New Roman" w:cs="Times New Roman"/>
          <w:bCs/>
          <w:color w:val="000000"/>
          <w:sz w:val="24"/>
          <w:szCs w:val="24"/>
          <w:lang w:val="fr-FR"/>
        </w:rPr>
        <w:t>dosarelor</w:t>
      </w:r>
      <w:proofErr w:type="spellEnd"/>
      <w:r>
        <w:rPr>
          <w:rFonts w:ascii="Times New Roman" w:hAnsi="Times New Roman" w:cs="Times New Roman"/>
          <w:bCs/>
          <w:color w:val="000000"/>
          <w:sz w:val="24"/>
          <w:szCs w:val="24"/>
          <w:lang w:val="fr-FR"/>
        </w:rPr>
        <w:t xml:space="preserve"> de </w:t>
      </w:r>
      <w:proofErr w:type="spellStart"/>
      <w:r>
        <w:rPr>
          <w:rFonts w:ascii="Times New Roman" w:hAnsi="Times New Roman" w:cs="Times New Roman"/>
          <w:bCs/>
          <w:color w:val="000000"/>
          <w:sz w:val="24"/>
          <w:szCs w:val="24"/>
          <w:lang w:val="fr-FR"/>
        </w:rPr>
        <w:t>înscriere</w:t>
      </w:r>
      <w:proofErr w:type="spellEnd"/>
    </w:p>
    <w:p w14:paraId="118B01D8" w14:textId="77777777" w:rsidR="00AA1B6F" w:rsidRDefault="00AA1B6F" w:rsidP="00AA1B6F">
      <w:pPr>
        <w:pStyle w:val="ListParagraph"/>
        <w:numPr>
          <w:ilvl w:val="0"/>
          <w:numId w:val="4"/>
        </w:numPr>
        <w:spacing w:line="240" w:lineRule="auto"/>
        <w:jc w:val="both"/>
        <w:rPr>
          <w:rFonts w:ascii="Times New Roman" w:hAnsi="Times New Roman" w:cs="Times New Roman"/>
          <w:bCs/>
          <w:color w:val="000000"/>
          <w:sz w:val="24"/>
          <w:szCs w:val="24"/>
          <w:lang w:val="fr-FR"/>
        </w:rPr>
      </w:pPr>
      <w:proofErr w:type="spellStart"/>
      <w:r>
        <w:rPr>
          <w:rFonts w:ascii="Times New Roman" w:hAnsi="Times New Roman" w:cs="Times New Roman"/>
          <w:bCs/>
          <w:color w:val="000000"/>
          <w:sz w:val="24"/>
          <w:szCs w:val="24"/>
          <w:lang w:val="fr-FR"/>
        </w:rPr>
        <w:t>Probă</w:t>
      </w:r>
      <w:proofErr w:type="spellEnd"/>
      <w:r>
        <w:rPr>
          <w:rFonts w:ascii="Times New Roman" w:hAnsi="Times New Roman" w:cs="Times New Roman"/>
          <w:bCs/>
          <w:color w:val="000000"/>
          <w:sz w:val="24"/>
          <w:szCs w:val="24"/>
          <w:lang w:val="fr-FR"/>
        </w:rPr>
        <w:t xml:space="preserve"> </w:t>
      </w:r>
      <w:proofErr w:type="spellStart"/>
      <w:r>
        <w:rPr>
          <w:rFonts w:ascii="Times New Roman" w:hAnsi="Times New Roman" w:cs="Times New Roman"/>
          <w:bCs/>
          <w:color w:val="000000"/>
          <w:sz w:val="24"/>
          <w:szCs w:val="24"/>
          <w:lang w:val="fr-FR"/>
        </w:rPr>
        <w:t>scrisă</w:t>
      </w:r>
      <w:proofErr w:type="spellEnd"/>
    </w:p>
    <w:p w14:paraId="1CD27D1C" w14:textId="77777777" w:rsidR="00AA1B6F" w:rsidRDefault="00AA1B6F" w:rsidP="00AA1B6F">
      <w:pPr>
        <w:pStyle w:val="ListParagraph"/>
        <w:numPr>
          <w:ilvl w:val="0"/>
          <w:numId w:val="4"/>
        </w:numPr>
        <w:spacing w:line="240" w:lineRule="auto"/>
        <w:jc w:val="both"/>
        <w:rPr>
          <w:rFonts w:ascii="Times New Roman" w:hAnsi="Times New Roman" w:cs="Times New Roman"/>
          <w:bCs/>
          <w:color w:val="000000"/>
          <w:sz w:val="24"/>
          <w:szCs w:val="24"/>
          <w:lang w:val="fr-FR"/>
        </w:rPr>
      </w:pPr>
      <w:proofErr w:type="spellStart"/>
      <w:r>
        <w:rPr>
          <w:rFonts w:ascii="Times New Roman" w:hAnsi="Times New Roman" w:cs="Times New Roman"/>
          <w:bCs/>
          <w:color w:val="000000"/>
          <w:sz w:val="24"/>
          <w:szCs w:val="24"/>
          <w:lang w:val="fr-FR"/>
        </w:rPr>
        <w:t>Interviu</w:t>
      </w:r>
      <w:proofErr w:type="spellEnd"/>
      <w:r>
        <w:rPr>
          <w:rFonts w:ascii="Times New Roman" w:hAnsi="Times New Roman" w:cs="Times New Roman"/>
          <w:bCs/>
          <w:color w:val="000000"/>
          <w:sz w:val="24"/>
          <w:szCs w:val="24"/>
          <w:lang w:val="fr-FR"/>
        </w:rPr>
        <w:t>/</w:t>
      </w:r>
      <w:proofErr w:type="spellStart"/>
      <w:r>
        <w:rPr>
          <w:rFonts w:ascii="Times New Roman" w:hAnsi="Times New Roman" w:cs="Times New Roman"/>
          <w:bCs/>
          <w:color w:val="000000"/>
          <w:sz w:val="24"/>
          <w:szCs w:val="24"/>
          <w:lang w:val="fr-FR"/>
        </w:rPr>
        <w:t>probă</w:t>
      </w:r>
      <w:proofErr w:type="spellEnd"/>
      <w:r>
        <w:rPr>
          <w:rFonts w:ascii="Times New Roman" w:hAnsi="Times New Roman" w:cs="Times New Roman"/>
          <w:bCs/>
          <w:color w:val="000000"/>
          <w:sz w:val="24"/>
          <w:szCs w:val="24"/>
          <w:lang w:val="fr-FR"/>
        </w:rPr>
        <w:t xml:space="preserve"> </w:t>
      </w:r>
      <w:proofErr w:type="spellStart"/>
      <w:r>
        <w:rPr>
          <w:rFonts w:ascii="Times New Roman" w:hAnsi="Times New Roman" w:cs="Times New Roman"/>
          <w:bCs/>
          <w:color w:val="000000"/>
          <w:sz w:val="24"/>
          <w:szCs w:val="24"/>
          <w:lang w:val="fr-FR"/>
        </w:rPr>
        <w:t>practică</w:t>
      </w:r>
      <w:proofErr w:type="spellEnd"/>
    </w:p>
    <w:p w14:paraId="52165324" w14:textId="77777777" w:rsidR="00AA1B6F" w:rsidRPr="00A61495" w:rsidRDefault="00AA1B6F" w:rsidP="00AA1B6F">
      <w:pPr>
        <w:spacing w:line="240" w:lineRule="auto"/>
        <w:jc w:val="both"/>
        <w:rPr>
          <w:rFonts w:ascii="Times New Roman" w:hAnsi="Times New Roman" w:cs="Times New Roman"/>
          <w:b/>
          <w:color w:val="000000"/>
          <w:sz w:val="24"/>
          <w:szCs w:val="24"/>
          <w:lang w:val="it-IT"/>
        </w:rPr>
      </w:pPr>
      <w:r w:rsidRPr="00A61495">
        <w:rPr>
          <w:rFonts w:ascii="Times New Roman" w:hAnsi="Times New Roman" w:cs="Times New Roman"/>
          <w:b/>
          <w:color w:val="000000"/>
          <w:sz w:val="24"/>
          <w:szCs w:val="24"/>
          <w:lang w:val="it-IT"/>
        </w:rPr>
        <w:t>Se pot prezenta la următoarea etapă numai candidații declarați admiși la etapa precedentă.</w:t>
      </w:r>
    </w:p>
    <w:p w14:paraId="3D808038" w14:textId="77777777" w:rsidR="00AA1B6F" w:rsidRPr="00AE3BF4" w:rsidRDefault="00AA1B6F" w:rsidP="00AA1B6F">
      <w:pPr>
        <w:spacing w:line="240" w:lineRule="auto"/>
        <w:jc w:val="both"/>
        <w:rPr>
          <w:rFonts w:ascii="Times New Roman" w:hAnsi="Times New Roman" w:cs="Times New Roman"/>
          <w:b/>
          <w:color w:val="000000"/>
          <w:sz w:val="24"/>
          <w:szCs w:val="24"/>
          <w:lang w:val="fr-FR"/>
        </w:rPr>
      </w:pPr>
      <w:proofErr w:type="spellStart"/>
      <w:r w:rsidRPr="00AE3BF4">
        <w:rPr>
          <w:rFonts w:ascii="Times New Roman" w:hAnsi="Times New Roman" w:cs="Times New Roman"/>
          <w:b/>
          <w:color w:val="000000"/>
          <w:sz w:val="24"/>
          <w:szCs w:val="24"/>
          <w:lang w:val="fr-FR"/>
        </w:rPr>
        <w:t>Sunt</w:t>
      </w:r>
      <w:proofErr w:type="spellEnd"/>
      <w:r w:rsidRPr="00AE3BF4">
        <w:rPr>
          <w:rFonts w:ascii="Times New Roman" w:hAnsi="Times New Roman" w:cs="Times New Roman"/>
          <w:b/>
          <w:color w:val="000000"/>
          <w:sz w:val="24"/>
          <w:szCs w:val="24"/>
          <w:lang w:val="fr-FR"/>
        </w:rPr>
        <w:t xml:space="preserve"> </w:t>
      </w:r>
      <w:proofErr w:type="spellStart"/>
      <w:r w:rsidRPr="00AE3BF4">
        <w:rPr>
          <w:rFonts w:ascii="Times New Roman" w:hAnsi="Times New Roman" w:cs="Times New Roman"/>
          <w:b/>
          <w:color w:val="000000"/>
          <w:sz w:val="24"/>
          <w:szCs w:val="24"/>
          <w:lang w:val="fr-FR"/>
        </w:rPr>
        <w:t>declarați</w:t>
      </w:r>
      <w:proofErr w:type="spellEnd"/>
      <w:r w:rsidRPr="00AE3BF4">
        <w:rPr>
          <w:rFonts w:ascii="Times New Roman" w:hAnsi="Times New Roman" w:cs="Times New Roman"/>
          <w:b/>
          <w:color w:val="000000"/>
          <w:sz w:val="24"/>
          <w:szCs w:val="24"/>
          <w:lang w:val="fr-FR"/>
        </w:rPr>
        <w:t xml:space="preserve"> </w:t>
      </w:r>
      <w:proofErr w:type="spellStart"/>
      <w:r w:rsidRPr="00AE3BF4">
        <w:rPr>
          <w:rFonts w:ascii="Times New Roman" w:hAnsi="Times New Roman" w:cs="Times New Roman"/>
          <w:b/>
          <w:color w:val="000000"/>
          <w:sz w:val="24"/>
          <w:szCs w:val="24"/>
          <w:lang w:val="fr-FR"/>
        </w:rPr>
        <w:t>admiși</w:t>
      </w:r>
      <w:proofErr w:type="spellEnd"/>
      <w:r w:rsidRPr="00AE3BF4">
        <w:rPr>
          <w:rFonts w:ascii="Times New Roman" w:hAnsi="Times New Roman" w:cs="Times New Roman"/>
          <w:b/>
          <w:color w:val="000000"/>
          <w:sz w:val="24"/>
          <w:szCs w:val="24"/>
          <w:lang w:val="fr-FR"/>
        </w:rPr>
        <w:t xml:space="preserve"> </w:t>
      </w:r>
      <w:proofErr w:type="spellStart"/>
      <w:r w:rsidRPr="00AE3BF4">
        <w:rPr>
          <w:rFonts w:ascii="Times New Roman" w:hAnsi="Times New Roman" w:cs="Times New Roman"/>
          <w:b/>
          <w:color w:val="000000"/>
          <w:sz w:val="24"/>
          <w:szCs w:val="24"/>
          <w:lang w:val="fr-FR"/>
        </w:rPr>
        <w:t>candidații</w:t>
      </w:r>
      <w:proofErr w:type="spellEnd"/>
      <w:r w:rsidRPr="00AE3BF4">
        <w:rPr>
          <w:rFonts w:ascii="Times New Roman" w:hAnsi="Times New Roman" w:cs="Times New Roman"/>
          <w:b/>
          <w:color w:val="000000"/>
          <w:sz w:val="24"/>
          <w:szCs w:val="24"/>
          <w:lang w:val="fr-FR"/>
        </w:rPr>
        <w:t xml:space="preserve"> care au </w:t>
      </w:r>
      <w:proofErr w:type="spellStart"/>
      <w:r w:rsidRPr="00AE3BF4">
        <w:rPr>
          <w:rFonts w:ascii="Times New Roman" w:hAnsi="Times New Roman" w:cs="Times New Roman"/>
          <w:b/>
          <w:color w:val="000000"/>
          <w:sz w:val="24"/>
          <w:szCs w:val="24"/>
          <w:lang w:val="fr-FR"/>
        </w:rPr>
        <w:t>obținut</w:t>
      </w:r>
      <w:proofErr w:type="spellEnd"/>
      <w:r w:rsidRPr="00AE3BF4">
        <w:rPr>
          <w:rFonts w:ascii="Times New Roman" w:hAnsi="Times New Roman" w:cs="Times New Roman"/>
          <w:b/>
          <w:color w:val="000000"/>
          <w:sz w:val="24"/>
          <w:szCs w:val="24"/>
          <w:lang w:val="fr-FR"/>
        </w:rPr>
        <w:t xml:space="preserve"> </w:t>
      </w:r>
      <w:proofErr w:type="spellStart"/>
      <w:r w:rsidRPr="00AE3BF4">
        <w:rPr>
          <w:rFonts w:ascii="Times New Roman" w:hAnsi="Times New Roman" w:cs="Times New Roman"/>
          <w:b/>
          <w:color w:val="000000"/>
          <w:sz w:val="24"/>
          <w:szCs w:val="24"/>
          <w:lang w:val="fr-FR"/>
        </w:rPr>
        <w:t>cel</w:t>
      </w:r>
      <w:proofErr w:type="spellEnd"/>
      <w:r w:rsidRPr="00AE3BF4">
        <w:rPr>
          <w:rFonts w:ascii="Times New Roman" w:hAnsi="Times New Roman" w:cs="Times New Roman"/>
          <w:b/>
          <w:color w:val="000000"/>
          <w:sz w:val="24"/>
          <w:szCs w:val="24"/>
          <w:lang w:val="fr-FR"/>
        </w:rPr>
        <w:t xml:space="preserve"> </w:t>
      </w:r>
      <w:proofErr w:type="spellStart"/>
      <w:r w:rsidRPr="00AE3BF4">
        <w:rPr>
          <w:rFonts w:ascii="Times New Roman" w:hAnsi="Times New Roman" w:cs="Times New Roman"/>
          <w:b/>
          <w:color w:val="000000"/>
          <w:sz w:val="24"/>
          <w:szCs w:val="24"/>
          <w:lang w:val="fr-FR"/>
        </w:rPr>
        <w:t>puțin</w:t>
      </w:r>
      <w:proofErr w:type="spellEnd"/>
      <w:r w:rsidRPr="00AE3BF4">
        <w:rPr>
          <w:rFonts w:ascii="Times New Roman" w:hAnsi="Times New Roman" w:cs="Times New Roman"/>
          <w:b/>
          <w:color w:val="000000"/>
          <w:sz w:val="24"/>
          <w:szCs w:val="24"/>
          <w:lang w:val="fr-FR"/>
        </w:rPr>
        <w:t xml:space="preserve"> 50 de </w:t>
      </w:r>
      <w:proofErr w:type="spellStart"/>
      <w:r w:rsidRPr="00AE3BF4">
        <w:rPr>
          <w:rFonts w:ascii="Times New Roman" w:hAnsi="Times New Roman" w:cs="Times New Roman"/>
          <w:b/>
          <w:color w:val="000000"/>
          <w:sz w:val="24"/>
          <w:szCs w:val="24"/>
          <w:lang w:val="fr-FR"/>
        </w:rPr>
        <w:t>puncte</w:t>
      </w:r>
      <w:proofErr w:type="spellEnd"/>
      <w:r w:rsidRPr="00AE3BF4">
        <w:rPr>
          <w:rFonts w:ascii="Times New Roman" w:hAnsi="Times New Roman" w:cs="Times New Roman"/>
          <w:b/>
          <w:color w:val="000000"/>
          <w:sz w:val="24"/>
          <w:szCs w:val="24"/>
          <w:lang w:val="fr-FR"/>
        </w:rPr>
        <w:t xml:space="preserve"> la </w:t>
      </w:r>
      <w:proofErr w:type="spellStart"/>
      <w:r w:rsidRPr="00AE3BF4">
        <w:rPr>
          <w:rFonts w:ascii="Times New Roman" w:hAnsi="Times New Roman" w:cs="Times New Roman"/>
          <w:b/>
          <w:color w:val="000000"/>
          <w:sz w:val="24"/>
          <w:szCs w:val="24"/>
          <w:lang w:val="fr-FR"/>
        </w:rPr>
        <w:t>fiecare</w:t>
      </w:r>
      <w:proofErr w:type="spellEnd"/>
      <w:r w:rsidRPr="00AE3BF4">
        <w:rPr>
          <w:rFonts w:ascii="Times New Roman" w:hAnsi="Times New Roman" w:cs="Times New Roman"/>
          <w:b/>
          <w:color w:val="000000"/>
          <w:sz w:val="24"/>
          <w:szCs w:val="24"/>
          <w:lang w:val="fr-FR"/>
        </w:rPr>
        <w:t xml:space="preserve"> </w:t>
      </w:r>
      <w:proofErr w:type="spellStart"/>
      <w:r w:rsidRPr="00AE3BF4">
        <w:rPr>
          <w:rFonts w:ascii="Times New Roman" w:hAnsi="Times New Roman" w:cs="Times New Roman"/>
          <w:b/>
          <w:color w:val="000000"/>
          <w:sz w:val="24"/>
          <w:szCs w:val="24"/>
          <w:lang w:val="fr-FR"/>
        </w:rPr>
        <w:t>probă</w:t>
      </w:r>
      <w:proofErr w:type="spellEnd"/>
      <w:r w:rsidRPr="00AE3BF4">
        <w:rPr>
          <w:rFonts w:ascii="Times New Roman" w:hAnsi="Times New Roman" w:cs="Times New Roman"/>
          <w:b/>
          <w:color w:val="000000"/>
          <w:sz w:val="24"/>
          <w:szCs w:val="24"/>
          <w:lang w:val="fr-FR"/>
        </w:rPr>
        <w:t>.</w:t>
      </w:r>
    </w:p>
    <w:p w14:paraId="05C3ACA7" w14:textId="77777777" w:rsidR="00AA1B6F" w:rsidRPr="00A61495" w:rsidRDefault="00AA1B6F" w:rsidP="00AA1B6F">
      <w:pPr>
        <w:pStyle w:val="ListParagraph"/>
        <w:numPr>
          <w:ilvl w:val="0"/>
          <w:numId w:val="5"/>
        </w:numPr>
        <w:spacing w:line="240" w:lineRule="auto"/>
        <w:jc w:val="both"/>
        <w:rPr>
          <w:rFonts w:ascii="Times New Roman" w:hAnsi="Times New Roman" w:cs="Times New Roman"/>
          <w:b/>
          <w:color w:val="000000"/>
          <w:sz w:val="24"/>
          <w:szCs w:val="24"/>
          <w:lang w:val="it-IT"/>
        </w:rPr>
      </w:pPr>
      <w:r w:rsidRPr="00A61495">
        <w:rPr>
          <w:rFonts w:ascii="Times New Roman" w:hAnsi="Times New Roman" w:cs="Times New Roman"/>
          <w:bCs/>
          <w:color w:val="000000"/>
          <w:sz w:val="24"/>
          <w:szCs w:val="24"/>
          <w:lang w:val="it-IT"/>
        </w:rPr>
        <w:t xml:space="preserve">Selecția dosarelor - </w:t>
      </w:r>
      <w:r w:rsidRPr="00A61495">
        <w:rPr>
          <w:rFonts w:ascii="Times New Roman" w:hAnsi="Times New Roman" w:cs="Times New Roman"/>
          <w:b/>
          <w:color w:val="000000"/>
          <w:sz w:val="24"/>
          <w:szCs w:val="24"/>
          <w:lang w:val="it-IT"/>
        </w:rPr>
        <w:t>nu se admit completări ulterioare după data finalizării perioadei de înscriere.</w:t>
      </w:r>
    </w:p>
    <w:p w14:paraId="3EC34102" w14:textId="77777777" w:rsidR="00AA1B6F" w:rsidRPr="00A61495" w:rsidRDefault="00AA1B6F" w:rsidP="00AA1B6F">
      <w:pPr>
        <w:pStyle w:val="ListParagraph"/>
        <w:numPr>
          <w:ilvl w:val="0"/>
          <w:numId w:val="5"/>
        </w:numPr>
        <w:spacing w:line="240" w:lineRule="auto"/>
        <w:jc w:val="both"/>
        <w:rPr>
          <w:rFonts w:ascii="Times New Roman" w:hAnsi="Times New Roman" w:cs="Times New Roman"/>
          <w:bCs/>
          <w:color w:val="000000"/>
          <w:sz w:val="24"/>
          <w:szCs w:val="24"/>
          <w:lang w:val="it-IT"/>
        </w:rPr>
      </w:pPr>
      <w:r w:rsidRPr="00A61495">
        <w:rPr>
          <w:rFonts w:ascii="Times New Roman" w:hAnsi="Times New Roman" w:cs="Times New Roman"/>
          <w:bCs/>
          <w:color w:val="000000"/>
          <w:sz w:val="24"/>
          <w:szCs w:val="24"/>
          <w:lang w:val="it-IT"/>
        </w:rPr>
        <w:t>Promovarea selecției dosarelor este obligatorie pentru susținerea probei scrise.</w:t>
      </w:r>
    </w:p>
    <w:p w14:paraId="63A1C85C" w14:textId="77777777" w:rsidR="00AA1B6F" w:rsidRPr="00EF6866" w:rsidRDefault="00AA1B6F" w:rsidP="00AA1B6F">
      <w:pPr>
        <w:pStyle w:val="ListParagraph"/>
        <w:numPr>
          <w:ilvl w:val="0"/>
          <w:numId w:val="5"/>
        </w:numPr>
        <w:spacing w:line="240" w:lineRule="auto"/>
        <w:jc w:val="both"/>
        <w:rPr>
          <w:rFonts w:ascii="Times New Roman" w:hAnsi="Times New Roman" w:cs="Times New Roman"/>
          <w:bCs/>
          <w:color w:val="000000"/>
          <w:sz w:val="24"/>
          <w:szCs w:val="24"/>
          <w:lang w:val="it-IT"/>
        </w:rPr>
      </w:pPr>
      <w:r w:rsidRPr="00EF6866">
        <w:rPr>
          <w:rFonts w:ascii="Times New Roman" w:hAnsi="Times New Roman" w:cs="Times New Roman"/>
          <w:bCs/>
          <w:color w:val="000000"/>
          <w:sz w:val="24"/>
          <w:szCs w:val="24"/>
          <w:lang w:val="it-IT"/>
        </w:rPr>
        <w:t>Stabilirea candidaților care urmează să ocupe postul scos la concurs se va face în ordinea mediei generale, determinate pe baza mediei aritmetice a notelor obținute de candidați la fiecare probă.</w:t>
      </w:r>
    </w:p>
    <w:p w14:paraId="2BF04C78" w14:textId="77777777" w:rsidR="00793B53" w:rsidRDefault="00793B53" w:rsidP="00CE1A3D">
      <w:pPr>
        <w:spacing w:after="0" w:line="240" w:lineRule="auto"/>
        <w:ind w:firstLine="708"/>
        <w:jc w:val="both"/>
        <w:rPr>
          <w:rFonts w:asciiTheme="majorBidi" w:hAnsiTheme="majorBidi" w:cstheme="majorBidi"/>
          <w:b/>
          <w:lang w:val="it-IT"/>
        </w:rPr>
      </w:pPr>
    </w:p>
    <w:p w14:paraId="025FF50C" w14:textId="6EFE46D5" w:rsidR="00CE1A3D" w:rsidRPr="00B90883" w:rsidRDefault="00CE1A3D" w:rsidP="00CE1A3D">
      <w:pPr>
        <w:spacing w:after="0" w:line="240" w:lineRule="auto"/>
        <w:ind w:firstLine="708"/>
        <w:jc w:val="both"/>
        <w:rPr>
          <w:rFonts w:asciiTheme="majorBidi" w:hAnsiTheme="majorBidi" w:cstheme="majorBidi"/>
          <w:b/>
          <w:lang w:val="it-IT"/>
        </w:rPr>
      </w:pPr>
      <w:r w:rsidRPr="00B90883">
        <w:rPr>
          <w:rFonts w:asciiTheme="majorBidi" w:hAnsiTheme="majorBidi" w:cstheme="majorBidi"/>
          <w:b/>
          <w:lang w:val="it-IT"/>
        </w:rPr>
        <w:t>CALENDARUL DE DESFĂȘURARE A CONCURSULUI CE VA FI ORGANIZAT LA SEDIUL INSTITUȚIEI:</w:t>
      </w:r>
    </w:p>
    <w:p w14:paraId="138C8590" w14:textId="77777777" w:rsidR="00CE1A3D" w:rsidRPr="00B90883" w:rsidRDefault="001022BC" w:rsidP="00CE1A3D">
      <w:pPr>
        <w:spacing w:after="0" w:line="240" w:lineRule="auto"/>
        <w:ind w:firstLine="708"/>
        <w:jc w:val="both"/>
        <w:rPr>
          <w:rFonts w:asciiTheme="majorBidi" w:hAnsiTheme="majorBidi" w:cstheme="majorBidi"/>
        </w:rPr>
      </w:pPr>
      <w:r>
        <w:rPr>
          <w:rFonts w:asciiTheme="majorBidi" w:hAnsiTheme="majorBidi" w:cstheme="majorBidi"/>
        </w:rPr>
        <w:pict w14:anchorId="08B9611E">
          <v:rect id="_x0000_i1025" style="width:0;height:0" o:hralign="center" o:hrstd="t" o:hrnoshade="t" o:hr="t" fillcolor="#333" stroked="f"/>
        </w:pict>
      </w:r>
    </w:p>
    <w:p w14:paraId="0F9B9213" w14:textId="77777777" w:rsidR="00CE1A3D" w:rsidRDefault="00CE1A3D" w:rsidP="00CE1A3D">
      <w:pPr>
        <w:spacing w:after="0" w:line="240" w:lineRule="auto"/>
        <w:jc w:val="center"/>
        <w:rPr>
          <w:rFonts w:asciiTheme="majorBidi" w:hAnsiTheme="majorBidi" w:cstheme="majorBidi"/>
          <w:b/>
        </w:rPr>
      </w:pPr>
    </w:p>
    <w:tbl>
      <w:tblPr>
        <w:tblW w:w="947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4966"/>
        <w:gridCol w:w="3869"/>
      </w:tblGrid>
      <w:tr w:rsidR="00585A67" w:rsidRPr="008F04AF" w14:paraId="4E08DA2C" w14:textId="77777777" w:rsidTr="00764969">
        <w:trPr>
          <w:trHeight w:val="553"/>
        </w:trPr>
        <w:tc>
          <w:tcPr>
            <w:tcW w:w="643" w:type="dxa"/>
          </w:tcPr>
          <w:p w14:paraId="4D3D6BF1" w14:textId="77777777" w:rsidR="00585A67" w:rsidRPr="008F04AF" w:rsidRDefault="00585A67" w:rsidP="00764969">
            <w:pPr>
              <w:pStyle w:val="TableParagraph"/>
              <w:ind w:left="141" w:right="113" w:firstLine="7"/>
              <w:rPr>
                <w:rFonts w:asciiTheme="majorBidi" w:hAnsiTheme="majorBidi" w:cstheme="majorBidi"/>
                <w:bCs/>
              </w:rPr>
            </w:pPr>
            <w:r w:rsidRPr="008F04AF">
              <w:rPr>
                <w:rFonts w:asciiTheme="majorBidi" w:hAnsiTheme="majorBidi" w:cstheme="majorBidi"/>
                <w:bCs/>
              </w:rPr>
              <w:t>Nr.</w:t>
            </w:r>
            <w:r w:rsidRPr="008F04AF">
              <w:rPr>
                <w:rFonts w:asciiTheme="majorBidi" w:hAnsiTheme="majorBidi" w:cstheme="majorBidi"/>
                <w:bCs/>
                <w:spacing w:val="-57"/>
              </w:rPr>
              <w:t xml:space="preserve"> </w:t>
            </w:r>
            <w:r w:rsidRPr="008F04AF">
              <w:rPr>
                <w:rFonts w:asciiTheme="majorBidi" w:hAnsiTheme="majorBidi" w:cstheme="majorBidi"/>
                <w:bCs/>
              </w:rPr>
              <w:t>crt.</w:t>
            </w:r>
          </w:p>
        </w:tc>
        <w:tc>
          <w:tcPr>
            <w:tcW w:w="4966" w:type="dxa"/>
          </w:tcPr>
          <w:p w14:paraId="4862E1B4" w14:textId="77777777" w:rsidR="00585A67" w:rsidRPr="008F04AF" w:rsidRDefault="00585A67" w:rsidP="00764969">
            <w:pPr>
              <w:pStyle w:val="TableParagraph"/>
              <w:ind w:left="94" w:right="142"/>
              <w:jc w:val="center"/>
              <w:rPr>
                <w:rFonts w:asciiTheme="majorBidi" w:hAnsiTheme="majorBidi" w:cstheme="majorBidi"/>
                <w:bCs/>
              </w:rPr>
            </w:pPr>
            <w:r w:rsidRPr="008F04AF">
              <w:rPr>
                <w:rFonts w:asciiTheme="majorBidi" w:hAnsiTheme="majorBidi" w:cstheme="majorBidi"/>
                <w:bCs/>
              </w:rPr>
              <w:t>Activităţi</w:t>
            </w:r>
          </w:p>
        </w:tc>
        <w:tc>
          <w:tcPr>
            <w:tcW w:w="3869" w:type="dxa"/>
          </w:tcPr>
          <w:p w14:paraId="1479987A" w14:textId="77777777" w:rsidR="00585A67" w:rsidRPr="008F04AF" w:rsidRDefault="00585A67" w:rsidP="00764969">
            <w:pPr>
              <w:pStyle w:val="TableParagraph"/>
              <w:ind w:left="206" w:right="197"/>
              <w:jc w:val="center"/>
              <w:rPr>
                <w:rFonts w:asciiTheme="majorBidi" w:hAnsiTheme="majorBidi" w:cstheme="majorBidi"/>
                <w:bCs/>
                <w:color w:val="000000"/>
              </w:rPr>
            </w:pPr>
            <w:r w:rsidRPr="008F04AF">
              <w:rPr>
                <w:rFonts w:asciiTheme="majorBidi" w:hAnsiTheme="majorBidi" w:cstheme="majorBidi"/>
                <w:bCs/>
                <w:color w:val="000000"/>
              </w:rPr>
              <w:t>Data și ora</w:t>
            </w:r>
          </w:p>
          <w:p w14:paraId="17DB2AE2" w14:textId="77777777" w:rsidR="00585A67" w:rsidRPr="008F04AF" w:rsidRDefault="00585A67" w:rsidP="00764969">
            <w:pPr>
              <w:pStyle w:val="TableParagraph"/>
              <w:ind w:left="206" w:right="197"/>
              <w:rPr>
                <w:rFonts w:asciiTheme="majorBidi" w:hAnsiTheme="majorBidi" w:cstheme="majorBidi"/>
                <w:bCs/>
                <w:color w:val="000000"/>
              </w:rPr>
            </w:pPr>
          </w:p>
        </w:tc>
      </w:tr>
      <w:tr w:rsidR="00585A67" w:rsidRPr="008F04AF" w14:paraId="46739EFF" w14:textId="77777777" w:rsidTr="00764969">
        <w:trPr>
          <w:trHeight w:val="406"/>
        </w:trPr>
        <w:tc>
          <w:tcPr>
            <w:tcW w:w="643" w:type="dxa"/>
          </w:tcPr>
          <w:p w14:paraId="44A69B0F" w14:textId="77777777" w:rsidR="00585A67" w:rsidRPr="008F04AF" w:rsidRDefault="00585A67" w:rsidP="00764969">
            <w:pPr>
              <w:pStyle w:val="TableParagraph"/>
              <w:rPr>
                <w:rFonts w:asciiTheme="majorBidi" w:hAnsiTheme="majorBidi" w:cstheme="majorBidi"/>
                <w:bCs/>
              </w:rPr>
            </w:pPr>
            <w:r w:rsidRPr="008F04AF">
              <w:rPr>
                <w:rFonts w:asciiTheme="majorBidi" w:hAnsiTheme="majorBidi" w:cstheme="majorBidi"/>
                <w:bCs/>
              </w:rPr>
              <w:t>1.</w:t>
            </w:r>
          </w:p>
        </w:tc>
        <w:tc>
          <w:tcPr>
            <w:tcW w:w="4966" w:type="dxa"/>
          </w:tcPr>
          <w:p w14:paraId="46975675" w14:textId="77777777" w:rsidR="00585A67" w:rsidRPr="008F04AF" w:rsidRDefault="00585A67" w:rsidP="00764969">
            <w:pPr>
              <w:pStyle w:val="TableParagraph"/>
              <w:ind w:left="107" w:right="87"/>
              <w:rPr>
                <w:rFonts w:asciiTheme="majorBidi" w:hAnsiTheme="majorBidi" w:cstheme="majorBidi"/>
                <w:bCs/>
              </w:rPr>
            </w:pPr>
            <w:r w:rsidRPr="008F04AF">
              <w:rPr>
                <w:rFonts w:asciiTheme="majorBidi" w:hAnsiTheme="majorBidi" w:cstheme="majorBidi"/>
                <w:bCs/>
              </w:rPr>
              <w:t xml:space="preserve">Publicarea anunțului </w:t>
            </w:r>
          </w:p>
        </w:tc>
        <w:tc>
          <w:tcPr>
            <w:tcW w:w="3869" w:type="dxa"/>
          </w:tcPr>
          <w:p w14:paraId="36DC8F56" w14:textId="77777777" w:rsidR="00585A67" w:rsidRPr="008F04AF" w:rsidRDefault="00585A67" w:rsidP="00764969">
            <w:pPr>
              <w:pStyle w:val="TableParagraph"/>
              <w:ind w:left="207" w:right="197"/>
              <w:jc w:val="center"/>
              <w:rPr>
                <w:rFonts w:asciiTheme="majorBidi" w:hAnsiTheme="majorBidi" w:cstheme="majorBidi"/>
                <w:bCs/>
                <w:color w:val="000000"/>
              </w:rPr>
            </w:pPr>
            <w:r>
              <w:rPr>
                <w:rFonts w:asciiTheme="majorBidi" w:hAnsiTheme="majorBidi" w:cstheme="majorBidi"/>
                <w:bCs/>
                <w:color w:val="000000"/>
              </w:rPr>
              <w:t>03.08.2026</w:t>
            </w:r>
          </w:p>
        </w:tc>
      </w:tr>
      <w:tr w:rsidR="00585A67" w:rsidRPr="008F04AF" w14:paraId="4E7FB2B6" w14:textId="77777777" w:rsidTr="00764969">
        <w:trPr>
          <w:trHeight w:val="569"/>
        </w:trPr>
        <w:tc>
          <w:tcPr>
            <w:tcW w:w="643" w:type="dxa"/>
          </w:tcPr>
          <w:p w14:paraId="5CA784C9" w14:textId="77777777" w:rsidR="00585A67" w:rsidRPr="008F04AF" w:rsidRDefault="00585A67" w:rsidP="00764969">
            <w:pPr>
              <w:pStyle w:val="TableParagraph"/>
              <w:rPr>
                <w:rFonts w:asciiTheme="majorBidi" w:hAnsiTheme="majorBidi" w:cstheme="majorBidi"/>
                <w:bCs/>
              </w:rPr>
            </w:pPr>
            <w:r w:rsidRPr="008F04AF">
              <w:rPr>
                <w:rFonts w:asciiTheme="majorBidi" w:hAnsiTheme="majorBidi" w:cstheme="majorBidi"/>
                <w:bCs/>
              </w:rPr>
              <w:t>2.</w:t>
            </w:r>
          </w:p>
        </w:tc>
        <w:tc>
          <w:tcPr>
            <w:tcW w:w="4966" w:type="dxa"/>
          </w:tcPr>
          <w:p w14:paraId="219DFF4B" w14:textId="77777777" w:rsidR="00585A67" w:rsidRPr="008F04AF" w:rsidRDefault="00585A67" w:rsidP="00764969">
            <w:pPr>
              <w:pStyle w:val="TableParagraph"/>
              <w:ind w:left="107" w:right="87"/>
              <w:rPr>
                <w:rFonts w:asciiTheme="majorBidi" w:hAnsiTheme="majorBidi" w:cstheme="majorBidi"/>
                <w:bCs/>
              </w:rPr>
            </w:pPr>
            <w:r w:rsidRPr="008F04AF">
              <w:rPr>
                <w:rFonts w:asciiTheme="majorBidi" w:hAnsiTheme="majorBidi" w:cstheme="majorBidi"/>
                <w:bCs/>
              </w:rPr>
              <w:t>Depunerea dosarelor de participare la concurs la adresa: Spitalul Municipal Săcele, Municipiul Săcele, Str. Oituz nr. 54, județul Brașov</w:t>
            </w:r>
          </w:p>
        </w:tc>
        <w:tc>
          <w:tcPr>
            <w:tcW w:w="3869" w:type="dxa"/>
          </w:tcPr>
          <w:p w14:paraId="4557A5C8" w14:textId="19D6A951" w:rsidR="00585A67" w:rsidRPr="008F04AF" w:rsidRDefault="00585A67" w:rsidP="00764969">
            <w:pPr>
              <w:pStyle w:val="TableParagraph"/>
              <w:ind w:left="207" w:right="197"/>
              <w:jc w:val="center"/>
              <w:rPr>
                <w:rFonts w:asciiTheme="majorBidi" w:hAnsiTheme="majorBidi" w:cstheme="majorBidi"/>
                <w:bCs/>
                <w:color w:val="000000"/>
              </w:rPr>
            </w:pPr>
            <w:r w:rsidRPr="008F04AF">
              <w:rPr>
                <w:rFonts w:asciiTheme="majorBidi" w:hAnsiTheme="majorBidi" w:cstheme="majorBidi"/>
                <w:bCs/>
                <w:color w:val="000000"/>
              </w:rPr>
              <w:t xml:space="preserve"> </w:t>
            </w:r>
            <w:r>
              <w:rPr>
                <w:rFonts w:asciiTheme="majorBidi" w:hAnsiTheme="majorBidi" w:cstheme="majorBidi"/>
                <w:bCs/>
                <w:color w:val="000000"/>
              </w:rPr>
              <w:t>03.08.2026 - 21.08.2026,</w:t>
            </w:r>
            <w:r w:rsidRPr="008F04AF">
              <w:rPr>
                <w:rFonts w:asciiTheme="majorBidi" w:hAnsiTheme="majorBidi" w:cstheme="majorBidi"/>
                <w:bCs/>
                <w:color w:val="000000"/>
              </w:rPr>
              <w:t xml:space="preserve"> o</w:t>
            </w:r>
            <w:r>
              <w:rPr>
                <w:rFonts w:asciiTheme="majorBidi" w:hAnsiTheme="majorBidi" w:cstheme="majorBidi"/>
                <w:bCs/>
                <w:color w:val="000000"/>
              </w:rPr>
              <w:t>r</w:t>
            </w:r>
            <w:r w:rsidRPr="008F04AF">
              <w:rPr>
                <w:rFonts w:asciiTheme="majorBidi" w:hAnsiTheme="majorBidi" w:cstheme="majorBidi"/>
                <w:bCs/>
                <w:color w:val="000000"/>
              </w:rPr>
              <w:t>a 14:00</w:t>
            </w:r>
          </w:p>
        </w:tc>
      </w:tr>
      <w:tr w:rsidR="00585A67" w:rsidRPr="008F04AF" w14:paraId="68EE8FB9" w14:textId="77777777" w:rsidTr="00764969">
        <w:trPr>
          <w:trHeight w:val="569"/>
        </w:trPr>
        <w:tc>
          <w:tcPr>
            <w:tcW w:w="643" w:type="dxa"/>
          </w:tcPr>
          <w:p w14:paraId="13F7CDC8" w14:textId="77777777" w:rsidR="00585A67" w:rsidRPr="008F04AF" w:rsidRDefault="00585A67" w:rsidP="00764969">
            <w:pPr>
              <w:pStyle w:val="TableParagraph"/>
              <w:rPr>
                <w:rFonts w:asciiTheme="majorBidi" w:hAnsiTheme="majorBidi" w:cstheme="majorBidi"/>
                <w:bCs/>
              </w:rPr>
            </w:pPr>
            <w:r w:rsidRPr="008F04AF">
              <w:rPr>
                <w:rFonts w:asciiTheme="majorBidi" w:hAnsiTheme="majorBidi" w:cstheme="majorBidi"/>
                <w:bCs/>
              </w:rPr>
              <w:t>3.</w:t>
            </w:r>
          </w:p>
        </w:tc>
        <w:tc>
          <w:tcPr>
            <w:tcW w:w="4966" w:type="dxa"/>
          </w:tcPr>
          <w:p w14:paraId="249E2715" w14:textId="77777777" w:rsidR="00585A67" w:rsidRPr="008F04AF" w:rsidRDefault="00585A67" w:rsidP="00764969">
            <w:pPr>
              <w:pStyle w:val="TableParagraph"/>
              <w:ind w:left="107"/>
              <w:rPr>
                <w:rFonts w:asciiTheme="majorBidi" w:hAnsiTheme="majorBidi" w:cstheme="majorBidi"/>
                <w:bCs/>
              </w:rPr>
            </w:pPr>
            <w:r w:rsidRPr="008F04AF">
              <w:rPr>
                <w:rFonts w:asciiTheme="majorBidi" w:hAnsiTheme="majorBidi" w:cstheme="majorBidi"/>
                <w:bCs/>
              </w:rPr>
              <w:t>Selecţia</w:t>
            </w:r>
            <w:r w:rsidRPr="008F04AF">
              <w:rPr>
                <w:rFonts w:asciiTheme="majorBidi" w:hAnsiTheme="majorBidi" w:cstheme="majorBidi"/>
                <w:bCs/>
                <w:spacing w:val="-3"/>
              </w:rPr>
              <w:t xml:space="preserve"> </w:t>
            </w:r>
            <w:r w:rsidRPr="008F04AF">
              <w:rPr>
                <w:rFonts w:asciiTheme="majorBidi" w:hAnsiTheme="majorBidi" w:cstheme="majorBidi"/>
                <w:bCs/>
              </w:rPr>
              <w:t>dosarelor</w:t>
            </w:r>
            <w:r w:rsidRPr="008F04AF">
              <w:rPr>
                <w:rFonts w:asciiTheme="majorBidi" w:hAnsiTheme="majorBidi" w:cstheme="majorBidi"/>
                <w:bCs/>
                <w:spacing w:val="-1"/>
              </w:rPr>
              <w:t xml:space="preserve"> </w:t>
            </w:r>
            <w:r w:rsidRPr="008F04AF">
              <w:rPr>
                <w:rFonts w:asciiTheme="majorBidi" w:hAnsiTheme="majorBidi" w:cstheme="majorBidi"/>
                <w:bCs/>
              </w:rPr>
              <w:t>de</w:t>
            </w:r>
            <w:r w:rsidRPr="008F04AF">
              <w:rPr>
                <w:rFonts w:asciiTheme="majorBidi" w:hAnsiTheme="majorBidi" w:cstheme="majorBidi"/>
                <w:bCs/>
                <w:spacing w:val="-2"/>
              </w:rPr>
              <w:t xml:space="preserve"> </w:t>
            </w:r>
            <w:r w:rsidRPr="008F04AF">
              <w:rPr>
                <w:rFonts w:asciiTheme="majorBidi" w:hAnsiTheme="majorBidi" w:cstheme="majorBidi"/>
                <w:bCs/>
              </w:rPr>
              <w:t>către</w:t>
            </w:r>
            <w:r w:rsidRPr="008F04AF">
              <w:rPr>
                <w:rFonts w:asciiTheme="majorBidi" w:hAnsiTheme="majorBidi" w:cstheme="majorBidi"/>
                <w:bCs/>
                <w:spacing w:val="-1"/>
              </w:rPr>
              <w:t xml:space="preserve"> </w:t>
            </w:r>
            <w:r w:rsidRPr="008F04AF">
              <w:rPr>
                <w:rFonts w:asciiTheme="majorBidi" w:hAnsiTheme="majorBidi" w:cstheme="majorBidi"/>
                <w:bCs/>
              </w:rPr>
              <w:t>membrii</w:t>
            </w:r>
            <w:r w:rsidRPr="008F04AF">
              <w:rPr>
                <w:rFonts w:asciiTheme="majorBidi" w:hAnsiTheme="majorBidi" w:cstheme="majorBidi"/>
                <w:bCs/>
                <w:spacing w:val="-2"/>
              </w:rPr>
              <w:t xml:space="preserve"> </w:t>
            </w:r>
            <w:r w:rsidRPr="008F04AF">
              <w:rPr>
                <w:rFonts w:asciiTheme="majorBidi" w:hAnsiTheme="majorBidi" w:cstheme="majorBidi"/>
                <w:bCs/>
              </w:rPr>
              <w:t>comisiei</w:t>
            </w:r>
            <w:r w:rsidRPr="008F04AF">
              <w:rPr>
                <w:rFonts w:asciiTheme="majorBidi" w:hAnsiTheme="majorBidi" w:cstheme="majorBidi"/>
                <w:bCs/>
                <w:spacing w:val="-1"/>
              </w:rPr>
              <w:t xml:space="preserve"> </w:t>
            </w:r>
            <w:r w:rsidRPr="008F04AF">
              <w:rPr>
                <w:rFonts w:asciiTheme="majorBidi" w:hAnsiTheme="majorBidi" w:cstheme="majorBidi"/>
                <w:bCs/>
              </w:rPr>
              <w:t>de</w:t>
            </w:r>
            <w:r w:rsidRPr="008F04AF">
              <w:rPr>
                <w:rFonts w:asciiTheme="majorBidi" w:hAnsiTheme="majorBidi" w:cstheme="majorBidi"/>
                <w:bCs/>
                <w:spacing w:val="-2"/>
              </w:rPr>
              <w:t xml:space="preserve"> </w:t>
            </w:r>
            <w:r w:rsidRPr="008F04AF">
              <w:rPr>
                <w:rFonts w:asciiTheme="majorBidi" w:hAnsiTheme="majorBidi" w:cstheme="majorBidi"/>
                <w:bCs/>
              </w:rPr>
              <w:t>concurs</w:t>
            </w:r>
          </w:p>
        </w:tc>
        <w:tc>
          <w:tcPr>
            <w:tcW w:w="3869" w:type="dxa"/>
          </w:tcPr>
          <w:p w14:paraId="624E17A9" w14:textId="77777777" w:rsidR="00585A67" w:rsidRPr="008F04AF" w:rsidRDefault="00585A67" w:rsidP="00764969">
            <w:pPr>
              <w:spacing w:after="0" w:line="240" w:lineRule="auto"/>
              <w:jc w:val="center"/>
              <w:rPr>
                <w:rFonts w:asciiTheme="majorBidi" w:hAnsiTheme="majorBidi" w:cstheme="majorBidi"/>
                <w:bCs/>
                <w:color w:val="000000"/>
              </w:rPr>
            </w:pPr>
            <w:r>
              <w:rPr>
                <w:rFonts w:asciiTheme="majorBidi" w:hAnsiTheme="majorBidi" w:cstheme="majorBidi"/>
                <w:bCs/>
                <w:color w:val="000000"/>
              </w:rPr>
              <w:t>24.08.2026</w:t>
            </w:r>
            <w:r w:rsidRPr="00863F1E">
              <w:rPr>
                <w:rFonts w:asciiTheme="majorBidi" w:hAnsiTheme="majorBidi" w:cstheme="majorBidi"/>
                <w:bCs/>
                <w:color w:val="000000"/>
              </w:rPr>
              <w:t>, ora 10:00</w:t>
            </w:r>
          </w:p>
        </w:tc>
      </w:tr>
      <w:tr w:rsidR="00585A67" w:rsidRPr="008F04AF" w14:paraId="2035CC96" w14:textId="77777777" w:rsidTr="00764969">
        <w:trPr>
          <w:trHeight w:val="433"/>
        </w:trPr>
        <w:tc>
          <w:tcPr>
            <w:tcW w:w="643" w:type="dxa"/>
          </w:tcPr>
          <w:p w14:paraId="230CAA8A" w14:textId="77777777" w:rsidR="00585A67" w:rsidRPr="008F04AF" w:rsidRDefault="00585A67" w:rsidP="00764969">
            <w:pPr>
              <w:pStyle w:val="TableParagraph"/>
              <w:rPr>
                <w:rFonts w:asciiTheme="majorBidi" w:hAnsiTheme="majorBidi" w:cstheme="majorBidi"/>
                <w:bCs/>
              </w:rPr>
            </w:pPr>
            <w:r w:rsidRPr="008F04AF">
              <w:rPr>
                <w:rFonts w:asciiTheme="majorBidi" w:hAnsiTheme="majorBidi" w:cstheme="majorBidi"/>
                <w:bCs/>
              </w:rPr>
              <w:t>4.</w:t>
            </w:r>
          </w:p>
        </w:tc>
        <w:tc>
          <w:tcPr>
            <w:tcW w:w="4966" w:type="dxa"/>
          </w:tcPr>
          <w:p w14:paraId="37F72D0D" w14:textId="77777777" w:rsidR="00585A67" w:rsidRPr="008F04AF" w:rsidRDefault="00585A67" w:rsidP="00764969">
            <w:pPr>
              <w:pStyle w:val="TableParagraph"/>
              <w:ind w:left="108"/>
              <w:rPr>
                <w:rFonts w:asciiTheme="majorBidi" w:hAnsiTheme="majorBidi" w:cstheme="majorBidi"/>
                <w:bCs/>
              </w:rPr>
            </w:pPr>
            <w:r w:rsidRPr="008F04AF">
              <w:rPr>
                <w:rFonts w:asciiTheme="majorBidi" w:hAnsiTheme="majorBidi" w:cstheme="majorBidi"/>
                <w:bCs/>
              </w:rPr>
              <w:t>Afişarea</w:t>
            </w:r>
            <w:r w:rsidRPr="008F04AF">
              <w:rPr>
                <w:rFonts w:asciiTheme="majorBidi" w:hAnsiTheme="majorBidi" w:cstheme="majorBidi"/>
                <w:bCs/>
                <w:spacing w:val="-3"/>
              </w:rPr>
              <w:t xml:space="preserve"> </w:t>
            </w:r>
            <w:r w:rsidRPr="008F04AF">
              <w:rPr>
                <w:rFonts w:asciiTheme="majorBidi" w:hAnsiTheme="majorBidi" w:cstheme="majorBidi"/>
                <w:bCs/>
              </w:rPr>
              <w:t>rezultatelor</w:t>
            </w:r>
            <w:r w:rsidRPr="008F04AF">
              <w:rPr>
                <w:rFonts w:asciiTheme="majorBidi" w:hAnsiTheme="majorBidi" w:cstheme="majorBidi"/>
                <w:bCs/>
                <w:spacing w:val="-2"/>
              </w:rPr>
              <w:t xml:space="preserve"> </w:t>
            </w:r>
            <w:r w:rsidRPr="008F04AF">
              <w:rPr>
                <w:rFonts w:asciiTheme="majorBidi" w:hAnsiTheme="majorBidi" w:cstheme="majorBidi"/>
                <w:bCs/>
              </w:rPr>
              <w:t>selecţiei</w:t>
            </w:r>
            <w:r w:rsidRPr="008F04AF">
              <w:rPr>
                <w:rFonts w:asciiTheme="majorBidi" w:hAnsiTheme="majorBidi" w:cstheme="majorBidi"/>
                <w:bCs/>
                <w:spacing w:val="-3"/>
              </w:rPr>
              <w:t xml:space="preserve"> </w:t>
            </w:r>
            <w:r w:rsidRPr="008F04AF">
              <w:rPr>
                <w:rFonts w:asciiTheme="majorBidi" w:hAnsiTheme="majorBidi" w:cstheme="majorBidi"/>
                <w:bCs/>
              </w:rPr>
              <w:t>dosarelor</w:t>
            </w:r>
          </w:p>
        </w:tc>
        <w:tc>
          <w:tcPr>
            <w:tcW w:w="3869" w:type="dxa"/>
          </w:tcPr>
          <w:p w14:paraId="2088190D" w14:textId="77777777" w:rsidR="00585A67" w:rsidRPr="008F04AF"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rPr>
              <w:t xml:space="preserve">24.08.2026, </w:t>
            </w:r>
            <w:r w:rsidRPr="008F04AF">
              <w:rPr>
                <w:rFonts w:asciiTheme="majorBidi" w:hAnsiTheme="majorBidi" w:cstheme="majorBidi"/>
                <w:bCs/>
                <w:color w:val="000000"/>
                <w:shd w:val="clear" w:color="auto" w:fill="FFFFFF"/>
              </w:rPr>
              <w:t>ora 1</w:t>
            </w:r>
            <w:r>
              <w:rPr>
                <w:rFonts w:asciiTheme="majorBidi" w:hAnsiTheme="majorBidi" w:cstheme="majorBidi"/>
                <w:bCs/>
                <w:color w:val="000000"/>
                <w:shd w:val="clear" w:color="auto" w:fill="FFFFFF"/>
              </w:rPr>
              <w:t>5</w:t>
            </w:r>
            <w:r w:rsidRPr="008F04AF">
              <w:rPr>
                <w:rFonts w:asciiTheme="majorBidi" w:hAnsiTheme="majorBidi" w:cstheme="majorBidi"/>
                <w:bCs/>
                <w:color w:val="000000"/>
                <w:shd w:val="clear" w:color="auto" w:fill="FFFFFF"/>
              </w:rPr>
              <w:t>:00</w:t>
            </w:r>
          </w:p>
        </w:tc>
      </w:tr>
      <w:tr w:rsidR="00585A67" w:rsidRPr="008F04AF" w14:paraId="5426D5F1" w14:textId="77777777" w:rsidTr="00764969">
        <w:trPr>
          <w:trHeight w:val="569"/>
        </w:trPr>
        <w:tc>
          <w:tcPr>
            <w:tcW w:w="643" w:type="dxa"/>
          </w:tcPr>
          <w:p w14:paraId="4AF64732" w14:textId="77777777" w:rsidR="00585A67" w:rsidRPr="008F04AF" w:rsidRDefault="00585A67" w:rsidP="00764969">
            <w:pPr>
              <w:pStyle w:val="TableParagraph"/>
              <w:rPr>
                <w:rFonts w:asciiTheme="majorBidi" w:hAnsiTheme="majorBidi" w:cstheme="majorBidi"/>
                <w:bCs/>
              </w:rPr>
            </w:pPr>
            <w:r w:rsidRPr="008F04AF">
              <w:rPr>
                <w:rFonts w:asciiTheme="majorBidi" w:hAnsiTheme="majorBidi" w:cstheme="majorBidi"/>
                <w:bCs/>
              </w:rPr>
              <w:t>5.</w:t>
            </w:r>
          </w:p>
        </w:tc>
        <w:tc>
          <w:tcPr>
            <w:tcW w:w="4966" w:type="dxa"/>
          </w:tcPr>
          <w:p w14:paraId="6516258C" w14:textId="77777777" w:rsidR="00585A67" w:rsidRPr="008F04AF" w:rsidRDefault="00585A67" w:rsidP="00764969">
            <w:pPr>
              <w:pStyle w:val="TableParagraph"/>
              <w:ind w:left="107" w:right="1013"/>
              <w:rPr>
                <w:rFonts w:asciiTheme="majorBidi" w:hAnsiTheme="majorBidi" w:cstheme="majorBidi"/>
                <w:bCs/>
              </w:rPr>
            </w:pPr>
            <w:r w:rsidRPr="008F04AF">
              <w:rPr>
                <w:rFonts w:asciiTheme="majorBidi" w:hAnsiTheme="majorBidi" w:cstheme="majorBidi"/>
                <w:bCs/>
              </w:rPr>
              <w:t xml:space="preserve">Depunerea contestaţiilor privind rezultatele selecţiei </w:t>
            </w:r>
            <w:r w:rsidRPr="008F04AF">
              <w:rPr>
                <w:rFonts w:asciiTheme="majorBidi" w:hAnsiTheme="majorBidi" w:cstheme="majorBidi"/>
                <w:bCs/>
                <w:spacing w:val="-57"/>
              </w:rPr>
              <w:t xml:space="preserve"> </w:t>
            </w:r>
            <w:r w:rsidRPr="008F04AF">
              <w:rPr>
                <w:rFonts w:asciiTheme="majorBidi" w:hAnsiTheme="majorBidi" w:cstheme="majorBidi"/>
                <w:bCs/>
              </w:rPr>
              <w:t>dosarelor</w:t>
            </w:r>
          </w:p>
        </w:tc>
        <w:tc>
          <w:tcPr>
            <w:tcW w:w="3869" w:type="dxa"/>
          </w:tcPr>
          <w:p w14:paraId="1DAB6AA4" w14:textId="77777777" w:rsidR="00585A67" w:rsidRPr="008F04AF"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shd w:val="clear" w:color="auto" w:fill="FFFFFF"/>
              </w:rPr>
              <w:t>25.08.2026</w:t>
            </w:r>
            <w:r w:rsidRPr="008F04AF">
              <w:rPr>
                <w:rFonts w:asciiTheme="majorBidi" w:hAnsiTheme="majorBidi" w:cstheme="majorBidi"/>
                <w:bCs/>
                <w:color w:val="000000"/>
                <w:shd w:val="clear" w:color="auto" w:fill="FFFFFF"/>
              </w:rPr>
              <w:t>, ora 10:00</w:t>
            </w:r>
          </w:p>
        </w:tc>
      </w:tr>
      <w:tr w:rsidR="00585A67" w:rsidRPr="0056296C" w14:paraId="5BB6A877" w14:textId="77777777" w:rsidTr="00764969">
        <w:trPr>
          <w:trHeight w:val="377"/>
        </w:trPr>
        <w:tc>
          <w:tcPr>
            <w:tcW w:w="643" w:type="dxa"/>
          </w:tcPr>
          <w:p w14:paraId="70EA5983"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lastRenderedPageBreak/>
              <w:t>6.</w:t>
            </w:r>
          </w:p>
        </w:tc>
        <w:tc>
          <w:tcPr>
            <w:tcW w:w="4966" w:type="dxa"/>
          </w:tcPr>
          <w:p w14:paraId="6978E40F"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Afişarea</w:t>
            </w:r>
            <w:r w:rsidRPr="0056296C">
              <w:rPr>
                <w:rFonts w:asciiTheme="majorBidi" w:hAnsiTheme="majorBidi" w:cstheme="majorBidi"/>
                <w:bCs/>
                <w:spacing w:val="-3"/>
              </w:rPr>
              <w:t xml:space="preserve"> </w:t>
            </w:r>
            <w:r w:rsidRPr="0056296C">
              <w:rPr>
                <w:rFonts w:asciiTheme="majorBidi" w:hAnsiTheme="majorBidi" w:cstheme="majorBidi"/>
                <w:bCs/>
              </w:rPr>
              <w:t>rezultatului</w:t>
            </w:r>
            <w:r w:rsidRPr="0056296C">
              <w:rPr>
                <w:rFonts w:asciiTheme="majorBidi" w:hAnsiTheme="majorBidi" w:cstheme="majorBidi"/>
                <w:bCs/>
                <w:spacing w:val="-3"/>
              </w:rPr>
              <w:t xml:space="preserve"> </w:t>
            </w:r>
            <w:r w:rsidRPr="0056296C">
              <w:rPr>
                <w:rFonts w:asciiTheme="majorBidi" w:hAnsiTheme="majorBidi" w:cstheme="majorBidi"/>
                <w:bCs/>
              </w:rPr>
              <w:t>soluţionării</w:t>
            </w:r>
            <w:r w:rsidRPr="0056296C">
              <w:rPr>
                <w:rFonts w:asciiTheme="majorBidi" w:hAnsiTheme="majorBidi" w:cstheme="majorBidi"/>
                <w:bCs/>
                <w:spacing w:val="-3"/>
              </w:rPr>
              <w:t xml:space="preserve"> </w:t>
            </w:r>
            <w:r w:rsidRPr="0056296C">
              <w:rPr>
                <w:rFonts w:asciiTheme="majorBidi" w:hAnsiTheme="majorBidi" w:cstheme="majorBidi"/>
                <w:bCs/>
              </w:rPr>
              <w:t>contestaţiilor</w:t>
            </w:r>
          </w:p>
        </w:tc>
        <w:tc>
          <w:tcPr>
            <w:tcW w:w="3869" w:type="dxa"/>
          </w:tcPr>
          <w:p w14:paraId="5DD1FBD3" w14:textId="77777777" w:rsidR="00585A67" w:rsidRPr="0056296C"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shd w:val="clear" w:color="auto" w:fill="FFFFFF"/>
              </w:rPr>
              <w:t>26.08.2026</w:t>
            </w:r>
            <w:r w:rsidRPr="0056296C">
              <w:rPr>
                <w:rFonts w:asciiTheme="majorBidi" w:hAnsiTheme="majorBidi" w:cstheme="majorBidi"/>
                <w:bCs/>
                <w:color w:val="000000"/>
                <w:shd w:val="clear" w:color="auto" w:fill="FFFFFF"/>
              </w:rPr>
              <w:t>, ora 1</w:t>
            </w:r>
            <w:r>
              <w:rPr>
                <w:rFonts w:asciiTheme="majorBidi" w:hAnsiTheme="majorBidi" w:cstheme="majorBidi"/>
                <w:bCs/>
                <w:color w:val="000000"/>
                <w:shd w:val="clear" w:color="auto" w:fill="FFFFFF"/>
              </w:rPr>
              <w:t>5</w:t>
            </w:r>
            <w:r w:rsidRPr="0056296C">
              <w:rPr>
                <w:rFonts w:asciiTheme="majorBidi" w:hAnsiTheme="majorBidi" w:cstheme="majorBidi"/>
                <w:bCs/>
                <w:color w:val="000000"/>
                <w:shd w:val="clear" w:color="auto" w:fill="FFFFFF"/>
              </w:rPr>
              <w:t>:00</w:t>
            </w:r>
          </w:p>
        </w:tc>
      </w:tr>
      <w:tr w:rsidR="00585A67" w:rsidRPr="00863F1E" w14:paraId="6B4AF26F" w14:textId="77777777" w:rsidTr="00764969">
        <w:trPr>
          <w:trHeight w:val="350"/>
        </w:trPr>
        <w:tc>
          <w:tcPr>
            <w:tcW w:w="643" w:type="dxa"/>
          </w:tcPr>
          <w:p w14:paraId="0969BCC5"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7.</w:t>
            </w:r>
          </w:p>
        </w:tc>
        <w:tc>
          <w:tcPr>
            <w:tcW w:w="4966" w:type="dxa"/>
          </w:tcPr>
          <w:p w14:paraId="387B7562" w14:textId="77777777" w:rsidR="00585A67" w:rsidRPr="0056296C" w:rsidRDefault="00585A67" w:rsidP="00764969">
            <w:pPr>
              <w:pStyle w:val="TableParagraph"/>
              <w:ind w:left="107"/>
              <w:rPr>
                <w:rFonts w:asciiTheme="majorBidi" w:hAnsiTheme="majorBidi" w:cstheme="majorBidi"/>
                <w:bCs/>
              </w:rPr>
            </w:pPr>
            <w:r w:rsidRPr="0056296C">
              <w:rPr>
                <w:rFonts w:asciiTheme="majorBidi" w:hAnsiTheme="majorBidi" w:cstheme="majorBidi"/>
                <w:bCs/>
              </w:rPr>
              <w:t>Susţinerea</w:t>
            </w:r>
            <w:r w:rsidRPr="0056296C">
              <w:rPr>
                <w:rFonts w:asciiTheme="majorBidi" w:hAnsiTheme="majorBidi" w:cstheme="majorBidi"/>
                <w:bCs/>
                <w:spacing w:val="-2"/>
              </w:rPr>
              <w:t xml:space="preserve"> </w:t>
            </w:r>
            <w:r w:rsidRPr="0056296C">
              <w:rPr>
                <w:rFonts w:asciiTheme="majorBidi" w:hAnsiTheme="majorBidi" w:cstheme="majorBidi"/>
                <w:bCs/>
              </w:rPr>
              <w:t>probei</w:t>
            </w:r>
            <w:r w:rsidRPr="0056296C">
              <w:rPr>
                <w:rFonts w:asciiTheme="majorBidi" w:hAnsiTheme="majorBidi" w:cstheme="majorBidi"/>
                <w:bCs/>
                <w:spacing w:val="-1"/>
              </w:rPr>
              <w:t xml:space="preserve"> </w:t>
            </w:r>
            <w:r w:rsidRPr="0056296C">
              <w:rPr>
                <w:rFonts w:asciiTheme="majorBidi" w:hAnsiTheme="majorBidi" w:cstheme="majorBidi"/>
                <w:bCs/>
              </w:rPr>
              <w:t>scrise</w:t>
            </w:r>
          </w:p>
        </w:tc>
        <w:tc>
          <w:tcPr>
            <w:tcW w:w="3869" w:type="dxa"/>
          </w:tcPr>
          <w:p w14:paraId="735303B2" w14:textId="77777777" w:rsidR="00585A67" w:rsidRPr="00863F1E"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rPr>
              <w:t>27.08.2026</w:t>
            </w:r>
            <w:r w:rsidRPr="00863F1E">
              <w:rPr>
                <w:rFonts w:asciiTheme="majorBidi" w:hAnsiTheme="majorBidi" w:cstheme="majorBidi"/>
                <w:bCs/>
                <w:color w:val="000000"/>
              </w:rPr>
              <w:t>, ora 10:00</w:t>
            </w:r>
          </w:p>
          <w:p w14:paraId="52C1AE5C" w14:textId="77777777" w:rsidR="00585A67" w:rsidRPr="00863F1E" w:rsidRDefault="00585A67" w:rsidP="00764969">
            <w:pPr>
              <w:pStyle w:val="TableParagraph"/>
              <w:ind w:left="205" w:right="197"/>
              <w:jc w:val="center"/>
              <w:rPr>
                <w:rFonts w:asciiTheme="majorBidi" w:hAnsiTheme="majorBidi" w:cstheme="majorBidi"/>
                <w:bCs/>
                <w:color w:val="000000"/>
              </w:rPr>
            </w:pPr>
          </w:p>
        </w:tc>
      </w:tr>
      <w:tr w:rsidR="00585A67" w:rsidRPr="00863F1E" w14:paraId="64947CD1" w14:textId="77777777" w:rsidTr="00764969">
        <w:trPr>
          <w:trHeight w:val="415"/>
        </w:trPr>
        <w:tc>
          <w:tcPr>
            <w:tcW w:w="643" w:type="dxa"/>
          </w:tcPr>
          <w:p w14:paraId="3543858F"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8.</w:t>
            </w:r>
          </w:p>
        </w:tc>
        <w:tc>
          <w:tcPr>
            <w:tcW w:w="4966" w:type="dxa"/>
          </w:tcPr>
          <w:p w14:paraId="7A6794E4"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Afişarea</w:t>
            </w:r>
            <w:r w:rsidRPr="0056296C">
              <w:rPr>
                <w:rFonts w:asciiTheme="majorBidi" w:hAnsiTheme="majorBidi" w:cstheme="majorBidi"/>
                <w:bCs/>
                <w:spacing w:val="-3"/>
              </w:rPr>
              <w:t xml:space="preserve"> </w:t>
            </w:r>
            <w:r w:rsidRPr="0056296C">
              <w:rPr>
                <w:rFonts w:asciiTheme="majorBidi" w:hAnsiTheme="majorBidi" w:cstheme="majorBidi"/>
                <w:bCs/>
              </w:rPr>
              <w:t>rezultatului</w:t>
            </w:r>
            <w:r w:rsidRPr="0056296C">
              <w:rPr>
                <w:rFonts w:asciiTheme="majorBidi" w:hAnsiTheme="majorBidi" w:cstheme="majorBidi"/>
                <w:bCs/>
                <w:spacing w:val="-2"/>
              </w:rPr>
              <w:t xml:space="preserve"> </w:t>
            </w:r>
            <w:r w:rsidRPr="0056296C">
              <w:rPr>
                <w:rFonts w:asciiTheme="majorBidi" w:hAnsiTheme="majorBidi" w:cstheme="majorBidi"/>
                <w:bCs/>
              </w:rPr>
              <w:t>probei</w:t>
            </w:r>
            <w:r w:rsidRPr="0056296C">
              <w:rPr>
                <w:rFonts w:asciiTheme="majorBidi" w:hAnsiTheme="majorBidi" w:cstheme="majorBidi"/>
                <w:bCs/>
                <w:spacing w:val="-2"/>
              </w:rPr>
              <w:t xml:space="preserve"> </w:t>
            </w:r>
            <w:r w:rsidRPr="0056296C">
              <w:rPr>
                <w:rFonts w:asciiTheme="majorBidi" w:hAnsiTheme="majorBidi" w:cstheme="majorBidi"/>
                <w:bCs/>
              </w:rPr>
              <w:t>scrise</w:t>
            </w:r>
          </w:p>
        </w:tc>
        <w:tc>
          <w:tcPr>
            <w:tcW w:w="3869" w:type="dxa"/>
          </w:tcPr>
          <w:p w14:paraId="72C7D5C7" w14:textId="77777777" w:rsidR="00585A67" w:rsidRPr="00863F1E" w:rsidRDefault="00585A67" w:rsidP="00764969">
            <w:pPr>
              <w:pStyle w:val="TableParagraph"/>
              <w:ind w:left="205" w:right="197"/>
              <w:jc w:val="center"/>
              <w:rPr>
                <w:rFonts w:asciiTheme="majorBidi" w:hAnsiTheme="majorBidi" w:cstheme="majorBidi"/>
                <w:bCs/>
                <w:color w:val="000000"/>
                <w:shd w:val="clear" w:color="auto" w:fill="FFFFFF"/>
              </w:rPr>
            </w:pPr>
            <w:r>
              <w:rPr>
                <w:rFonts w:asciiTheme="majorBidi" w:hAnsiTheme="majorBidi" w:cstheme="majorBidi"/>
                <w:bCs/>
                <w:color w:val="000000"/>
                <w:shd w:val="clear" w:color="auto" w:fill="FFFFFF"/>
              </w:rPr>
              <w:t>27.08.2026</w:t>
            </w:r>
            <w:r w:rsidRPr="00863F1E">
              <w:rPr>
                <w:rFonts w:asciiTheme="majorBidi" w:hAnsiTheme="majorBidi" w:cstheme="majorBidi"/>
                <w:bCs/>
                <w:color w:val="000000"/>
                <w:shd w:val="clear" w:color="auto" w:fill="FFFFFF"/>
              </w:rPr>
              <w:t>, ora 1</w:t>
            </w:r>
            <w:r>
              <w:rPr>
                <w:rFonts w:asciiTheme="majorBidi" w:hAnsiTheme="majorBidi" w:cstheme="majorBidi"/>
                <w:bCs/>
                <w:color w:val="000000"/>
                <w:shd w:val="clear" w:color="auto" w:fill="FFFFFF"/>
              </w:rPr>
              <w:t>5</w:t>
            </w:r>
            <w:r w:rsidRPr="00863F1E">
              <w:rPr>
                <w:rFonts w:asciiTheme="majorBidi" w:hAnsiTheme="majorBidi" w:cstheme="majorBidi"/>
                <w:bCs/>
                <w:color w:val="000000"/>
                <w:shd w:val="clear" w:color="auto" w:fill="FFFFFF"/>
              </w:rPr>
              <w:t>:00</w:t>
            </w:r>
          </w:p>
          <w:p w14:paraId="7761234F" w14:textId="77777777" w:rsidR="00585A67" w:rsidRPr="00863F1E" w:rsidRDefault="00585A67" w:rsidP="00764969">
            <w:pPr>
              <w:pStyle w:val="TableParagraph"/>
              <w:ind w:left="205" w:right="197"/>
              <w:jc w:val="center"/>
              <w:rPr>
                <w:rFonts w:asciiTheme="majorBidi" w:hAnsiTheme="majorBidi" w:cstheme="majorBidi"/>
                <w:bCs/>
                <w:color w:val="000000"/>
              </w:rPr>
            </w:pPr>
          </w:p>
        </w:tc>
      </w:tr>
      <w:tr w:rsidR="00585A67" w:rsidRPr="00863F1E" w14:paraId="38A83890" w14:textId="77777777" w:rsidTr="00764969">
        <w:trPr>
          <w:trHeight w:val="567"/>
        </w:trPr>
        <w:tc>
          <w:tcPr>
            <w:tcW w:w="643" w:type="dxa"/>
          </w:tcPr>
          <w:p w14:paraId="2F854627"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9.</w:t>
            </w:r>
          </w:p>
        </w:tc>
        <w:tc>
          <w:tcPr>
            <w:tcW w:w="4966" w:type="dxa"/>
          </w:tcPr>
          <w:p w14:paraId="26E1130C" w14:textId="77777777" w:rsidR="00585A67" w:rsidRPr="0056296C" w:rsidRDefault="00585A67" w:rsidP="00764969">
            <w:pPr>
              <w:pStyle w:val="TableParagraph"/>
              <w:ind w:left="107" w:right="580"/>
              <w:rPr>
                <w:rFonts w:asciiTheme="majorBidi" w:hAnsiTheme="majorBidi" w:cstheme="majorBidi"/>
                <w:bCs/>
              </w:rPr>
            </w:pPr>
            <w:r w:rsidRPr="0056296C">
              <w:rPr>
                <w:rFonts w:asciiTheme="majorBidi" w:hAnsiTheme="majorBidi" w:cstheme="majorBidi"/>
                <w:bCs/>
              </w:rPr>
              <w:t>Depunerea contestaţiilor privind rezultatele probei scrise</w:t>
            </w:r>
            <w:r w:rsidRPr="0056296C">
              <w:rPr>
                <w:rFonts w:asciiTheme="majorBidi" w:hAnsiTheme="majorBidi" w:cstheme="majorBidi"/>
                <w:bCs/>
                <w:spacing w:val="-57"/>
              </w:rPr>
              <w:t xml:space="preserve"> </w:t>
            </w:r>
          </w:p>
        </w:tc>
        <w:tc>
          <w:tcPr>
            <w:tcW w:w="3869" w:type="dxa"/>
          </w:tcPr>
          <w:p w14:paraId="23A474C6" w14:textId="77777777" w:rsidR="00585A67" w:rsidRPr="00863F1E" w:rsidRDefault="00585A67" w:rsidP="00764969">
            <w:pPr>
              <w:pStyle w:val="TableParagraph"/>
              <w:ind w:left="205" w:right="197"/>
              <w:jc w:val="center"/>
              <w:rPr>
                <w:rFonts w:asciiTheme="majorBidi" w:hAnsiTheme="majorBidi" w:cstheme="majorBidi"/>
                <w:bCs/>
                <w:color w:val="000000"/>
                <w:shd w:val="clear" w:color="auto" w:fill="FFFFFF"/>
              </w:rPr>
            </w:pPr>
            <w:r>
              <w:rPr>
                <w:rFonts w:asciiTheme="majorBidi" w:hAnsiTheme="majorBidi" w:cstheme="majorBidi"/>
                <w:bCs/>
                <w:color w:val="000000"/>
                <w:shd w:val="clear" w:color="auto" w:fill="FFFFFF"/>
              </w:rPr>
              <w:t>28.08.2026</w:t>
            </w:r>
            <w:r w:rsidRPr="00863F1E">
              <w:rPr>
                <w:rFonts w:asciiTheme="majorBidi" w:hAnsiTheme="majorBidi" w:cstheme="majorBidi"/>
                <w:bCs/>
                <w:color w:val="000000"/>
                <w:shd w:val="clear" w:color="auto" w:fill="FFFFFF"/>
              </w:rPr>
              <w:t>, ora 10:00</w:t>
            </w:r>
          </w:p>
          <w:p w14:paraId="7720995B" w14:textId="77777777" w:rsidR="00585A67" w:rsidRPr="00863F1E" w:rsidRDefault="00585A67" w:rsidP="00764969">
            <w:pPr>
              <w:pStyle w:val="TableParagraph"/>
              <w:ind w:left="205" w:right="197"/>
              <w:jc w:val="center"/>
              <w:rPr>
                <w:rFonts w:asciiTheme="majorBidi" w:hAnsiTheme="majorBidi" w:cstheme="majorBidi"/>
                <w:bCs/>
                <w:color w:val="000000"/>
              </w:rPr>
            </w:pPr>
          </w:p>
        </w:tc>
      </w:tr>
      <w:tr w:rsidR="00585A67" w:rsidRPr="00863F1E" w14:paraId="432D2207" w14:textId="77777777" w:rsidTr="00764969">
        <w:trPr>
          <w:trHeight w:val="406"/>
        </w:trPr>
        <w:tc>
          <w:tcPr>
            <w:tcW w:w="643" w:type="dxa"/>
          </w:tcPr>
          <w:p w14:paraId="288EB392"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10.</w:t>
            </w:r>
          </w:p>
        </w:tc>
        <w:tc>
          <w:tcPr>
            <w:tcW w:w="4966" w:type="dxa"/>
          </w:tcPr>
          <w:p w14:paraId="058BB7EB"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Afişarea</w:t>
            </w:r>
            <w:r w:rsidRPr="0056296C">
              <w:rPr>
                <w:rFonts w:asciiTheme="majorBidi" w:hAnsiTheme="majorBidi" w:cstheme="majorBidi"/>
                <w:bCs/>
                <w:spacing w:val="-3"/>
              </w:rPr>
              <w:t xml:space="preserve"> </w:t>
            </w:r>
            <w:r w:rsidRPr="0056296C">
              <w:rPr>
                <w:rFonts w:asciiTheme="majorBidi" w:hAnsiTheme="majorBidi" w:cstheme="majorBidi"/>
                <w:bCs/>
              </w:rPr>
              <w:t>rezultatului</w:t>
            </w:r>
            <w:r w:rsidRPr="0056296C">
              <w:rPr>
                <w:rFonts w:asciiTheme="majorBidi" w:hAnsiTheme="majorBidi" w:cstheme="majorBidi"/>
                <w:bCs/>
                <w:spacing w:val="-3"/>
              </w:rPr>
              <w:t xml:space="preserve"> </w:t>
            </w:r>
            <w:r w:rsidRPr="0056296C">
              <w:rPr>
                <w:rFonts w:asciiTheme="majorBidi" w:hAnsiTheme="majorBidi" w:cstheme="majorBidi"/>
                <w:bCs/>
              </w:rPr>
              <w:t>soluţionării</w:t>
            </w:r>
            <w:r w:rsidRPr="0056296C">
              <w:rPr>
                <w:rFonts w:asciiTheme="majorBidi" w:hAnsiTheme="majorBidi" w:cstheme="majorBidi"/>
                <w:bCs/>
                <w:spacing w:val="-3"/>
              </w:rPr>
              <w:t xml:space="preserve"> </w:t>
            </w:r>
            <w:r w:rsidRPr="0056296C">
              <w:rPr>
                <w:rFonts w:asciiTheme="majorBidi" w:hAnsiTheme="majorBidi" w:cstheme="majorBidi"/>
                <w:bCs/>
              </w:rPr>
              <w:t>contestaţiilor</w:t>
            </w:r>
          </w:p>
        </w:tc>
        <w:tc>
          <w:tcPr>
            <w:tcW w:w="3869" w:type="dxa"/>
          </w:tcPr>
          <w:p w14:paraId="5C1B579C" w14:textId="77777777" w:rsidR="00585A67" w:rsidRPr="00863F1E" w:rsidRDefault="00585A67" w:rsidP="00764969">
            <w:pPr>
              <w:pStyle w:val="TableParagraph"/>
              <w:ind w:left="205" w:right="197"/>
              <w:jc w:val="center"/>
              <w:rPr>
                <w:rFonts w:asciiTheme="majorBidi" w:hAnsiTheme="majorBidi" w:cstheme="majorBidi"/>
                <w:bCs/>
                <w:color w:val="000000"/>
                <w:shd w:val="clear" w:color="auto" w:fill="FFFFFF"/>
              </w:rPr>
            </w:pPr>
            <w:r>
              <w:rPr>
                <w:rFonts w:asciiTheme="majorBidi" w:hAnsiTheme="majorBidi" w:cstheme="majorBidi"/>
                <w:bCs/>
                <w:color w:val="000000"/>
                <w:shd w:val="clear" w:color="auto" w:fill="FFFFFF"/>
              </w:rPr>
              <w:t>31.08.2026</w:t>
            </w:r>
            <w:r w:rsidRPr="00863F1E">
              <w:rPr>
                <w:rFonts w:asciiTheme="majorBidi" w:hAnsiTheme="majorBidi" w:cstheme="majorBidi"/>
                <w:bCs/>
                <w:color w:val="000000"/>
                <w:shd w:val="clear" w:color="auto" w:fill="FFFFFF"/>
              </w:rPr>
              <w:t>, ora 1</w:t>
            </w:r>
            <w:r>
              <w:rPr>
                <w:rFonts w:asciiTheme="majorBidi" w:hAnsiTheme="majorBidi" w:cstheme="majorBidi"/>
                <w:bCs/>
                <w:color w:val="000000"/>
                <w:shd w:val="clear" w:color="auto" w:fill="FFFFFF"/>
              </w:rPr>
              <w:t>5</w:t>
            </w:r>
            <w:r w:rsidRPr="00863F1E">
              <w:rPr>
                <w:rFonts w:asciiTheme="majorBidi" w:hAnsiTheme="majorBidi" w:cstheme="majorBidi"/>
                <w:bCs/>
                <w:color w:val="000000"/>
                <w:shd w:val="clear" w:color="auto" w:fill="FFFFFF"/>
              </w:rPr>
              <w:t>:00</w:t>
            </w:r>
          </w:p>
          <w:p w14:paraId="1FFCE014" w14:textId="77777777" w:rsidR="00585A67" w:rsidRPr="00863F1E" w:rsidRDefault="00585A67" w:rsidP="00764969">
            <w:pPr>
              <w:pStyle w:val="TableParagraph"/>
              <w:ind w:left="205" w:right="197"/>
              <w:jc w:val="center"/>
              <w:rPr>
                <w:rFonts w:asciiTheme="majorBidi" w:hAnsiTheme="majorBidi" w:cstheme="majorBidi"/>
                <w:bCs/>
                <w:color w:val="000000"/>
              </w:rPr>
            </w:pPr>
          </w:p>
        </w:tc>
      </w:tr>
      <w:tr w:rsidR="00585A67" w:rsidRPr="00863F1E" w14:paraId="547B27D1" w14:textId="77777777" w:rsidTr="00764969">
        <w:trPr>
          <w:trHeight w:val="569"/>
        </w:trPr>
        <w:tc>
          <w:tcPr>
            <w:tcW w:w="643" w:type="dxa"/>
          </w:tcPr>
          <w:p w14:paraId="357F3A50"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11.</w:t>
            </w:r>
          </w:p>
        </w:tc>
        <w:tc>
          <w:tcPr>
            <w:tcW w:w="4966" w:type="dxa"/>
          </w:tcPr>
          <w:p w14:paraId="6CECEBBF"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Susţinerea</w:t>
            </w:r>
            <w:r w:rsidRPr="0056296C">
              <w:rPr>
                <w:rFonts w:asciiTheme="majorBidi" w:hAnsiTheme="majorBidi" w:cstheme="majorBidi"/>
                <w:bCs/>
                <w:spacing w:val="-2"/>
              </w:rPr>
              <w:t xml:space="preserve"> </w:t>
            </w:r>
            <w:r w:rsidRPr="0056296C">
              <w:rPr>
                <w:rFonts w:asciiTheme="majorBidi" w:hAnsiTheme="majorBidi" w:cstheme="majorBidi"/>
                <w:bCs/>
              </w:rPr>
              <w:t>interviului</w:t>
            </w:r>
            <w:r>
              <w:rPr>
                <w:rFonts w:asciiTheme="majorBidi" w:hAnsiTheme="majorBidi" w:cstheme="majorBidi"/>
                <w:bCs/>
              </w:rPr>
              <w:t>/probei practice</w:t>
            </w:r>
          </w:p>
        </w:tc>
        <w:tc>
          <w:tcPr>
            <w:tcW w:w="3869" w:type="dxa"/>
          </w:tcPr>
          <w:p w14:paraId="581CF2AD" w14:textId="77777777" w:rsidR="00585A67" w:rsidRPr="00863F1E"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rPr>
              <w:t>01.09.2026</w:t>
            </w:r>
            <w:r w:rsidRPr="00863F1E">
              <w:rPr>
                <w:rFonts w:asciiTheme="majorBidi" w:hAnsiTheme="majorBidi" w:cstheme="majorBidi"/>
                <w:bCs/>
                <w:color w:val="000000"/>
              </w:rPr>
              <w:t>, ora 10:00</w:t>
            </w:r>
          </w:p>
          <w:p w14:paraId="6996AD17" w14:textId="77777777" w:rsidR="00585A67" w:rsidRPr="00863F1E" w:rsidRDefault="00585A67" w:rsidP="00764969">
            <w:pPr>
              <w:pStyle w:val="TableParagraph"/>
              <w:ind w:left="205" w:right="197"/>
              <w:jc w:val="center"/>
              <w:rPr>
                <w:rFonts w:asciiTheme="majorBidi" w:hAnsiTheme="majorBidi" w:cstheme="majorBidi"/>
                <w:bCs/>
                <w:color w:val="000000"/>
              </w:rPr>
            </w:pPr>
          </w:p>
        </w:tc>
      </w:tr>
      <w:tr w:rsidR="00585A67" w:rsidRPr="00863F1E" w14:paraId="62A54204" w14:textId="77777777" w:rsidTr="00764969">
        <w:trPr>
          <w:trHeight w:val="569"/>
        </w:trPr>
        <w:tc>
          <w:tcPr>
            <w:tcW w:w="643" w:type="dxa"/>
          </w:tcPr>
          <w:p w14:paraId="13B35C50"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12.</w:t>
            </w:r>
          </w:p>
        </w:tc>
        <w:tc>
          <w:tcPr>
            <w:tcW w:w="4966" w:type="dxa"/>
          </w:tcPr>
          <w:p w14:paraId="62E9254E"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Comunicarea</w:t>
            </w:r>
            <w:r w:rsidRPr="0056296C">
              <w:rPr>
                <w:rFonts w:asciiTheme="majorBidi" w:hAnsiTheme="majorBidi" w:cstheme="majorBidi"/>
                <w:bCs/>
                <w:spacing w:val="-3"/>
              </w:rPr>
              <w:t xml:space="preserve"> </w:t>
            </w:r>
            <w:r w:rsidRPr="0056296C">
              <w:rPr>
                <w:rFonts w:asciiTheme="majorBidi" w:hAnsiTheme="majorBidi" w:cstheme="majorBidi"/>
                <w:bCs/>
              </w:rPr>
              <w:t>rezultatelor</w:t>
            </w:r>
            <w:r w:rsidRPr="0056296C">
              <w:rPr>
                <w:rFonts w:asciiTheme="majorBidi" w:hAnsiTheme="majorBidi" w:cstheme="majorBidi"/>
                <w:bCs/>
                <w:spacing w:val="-2"/>
              </w:rPr>
              <w:t xml:space="preserve"> </w:t>
            </w:r>
            <w:r w:rsidRPr="0056296C">
              <w:rPr>
                <w:rFonts w:asciiTheme="majorBidi" w:hAnsiTheme="majorBidi" w:cstheme="majorBidi"/>
                <w:bCs/>
              </w:rPr>
              <w:t>după</w:t>
            </w:r>
            <w:r w:rsidRPr="0056296C">
              <w:rPr>
                <w:rFonts w:asciiTheme="majorBidi" w:hAnsiTheme="majorBidi" w:cstheme="majorBidi"/>
                <w:bCs/>
                <w:spacing w:val="-3"/>
              </w:rPr>
              <w:t xml:space="preserve"> </w:t>
            </w:r>
            <w:r w:rsidRPr="0056296C">
              <w:rPr>
                <w:rFonts w:asciiTheme="majorBidi" w:hAnsiTheme="majorBidi" w:cstheme="majorBidi"/>
                <w:bCs/>
              </w:rPr>
              <w:t>susţinerea</w:t>
            </w:r>
            <w:r w:rsidRPr="0056296C">
              <w:rPr>
                <w:rFonts w:asciiTheme="majorBidi" w:hAnsiTheme="majorBidi" w:cstheme="majorBidi"/>
                <w:bCs/>
                <w:spacing w:val="-3"/>
              </w:rPr>
              <w:t xml:space="preserve"> </w:t>
            </w:r>
            <w:r w:rsidRPr="0056296C">
              <w:rPr>
                <w:rFonts w:asciiTheme="majorBidi" w:hAnsiTheme="majorBidi" w:cstheme="majorBidi"/>
                <w:bCs/>
              </w:rPr>
              <w:t>interviului</w:t>
            </w:r>
            <w:r>
              <w:rPr>
                <w:rFonts w:asciiTheme="majorBidi" w:hAnsiTheme="majorBidi" w:cstheme="majorBidi"/>
                <w:bCs/>
              </w:rPr>
              <w:t>/probei practice</w:t>
            </w:r>
          </w:p>
        </w:tc>
        <w:tc>
          <w:tcPr>
            <w:tcW w:w="3869" w:type="dxa"/>
          </w:tcPr>
          <w:p w14:paraId="2548FCAD" w14:textId="77777777" w:rsidR="00585A67" w:rsidRPr="00863F1E" w:rsidRDefault="00585A67" w:rsidP="00764969">
            <w:pPr>
              <w:pStyle w:val="TableParagraph"/>
              <w:ind w:left="205" w:right="197"/>
              <w:jc w:val="center"/>
              <w:rPr>
                <w:rFonts w:asciiTheme="majorBidi" w:hAnsiTheme="majorBidi" w:cstheme="majorBidi"/>
                <w:bCs/>
                <w:color w:val="000000"/>
                <w:shd w:val="clear" w:color="auto" w:fill="FFFFFF"/>
              </w:rPr>
            </w:pPr>
            <w:r>
              <w:rPr>
                <w:rFonts w:asciiTheme="majorBidi" w:hAnsiTheme="majorBidi" w:cstheme="majorBidi"/>
                <w:bCs/>
                <w:color w:val="000000"/>
                <w:shd w:val="clear" w:color="auto" w:fill="FFFFFF"/>
              </w:rPr>
              <w:t>01.09.2026</w:t>
            </w:r>
            <w:r w:rsidRPr="00863F1E">
              <w:rPr>
                <w:rFonts w:asciiTheme="majorBidi" w:hAnsiTheme="majorBidi" w:cstheme="majorBidi"/>
                <w:bCs/>
                <w:color w:val="000000"/>
                <w:shd w:val="clear" w:color="auto" w:fill="FFFFFF"/>
              </w:rPr>
              <w:t>, ora 1</w:t>
            </w:r>
            <w:r>
              <w:rPr>
                <w:rFonts w:asciiTheme="majorBidi" w:hAnsiTheme="majorBidi" w:cstheme="majorBidi"/>
                <w:bCs/>
                <w:color w:val="000000"/>
                <w:shd w:val="clear" w:color="auto" w:fill="FFFFFF"/>
              </w:rPr>
              <w:t>5</w:t>
            </w:r>
            <w:r w:rsidRPr="00863F1E">
              <w:rPr>
                <w:rFonts w:asciiTheme="majorBidi" w:hAnsiTheme="majorBidi" w:cstheme="majorBidi"/>
                <w:bCs/>
                <w:color w:val="000000"/>
                <w:shd w:val="clear" w:color="auto" w:fill="FFFFFF"/>
              </w:rPr>
              <w:t>:00</w:t>
            </w:r>
          </w:p>
          <w:p w14:paraId="7C123C6E" w14:textId="77777777" w:rsidR="00585A67" w:rsidRPr="00863F1E" w:rsidRDefault="00585A67" w:rsidP="00764969">
            <w:pPr>
              <w:pStyle w:val="TableParagraph"/>
              <w:ind w:left="205" w:right="197"/>
              <w:jc w:val="center"/>
              <w:rPr>
                <w:rFonts w:asciiTheme="majorBidi" w:hAnsiTheme="majorBidi" w:cstheme="majorBidi"/>
                <w:bCs/>
                <w:color w:val="000000"/>
              </w:rPr>
            </w:pPr>
          </w:p>
        </w:tc>
      </w:tr>
      <w:tr w:rsidR="00585A67" w:rsidRPr="00863F1E" w14:paraId="175472EF" w14:textId="77777777" w:rsidTr="00764969">
        <w:trPr>
          <w:trHeight w:val="569"/>
        </w:trPr>
        <w:tc>
          <w:tcPr>
            <w:tcW w:w="643" w:type="dxa"/>
          </w:tcPr>
          <w:p w14:paraId="78E28F9B"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13.</w:t>
            </w:r>
          </w:p>
        </w:tc>
        <w:tc>
          <w:tcPr>
            <w:tcW w:w="4966" w:type="dxa"/>
          </w:tcPr>
          <w:p w14:paraId="26AC2CB0"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Depunerea</w:t>
            </w:r>
            <w:r w:rsidRPr="0056296C">
              <w:rPr>
                <w:rFonts w:asciiTheme="majorBidi" w:hAnsiTheme="majorBidi" w:cstheme="majorBidi"/>
                <w:bCs/>
                <w:spacing w:val="-3"/>
              </w:rPr>
              <w:t xml:space="preserve"> </w:t>
            </w:r>
            <w:r w:rsidRPr="0056296C">
              <w:rPr>
                <w:rFonts w:asciiTheme="majorBidi" w:hAnsiTheme="majorBidi" w:cstheme="majorBidi"/>
                <w:bCs/>
              </w:rPr>
              <w:t>contestaţiilor</w:t>
            </w:r>
            <w:r w:rsidRPr="0056296C">
              <w:rPr>
                <w:rFonts w:asciiTheme="majorBidi" w:hAnsiTheme="majorBidi" w:cstheme="majorBidi"/>
                <w:bCs/>
                <w:spacing w:val="-3"/>
              </w:rPr>
              <w:t xml:space="preserve"> </w:t>
            </w:r>
            <w:r w:rsidRPr="0056296C">
              <w:rPr>
                <w:rFonts w:asciiTheme="majorBidi" w:hAnsiTheme="majorBidi" w:cstheme="majorBidi"/>
                <w:bCs/>
              </w:rPr>
              <w:t>privind</w:t>
            </w:r>
            <w:r w:rsidRPr="0056296C">
              <w:rPr>
                <w:rFonts w:asciiTheme="majorBidi" w:hAnsiTheme="majorBidi" w:cstheme="majorBidi"/>
                <w:bCs/>
                <w:spacing w:val="-3"/>
              </w:rPr>
              <w:t xml:space="preserve"> </w:t>
            </w:r>
            <w:r w:rsidRPr="0056296C">
              <w:rPr>
                <w:rFonts w:asciiTheme="majorBidi" w:hAnsiTheme="majorBidi" w:cstheme="majorBidi"/>
                <w:bCs/>
              </w:rPr>
              <w:t>rezultatul</w:t>
            </w:r>
            <w:r w:rsidRPr="0056296C">
              <w:rPr>
                <w:rFonts w:asciiTheme="majorBidi" w:hAnsiTheme="majorBidi" w:cstheme="majorBidi"/>
                <w:bCs/>
                <w:spacing w:val="-4"/>
              </w:rPr>
              <w:t xml:space="preserve"> </w:t>
            </w:r>
            <w:r w:rsidRPr="0056296C">
              <w:rPr>
                <w:rFonts w:asciiTheme="majorBidi" w:hAnsiTheme="majorBidi" w:cstheme="majorBidi"/>
                <w:bCs/>
              </w:rPr>
              <w:t>interviului/ probei practice</w:t>
            </w:r>
          </w:p>
        </w:tc>
        <w:tc>
          <w:tcPr>
            <w:tcW w:w="3869" w:type="dxa"/>
          </w:tcPr>
          <w:p w14:paraId="363B2DAF" w14:textId="77777777" w:rsidR="00585A67" w:rsidRPr="00863F1E"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shd w:val="clear" w:color="auto" w:fill="FFFFFF"/>
              </w:rPr>
              <w:t>02.09.2026</w:t>
            </w:r>
            <w:r w:rsidRPr="00863F1E">
              <w:rPr>
                <w:rFonts w:asciiTheme="majorBidi" w:hAnsiTheme="majorBidi" w:cstheme="majorBidi"/>
                <w:bCs/>
                <w:color w:val="000000"/>
                <w:shd w:val="clear" w:color="auto" w:fill="FFFFFF"/>
              </w:rPr>
              <w:t>, ora 1</w:t>
            </w:r>
            <w:r>
              <w:rPr>
                <w:rFonts w:asciiTheme="majorBidi" w:hAnsiTheme="majorBidi" w:cstheme="majorBidi"/>
                <w:bCs/>
                <w:color w:val="000000"/>
                <w:shd w:val="clear" w:color="auto" w:fill="FFFFFF"/>
              </w:rPr>
              <w:t>0</w:t>
            </w:r>
            <w:r w:rsidRPr="00863F1E">
              <w:rPr>
                <w:rFonts w:asciiTheme="majorBidi" w:hAnsiTheme="majorBidi" w:cstheme="majorBidi"/>
                <w:bCs/>
                <w:color w:val="000000"/>
                <w:shd w:val="clear" w:color="auto" w:fill="FFFFFF"/>
              </w:rPr>
              <w:t>:00</w:t>
            </w:r>
          </w:p>
        </w:tc>
      </w:tr>
      <w:tr w:rsidR="00585A67" w:rsidRPr="00863F1E" w14:paraId="16C8A858" w14:textId="77777777" w:rsidTr="00764969">
        <w:trPr>
          <w:trHeight w:val="569"/>
        </w:trPr>
        <w:tc>
          <w:tcPr>
            <w:tcW w:w="643" w:type="dxa"/>
          </w:tcPr>
          <w:p w14:paraId="1DCA04EE"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14.</w:t>
            </w:r>
          </w:p>
        </w:tc>
        <w:tc>
          <w:tcPr>
            <w:tcW w:w="4966" w:type="dxa"/>
          </w:tcPr>
          <w:p w14:paraId="6A2BEA96"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Afişarea</w:t>
            </w:r>
            <w:r w:rsidRPr="0056296C">
              <w:rPr>
                <w:rFonts w:asciiTheme="majorBidi" w:hAnsiTheme="majorBidi" w:cstheme="majorBidi"/>
                <w:bCs/>
                <w:spacing w:val="-3"/>
              </w:rPr>
              <w:t xml:space="preserve"> </w:t>
            </w:r>
            <w:r w:rsidRPr="0056296C">
              <w:rPr>
                <w:rFonts w:asciiTheme="majorBidi" w:hAnsiTheme="majorBidi" w:cstheme="majorBidi"/>
                <w:bCs/>
              </w:rPr>
              <w:t>rezultatului</w:t>
            </w:r>
            <w:r w:rsidRPr="0056296C">
              <w:rPr>
                <w:rFonts w:asciiTheme="majorBidi" w:hAnsiTheme="majorBidi" w:cstheme="majorBidi"/>
                <w:bCs/>
                <w:spacing w:val="-3"/>
              </w:rPr>
              <w:t xml:space="preserve"> </w:t>
            </w:r>
            <w:r w:rsidRPr="0056296C">
              <w:rPr>
                <w:rFonts w:asciiTheme="majorBidi" w:hAnsiTheme="majorBidi" w:cstheme="majorBidi"/>
                <w:bCs/>
              </w:rPr>
              <w:t>soluţionării</w:t>
            </w:r>
            <w:r w:rsidRPr="0056296C">
              <w:rPr>
                <w:rFonts w:asciiTheme="majorBidi" w:hAnsiTheme="majorBidi" w:cstheme="majorBidi"/>
                <w:bCs/>
                <w:spacing w:val="-3"/>
              </w:rPr>
              <w:t xml:space="preserve"> </w:t>
            </w:r>
            <w:r w:rsidRPr="0056296C">
              <w:rPr>
                <w:rFonts w:asciiTheme="majorBidi" w:hAnsiTheme="majorBidi" w:cstheme="majorBidi"/>
                <w:bCs/>
              </w:rPr>
              <w:t>contestaţiilor</w:t>
            </w:r>
          </w:p>
        </w:tc>
        <w:tc>
          <w:tcPr>
            <w:tcW w:w="3869" w:type="dxa"/>
          </w:tcPr>
          <w:p w14:paraId="31D36B50" w14:textId="77777777" w:rsidR="00585A67" w:rsidRPr="00863F1E"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shd w:val="clear" w:color="auto" w:fill="FFFFFF"/>
              </w:rPr>
              <w:t>03.09.2026</w:t>
            </w:r>
            <w:r w:rsidRPr="00863F1E">
              <w:rPr>
                <w:rFonts w:asciiTheme="majorBidi" w:hAnsiTheme="majorBidi" w:cstheme="majorBidi"/>
                <w:bCs/>
                <w:color w:val="000000"/>
                <w:shd w:val="clear" w:color="auto" w:fill="FFFFFF"/>
              </w:rPr>
              <w:t>, ora 1</w:t>
            </w:r>
            <w:r>
              <w:rPr>
                <w:rFonts w:asciiTheme="majorBidi" w:hAnsiTheme="majorBidi" w:cstheme="majorBidi"/>
                <w:bCs/>
                <w:color w:val="000000"/>
                <w:shd w:val="clear" w:color="auto" w:fill="FFFFFF"/>
              </w:rPr>
              <w:t>5</w:t>
            </w:r>
            <w:r w:rsidRPr="00863F1E">
              <w:rPr>
                <w:rFonts w:asciiTheme="majorBidi" w:hAnsiTheme="majorBidi" w:cstheme="majorBidi"/>
                <w:bCs/>
                <w:color w:val="000000"/>
                <w:shd w:val="clear" w:color="auto" w:fill="FFFFFF"/>
              </w:rPr>
              <w:t>:00</w:t>
            </w:r>
          </w:p>
        </w:tc>
      </w:tr>
      <w:tr w:rsidR="00585A67" w:rsidRPr="00863F1E" w14:paraId="24087B80" w14:textId="77777777" w:rsidTr="00764969">
        <w:trPr>
          <w:trHeight w:val="567"/>
        </w:trPr>
        <w:tc>
          <w:tcPr>
            <w:tcW w:w="643" w:type="dxa"/>
          </w:tcPr>
          <w:p w14:paraId="2AEEE800" w14:textId="77777777" w:rsidR="00585A67" w:rsidRPr="0056296C" w:rsidRDefault="00585A67" w:rsidP="00764969">
            <w:pPr>
              <w:pStyle w:val="TableParagraph"/>
              <w:rPr>
                <w:rFonts w:asciiTheme="majorBidi" w:hAnsiTheme="majorBidi" w:cstheme="majorBidi"/>
                <w:bCs/>
              </w:rPr>
            </w:pPr>
            <w:r w:rsidRPr="0056296C">
              <w:rPr>
                <w:rFonts w:asciiTheme="majorBidi" w:hAnsiTheme="majorBidi" w:cstheme="majorBidi"/>
                <w:bCs/>
              </w:rPr>
              <w:t>15.</w:t>
            </w:r>
          </w:p>
        </w:tc>
        <w:tc>
          <w:tcPr>
            <w:tcW w:w="4966" w:type="dxa"/>
          </w:tcPr>
          <w:p w14:paraId="2A470C09" w14:textId="77777777" w:rsidR="00585A67" w:rsidRPr="0056296C" w:rsidRDefault="00585A67" w:rsidP="00764969">
            <w:pPr>
              <w:pStyle w:val="TableParagraph"/>
              <w:ind w:left="108"/>
              <w:rPr>
                <w:rFonts w:asciiTheme="majorBidi" w:hAnsiTheme="majorBidi" w:cstheme="majorBidi"/>
                <w:bCs/>
              </w:rPr>
            </w:pPr>
            <w:r w:rsidRPr="0056296C">
              <w:rPr>
                <w:rFonts w:asciiTheme="majorBidi" w:hAnsiTheme="majorBidi" w:cstheme="majorBidi"/>
                <w:bCs/>
              </w:rPr>
              <w:t>Afişarea</w:t>
            </w:r>
            <w:r w:rsidRPr="0056296C">
              <w:rPr>
                <w:rFonts w:asciiTheme="majorBidi" w:hAnsiTheme="majorBidi" w:cstheme="majorBidi"/>
                <w:bCs/>
                <w:spacing w:val="-2"/>
              </w:rPr>
              <w:t xml:space="preserve"> </w:t>
            </w:r>
            <w:r w:rsidRPr="0056296C">
              <w:rPr>
                <w:rFonts w:asciiTheme="majorBidi" w:hAnsiTheme="majorBidi" w:cstheme="majorBidi"/>
                <w:bCs/>
              </w:rPr>
              <w:t>rezultatului</w:t>
            </w:r>
            <w:r w:rsidRPr="0056296C">
              <w:rPr>
                <w:rFonts w:asciiTheme="majorBidi" w:hAnsiTheme="majorBidi" w:cstheme="majorBidi"/>
                <w:bCs/>
                <w:spacing w:val="-2"/>
              </w:rPr>
              <w:t xml:space="preserve"> </w:t>
            </w:r>
            <w:r w:rsidRPr="0056296C">
              <w:rPr>
                <w:rFonts w:asciiTheme="majorBidi" w:hAnsiTheme="majorBidi" w:cstheme="majorBidi"/>
                <w:bCs/>
              </w:rPr>
              <w:t>final</w:t>
            </w:r>
            <w:r w:rsidRPr="0056296C">
              <w:rPr>
                <w:rFonts w:asciiTheme="majorBidi" w:hAnsiTheme="majorBidi" w:cstheme="majorBidi"/>
                <w:bCs/>
                <w:spacing w:val="-2"/>
              </w:rPr>
              <w:t xml:space="preserve"> </w:t>
            </w:r>
            <w:r w:rsidRPr="0056296C">
              <w:rPr>
                <w:rFonts w:asciiTheme="majorBidi" w:hAnsiTheme="majorBidi" w:cstheme="majorBidi"/>
                <w:bCs/>
              </w:rPr>
              <w:t>al</w:t>
            </w:r>
            <w:r w:rsidRPr="0056296C">
              <w:rPr>
                <w:rFonts w:asciiTheme="majorBidi" w:hAnsiTheme="majorBidi" w:cstheme="majorBidi"/>
                <w:bCs/>
                <w:spacing w:val="-2"/>
              </w:rPr>
              <w:t xml:space="preserve"> </w:t>
            </w:r>
            <w:r w:rsidRPr="0056296C">
              <w:rPr>
                <w:rFonts w:asciiTheme="majorBidi" w:hAnsiTheme="majorBidi" w:cstheme="majorBidi"/>
                <w:bCs/>
              </w:rPr>
              <w:t>concursului</w:t>
            </w:r>
          </w:p>
        </w:tc>
        <w:tc>
          <w:tcPr>
            <w:tcW w:w="3869" w:type="dxa"/>
          </w:tcPr>
          <w:p w14:paraId="02A58C6A" w14:textId="77777777" w:rsidR="00585A67" w:rsidRPr="00863F1E" w:rsidRDefault="00585A67" w:rsidP="00764969">
            <w:pPr>
              <w:pStyle w:val="TableParagraph"/>
              <w:ind w:left="205" w:right="197"/>
              <w:jc w:val="center"/>
              <w:rPr>
                <w:rFonts w:asciiTheme="majorBidi" w:hAnsiTheme="majorBidi" w:cstheme="majorBidi"/>
                <w:bCs/>
                <w:color w:val="000000"/>
              </w:rPr>
            </w:pPr>
            <w:r>
              <w:rPr>
                <w:rFonts w:asciiTheme="majorBidi" w:hAnsiTheme="majorBidi" w:cstheme="majorBidi"/>
                <w:bCs/>
                <w:color w:val="000000"/>
                <w:shd w:val="clear" w:color="auto" w:fill="FFFFFF"/>
              </w:rPr>
              <w:t>04.09.2026</w:t>
            </w:r>
            <w:r w:rsidRPr="00863F1E">
              <w:rPr>
                <w:rFonts w:asciiTheme="majorBidi" w:hAnsiTheme="majorBidi" w:cstheme="majorBidi"/>
                <w:bCs/>
                <w:color w:val="000000"/>
                <w:shd w:val="clear" w:color="auto" w:fill="FFFFFF"/>
              </w:rPr>
              <w:t xml:space="preserve">, ora </w:t>
            </w:r>
            <w:r>
              <w:rPr>
                <w:rFonts w:asciiTheme="majorBidi" w:hAnsiTheme="majorBidi" w:cstheme="majorBidi"/>
                <w:bCs/>
                <w:color w:val="000000"/>
                <w:shd w:val="clear" w:color="auto" w:fill="FFFFFF"/>
              </w:rPr>
              <w:t>15</w:t>
            </w:r>
            <w:r w:rsidRPr="00863F1E">
              <w:rPr>
                <w:rFonts w:asciiTheme="majorBidi" w:hAnsiTheme="majorBidi" w:cstheme="majorBidi"/>
                <w:bCs/>
                <w:color w:val="000000"/>
                <w:shd w:val="clear" w:color="auto" w:fill="FFFFFF"/>
              </w:rPr>
              <w:t>:00</w:t>
            </w:r>
          </w:p>
        </w:tc>
      </w:tr>
    </w:tbl>
    <w:p w14:paraId="4E736EFC" w14:textId="77777777" w:rsidR="00CE1A3D" w:rsidRDefault="00CE1A3D" w:rsidP="00CE1A3D">
      <w:pPr>
        <w:spacing w:after="0" w:line="240" w:lineRule="auto"/>
        <w:jc w:val="center"/>
        <w:rPr>
          <w:rFonts w:asciiTheme="majorBidi" w:hAnsiTheme="majorBidi" w:cstheme="majorBidi"/>
          <w:b/>
        </w:rPr>
      </w:pPr>
    </w:p>
    <w:p w14:paraId="3D7587B3" w14:textId="77777777" w:rsidR="00CE1A3D" w:rsidRDefault="00CE1A3D" w:rsidP="00CE1A3D">
      <w:pPr>
        <w:spacing w:after="0" w:line="240" w:lineRule="auto"/>
        <w:jc w:val="center"/>
        <w:rPr>
          <w:rFonts w:asciiTheme="majorBidi" w:hAnsiTheme="majorBidi" w:cstheme="majorBidi"/>
          <w:b/>
        </w:rPr>
      </w:pPr>
    </w:p>
    <w:p w14:paraId="7BA65D5D" w14:textId="77777777" w:rsidR="000266BB" w:rsidRPr="000266BB" w:rsidRDefault="000266BB" w:rsidP="000266BB">
      <w:pPr>
        <w:spacing w:after="0" w:line="240" w:lineRule="auto"/>
        <w:jc w:val="center"/>
        <w:rPr>
          <w:rFonts w:asciiTheme="majorBidi" w:hAnsiTheme="majorBidi" w:cstheme="majorBidi"/>
          <w:b/>
          <w:lang w:val="ro-RO"/>
        </w:rPr>
      </w:pPr>
      <w:r w:rsidRPr="000266BB">
        <w:rPr>
          <w:rFonts w:asciiTheme="majorBidi" w:hAnsiTheme="majorBidi" w:cstheme="majorBidi"/>
          <w:b/>
          <w:lang w:val="ro-RO"/>
        </w:rPr>
        <w:t>BIBLIOGRAFIE / TEMATICĂ</w:t>
      </w:r>
    </w:p>
    <w:p w14:paraId="6098006D" w14:textId="77777777" w:rsidR="000266BB" w:rsidRPr="000266BB" w:rsidRDefault="000266BB" w:rsidP="000266BB">
      <w:pPr>
        <w:spacing w:after="0" w:line="240" w:lineRule="auto"/>
        <w:jc w:val="center"/>
        <w:rPr>
          <w:rFonts w:asciiTheme="majorBidi" w:hAnsiTheme="majorBidi" w:cstheme="majorBidi"/>
          <w:b/>
          <w:lang w:val="ro-RO"/>
        </w:rPr>
      </w:pPr>
    </w:p>
    <w:p w14:paraId="40B49D1A" w14:textId="77777777" w:rsidR="000266BB" w:rsidRPr="000266BB" w:rsidRDefault="000266BB" w:rsidP="000266BB">
      <w:pPr>
        <w:numPr>
          <w:ilvl w:val="0"/>
          <w:numId w:val="6"/>
        </w:numPr>
        <w:spacing w:after="0" w:line="240" w:lineRule="auto"/>
        <w:jc w:val="center"/>
        <w:rPr>
          <w:rFonts w:asciiTheme="majorBidi" w:hAnsiTheme="majorBidi" w:cstheme="majorBidi"/>
          <w:b/>
          <w:bCs/>
          <w:lang w:val="ro-RO"/>
        </w:rPr>
      </w:pPr>
      <w:r w:rsidRPr="000266BB">
        <w:rPr>
          <w:rFonts w:asciiTheme="majorBidi" w:hAnsiTheme="majorBidi" w:cstheme="majorBidi"/>
          <w:b/>
          <w:bCs/>
          <w:lang w:val="ro-RO"/>
        </w:rPr>
        <w:t>Îngrijitoare (G) – Camera de Gardă Adulți</w:t>
      </w:r>
    </w:p>
    <w:p w14:paraId="6BFBB720" w14:textId="77777777" w:rsidR="000266BB" w:rsidRPr="000266BB" w:rsidRDefault="000266BB" w:rsidP="000266BB">
      <w:pPr>
        <w:spacing w:after="0" w:line="240" w:lineRule="auto"/>
        <w:jc w:val="center"/>
        <w:rPr>
          <w:rFonts w:asciiTheme="majorBidi" w:hAnsiTheme="majorBidi" w:cstheme="majorBidi"/>
          <w:b/>
          <w:bCs/>
          <w:lang w:val="ro-RO"/>
        </w:rPr>
      </w:pPr>
    </w:p>
    <w:p w14:paraId="32AD27CF"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1. Ordinul nr. 1.025/2000 pentru aprobarea Normelor privind serviciile de spălătorie pentru unitățile medicale – Cap. Curățenia și dezinfecția în unitățile sanitare.</w:t>
      </w:r>
    </w:p>
    <w:p w14:paraId="37DCFA4E"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2. Ordinul M.S. nr. 1.761/2021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 cu modificările și completările ulterioare.</w:t>
      </w:r>
    </w:p>
    <w:p w14:paraId="337B4E77"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3. Ordinul M.S. nr. 1.101/2016 privind aprobarea Normelor de supraveghere, prevenire și limitare a infecțiilor asociate asistenței medicale în unitățile sanitare.</w:t>
      </w:r>
    </w:p>
    <w:p w14:paraId="1C7DF3B0"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4. Ordinul nr. 1.226/2012 pentru aprobarea Normelor tehnice privind gestionarea deșeurilor rezultate din activități medicale și a Metodologiei de culegere a datelor pentru baza națională de date privind deșeurile rezultate din activități medicale.</w:t>
      </w:r>
    </w:p>
    <w:p w14:paraId="26FA7337"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5. Legea nr. 319/2006 a securității și sănătății în muncă, cu modificările și completările ulterioare – Cap. IV – Obligațiile lucrătorilor.</w:t>
      </w:r>
    </w:p>
    <w:p w14:paraId="7122DB5F" w14:textId="77777777" w:rsid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6. Legea nr. 307/2006 privind apărarea împotriva incendiilor – Obligațiile generale ale salariaților.</w:t>
      </w:r>
    </w:p>
    <w:p w14:paraId="54BA0CC0" w14:textId="77777777" w:rsidR="002E0666" w:rsidRDefault="002E0666" w:rsidP="000266BB">
      <w:pPr>
        <w:spacing w:after="0" w:line="240" w:lineRule="auto"/>
        <w:jc w:val="both"/>
        <w:rPr>
          <w:rFonts w:asciiTheme="majorBidi" w:hAnsiTheme="majorBidi" w:cstheme="majorBidi"/>
          <w:bCs/>
          <w:lang w:val="ro-RO"/>
        </w:rPr>
      </w:pPr>
    </w:p>
    <w:p w14:paraId="7DA317C7" w14:textId="77777777" w:rsidR="002E0666" w:rsidRDefault="002E0666" w:rsidP="000266BB">
      <w:pPr>
        <w:spacing w:after="0" w:line="240" w:lineRule="auto"/>
        <w:jc w:val="both"/>
        <w:rPr>
          <w:rFonts w:asciiTheme="majorBidi" w:hAnsiTheme="majorBidi" w:cstheme="majorBidi"/>
          <w:bCs/>
          <w:lang w:val="ro-RO"/>
        </w:rPr>
      </w:pPr>
    </w:p>
    <w:p w14:paraId="0BD0D39E" w14:textId="77777777" w:rsidR="002E0666" w:rsidRDefault="002E0666" w:rsidP="000266BB">
      <w:pPr>
        <w:spacing w:after="0" w:line="240" w:lineRule="auto"/>
        <w:jc w:val="both"/>
        <w:rPr>
          <w:rFonts w:asciiTheme="majorBidi" w:hAnsiTheme="majorBidi" w:cstheme="majorBidi"/>
          <w:bCs/>
          <w:lang w:val="ro-RO"/>
        </w:rPr>
      </w:pPr>
    </w:p>
    <w:p w14:paraId="3DA6EAF2" w14:textId="77777777" w:rsidR="002E0666" w:rsidRPr="000266BB" w:rsidRDefault="002E0666" w:rsidP="000266BB">
      <w:pPr>
        <w:spacing w:after="0" w:line="240" w:lineRule="auto"/>
        <w:jc w:val="both"/>
        <w:rPr>
          <w:rFonts w:asciiTheme="majorBidi" w:hAnsiTheme="majorBidi" w:cstheme="majorBidi"/>
          <w:bCs/>
          <w:lang w:val="ro-RO"/>
        </w:rPr>
      </w:pPr>
    </w:p>
    <w:p w14:paraId="6146B5E8" w14:textId="77777777" w:rsidR="000266BB" w:rsidRPr="000266BB" w:rsidRDefault="000266BB" w:rsidP="000266BB">
      <w:pPr>
        <w:spacing w:after="0" w:line="240" w:lineRule="auto"/>
        <w:jc w:val="both"/>
        <w:rPr>
          <w:rFonts w:asciiTheme="majorBidi" w:hAnsiTheme="majorBidi" w:cstheme="majorBidi"/>
          <w:bCs/>
          <w:lang w:val="ro-RO"/>
        </w:rPr>
      </w:pPr>
    </w:p>
    <w:p w14:paraId="70BD82C9" w14:textId="77777777" w:rsidR="000266BB" w:rsidRPr="000266BB" w:rsidRDefault="000266BB" w:rsidP="000266BB">
      <w:pPr>
        <w:spacing w:after="0" w:line="240" w:lineRule="auto"/>
        <w:jc w:val="center"/>
        <w:rPr>
          <w:rFonts w:asciiTheme="majorBidi" w:hAnsiTheme="majorBidi" w:cstheme="majorBidi"/>
          <w:b/>
          <w:lang w:val="ro-RO"/>
        </w:rPr>
      </w:pPr>
    </w:p>
    <w:p w14:paraId="314F3C60" w14:textId="77777777" w:rsidR="000266BB" w:rsidRPr="000266BB" w:rsidRDefault="000266BB" w:rsidP="000266BB">
      <w:pPr>
        <w:numPr>
          <w:ilvl w:val="0"/>
          <w:numId w:val="6"/>
        </w:numPr>
        <w:spacing w:after="0" w:line="240" w:lineRule="auto"/>
        <w:jc w:val="center"/>
        <w:rPr>
          <w:rFonts w:asciiTheme="majorBidi" w:hAnsiTheme="majorBidi" w:cstheme="majorBidi"/>
          <w:b/>
          <w:bCs/>
          <w:lang w:val="ro-RO"/>
        </w:rPr>
      </w:pPr>
      <w:r w:rsidRPr="000266BB">
        <w:rPr>
          <w:rFonts w:asciiTheme="majorBidi" w:hAnsiTheme="majorBidi" w:cstheme="majorBidi"/>
          <w:b/>
          <w:bCs/>
          <w:lang w:val="ro-RO"/>
        </w:rPr>
        <w:t>Îngrijitoare (G) – Serviciul Anatomie Patologic</w:t>
      </w:r>
      <w:r w:rsidRPr="000266BB">
        <w:rPr>
          <w:rFonts w:asciiTheme="majorBidi" w:hAnsiTheme="majorBidi" w:cstheme="majorBidi"/>
          <w:b/>
          <w:bCs/>
          <w:lang w:val="it-IT"/>
        </w:rPr>
        <w:t>ă</w:t>
      </w:r>
    </w:p>
    <w:p w14:paraId="59C484F4" w14:textId="77777777" w:rsidR="000266BB" w:rsidRPr="000266BB" w:rsidRDefault="000266BB" w:rsidP="000266BB">
      <w:pPr>
        <w:spacing w:after="0" w:line="240" w:lineRule="auto"/>
        <w:ind w:left="720"/>
        <w:rPr>
          <w:rFonts w:asciiTheme="majorBidi" w:hAnsiTheme="majorBidi" w:cstheme="majorBidi"/>
          <w:b/>
          <w:bCs/>
          <w:lang w:val="ro-RO"/>
        </w:rPr>
      </w:pPr>
    </w:p>
    <w:p w14:paraId="47CC0352"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1. Ordinul nr. 1.025/2000 pentru aprobarea Normelor privind serviciile de spălătorie pentru unitățile medicale – Cap. Curățenia și dezinfecția în unitățile sanitare.</w:t>
      </w:r>
    </w:p>
    <w:p w14:paraId="78A82F76"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2. Ordinul M.S. nr. 1.761/2021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 cu modificările și completările ulterioare.</w:t>
      </w:r>
    </w:p>
    <w:p w14:paraId="6731B76D"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3. Ordinul M.S. nr. 1.101/2016 privind aprobarea Normelor de supraveghere, prevenire și limitare a infecțiilor asociate asistenței medicale în unitățile sanitare.</w:t>
      </w:r>
    </w:p>
    <w:p w14:paraId="7956D0A6"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4. Ordinul nr. 1.226/2012 pentru aprobarea Normelor tehnice privind gestionarea deșeurilor rezultate din activități medicale și a Metodologiei de culegere a datelor pentru baza națională de date privind deșeurile rezultate din activități medicale.</w:t>
      </w:r>
    </w:p>
    <w:p w14:paraId="128F5A68"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5. Legea nr. 319/2006 a securității și sănătății în muncă, cu modificările și completările ulterioare – Cap. IV – Obligațiile lucrătorilor.</w:t>
      </w:r>
    </w:p>
    <w:p w14:paraId="208C030D"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6. Legea nr. 307/2006 privind apărarea împotriva incendiilor – Obligațiile generale ale salariaților.</w:t>
      </w:r>
    </w:p>
    <w:p w14:paraId="365DD733"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7. Ordinul M.S. nr. 1.217/2010 pentru aprobarea Ghidului de practică pentru anatomie patologică și a Normelor de organizare și funcționare a laboratoarelor și compartimentelor de anatomie patologică – Capitolul V - Activitatea personalului auxiliar, circuitele din prosectură, curățenia și dezinfecția în prosectură și camera frigorifică mortuară, echipamentul de protecție.</w:t>
      </w:r>
    </w:p>
    <w:p w14:paraId="49159253" w14:textId="77777777" w:rsidR="000266BB" w:rsidRPr="000266BB" w:rsidRDefault="000266BB" w:rsidP="000266BB">
      <w:pPr>
        <w:spacing w:after="0" w:line="240" w:lineRule="auto"/>
        <w:jc w:val="both"/>
        <w:rPr>
          <w:rFonts w:asciiTheme="majorBidi" w:hAnsiTheme="majorBidi" w:cstheme="majorBidi"/>
          <w:bCs/>
          <w:lang w:val="ro-RO"/>
        </w:rPr>
      </w:pPr>
      <w:r w:rsidRPr="000266BB">
        <w:rPr>
          <w:rFonts w:asciiTheme="majorBidi" w:hAnsiTheme="majorBidi" w:cstheme="majorBidi"/>
          <w:bCs/>
          <w:lang w:val="ro-RO"/>
        </w:rPr>
        <w:t>8. Legea nr. 104/2003 privind manipularea cadavrelor umane și prelevarea organelor și țesuturilor de la cadavre în vederea transplantului, republicată – Cap. I și II - Reguli generale privind transportul, păstrarea și igiena cadavrelor.</w:t>
      </w:r>
    </w:p>
    <w:p w14:paraId="5B9B48FA" w14:textId="77777777" w:rsidR="000266BB" w:rsidRPr="000266BB" w:rsidRDefault="000266BB" w:rsidP="000266BB">
      <w:pPr>
        <w:spacing w:after="0" w:line="240" w:lineRule="auto"/>
        <w:jc w:val="both"/>
        <w:rPr>
          <w:rFonts w:asciiTheme="majorBidi" w:hAnsiTheme="majorBidi" w:cstheme="majorBidi"/>
          <w:bCs/>
          <w:lang w:val="ro-RO"/>
        </w:rPr>
      </w:pPr>
    </w:p>
    <w:p w14:paraId="7DBE1D9A" w14:textId="77777777" w:rsidR="00CE1A3D" w:rsidRPr="000266BB" w:rsidRDefault="00CE1A3D" w:rsidP="000266BB">
      <w:pPr>
        <w:spacing w:after="0" w:line="240" w:lineRule="auto"/>
        <w:jc w:val="both"/>
        <w:rPr>
          <w:rFonts w:asciiTheme="majorBidi" w:hAnsiTheme="majorBidi" w:cstheme="majorBidi"/>
          <w:bCs/>
          <w:lang w:val="ro-RO"/>
        </w:rPr>
      </w:pPr>
    </w:p>
    <w:p w14:paraId="0525ABD0" w14:textId="77777777" w:rsidR="00CE1A3D" w:rsidRPr="00B90883" w:rsidRDefault="00CE1A3D" w:rsidP="00CE1A3D">
      <w:pPr>
        <w:tabs>
          <w:tab w:val="center" w:pos="709"/>
          <w:tab w:val="right" w:pos="9072"/>
        </w:tabs>
        <w:spacing w:after="0" w:line="240" w:lineRule="auto"/>
        <w:jc w:val="both"/>
        <w:rPr>
          <w:rFonts w:asciiTheme="majorBidi" w:eastAsia="Times New Roman" w:hAnsiTheme="majorBidi" w:cstheme="majorBidi"/>
          <w:color w:val="000000"/>
          <w:lang w:val="it-IT" w:eastAsia="ro-RO"/>
        </w:rPr>
      </w:pPr>
      <w:r w:rsidRPr="00DF382C">
        <w:rPr>
          <w:rFonts w:asciiTheme="majorBidi" w:hAnsiTheme="majorBidi" w:cstheme="majorBidi"/>
          <w:lang w:val="it-IT"/>
        </w:rPr>
        <w:tab/>
      </w:r>
      <w:r w:rsidRPr="00DF382C">
        <w:rPr>
          <w:rFonts w:asciiTheme="majorBidi" w:hAnsiTheme="majorBidi" w:cstheme="majorBidi"/>
          <w:color w:val="000000"/>
          <w:lang w:val="it-IT"/>
        </w:rPr>
        <w:tab/>
        <w:t xml:space="preserve">Informații suplimentare se pot obține la telefon: 0724 078 538, la adresa de </w:t>
      </w:r>
      <w:r w:rsidRPr="00DF382C">
        <w:rPr>
          <w:rFonts w:asciiTheme="majorBidi" w:eastAsia="Times New Roman" w:hAnsiTheme="majorBidi" w:cstheme="majorBidi"/>
          <w:color w:val="000000"/>
          <w:lang w:val="it-IT" w:eastAsia="ro-RO"/>
        </w:rPr>
        <w:t xml:space="preserve">e-mail: </w:t>
      </w:r>
      <w:hyperlink r:id="rId7" w:history="1">
        <w:r w:rsidRPr="00DF382C">
          <w:rPr>
            <w:rFonts w:asciiTheme="majorBidi" w:eastAsia="Times New Roman" w:hAnsiTheme="majorBidi" w:cstheme="majorBidi"/>
            <w:color w:val="0563C1"/>
            <w:u w:val="single"/>
            <w:lang w:val="it-IT" w:eastAsia="ro-RO"/>
          </w:rPr>
          <w:t>rurs@spitalulmunicipalsacele.ro</w:t>
        </w:r>
      </w:hyperlink>
      <w:r w:rsidRPr="00DF382C">
        <w:rPr>
          <w:rFonts w:asciiTheme="majorBidi" w:eastAsia="Times New Roman" w:hAnsiTheme="majorBidi" w:cstheme="majorBidi"/>
          <w:color w:val="000000"/>
          <w:lang w:val="it-IT" w:eastAsia="ro-RO"/>
        </w:rPr>
        <w:t xml:space="preserve"> și pe website: </w:t>
      </w:r>
      <w:hyperlink r:id="rId8" w:history="1">
        <w:r w:rsidRPr="00DF382C">
          <w:rPr>
            <w:rFonts w:asciiTheme="majorBidi" w:eastAsia="Times New Roman" w:hAnsiTheme="majorBidi" w:cstheme="majorBidi"/>
            <w:color w:val="0563C1"/>
            <w:u w:val="single"/>
            <w:lang w:val="it-IT" w:eastAsia="ro-RO"/>
          </w:rPr>
          <w:t>www.spitalulmunicipalsacele.ro</w:t>
        </w:r>
      </w:hyperlink>
      <w:r w:rsidRPr="00DF382C">
        <w:rPr>
          <w:rFonts w:asciiTheme="majorBidi" w:eastAsia="Times New Roman" w:hAnsiTheme="majorBidi" w:cstheme="majorBidi"/>
          <w:color w:val="000000"/>
          <w:lang w:val="it-IT" w:eastAsia="ro-RO"/>
        </w:rPr>
        <w:t xml:space="preserve"> .</w:t>
      </w:r>
    </w:p>
    <w:p w14:paraId="113CFDE4" w14:textId="77777777" w:rsidR="00CE1A3D" w:rsidRDefault="00CE1A3D" w:rsidP="00CE1A3D">
      <w:pPr>
        <w:spacing w:after="0" w:line="240" w:lineRule="auto"/>
        <w:jc w:val="both"/>
        <w:rPr>
          <w:rFonts w:asciiTheme="majorBidi" w:hAnsiTheme="majorBidi" w:cstheme="majorBidi"/>
          <w:lang w:val="it-IT"/>
        </w:rPr>
      </w:pPr>
    </w:p>
    <w:p w14:paraId="6BE4D790" w14:textId="77777777" w:rsidR="00CE1A3D" w:rsidRPr="00B90883" w:rsidRDefault="00CE1A3D" w:rsidP="00CE1A3D">
      <w:pPr>
        <w:spacing w:after="0" w:line="240" w:lineRule="auto"/>
        <w:jc w:val="both"/>
        <w:rPr>
          <w:rFonts w:asciiTheme="majorBidi" w:hAnsiTheme="majorBidi" w:cstheme="majorBidi"/>
          <w:lang w:val="it-IT"/>
        </w:rPr>
      </w:pPr>
    </w:p>
    <w:p w14:paraId="452E90F2" w14:textId="7FECC752" w:rsidR="00CE1A3D" w:rsidRPr="0050628D" w:rsidRDefault="00CE1A3D" w:rsidP="00CE1A3D">
      <w:pPr>
        <w:pStyle w:val="NoSpacing"/>
        <w:jc w:val="center"/>
        <w:rPr>
          <w:rFonts w:asciiTheme="majorBidi" w:hAnsiTheme="majorBidi" w:cstheme="majorBidi"/>
          <w:b/>
          <w:bCs/>
          <w:lang w:val="it-IT"/>
        </w:rPr>
      </w:pPr>
      <w:r w:rsidRPr="0050628D">
        <w:rPr>
          <w:rFonts w:asciiTheme="majorBidi" w:hAnsiTheme="majorBidi" w:cstheme="majorBidi"/>
          <w:b/>
          <w:bCs/>
          <w:lang w:val="it-IT"/>
        </w:rPr>
        <w:t>MANAGER,</w:t>
      </w:r>
    </w:p>
    <w:p w14:paraId="267B6177" w14:textId="4B1EA482" w:rsidR="00CE1A3D" w:rsidRPr="0050628D" w:rsidRDefault="00CE1A3D" w:rsidP="00CE1A3D">
      <w:pPr>
        <w:pStyle w:val="NoSpacing"/>
        <w:jc w:val="center"/>
        <w:rPr>
          <w:rFonts w:asciiTheme="majorBidi" w:hAnsiTheme="majorBidi" w:cstheme="majorBidi"/>
          <w:lang w:val="it-IT"/>
        </w:rPr>
      </w:pPr>
      <w:r>
        <w:rPr>
          <w:rFonts w:asciiTheme="majorBidi" w:hAnsiTheme="majorBidi" w:cstheme="majorBidi"/>
          <w:lang w:val="it-IT"/>
        </w:rPr>
        <w:t>C</w:t>
      </w:r>
      <w:r w:rsidRPr="0050628D">
        <w:rPr>
          <w:rFonts w:asciiTheme="majorBidi" w:hAnsiTheme="majorBidi" w:cstheme="majorBidi"/>
          <w:lang w:val="it-IT"/>
        </w:rPr>
        <w:t>.</w:t>
      </w:r>
      <w:r>
        <w:rPr>
          <w:rFonts w:asciiTheme="majorBidi" w:hAnsiTheme="majorBidi" w:cstheme="majorBidi"/>
          <w:lang w:val="it-IT"/>
        </w:rPr>
        <w:t>J. Mailat Emil</w:t>
      </w:r>
    </w:p>
    <w:sectPr w:rsidR="00CE1A3D" w:rsidRPr="0050628D" w:rsidSect="008105BB">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9A51" w14:textId="77777777" w:rsidR="001022BC" w:rsidRDefault="001022BC" w:rsidP="00CE1A3D">
      <w:pPr>
        <w:spacing w:after="0" w:line="240" w:lineRule="auto"/>
      </w:pPr>
      <w:r>
        <w:separator/>
      </w:r>
    </w:p>
  </w:endnote>
  <w:endnote w:type="continuationSeparator" w:id="0">
    <w:p w14:paraId="6FDDB83C" w14:textId="77777777" w:rsidR="001022BC" w:rsidRDefault="001022BC" w:rsidP="00CE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w:altName w:val="Cambria"/>
    <w:charset w:val="00"/>
    <w:family w:val="roman"/>
    <w:pitch w:val="variable"/>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82732"/>
      <w:docPartObj>
        <w:docPartGallery w:val="Page Numbers (Bottom of Page)"/>
        <w:docPartUnique/>
      </w:docPartObj>
    </w:sdtPr>
    <w:sdtEndPr/>
    <w:sdtContent>
      <w:sdt>
        <w:sdtPr>
          <w:id w:val="-1769616900"/>
          <w:docPartObj>
            <w:docPartGallery w:val="Page Numbers (Top of Page)"/>
            <w:docPartUnique/>
          </w:docPartObj>
        </w:sdtPr>
        <w:sdtEndPr/>
        <w:sdtContent>
          <w:p w14:paraId="594847CF" w14:textId="29FA2855" w:rsidR="0075372B" w:rsidRDefault="0075372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2CADC46" w14:textId="77777777" w:rsidR="0075372B" w:rsidRDefault="00753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5098" w14:textId="77777777" w:rsidR="001022BC" w:rsidRDefault="001022BC" w:rsidP="00CE1A3D">
      <w:pPr>
        <w:spacing w:after="0" w:line="240" w:lineRule="auto"/>
      </w:pPr>
      <w:r>
        <w:separator/>
      </w:r>
    </w:p>
  </w:footnote>
  <w:footnote w:type="continuationSeparator" w:id="0">
    <w:p w14:paraId="65327D37" w14:textId="77777777" w:rsidR="001022BC" w:rsidRDefault="001022BC" w:rsidP="00CE1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D85D" w14:textId="21A46A50" w:rsidR="0075372B" w:rsidRDefault="0075372B">
    <w:pPr>
      <w:pStyle w:val="Header"/>
    </w:pPr>
    <w:r>
      <w:rPr>
        <w:noProof/>
      </w:rPr>
      <w:drawing>
        <wp:inline distT="0" distB="0" distL="0" distR="0" wp14:anchorId="7C8298AF" wp14:editId="417431B9">
          <wp:extent cx="5736590" cy="1725295"/>
          <wp:effectExtent l="0" t="0" r="0" b="0"/>
          <wp:docPr id="357052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590" cy="17252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71C5"/>
    <w:multiLevelType w:val="hybridMultilevel"/>
    <w:tmpl w:val="B96CD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63CFA"/>
    <w:multiLevelType w:val="hybridMultilevel"/>
    <w:tmpl w:val="1728CDF2"/>
    <w:lvl w:ilvl="0" w:tplc="22F43596">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D960B91"/>
    <w:multiLevelType w:val="hybridMultilevel"/>
    <w:tmpl w:val="E9FC12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53676E3F"/>
    <w:multiLevelType w:val="hybridMultilevel"/>
    <w:tmpl w:val="20B299E4"/>
    <w:lvl w:ilvl="0" w:tplc="50DEEB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54FC2110"/>
    <w:multiLevelType w:val="hybridMultilevel"/>
    <w:tmpl w:val="34B46530"/>
    <w:lvl w:ilvl="0" w:tplc="7F6CF6D4">
      <w:start w:val="1"/>
      <w:numFmt w:val="decimal"/>
      <w:lvlText w:val="(%1)"/>
      <w:lvlJc w:val="left"/>
      <w:pPr>
        <w:ind w:left="540" w:hanging="396"/>
      </w:pPr>
      <w:rPr>
        <w:rFonts w:ascii="DejaVu Serif" w:eastAsia="DejaVu Serif" w:hAnsi="DejaVu Serif" w:cs="DejaVu Serif" w:hint="default"/>
        <w:b/>
        <w:bCs/>
        <w:spacing w:val="-1"/>
        <w:w w:val="85"/>
        <w:sz w:val="24"/>
        <w:szCs w:val="24"/>
        <w:lang w:val="ro-RO" w:eastAsia="en-US" w:bidi="ar-SA"/>
      </w:rPr>
    </w:lvl>
    <w:lvl w:ilvl="1" w:tplc="CBCCCCBC">
      <w:numFmt w:val="bullet"/>
      <w:lvlText w:val="•"/>
      <w:lvlJc w:val="left"/>
      <w:pPr>
        <w:ind w:left="1718" w:hanging="396"/>
      </w:pPr>
      <w:rPr>
        <w:rFonts w:hint="default"/>
        <w:lang w:val="ro-RO" w:eastAsia="en-US" w:bidi="ar-SA"/>
      </w:rPr>
    </w:lvl>
    <w:lvl w:ilvl="2" w:tplc="C4801774">
      <w:numFmt w:val="bullet"/>
      <w:lvlText w:val="•"/>
      <w:lvlJc w:val="left"/>
      <w:pPr>
        <w:ind w:left="2752" w:hanging="396"/>
      </w:pPr>
      <w:rPr>
        <w:rFonts w:hint="default"/>
        <w:lang w:val="ro-RO" w:eastAsia="en-US" w:bidi="ar-SA"/>
      </w:rPr>
    </w:lvl>
    <w:lvl w:ilvl="3" w:tplc="0898F08E">
      <w:numFmt w:val="bullet"/>
      <w:lvlText w:val="•"/>
      <w:lvlJc w:val="left"/>
      <w:pPr>
        <w:ind w:left="3786" w:hanging="396"/>
      </w:pPr>
      <w:rPr>
        <w:rFonts w:hint="default"/>
        <w:lang w:val="ro-RO" w:eastAsia="en-US" w:bidi="ar-SA"/>
      </w:rPr>
    </w:lvl>
    <w:lvl w:ilvl="4" w:tplc="3AD469AC">
      <w:numFmt w:val="bullet"/>
      <w:lvlText w:val="•"/>
      <w:lvlJc w:val="left"/>
      <w:pPr>
        <w:ind w:left="4820" w:hanging="396"/>
      </w:pPr>
      <w:rPr>
        <w:rFonts w:hint="default"/>
        <w:lang w:val="ro-RO" w:eastAsia="en-US" w:bidi="ar-SA"/>
      </w:rPr>
    </w:lvl>
    <w:lvl w:ilvl="5" w:tplc="7400C4EA">
      <w:numFmt w:val="bullet"/>
      <w:lvlText w:val="•"/>
      <w:lvlJc w:val="left"/>
      <w:pPr>
        <w:ind w:left="5854" w:hanging="396"/>
      </w:pPr>
      <w:rPr>
        <w:rFonts w:hint="default"/>
        <w:lang w:val="ro-RO" w:eastAsia="en-US" w:bidi="ar-SA"/>
      </w:rPr>
    </w:lvl>
    <w:lvl w:ilvl="6" w:tplc="B946679A">
      <w:numFmt w:val="bullet"/>
      <w:lvlText w:val="•"/>
      <w:lvlJc w:val="left"/>
      <w:pPr>
        <w:ind w:left="6888" w:hanging="396"/>
      </w:pPr>
      <w:rPr>
        <w:rFonts w:hint="default"/>
        <w:lang w:val="ro-RO" w:eastAsia="en-US" w:bidi="ar-SA"/>
      </w:rPr>
    </w:lvl>
    <w:lvl w:ilvl="7" w:tplc="F8E64DA4">
      <w:numFmt w:val="bullet"/>
      <w:lvlText w:val="•"/>
      <w:lvlJc w:val="left"/>
      <w:pPr>
        <w:ind w:left="7922" w:hanging="396"/>
      </w:pPr>
      <w:rPr>
        <w:rFonts w:hint="default"/>
        <w:lang w:val="ro-RO" w:eastAsia="en-US" w:bidi="ar-SA"/>
      </w:rPr>
    </w:lvl>
    <w:lvl w:ilvl="8" w:tplc="08748960">
      <w:numFmt w:val="bullet"/>
      <w:lvlText w:val="•"/>
      <w:lvlJc w:val="left"/>
      <w:pPr>
        <w:ind w:left="8956" w:hanging="396"/>
      </w:pPr>
      <w:rPr>
        <w:rFonts w:hint="default"/>
        <w:lang w:val="ro-RO" w:eastAsia="en-US" w:bidi="ar-SA"/>
      </w:rPr>
    </w:lvl>
  </w:abstractNum>
  <w:abstractNum w:abstractNumId="5" w15:restartNumberingAfterBreak="0">
    <w:nsid w:val="5C22511F"/>
    <w:multiLevelType w:val="hybridMultilevel"/>
    <w:tmpl w:val="8C58AD8A"/>
    <w:lvl w:ilvl="0" w:tplc="2D52F97A">
      <w:numFmt w:val="bullet"/>
      <w:lvlText w:val=""/>
      <w:lvlJc w:val="left"/>
      <w:pPr>
        <w:ind w:left="971" w:hanging="360"/>
      </w:pPr>
      <w:rPr>
        <w:rFonts w:ascii="Wingdings" w:eastAsia="Wingdings" w:hAnsi="Wingdings" w:cs="Wingdings" w:hint="default"/>
        <w:w w:val="100"/>
        <w:sz w:val="24"/>
        <w:szCs w:val="24"/>
        <w:lang w:val="ro-RO" w:eastAsia="en-US" w:bidi="ar-SA"/>
      </w:rPr>
    </w:lvl>
    <w:lvl w:ilvl="1" w:tplc="553A2140">
      <w:numFmt w:val="bullet"/>
      <w:lvlText w:val=""/>
      <w:lvlJc w:val="left"/>
      <w:pPr>
        <w:ind w:left="1691" w:hanging="360"/>
      </w:pPr>
      <w:rPr>
        <w:rFonts w:ascii="Symbol" w:eastAsia="Symbol" w:hAnsi="Symbol" w:cs="Symbol" w:hint="default"/>
        <w:w w:val="100"/>
        <w:sz w:val="24"/>
        <w:szCs w:val="24"/>
        <w:lang w:val="ro-RO" w:eastAsia="en-US" w:bidi="ar-SA"/>
      </w:rPr>
    </w:lvl>
    <w:lvl w:ilvl="2" w:tplc="0D642946">
      <w:numFmt w:val="bullet"/>
      <w:lvlText w:val="•"/>
      <w:lvlJc w:val="left"/>
      <w:pPr>
        <w:ind w:left="2720" w:hanging="360"/>
      </w:pPr>
      <w:rPr>
        <w:rFonts w:hint="default"/>
        <w:lang w:val="ro-RO" w:eastAsia="en-US" w:bidi="ar-SA"/>
      </w:rPr>
    </w:lvl>
    <w:lvl w:ilvl="3" w:tplc="C51656BA">
      <w:numFmt w:val="bullet"/>
      <w:lvlText w:val="•"/>
      <w:lvlJc w:val="left"/>
      <w:pPr>
        <w:ind w:left="3740" w:hanging="360"/>
      </w:pPr>
      <w:rPr>
        <w:rFonts w:hint="default"/>
        <w:lang w:val="ro-RO" w:eastAsia="en-US" w:bidi="ar-SA"/>
      </w:rPr>
    </w:lvl>
    <w:lvl w:ilvl="4" w:tplc="82DC96CE">
      <w:numFmt w:val="bullet"/>
      <w:lvlText w:val="•"/>
      <w:lvlJc w:val="left"/>
      <w:pPr>
        <w:ind w:left="4760" w:hanging="360"/>
      </w:pPr>
      <w:rPr>
        <w:rFonts w:hint="default"/>
        <w:lang w:val="ro-RO" w:eastAsia="en-US" w:bidi="ar-SA"/>
      </w:rPr>
    </w:lvl>
    <w:lvl w:ilvl="5" w:tplc="ECFABB92">
      <w:numFmt w:val="bullet"/>
      <w:lvlText w:val="•"/>
      <w:lvlJc w:val="left"/>
      <w:pPr>
        <w:ind w:left="5780" w:hanging="360"/>
      </w:pPr>
      <w:rPr>
        <w:rFonts w:hint="default"/>
        <w:lang w:val="ro-RO" w:eastAsia="en-US" w:bidi="ar-SA"/>
      </w:rPr>
    </w:lvl>
    <w:lvl w:ilvl="6" w:tplc="555AE290">
      <w:numFmt w:val="bullet"/>
      <w:lvlText w:val="•"/>
      <w:lvlJc w:val="left"/>
      <w:pPr>
        <w:ind w:left="6800" w:hanging="360"/>
      </w:pPr>
      <w:rPr>
        <w:rFonts w:hint="default"/>
        <w:lang w:val="ro-RO" w:eastAsia="en-US" w:bidi="ar-SA"/>
      </w:rPr>
    </w:lvl>
    <w:lvl w:ilvl="7" w:tplc="2F2AE68E">
      <w:numFmt w:val="bullet"/>
      <w:lvlText w:val="•"/>
      <w:lvlJc w:val="left"/>
      <w:pPr>
        <w:ind w:left="7820" w:hanging="360"/>
      </w:pPr>
      <w:rPr>
        <w:rFonts w:hint="default"/>
        <w:lang w:val="ro-RO" w:eastAsia="en-US" w:bidi="ar-SA"/>
      </w:rPr>
    </w:lvl>
    <w:lvl w:ilvl="8" w:tplc="670C9C54">
      <w:numFmt w:val="bullet"/>
      <w:lvlText w:val="•"/>
      <w:lvlJc w:val="left"/>
      <w:pPr>
        <w:ind w:left="8840" w:hanging="360"/>
      </w:pPr>
      <w:rPr>
        <w:rFonts w:hint="default"/>
        <w:lang w:val="ro-RO" w:eastAsia="en-US" w:bidi="ar-SA"/>
      </w:rPr>
    </w:lvl>
  </w:abstractNum>
  <w:num w:numId="1" w16cid:durableId="1748334476">
    <w:abstractNumId w:val="4"/>
  </w:num>
  <w:num w:numId="2" w16cid:durableId="80496257">
    <w:abstractNumId w:val="5"/>
  </w:num>
  <w:num w:numId="3" w16cid:durableId="73867836">
    <w:abstractNumId w:val="1"/>
  </w:num>
  <w:num w:numId="4" w16cid:durableId="83772750">
    <w:abstractNumId w:val="0"/>
  </w:num>
  <w:num w:numId="5" w16cid:durableId="1345329624">
    <w:abstractNumId w:val="2"/>
  </w:num>
  <w:num w:numId="6" w16cid:durableId="1107114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39"/>
    <w:rsid w:val="000266BB"/>
    <w:rsid w:val="00031457"/>
    <w:rsid w:val="00035B3F"/>
    <w:rsid w:val="000F2B99"/>
    <w:rsid w:val="001022BC"/>
    <w:rsid w:val="00192B39"/>
    <w:rsid w:val="001D3B22"/>
    <w:rsid w:val="0020431B"/>
    <w:rsid w:val="002E0666"/>
    <w:rsid w:val="0037612A"/>
    <w:rsid w:val="003A5A63"/>
    <w:rsid w:val="003B48C3"/>
    <w:rsid w:val="00430DC4"/>
    <w:rsid w:val="00440D44"/>
    <w:rsid w:val="004C74C6"/>
    <w:rsid w:val="00503E00"/>
    <w:rsid w:val="00523948"/>
    <w:rsid w:val="00566AED"/>
    <w:rsid w:val="00585A67"/>
    <w:rsid w:val="005A1741"/>
    <w:rsid w:val="0061169E"/>
    <w:rsid w:val="006B4EB6"/>
    <w:rsid w:val="006E2CF5"/>
    <w:rsid w:val="00706FF6"/>
    <w:rsid w:val="00751FB0"/>
    <w:rsid w:val="0075372B"/>
    <w:rsid w:val="007849B6"/>
    <w:rsid w:val="00793B53"/>
    <w:rsid w:val="008105BB"/>
    <w:rsid w:val="008849A4"/>
    <w:rsid w:val="008B5046"/>
    <w:rsid w:val="009275D1"/>
    <w:rsid w:val="009509DB"/>
    <w:rsid w:val="009E5ED4"/>
    <w:rsid w:val="00A15CF5"/>
    <w:rsid w:val="00A8036A"/>
    <w:rsid w:val="00AA1B6F"/>
    <w:rsid w:val="00B12673"/>
    <w:rsid w:val="00B16D47"/>
    <w:rsid w:val="00B3044C"/>
    <w:rsid w:val="00B34827"/>
    <w:rsid w:val="00B476F6"/>
    <w:rsid w:val="00BD3839"/>
    <w:rsid w:val="00C03623"/>
    <w:rsid w:val="00C37BC6"/>
    <w:rsid w:val="00CB3E04"/>
    <w:rsid w:val="00CE1A3D"/>
    <w:rsid w:val="00D65656"/>
    <w:rsid w:val="00DE6477"/>
    <w:rsid w:val="00DF382C"/>
    <w:rsid w:val="00E1504D"/>
    <w:rsid w:val="00E3583A"/>
    <w:rsid w:val="00EE4DCA"/>
    <w:rsid w:val="00F65E7F"/>
    <w:rsid w:val="00F90D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99090"/>
  <w15:chartTrackingRefBased/>
  <w15:docId w15:val="{FA6DA40F-A74B-42AD-AAD4-54AC99CB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A3D"/>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192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B39"/>
    <w:rPr>
      <w:rFonts w:eastAsiaTheme="majorEastAsia" w:cstheme="majorBidi"/>
      <w:color w:val="272727" w:themeColor="text1" w:themeTint="D8"/>
    </w:rPr>
  </w:style>
  <w:style w:type="paragraph" w:styleId="Title">
    <w:name w:val="Title"/>
    <w:basedOn w:val="Normal"/>
    <w:next w:val="Normal"/>
    <w:link w:val="TitleChar"/>
    <w:uiPriority w:val="10"/>
    <w:qFormat/>
    <w:rsid w:val="00192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B39"/>
    <w:pPr>
      <w:spacing w:before="160"/>
      <w:jc w:val="center"/>
    </w:pPr>
    <w:rPr>
      <w:i/>
      <w:iCs/>
      <w:color w:val="404040" w:themeColor="text1" w:themeTint="BF"/>
    </w:rPr>
  </w:style>
  <w:style w:type="character" w:customStyle="1" w:styleId="QuoteChar">
    <w:name w:val="Quote Char"/>
    <w:basedOn w:val="DefaultParagraphFont"/>
    <w:link w:val="Quote"/>
    <w:uiPriority w:val="29"/>
    <w:rsid w:val="00192B39"/>
    <w:rPr>
      <w:i/>
      <w:iCs/>
      <w:color w:val="404040" w:themeColor="text1" w:themeTint="BF"/>
    </w:rPr>
  </w:style>
  <w:style w:type="paragraph" w:styleId="ListParagraph">
    <w:name w:val="List Paragraph"/>
    <w:basedOn w:val="Normal"/>
    <w:uiPriority w:val="34"/>
    <w:qFormat/>
    <w:rsid w:val="00192B39"/>
    <w:pPr>
      <w:ind w:left="720"/>
      <w:contextualSpacing/>
    </w:pPr>
  </w:style>
  <w:style w:type="character" w:styleId="IntenseEmphasis">
    <w:name w:val="Intense Emphasis"/>
    <w:basedOn w:val="DefaultParagraphFont"/>
    <w:uiPriority w:val="21"/>
    <w:qFormat/>
    <w:rsid w:val="00192B39"/>
    <w:rPr>
      <w:i/>
      <w:iCs/>
      <w:color w:val="0F4761" w:themeColor="accent1" w:themeShade="BF"/>
    </w:rPr>
  </w:style>
  <w:style w:type="paragraph" w:styleId="IntenseQuote">
    <w:name w:val="Intense Quote"/>
    <w:basedOn w:val="Normal"/>
    <w:next w:val="Normal"/>
    <w:link w:val="IntenseQuoteChar"/>
    <w:uiPriority w:val="30"/>
    <w:qFormat/>
    <w:rsid w:val="00192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B39"/>
    <w:rPr>
      <w:i/>
      <w:iCs/>
      <w:color w:val="0F4761" w:themeColor="accent1" w:themeShade="BF"/>
    </w:rPr>
  </w:style>
  <w:style w:type="character" w:styleId="IntenseReference">
    <w:name w:val="Intense Reference"/>
    <w:basedOn w:val="DefaultParagraphFont"/>
    <w:uiPriority w:val="32"/>
    <w:qFormat/>
    <w:rsid w:val="00192B39"/>
    <w:rPr>
      <w:b/>
      <w:bCs/>
      <w:smallCaps/>
      <w:color w:val="0F4761" w:themeColor="accent1" w:themeShade="BF"/>
      <w:spacing w:val="5"/>
    </w:rPr>
  </w:style>
  <w:style w:type="paragraph" w:styleId="NormalWeb">
    <w:name w:val="Normal (Web)"/>
    <w:basedOn w:val="Normal"/>
    <w:uiPriority w:val="99"/>
    <w:unhideWhenUsed/>
    <w:rsid w:val="00CE1A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rsid w:val="00CE1A3D"/>
    <w:rPr>
      <w:color w:val="0563C1"/>
      <w:u w:val="single"/>
    </w:rPr>
  </w:style>
  <w:style w:type="table" w:styleId="TableGrid">
    <w:name w:val="Table Grid"/>
    <w:basedOn w:val="TableNormal"/>
    <w:uiPriority w:val="39"/>
    <w:rsid w:val="00CE1A3D"/>
    <w:pPr>
      <w:spacing w:after="0" w:line="240" w:lineRule="auto"/>
    </w:pPr>
    <w:rPr>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1A3D"/>
    <w:pPr>
      <w:spacing w:after="0" w:line="240" w:lineRule="auto"/>
    </w:pPr>
    <w:rPr>
      <w:kern w:val="0"/>
      <w:sz w:val="22"/>
      <w:szCs w:val="22"/>
      <w:lang w:val="en-GB"/>
      <w14:ligatures w14:val="none"/>
    </w:rPr>
  </w:style>
  <w:style w:type="paragraph" w:customStyle="1" w:styleId="sden">
    <w:name w:val="s_den"/>
    <w:basedOn w:val="Normal"/>
    <w:rsid w:val="00CE1A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E1A3D"/>
    <w:pPr>
      <w:widowControl w:val="0"/>
      <w:autoSpaceDE w:val="0"/>
      <w:autoSpaceDN w:val="0"/>
      <w:spacing w:after="0" w:line="240" w:lineRule="auto"/>
      <w:ind w:left="171"/>
    </w:pPr>
    <w:rPr>
      <w:rFonts w:ascii="Times New Roman" w:eastAsia="Times New Roman" w:hAnsi="Times New Roman" w:cs="Times New Roman"/>
      <w:lang w:val="ro-RO"/>
    </w:rPr>
  </w:style>
  <w:style w:type="paragraph" w:customStyle="1" w:styleId="al">
    <w:name w:val="a_l"/>
    <w:basedOn w:val="Normal"/>
    <w:rsid w:val="00CE1A3D"/>
    <w:pPr>
      <w:spacing w:after="0" w:line="240" w:lineRule="auto"/>
      <w:jc w:val="both"/>
    </w:pPr>
    <w:rPr>
      <w:rFonts w:ascii="Times New Roman" w:eastAsiaTheme="minorEastAsia" w:hAnsi="Times New Roman" w:cs="Times New Roman"/>
      <w:sz w:val="24"/>
      <w:szCs w:val="24"/>
      <w:lang w:val="ro-RO" w:eastAsia="ro-RO"/>
    </w:rPr>
  </w:style>
  <w:style w:type="paragraph" w:styleId="Header">
    <w:name w:val="header"/>
    <w:basedOn w:val="Normal"/>
    <w:link w:val="HeaderChar"/>
    <w:uiPriority w:val="99"/>
    <w:unhideWhenUsed/>
    <w:rsid w:val="00CE1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A3D"/>
    <w:rPr>
      <w:kern w:val="0"/>
      <w:sz w:val="22"/>
      <w:szCs w:val="22"/>
      <w:lang w:val="en-GB"/>
      <w14:ligatures w14:val="none"/>
    </w:rPr>
  </w:style>
  <w:style w:type="paragraph" w:styleId="Footer">
    <w:name w:val="footer"/>
    <w:basedOn w:val="Normal"/>
    <w:link w:val="FooterChar"/>
    <w:uiPriority w:val="99"/>
    <w:unhideWhenUsed/>
    <w:rsid w:val="00CE1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A3D"/>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talulmunicipalsacele.ro" TargetMode="External"/><Relationship Id="rId3" Type="http://schemas.openxmlformats.org/officeDocument/2006/relationships/settings" Target="settings.xml"/><Relationship Id="rId7" Type="http://schemas.openxmlformats.org/officeDocument/2006/relationships/hyperlink" Target="mailto:rurs@spitalulmunicipalsacele.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Administrativ 4</dc:creator>
  <cp:keywords/>
  <dc:description/>
  <cp:lastModifiedBy>Administrativ2 Spital Municipal Sacele</cp:lastModifiedBy>
  <cp:revision>32</cp:revision>
  <dcterms:created xsi:type="dcterms:W3CDTF">2026-03-10T11:14:00Z</dcterms:created>
  <dcterms:modified xsi:type="dcterms:W3CDTF">2026-07-31T09:55:00Z</dcterms:modified>
</cp:coreProperties>
</file>