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82D" w:rsidRPr="0065582D" w:rsidRDefault="0065582D" w:rsidP="0065582D">
      <w:pPr>
        <w:spacing w:after="0" w:line="240" w:lineRule="auto"/>
        <w:rPr>
          <w:rFonts w:eastAsia="Times New Roman"/>
          <w:b/>
          <w:sz w:val="24"/>
          <w:szCs w:val="24"/>
        </w:rPr>
      </w:pPr>
      <w:r w:rsidRPr="0065582D">
        <w:rPr>
          <w:rFonts w:eastAsia="Times New Roman"/>
          <w:b/>
          <w:sz w:val="24"/>
          <w:szCs w:val="24"/>
        </w:rPr>
        <w:t>JUDETUL TELEORMAN</w:t>
      </w:r>
    </w:p>
    <w:p w:rsidR="0065582D" w:rsidRPr="0065582D" w:rsidRDefault="0065582D" w:rsidP="0065582D">
      <w:pPr>
        <w:spacing w:after="0" w:line="240" w:lineRule="auto"/>
        <w:rPr>
          <w:rFonts w:eastAsia="Times New Roman"/>
          <w:b/>
          <w:sz w:val="24"/>
          <w:szCs w:val="24"/>
        </w:rPr>
      </w:pPr>
      <w:r w:rsidRPr="0065582D">
        <w:rPr>
          <w:rFonts w:eastAsia="Times New Roman"/>
          <w:b/>
          <w:sz w:val="24"/>
          <w:szCs w:val="24"/>
        </w:rPr>
        <w:t>CONSILIUL LOCAL AL COMUNEI BABAITA</w:t>
      </w:r>
    </w:p>
    <w:p w:rsidR="0065582D" w:rsidRPr="0065582D" w:rsidRDefault="0065582D" w:rsidP="0065582D">
      <w:pPr>
        <w:spacing w:after="0" w:line="240" w:lineRule="auto"/>
        <w:rPr>
          <w:rFonts w:eastAsia="Times New Roman" w:cs="Calibri"/>
          <w:b/>
          <w:sz w:val="24"/>
          <w:szCs w:val="24"/>
        </w:rPr>
      </w:pPr>
      <w:r w:rsidRPr="0065582D">
        <w:rPr>
          <w:rFonts w:eastAsia="Times New Roman" w:cs="Calibri"/>
          <w:b/>
          <w:sz w:val="24"/>
          <w:szCs w:val="24"/>
        </w:rPr>
        <w:t>Serviciul Public Apă – Canal Comuna Băbăița</w:t>
      </w:r>
    </w:p>
    <w:p w:rsidR="0065582D" w:rsidRPr="0065582D" w:rsidRDefault="0065582D" w:rsidP="0065582D">
      <w:pPr>
        <w:spacing w:after="0" w:line="240" w:lineRule="auto"/>
        <w:rPr>
          <w:rFonts w:eastAsia="Times New Roman" w:cs="Calibri"/>
          <w:b/>
          <w:sz w:val="24"/>
          <w:szCs w:val="24"/>
        </w:rPr>
      </w:pPr>
      <w:r w:rsidRPr="0065582D">
        <w:rPr>
          <w:rFonts w:eastAsia="Times New Roman" w:cs="Calibri"/>
          <w:b/>
          <w:sz w:val="24"/>
          <w:szCs w:val="24"/>
        </w:rPr>
        <w:t xml:space="preserve">NR. </w:t>
      </w:r>
      <w:r w:rsidR="003A381E">
        <w:rPr>
          <w:rFonts w:eastAsia="Times New Roman" w:cs="Calibri"/>
          <w:b/>
          <w:sz w:val="24"/>
          <w:szCs w:val="24"/>
        </w:rPr>
        <w:t>8</w:t>
      </w:r>
      <w:r w:rsidRPr="0065582D">
        <w:rPr>
          <w:rFonts w:eastAsia="Times New Roman" w:cs="Calibri"/>
          <w:b/>
          <w:sz w:val="24"/>
          <w:szCs w:val="24"/>
        </w:rPr>
        <w:t>/22.07.2026</w:t>
      </w:r>
    </w:p>
    <w:p w:rsidR="00043A61" w:rsidRPr="001011DA" w:rsidRDefault="00043A61" w:rsidP="00A74EA4">
      <w:pPr>
        <w:spacing w:line="240" w:lineRule="auto"/>
        <w:ind w:left="709"/>
        <w:rPr>
          <w:rFonts w:asciiTheme="minorHAnsi" w:hAnsiTheme="minorHAnsi" w:cstheme="minorHAnsi"/>
          <w:sz w:val="24"/>
          <w:szCs w:val="24"/>
        </w:rPr>
      </w:pPr>
    </w:p>
    <w:p w:rsidR="007B41D4" w:rsidRPr="001011DA" w:rsidRDefault="00FA54A4" w:rsidP="00A74EA4">
      <w:pPr>
        <w:spacing w:line="240" w:lineRule="auto"/>
        <w:ind w:left="709"/>
        <w:jc w:val="center"/>
        <w:rPr>
          <w:rFonts w:asciiTheme="minorHAnsi" w:hAnsiTheme="minorHAnsi" w:cstheme="minorHAnsi"/>
          <w:sz w:val="28"/>
          <w:szCs w:val="28"/>
        </w:rPr>
      </w:pPr>
      <w:r w:rsidRPr="001011DA">
        <w:rPr>
          <w:rFonts w:asciiTheme="minorHAnsi" w:hAnsiTheme="minorHAnsi" w:cstheme="minorHAnsi"/>
          <w:sz w:val="28"/>
          <w:szCs w:val="28"/>
        </w:rPr>
        <w:t>A N U N Ț</w:t>
      </w:r>
    </w:p>
    <w:p w:rsidR="00FB59AB" w:rsidRPr="001011DA" w:rsidRDefault="00BA47C8" w:rsidP="00BA47C8">
      <w:pPr>
        <w:spacing w:after="0" w:line="240" w:lineRule="auto"/>
        <w:jc w:val="both"/>
        <w:rPr>
          <w:rFonts w:asciiTheme="minorHAnsi" w:hAnsiTheme="minorHAnsi" w:cstheme="minorHAnsi"/>
          <w:sz w:val="24"/>
          <w:szCs w:val="24"/>
        </w:rPr>
      </w:pPr>
      <w:r w:rsidRPr="001011DA">
        <w:rPr>
          <w:rFonts w:asciiTheme="minorHAnsi" w:eastAsia="Times New Roman" w:hAnsiTheme="minorHAnsi" w:cstheme="minorHAnsi"/>
          <w:sz w:val="24"/>
          <w:szCs w:val="24"/>
          <w:lang w:eastAsia="ro-RO"/>
        </w:rPr>
        <w:br/>
      </w:r>
      <w:r w:rsidRPr="001011DA">
        <w:rPr>
          <w:rFonts w:asciiTheme="minorHAnsi" w:eastAsia="Times New Roman" w:hAnsiTheme="minorHAnsi" w:cstheme="minorHAnsi"/>
          <w:sz w:val="24"/>
          <w:szCs w:val="24"/>
          <w:lang w:eastAsia="ro-RO"/>
        </w:rPr>
        <w:tab/>
      </w:r>
      <w:r w:rsidR="00105597" w:rsidRPr="001011DA">
        <w:rPr>
          <w:rFonts w:asciiTheme="minorHAnsi" w:eastAsia="Times New Roman" w:hAnsiTheme="minorHAnsi" w:cstheme="minorHAnsi"/>
          <w:sz w:val="24"/>
          <w:szCs w:val="24"/>
          <w:lang w:eastAsia="ro-RO"/>
        </w:rPr>
        <w:t>Serviciul Apă-Canal</w:t>
      </w:r>
      <w:r w:rsidR="009F495C">
        <w:rPr>
          <w:rFonts w:asciiTheme="minorHAnsi" w:eastAsia="Times New Roman" w:hAnsiTheme="minorHAnsi" w:cstheme="minorHAnsi"/>
          <w:sz w:val="24"/>
          <w:szCs w:val="24"/>
          <w:lang w:eastAsia="ro-RO"/>
        </w:rPr>
        <w:t xml:space="preserve"> </w:t>
      </w:r>
      <w:r w:rsidR="003A381E">
        <w:rPr>
          <w:rFonts w:asciiTheme="minorHAnsi" w:eastAsia="Times New Roman" w:hAnsiTheme="minorHAnsi" w:cstheme="minorHAnsi"/>
          <w:sz w:val="24"/>
          <w:szCs w:val="24"/>
          <w:lang w:eastAsia="ro-RO"/>
        </w:rPr>
        <w:t xml:space="preserve">Comuna </w:t>
      </w:r>
      <w:r w:rsidR="009F495C">
        <w:rPr>
          <w:rFonts w:asciiTheme="minorHAnsi" w:eastAsia="Times New Roman" w:hAnsiTheme="minorHAnsi" w:cstheme="minorHAnsi"/>
          <w:sz w:val="24"/>
          <w:szCs w:val="24"/>
          <w:lang w:eastAsia="ro-RO"/>
        </w:rPr>
        <w:t>Băbăița</w:t>
      </w:r>
      <w:r w:rsidR="00105597" w:rsidRPr="001011DA">
        <w:rPr>
          <w:rFonts w:asciiTheme="minorHAnsi" w:eastAsia="Times New Roman" w:hAnsiTheme="minorHAnsi" w:cstheme="minorHAnsi"/>
          <w:sz w:val="24"/>
          <w:szCs w:val="24"/>
          <w:lang w:eastAsia="ro-RO"/>
        </w:rPr>
        <w:t xml:space="preserve">, cu sediul în comuna </w:t>
      </w:r>
      <w:r w:rsidR="009F495C">
        <w:rPr>
          <w:rFonts w:asciiTheme="minorHAnsi" w:eastAsia="Times New Roman" w:hAnsiTheme="minorHAnsi" w:cstheme="minorHAnsi"/>
          <w:sz w:val="24"/>
          <w:szCs w:val="24"/>
          <w:lang w:eastAsia="ro-RO"/>
        </w:rPr>
        <w:t>Băbăița</w:t>
      </w:r>
      <w:r w:rsidR="00105597" w:rsidRPr="001011DA">
        <w:rPr>
          <w:rFonts w:asciiTheme="minorHAnsi" w:eastAsia="Times New Roman" w:hAnsiTheme="minorHAnsi" w:cstheme="minorHAnsi"/>
          <w:sz w:val="24"/>
          <w:szCs w:val="24"/>
          <w:lang w:eastAsia="ro-RO"/>
        </w:rPr>
        <w:t xml:space="preserve">, sat </w:t>
      </w:r>
      <w:r w:rsidR="009F495C">
        <w:rPr>
          <w:rFonts w:asciiTheme="minorHAnsi" w:eastAsia="Times New Roman" w:hAnsiTheme="minorHAnsi" w:cstheme="minorHAnsi"/>
          <w:sz w:val="24"/>
          <w:szCs w:val="24"/>
          <w:lang w:eastAsia="ro-RO"/>
        </w:rPr>
        <w:t>Băbăița</w:t>
      </w:r>
      <w:r w:rsidR="00105597" w:rsidRPr="001011DA">
        <w:rPr>
          <w:rFonts w:asciiTheme="minorHAnsi" w:eastAsia="Times New Roman" w:hAnsiTheme="minorHAnsi" w:cstheme="minorHAnsi"/>
          <w:sz w:val="24"/>
          <w:szCs w:val="24"/>
          <w:lang w:eastAsia="ro-RO"/>
        </w:rPr>
        <w:t xml:space="preserve">, Str. </w:t>
      </w:r>
      <w:r w:rsidR="009F495C">
        <w:rPr>
          <w:rFonts w:asciiTheme="minorHAnsi" w:eastAsia="Times New Roman" w:hAnsiTheme="minorHAnsi" w:cstheme="minorHAnsi"/>
          <w:sz w:val="24"/>
          <w:szCs w:val="24"/>
          <w:lang w:eastAsia="ro-RO"/>
        </w:rPr>
        <w:t xml:space="preserve">Șoseaua Gării, </w:t>
      </w:r>
      <w:r w:rsidR="00105597" w:rsidRPr="001011DA">
        <w:rPr>
          <w:rFonts w:asciiTheme="minorHAnsi" w:eastAsia="Times New Roman" w:hAnsiTheme="minorHAnsi" w:cstheme="minorHAnsi"/>
          <w:sz w:val="24"/>
          <w:szCs w:val="24"/>
          <w:lang w:eastAsia="ro-RO"/>
        </w:rPr>
        <w:t xml:space="preserve">nr. </w:t>
      </w:r>
      <w:r w:rsidR="009F495C">
        <w:rPr>
          <w:rFonts w:asciiTheme="minorHAnsi" w:eastAsia="Times New Roman" w:hAnsiTheme="minorHAnsi" w:cstheme="minorHAnsi"/>
          <w:sz w:val="24"/>
          <w:szCs w:val="24"/>
          <w:lang w:eastAsia="ro-RO"/>
        </w:rPr>
        <w:t>37</w:t>
      </w:r>
      <w:r w:rsidR="00105597" w:rsidRPr="001011DA">
        <w:rPr>
          <w:rFonts w:asciiTheme="minorHAnsi" w:eastAsia="Times New Roman" w:hAnsiTheme="minorHAnsi" w:cstheme="minorHAnsi"/>
          <w:sz w:val="24"/>
          <w:szCs w:val="24"/>
          <w:lang w:eastAsia="ro-RO"/>
        </w:rPr>
        <w:t>,</w:t>
      </w:r>
      <w:r w:rsidR="009F495C">
        <w:rPr>
          <w:rFonts w:asciiTheme="minorHAnsi" w:eastAsia="Times New Roman" w:hAnsiTheme="minorHAnsi" w:cstheme="minorHAnsi"/>
          <w:sz w:val="24"/>
          <w:szCs w:val="24"/>
          <w:lang w:eastAsia="ro-RO"/>
        </w:rPr>
        <w:t xml:space="preserve"> biroul 7, </w:t>
      </w:r>
      <w:r w:rsidR="00105597" w:rsidRPr="001011DA">
        <w:rPr>
          <w:rFonts w:asciiTheme="minorHAnsi" w:eastAsia="Times New Roman" w:hAnsiTheme="minorHAnsi" w:cstheme="minorHAnsi"/>
          <w:sz w:val="24"/>
          <w:szCs w:val="24"/>
          <w:lang w:eastAsia="ro-RO"/>
        </w:rPr>
        <w:t xml:space="preserve"> jud. Teleorman, </w:t>
      </w:r>
      <w:r w:rsidR="00AE3BF3" w:rsidRPr="001011DA">
        <w:rPr>
          <w:rFonts w:asciiTheme="minorHAnsi" w:hAnsiTheme="minorHAnsi" w:cstheme="minorHAnsi"/>
          <w:sz w:val="24"/>
          <w:szCs w:val="24"/>
        </w:rPr>
        <w:t>organizeaza concurs pentru ocuparea unei functii contractual</w:t>
      </w:r>
      <w:r w:rsidR="00DD30A6">
        <w:rPr>
          <w:rFonts w:asciiTheme="minorHAnsi" w:hAnsiTheme="minorHAnsi" w:cstheme="minorHAnsi"/>
          <w:sz w:val="24"/>
          <w:szCs w:val="24"/>
        </w:rPr>
        <w:t>e</w:t>
      </w:r>
      <w:r w:rsidR="00AE3BF3" w:rsidRPr="001011DA">
        <w:rPr>
          <w:rFonts w:asciiTheme="minorHAnsi" w:hAnsiTheme="minorHAnsi" w:cstheme="minorHAnsi"/>
          <w:sz w:val="24"/>
          <w:szCs w:val="24"/>
        </w:rPr>
        <w:t xml:space="preserve"> vacante in conformitate cu prevederile</w:t>
      </w:r>
      <w:r w:rsidR="00614E3B" w:rsidRPr="001011DA">
        <w:rPr>
          <w:rFonts w:asciiTheme="minorHAnsi" w:hAnsiTheme="minorHAnsi" w:cstheme="minorHAnsi"/>
          <w:sz w:val="24"/>
          <w:szCs w:val="24"/>
        </w:rPr>
        <w:t xml:space="preserve"> H.G. nr. 1336/ 28.10.2022</w:t>
      </w:r>
      <w:r w:rsidR="00EE2A44" w:rsidRPr="001011DA">
        <w:rPr>
          <w:rFonts w:asciiTheme="minorHAnsi" w:hAnsiTheme="minorHAnsi" w:cstheme="minorHAnsi"/>
          <w:sz w:val="24"/>
          <w:szCs w:val="24"/>
        </w:rPr>
        <w:t xml:space="preserve">, </w:t>
      </w:r>
      <w:r w:rsidR="00AA40B9" w:rsidRPr="001011DA">
        <w:rPr>
          <w:rFonts w:asciiTheme="minorHAnsi" w:hAnsiTheme="minorHAnsi" w:cstheme="minorHAnsi"/>
          <w:sz w:val="24"/>
          <w:szCs w:val="24"/>
        </w:rPr>
        <w:t>după cum urmează:</w:t>
      </w:r>
    </w:p>
    <w:p w:rsidR="00AA40B9" w:rsidRPr="001011DA" w:rsidRDefault="00AA40B9" w:rsidP="0070707E">
      <w:pPr>
        <w:spacing w:after="0"/>
        <w:ind w:firstLine="708"/>
        <w:jc w:val="both"/>
        <w:rPr>
          <w:rFonts w:asciiTheme="minorHAnsi" w:hAnsiTheme="minorHAnsi" w:cstheme="minorHAnsi"/>
          <w:sz w:val="24"/>
          <w:szCs w:val="24"/>
        </w:rPr>
      </w:pPr>
    </w:p>
    <w:p w:rsidR="00105597" w:rsidRPr="001011DA" w:rsidRDefault="00105597" w:rsidP="00105597">
      <w:pPr>
        <w:pStyle w:val="NormalWeb"/>
        <w:shd w:val="clear" w:color="auto" w:fill="FFFFFF"/>
        <w:spacing w:before="0" w:beforeAutospacing="0" w:after="0" w:afterAutospacing="0"/>
        <w:ind w:left="720"/>
        <w:rPr>
          <w:rFonts w:asciiTheme="minorHAnsi" w:hAnsiTheme="minorHAnsi" w:cstheme="minorHAnsi"/>
        </w:rPr>
      </w:pPr>
      <w:r w:rsidRPr="001011DA">
        <w:rPr>
          <w:rFonts w:asciiTheme="minorHAnsi" w:hAnsiTheme="minorHAnsi" w:cstheme="minorHAnsi"/>
        </w:rPr>
        <w:t xml:space="preserve">DENUMIREA POSTULUI: </w:t>
      </w:r>
      <w:bookmarkStart w:id="0" w:name="_GoBack"/>
      <w:r w:rsidRPr="001011DA">
        <w:rPr>
          <w:rFonts w:asciiTheme="minorHAnsi" w:hAnsiTheme="minorHAnsi" w:cstheme="minorHAnsi"/>
        </w:rPr>
        <w:t>Contabil</w:t>
      </w:r>
    </w:p>
    <w:bookmarkEnd w:id="0"/>
    <w:p w:rsidR="00105597" w:rsidRPr="001011DA" w:rsidRDefault="00105597" w:rsidP="00105597">
      <w:pPr>
        <w:pStyle w:val="NormalWeb"/>
        <w:shd w:val="clear" w:color="auto" w:fill="FFFFFF"/>
        <w:spacing w:before="0" w:beforeAutospacing="0" w:after="0" w:afterAutospacing="0"/>
        <w:ind w:left="720"/>
        <w:rPr>
          <w:rFonts w:asciiTheme="minorHAnsi" w:hAnsiTheme="minorHAnsi" w:cstheme="minorHAnsi"/>
        </w:rPr>
      </w:pPr>
      <w:r w:rsidRPr="001011DA">
        <w:rPr>
          <w:rFonts w:asciiTheme="minorHAnsi" w:hAnsiTheme="minorHAnsi" w:cstheme="minorHAnsi"/>
        </w:rPr>
        <w:t>NUMĂRUL POSTURILOR: 1 post vacant</w:t>
      </w:r>
    </w:p>
    <w:p w:rsidR="00105597" w:rsidRPr="001011DA" w:rsidRDefault="00105597" w:rsidP="00105597">
      <w:pPr>
        <w:pStyle w:val="NormalWeb"/>
        <w:shd w:val="clear" w:color="auto" w:fill="FFFFFF"/>
        <w:spacing w:before="0" w:beforeAutospacing="0" w:after="0" w:afterAutospacing="0"/>
        <w:ind w:left="720"/>
        <w:rPr>
          <w:rFonts w:asciiTheme="minorHAnsi" w:hAnsiTheme="minorHAnsi" w:cstheme="minorHAnsi"/>
        </w:rPr>
      </w:pPr>
      <w:r w:rsidRPr="001011DA">
        <w:rPr>
          <w:rFonts w:asciiTheme="minorHAnsi" w:hAnsiTheme="minorHAnsi" w:cstheme="minorHAnsi"/>
        </w:rPr>
        <w:t>NIVELUL POSTULUI: funcție de execuție</w:t>
      </w:r>
    </w:p>
    <w:p w:rsidR="00105597" w:rsidRPr="001011DA" w:rsidRDefault="00105597" w:rsidP="00105597">
      <w:pPr>
        <w:pStyle w:val="NormalWeb"/>
        <w:shd w:val="clear" w:color="auto" w:fill="FFFFFF"/>
        <w:spacing w:before="0" w:beforeAutospacing="0" w:after="0" w:afterAutospacing="0"/>
        <w:ind w:left="720"/>
        <w:rPr>
          <w:rFonts w:asciiTheme="minorHAnsi" w:hAnsiTheme="minorHAnsi" w:cstheme="minorHAnsi"/>
        </w:rPr>
      </w:pPr>
      <w:r w:rsidRPr="001011DA">
        <w:rPr>
          <w:rFonts w:asciiTheme="minorHAnsi" w:hAnsiTheme="minorHAnsi" w:cstheme="minorHAnsi"/>
        </w:rPr>
        <w:t xml:space="preserve">COMPARTIMENT/STRUCTURĂ: Serviciul Apa-Canal Comuna </w:t>
      </w:r>
      <w:r w:rsidR="009F495C">
        <w:rPr>
          <w:rFonts w:asciiTheme="minorHAnsi" w:hAnsiTheme="minorHAnsi" w:cstheme="minorHAnsi"/>
        </w:rPr>
        <w:t>Băbăița</w:t>
      </w:r>
    </w:p>
    <w:p w:rsidR="00105597" w:rsidRPr="001011DA" w:rsidRDefault="00105597" w:rsidP="00105597">
      <w:pPr>
        <w:pStyle w:val="NormalWeb"/>
        <w:shd w:val="clear" w:color="auto" w:fill="FFFFFF"/>
        <w:spacing w:before="0" w:beforeAutospacing="0" w:after="0" w:afterAutospacing="0"/>
        <w:ind w:left="720"/>
        <w:rPr>
          <w:rFonts w:asciiTheme="minorHAnsi" w:hAnsiTheme="minorHAnsi" w:cstheme="minorHAnsi"/>
        </w:rPr>
      </w:pPr>
      <w:r w:rsidRPr="001011DA">
        <w:rPr>
          <w:rFonts w:asciiTheme="minorHAnsi" w:hAnsiTheme="minorHAnsi" w:cstheme="minorHAnsi"/>
        </w:rPr>
        <w:t xml:space="preserve">DURATA TIMPULUI DE LUCRU: </w:t>
      </w:r>
      <w:r w:rsidR="009F495C">
        <w:rPr>
          <w:rFonts w:asciiTheme="minorHAnsi" w:hAnsiTheme="minorHAnsi" w:cstheme="minorHAnsi"/>
        </w:rPr>
        <w:t>4 ore pe zi; 2</w:t>
      </w:r>
      <w:r w:rsidRPr="001011DA">
        <w:rPr>
          <w:rFonts w:asciiTheme="minorHAnsi" w:hAnsiTheme="minorHAnsi" w:cstheme="minorHAnsi"/>
        </w:rPr>
        <w:t>0 de ore pe săptămână</w:t>
      </w:r>
    </w:p>
    <w:p w:rsidR="00105597" w:rsidRPr="001011DA" w:rsidRDefault="00105597" w:rsidP="00105597">
      <w:pPr>
        <w:pStyle w:val="NormalWeb"/>
        <w:shd w:val="clear" w:color="auto" w:fill="FFFFFF"/>
        <w:spacing w:before="0" w:beforeAutospacing="0" w:after="0" w:afterAutospacing="0"/>
        <w:ind w:left="720"/>
        <w:rPr>
          <w:rFonts w:asciiTheme="minorHAnsi" w:hAnsiTheme="minorHAnsi" w:cstheme="minorHAnsi"/>
        </w:rPr>
      </w:pPr>
      <w:r w:rsidRPr="001011DA">
        <w:rPr>
          <w:rFonts w:asciiTheme="minorHAnsi" w:hAnsiTheme="minorHAnsi" w:cstheme="minorHAnsi"/>
        </w:rPr>
        <w:t>PERIOADA: nedeterminată</w:t>
      </w:r>
    </w:p>
    <w:p w:rsidR="00DD1555" w:rsidRPr="001011DA" w:rsidRDefault="00DD1555" w:rsidP="0070707E">
      <w:pPr>
        <w:spacing w:after="0"/>
        <w:jc w:val="both"/>
        <w:rPr>
          <w:rFonts w:asciiTheme="minorHAnsi" w:hAnsiTheme="minorHAnsi" w:cstheme="minorHAnsi"/>
          <w:sz w:val="24"/>
          <w:szCs w:val="24"/>
        </w:rPr>
      </w:pPr>
    </w:p>
    <w:p w:rsidR="00DD1555" w:rsidRPr="001011DA" w:rsidRDefault="00DD1555"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1011DA" w:rsidRDefault="00DD1555"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Pentru a ocupa un post contractual vacant</w:t>
      </w:r>
      <w:r w:rsidR="00820DFD" w:rsidRPr="001011DA">
        <w:rPr>
          <w:rFonts w:asciiTheme="minorHAnsi" w:hAnsiTheme="minorHAnsi" w:cstheme="minorHAnsi"/>
          <w:sz w:val="24"/>
          <w:szCs w:val="24"/>
        </w:rPr>
        <w:t>/temporar vacant</w:t>
      </w:r>
      <w:r w:rsidRPr="001011DA">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1011DA" w:rsidRDefault="00820DFD"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1011DA" w:rsidRDefault="00820DFD"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b) cunoaște limba română, scris și vorbit;</w:t>
      </w:r>
    </w:p>
    <w:p w:rsidR="00820DFD" w:rsidRPr="001011DA" w:rsidRDefault="00820DFD"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1011DA" w:rsidRDefault="00820DFD"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1011DA" w:rsidRDefault="00820DFD"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1011DA" w:rsidRDefault="00820DFD"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1011DA" w:rsidRDefault="00820DFD"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1011DA" w:rsidRDefault="00820DFD"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w:t>
      </w:r>
      <w:r w:rsidRPr="001011DA">
        <w:rPr>
          <w:rFonts w:asciiTheme="minorHAnsi" w:hAnsiTheme="minorHAnsi" w:cstheme="minorHAnsi"/>
          <w:sz w:val="24"/>
          <w:szCs w:val="24"/>
        </w:rPr>
        <w:lastRenderedPageBreak/>
        <w:t>funcționarea Sistemului Național de Date Genetice Judiciare, cu modificările ulterioare, pentru domeniile prevăzute la art. 35 alin. (1) lit. h).</w:t>
      </w:r>
    </w:p>
    <w:p w:rsidR="00820DFD" w:rsidRPr="001011DA" w:rsidRDefault="00820DFD" w:rsidP="0070707E">
      <w:pPr>
        <w:spacing w:after="0"/>
        <w:ind w:firstLine="708"/>
        <w:jc w:val="both"/>
        <w:rPr>
          <w:rFonts w:asciiTheme="minorHAnsi" w:hAnsiTheme="minorHAnsi" w:cstheme="minorHAnsi"/>
          <w:sz w:val="24"/>
          <w:szCs w:val="24"/>
        </w:rPr>
      </w:pPr>
    </w:p>
    <w:p w:rsidR="00BA47C8" w:rsidRPr="001011DA" w:rsidRDefault="00DD1555" w:rsidP="00BA47C8">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Condiţiile specifice necesare în vederea participării la concurs şi a ocupării funcţiei contractuale stabilite pe baza atribuțiilor corespunzătoare postului sunt:</w:t>
      </w:r>
    </w:p>
    <w:p w:rsidR="00BA47C8" w:rsidRPr="001011DA" w:rsidRDefault="00BA47C8" w:rsidP="00BA47C8">
      <w:pPr>
        <w:spacing w:after="0"/>
        <w:ind w:firstLine="708"/>
        <w:jc w:val="both"/>
        <w:rPr>
          <w:rFonts w:asciiTheme="minorHAnsi" w:eastAsia="Times New Roman" w:hAnsiTheme="minorHAnsi" w:cstheme="minorHAnsi"/>
          <w:sz w:val="24"/>
          <w:szCs w:val="24"/>
          <w:lang w:eastAsia="ro-RO"/>
        </w:rPr>
      </w:pPr>
      <w:r w:rsidRPr="001011DA">
        <w:rPr>
          <w:rFonts w:asciiTheme="minorHAnsi" w:hAnsiTheme="minorHAnsi" w:cstheme="minorHAnsi"/>
          <w:sz w:val="24"/>
          <w:szCs w:val="24"/>
        </w:rPr>
        <w:t xml:space="preserve">- Studii: </w:t>
      </w:r>
      <w:r w:rsidR="007B3B01" w:rsidRPr="007B3B01">
        <w:rPr>
          <w:rFonts w:asciiTheme="minorHAnsi" w:eastAsia="Times New Roman" w:hAnsiTheme="minorHAnsi" w:cstheme="minorHAnsi"/>
          <w:sz w:val="24"/>
          <w:szCs w:val="24"/>
          <w:lang w:eastAsia="ro-RO"/>
        </w:rPr>
        <w:t xml:space="preserve">universitare de licență absolvite cu diplomă de licență în domeniul </w:t>
      </w:r>
      <w:r w:rsidR="00915D78">
        <w:rPr>
          <w:rFonts w:asciiTheme="minorHAnsi" w:eastAsia="Times New Roman" w:hAnsiTheme="minorHAnsi" w:cstheme="minorHAnsi"/>
          <w:sz w:val="24"/>
          <w:szCs w:val="24"/>
          <w:lang w:eastAsia="ro-RO"/>
        </w:rPr>
        <w:t>stiinte economice</w:t>
      </w:r>
      <w:r w:rsidR="007B3B01">
        <w:rPr>
          <w:rFonts w:asciiTheme="minorHAnsi" w:eastAsia="Times New Roman" w:hAnsiTheme="minorHAnsi" w:cstheme="minorHAnsi"/>
          <w:sz w:val="24"/>
          <w:szCs w:val="24"/>
          <w:lang w:eastAsia="ro-RO"/>
        </w:rPr>
        <w:t>/</w:t>
      </w:r>
      <w:r w:rsidR="007B3B01" w:rsidRPr="007B3B01">
        <w:rPr>
          <w:rFonts w:asciiTheme="minorHAnsi" w:eastAsia="Times New Roman" w:hAnsiTheme="minorHAnsi" w:cstheme="minorHAnsi"/>
          <w:sz w:val="24"/>
          <w:szCs w:val="24"/>
          <w:lang w:eastAsia="ro-RO"/>
        </w:rPr>
        <w:t>contabilitate</w:t>
      </w:r>
      <w:r w:rsidR="00915D78">
        <w:rPr>
          <w:rFonts w:asciiTheme="minorHAnsi" w:eastAsia="Times New Roman" w:hAnsiTheme="minorHAnsi" w:cstheme="minorHAnsi"/>
          <w:sz w:val="24"/>
          <w:szCs w:val="24"/>
          <w:lang w:eastAsia="ro-RO"/>
        </w:rPr>
        <w:t>.</w:t>
      </w:r>
    </w:p>
    <w:p w:rsidR="00DD1555" w:rsidRPr="001011DA" w:rsidRDefault="00BA47C8" w:rsidP="0070707E">
      <w:pPr>
        <w:spacing w:after="0"/>
        <w:ind w:firstLine="708"/>
        <w:jc w:val="both"/>
        <w:rPr>
          <w:rFonts w:asciiTheme="minorHAnsi" w:hAnsiTheme="minorHAnsi" w:cstheme="minorHAnsi"/>
          <w:sz w:val="24"/>
          <w:szCs w:val="24"/>
        </w:rPr>
      </w:pPr>
      <w:r w:rsidRPr="001011DA">
        <w:rPr>
          <w:rFonts w:asciiTheme="minorHAnsi" w:eastAsia="Times New Roman" w:hAnsiTheme="minorHAnsi" w:cstheme="minorHAnsi"/>
          <w:sz w:val="24"/>
          <w:szCs w:val="24"/>
          <w:lang w:eastAsia="ro-RO"/>
        </w:rPr>
        <w:t>-</w:t>
      </w:r>
      <w:r w:rsidR="00105597" w:rsidRPr="001011DA">
        <w:rPr>
          <w:rFonts w:asciiTheme="minorHAnsi" w:eastAsia="Times New Roman" w:hAnsiTheme="minorHAnsi" w:cstheme="minorHAnsi"/>
          <w:sz w:val="24"/>
          <w:szCs w:val="24"/>
          <w:lang w:eastAsia="ro-RO"/>
        </w:rPr>
        <w:t xml:space="preserve"> </w:t>
      </w:r>
      <w:r w:rsidR="00DD1555" w:rsidRPr="001011DA">
        <w:rPr>
          <w:rFonts w:asciiTheme="minorHAnsi" w:hAnsiTheme="minorHAnsi" w:cstheme="minorHAnsi"/>
          <w:sz w:val="24"/>
          <w:szCs w:val="24"/>
        </w:rPr>
        <w:t>Vechimea</w:t>
      </w:r>
      <w:r w:rsidR="009F495C">
        <w:rPr>
          <w:rFonts w:asciiTheme="minorHAnsi" w:hAnsiTheme="minorHAnsi" w:cstheme="minorHAnsi"/>
          <w:sz w:val="24"/>
          <w:szCs w:val="24"/>
        </w:rPr>
        <w:t xml:space="preserve"> în specialitatea studiilor</w:t>
      </w:r>
      <w:r w:rsidR="00820DFD" w:rsidRPr="001011DA">
        <w:rPr>
          <w:rFonts w:asciiTheme="minorHAnsi" w:hAnsiTheme="minorHAnsi" w:cstheme="minorHAnsi"/>
          <w:sz w:val="24"/>
          <w:szCs w:val="24"/>
        </w:rPr>
        <w:t xml:space="preserve">: </w:t>
      </w:r>
      <w:r w:rsidR="009F495C">
        <w:rPr>
          <w:rFonts w:asciiTheme="minorHAnsi" w:hAnsiTheme="minorHAnsi" w:cstheme="minorHAnsi"/>
          <w:sz w:val="24"/>
          <w:szCs w:val="24"/>
        </w:rPr>
        <w:t xml:space="preserve">minim 3 ani </w:t>
      </w:r>
    </w:p>
    <w:p w:rsidR="00820DFD" w:rsidRPr="001011DA" w:rsidRDefault="00915D78" w:rsidP="0070707E">
      <w:pPr>
        <w:spacing w:after="0"/>
        <w:ind w:firstLine="708"/>
        <w:jc w:val="both"/>
        <w:rPr>
          <w:rFonts w:asciiTheme="minorHAnsi" w:hAnsiTheme="minorHAnsi" w:cstheme="minorHAnsi"/>
          <w:sz w:val="24"/>
          <w:szCs w:val="24"/>
        </w:rPr>
      </w:pPr>
      <w:r>
        <w:rPr>
          <w:rFonts w:asciiTheme="minorHAnsi" w:hAnsiTheme="minorHAnsi" w:cstheme="minorHAnsi"/>
          <w:sz w:val="24"/>
          <w:szCs w:val="24"/>
        </w:rPr>
        <w:t xml:space="preserve">- </w:t>
      </w:r>
      <w:r w:rsidRPr="00915D78">
        <w:rPr>
          <w:rFonts w:asciiTheme="minorHAnsi" w:hAnsiTheme="minorHAnsi" w:cstheme="minorHAnsi"/>
          <w:sz w:val="24"/>
          <w:szCs w:val="24"/>
        </w:rPr>
        <w:t>Cunoștințe de operare pe calculator (Word, Excel), utilizarea programelor informatice de contabilitate</w:t>
      </w:r>
      <w:r>
        <w:rPr>
          <w:rFonts w:asciiTheme="minorHAnsi" w:hAnsiTheme="minorHAnsi" w:cstheme="minorHAnsi"/>
          <w:sz w:val="24"/>
          <w:szCs w:val="24"/>
        </w:rPr>
        <w:t>.</w:t>
      </w:r>
    </w:p>
    <w:p w:rsidR="00820DFD" w:rsidRPr="001011DA" w:rsidRDefault="00491139" w:rsidP="0070707E">
      <w:pPr>
        <w:spacing w:after="0"/>
        <w:ind w:firstLine="708"/>
        <w:jc w:val="both"/>
        <w:rPr>
          <w:rFonts w:asciiTheme="minorHAnsi" w:hAnsiTheme="minorHAnsi" w:cstheme="minorHAnsi"/>
          <w:sz w:val="24"/>
          <w:szCs w:val="24"/>
          <w:shd w:val="clear" w:color="auto" w:fill="FFFFFF"/>
        </w:rPr>
      </w:pPr>
      <w:r w:rsidRPr="001011DA">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1011DA" w:rsidRDefault="00491139"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1011DA" w:rsidRDefault="00491139"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b) copia actului de identitate sau orice alt document care atestă identitatea, potrivit legii, aflate în termen de valabilitate;</w:t>
      </w:r>
    </w:p>
    <w:p w:rsidR="00491139" w:rsidRPr="001011DA" w:rsidRDefault="00491139"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c) copia certificatului de căsătorie sau a altui document prin care s-a realizat schimbarea de nume, după caz;</w:t>
      </w:r>
    </w:p>
    <w:p w:rsidR="00491139" w:rsidRPr="001011DA" w:rsidRDefault="00491139"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1011DA" w:rsidRDefault="00491139"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1011DA" w:rsidRDefault="00491139"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f) certificat de cazier judiciar sau, după caz, extrasul de pe cazierul judiciar;</w:t>
      </w:r>
    </w:p>
    <w:p w:rsidR="00491139" w:rsidRPr="001011DA" w:rsidRDefault="00491139"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1011DA" w:rsidRDefault="00491139"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1011DA" w:rsidRDefault="00491139" w:rsidP="0070707E">
      <w:pPr>
        <w:spacing w:after="0"/>
        <w:ind w:firstLine="708"/>
        <w:jc w:val="both"/>
        <w:rPr>
          <w:rFonts w:asciiTheme="minorHAnsi" w:hAnsiTheme="minorHAnsi" w:cstheme="minorHAnsi"/>
          <w:sz w:val="24"/>
          <w:szCs w:val="24"/>
        </w:rPr>
      </w:pPr>
      <w:r w:rsidRPr="001011DA">
        <w:rPr>
          <w:rFonts w:asciiTheme="minorHAnsi" w:hAnsiTheme="minorHAnsi" w:cstheme="minorHAnsi"/>
          <w:sz w:val="24"/>
          <w:szCs w:val="24"/>
        </w:rPr>
        <w:t>i) curriculum vitae, model comun european.</w:t>
      </w:r>
    </w:p>
    <w:p w:rsidR="00491139" w:rsidRPr="001011DA" w:rsidRDefault="00491139" w:rsidP="00DD1555">
      <w:pPr>
        <w:spacing w:after="0" w:line="240" w:lineRule="auto"/>
        <w:ind w:firstLine="708"/>
        <w:jc w:val="both"/>
        <w:rPr>
          <w:rFonts w:asciiTheme="minorHAnsi" w:hAnsiTheme="minorHAnsi" w:cstheme="minorHAnsi"/>
          <w:sz w:val="24"/>
          <w:szCs w:val="24"/>
        </w:rPr>
      </w:pPr>
    </w:p>
    <w:p w:rsidR="00491139" w:rsidRPr="001011DA" w:rsidRDefault="00491139" w:rsidP="00DD1555">
      <w:pPr>
        <w:spacing w:after="0" w:line="240" w:lineRule="auto"/>
        <w:ind w:firstLine="708"/>
        <w:jc w:val="both"/>
        <w:rPr>
          <w:rFonts w:asciiTheme="minorHAnsi" w:hAnsiTheme="minorHAnsi" w:cstheme="minorHAnsi"/>
          <w:sz w:val="24"/>
          <w:szCs w:val="24"/>
        </w:rPr>
      </w:pPr>
    </w:p>
    <w:p w:rsidR="00DD1555" w:rsidRPr="001011DA" w:rsidRDefault="00DD1555" w:rsidP="00DD1555">
      <w:pPr>
        <w:spacing w:after="0" w:line="240" w:lineRule="auto"/>
        <w:ind w:firstLine="708"/>
        <w:jc w:val="both"/>
        <w:rPr>
          <w:rFonts w:asciiTheme="minorHAnsi" w:hAnsiTheme="minorHAnsi" w:cstheme="minorHAnsi"/>
          <w:sz w:val="24"/>
          <w:szCs w:val="24"/>
        </w:rPr>
      </w:pPr>
      <w:r w:rsidRPr="001011DA">
        <w:rPr>
          <w:rFonts w:asciiTheme="minorHAnsi" w:hAnsiTheme="minorHAnsi" w:cstheme="minorHAnsi"/>
          <w:sz w:val="24"/>
          <w:szCs w:val="24"/>
        </w:rPr>
        <w:t xml:space="preserve">CALENDARUL </w:t>
      </w:r>
      <w:r w:rsidR="00645198" w:rsidRPr="001011DA">
        <w:rPr>
          <w:rFonts w:asciiTheme="minorHAnsi" w:hAnsiTheme="minorHAnsi" w:cstheme="minorHAnsi"/>
          <w:sz w:val="24"/>
          <w:szCs w:val="24"/>
        </w:rPr>
        <w:t xml:space="preserve">DE DESFASURARE A </w:t>
      </w:r>
      <w:r w:rsidRPr="001011DA">
        <w:rPr>
          <w:rFonts w:asciiTheme="minorHAnsi" w:hAnsiTheme="minorHAnsi" w:cstheme="minorHAnsi"/>
          <w:sz w:val="24"/>
          <w:szCs w:val="24"/>
        </w:rPr>
        <w:t>CONCURSULUI</w:t>
      </w:r>
      <w:r w:rsidR="00645198" w:rsidRPr="001011DA">
        <w:rPr>
          <w:rFonts w:asciiTheme="minorHAnsi" w:hAnsiTheme="minorHAnsi" w:cstheme="minorHAnsi"/>
          <w:sz w:val="24"/>
          <w:szCs w:val="24"/>
        </w:rPr>
        <w:t xml:space="preserve"> CE VA FI ORGANIZAT LA SEDIUL INSTITUTIEI</w:t>
      </w:r>
      <w:r w:rsidRPr="001011DA">
        <w:rPr>
          <w:rFonts w:asciiTheme="minorHAnsi" w:hAnsiTheme="minorHAnsi" w:cstheme="minorHAnsi"/>
          <w:sz w:val="24"/>
          <w:szCs w:val="24"/>
        </w:rPr>
        <w:t>:</w:t>
      </w:r>
    </w:p>
    <w:p w:rsidR="00820DFD" w:rsidRPr="001011DA"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1011DA" w:rsidTr="005E5910">
        <w:trPr>
          <w:trHeight w:val="551"/>
        </w:trPr>
        <w:tc>
          <w:tcPr>
            <w:tcW w:w="637" w:type="dxa"/>
          </w:tcPr>
          <w:p w:rsidR="00D30C32" w:rsidRPr="001011DA" w:rsidRDefault="00D30C32" w:rsidP="009462C3">
            <w:pPr>
              <w:pStyle w:val="TableParagraph"/>
              <w:spacing w:line="270" w:lineRule="atLeast"/>
              <w:ind w:left="141" w:right="113" w:firstLine="7"/>
              <w:rPr>
                <w:rFonts w:asciiTheme="minorHAnsi" w:hAnsiTheme="minorHAnsi" w:cstheme="minorHAnsi"/>
                <w:sz w:val="24"/>
                <w:szCs w:val="24"/>
              </w:rPr>
            </w:pPr>
            <w:r w:rsidRPr="001011DA">
              <w:rPr>
                <w:rFonts w:asciiTheme="minorHAnsi" w:hAnsiTheme="minorHAnsi" w:cstheme="minorHAnsi"/>
                <w:sz w:val="24"/>
                <w:szCs w:val="24"/>
              </w:rPr>
              <w:t>Nr.</w:t>
            </w:r>
            <w:r w:rsidRPr="001011DA">
              <w:rPr>
                <w:rFonts w:asciiTheme="minorHAnsi" w:hAnsiTheme="minorHAnsi" w:cstheme="minorHAnsi"/>
                <w:spacing w:val="-57"/>
                <w:sz w:val="24"/>
                <w:szCs w:val="24"/>
              </w:rPr>
              <w:t xml:space="preserve"> </w:t>
            </w:r>
            <w:r w:rsidRPr="001011DA">
              <w:rPr>
                <w:rFonts w:asciiTheme="minorHAnsi" w:hAnsiTheme="minorHAnsi" w:cstheme="minorHAnsi"/>
                <w:sz w:val="24"/>
                <w:szCs w:val="24"/>
              </w:rPr>
              <w:t>crt.</w:t>
            </w:r>
          </w:p>
        </w:tc>
        <w:tc>
          <w:tcPr>
            <w:tcW w:w="4630" w:type="dxa"/>
          </w:tcPr>
          <w:p w:rsidR="00D30C32" w:rsidRPr="001011DA" w:rsidRDefault="00D30C32" w:rsidP="00D30C32">
            <w:pPr>
              <w:pStyle w:val="TableParagraph"/>
              <w:spacing w:before="138"/>
              <w:ind w:left="94" w:right="142"/>
              <w:jc w:val="center"/>
              <w:rPr>
                <w:rFonts w:asciiTheme="minorHAnsi" w:hAnsiTheme="minorHAnsi" w:cstheme="minorHAnsi"/>
                <w:sz w:val="24"/>
                <w:szCs w:val="24"/>
              </w:rPr>
            </w:pPr>
            <w:r w:rsidRPr="001011DA">
              <w:rPr>
                <w:rFonts w:asciiTheme="minorHAnsi" w:hAnsiTheme="minorHAnsi" w:cstheme="minorHAnsi"/>
                <w:sz w:val="24"/>
                <w:szCs w:val="24"/>
              </w:rPr>
              <w:t>Activităţi</w:t>
            </w:r>
          </w:p>
        </w:tc>
        <w:tc>
          <w:tcPr>
            <w:tcW w:w="4961" w:type="dxa"/>
          </w:tcPr>
          <w:p w:rsidR="00D30C32" w:rsidRPr="001011DA" w:rsidRDefault="00D30C32" w:rsidP="001137B1">
            <w:pPr>
              <w:pStyle w:val="TableParagraph"/>
              <w:ind w:left="206" w:right="197"/>
              <w:jc w:val="center"/>
              <w:rPr>
                <w:rFonts w:asciiTheme="minorHAnsi" w:hAnsiTheme="minorHAnsi" w:cstheme="minorHAnsi"/>
                <w:sz w:val="24"/>
                <w:szCs w:val="24"/>
              </w:rPr>
            </w:pPr>
            <w:r w:rsidRPr="001011DA">
              <w:rPr>
                <w:rFonts w:asciiTheme="minorHAnsi" w:hAnsiTheme="minorHAnsi" w:cstheme="minorHAnsi"/>
                <w:sz w:val="24"/>
                <w:szCs w:val="24"/>
              </w:rPr>
              <w:t>Data</w:t>
            </w:r>
          </w:p>
        </w:tc>
      </w:tr>
      <w:tr w:rsidR="002D3010" w:rsidRPr="001011DA" w:rsidTr="005E5910">
        <w:trPr>
          <w:trHeight w:val="567"/>
        </w:trPr>
        <w:tc>
          <w:tcPr>
            <w:tcW w:w="637" w:type="dxa"/>
          </w:tcPr>
          <w:p w:rsidR="002D3010" w:rsidRPr="001011DA" w:rsidRDefault="002D3010" w:rsidP="009462C3">
            <w:pPr>
              <w:pStyle w:val="TableParagraph"/>
              <w:spacing w:before="146"/>
              <w:rPr>
                <w:rFonts w:asciiTheme="minorHAnsi" w:hAnsiTheme="minorHAnsi" w:cstheme="minorHAnsi"/>
                <w:sz w:val="24"/>
                <w:szCs w:val="24"/>
              </w:rPr>
            </w:pPr>
            <w:r w:rsidRPr="001011DA">
              <w:rPr>
                <w:rFonts w:asciiTheme="minorHAnsi" w:hAnsiTheme="minorHAnsi" w:cstheme="minorHAnsi"/>
                <w:sz w:val="24"/>
                <w:szCs w:val="24"/>
              </w:rPr>
              <w:t>1.</w:t>
            </w:r>
          </w:p>
        </w:tc>
        <w:tc>
          <w:tcPr>
            <w:tcW w:w="4630" w:type="dxa"/>
          </w:tcPr>
          <w:p w:rsidR="002D3010" w:rsidRPr="001011DA" w:rsidRDefault="002D3010" w:rsidP="009462C3">
            <w:pPr>
              <w:pStyle w:val="TableParagraph"/>
              <w:spacing w:line="270" w:lineRule="atLeast"/>
              <w:ind w:left="107" w:right="87"/>
              <w:rPr>
                <w:rFonts w:asciiTheme="minorHAnsi" w:hAnsiTheme="minorHAnsi" w:cstheme="minorHAnsi"/>
                <w:sz w:val="24"/>
                <w:szCs w:val="24"/>
              </w:rPr>
            </w:pPr>
            <w:r w:rsidRPr="001011DA">
              <w:rPr>
                <w:rFonts w:asciiTheme="minorHAnsi" w:hAnsiTheme="minorHAnsi" w:cstheme="minorHAnsi"/>
                <w:sz w:val="24"/>
                <w:szCs w:val="24"/>
              </w:rPr>
              <w:t xml:space="preserve">Publicarea anuntului </w:t>
            </w:r>
          </w:p>
        </w:tc>
        <w:tc>
          <w:tcPr>
            <w:tcW w:w="4961" w:type="dxa"/>
          </w:tcPr>
          <w:p w:rsidR="002D3010" w:rsidRPr="001011DA" w:rsidRDefault="003A2046" w:rsidP="001137B1">
            <w:pPr>
              <w:pStyle w:val="TableParagraph"/>
              <w:ind w:left="207" w:right="197"/>
              <w:jc w:val="center"/>
              <w:rPr>
                <w:rFonts w:asciiTheme="minorHAnsi" w:hAnsiTheme="minorHAnsi" w:cstheme="minorHAnsi"/>
                <w:sz w:val="24"/>
                <w:szCs w:val="24"/>
              </w:rPr>
            </w:pPr>
            <w:r>
              <w:rPr>
                <w:rFonts w:asciiTheme="minorHAnsi" w:hAnsiTheme="minorHAnsi" w:cstheme="minorHAnsi"/>
                <w:sz w:val="24"/>
                <w:szCs w:val="24"/>
              </w:rPr>
              <w:t>27</w:t>
            </w:r>
            <w:r w:rsidR="00105597" w:rsidRPr="001011DA">
              <w:rPr>
                <w:rFonts w:asciiTheme="minorHAnsi" w:hAnsiTheme="minorHAnsi" w:cstheme="minorHAnsi"/>
                <w:sz w:val="24"/>
                <w:szCs w:val="24"/>
              </w:rPr>
              <w:t>.07.2026</w:t>
            </w:r>
          </w:p>
        </w:tc>
      </w:tr>
      <w:tr w:rsidR="00D30C32" w:rsidRPr="001011DA" w:rsidTr="005E5910">
        <w:trPr>
          <w:trHeight w:val="567"/>
        </w:trPr>
        <w:tc>
          <w:tcPr>
            <w:tcW w:w="637" w:type="dxa"/>
          </w:tcPr>
          <w:p w:rsidR="00D30C32" w:rsidRPr="001011DA" w:rsidRDefault="00D30C32" w:rsidP="009462C3">
            <w:pPr>
              <w:pStyle w:val="TableParagraph"/>
              <w:spacing w:before="146"/>
              <w:rPr>
                <w:rFonts w:asciiTheme="minorHAnsi" w:hAnsiTheme="minorHAnsi" w:cstheme="minorHAnsi"/>
                <w:sz w:val="24"/>
                <w:szCs w:val="24"/>
              </w:rPr>
            </w:pPr>
            <w:r w:rsidRPr="001011DA">
              <w:rPr>
                <w:rFonts w:asciiTheme="minorHAnsi" w:hAnsiTheme="minorHAnsi" w:cstheme="minorHAnsi"/>
                <w:sz w:val="24"/>
                <w:szCs w:val="24"/>
              </w:rPr>
              <w:lastRenderedPageBreak/>
              <w:t>2.</w:t>
            </w:r>
          </w:p>
        </w:tc>
        <w:tc>
          <w:tcPr>
            <w:tcW w:w="4630" w:type="dxa"/>
          </w:tcPr>
          <w:p w:rsidR="00D30C32" w:rsidRPr="001011DA" w:rsidRDefault="00781433" w:rsidP="009462C3">
            <w:pPr>
              <w:pStyle w:val="TableParagraph"/>
              <w:spacing w:line="270" w:lineRule="atLeast"/>
              <w:ind w:left="107" w:right="87"/>
              <w:rPr>
                <w:rFonts w:asciiTheme="minorHAnsi" w:hAnsiTheme="minorHAnsi" w:cstheme="minorHAnsi"/>
                <w:sz w:val="24"/>
                <w:szCs w:val="24"/>
              </w:rPr>
            </w:pPr>
            <w:r w:rsidRPr="001011DA">
              <w:rPr>
                <w:rFonts w:asciiTheme="minorHAnsi" w:hAnsiTheme="minorHAnsi" w:cstheme="minorHAnsi"/>
                <w:sz w:val="24"/>
                <w:szCs w:val="24"/>
              </w:rPr>
              <w:t>Data limita pentru d</w:t>
            </w:r>
            <w:r w:rsidR="00D30C32" w:rsidRPr="001011DA">
              <w:rPr>
                <w:rFonts w:asciiTheme="minorHAnsi" w:hAnsiTheme="minorHAnsi" w:cstheme="minorHAnsi"/>
                <w:sz w:val="24"/>
                <w:szCs w:val="24"/>
              </w:rPr>
              <w:t>epunerea dosarelor de participare la concurs la adresa:</w:t>
            </w:r>
          </w:p>
          <w:p w:rsidR="00D30C32" w:rsidRPr="001011DA" w:rsidRDefault="00105597" w:rsidP="00DD30A6">
            <w:pPr>
              <w:pStyle w:val="TableParagraph"/>
              <w:spacing w:line="270" w:lineRule="atLeast"/>
              <w:ind w:left="107" w:right="87"/>
              <w:rPr>
                <w:rFonts w:asciiTheme="minorHAnsi" w:hAnsiTheme="minorHAnsi" w:cstheme="minorHAnsi"/>
                <w:sz w:val="24"/>
                <w:szCs w:val="24"/>
              </w:rPr>
            </w:pPr>
            <w:r w:rsidRPr="001011DA">
              <w:rPr>
                <w:rFonts w:asciiTheme="minorHAnsi" w:hAnsiTheme="minorHAnsi" w:cstheme="minorHAnsi"/>
                <w:sz w:val="24"/>
                <w:szCs w:val="24"/>
                <w:lang w:eastAsia="ro-RO"/>
              </w:rPr>
              <w:t xml:space="preserve">Serviciul Apă-Canal, cu sediul în comuna </w:t>
            </w:r>
            <w:r w:rsidR="00DD30A6">
              <w:rPr>
                <w:rFonts w:asciiTheme="minorHAnsi" w:hAnsiTheme="minorHAnsi" w:cstheme="minorHAnsi"/>
                <w:sz w:val="24"/>
                <w:szCs w:val="24"/>
                <w:lang w:eastAsia="ro-RO"/>
              </w:rPr>
              <w:t>Bâbăița</w:t>
            </w:r>
            <w:r w:rsidRPr="001011DA">
              <w:rPr>
                <w:rFonts w:asciiTheme="minorHAnsi" w:hAnsiTheme="minorHAnsi" w:cstheme="minorHAnsi"/>
                <w:sz w:val="24"/>
                <w:szCs w:val="24"/>
                <w:lang w:eastAsia="ro-RO"/>
              </w:rPr>
              <w:t xml:space="preserve">, sat </w:t>
            </w:r>
            <w:r w:rsidR="00DD30A6">
              <w:rPr>
                <w:rFonts w:asciiTheme="minorHAnsi" w:hAnsiTheme="minorHAnsi" w:cstheme="minorHAnsi"/>
                <w:sz w:val="24"/>
                <w:szCs w:val="24"/>
                <w:lang w:eastAsia="ro-RO"/>
              </w:rPr>
              <w:t>Băbăița</w:t>
            </w:r>
            <w:r w:rsidRPr="001011DA">
              <w:rPr>
                <w:rFonts w:asciiTheme="minorHAnsi" w:hAnsiTheme="minorHAnsi" w:cstheme="minorHAnsi"/>
                <w:sz w:val="24"/>
                <w:szCs w:val="24"/>
                <w:lang w:eastAsia="ro-RO"/>
              </w:rPr>
              <w:t xml:space="preserve">, Str. </w:t>
            </w:r>
            <w:r w:rsidR="00DD30A6">
              <w:rPr>
                <w:rFonts w:asciiTheme="minorHAnsi" w:hAnsiTheme="minorHAnsi" w:cstheme="minorHAnsi"/>
                <w:sz w:val="24"/>
                <w:szCs w:val="24"/>
                <w:lang w:eastAsia="ro-RO"/>
              </w:rPr>
              <w:t xml:space="preserve">Șpseaua Gării, </w:t>
            </w:r>
            <w:r w:rsidRPr="001011DA">
              <w:rPr>
                <w:rFonts w:asciiTheme="minorHAnsi" w:hAnsiTheme="minorHAnsi" w:cstheme="minorHAnsi"/>
                <w:sz w:val="24"/>
                <w:szCs w:val="24"/>
                <w:lang w:eastAsia="ro-RO"/>
              </w:rPr>
              <w:t>nr.</w:t>
            </w:r>
            <w:r w:rsidR="00DD30A6">
              <w:rPr>
                <w:rFonts w:asciiTheme="minorHAnsi" w:hAnsiTheme="minorHAnsi" w:cstheme="minorHAnsi"/>
                <w:sz w:val="24"/>
                <w:szCs w:val="24"/>
                <w:lang w:eastAsia="ro-RO"/>
              </w:rPr>
              <w:t xml:space="preserve"> 37</w:t>
            </w:r>
            <w:r w:rsidRPr="001011DA">
              <w:rPr>
                <w:rFonts w:asciiTheme="minorHAnsi" w:hAnsiTheme="minorHAnsi" w:cstheme="minorHAnsi"/>
                <w:sz w:val="24"/>
                <w:szCs w:val="24"/>
                <w:lang w:eastAsia="ro-RO"/>
              </w:rPr>
              <w:t xml:space="preserve">, jud. Teleorman </w:t>
            </w:r>
          </w:p>
        </w:tc>
        <w:tc>
          <w:tcPr>
            <w:tcW w:w="4961" w:type="dxa"/>
          </w:tcPr>
          <w:p w:rsidR="00D30C32" w:rsidRPr="001011DA" w:rsidRDefault="001818C6" w:rsidP="001818C6">
            <w:pPr>
              <w:pStyle w:val="TableParagraph"/>
              <w:ind w:left="207" w:right="197"/>
              <w:jc w:val="center"/>
              <w:rPr>
                <w:rFonts w:asciiTheme="minorHAnsi" w:hAnsiTheme="minorHAnsi" w:cstheme="minorHAnsi"/>
                <w:sz w:val="24"/>
                <w:szCs w:val="24"/>
              </w:rPr>
            </w:pPr>
            <w:r>
              <w:rPr>
                <w:rFonts w:asciiTheme="minorHAnsi" w:hAnsiTheme="minorHAnsi" w:cstheme="minorHAnsi"/>
                <w:sz w:val="24"/>
                <w:szCs w:val="24"/>
              </w:rPr>
              <w:t>11</w:t>
            </w:r>
            <w:r w:rsidR="00DD30A6">
              <w:rPr>
                <w:rFonts w:asciiTheme="minorHAnsi" w:hAnsiTheme="minorHAnsi" w:cstheme="minorHAnsi"/>
                <w:sz w:val="24"/>
                <w:szCs w:val="24"/>
              </w:rPr>
              <w:t>.08.2026</w:t>
            </w:r>
            <w:r w:rsidR="00BA47C8" w:rsidRPr="001011DA">
              <w:rPr>
                <w:rFonts w:asciiTheme="minorHAnsi" w:hAnsiTheme="minorHAnsi" w:cstheme="minorHAnsi"/>
                <w:sz w:val="24"/>
                <w:szCs w:val="24"/>
              </w:rPr>
              <w:t>, ora 1</w:t>
            </w:r>
            <w:r>
              <w:rPr>
                <w:rFonts w:asciiTheme="minorHAnsi" w:hAnsiTheme="minorHAnsi" w:cstheme="minorHAnsi"/>
                <w:sz w:val="24"/>
                <w:szCs w:val="24"/>
              </w:rPr>
              <w:t>6</w:t>
            </w:r>
            <w:r w:rsidR="00BA47C8" w:rsidRPr="001011DA">
              <w:rPr>
                <w:rFonts w:asciiTheme="minorHAnsi" w:hAnsiTheme="minorHAnsi" w:cstheme="minorHAnsi"/>
                <w:sz w:val="24"/>
                <w:szCs w:val="24"/>
              </w:rPr>
              <w:t>.00</w:t>
            </w:r>
          </w:p>
        </w:tc>
      </w:tr>
      <w:tr w:rsidR="004F215C" w:rsidRPr="001011DA" w:rsidTr="005E5910">
        <w:trPr>
          <w:trHeight w:val="567"/>
        </w:trPr>
        <w:tc>
          <w:tcPr>
            <w:tcW w:w="637" w:type="dxa"/>
          </w:tcPr>
          <w:p w:rsidR="004F215C" w:rsidRPr="001011DA" w:rsidRDefault="004F215C" w:rsidP="009462C3">
            <w:pPr>
              <w:pStyle w:val="TableParagraph"/>
              <w:spacing w:before="145"/>
              <w:rPr>
                <w:rFonts w:asciiTheme="minorHAnsi" w:hAnsiTheme="minorHAnsi" w:cstheme="minorHAnsi"/>
                <w:sz w:val="24"/>
                <w:szCs w:val="24"/>
              </w:rPr>
            </w:pPr>
            <w:r w:rsidRPr="001011DA">
              <w:rPr>
                <w:rFonts w:asciiTheme="minorHAnsi" w:hAnsiTheme="minorHAnsi" w:cstheme="minorHAnsi"/>
                <w:sz w:val="24"/>
                <w:szCs w:val="24"/>
              </w:rPr>
              <w:t>3.</w:t>
            </w:r>
          </w:p>
        </w:tc>
        <w:tc>
          <w:tcPr>
            <w:tcW w:w="4630" w:type="dxa"/>
          </w:tcPr>
          <w:p w:rsidR="004F215C" w:rsidRPr="001011DA" w:rsidRDefault="004F215C" w:rsidP="009462C3">
            <w:pPr>
              <w:pStyle w:val="TableParagraph"/>
              <w:spacing w:before="85"/>
              <w:ind w:left="107"/>
              <w:rPr>
                <w:rFonts w:asciiTheme="minorHAnsi" w:hAnsiTheme="minorHAnsi" w:cstheme="minorHAnsi"/>
                <w:sz w:val="24"/>
                <w:szCs w:val="24"/>
              </w:rPr>
            </w:pPr>
            <w:r w:rsidRPr="001011DA">
              <w:rPr>
                <w:rFonts w:asciiTheme="minorHAnsi" w:hAnsiTheme="minorHAnsi" w:cstheme="minorHAnsi"/>
                <w:sz w:val="24"/>
                <w:szCs w:val="24"/>
              </w:rPr>
              <w:t>Selecţia</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dosarelor</w:t>
            </w:r>
            <w:r w:rsidRPr="001011DA">
              <w:rPr>
                <w:rFonts w:asciiTheme="minorHAnsi" w:hAnsiTheme="minorHAnsi" w:cstheme="minorHAnsi"/>
                <w:spacing w:val="-1"/>
                <w:sz w:val="24"/>
                <w:szCs w:val="24"/>
              </w:rPr>
              <w:t xml:space="preserve"> </w:t>
            </w:r>
            <w:r w:rsidRPr="001011DA">
              <w:rPr>
                <w:rFonts w:asciiTheme="minorHAnsi" w:hAnsiTheme="minorHAnsi" w:cstheme="minorHAnsi"/>
                <w:sz w:val="24"/>
                <w:szCs w:val="24"/>
              </w:rPr>
              <w:t>de</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către</w:t>
            </w:r>
            <w:r w:rsidRPr="001011DA">
              <w:rPr>
                <w:rFonts w:asciiTheme="minorHAnsi" w:hAnsiTheme="minorHAnsi" w:cstheme="minorHAnsi"/>
                <w:spacing w:val="-1"/>
                <w:sz w:val="24"/>
                <w:szCs w:val="24"/>
              </w:rPr>
              <w:t xml:space="preserve"> </w:t>
            </w:r>
            <w:r w:rsidRPr="001011DA">
              <w:rPr>
                <w:rFonts w:asciiTheme="minorHAnsi" w:hAnsiTheme="minorHAnsi" w:cstheme="minorHAnsi"/>
                <w:sz w:val="24"/>
                <w:szCs w:val="24"/>
              </w:rPr>
              <w:t>membrii</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comisiei</w:t>
            </w:r>
            <w:r w:rsidRPr="001011DA">
              <w:rPr>
                <w:rFonts w:asciiTheme="minorHAnsi" w:hAnsiTheme="minorHAnsi" w:cstheme="minorHAnsi"/>
                <w:spacing w:val="-1"/>
                <w:sz w:val="24"/>
                <w:szCs w:val="24"/>
              </w:rPr>
              <w:t xml:space="preserve"> </w:t>
            </w:r>
            <w:r w:rsidRPr="001011DA">
              <w:rPr>
                <w:rFonts w:asciiTheme="minorHAnsi" w:hAnsiTheme="minorHAnsi" w:cstheme="minorHAnsi"/>
                <w:sz w:val="24"/>
                <w:szCs w:val="24"/>
              </w:rPr>
              <w:t>de</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concurs</w:t>
            </w:r>
          </w:p>
        </w:tc>
        <w:tc>
          <w:tcPr>
            <w:tcW w:w="4961" w:type="dxa"/>
          </w:tcPr>
          <w:p w:rsidR="004F215C" w:rsidRPr="001011DA" w:rsidRDefault="00DD30A6" w:rsidP="001818C6">
            <w:pPr>
              <w:pStyle w:val="TableParagraph"/>
              <w:ind w:left="207" w:right="197"/>
              <w:jc w:val="center"/>
              <w:rPr>
                <w:rFonts w:asciiTheme="minorHAnsi" w:hAnsiTheme="minorHAnsi" w:cstheme="minorHAnsi"/>
                <w:sz w:val="24"/>
                <w:szCs w:val="24"/>
              </w:rPr>
            </w:pPr>
            <w:r>
              <w:rPr>
                <w:rFonts w:asciiTheme="minorHAnsi" w:hAnsiTheme="minorHAnsi" w:cstheme="minorHAnsi"/>
                <w:sz w:val="24"/>
                <w:szCs w:val="24"/>
              </w:rPr>
              <w:t>1</w:t>
            </w:r>
            <w:r w:rsidR="001818C6">
              <w:rPr>
                <w:rFonts w:asciiTheme="minorHAnsi" w:hAnsiTheme="minorHAnsi" w:cstheme="minorHAnsi"/>
                <w:sz w:val="24"/>
                <w:szCs w:val="24"/>
              </w:rPr>
              <w:t>2</w:t>
            </w:r>
            <w:r>
              <w:rPr>
                <w:rFonts w:asciiTheme="minorHAnsi" w:hAnsiTheme="minorHAnsi" w:cstheme="minorHAnsi"/>
                <w:sz w:val="24"/>
                <w:szCs w:val="24"/>
              </w:rPr>
              <w:t>.08</w:t>
            </w:r>
            <w:r w:rsidR="004F215C" w:rsidRPr="001011DA">
              <w:rPr>
                <w:rFonts w:asciiTheme="minorHAnsi" w:hAnsiTheme="minorHAnsi" w:cstheme="minorHAnsi"/>
                <w:sz w:val="24"/>
                <w:szCs w:val="24"/>
              </w:rPr>
              <w:t>.2026, ora 1</w:t>
            </w:r>
            <w:r w:rsidR="001818C6">
              <w:rPr>
                <w:rFonts w:asciiTheme="minorHAnsi" w:hAnsiTheme="minorHAnsi" w:cstheme="minorHAnsi"/>
                <w:sz w:val="24"/>
                <w:szCs w:val="24"/>
              </w:rPr>
              <w:t>6</w:t>
            </w:r>
            <w:r w:rsidR="004F215C" w:rsidRPr="001011DA">
              <w:rPr>
                <w:rFonts w:asciiTheme="minorHAnsi" w:hAnsiTheme="minorHAnsi" w:cstheme="minorHAnsi"/>
                <w:sz w:val="24"/>
                <w:szCs w:val="24"/>
              </w:rPr>
              <w:t>.00</w:t>
            </w:r>
          </w:p>
        </w:tc>
      </w:tr>
      <w:tr w:rsidR="004F215C" w:rsidRPr="001011DA" w:rsidTr="005E5910">
        <w:trPr>
          <w:trHeight w:val="566"/>
        </w:trPr>
        <w:tc>
          <w:tcPr>
            <w:tcW w:w="637" w:type="dxa"/>
          </w:tcPr>
          <w:p w:rsidR="004F215C" w:rsidRPr="001011DA" w:rsidRDefault="004F215C" w:rsidP="009462C3">
            <w:pPr>
              <w:pStyle w:val="TableParagraph"/>
              <w:spacing w:before="145"/>
              <w:rPr>
                <w:rFonts w:asciiTheme="minorHAnsi" w:hAnsiTheme="minorHAnsi" w:cstheme="minorHAnsi"/>
                <w:sz w:val="24"/>
                <w:szCs w:val="24"/>
              </w:rPr>
            </w:pPr>
            <w:r w:rsidRPr="001011DA">
              <w:rPr>
                <w:rFonts w:asciiTheme="minorHAnsi" w:hAnsiTheme="minorHAnsi" w:cstheme="minorHAnsi"/>
                <w:sz w:val="24"/>
                <w:szCs w:val="24"/>
              </w:rPr>
              <w:t>4.</w:t>
            </w:r>
          </w:p>
        </w:tc>
        <w:tc>
          <w:tcPr>
            <w:tcW w:w="4630" w:type="dxa"/>
          </w:tcPr>
          <w:p w:rsidR="004F215C" w:rsidRPr="001011DA" w:rsidRDefault="004F215C" w:rsidP="009462C3">
            <w:pPr>
              <w:pStyle w:val="TableParagraph"/>
              <w:spacing w:before="145"/>
              <w:ind w:left="108"/>
              <w:rPr>
                <w:rFonts w:asciiTheme="minorHAnsi" w:hAnsiTheme="minorHAnsi" w:cstheme="minorHAnsi"/>
                <w:sz w:val="24"/>
                <w:szCs w:val="24"/>
              </w:rPr>
            </w:pPr>
            <w:r w:rsidRPr="001011DA">
              <w:rPr>
                <w:rFonts w:asciiTheme="minorHAnsi" w:hAnsiTheme="minorHAnsi" w:cstheme="minorHAnsi"/>
                <w:sz w:val="24"/>
                <w:szCs w:val="24"/>
              </w:rPr>
              <w:t>Afişarea</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rezultatelor</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selecţiei</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dosarelor</w:t>
            </w:r>
          </w:p>
        </w:tc>
        <w:tc>
          <w:tcPr>
            <w:tcW w:w="4961" w:type="dxa"/>
          </w:tcPr>
          <w:p w:rsidR="004F215C" w:rsidRPr="001011DA" w:rsidRDefault="00DD30A6" w:rsidP="00176460">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1</w:t>
            </w:r>
            <w:r w:rsidR="00176460">
              <w:rPr>
                <w:rFonts w:asciiTheme="minorHAnsi" w:hAnsiTheme="minorHAnsi" w:cstheme="minorHAnsi"/>
                <w:sz w:val="24"/>
                <w:szCs w:val="24"/>
              </w:rPr>
              <w:t>3</w:t>
            </w:r>
            <w:r>
              <w:rPr>
                <w:rFonts w:asciiTheme="minorHAnsi" w:hAnsiTheme="minorHAnsi" w:cstheme="minorHAnsi"/>
                <w:sz w:val="24"/>
                <w:szCs w:val="24"/>
              </w:rPr>
              <w:t>.08</w:t>
            </w:r>
            <w:r w:rsidR="004F215C" w:rsidRPr="001011DA">
              <w:rPr>
                <w:rFonts w:asciiTheme="minorHAnsi" w:hAnsiTheme="minorHAnsi" w:cstheme="minorHAnsi"/>
                <w:sz w:val="24"/>
                <w:szCs w:val="24"/>
              </w:rPr>
              <w:t>.2026, ora 1</w:t>
            </w:r>
            <w:r>
              <w:rPr>
                <w:rFonts w:asciiTheme="minorHAnsi" w:hAnsiTheme="minorHAnsi" w:cstheme="minorHAnsi"/>
                <w:sz w:val="24"/>
                <w:szCs w:val="24"/>
              </w:rPr>
              <w:t>6</w:t>
            </w:r>
            <w:r w:rsidR="004F215C" w:rsidRPr="001011DA">
              <w:rPr>
                <w:rFonts w:asciiTheme="minorHAnsi" w:hAnsiTheme="minorHAnsi" w:cstheme="minorHAnsi"/>
                <w:sz w:val="24"/>
                <w:szCs w:val="24"/>
              </w:rPr>
              <w:t>.00</w:t>
            </w:r>
          </w:p>
        </w:tc>
      </w:tr>
      <w:tr w:rsidR="004F215C" w:rsidRPr="001011DA" w:rsidTr="005E5910">
        <w:trPr>
          <w:trHeight w:val="567"/>
        </w:trPr>
        <w:tc>
          <w:tcPr>
            <w:tcW w:w="637" w:type="dxa"/>
          </w:tcPr>
          <w:p w:rsidR="004F215C" w:rsidRPr="001011DA" w:rsidRDefault="004F215C" w:rsidP="009462C3">
            <w:pPr>
              <w:pStyle w:val="TableParagraph"/>
              <w:spacing w:before="146"/>
              <w:rPr>
                <w:rFonts w:asciiTheme="minorHAnsi" w:hAnsiTheme="minorHAnsi" w:cstheme="minorHAnsi"/>
                <w:sz w:val="24"/>
                <w:szCs w:val="24"/>
              </w:rPr>
            </w:pPr>
            <w:r w:rsidRPr="001011DA">
              <w:rPr>
                <w:rFonts w:asciiTheme="minorHAnsi" w:hAnsiTheme="minorHAnsi" w:cstheme="minorHAnsi"/>
                <w:sz w:val="24"/>
                <w:szCs w:val="24"/>
              </w:rPr>
              <w:t>5.</w:t>
            </w:r>
          </w:p>
        </w:tc>
        <w:tc>
          <w:tcPr>
            <w:tcW w:w="4630" w:type="dxa"/>
          </w:tcPr>
          <w:p w:rsidR="004F215C" w:rsidRPr="001011DA" w:rsidRDefault="004F215C" w:rsidP="009462C3">
            <w:pPr>
              <w:pStyle w:val="TableParagraph"/>
              <w:spacing w:line="270" w:lineRule="atLeast"/>
              <w:ind w:left="107" w:right="1013"/>
              <w:rPr>
                <w:rFonts w:asciiTheme="minorHAnsi" w:hAnsiTheme="minorHAnsi" w:cstheme="minorHAnsi"/>
                <w:sz w:val="24"/>
                <w:szCs w:val="24"/>
              </w:rPr>
            </w:pPr>
            <w:r w:rsidRPr="001011DA">
              <w:rPr>
                <w:rFonts w:asciiTheme="minorHAnsi" w:hAnsiTheme="minorHAnsi" w:cstheme="minorHAnsi"/>
                <w:sz w:val="24"/>
                <w:szCs w:val="24"/>
              </w:rPr>
              <w:t xml:space="preserve">Depunerea contestaţiilor privind rezultatele selecţiei </w:t>
            </w:r>
            <w:r w:rsidRPr="001011DA">
              <w:rPr>
                <w:rFonts w:asciiTheme="minorHAnsi" w:hAnsiTheme="minorHAnsi" w:cstheme="minorHAnsi"/>
                <w:spacing w:val="-57"/>
                <w:sz w:val="24"/>
                <w:szCs w:val="24"/>
              </w:rPr>
              <w:t xml:space="preserve"> </w:t>
            </w:r>
            <w:r w:rsidRPr="001011DA">
              <w:rPr>
                <w:rFonts w:asciiTheme="minorHAnsi" w:hAnsiTheme="minorHAnsi" w:cstheme="minorHAnsi"/>
                <w:sz w:val="24"/>
                <w:szCs w:val="24"/>
              </w:rPr>
              <w:t>dosarelor</w:t>
            </w:r>
          </w:p>
        </w:tc>
        <w:tc>
          <w:tcPr>
            <w:tcW w:w="4961" w:type="dxa"/>
          </w:tcPr>
          <w:p w:rsidR="004F215C" w:rsidRPr="001011DA" w:rsidRDefault="0043687B" w:rsidP="00176460">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rPr>
              <w:t>1</w:t>
            </w:r>
            <w:r w:rsidR="00176460">
              <w:rPr>
                <w:rFonts w:asciiTheme="minorHAnsi" w:hAnsiTheme="minorHAnsi" w:cstheme="minorHAnsi"/>
                <w:sz w:val="24"/>
                <w:szCs w:val="24"/>
              </w:rPr>
              <w:t>4</w:t>
            </w:r>
            <w:r>
              <w:rPr>
                <w:rFonts w:asciiTheme="minorHAnsi" w:hAnsiTheme="minorHAnsi" w:cstheme="minorHAnsi"/>
                <w:sz w:val="24"/>
                <w:szCs w:val="24"/>
              </w:rPr>
              <w:t>.08.</w:t>
            </w:r>
            <w:r w:rsidR="004F215C" w:rsidRPr="001011DA">
              <w:rPr>
                <w:rFonts w:asciiTheme="minorHAnsi" w:hAnsiTheme="minorHAnsi" w:cstheme="minorHAnsi"/>
                <w:sz w:val="24"/>
                <w:szCs w:val="24"/>
              </w:rPr>
              <w:t>2026, ora 1</w:t>
            </w:r>
            <w:r>
              <w:rPr>
                <w:rFonts w:asciiTheme="minorHAnsi" w:hAnsiTheme="minorHAnsi" w:cstheme="minorHAnsi"/>
                <w:sz w:val="24"/>
                <w:szCs w:val="24"/>
              </w:rPr>
              <w:t>6</w:t>
            </w:r>
            <w:r w:rsidR="004F215C" w:rsidRPr="001011DA">
              <w:rPr>
                <w:rFonts w:asciiTheme="minorHAnsi" w:hAnsiTheme="minorHAnsi" w:cstheme="minorHAnsi"/>
                <w:sz w:val="24"/>
                <w:szCs w:val="24"/>
              </w:rPr>
              <w:t>.00</w:t>
            </w:r>
          </w:p>
        </w:tc>
      </w:tr>
      <w:tr w:rsidR="004F215C" w:rsidRPr="001011DA" w:rsidTr="005E5910">
        <w:trPr>
          <w:trHeight w:val="567"/>
        </w:trPr>
        <w:tc>
          <w:tcPr>
            <w:tcW w:w="637" w:type="dxa"/>
          </w:tcPr>
          <w:p w:rsidR="004F215C" w:rsidRPr="001011DA" w:rsidRDefault="004F215C" w:rsidP="009462C3">
            <w:pPr>
              <w:pStyle w:val="TableParagraph"/>
              <w:spacing w:before="146"/>
              <w:rPr>
                <w:rFonts w:asciiTheme="minorHAnsi" w:hAnsiTheme="minorHAnsi" w:cstheme="minorHAnsi"/>
                <w:sz w:val="24"/>
                <w:szCs w:val="24"/>
              </w:rPr>
            </w:pPr>
            <w:r w:rsidRPr="001011DA">
              <w:rPr>
                <w:rFonts w:asciiTheme="minorHAnsi" w:hAnsiTheme="minorHAnsi" w:cstheme="minorHAnsi"/>
                <w:sz w:val="24"/>
                <w:szCs w:val="24"/>
              </w:rPr>
              <w:t>6.</w:t>
            </w:r>
          </w:p>
        </w:tc>
        <w:tc>
          <w:tcPr>
            <w:tcW w:w="4630" w:type="dxa"/>
          </w:tcPr>
          <w:p w:rsidR="004F215C" w:rsidRPr="001011DA" w:rsidRDefault="004F215C" w:rsidP="009462C3">
            <w:pPr>
              <w:pStyle w:val="TableParagraph"/>
              <w:spacing w:before="146"/>
              <w:ind w:left="108"/>
              <w:rPr>
                <w:rFonts w:asciiTheme="minorHAnsi" w:hAnsiTheme="minorHAnsi" w:cstheme="minorHAnsi"/>
                <w:sz w:val="24"/>
                <w:szCs w:val="24"/>
              </w:rPr>
            </w:pPr>
            <w:r w:rsidRPr="001011DA">
              <w:rPr>
                <w:rFonts w:asciiTheme="minorHAnsi" w:hAnsiTheme="minorHAnsi" w:cstheme="minorHAnsi"/>
                <w:sz w:val="24"/>
                <w:szCs w:val="24"/>
              </w:rPr>
              <w:t>Afişarea</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rezultatului</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soluţionării</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contestaţiilor</w:t>
            </w:r>
          </w:p>
        </w:tc>
        <w:tc>
          <w:tcPr>
            <w:tcW w:w="4961" w:type="dxa"/>
          </w:tcPr>
          <w:p w:rsidR="004F215C" w:rsidRPr="001011DA" w:rsidRDefault="001818C6" w:rsidP="00176460">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rPr>
              <w:t>1</w:t>
            </w:r>
            <w:r w:rsidR="00176460">
              <w:rPr>
                <w:rFonts w:asciiTheme="minorHAnsi" w:hAnsiTheme="minorHAnsi" w:cstheme="minorHAnsi"/>
                <w:sz w:val="24"/>
                <w:szCs w:val="24"/>
              </w:rPr>
              <w:t>7</w:t>
            </w:r>
            <w:r>
              <w:rPr>
                <w:rFonts w:asciiTheme="minorHAnsi" w:hAnsiTheme="minorHAnsi" w:cstheme="minorHAnsi"/>
                <w:sz w:val="24"/>
                <w:szCs w:val="24"/>
              </w:rPr>
              <w:t>.08.2026</w:t>
            </w:r>
            <w:r w:rsidR="004F215C" w:rsidRPr="001011DA">
              <w:rPr>
                <w:rFonts w:asciiTheme="minorHAnsi" w:hAnsiTheme="minorHAnsi" w:cstheme="minorHAnsi"/>
                <w:sz w:val="24"/>
                <w:szCs w:val="24"/>
              </w:rPr>
              <w:t>, ora 1</w:t>
            </w:r>
            <w:r w:rsidR="00176460">
              <w:rPr>
                <w:rFonts w:asciiTheme="minorHAnsi" w:hAnsiTheme="minorHAnsi" w:cstheme="minorHAnsi"/>
                <w:sz w:val="24"/>
                <w:szCs w:val="24"/>
              </w:rPr>
              <w:t>6</w:t>
            </w:r>
            <w:r w:rsidR="004F215C" w:rsidRPr="001011DA">
              <w:rPr>
                <w:rFonts w:asciiTheme="minorHAnsi" w:hAnsiTheme="minorHAnsi" w:cstheme="minorHAnsi"/>
                <w:sz w:val="24"/>
                <w:szCs w:val="24"/>
              </w:rPr>
              <w:t>.00</w:t>
            </w:r>
          </w:p>
        </w:tc>
      </w:tr>
      <w:tr w:rsidR="004F215C" w:rsidRPr="001011DA" w:rsidTr="005E5910">
        <w:trPr>
          <w:trHeight w:val="567"/>
        </w:trPr>
        <w:tc>
          <w:tcPr>
            <w:tcW w:w="637" w:type="dxa"/>
          </w:tcPr>
          <w:p w:rsidR="004F215C" w:rsidRPr="001011DA" w:rsidRDefault="004F215C" w:rsidP="009462C3">
            <w:pPr>
              <w:pStyle w:val="TableParagraph"/>
              <w:spacing w:before="146"/>
              <w:rPr>
                <w:rFonts w:asciiTheme="minorHAnsi" w:hAnsiTheme="minorHAnsi" w:cstheme="minorHAnsi"/>
                <w:sz w:val="24"/>
                <w:szCs w:val="24"/>
              </w:rPr>
            </w:pPr>
            <w:r w:rsidRPr="001011DA">
              <w:rPr>
                <w:rFonts w:asciiTheme="minorHAnsi" w:hAnsiTheme="minorHAnsi" w:cstheme="minorHAnsi"/>
                <w:sz w:val="24"/>
                <w:szCs w:val="24"/>
              </w:rPr>
              <w:t>7.</w:t>
            </w:r>
          </w:p>
        </w:tc>
        <w:tc>
          <w:tcPr>
            <w:tcW w:w="4630" w:type="dxa"/>
          </w:tcPr>
          <w:p w:rsidR="004F215C" w:rsidRPr="001011DA" w:rsidRDefault="004F215C" w:rsidP="009462C3">
            <w:pPr>
              <w:pStyle w:val="TableParagraph"/>
              <w:spacing w:before="86"/>
              <w:ind w:left="107"/>
              <w:rPr>
                <w:rFonts w:asciiTheme="minorHAnsi" w:hAnsiTheme="minorHAnsi" w:cstheme="minorHAnsi"/>
                <w:sz w:val="24"/>
                <w:szCs w:val="24"/>
              </w:rPr>
            </w:pPr>
            <w:r w:rsidRPr="001011DA">
              <w:rPr>
                <w:rFonts w:asciiTheme="minorHAnsi" w:hAnsiTheme="minorHAnsi" w:cstheme="minorHAnsi"/>
                <w:sz w:val="24"/>
                <w:szCs w:val="24"/>
              </w:rPr>
              <w:t>Susţinerea</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probei</w:t>
            </w:r>
            <w:r w:rsidRPr="001011DA">
              <w:rPr>
                <w:rFonts w:asciiTheme="minorHAnsi" w:hAnsiTheme="minorHAnsi" w:cstheme="minorHAnsi"/>
                <w:spacing w:val="-1"/>
                <w:sz w:val="24"/>
                <w:szCs w:val="24"/>
              </w:rPr>
              <w:t xml:space="preserve"> </w:t>
            </w:r>
            <w:r w:rsidRPr="001011DA">
              <w:rPr>
                <w:rFonts w:asciiTheme="minorHAnsi" w:hAnsiTheme="minorHAnsi" w:cstheme="minorHAnsi"/>
                <w:sz w:val="24"/>
                <w:szCs w:val="24"/>
              </w:rPr>
              <w:t>scrise</w:t>
            </w:r>
          </w:p>
        </w:tc>
        <w:tc>
          <w:tcPr>
            <w:tcW w:w="4961" w:type="dxa"/>
          </w:tcPr>
          <w:p w:rsidR="004F215C" w:rsidRPr="001011DA" w:rsidRDefault="00176460" w:rsidP="00176460">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21</w:t>
            </w:r>
            <w:r w:rsidR="004F215C" w:rsidRPr="001011DA">
              <w:rPr>
                <w:rFonts w:asciiTheme="minorHAnsi" w:hAnsiTheme="minorHAnsi" w:cstheme="minorHAnsi"/>
                <w:sz w:val="24"/>
                <w:szCs w:val="24"/>
              </w:rPr>
              <w:t>.0</w:t>
            </w:r>
            <w:r w:rsidR="001818C6">
              <w:rPr>
                <w:rFonts w:asciiTheme="minorHAnsi" w:hAnsiTheme="minorHAnsi" w:cstheme="minorHAnsi"/>
                <w:sz w:val="24"/>
                <w:szCs w:val="24"/>
              </w:rPr>
              <w:t>8</w:t>
            </w:r>
            <w:r w:rsidR="004F215C" w:rsidRPr="001011DA">
              <w:rPr>
                <w:rFonts w:asciiTheme="minorHAnsi" w:hAnsiTheme="minorHAnsi" w:cstheme="minorHAnsi"/>
                <w:sz w:val="24"/>
                <w:szCs w:val="24"/>
              </w:rPr>
              <w:t>.2026, ora 1</w:t>
            </w:r>
            <w:r>
              <w:rPr>
                <w:rFonts w:asciiTheme="minorHAnsi" w:hAnsiTheme="minorHAnsi" w:cstheme="minorHAnsi"/>
                <w:sz w:val="24"/>
                <w:szCs w:val="24"/>
              </w:rPr>
              <w:t>0</w:t>
            </w:r>
            <w:r w:rsidR="004F215C" w:rsidRPr="001011DA">
              <w:rPr>
                <w:rFonts w:asciiTheme="minorHAnsi" w:hAnsiTheme="minorHAnsi" w:cstheme="minorHAnsi"/>
                <w:sz w:val="24"/>
                <w:szCs w:val="24"/>
              </w:rPr>
              <w:t>.00</w:t>
            </w:r>
          </w:p>
        </w:tc>
      </w:tr>
      <w:tr w:rsidR="004F215C" w:rsidRPr="001011DA" w:rsidTr="005E5910">
        <w:trPr>
          <w:trHeight w:val="567"/>
        </w:trPr>
        <w:tc>
          <w:tcPr>
            <w:tcW w:w="637" w:type="dxa"/>
          </w:tcPr>
          <w:p w:rsidR="004F215C" w:rsidRPr="001011DA" w:rsidRDefault="004F215C" w:rsidP="009462C3">
            <w:pPr>
              <w:pStyle w:val="TableParagraph"/>
              <w:spacing w:before="146"/>
              <w:rPr>
                <w:rFonts w:asciiTheme="minorHAnsi" w:hAnsiTheme="minorHAnsi" w:cstheme="minorHAnsi"/>
                <w:sz w:val="24"/>
                <w:szCs w:val="24"/>
              </w:rPr>
            </w:pPr>
            <w:r w:rsidRPr="001011DA">
              <w:rPr>
                <w:rFonts w:asciiTheme="minorHAnsi" w:hAnsiTheme="minorHAnsi" w:cstheme="minorHAnsi"/>
                <w:sz w:val="24"/>
                <w:szCs w:val="24"/>
              </w:rPr>
              <w:t>8.</w:t>
            </w:r>
          </w:p>
        </w:tc>
        <w:tc>
          <w:tcPr>
            <w:tcW w:w="4630" w:type="dxa"/>
          </w:tcPr>
          <w:p w:rsidR="004F215C" w:rsidRPr="001011DA" w:rsidRDefault="004F215C" w:rsidP="009462C3">
            <w:pPr>
              <w:pStyle w:val="TableParagraph"/>
              <w:spacing w:before="146"/>
              <w:ind w:left="108"/>
              <w:rPr>
                <w:rFonts w:asciiTheme="minorHAnsi" w:hAnsiTheme="minorHAnsi" w:cstheme="minorHAnsi"/>
                <w:sz w:val="24"/>
                <w:szCs w:val="24"/>
              </w:rPr>
            </w:pPr>
            <w:r w:rsidRPr="001011DA">
              <w:rPr>
                <w:rFonts w:asciiTheme="minorHAnsi" w:hAnsiTheme="minorHAnsi" w:cstheme="minorHAnsi"/>
                <w:sz w:val="24"/>
                <w:szCs w:val="24"/>
              </w:rPr>
              <w:t>Afişarea</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rezultatului</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probei</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scrise</w:t>
            </w:r>
          </w:p>
        </w:tc>
        <w:tc>
          <w:tcPr>
            <w:tcW w:w="4961" w:type="dxa"/>
          </w:tcPr>
          <w:p w:rsidR="004F215C" w:rsidRPr="001011DA" w:rsidRDefault="00176460" w:rsidP="004F215C">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24.08</w:t>
            </w:r>
            <w:r w:rsidR="004F215C" w:rsidRPr="001011DA">
              <w:rPr>
                <w:rFonts w:asciiTheme="minorHAnsi" w:hAnsiTheme="minorHAnsi" w:cstheme="minorHAnsi"/>
                <w:sz w:val="24"/>
                <w:szCs w:val="24"/>
              </w:rPr>
              <w:t>.2026, ora 15.00</w:t>
            </w:r>
          </w:p>
        </w:tc>
      </w:tr>
      <w:tr w:rsidR="004F215C" w:rsidRPr="001011DA" w:rsidTr="005E5910">
        <w:trPr>
          <w:trHeight w:val="565"/>
        </w:trPr>
        <w:tc>
          <w:tcPr>
            <w:tcW w:w="637" w:type="dxa"/>
          </w:tcPr>
          <w:p w:rsidR="004F215C" w:rsidRPr="001011DA" w:rsidRDefault="004F215C" w:rsidP="009462C3">
            <w:pPr>
              <w:pStyle w:val="TableParagraph"/>
              <w:spacing w:before="145"/>
              <w:rPr>
                <w:rFonts w:asciiTheme="minorHAnsi" w:hAnsiTheme="minorHAnsi" w:cstheme="minorHAnsi"/>
                <w:sz w:val="24"/>
                <w:szCs w:val="24"/>
              </w:rPr>
            </w:pPr>
            <w:r w:rsidRPr="001011DA">
              <w:rPr>
                <w:rFonts w:asciiTheme="minorHAnsi" w:hAnsiTheme="minorHAnsi" w:cstheme="minorHAnsi"/>
                <w:sz w:val="24"/>
                <w:szCs w:val="24"/>
              </w:rPr>
              <w:t>9.</w:t>
            </w:r>
          </w:p>
        </w:tc>
        <w:tc>
          <w:tcPr>
            <w:tcW w:w="4630" w:type="dxa"/>
          </w:tcPr>
          <w:p w:rsidR="004F215C" w:rsidRPr="001011DA" w:rsidRDefault="004F215C" w:rsidP="009462C3">
            <w:pPr>
              <w:pStyle w:val="TableParagraph"/>
              <w:spacing w:line="270" w:lineRule="atLeast"/>
              <w:ind w:left="107" w:right="580"/>
              <w:rPr>
                <w:rFonts w:asciiTheme="minorHAnsi" w:hAnsiTheme="minorHAnsi" w:cstheme="minorHAnsi"/>
                <w:sz w:val="24"/>
                <w:szCs w:val="24"/>
              </w:rPr>
            </w:pPr>
            <w:r w:rsidRPr="001011DA">
              <w:rPr>
                <w:rFonts w:asciiTheme="minorHAnsi" w:hAnsiTheme="minorHAnsi" w:cstheme="minorHAnsi"/>
                <w:sz w:val="24"/>
                <w:szCs w:val="24"/>
              </w:rPr>
              <w:t>Depunerea contestaţiilor privind rezultatele probei scrise</w:t>
            </w:r>
            <w:r w:rsidRPr="001011DA">
              <w:rPr>
                <w:rFonts w:asciiTheme="minorHAnsi" w:hAnsiTheme="minorHAnsi" w:cstheme="minorHAnsi"/>
                <w:spacing w:val="-57"/>
                <w:sz w:val="24"/>
                <w:szCs w:val="24"/>
              </w:rPr>
              <w:t xml:space="preserve"> </w:t>
            </w:r>
          </w:p>
        </w:tc>
        <w:tc>
          <w:tcPr>
            <w:tcW w:w="4961" w:type="dxa"/>
          </w:tcPr>
          <w:p w:rsidR="004F215C" w:rsidRPr="001011DA" w:rsidRDefault="00176460" w:rsidP="004F215C">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25</w:t>
            </w:r>
            <w:r w:rsidR="00105597" w:rsidRPr="001011DA">
              <w:rPr>
                <w:rFonts w:asciiTheme="minorHAnsi" w:hAnsiTheme="minorHAnsi" w:cstheme="minorHAnsi"/>
                <w:sz w:val="24"/>
                <w:szCs w:val="24"/>
              </w:rPr>
              <w:t>.08</w:t>
            </w:r>
            <w:r w:rsidR="004F215C" w:rsidRPr="001011DA">
              <w:rPr>
                <w:rFonts w:asciiTheme="minorHAnsi" w:hAnsiTheme="minorHAnsi" w:cstheme="minorHAnsi"/>
                <w:sz w:val="24"/>
                <w:szCs w:val="24"/>
              </w:rPr>
              <w:t>.2026, ora 15.00</w:t>
            </w:r>
          </w:p>
        </w:tc>
      </w:tr>
      <w:tr w:rsidR="004F215C" w:rsidRPr="001011DA" w:rsidTr="005E5910">
        <w:trPr>
          <w:trHeight w:val="567"/>
        </w:trPr>
        <w:tc>
          <w:tcPr>
            <w:tcW w:w="637" w:type="dxa"/>
          </w:tcPr>
          <w:p w:rsidR="004F215C" w:rsidRPr="001011DA" w:rsidRDefault="004F215C" w:rsidP="009462C3">
            <w:pPr>
              <w:pStyle w:val="TableParagraph"/>
              <w:spacing w:before="146"/>
              <w:rPr>
                <w:rFonts w:asciiTheme="minorHAnsi" w:hAnsiTheme="minorHAnsi" w:cstheme="minorHAnsi"/>
                <w:sz w:val="24"/>
                <w:szCs w:val="24"/>
              </w:rPr>
            </w:pPr>
            <w:r w:rsidRPr="001011DA">
              <w:rPr>
                <w:rFonts w:asciiTheme="minorHAnsi" w:hAnsiTheme="minorHAnsi" w:cstheme="minorHAnsi"/>
                <w:sz w:val="24"/>
                <w:szCs w:val="24"/>
              </w:rPr>
              <w:t>10.</w:t>
            </w:r>
          </w:p>
        </w:tc>
        <w:tc>
          <w:tcPr>
            <w:tcW w:w="4630" w:type="dxa"/>
          </w:tcPr>
          <w:p w:rsidR="004F215C" w:rsidRPr="001011DA" w:rsidRDefault="004F215C" w:rsidP="009462C3">
            <w:pPr>
              <w:pStyle w:val="TableParagraph"/>
              <w:spacing w:before="146"/>
              <w:ind w:left="108"/>
              <w:rPr>
                <w:rFonts w:asciiTheme="minorHAnsi" w:hAnsiTheme="minorHAnsi" w:cstheme="minorHAnsi"/>
                <w:sz w:val="24"/>
                <w:szCs w:val="24"/>
              </w:rPr>
            </w:pPr>
            <w:r w:rsidRPr="001011DA">
              <w:rPr>
                <w:rFonts w:asciiTheme="minorHAnsi" w:hAnsiTheme="minorHAnsi" w:cstheme="minorHAnsi"/>
                <w:sz w:val="24"/>
                <w:szCs w:val="24"/>
              </w:rPr>
              <w:t>Afişarea</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rezultatului</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soluţionării</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contestaţiilor</w:t>
            </w:r>
          </w:p>
        </w:tc>
        <w:tc>
          <w:tcPr>
            <w:tcW w:w="4961" w:type="dxa"/>
          </w:tcPr>
          <w:p w:rsidR="004F215C" w:rsidRPr="001011DA" w:rsidRDefault="00176460" w:rsidP="00105597">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rPr>
              <w:t>26</w:t>
            </w:r>
            <w:r w:rsidR="00105597" w:rsidRPr="001011DA">
              <w:rPr>
                <w:rFonts w:asciiTheme="minorHAnsi" w:hAnsiTheme="minorHAnsi" w:cstheme="minorHAnsi"/>
                <w:sz w:val="24"/>
                <w:szCs w:val="24"/>
              </w:rPr>
              <w:t xml:space="preserve">.08.2026, </w:t>
            </w:r>
            <w:r w:rsidR="004F215C" w:rsidRPr="001011DA">
              <w:rPr>
                <w:rFonts w:asciiTheme="minorHAnsi" w:hAnsiTheme="minorHAnsi" w:cstheme="minorHAnsi"/>
                <w:sz w:val="24"/>
                <w:szCs w:val="24"/>
              </w:rPr>
              <w:t>ora 15.00</w:t>
            </w:r>
          </w:p>
        </w:tc>
      </w:tr>
      <w:tr w:rsidR="004F215C" w:rsidRPr="001011DA" w:rsidTr="005E5910">
        <w:trPr>
          <w:trHeight w:val="567"/>
        </w:trPr>
        <w:tc>
          <w:tcPr>
            <w:tcW w:w="637" w:type="dxa"/>
          </w:tcPr>
          <w:p w:rsidR="004F215C" w:rsidRPr="001011DA" w:rsidRDefault="004F215C" w:rsidP="009462C3">
            <w:pPr>
              <w:pStyle w:val="TableParagraph"/>
              <w:spacing w:before="146"/>
              <w:rPr>
                <w:rFonts w:asciiTheme="minorHAnsi" w:hAnsiTheme="minorHAnsi" w:cstheme="minorHAnsi"/>
                <w:sz w:val="24"/>
                <w:szCs w:val="24"/>
              </w:rPr>
            </w:pPr>
            <w:r w:rsidRPr="001011DA">
              <w:rPr>
                <w:rFonts w:asciiTheme="minorHAnsi" w:hAnsiTheme="minorHAnsi" w:cstheme="minorHAnsi"/>
                <w:sz w:val="24"/>
                <w:szCs w:val="24"/>
              </w:rPr>
              <w:t>11.</w:t>
            </w:r>
          </w:p>
        </w:tc>
        <w:tc>
          <w:tcPr>
            <w:tcW w:w="4630" w:type="dxa"/>
          </w:tcPr>
          <w:p w:rsidR="004F215C" w:rsidRPr="001011DA" w:rsidRDefault="004F215C" w:rsidP="009462C3">
            <w:pPr>
              <w:pStyle w:val="TableParagraph"/>
              <w:spacing w:before="146"/>
              <w:ind w:left="108"/>
              <w:rPr>
                <w:rFonts w:asciiTheme="minorHAnsi" w:hAnsiTheme="minorHAnsi" w:cstheme="minorHAnsi"/>
                <w:sz w:val="24"/>
                <w:szCs w:val="24"/>
              </w:rPr>
            </w:pPr>
            <w:r w:rsidRPr="001011DA">
              <w:rPr>
                <w:rFonts w:asciiTheme="minorHAnsi" w:hAnsiTheme="minorHAnsi" w:cstheme="minorHAnsi"/>
                <w:sz w:val="24"/>
                <w:szCs w:val="24"/>
              </w:rPr>
              <w:t>Susţinerea</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interviului</w:t>
            </w:r>
          </w:p>
        </w:tc>
        <w:tc>
          <w:tcPr>
            <w:tcW w:w="4961" w:type="dxa"/>
          </w:tcPr>
          <w:p w:rsidR="004F215C" w:rsidRPr="001011DA" w:rsidRDefault="00176460" w:rsidP="00105597">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27</w:t>
            </w:r>
            <w:r w:rsidR="00105597" w:rsidRPr="001011DA">
              <w:rPr>
                <w:rFonts w:asciiTheme="minorHAnsi" w:hAnsiTheme="minorHAnsi" w:cstheme="minorHAnsi"/>
                <w:sz w:val="24"/>
                <w:szCs w:val="24"/>
              </w:rPr>
              <w:t xml:space="preserve">.08.2026, </w:t>
            </w:r>
            <w:r w:rsidR="004F215C" w:rsidRPr="001011DA">
              <w:rPr>
                <w:rFonts w:asciiTheme="minorHAnsi" w:hAnsiTheme="minorHAnsi" w:cstheme="minorHAnsi"/>
                <w:sz w:val="24"/>
                <w:szCs w:val="24"/>
              </w:rPr>
              <w:t>ora 10.00</w:t>
            </w:r>
          </w:p>
        </w:tc>
      </w:tr>
      <w:tr w:rsidR="004F215C" w:rsidRPr="001011DA" w:rsidTr="005E5910">
        <w:trPr>
          <w:trHeight w:val="567"/>
        </w:trPr>
        <w:tc>
          <w:tcPr>
            <w:tcW w:w="637" w:type="dxa"/>
          </w:tcPr>
          <w:p w:rsidR="004F215C" w:rsidRPr="001011DA" w:rsidRDefault="004F215C" w:rsidP="009462C3">
            <w:pPr>
              <w:pStyle w:val="TableParagraph"/>
              <w:spacing w:before="146"/>
              <w:rPr>
                <w:rFonts w:asciiTheme="minorHAnsi" w:hAnsiTheme="minorHAnsi" w:cstheme="minorHAnsi"/>
                <w:sz w:val="24"/>
                <w:szCs w:val="24"/>
              </w:rPr>
            </w:pPr>
            <w:r w:rsidRPr="001011DA">
              <w:rPr>
                <w:rFonts w:asciiTheme="minorHAnsi" w:hAnsiTheme="minorHAnsi" w:cstheme="minorHAnsi"/>
                <w:sz w:val="24"/>
                <w:szCs w:val="24"/>
              </w:rPr>
              <w:t>12.</w:t>
            </w:r>
          </w:p>
        </w:tc>
        <w:tc>
          <w:tcPr>
            <w:tcW w:w="4630" w:type="dxa"/>
          </w:tcPr>
          <w:p w:rsidR="004F215C" w:rsidRPr="001011DA" w:rsidRDefault="004F215C" w:rsidP="009462C3">
            <w:pPr>
              <w:pStyle w:val="TableParagraph"/>
              <w:spacing w:before="146"/>
              <w:ind w:left="108"/>
              <w:rPr>
                <w:rFonts w:asciiTheme="minorHAnsi" w:hAnsiTheme="minorHAnsi" w:cstheme="minorHAnsi"/>
                <w:sz w:val="24"/>
                <w:szCs w:val="24"/>
              </w:rPr>
            </w:pPr>
            <w:r w:rsidRPr="001011DA">
              <w:rPr>
                <w:rFonts w:asciiTheme="minorHAnsi" w:hAnsiTheme="minorHAnsi" w:cstheme="minorHAnsi"/>
                <w:sz w:val="24"/>
                <w:szCs w:val="24"/>
              </w:rPr>
              <w:t>Comunicarea</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rezultatelor</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după</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susţinerea</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interviului</w:t>
            </w:r>
          </w:p>
        </w:tc>
        <w:tc>
          <w:tcPr>
            <w:tcW w:w="4961" w:type="dxa"/>
          </w:tcPr>
          <w:p w:rsidR="004F215C" w:rsidRPr="001011DA" w:rsidRDefault="00176460" w:rsidP="00105597">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28</w:t>
            </w:r>
            <w:r w:rsidR="00105597" w:rsidRPr="001011DA">
              <w:rPr>
                <w:rFonts w:asciiTheme="minorHAnsi" w:hAnsiTheme="minorHAnsi" w:cstheme="minorHAnsi"/>
                <w:sz w:val="24"/>
                <w:szCs w:val="24"/>
              </w:rPr>
              <w:t xml:space="preserve">.08.2026, </w:t>
            </w:r>
            <w:r w:rsidR="004F215C" w:rsidRPr="001011DA">
              <w:rPr>
                <w:rFonts w:asciiTheme="minorHAnsi" w:hAnsiTheme="minorHAnsi" w:cstheme="minorHAnsi"/>
                <w:sz w:val="24"/>
                <w:szCs w:val="24"/>
              </w:rPr>
              <w:t>ora 14.00</w:t>
            </w:r>
          </w:p>
        </w:tc>
      </w:tr>
      <w:tr w:rsidR="004F215C" w:rsidRPr="001011DA" w:rsidTr="005E5910">
        <w:trPr>
          <w:trHeight w:val="567"/>
        </w:trPr>
        <w:tc>
          <w:tcPr>
            <w:tcW w:w="637" w:type="dxa"/>
          </w:tcPr>
          <w:p w:rsidR="004F215C" w:rsidRPr="001011DA" w:rsidRDefault="004F215C" w:rsidP="009462C3">
            <w:pPr>
              <w:pStyle w:val="TableParagraph"/>
              <w:spacing w:before="145"/>
              <w:rPr>
                <w:rFonts w:asciiTheme="minorHAnsi" w:hAnsiTheme="minorHAnsi" w:cstheme="minorHAnsi"/>
                <w:sz w:val="24"/>
                <w:szCs w:val="24"/>
              </w:rPr>
            </w:pPr>
            <w:r w:rsidRPr="001011DA">
              <w:rPr>
                <w:rFonts w:asciiTheme="minorHAnsi" w:hAnsiTheme="minorHAnsi" w:cstheme="minorHAnsi"/>
                <w:sz w:val="24"/>
                <w:szCs w:val="24"/>
              </w:rPr>
              <w:t>13.</w:t>
            </w:r>
          </w:p>
        </w:tc>
        <w:tc>
          <w:tcPr>
            <w:tcW w:w="4630" w:type="dxa"/>
          </w:tcPr>
          <w:p w:rsidR="004F215C" w:rsidRPr="001011DA" w:rsidRDefault="004F215C" w:rsidP="009462C3">
            <w:pPr>
              <w:pStyle w:val="TableParagraph"/>
              <w:spacing w:before="145"/>
              <w:ind w:left="108"/>
              <w:rPr>
                <w:rFonts w:asciiTheme="minorHAnsi" w:hAnsiTheme="minorHAnsi" w:cstheme="minorHAnsi"/>
                <w:sz w:val="24"/>
                <w:szCs w:val="24"/>
              </w:rPr>
            </w:pPr>
            <w:r w:rsidRPr="001011DA">
              <w:rPr>
                <w:rFonts w:asciiTheme="minorHAnsi" w:hAnsiTheme="minorHAnsi" w:cstheme="minorHAnsi"/>
                <w:sz w:val="24"/>
                <w:szCs w:val="24"/>
              </w:rPr>
              <w:t>Depunerea</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contestaţiilor</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privind</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rezultatul</w:t>
            </w:r>
            <w:r w:rsidRPr="001011DA">
              <w:rPr>
                <w:rFonts w:asciiTheme="minorHAnsi" w:hAnsiTheme="minorHAnsi" w:cstheme="minorHAnsi"/>
                <w:spacing w:val="-4"/>
                <w:sz w:val="24"/>
                <w:szCs w:val="24"/>
              </w:rPr>
              <w:t xml:space="preserve"> </w:t>
            </w:r>
            <w:r w:rsidRPr="001011DA">
              <w:rPr>
                <w:rFonts w:asciiTheme="minorHAnsi" w:hAnsiTheme="minorHAnsi" w:cstheme="minorHAnsi"/>
                <w:sz w:val="24"/>
                <w:szCs w:val="24"/>
              </w:rPr>
              <w:t>interviului</w:t>
            </w:r>
          </w:p>
        </w:tc>
        <w:tc>
          <w:tcPr>
            <w:tcW w:w="4961" w:type="dxa"/>
          </w:tcPr>
          <w:p w:rsidR="004F215C" w:rsidRPr="001011DA" w:rsidRDefault="00176460" w:rsidP="00105597">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31</w:t>
            </w:r>
            <w:r w:rsidR="00105597" w:rsidRPr="001011DA">
              <w:rPr>
                <w:rFonts w:asciiTheme="minorHAnsi" w:hAnsiTheme="minorHAnsi" w:cstheme="minorHAnsi"/>
                <w:sz w:val="24"/>
                <w:szCs w:val="24"/>
              </w:rPr>
              <w:t xml:space="preserve">.08.2026, </w:t>
            </w:r>
            <w:r w:rsidR="004F215C" w:rsidRPr="001011DA">
              <w:rPr>
                <w:rFonts w:asciiTheme="minorHAnsi" w:hAnsiTheme="minorHAnsi" w:cstheme="minorHAnsi"/>
                <w:sz w:val="24"/>
                <w:szCs w:val="24"/>
              </w:rPr>
              <w:t>ora 14.00</w:t>
            </w:r>
          </w:p>
        </w:tc>
      </w:tr>
      <w:tr w:rsidR="004F215C" w:rsidRPr="001011DA" w:rsidTr="005E5910">
        <w:trPr>
          <w:trHeight w:val="567"/>
        </w:trPr>
        <w:tc>
          <w:tcPr>
            <w:tcW w:w="637" w:type="dxa"/>
          </w:tcPr>
          <w:p w:rsidR="004F215C" w:rsidRPr="001011DA" w:rsidRDefault="004F215C" w:rsidP="009462C3">
            <w:pPr>
              <w:pStyle w:val="TableParagraph"/>
              <w:spacing w:before="145"/>
              <w:rPr>
                <w:rFonts w:asciiTheme="minorHAnsi" w:hAnsiTheme="minorHAnsi" w:cstheme="minorHAnsi"/>
                <w:sz w:val="24"/>
                <w:szCs w:val="24"/>
              </w:rPr>
            </w:pPr>
            <w:r w:rsidRPr="001011DA">
              <w:rPr>
                <w:rFonts w:asciiTheme="minorHAnsi" w:hAnsiTheme="minorHAnsi" w:cstheme="minorHAnsi"/>
                <w:sz w:val="24"/>
                <w:szCs w:val="24"/>
              </w:rPr>
              <w:t>14.</w:t>
            </w:r>
          </w:p>
        </w:tc>
        <w:tc>
          <w:tcPr>
            <w:tcW w:w="4630" w:type="dxa"/>
          </w:tcPr>
          <w:p w:rsidR="004F215C" w:rsidRPr="001011DA" w:rsidRDefault="004F215C" w:rsidP="009462C3">
            <w:pPr>
              <w:pStyle w:val="TableParagraph"/>
              <w:spacing w:before="145"/>
              <w:ind w:left="108"/>
              <w:rPr>
                <w:rFonts w:asciiTheme="minorHAnsi" w:hAnsiTheme="minorHAnsi" w:cstheme="minorHAnsi"/>
                <w:sz w:val="24"/>
                <w:szCs w:val="24"/>
              </w:rPr>
            </w:pPr>
            <w:r w:rsidRPr="001011DA">
              <w:rPr>
                <w:rFonts w:asciiTheme="minorHAnsi" w:hAnsiTheme="minorHAnsi" w:cstheme="minorHAnsi"/>
                <w:sz w:val="24"/>
                <w:szCs w:val="24"/>
              </w:rPr>
              <w:t>Afişarea</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rezultatului</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soluţionării</w:t>
            </w:r>
            <w:r w:rsidRPr="001011DA">
              <w:rPr>
                <w:rFonts w:asciiTheme="minorHAnsi" w:hAnsiTheme="minorHAnsi" w:cstheme="minorHAnsi"/>
                <w:spacing w:val="-3"/>
                <w:sz w:val="24"/>
                <w:szCs w:val="24"/>
              </w:rPr>
              <w:t xml:space="preserve"> </w:t>
            </w:r>
            <w:r w:rsidRPr="001011DA">
              <w:rPr>
                <w:rFonts w:asciiTheme="minorHAnsi" w:hAnsiTheme="minorHAnsi" w:cstheme="minorHAnsi"/>
                <w:sz w:val="24"/>
                <w:szCs w:val="24"/>
              </w:rPr>
              <w:t>contestaţiilor</w:t>
            </w:r>
          </w:p>
        </w:tc>
        <w:tc>
          <w:tcPr>
            <w:tcW w:w="4961" w:type="dxa"/>
          </w:tcPr>
          <w:p w:rsidR="004F215C" w:rsidRPr="001011DA" w:rsidRDefault="00176460" w:rsidP="00176460">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31</w:t>
            </w:r>
            <w:r w:rsidR="00105597" w:rsidRPr="001011DA">
              <w:rPr>
                <w:rFonts w:asciiTheme="minorHAnsi" w:hAnsiTheme="minorHAnsi" w:cstheme="minorHAnsi"/>
                <w:sz w:val="24"/>
                <w:szCs w:val="24"/>
              </w:rPr>
              <w:t xml:space="preserve">.08.2026, </w:t>
            </w:r>
            <w:r w:rsidR="004F215C" w:rsidRPr="001011DA">
              <w:rPr>
                <w:rFonts w:asciiTheme="minorHAnsi" w:hAnsiTheme="minorHAnsi" w:cstheme="minorHAnsi"/>
                <w:sz w:val="24"/>
                <w:szCs w:val="24"/>
              </w:rPr>
              <w:t>ora 1</w:t>
            </w:r>
            <w:r>
              <w:rPr>
                <w:rFonts w:asciiTheme="minorHAnsi" w:hAnsiTheme="minorHAnsi" w:cstheme="minorHAnsi"/>
                <w:sz w:val="24"/>
                <w:szCs w:val="24"/>
              </w:rPr>
              <w:t>6</w:t>
            </w:r>
            <w:r w:rsidR="004F215C" w:rsidRPr="001011DA">
              <w:rPr>
                <w:rFonts w:asciiTheme="minorHAnsi" w:hAnsiTheme="minorHAnsi" w:cstheme="minorHAnsi"/>
                <w:sz w:val="24"/>
                <w:szCs w:val="24"/>
              </w:rPr>
              <w:t>.</w:t>
            </w:r>
            <w:r>
              <w:rPr>
                <w:rFonts w:asciiTheme="minorHAnsi" w:hAnsiTheme="minorHAnsi" w:cstheme="minorHAnsi"/>
                <w:sz w:val="24"/>
                <w:szCs w:val="24"/>
              </w:rPr>
              <w:t>3</w:t>
            </w:r>
            <w:r w:rsidR="004F215C" w:rsidRPr="001011DA">
              <w:rPr>
                <w:rFonts w:asciiTheme="minorHAnsi" w:hAnsiTheme="minorHAnsi" w:cstheme="minorHAnsi"/>
                <w:sz w:val="24"/>
                <w:szCs w:val="24"/>
              </w:rPr>
              <w:t>0</w:t>
            </w:r>
          </w:p>
        </w:tc>
      </w:tr>
      <w:tr w:rsidR="004F215C" w:rsidRPr="001011DA" w:rsidTr="005E5910">
        <w:trPr>
          <w:trHeight w:val="565"/>
        </w:trPr>
        <w:tc>
          <w:tcPr>
            <w:tcW w:w="637" w:type="dxa"/>
          </w:tcPr>
          <w:p w:rsidR="004F215C" w:rsidRPr="001011DA" w:rsidRDefault="004F215C" w:rsidP="009462C3">
            <w:pPr>
              <w:pStyle w:val="TableParagraph"/>
              <w:spacing w:before="145"/>
              <w:rPr>
                <w:rFonts w:asciiTheme="minorHAnsi" w:hAnsiTheme="minorHAnsi" w:cstheme="minorHAnsi"/>
                <w:sz w:val="24"/>
                <w:szCs w:val="24"/>
              </w:rPr>
            </w:pPr>
            <w:r w:rsidRPr="001011DA">
              <w:rPr>
                <w:rFonts w:asciiTheme="minorHAnsi" w:hAnsiTheme="minorHAnsi" w:cstheme="minorHAnsi"/>
                <w:sz w:val="24"/>
                <w:szCs w:val="24"/>
              </w:rPr>
              <w:t>15.</w:t>
            </w:r>
          </w:p>
        </w:tc>
        <w:tc>
          <w:tcPr>
            <w:tcW w:w="4630" w:type="dxa"/>
          </w:tcPr>
          <w:p w:rsidR="004F215C" w:rsidRPr="001011DA" w:rsidRDefault="004F215C" w:rsidP="009462C3">
            <w:pPr>
              <w:pStyle w:val="TableParagraph"/>
              <w:spacing w:before="145"/>
              <w:ind w:left="108"/>
              <w:rPr>
                <w:rFonts w:asciiTheme="minorHAnsi" w:hAnsiTheme="minorHAnsi" w:cstheme="minorHAnsi"/>
                <w:sz w:val="24"/>
                <w:szCs w:val="24"/>
              </w:rPr>
            </w:pPr>
            <w:r w:rsidRPr="001011DA">
              <w:rPr>
                <w:rFonts w:asciiTheme="minorHAnsi" w:hAnsiTheme="minorHAnsi" w:cstheme="minorHAnsi"/>
                <w:sz w:val="24"/>
                <w:szCs w:val="24"/>
              </w:rPr>
              <w:t>Afişarea</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rezultatului</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final</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al</w:t>
            </w:r>
            <w:r w:rsidRPr="001011DA">
              <w:rPr>
                <w:rFonts w:asciiTheme="minorHAnsi" w:hAnsiTheme="minorHAnsi" w:cstheme="minorHAnsi"/>
                <w:spacing w:val="-2"/>
                <w:sz w:val="24"/>
                <w:szCs w:val="24"/>
              </w:rPr>
              <w:t xml:space="preserve"> </w:t>
            </w:r>
            <w:r w:rsidRPr="001011DA">
              <w:rPr>
                <w:rFonts w:asciiTheme="minorHAnsi" w:hAnsiTheme="minorHAnsi" w:cstheme="minorHAnsi"/>
                <w:sz w:val="24"/>
                <w:szCs w:val="24"/>
              </w:rPr>
              <w:t>concursului</w:t>
            </w:r>
          </w:p>
        </w:tc>
        <w:tc>
          <w:tcPr>
            <w:tcW w:w="4961" w:type="dxa"/>
          </w:tcPr>
          <w:p w:rsidR="004F215C" w:rsidRPr="001011DA" w:rsidRDefault="00176460" w:rsidP="00176460">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31</w:t>
            </w:r>
            <w:r w:rsidR="00105597" w:rsidRPr="001011DA">
              <w:rPr>
                <w:rFonts w:asciiTheme="minorHAnsi" w:hAnsiTheme="minorHAnsi" w:cstheme="minorHAnsi"/>
                <w:sz w:val="24"/>
                <w:szCs w:val="24"/>
              </w:rPr>
              <w:t xml:space="preserve">.08.2026, </w:t>
            </w:r>
            <w:r w:rsidR="004F215C" w:rsidRPr="001011DA">
              <w:rPr>
                <w:rFonts w:asciiTheme="minorHAnsi" w:hAnsiTheme="minorHAnsi" w:cstheme="minorHAnsi"/>
                <w:sz w:val="24"/>
                <w:szCs w:val="24"/>
              </w:rPr>
              <w:t xml:space="preserve"> ora </w:t>
            </w:r>
            <w:r>
              <w:rPr>
                <w:rFonts w:asciiTheme="minorHAnsi" w:hAnsiTheme="minorHAnsi" w:cstheme="minorHAnsi"/>
                <w:sz w:val="24"/>
                <w:szCs w:val="24"/>
              </w:rPr>
              <w:t>16.30</w:t>
            </w:r>
          </w:p>
        </w:tc>
      </w:tr>
    </w:tbl>
    <w:p w:rsidR="00DD1555" w:rsidRPr="001011DA" w:rsidRDefault="009D2BAD" w:rsidP="00DD1555">
      <w:pPr>
        <w:spacing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pict>
          <v:rect id="_x0000_i1025" style="width:0;height:0" o:hralign="center" o:hrstd="t" o:hrnoshade="t" o:hr="t" fillcolor="#333" stroked="f"/>
        </w:pict>
      </w:r>
    </w:p>
    <w:p w:rsidR="00D6549D" w:rsidRPr="001011DA" w:rsidRDefault="00D6549D" w:rsidP="00D6549D">
      <w:pPr>
        <w:spacing w:line="360" w:lineRule="auto"/>
        <w:jc w:val="both"/>
        <w:rPr>
          <w:rFonts w:asciiTheme="minorHAnsi" w:hAnsiTheme="minorHAnsi" w:cstheme="minorHAnsi"/>
          <w:i/>
          <w:sz w:val="24"/>
          <w:szCs w:val="24"/>
          <w:u w:val="single"/>
        </w:rPr>
      </w:pPr>
    </w:p>
    <w:p w:rsidR="00D6549D" w:rsidRPr="001011DA" w:rsidRDefault="00D6549D" w:rsidP="00D6549D">
      <w:pPr>
        <w:spacing w:line="360" w:lineRule="auto"/>
        <w:jc w:val="center"/>
        <w:rPr>
          <w:rFonts w:asciiTheme="minorHAnsi" w:hAnsiTheme="minorHAnsi" w:cstheme="minorHAnsi"/>
          <w:sz w:val="24"/>
          <w:szCs w:val="24"/>
        </w:rPr>
      </w:pPr>
      <w:r w:rsidRPr="001011DA">
        <w:rPr>
          <w:rFonts w:asciiTheme="minorHAnsi" w:hAnsiTheme="minorHAnsi" w:cstheme="minorHAnsi"/>
          <w:sz w:val="24"/>
          <w:szCs w:val="24"/>
        </w:rPr>
        <w:t>BIBLIOGRAFIA</w:t>
      </w:r>
    </w:p>
    <w:p w:rsidR="00D6549D" w:rsidRPr="001011DA" w:rsidRDefault="00D6549D" w:rsidP="00D6549D">
      <w:pPr>
        <w:spacing w:line="360" w:lineRule="auto"/>
        <w:jc w:val="center"/>
        <w:rPr>
          <w:rFonts w:asciiTheme="minorHAnsi" w:hAnsiTheme="minorHAnsi" w:cstheme="minorHAnsi"/>
          <w:i/>
          <w:sz w:val="24"/>
          <w:szCs w:val="24"/>
        </w:rPr>
      </w:pPr>
      <w:r w:rsidRPr="001011DA">
        <w:rPr>
          <w:rFonts w:asciiTheme="minorHAnsi" w:hAnsiTheme="minorHAnsi" w:cstheme="minorHAnsi"/>
          <w:sz w:val="24"/>
          <w:szCs w:val="24"/>
        </w:rPr>
        <w:t>la concursul organizat în vederea ocupării postului vacant</w:t>
      </w:r>
      <w:r w:rsidR="00494941" w:rsidRPr="001011DA">
        <w:rPr>
          <w:rFonts w:asciiTheme="minorHAnsi" w:hAnsiTheme="minorHAnsi" w:cstheme="minorHAnsi"/>
          <w:sz w:val="24"/>
          <w:szCs w:val="24"/>
        </w:rPr>
        <w:t xml:space="preserve"> </w:t>
      </w:r>
    </w:p>
    <w:p w:rsidR="005D7EB3" w:rsidRPr="001011DA" w:rsidRDefault="00D046FE" w:rsidP="005D7EB3">
      <w:pPr>
        <w:pStyle w:val="ListParagraph"/>
        <w:numPr>
          <w:ilvl w:val="0"/>
          <w:numId w:val="31"/>
        </w:numPr>
        <w:tabs>
          <w:tab w:val="left" w:pos="270"/>
        </w:tabs>
        <w:jc w:val="both"/>
        <w:rPr>
          <w:rFonts w:asciiTheme="minorHAnsi" w:hAnsiTheme="minorHAnsi" w:cstheme="minorHAnsi"/>
        </w:rPr>
      </w:pPr>
      <w:r>
        <w:rPr>
          <w:rFonts w:asciiTheme="minorHAnsi" w:hAnsiTheme="minorHAnsi" w:cstheme="minorHAnsi"/>
          <w:shd w:val="clear" w:color="auto" w:fill="FFFFFF"/>
        </w:rPr>
        <w:t xml:space="preserve">Legea nr. 51/2006 </w:t>
      </w:r>
      <w:r w:rsidR="00B402A8" w:rsidRPr="001011DA">
        <w:rPr>
          <w:rFonts w:asciiTheme="minorHAnsi" w:hAnsiTheme="minorHAnsi" w:cstheme="minorHAnsi"/>
          <w:shd w:val="clear" w:color="auto" w:fill="FFFFFF"/>
        </w:rPr>
        <w:t>– </w:t>
      </w:r>
      <w:r w:rsidR="00B402A8" w:rsidRPr="001011DA">
        <w:rPr>
          <w:rStyle w:val="diasuggestion"/>
          <w:rFonts w:asciiTheme="minorHAnsi" w:hAnsiTheme="minorHAnsi" w:cstheme="minorHAnsi"/>
          <w:shd w:val="clear" w:color="auto" w:fill="FFFFFF"/>
        </w:rPr>
        <w:t>Privind</w:t>
      </w:r>
      <w:r w:rsidR="00B402A8" w:rsidRPr="001011DA">
        <w:rPr>
          <w:rFonts w:asciiTheme="minorHAnsi" w:hAnsiTheme="minorHAnsi" w:cstheme="minorHAnsi"/>
          <w:shd w:val="clear" w:color="auto" w:fill="FFFFFF"/>
        </w:rPr>
        <w:t> serviciile comunitare de </w:t>
      </w:r>
      <w:r w:rsidR="00B402A8" w:rsidRPr="001011DA">
        <w:rPr>
          <w:rStyle w:val="diasuggestion"/>
          <w:rFonts w:asciiTheme="minorHAnsi" w:hAnsiTheme="minorHAnsi" w:cstheme="minorHAnsi"/>
          <w:shd w:val="clear" w:color="auto" w:fill="FFFFFF"/>
        </w:rPr>
        <w:t>utilități</w:t>
      </w:r>
      <w:r w:rsidR="00B402A8" w:rsidRPr="001011DA">
        <w:rPr>
          <w:rFonts w:asciiTheme="minorHAnsi" w:hAnsiTheme="minorHAnsi" w:cstheme="minorHAnsi"/>
          <w:shd w:val="clear" w:color="auto" w:fill="FFFFFF"/>
        </w:rPr>
        <w:t> publice, </w:t>
      </w:r>
      <w:r w:rsidR="00B402A8" w:rsidRPr="001011DA">
        <w:rPr>
          <w:rStyle w:val="diasuggestion"/>
          <w:rFonts w:asciiTheme="minorHAnsi" w:hAnsiTheme="minorHAnsi" w:cstheme="minorHAnsi"/>
          <w:shd w:val="clear" w:color="auto" w:fill="FFFFFF"/>
        </w:rPr>
        <w:t>republicată</w:t>
      </w:r>
      <w:r>
        <w:rPr>
          <w:rFonts w:asciiTheme="minorHAnsi" w:hAnsiTheme="minorHAnsi" w:cstheme="minorHAnsi"/>
          <w:shd w:val="clear" w:color="auto" w:fill="FFFFFF"/>
        </w:rPr>
        <w:t>, c</w:t>
      </w:r>
      <w:r w:rsidR="00B402A8" w:rsidRPr="001011DA">
        <w:rPr>
          <w:rFonts w:asciiTheme="minorHAnsi" w:hAnsiTheme="minorHAnsi" w:cstheme="minorHAnsi"/>
          <w:shd w:val="clear" w:color="auto" w:fill="FFFFFF"/>
        </w:rPr>
        <w:t>u </w:t>
      </w:r>
      <w:r w:rsidR="00B402A8" w:rsidRPr="001011DA">
        <w:rPr>
          <w:rStyle w:val="diasuggestion"/>
          <w:rFonts w:asciiTheme="minorHAnsi" w:hAnsiTheme="minorHAnsi" w:cstheme="minorHAnsi"/>
          <w:shd w:val="clear" w:color="auto" w:fill="FFFFFF"/>
        </w:rPr>
        <w:t>modificările</w:t>
      </w:r>
      <w:r w:rsidR="00B402A8" w:rsidRPr="001011DA">
        <w:rPr>
          <w:rFonts w:asciiTheme="minorHAnsi" w:hAnsiTheme="minorHAnsi" w:cstheme="minorHAnsi"/>
          <w:shd w:val="clear" w:color="auto" w:fill="FFFFFF"/>
        </w:rPr>
        <w:t> </w:t>
      </w:r>
      <w:r w:rsidR="00B402A8" w:rsidRPr="001011DA">
        <w:rPr>
          <w:rStyle w:val="diasuggestion"/>
          <w:rFonts w:asciiTheme="minorHAnsi" w:hAnsiTheme="minorHAnsi" w:cstheme="minorHAnsi"/>
          <w:shd w:val="clear" w:color="auto" w:fill="FFFFFF"/>
        </w:rPr>
        <w:t>și</w:t>
      </w:r>
      <w:r w:rsidR="00B402A8" w:rsidRPr="001011DA">
        <w:rPr>
          <w:rFonts w:asciiTheme="minorHAnsi" w:hAnsiTheme="minorHAnsi" w:cstheme="minorHAnsi"/>
          <w:shd w:val="clear" w:color="auto" w:fill="FFFFFF"/>
        </w:rPr>
        <w:t> </w:t>
      </w:r>
      <w:r w:rsidR="00B402A8" w:rsidRPr="001011DA">
        <w:rPr>
          <w:rStyle w:val="diasuggestion"/>
          <w:rFonts w:asciiTheme="minorHAnsi" w:hAnsiTheme="minorHAnsi" w:cstheme="minorHAnsi"/>
          <w:shd w:val="clear" w:color="auto" w:fill="FFFFFF"/>
        </w:rPr>
        <w:t>completările</w:t>
      </w:r>
      <w:r w:rsidR="00B402A8" w:rsidRPr="001011DA">
        <w:rPr>
          <w:rFonts w:asciiTheme="minorHAnsi" w:hAnsiTheme="minorHAnsi" w:cstheme="minorHAnsi"/>
          <w:shd w:val="clear" w:color="auto" w:fill="FFFFFF"/>
        </w:rPr>
        <w:t> ulterioare</w:t>
      </w:r>
      <w:r w:rsidR="009B3469" w:rsidRPr="001011DA">
        <w:rPr>
          <w:rFonts w:asciiTheme="minorHAnsi" w:hAnsiTheme="minorHAnsi" w:cstheme="minorHAnsi"/>
        </w:rPr>
        <w:t>;</w:t>
      </w:r>
    </w:p>
    <w:p w:rsidR="005D7EB3" w:rsidRPr="001011DA" w:rsidRDefault="00D046FE" w:rsidP="005D7EB3">
      <w:pPr>
        <w:pStyle w:val="ListParagraph"/>
        <w:numPr>
          <w:ilvl w:val="0"/>
          <w:numId w:val="31"/>
        </w:numPr>
        <w:tabs>
          <w:tab w:val="left" w:pos="270"/>
        </w:tabs>
        <w:jc w:val="both"/>
        <w:rPr>
          <w:rFonts w:asciiTheme="minorHAnsi" w:hAnsiTheme="minorHAnsi" w:cstheme="minorHAnsi"/>
        </w:rPr>
      </w:pPr>
      <w:r>
        <w:rPr>
          <w:rFonts w:asciiTheme="minorHAnsi" w:hAnsiTheme="minorHAnsi" w:cstheme="minorHAnsi"/>
          <w:shd w:val="clear" w:color="auto" w:fill="FFFFFF"/>
        </w:rPr>
        <w:t xml:space="preserve">Legea </w:t>
      </w:r>
      <w:r w:rsidR="00B402A8" w:rsidRPr="001011DA">
        <w:rPr>
          <w:rFonts w:asciiTheme="minorHAnsi" w:hAnsiTheme="minorHAnsi" w:cstheme="minorHAnsi"/>
          <w:shd w:val="clear" w:color="auto" w:fill="FFFFFF"/>
        </w:rPr>
        <w:t>nr.</w:t>
      </w:r>
      <w:r>
        <w:rPr>
          <w:rFonts w:asciiTheme="minorHAnsi" w:hAnsiTheme="minorHAnsi" w:cstheme="minorHAnsi"/>
          <w:shd w:val="clear" w:color="auto" w:fill="FFFFFF"/>
        </w:rPr>
        <w:t xml:space="preserve"> 241/2006-</w:t>
      </w:r>
      <w:r w:rsidR="00B402A8" w:rsidRPr="001011DA">
        <w:rPr>
          <w:rStyle w:val="diasuggestion"/>
          <w:rFonts w:asciiTheme="minorHAnsi" w:hAnsiTheme="minorHAnsi" w:cstheme="minorHAnsi"/>
          <w:shd w:val="clear" w:color="auto" w:fill="FFFFFF"/>
        </w:rPr>
        <w:t>Privind</w:t>
      </w:r>
      <w:r w:rsidR="00B402A8" w:rsidRPr="001011DA">
        <w:rPr>
          <w:rFonts w:asciiTheme="minorHAnsi" w:hAnsiTheme="minorHAnsi" w:cstheme="minorHAnsi"/>
          <w:shd w:val="clear" w:color="auto" w:fill="FFFFFF"/>
        </w:rPr>
        <w:t> serviciul de alimentare cu </w:t>
      </w:r>
      <w:r w:rsidR="00B402A8" w:rsidRPr="001011DA">
        <w:rPr>
          <w:rStyle w:val="diasuggestion"/>
          <w:rFonts w:asciiTheme="minorHAnsi" w:hAnsiTheme="minorHAnsi" w:cstheme="minorHAnsi"/>
          <w:shd w:val="clear" w:color="auto" w:fill="FFFFFF"/>
        </w:rPr>
        <w:t>apă</w:t>
      </w:r>
      <w:r w:rsidR="00B402A8" w:rsidRPr="001011DA">
        <w:rPr>
          <w:rFonts w:asciiTheme="minorHAnsi" w:hAnsiTheme="minorHAnsi" w:cstheme="minorHAnsi"/>
          <w:shd w:val="clear" w:color="auto" w:fill="FFFFFF"/>
        </w:rPr>
        <w:t> </w:t>
      </w:r>
      <w:r w:rsidR="00B402A8" w:rsidRPr="001011DA">
        <w:rPr>
          <w:rStyle w:val="diasuggestion"/>
          <w:rFonts w:asciiTheme="minorHAnsi" w:hAnsiTheme="minorHAnsi" w:cstheme="minorHAnsi"/>
          <w:shd w:val="clear" w:color="auto" w:fill="FFFFFF"/>
        </w:rPr>
        <w:t>și</w:t>
      </w:r>
      <w:r>
        <w:rPr>
          <w:rFonts w:asciiTheme="minorHAnsi" w:hAnsiTheme="minorHAnsi" w:cstheme="minorHAnsi"/>
          <w:shd w:val="clear" w:color="auto" w:fill="FFFFFF"/>
        </w:rPr>
        <w:t xml:space="preserve"> de </w:t>
      </w:r>
      <w:r w:rsidR="00B402A8" w:rsidRPr="001011DA">
        <w:rPr>
          <w:rFonts w:asciiTheme="minorHAnsi" w:hAnsiTheme="minorHAnsi" w:cstheme="minorHAnsi"/>
          <w:shd w:val="clear" w:color="auto" w:fill="FFFFFF"/>
        </w:rPr>
        <w:t>analizare, </w:t>
      </w:r>
      <w:r w:rsidR="00B402A8" w:rsidRPr="001011DA">
        <w:rPr>
          <w:rStyle w:val="diasuggestion"/>
          <w:rFonts w:asciiTheme="minorHAnsi" w:hAnsiTheme="minorHAnsi" w:cstheme="minorHAnsi"/>
          <w:shd w:val="clear" w:color="auto" w:fill="FFFFFF"/>
        </w:rPr>
        <w:t>republicată</w:t>
      </w:r>
      <w:r w:rsidR="00B402A8" w:rsidRPr="001011DA">
        <w:rPr>
          <w:rFonts w:asciiTheme="minorHAnsi" w:hAnsiTheme="minorHAnsi" w:cstheme="minorHAnsi"/>
          <w:shd w:val="clear" w:color="auto" w:fill="FFFFFF"/>
        </w:rPr>
        <w:t> </w:t>
      </w:r>
      <w:r w:rsidR="00B402A8" w:rsidRPr="001011DA">
        <w:rPr>
          <w:rStyle w:val="diasuggestion"/>
          <w:rFonts w:asciiTheme="minorHAnsi" w:hAnsiTheme="minorHAnsi" w:cstheme="minorHAnsi"/>
          <w:shd w:val="clear" w:color="auto" w:fill="FFFFFF"/>
        </w:rPr>
        <w:t>și</w:t>
      </w:r>
      <w:r w:rsidR="00B402A8" w:rsidRPr="001011DA">
        <w:rPr>
          <w:rFonts w:asciiTheme="minorHAnsi" w:hAnsiTheme="minorHAnsi" w:cstheme="minorHAnsi"/>
          <w:shd w:val="clear" w:color="auto" w:fill="FFFFFF"/>
        </w:rPr>
        <w:t> </w:t>
      </w:r>
      <w:r w:rsidR="00B402A8" w:rsidRPr="001011DA">
        <w:rPr>
          <w:rStyle w:val="diasuggestion"/>
          <w:rFonts w:asciiTheme="minorHAnsi" w:hAnsiTheme="minorHAnsi" w:cstheme="minorHAnsi"/>
          <w:shd w:val="clear" w:color="auto" w:fill="FFFFFF"/>
        </w:rPr>
        <w:t>actualizată</w:t>
      </w:r>
      <w:r w:rsidR="009B3469" w:rsidRPr="001011DA">
        <w:rPr>
          <w:rFonts w:asciiTheme="minorHAnsi" w:hAnsiTheme="minorHAnsi" w:cstheme="minorHAnsi"/>
        </w:rPr>
        <w:t>;</w:t>
      </w:r>
    </w:p>
    <w:p w:rsidR="005D7EB3" w:rsidRPr="001011DA" w:rsidRDefault="00B402A8" w:rsidP="005D7EB3">
      <w:pPr>
        <w:pStyle w:val="ListParagraph"/>
        <w:numPr>
          <w:ilvl w:val="0"/>
          <w:numId w:val="31"/>
        </w:numPr>
        <w:tabs>
          <w:tab w:val="left" w:pos="270"/>
        </w:tabs>
        <w:jc w:val="both"/>
        <w:rPr>
          <w:rFonts w:asciiTheme="minorHAnsi" w:hAnsiTheme="minorHAnsi" w:cstheme="minorHAnsi"/>
        </w:rPr>
      </w:pPr>
      <w:r w:rsidRPr="001011DA">
        <w:rPr>
          <w:rFonts w:asciiTheme="minorHAnsi" w:hAnsiTheme="minorHAnsi" w:cstheme="minorHAnsi"/>
          <w:shd w:val="clear" w:color="auto" w:fill="FFFFFF"/>
        </w:rPr>
        <w:t>Legea nr.227/2015 -  </w:t>
      </w:r>
      <w:r w:rsidRPr="001011DA">
        <w:rPr>
          <w:rStyle w:val="diasuggestion"/>
          <w:rFonts w:asciiTheme="minorHAnsi" w:hAnsiTheme="minorHAnsi" w:cstheme="minorHAnsi"/>
          <w:shd w:val="clear" w:color="auto" w:fill="FFFFFF"/>
        </w:rPr>
        <w:t>Privind</w:t>
      </w:r>
      <w:r w:rsidRPr="001011DA">
        <w:rPr>
          <w:rFonts w:asciiTheme="minorHAnsi" w:hAnsiTheme="minorHAnsi" w:cstheme="minorHAnsi"/>
          <w:shd w:val="clear" w:color="auto" w:fill="FFFFFF"/>
        </w:rPr>
        <w:t> Codul fiscal, cu </w:t>
      </w:r>
      <w:r w:rsidRPr="001011DA">
        <w:rPr>
          <w:rStyle w:val="diasuggestion"/>
          <w:rFonts w:asciiTheme="minorHAnsi" w:hAnsiTheme="minorHAnsi" w:cstheme="minorHAnsi"/>
          <w:shd w:val="clear" w:color="auto" w:fill="FFFFFF"/>
        </w:rPr>
        <w:t>modificările</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și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completările</w:t>
      </w:r>
      <w:r w:rsidRPr="001011DA">
        <w:rPr>
          <w:rFonts w:asciiTheme="minorHAnsi" w:hAnsiTheme="minorHAnsi" w:cstheme="minorHAnsi"/>
          <w:shd w:val="clear" w:color="auto" w:fill="FFFFFF"/>
        </w:rPr>
        <w:t> ulterioare</w:t>
      </w:r>
      <w:r w:rsidR="009B3469" w:rsidRPr="001011DA">
        <w:rPr>
          <w:rFonts w:asciiTheme="minorHAnsi" w:hAnsiTheme="minorHAnsi" w:cstheme="minorHAnsi"/>
        </w:rPr>
        <w:t>;</w:t>
      </w:r>
    </w:p>
    <w:p w:rsidR="005D7EB3" w:rsidRPr="001011DA" w:rsidRDefault="00B402A8" w:rsidP="005D7EB3">
      <w:pPr>
        <w:pStyle w:val="ListParagraph"/>
        <w:numPr>
          <w:ilvl w:val="0"/>
          <w:numId w:val="31"/>
        </w:numPr>
        <w:tabs>
          <w:tab w:val="left" w:pos="270"/>
        </w:tabs>
        <w:jc w:val="both"/>
        <w:rPr>
          <w:rFonts w:asciiTheme="minorHAnsi" w:hAnsiTheme="minorHAnsi" w:cstheme="minorHAnsi"/>
        </w:rPr>
      </w:pPr>
      <w:r w:rsidRPr="001011DA">
        <w:rPr>
          <w:rFonts w:asciiTheme="minorHAnsi" w:hAnsiTheme="minorHAnsi" w:cstheme="minorHAnsi"/>
          <w:shd w:val="clear" w:color="auto" w:fill="FFFFFF"/>
        </w:rPr>
        <w:t>Legea nr.53/2003 – Codul muncii, republicat, cu </w:t>
      </w:r>
      <w:r w:rsidRPr="001011DA">
        <w:rPr>
          <w:rStyle w:val="diasuggestion"/>
          <w:rFonts w:asciiTheme="minorHAnsi" w:hAnsiTheme="minorHAnsi" w:cstheme="minorHAnsi"/>
          <w:shd w:val="clear" w:color="auto" w:fill="FFFFFF"/>
        </w:rPr>
        <w:t>modificările</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și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completările</w:t>
      </w:r>
      <w:r w:rsidRPr="001011DA">
        <w:rPr>
          <w:rFonts w:asciiTheme="minorHAnsi" w:hAnsiTheme="minorHAnsi" w:cstheme="minorHAnsi"/>
          <w:shd w:val="clear" w:color="auto" w:fill="FFFFFF"/>
        </w:rPr>
        <w:t> ulterioare</w:t>
      </w:r>
      <w:r w:rsidR="009B3469" w:rsidRPr="001011DA">
        <w:rPr>
          <w:rFonts w:asciiTheme="minorHAnsi" w:hAnsiTheme="minorHAnsi" w:cstheme="minorHAnsi"/>
        </w:rPr>
        <w:t>;</w:t>
      </w:r>
    </w:p>
    <w:p w:rsidR="0043687B" w:rsidRDefault="0043687B" w:rsidP="0043687B">
      <w:pPr>
        <w:pStyle w:val="ListParagraph"/>
        <w:numPr>
          <w:ilvl w:val="0"/>
          <w:numId w:val="31"/>
        </w:numPr>
        <w:tabs>
          <w:tab w:val="left" w:pos="270"/>
        </w:tabs>
        <w:jc w:val="both"/>
        <w:rPr>
          <w:rFonts w:asciiTheme="minorHAnsi" w:hAnsiTheme="minorHAnsi" w:cstheme="minorHAnsi"/>
        </w:rPr>
      </w:pPr>
      <w:r w:rsidRPr="001011DA">
        <w:rPr>
          <w:rFonts w:asciiTheme="minorHAnsi" w:hAnsiTheme="minorHAnsi" w:cstheme="minorHAnsi"/>
          <w:shd w:val="clear" w:color="auto" w:fill="FFFFFF"/>
        </w:rPr>
        <w:t>Legea nr.82/1991 – Legea </w:t>
      </w:r>
      <w:r w:rsidRPr="001011DA">
        <w:rPr>
          <w:rStyle w:val="diasuggestion"/>
          <w:rFonts w:asciiTheme="minorHAnsi" w:hAnsiTheme="minorHAnsi" w:cstheme="minorHAnsi"/>
          <w:shd w:val="clear" w:color="auto" w:fill="FFFFFF"/>
        </w:rPr>
        <w:t>contabilității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republicată</w:t>
      </w:r>
      <w:r w:rsidRPr="001011DA">
        <w:rPr>
          <w:rFonts w:asciiTheme="minorHAnsi" w:hAnsiTheme="minorHAnsi" w:cstheme="minorHAnsi"/>
          <w:shd w:val="clear" w:color="auto" w:fill="FFFFFF"/>
        </w:rPr>
        <w:t>, cu </w:t>
      </w:r>
      <w:r w:rsidRPr="001011DA">
        <w:rPr>
          <w:rStyle w:val="diasuggestion"/>
          <w:rFonts w:asciiTheme="minorHAnsi" w:hAnsiTheme="minorHAnsi" w:cstheme="minorHAnsi"/>
          <w:shd w:val="clear" w:color="auto" w:fill="FFFFFF"/>
        </w:rPr>
        <w:t>modificările</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și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completările</w:t>
      </w:r>
      <w:r w:rsidRPr="001011DA">
        <w:rPr>
          <w:rFonts w:asciiTheme="minorHAnsi" w:hAnsiTheme="minorHAnsi" w:cstheme="minorHAnsi"/>
          <w:shd w:val="clear" w:color="auto" w:fill="FFFFFF"/>
        </w:rPr>
        <w:t> ulterioare</w:t>
      </w:r>
      <w:r>
        <w:rPr>
          <w:rFonts w:asciiTheme="minorHAnsi" w:hAnsiTheme="minorHAnsi" w:cstheme="minorHAnsi"/>
          <w:lang w:val="en-US"/>
        </w:rPr>
        <w:t>;</w:t>
      </w:r>
    </w:p>
    <w:p w:rsidR="0043687B" w:rsidRPr="0043687B" w:rsidRDefault="0043687B" w:rsidP="0043687B">
      <w:pPr>
        <w:pStyle w:val="ListParagraph"/>
        <w:numPr>
          <w:ilvl w:val="0"/>
          <w:numId w:val="31"/>
        </w:numPr>
        <w:tabs>
          <w:tab w:val="left" w:pos="270"/>
        </w:tabs>
        <w:jc w:val="both"/>
        <w:rPr>
          <w:rFonts w:asciiTheme="minorHAnsi" w:hAnsiTheme="minorHAnsi" w:cstheme="minorHAnsi"/>
        </w:rPr>
      </w:pPr>
      <w:r>
        <w:rPr>
          <w:rFonts w:asciiTheme="minorHAnsi" w:hAnsiTheme="minorHAnsi" w:cstheme="minorHAnsi"/>
        </w:rPr>
        <w:t>Ordinul nr 1140/</w:t>
      </w:r>
      <w:r w:rsidRPr="0043687B">
        <w:rPr>
          <w:rFonts w:asciiTheme="minorHAnsi" w:hAnsiTheme="minorHAnsi" w:cstheme="minorHAnsi"/>
          <w:color w:val="000000" w:themeColor="text1"/>
        </w:rPr>
        <w:t>2025</w:t>
      </w:r>
      <w:r w:rsidRPr="0043687B">
        <w:rPr>
          <w:rFonts w:ascii="Verdana" w:eastAsia="Calibri" w:hAnsi="Verdana"/>
          <w:bCs/>
          <w:color w:val="000000" w:themeColor="text1"/>
          <w:sz w:val="17"/>
          <w:szCs w:val="17"/>
          <w:shd w:val="clear" w:color="auto" w:fill="FFFFFF"/>
          <w:lang w:eastAsia="en-US"/>
        </w:rPr>
        <w:t xml:space="preserve"> </w:t>
      </w:r>
      <w:r w:rsidRPr="0043687B">
        <w:rPr>
          <w:rFonts w:asciiTheme="minorHAnsi" w:hAnsiTheme="minorHAnsi" w:cstheme="minorHAnsi"/>
          <w:bCs/>
          <w:color w:val="000000" w:themeColor="text1"/>
        </w:rPr>
        <w:t>pentru aprobarea </w:t>
      </w:r>
      <w:hyperlink r:id="rId9" w:history="1">
        <w:r w:rsidRPr="0043687B">
          <w:rPr>
            <w:rStyle w:val="Hyperlink"/>
            <w:rFonts w:asciiTheme="minorHAnsi" w:hAnsiTheme="minorHAnsi" w:cstheme="minorHAnsi"/>
            <w:bCs/>
            <w:color w:val="000000" w:themeColor="text1"/>
            <w:u w:val="none"/>
          </w:rPr>
          <w:t>Normelor metodologice</w:t>
        </w:r>
      </w:hyperlink>
      <w:r w:rsidRPr="0043687B">
        <w:rPr>
          <w:rFonts w:asciiTheme="minorHAnsi" w:hAnsiTheme="minorHAnsi" w:cstheme="minorHAnsi"/>
          <w:bCs/>
          <w:color w:val="000000" w:themeColor="text1"/>
        </w:rPr>
        <w:t> privind angajarea, lichidarea, ordonanțarea și plata cheltuielilor bugetare, cu modificarile si completarile ulterioar</w:t>
      </w:r>
      <w:r w:rsidRPr="0043687B">
        <w:rPr>
          <w:rFonts w:asciiTheme="minorHAnsi" w:hAnsiTheme="minorHAnsi" w:cstheme="minorHAnsi"/>
          <w:bCs/>
        </w:rPr>
        <w:t>e</w:t>
      </w:r>
      <w:r>
        <w:rPr>
          <w:rFonts w:asciiTheme="minorHAnsi" w:hAnsiTheme="minorHAnsi" w:cstheme="minorHAnsi"/>
          <w:bCs/>
        </w:rPr>
        <w:t>.</w:t>
      </w:r>
    </w:p>
    <w:p w:rsidR="0043687B" w:rsidRDefault="0043687B" w:rsidP="00D6549D">
      <w:pPr>
        <w:spacing w:line="360" w:lineRule="auto"/>
        <w:jc w:val="center"/>
        <w:rPr>
          <w:rFonts w:asciiTheme="minorHAnsi" w:hAnsiTheme="minorHAnsi" w:cstheme="minorHAnsi"/>
          <w:sz w:val="24"/>
          <w:szCs w:val="24"/>
        </w:rPr>
      </w:pPr>
    </w:p>
    <w:p w:rsidR="0043687B" w:rsidRDefault="0043687B" w:rsidP="00D6549D">
      <w:pPr>
        <w:spacing w:line="360" w:lineRule="auto"/>
        <w:jc w:val="center"/>
        <w:rPr>
          <w:rFonts w:asciiTheme="minorHAnsi" w:hAnsiTheme="minorHAnsi" w:cstheme="minorHAnsi"/>
          <w:sz w:val="24"/>
          <w:szCs w:val="24"/>
        </w:rPr>
      </w:pPr>
    </w:p>
    <w:p w:rsidR="00D6549D" w:rsidRPr="001011DA" w:rsidRDefault="00D6549D" w:rsidP="00D6549D">
      <w:pPr>
        <w:spacing w:line="360" w:lineRule="auto"/>
        <w:jc w:val="center"/>
        <w:rPr>
          <w:rFonts w:asciiTheme="minorHAnsi" w:hAnsiTheme="minorHAnsi" w:cstheme="minorHAnsi"/>
          <w:sz w:val="24"/>
          <w:szCs w:val="24"/>
        </w:rPr>
      </w:pPr>
      <w:r w:rsidRPr="001011DA">
        <w:rPr>
          <w:rFonts w:asciiTheme="minorHAnsi" w:hAnsiTheme="minorHAnsi" w:cstheme="minorHAnsi"/>
          <w:sz w:val="24"/>
          <w:szCs w:val="24"/>
        </w:rPr>
        <w:t xml:space="preserve">TEMATICA </w:t>
      </w:r>
    </w:p>
    <w:p w:rsidR="00D6549D" w:rsidRPr="001011DA" w:rsidRDefault="001137B1" w:rsidP="00D6549D">
      <w:pPr>
        <w:spacing w:line="360" w:lineRule="auto"/>
        <w:jc w:val="center"/>
        <w:rPr>
          <w:rFonts w:asciiTheme="minorHAnsi" w:hAnsiTheme="minorHAnsi" w:cstheme="minorHAnsi"/>
          <w:i/>
          <w:sz w:val="24"/>
          <w:szCs w:val="24"/>
        </w:rPr>
      </w:pPr>
      <w:r w:rsidRPr="001011DA">
        <w:rPr>
          <w:rFonts w:asciiTheme="minorHAnsi" w:hAnsiTheme="minorHAnsi" w:cstheme="minorHAnsi"/>
          <w:sz w:val="24"/>
          <w:szCs w:val="24"/>
        </w:rPr>
        <w:t>la concursul organizat în vederea ocupării postului vacant</w:t>
      </w:r>
    </w:p>
    <w:p w:rsidR="005D7EB3" w:rsidRPr="001011DA" w:rsidRDefault="00B402A8" w:rsidP="005D7EB3">
      <w:pPr>
        <w:pStyle w:val="ListParagraph"/>
        <w:numPr>
          <w:ilvl w:val="0"/>
          <w:numId w:val="31"/>
        </w:numPr>
        <w:tabs>
          <w:tab w:val="left" w:pos="270"/>
        </w:tabs>
        <w:jc w:val="both"/>
        <w:rPr>
          <w:rFonts w:asciiTheme="minorHAnsi" w:hAnsiTheme="minorHAnsi" w:cstheme="minorHAnsi"/>
        </w:rPr>
      </w:pPr>
      <w:r w:rsidRPr="001011DA">
        <w:rPr>
          <w:rFonts w:asciiTheme="minorHAnsi" w:hAnsiTheme="minorHAnsi" w:cstheme="minorHAnsi"/>
          <w:shd w:val="clear" w:color="auto" w:fill="FFFFFF"/>
        </w:rPr>
        <w:t>Legea nr.51/2006 – </w:t>
      </w:r>
      <w:r w:rsidRPr="001011DA">
        <w:rPr>
          <w:rStyle w:val="diasuggestion"/>
          <w:rFonts w:asciiTheme="minorHAnsi" w:hAnsiTheme="minorHAnsi" w:cstheme="minorHAnsi"/>
          <w:shd w:val="clear" w:color="auto" w:fill="FFFFFF"/>
        </w:rPr>
        <w:t>Privind</w:t>
      </w:r>
      <w:r w:rsidRPr="001011DA">
        <w:rPr>
          <w:rFonts w:asciiTheme="minorHAnsi" w:hAnsiTheme="minorHAnsi" w:cstheme="minorHAnsi"/>
          <w:shd w:val="clear" w:color="auto" w:fill="FFFFFF"/>
        </w:rPr>
        <w:t> serviciile comunitare de </w:t>
      </w:r>
      <w:r w:rsidRPr="001011DA">
        <w:rPr>
          <w:rStyle w:val="diasuggestion"/>
          <w:rFonts w:asciiTheme="minorHAnsi" w:hAnsiTheme="minorHAnsi" w:cstheme="minorHAnsi"/>
          <w:shd w:val="clear" w:color="auto" w:fill="FFFFFF"/>
        </w:rPr>
        <w:t>utilități</w:t>
      </w:r>
      <w:r w:rsidRPr="001011DA">
        <w:rPr>
          <w:rFonts w:asciiTheme="minorHAnsi" w:hAnsiTheme="minorHAnsi" w:cstheme="minorHAnsi"/>
          <w:shd w:val="clear" w:color="auto" w:fill="FFFFFF"/>
        </w:rPr>
        <w:t> publice, </w:t>
      </w:r>
      <w:r w:rsidRPr="001011DA">
        <w:rPr>
          <w:rStyle w:val="diasuggestion"/>
          <w:rFonts w:asciiTheme="minorHAnsi" w:hAnsiTheme="minorHAnsi" w:cstheme="minorHAnsi"/>
          <w:shd w:val="clear" w:color="auto" w:fill="FFFFFF"/>
        </w:rPr>
        <w:t>republicată</w:t>
      </w:r>
      <w:r w:rsidRPr="001011DA">
        <w:rPr>
          <w:rFonts w:asciiTheme="minorHAnsi" w:hAnsiTheme="minorHAnsi" w:cstheme="minorHAnsi"/>
          <w:shd w:val="clear" w:color="auto" w:fill="FFFFFF"/>
        </w:rPr>
        <w:t>, cu </w:t>
      </w:r>
      <w:r w:rsidRPr="001011DA">
        <w:rPr>
          <w:rStyle w:val="diasuggestion"/>
          <w:rFonts w:asciiTheme="minorHAnsi" w:hAnsiTheme="minorHAnsi" w:cstheme="minorHAnsi"/>
          <w:shd w:val="clear" w:color="auto" w:fill="FFFFFF"/>
        </w:rPr>
        <w:t>modificările</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și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completările</w:t>
      </w:r>
      <w:r w:rsidRPr="001011DA">
        <w:rPr>
          <w:rFonts w:asciiTheme="minorHAnsi" w:hAnsiTheme="minorHAnsi" w:cstheme="minorHAnsi"/>
          <w:shd w:val="clear" w:color="auto" w:fill="FFFFFF"/>
        </w:rPr>
        <w:t> ulterioare</w:t>
      </w:r>
      <w:r w:rsidRPr="001011DA">
        <w:rPr>
          <w:rFonts w:asciiTheme="minorHAnsi" w:hAnsiTheme="minorHAnsi" w:cstheme="minorHAnsi"/>
        </w:rPr>
        <w:t>;</w:t>
      </w:r>
    </w:p>
    <w:p w:rsidR="005D7EB3" w:rsidRPr="001011DA" w:rsidRDefault="00B402A8" w:rsidP="005D7EB3">
      <w:pPr>
        <w:pStyle w:val="ListParagraph"/>
        <w:numPr>
          <w:ilvl w:val="0"/>
          <w:numId w:val="31"/>
        </w:numPr>
        <w:tabs>
          <w:tab w:val="left" w:pos="270"/>
        </w:tabs>
        <w:jc w:val="both"/>
        <w:rPr>
          <w:rFonts w:asciiTheme="minorHAnsi" w:hAnsiTheme="minorHAnsi" w:cstheme="minorHAnsi"/>
        </w:rPr>
      </w:pPr>
      <w:r w:rsidRPr="001011DA">
        <w:rPr>
          <w:rFonts w:asciiTheme="minorHAnsi" w:hAnsiTheme="minorHAnsi" w:cstheme="minorHAnsi"/>
          <w:shd w:val="clear" w:color="auto" w:fill="FFFFFF"/>
        </w:rPr>
        <w:t>Legea nr.241/2006 – </w:t>
      </w:r>
      <w:r w:rsidRPr="001011DA">
        <w:rPr>
          <w:rStyle w:val="diasuggestion"/>
          <w:rFonts w:asciiTheme="minorHAnsi" w:hAnsiTheme="minorHAnsi" w:cstheme="minorHAnsi"/>
          <w:shd w:val="clear" w:color="auto" w:fill="FFFFFF"/>
        </w:rPr>
        <w:t>Privind</w:t>
      </w:r>
      <w:r w:rsidRPr="001011DA">
        <w:rPr>
          <w:rFonts w:asciiTheme="minorHAnsi" w:hAnsiTheme="minorHAnsi" w:cstheme="minorHAnsi"/>
          <w:shd w:val="clear" w:color="auto" w:fill="FFFFFF"/>
        </w:rPr>
        <w:t> serviciul de alimentare cu </w:t>
      </w:r>
      <w:r w:rsidRPr="001011DA">
        <w:rPr>
          <w:rStyle w:val="diasuggestion"/>
          <w:rFonts w:asciiTheme="minorHAnsi" w:hAnsiTheme="minorHAnsi" w:cstheme="minorHAnsi"/>
          <w:shd w:val="clear" w:color="auto" w:fill="FFFFFF"/>
        </w:rPr>
        <w:t>apă</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și</w:t>
      </w:r>
      <w:r w:rsidRPr="001011DA">
        <w:rPr>
          <w:rFonts w:asciiTheme="minorHAnsi" w:hAnsiTheme="minorHAnsi" w:cstheme="minorHAnsi"/>
          <w:shd w:val="clear" w:color="auto" w:fill="FFFFFF"/>
        </w:rPr>
        <w:t> de canalizare, </w:t>
      </w:r>
      <w:r w:rsidRPr="001011DA">
        <w:rPr>
          <w:rStyle w:val="diasuggestion"/>
          <w:rFonts w:asciiTheme="minorHAnsi" w:hAnsiTheme="minorHAnsi" w:cstheme="minorHAnsi"/>
          <w:shd w:val="clear" w:color="auto" w:fill="FFFFFF"/>
        </w:rPr>
        <w:t>republicată</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și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actualizată</w:t>
      </w:r>
      <w:r w:rsidRPr="001011DA">
        <w:rPr>
          <w:rFonts w:asciiTheme="minorHAnsi" w:hAnsiTheme="minorHAnsi" w:cstheme="minorHAnsi"/>
        </w:rPr>
        <w:t>;</w:t>
      </w:r>
    </w:p>
    <w:p w:rsidR="005D7EB3" w:rsidRPr="001011DA" w:rsidRDefault="00B402A8" w:rsidP="005D7EB3">
      <w:pPr>
        <w:pStyle w:val="ListParagraph"/>
        <w:numPr>
          <w:ilvl w:val="0"/>
          <w:numId w:val="31"/>
        </w:numPr>
        <w:tabs>
          <w:tab w:val="left" w:pos="270"/>
        </w:tabs>
        <w:jc w:val="both"/>
        <w:rPr>
          <w:rFonts w:asciiTheme="minorHAnsi" w:hAnsiTheme="minorHAnsi" w:cstheme="minorHAnsi"/>
        </w:rPr>
      </w:pPr>
      <w:r w:rsidRPr="001011DA">
        <w:rPr>
          <w:rFonts w:asciiTheme="minorHAnsi" w:hAnsiTheme="minorHAnsi" w:cstheme="minorHAnsi"/>
          <w:shd w:val="clear" w:color="auto" w:fill="FFFFFF"/>
        </w:rPr>
        <w:t>Legea nr.227/2015 – </w:t>
      </w:r>
      <w:r w:rsidRPr="001011DA">
        <w:rPr>
          <w:rStyle w:val="diasuggestion"/>
          <w:rFonts w:asciiTheme="minorHAnsi" w:hAnsiTheme="minorHAnsi" w:cstheme="minorHAnsi"/>
          <w:shd w:val="clear" w:color="auto" w:fill="FFFFFF"/>
        </w:rPr>
        <w:t>Privind</w:t>
      </w:r>
      <w:r w:rsidRPr="001011DA">
        <w:rPr>
          <w:rFonts w:asciiTheme="minorHAnsi" w:hAnsiTheme="minorHAnsi" w:cstheme="minorHAnsi"/>
          <w:shd w:val="clear" w:color="auto" w:fill="FFFFFF"/>
        </w:rPr>
        <w:t> Codul fiscal, cu </w:t>
      </w:r>
      <w:r w:rsidRPr="001011DA">
        <w:rPr>
          <w:rStyle w:val="diasuggestion"/>
          <w:rFonts w:asciiTheme="minorHAnsi" w:hAnsiTheme="minorHAnsi" w:cstheme="minorHAnsi"/>
          <w:shd w:val="clear" w:color="auto" w:fill="FFFFFF"/>
        </w:rPr>
        <w:t>modificările</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și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completările</w:t>
      </w:r>
      <w:r w:rsidRPr="001011DA">
        <w:rPr>
          <w:rFonts w:asciiTheme="minorHAnsi" w:hAnsiTheme="minorHAnsi" w:cstheme="minorHAnsi"/>
          <w:shd w:val="clear" w:color="auto" w:fill="FFFFFF"/>
        </w:rPr>
        <w:t> ulterioare</w:t>
      </w:r>
      <w:r w:rsidRPr="001011DA">
        <w:rPr>
          <w:rFonts w:asciiTheme="minorHAnsi" w:hAnsiTheme="minorHAnsi" w:cstheme="minorHAnsi"/>
        </w:rPr>
        <w:t>;</w:t>
      </w:r>
    </w:p>
    <w:p w:rsidR="005D7EB3" w:rsidRPr="001011DA" w:rsidRDefault="00B402A8" w:rsidP="005D7EB3">
      <w:pPr>
        <w:pStyle w:val="ListParagraph"/>
        <w:numPr>
          <w:ilvl w:val="0"/>
          <w:numId w:val="31"/>
        </w:numPr>
        <w:tabs>
          <w:tab w:val="left" w:pos="270"/>
        </w:tabs>
        <w:jc w:val="both"/>
        <w:rPr>
          <w:rFonts w:asciiTheme="minorHAnsi" w:hAnsiTheme="minorHAnsi" w:cstheme="minorHAnsi"/>
        </w:rPr>
      </w:pPr>
      <w:r w:rsidRPr="001011DA">
        <w:rPr>
          <w:rFonts w:asciiTheme="minorHAnsi" w:hAnsiTheme="minorHAnsi" w:cstheme="minorHAnsi"/>
          <w:shd w:val="clear" w:color="auto" w:fill="FFFFFF"/>
        </w:rPr>
        <w:t>Legea nr.53/2003 – Codul muncii, republicat, cu </w:t>
      </w:r>
      <w:r w:rsidRPr="001011DA">
        <w:rPr>
          <w:rStyle w:val="diasuggestion"/>
          <w:rFonts w:asciiTheme="minorHAnsi" w:hAnsiTheme="minorHAnsi" w:cstheme="minorHAnsi"/>
          <w:shd w:val="clear" w:color="auto" w:fill="FFFFFF"/>
        </w:rPr>
        <w:t>modificările</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și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completările</w:t>
      </w:r>
      <w:r w:rsidRPr="001011DA">
        <w:rPr>
          <w:rFonts w:asciiTheme="minorHAnsi" w:hAnsiTheme="minorHAnsi" w:cstheme="minorHAnsi"/>
          <w:shd w:val="clear" w:color="auto" w:fill="FFFFFF"/>
        </w:rPr>
        <w:t> ulterioare</w:t>
      </w:r>
      <w:r w:rsidRPr="001011DA">
        <w:rPr>
          <w:rFonts w:asciiTheme="minorHAnsi" w:hAnsiTheme="minorHAnsi" w:cstheme="minorHAnsi"/>
        </w:rPr>
        <w:t>;</w:t>
      </w:r>
    </w:p>
    <w:p w:rsidR="00D6549D" w:rsidRDefault="00B402A8" w:rsidP="009C7709">
      <w:pPr>
        <w:pStyle w:val="ListParagraph"/>
        <w:numPr>
          <w:ilvl w:val="0"/>
          <w:numId w:val="31"/>
        </w:numPr>
        <w:tabs>
          <w:tab w:val="left" w:pos="270"/>
        </w:tabs>
        <w:jc w:val="both"/>
        <w:rPr>
          <w:rFonts w:asciiTheme="minorHAnsi" w:hAnsiTheme="minorHAnsi" w:cstheme="minorHAnsi"/>
        </w:rPr>
      </w:pPr>
      <w:r w:rsidRPr="001011DA">
        <w:rPr>
          <w:rFonts w:asciiTheme="minorHAnsi" w:hAnsiTheme="minorHAnsi" w:cstheme="minorHAnsi"/>
          <w:shd w:val="clear" w:color="auto" w:fill="FFFFFF"/>
        </w:rPr>
        <w:t>Legea nr.82/1991 – Legea </w:t>
      </w:r>
      <w:r w:rsidRPr="001011DA">
        <w:rPr>
          <w:rStyle w:val="diasuggestion"/>
          <w:rFonts w:asciiTheme="minorHAnsi" w:hAnsiTheme="minorHAnsi" w:cstheme="minorHAnsi"/>
          <w:shd w:val="clear" w:color="auto" w:fill="FFFFFF"/>
        </w:rPr>
        <w:t>contabilității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republicată</w:t>
      </w:r>
      <w:r w:rsidRPr="001011DA">
        <w:rPr>
          <w:rFonts w:asciiTheme="minorHAnsi" w:hAnsiTheme="minorHAnsi" w:cstheme="minorHAnsi"/>
          <w:shd w:val="clear" w:color="auto" w:fill="FFFFFF"/>
        </w:rPr>
        <w:t>, cu </w:t>
      </w:r>
      <w:r w:rsidRPr="001011DA">
        <w:rPr>
          <w:rStyle w:val="diasuggestion"/>
          <w:rFonts w:asciiTheme="minorHAnsi" w:hAnsiTheme="minorHAnsi" w:cstheme="minorHAnsi"/>
          <w:shd w:val="clear" w:color="auto" w:fill="FFFFFF"/>
        </w:rPr>
        <w:t>modificările</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și</w:t>
      </w:r>
      <w:r w:rsidRPr="001011DA">
        <w:rPr>
          <w:rFonts w:asciiTheme="minorHAnsi" w:hAnsiTheme="minorHAnsi" w:cstheme="minorHAnsi"/>
          <w:shd w:val="clear" w:color="auto" w:fill="FFFFFF"/>
        </w:rPr>
        <w:t> </w:t>
      </w:r>
      <w:r w:rsidRPr="001011DA">
        <w:rPr>
          <w:rStyle w:val="diasuggestion"/>
          <w:rFonts w:asciiTheme="minorHAnsi" w:hAnsiTheme="minorHAnsi" w:cstheme="minorHAnsi"/>
          <w:shd w:val="clear" w:color="auto" w:fill="FFFFFF"/>
        </w:rPr>
        <w:t>completările</w:t>
      </w:r>
      <w:r w:rsidRPr="001011DA">
        <w:rPr>
          <w:rFonts w:asciiTheme="minorHAnsi" w:hAnsiTheme="minorHAnsi" w:cstheme="minorHAnsi"/>
          <w:shd w:val="clear" w:color="auto" w:fill="FFFFFF"/>
        </w:rPr>
        <w:t> ulterioare</w:t>
      </w:r>
      <w:r w:rsidR="0043687B">
        <w:rPr>
          <w:rFonts w:asciiTheme="minorHAnsi" w:hAnsiTheme="minorHAnsi" w:cstheme="minorHAnsi"/>
          <w:lang w:val="en-US"/>
        </w:rPr>
        <w:t>;</w:t>
      </w:r>
    </w:p>
    <w:p w:rsidR="0043687B" w:rsidRPr="0043687B" w:rsidRDefault="0043687B" w:rsidP="009C7709">
      <w:pPr>
        <w:pStyle w:val="ListParagraph"/>
        <w:numPr>
          <w:ilvl w:val="0"/>
          <w:numId w:val="31"/>
        </w:numPr>
        <w:tabs>
          <w:tab w:val="left" w:pos="270"/>
        </w:tabs>
        <w:jc w:val="both"/>
        <w:rPr>
          <w:rFonts w:asciiTheme="minorHAnsi" w:hAnsiTheme="minorHAnsi" w:cstheme="minorHAnsi"/>
        </w:rPr>
      </w:pPr>
      <w:r>
        <w:rPr>
          <w:rFonts w:asciiTheme="minorHAnsi" w:hAnsiTheme="minorHAnsi" w:cstheme="minorHAnsi"/>
        </w:rPr>
        <w:t>Ordinul nr 1140/</w:t>
      </w:r>
      <w:r w:rsidRPr="0043687B">
        <w:rPr>
          <w:rFonts w:asciiTheme="minorHAnsi" w:hAnsiTheme="minorHAnsi" w:cstheme="minorHAnsi"/>
          <w:color w:val="000000" w:themeColor="text1"/>
        </w:rPr>
        <w:t>2025</w:t>
      </w:r>
      <w:r w:rsidRPr="0043687B">
        <w:rPr>
          <w:rFonts w:ascii="Verdana" w:eastAsia="Calibri" w:hAnsi="Verdana"/>
          <w:bCs/>
          <w:color w:val="000000" w:themeColor="text1"/>
          <w:sz w:val="17"/>
          <w:szCs w:val="17"/>
          <w:shd w:val="clear" w:color="auto" w:fill="FFFFFF"/>
          <w:lang w:eastAsia="en-US"/>
        </w:rPr>
        <w:t xml:space="preserve"> </w:t>
      </w:r>
      <w:r w:rsidRPr="0043687B">
        <w:rPr>
          <w:rFonts w:asciiTheme="minorHAnsi" w:hAnsiTheme="minorHAnsi" w:cstheme="minorHAnsi"/>
          <w:bCs/>
          <w:color w:val="000000" w:themeColor="text1"/>
        </w:rPr>
        <w:t>pentru aprobarea </w:t>
      </w:r>
      <w:hyperlink r:id="rId10" w:history="1">
        <w:r w:rsidRPr="0043687B">
          <w:rPr>
            <w:rStyle w:val="Hyperlink"/>
            <w:rFonts w:asciiTheme="minorHAnsi" w:hAnsiTheme="minorHAnsi" w:cstheme="minorHAnsi"/>
            <w:bCs/>
            <w:color w:val="000000" w:themeColor="text1"/>
            <w:u w:val="none"/>
          </w:rPr>
          <w:t>Normelor metodologice</w:t>
        </w:r>
      </w:hyperlink>
      <w:r w:rsidRPr="0043687B">
        <w:rPr>
          <w:rFonts w:asciiTheme="minorHAnsi" w:hAnsiTheme="minorHAnsi" w:cstheme="minorHAnsi"/>
          <w:bCs/>
          <w:color w:val="000000" w:themeColor="text1"/>
        </w:rPr>
        <w:t> privind angajarea, lichidarea, ordonanțarea și plata cheltuielilor bugetare, cu modificarile si completarile ulterioar</w:t>
      </w:r>
      <w:r w:rsidRPr="0043687B">
        <w:rPr>
          <w:rFonts w:asciiTheme="minorHAnsi" w:hAnsiTheme="minorHAnsi" w:cstheme="minorHAnsi"/>
          <w:bCs/>
        </w:rPr>
        <w:t>e</w:t>
      </w:r>
      <w:r>
        <w:rPr>
          <w:rFonts w:asciiTheme="minorHAnsi" w:hAnsiTheme="minorHAnsi" w:cstheme="minorHAnsi"/>
          <w:bCs/>
        </w:rPr>
        <w:t>.</w:t>
      </w:r>
    </w:p>
    <w:p w:rsidR="00B175EA" w:rsidRPr="001011DA" w:rsidRDefault="000E25FD" w:rsidP="000E25FD">
      <w:pPr>
        <w:tabs>
          <w:tab w:val="center" w:pos="709"/>
          <w:tab w:val="right" w:pos="9072"/>
        </w:tabs>
        <w:spacing w:after="0" w:line="240" w:lineRule="auto"/>
        <w:jc w:val="both"/>
        <w:rPr>
          <w:rFonts w:asciiTheme="minorHAnsi" w:hAnsiTheme="minorHAnsi" w:cstheme="minorHAnsi"/>
          <w:sz w:val="24"/>
          <w:szCs w:val="24"/>
        </w:rPr>
      </w:pPr>
      <w:r w:rsidRPr="001011DA">
        <w:rPr>
          <w:rFonts w:asciiTheme="minorHAnsi" w:hAnsiTheme="minorHAnsi" w:cstheme="minorHAnsi"/>
          <w:sz w:val="24"/>
          <w:szCs w:val="24"/>
        </w:rPr>
        <w:tab/>
      </w:r>
    </w:p>
    <w:p w:rsidR="00105597" w:rsidRDefault="00105597" w:rsidP="00105597">
      <w:pPr>
        <w:jc w:val="both"/>
        <w:rPr>
          <w:rFonts w:asciiTheme="minorHAnsi" w:hAnsiTheme="minorHAnsi" w:cstheme="minorHAnsi"/>
          <w:sz w:val="24"/>
          <w:szCs w:val="24"/>
        </w:rPr>
      </w:pPr>
      <w:r w:rsidRPr="001011DA">
        <w:rPr>
          <w:rFonts w:asciiTheme="minorHAnsi" w:hAnsiTheme="minorHAnsi" w:cstheme="minorHAnsi"/>
          <w:sz w:val="24"/>
          <w:szCs w:val="24"/>
        </w:rPr>
        <w:t xml:space="preserve">Informații suplimentare se pot obține de la sediul institutiei, </w:t>
      </w:r>
      <w:r w:rsidR="00176460">
        <w:rPr>
          <w:rFonts w:asciiTheme="minorHAnsi" w:hAnsiTheme="minorHAnsi" w:cstheme="minorHAnsi"/>
          <w:sz w:val="24"/>
          <w:szCs w:val="24"/>
        </w:rPr>
        <w:t>sau</w:t>
      </w:r>
      <w:r w:rsidR="003A381E">
        <w:rPr>
          <w:rFonts w:asciiTheme="minorHAnsi" w:hAnsiTheme="minorHAnsi" w:cstheme="minorHAnsi"/>
          <w:sz w:val="24"/>
          <w:szCs w:val="24"/>
        </w:rPr>
        <w:t xml:space="preserve"> la numarul de telefon  0347 4150</w:t>
      </w:r>
      <w:r w:rsidR="00176460">
        <w:rPr>
          <w:rFonts w:asciiTheme="minorHAnsi" w:hAnsiTheme="minorHAnsi" w:cstheme="minorHAnsi"/>
          <w:sz w:val="24"/>
          <w:szCs w:val="24"/>
        </w:rPr>
        <w:t>20</w:t>
      </w:r>
    </w:p>
    <w:p w:rsidR="009B58DC" w:rsidRDefault="009B58DC" w:rsidP="00105597">
      <w:pPr>
        <w:jc w:val="both"/>
        <w:rPr>
          <w:rFonts w:asciiTheme="minorHAnsi" w:hAnsiTheme="minorHAnsi" w:cstheme="minorHAnsi"/>
          <w:sz w:val="24"/>
          <w:szCs w:val="24"/>
        </w:rPr>
      </w:pPr>
    </w:p>
    <w:p w:rsidR="009B58DC" w:rsidRDefault="009B58DC" w:rsidP="00105597">
      <w:pPr>
        <w:jc w:val="both"/>
        <w:rPr>
          <w:rFonts w:asciiTheme="minorHAnsi" w:hAnsiTheme="minorHAnsi" w:cstheme="minorHAnsi"/>
          <w:sz w:val="24"/>
          <w:szCs w:val="24"/>
        </w:rPr>
      </w:pPr>
    </w:p>
    <w:p w:rsidR="009B58DC" w:rsidRDefault="009B58DC" w:rsidP="00105597">
      <w:pPr>
        <w:jc w:val="both"/>
        <w:rPr>
          <w:rFonts w:asciiTheme="minorHAnsi" w:hAnsiTheme="minorHAnsi" w:cstheme="minorHAnsi"/>
          <w:sz w:val="24"/>
          <w:szCs w:val="24"/>
        </w:rPr>
      </w:pPr>
    </w:p>
    <w:p w:rsidR="009B58DC" w:rsidRDefault="009B58DC" w:rsidP="00105597">
      <w:pPr>
        <w:jc w:val="both"/>
        <w:rPr>
          <w:rFonts w:asciiTheme="minorHAnsi" w:hAnsiTheme="minorHAnsi" w:cstheme="minorHAnsi"/>
          <w:sz w:val="24"/>
          <w:szCs w:val="24"/>
        </w:rPr>
      </w:pPr>
    </w:p>
    <w:p w:rsidR="009B58DC" w:rsidRDefault="009B58DC" w:rsidP="00105597">
      <w:pPr>
        <w:jc w:val="both"/>
        <w:rPr>
          <w:rFonts w:asciiTheme="minorHAnsi" w:hAnsiTheme="minorHAnsi" w:cstheme="minorHAnsi"/>
          <w:sz w:val="24"/>
          <w:szCs w:val="24"/>
        </w:rPr>
      </w:pPr>
    </w:p>
    <w:p w:rsidR="009B58DC" w:rsidRPr="009B58DC" w:rsidRDefault="009B58DC" w:rsidP="00176460">
      <w:pPr>
        <w:jc w:val="both"/>
        <w:rPr>
          <w:rFonts w:asciiTheme="minorHAnsi" w:hAnsiTheme="minorHAnsi" w:cstheme="minorHAnsi"/>
          <w:sz w:val="24"/>
          <w:szCs w:val="24"/>
        </w:rPr>
      </w:pPr>
      <w:r w:rsidRPr="009B58DC">
        <w:rPr>
          <w:rFonts w:asciiTheme="minorHAnsi" w:hAnsiTheme="minorHAnsi" w:cstheme="minorHAnsi"/>
          <w:sz w:val="24"/>
          <w:szCs w:val="24"/>
        </w:rPr>
        <w:tab/>
      </w:r>
    </w:p>
    <w:p w:rsidR="009B58DC" w:rsidRDefault="009B58DC" w:rsidP="00105597">
      <w:pPr>
        <w:jc w:val="both"/>
        <w:rPr>
          <w:rFonts w:asciiTheme="minorHAnsi" w:hAnsiTheme="minorHAnsi" w:cstheme="minorHAnsi"/>
          <w:sz w:val="24"/>
          <w:szCs w:val="24"/>
        </w:rPr>
      </w:pPr>
    </w:p>
    <w:p w:rsidR="009B58DC" w:rsidRPr="001011DA" w:rsidRDefault="009B58DC" w:rsidP="00105597">
      <w:pPr>
        <w:jc w:val="both"/>
        <w:rPr>
          <w:rFonts w:asciiTheme="minorHAnsi" w:hAnsiTheme="minorHAnsi" w:cstheme="minorHAnsi"/>
          <w:sz w:val="24"/>
          <w:szCs w:val="24"/>
        </w:rPr>
      </w:pPr>
    </w:p>
    <w:p w:rsidR="00105597" w:rsidRPr="001011DA" w:rsidRDefault="00105597" w:rsidP="00105597">
      <w:pPr>
        <w:jc w:val="center"/>
        <w:rPr>
          <w:rFonts w:asciiTheme="minorHAnsi" w:hAnsiTheme="minorHAnsi" w:cstheme="minorHAnsi"/>
          <w:sz w:val="24"/>
          <w:szCs w:val="24"/>
        </w:rPr>
      </w:pPr>
      <w:r w:rsidRPr="001011DA">
        <w:rPr>
          <w:rFonts w:asciiTheme="minorHAnsi" w:hAnsiTheme="minorHAnsi" w:cstheme="minorHAnsi"/>
          <w:sz w:val="24"/>
          <w:szCs w:val="24"/>
        </w:rPr>
        <w:t>Semnătură şi Ştampilă</w:t>
      </w:r>
    </w:p>
    <w:p w:rsidR="00105597" w:rsidRPr="001011DA" w:rsidRDefault="00105597" w:rsidP="00105597">
      <w:pPr>
        <w:jc w:val="center"/>
        <w:rPr>
          <w:rFonts w:asciiTheme="minorHAnsi" w:hAnsiTheme="minorHAnsi" w:cstheme="minorHAnsi"/>
          <w:sz w:val="24"/>
          <w:szCs w:val="24"/>
        </w:rPr>
      </w:pPr>
      <w:r w:rsidRPr="001011DA">
        <w:rPr>
          <w:rFonts w:asciiTheme="minorHAnsi" w:hAnsiTheme="minorHAnsi" w:cstheme="minorHAnsi"/>
          <w:sz w:val="24"/>
          <w:szCs w:val="24"/>
        </w:rPr>
        <w:t>Ș</w:t>
      </w:r>
      <w:r w:rsidR="00542CD3">
        <w:rPr>
          <w:rFonts w:asciiTheme="minorHAnsi" w:hAnsiTheme="minorHAnsi" w:cstheme="minorHAnsi"/>
          <w:sz w:val="24"/>
          <w:szCs w:val="24"/>
        </w:rPr>
        <w:t xml:space="preserve">ef Serviciul Apă-Canal </w:t>
      </w:r>
    </w:p>
    <w:p w:rsidR="00660A20" w:rsidRPr="001011DA" w:rsidRDefault="00542CD3" w:rsidP="00105597">
      <w:pPr>
        <w:jc w:val="center"/>
        <w:rPr>
          <w:rFonts w:asciiTheme="minorHAnsi" w:hAnsiTheme="minorHAnsi" w:cstheme="minorHAnsi"/>
          <w:sz w:val="24"/>
          <w:szCs w:val="24"/>
        </w:rPr>
      </w:pPr>
      <w:r>
        <w:rPr>
          <w:rFonts w:asciiTheme="minorHAnsi" w:hAnsiTheme="minorHAnsi" w:cstheme="minorHAnsi"/>
          <w:sz w:val="24"/>
          <w:szCs w:val="24"/>
        </w:rPr>
        <w:t>Ionică Florin Cristian</w:t>
      </w:r>
    </w:p>
    <w:sectPr w:rsidR="00660A20" w:rsidRPr="001011DA" w:rsidSect="00825452">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BAD" w:rsidRDefault="009D2BAD" w:rsidP="00F03354">
      <w:pPr>
        <w:spacing w:after="0" w:line="240" w:lineRule="auto"/>
      </w:pPr>
      <w:r>
        <w:separator/>
      </w:r>
    </w:p>
  </w:endnote>
  <w:endnote w:type="continuationSeparator" w:id="0">
    <w:p w:rsidR="009D2BAD" w:rsidRDefault="009D2BAD"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BAD" w:rsidRDefault="009D2BAD" w:rsidP="00F03354">
      <w:pPr>
        <w:spacing w:after="0" w:line="240" w:lineRule="auto"/>
      </w:pPr>
      <w:r>
        <w:separator/>
      </w:r>
    </w:p>
  </w:footnote>
  <w:footnote w:type="continuationSeparator" w:id="0">
    <w:p w:rsidR="009D2BAD" w:rsidRDefault="009D2BAD" w:rsidP="00F033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1D4"/>
    <w:rsid w:val="00006F5D"/>
    <w:rsid w:val="000279FD"/>
    <w:rsid w:val="0003055C"/>
    <w:rsid w:val="000424EB"/>
    <w:rsid w:val="00043A61"/>
    <w:rsid w:val="000468FA"/>
    <w:rsid w:val="000529F5"/>
    <w:rsid w:val="00093482"/>
    <w:rsid w:val="00094420"/>
    <w:rsid w:val="000E25FD"/>
    <w:rsid w:val="000F09F6"/>
    <w:rsid w:val="000F10B2"/>
    <w:rsid w:val="000F44FB"/>
    <w:rsid w:val="000F6354"/>
    <w:rsid w:val="001011DA"/>
    <w:rsid w:val="00105597"/>
    <w:rsid w:val="001137B1"/>
    <w:rsid w:val="00113E78"/>
    <w:rsid w:val="00122EC3"/>
    <w:rsid w:val="0012466B"/>
    <w:rsid w:val="001676B3"/>
    <w:rsid w:val="00175D54"/>
    <w:rsid w:val="00176460"/>
    <w:rsid w:val="001818C6"/>
    <w:rsid w:val="00182FE6"/>
    <w:rsid w:val="001845E3"/>
    <w:rsid w:val="00185778"/>
    <w:rsid w:val="001961B8"/>
    <w:rsid w:val="001A3D49"/>
    <w:rsid w:val="001B543B"/>
    <w:rsid w:val="001D5B51"/>
    <w:rsid w:val="001D5E47"/>
    <w:rsid w:val="001F2B98"/>
    <w:rsid w:val="001F5599"/>
    <w:rsid w:val="00202C3D"/>
    <w:rsid w:val="00207370"/>
    <w:rsid w:val="00213283"/>
    <w:rsid w:val="002376F2"/>
    <w:rsid w:val="00244B80"/>
    <w:rsid w:val="00255076"/>
    <w:rsid w:val="00277657"/>
    <w:rsid w:val="002A3940"/>
    <w:rsid w:val="002B3500"/>
    <w:rsid w:val="002D3010"/>
    <w:rsid w:val="00302A3B"/>
    <w:rsid w:val="003079AD"/>
    <w:rsid w:val="003156DF"/>
    <w:rsid w:val="00345BF5"/>
    <w:rsid w:val="00352E6A"/>
    <w:rsid w:val="00363EFB"/>
    <w:rsid w:val="003843AB"/>
    <w:rsid w:val="003A2046"/>
    <w:rsid w:val="003A381E"/>
    <w:rsid w:val="003A3865"/>
    <w:rsid w:val="003A573E"/>
    <w:rsid w:val="003B1203"/>
    <w:rsid w:val="003D4FF0"/>
    <w:rsid w:val="003E3B00"/>
    <w:rsid w:val="003E505C"/>
    <w:rsid w:val="004267E9"/>
    <w:rsid w:val="0043687B"/>
    <w:rsid w:val="00440989"/>
    <w:rsid w:val="004518F3"/>
    <w:rsid w:val="00464E8A"/>
    <w:rsid w:val="00491139"/>
    <w:rsid w:val="00494941"/>
    <w:rsid w:val="004B7860"/>
    <w:rsid w:val="004D404E"/>
    <w:rsid w:val="004E0658"/>
    <w:rsid w:val="004E6D9E"/>
    <w:rsid w:val="004F215C"/>
    <w:rsid w:val="004F2490"/>
    <w:rsid w:val="005076B5"/>
    <w:rsid w:val="0051403A"/>
    <w:rsid w:val="005348F1"/>
    <w:rsid w:val="00542CD3"/>
    <w:rsid w:val="00546EBC"/>
    <w:rsid w:val="005536B5"/>
    <w:rsid w:val="005537A3"/>
    <w:rsid w:val="00596B94"/>
    <w:rsid w:val="005C71B3"/>
    <w:rsid w:val="005D7EB3"/>
    <w:rsid w:val="005E13A4"/>
    <w:rsid w:val="005E5910"/>
    <w:rsid w:val="00614E3B"/>
    <w:rsid w:val="00645198"/>
    <w:rsid w:val="0065582D"/>
    <w:rsid w:val="0065690D"/>
    <w:rsid w:val="00660A20"/>
    <w:rsid w:val="00682683"/>
    <w:rsid w:val="00697D1C"/>
    <w:rsid w:val="006B27AA"/>
    <w:rsid w:val="006D3843"/>
    <w:rsid w:val="006D66A1"/>
    <w:rsid w:val="0070520B"/>
    <w:rsid w:val="0070707E"/>
    <w:rsid w:val="00710D63"/>
    <w:rsid w:val="00736522"/>
    <w:rsid w:val="007436E5"/>
    <w:rsid w:val="00751C25"/>
    <w:rsid w:val="00756118"/>
    <w:rsid w:val="00765B8A"/>
    <w:rsid w:val="00771D77"/>
    <w:rsid w:val="00777A8B"/>
    <w:rsid w:val="00781433"/>
    <w:rsid w:val="00790EC1"/>
    <w:rsid w:val="007B3B01"/>
    <w:rsid w:val="007B41D4"/>
    <w:rsid w:val="007C1682"/>
    <w:rsid w:val="007F431C"/>
    <w:rsid w:val="008136C4"/>
    <w:rsid w:val="00820DFD"/>
    <w:rsid w:val="00825452"/>
    <w:rsid w:val="00831027"/>
    <w:rsid w:val="00831AFF"/>
    <w:rsid w:val="00833807"/>
    <w:rsid w:val="0083436C"/>
    <w:rsid w:val="00835DCE"/>
    <w:rsid w:val="008461D2"/>
    <w:rsid w:val="00855CCD"/>
    <w:rsid w:val="00864935"/>
    <w:rsid w:val="00881B31"/>
    <w:rsid w:val="00894459"/>
    <w:rsid w:val="00897AE5"/>
    <w:rsid w:val="008B0D01"/>
    <w:rsid w:val="008E5F7E"/>
    <w:rsid w:val="008E7866"/>
    <w:rsid w:val="008F412B"/>
    <w:rsid w:val="00915D78"/>
    <w:rsid w:val="009163AB"/>
    <w:rsid w:val="0091695B"/>
    <w:rsid w:val="00927CFF"/>
    <w:rsid w:val="009329AA"/>
    <w:rsid w:val="009462C3"/>
    <w:rsid w:val="00963E1A"/>
    <w:rsid w:val="00966BB3"/>
    <w:rsid w:val="00986C50"/>
    <w:rsid w:val="00993333"/>
    <w:rsid w:val="009A2E1E"/>
    <w:rsid w:val="009B3469"/>
    <w:rsid w:val="009B58DC"/>
    <w:rsid w:val="009C01A0"/>
    <w:rsid w:val="009C18BE"/>
    <w:rsid w:val="009C7709"/>
    <w:rsid w:val="009D2BAD"/>
    <w:rsid w:val="009F495C"/>
    <w:rsid w:val="00A24A98"/>
    <w:rsid w:val="00A310A0"/>
    <w:rsid w:val="00A31B89"/>
    <w:rsid w:val="00A34E3B"/>
    <w:rsid w:val="00A74EA4"/>
    <w:rsid w:val="00A95181"/>
    <w:rsid w:val="00A9723B"/>
    <w:rsid w:val="00AA40B9"/>
    <w:rsid w:val="00AB3D4F"/>
    <w:rsid w:val="00AB69E5"/>
    <w:rsid w:val="00AC248C"/>
    <w:rsid w:val="00AC5C24"/>
    <w:rsid w:val="00AD3945"/>
    <w:rsid w:val="00AE3BF3"/>
    <w:rsid w:val="00B15EBC"/>
    <w:rsid w:val="00B175EA"/>
    <w:rsid w:val="00B402A8"/>
    <w:rsid w:val="00B51D4F"/>
    <w:rsid w:val="00B5496F"/>
    <w:rsid w:val="00B8249B"/>
    <w:rsid w:val="00BA47C8"/>
    <w:rsid w:val="00BB351D"/>
    <w:rsid w:val="00BE41EE"/>
    <w:rsid w:val="00C15586"/>
    <w:rsid w:val="00C30501"/>
    <w:rsid w:val="00C31E1B"/>
    <w:rsid w:val="00C42142"/>
    <w:rsid w:val="00C46A8C"/>
    <w:rsid w:val="00C47118"/>
    <w:rsid w:val="00C74C88"/>
    <w:rsid w:val="00C83584"/>
    <w:rsid w:val="00C9156F"/>
    <w:rsid w:val="00C9334E"/>
    <w:rsid w:val="00C96A6E"/>
    <w:rsid w:val="00C97E4D"/>
    <w:rsid w:val="00CB5BEF"/>
    <w:rsid w:val="00CD2F2D"/>
    <w:rsid w:val="00CF27BC"/>
    <w:rsid w:val="00CF675B"/>
    <w:rsid w:val="00D046FE"/>
    <w:rsid w:val="00D15E79"/>
    <w:rsid w:val="00D22368"/>
    <w:rsid w:val="00D2364C"/>
    <w:rsid w:val="00D23A6B"/>
    <w:rsid w:val="00D30C32"/>
    <w:rsid w:val="00D504BC"/>
    <w:rsid w:val="00D5058D"/>
    <w:rsid w:val="00D6549D"/>
    <w:rsid w:val="00D86110"/>
    <w:rsid w:val="00DA1952"/>
    <w:rsid w:val="00DB670B"/>
    <w:rsid w:val="00DC7F1D"/>
    <w:rsid w:val="00DD1555"/>
    <w:rsid w:val="00DD30A6"/>
    <w:rsid w:val="00DF128B"/>
    <w:rsid w:val="00E02A84"/>
    <w:rsid w:val="00E24D6A"/>
    <w:rsid w:val="00E42FDD"/>
    <w:rsid w:val="00E5691D"/>
    <w:rsid w:val="00E64974"/>
    <w:rsid w:val="00E92CC7"/>
    <w:rsid w:val="00EB0F94"/>
    <w:rsid w:val="00EB6314"/>
    <w:rsid w:val="00EC1536"/>
    <w:rsid w:val="00EC7515"/>
    <w:rsid w:val="00EE2A44"/>
    <w:rsid w:val="00EF54DD"/>
    <w:rsid w:val="00F03354"/>
    <w:rsid w:val="00F12CF7"/>
    <w:rsid w:val="00F42122"/>
    <w:rsid w:val="00F71863"/>
    <w:rsid w:val="00F72FC7"/>
    <w:rsid w:val="00F73995"/>
    <w:rsid w:val="00F94D7E"/>
    <w:rsid w:val="00FA54A4"/>
    <w:rsid w:val="00FB237A"/>
    <w:rsid w:val="00FB59AB"/>
    <w:rsid w:val="00FF1F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105597"/>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diasuggestion">
    <w:name w:val="dia_suggestion"/>
    <w:basedOn w:val="DefaultParagraphFont"/>
    <w:rsid w:val="00B40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rmalWeb">
    <w:name w:val="Normal (Web)"/>
    <w:basedOn w:val="Normal"/>
    <w:uiPriority w:val="99"/>
    <w:semiHidden/>
    <w:unhideWhenUsed/>
    <w:rsid w:val="00105597"/>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diasuggestion">
    <w:name w:val="dia_suggestion"/>
    <w:basedOn w:val="DefaultParagraphFont"/>
    <w:rsid w:val="00B40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00223">
      <w:bodyDiv w:val="1"/>
      <w:marLeft w:val="0"/>
      <w:marRight w:val="0"/>
      <w:marTop w:val="0"/>
      <w:marBottom w:val="0"/>
      <w:divBdr>
        <w:top w:val="none" w:sz="0" w:space="0" w:color="auto"/>
        <w:left w:val="none" w:sz="0" w:space="0" w:color="auto"/>
        <w:bottom w:val="none" w:sz="0" w:space="0" w:color="auto"/>
        <w:right w:val="none" w:sz="0" w:space="0" w:color="auto"/>
      </w:divBdr>
    </w:div>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legislatie.just.ro/Public/DetaliiDocumentAfis/305910" TargetMode="External"/><Relationship Id="rId4" Type="http://schemas.microsoft.com/office/2007/relationships/stylesWithEffects" Target="stylesWithEffects.xml"/><Relationship Id="rId9" Type="http://schemas.openxmlformats.org/officeDocument/2006/relationships/hyperlink" Target="https://legislatie.just.ro/Public/DetaliiDocumentAfis/30591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8636A-0D06-4A05-BACD-7ADBCD0FB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4</Pages>
  <Words>1317</Words>
  <Characters>7507</Characters>
  <Application>Microsoft Office Word</Application>
  <DocSecurity>0</DocSecurity>
  <Lines>62</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Laptop</cp:lastModifiedBy>
  <cp:revision>4</cp:revision>
  <cp:lastPrinted>2026-07-24T08:32:00Z</cp:lastPrinted>
  <dcterms:created xsi:type="dcterms:W3CDTF">2026-07-09T06:10:00Z</dcterms:created>
  <dcterms:modified xsi:type="dcterms:W3CDTF">2026-07-24T08:51:00Z</dcterms:modified>
</cp:coreProperties>
</file>