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711" w:rsidRPr="00F9525D" w:rsidRDefault="00F9525D">
      <w:pPr>
        <w:spacing w:after="40"/>
        <w:jc w:val="center"/>
        <w:rPr>
          <w:rFonts w:ascii="Times New Roman" w:hAnsi="Times New Roman" w:cs="Times New Roman"/>
          <w:sz w:val="32"/>
        </w:rPr>
      </w:pPr>
      <w:r w:rsidRPr="00F9525D">
        <w:rPr>
          <w:rFonts w:ascii="Times New Roman" w:hAnsi="Times New Roman" w:cs="Times New Roman"/>
          <w:b/>
          <w:sz w:val="32"/>
        </w:rPr>
        <w:t>ROMÂNIA</w:t>
      </w:r>
      <w:r w:rsidRPr="00F9525D">
        <w:rPr>
          <w:rFonts w:ascii="Times New Roman" w:hAnsi="Times New Roman" w:cs="Times New Roman"/>
          <w:b/>
          <w:sz w:val="32"/>
        </w:rPr>
        <w:br/>
        <w:t>JUDEȚUL TULCEA</w:t>
      </w:r>
      <w:r w:rsidRPr="00F9525D">
        <w:rPr>
          <w:rFonts w:ascii="Times New Roman" w:hAnsi="Times New Roman" w:cs="Times New Roman"/>
          <w:b/>
          <w:sz w:val="32"/>
        </w:rPr>
        <w:br/>
        <w:t>COMUNA FRECĂȚEI</w:t>
      </w:r>
    </w:p>
    <w:p w:rsidR="006B2711" w:rsidRPr="00F9525D" w:rsidRDefault="00F9525D">
      <w:pPr>
        <w:spacing w:before="160" w:after="160"/>
        <w:jc w:val="center"/>
        <w:rPr>
          <w:rFonts w:ascii="Times New Roman" w:hAnsi="Times New Roman" w:cs="Times New Roman"/>
          <w:sz w:val="22"/>
        </w:rPr>
      </w:pPr>
      <w:r w:rsidRPr="00F9525D">
        <w:rPr>
          <w:rFonts w:ascii="Times New Roman" w:hAnsi="Times New Roman" w:cs="Times New Roman"/>
          <w:b/>
          <w:color w:val="1F4E79"/>
          <w:sz w:val="36"/>
        </w:rPr>
        <w:t>A N U N Ț</w:t>
      </w:r>
    </w:p>
    <w:p w:rsidR="006B2711" w:rsidRPr="00F9525D" w:rsidRDefault="00F9525D" w:rsidP="00F952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525D">
        <w:rPr>
          <w:rFonts w:ascii="Times New Roman" w:hAnsi="Times New Roman" w:cs="Times New Roman"/>
          <w:sz w:val="24"/>
          <w:szCs w:val="24"/>
        </w:rPr>
        <w:t>În baza Dispoziției Primarului Comunei Frecăței nr.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74/</w:t>
      </w:r>
      <w:r w:rsidRPr="00F9525D">
        <w:rPr>
          <w:rFonts w:ascii="Times New Roman" w:hAnsi="Times New Roman" w:cs="Times New Roman"/>
          <w:sz w:val="24"/>
          <w:szCs w:val="24"/>
        </w:rPr>
        <w:t xml:space="preserve">23.07.2026, </w:t>
      </w:r>
      <w:proofErr w:type="spellStart"/>
      <w:r w:rsidRPr="00F9525D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F95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25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F95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25D">
        <w:rPr>
          <w:rFonts w:ascii="Times New Roman" w:hAnsi="Times New Roman" w:cs="Times New Roman"/>
          <w:sz w:val="24"/>
          <w:szCs w:val="24"/>
        </w:rPr>
        <w:t>Frecăței</w:t>
      </w:r>
      <w:proofErr w:type="spellEnd"/>
      <w:r w:rsidRPr="00F9525D">
        <w:rPr>
          <w:rFonts w:ascii="Times New Roman" w:hAnsi="Times New Roman" w:cs="Times New Roman"/>
          <w:sz w:val="24"/>
          <w:szCs w:val="24"/>
        </w:rPr>
        <w:t>, cu sediul în comuna Frecăței, str. Principală nr. 63, județul Tulcea, cod fiscal 4508657, reprezentată legal</w:t>
      </w:r>
      <w:r w:rsidRPr="00F9525D">
        <w:rPr>
          <w:rFonts w:ascii="Times New Roman" w:hAnsi="Times New Roman" w:cs="Times New Roman"/>
          <w:sz w:val="24"/>
          <w:szCs w:val="24"/>
        </w:rPr>
        <w:t xml:space="preserve"> prin primar, </w:t>
      </w:r>
      <w:proofErr w:type="gramStart"/>
      <w:r w:rsidRPr="00F9525D">
        <w:rPr>
          <w:rFonts w:ascii="Times New Roman" w:hAnsi="Times New Roman" w:cs="Times New Roman"/>
          <w:sz w:val="24"/>
          <w:szCs w:val="24"/>
        </w:rPr>
        <w:t>ec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. Marian Naiman, organizează </w:t>
      </w:r>
      <w:proofErr w:type="gramStart"/>
      <w:r w:rsidRPr="00F9525D">
        <w:rPr>
          <w:rFonts w:ascii="Times New Roman" w:hAnsi="Times New Roman" w:cs="Times New Roman"/>
          <w:sz w:val="24"/>
          <w:szCs w:val="24"/>
        </w:rPr>
        <w:t>concurs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pentru ocuparea unui post contractual vacant, pe perioadă nedeterminată, cu respectarea prevederilor Ordonanței de urgență a Guvernului nr. </w:t>
      </w:r>
      <w:proofErr w:type="gramStart"/>
      <w:r w:rsidRPr="00F9525D">
        <w:rPr>
          <w:rFonts w:ascii="Times New Roman" w:hAnsi="Times New Roman" w:cs="Times New Roman"/>
          <w:sz w:val="24"/>
          <w:szCs w:val="24"/>
        </w:rPr>
        <w:t>57/2019 privind Codul administrativ, cu modificările și complet</w:t>
      </w:r>
      <w:r w:rsidRPr="00F9525D">
        <w:rPr>
          <w:rFonts w:ascii="Times New Roman" w:hAnsi="Times New Roman" w:cs="Times New Roman"/>
          <w:sz w:val="24"/>
          <w:szCs w:val="24"/>
        </w:rPr>
        <w:t>ările ulterioare, și ale Hotărârii Guvernului nr.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1.336/2022 pentru aprobarea Regulamentului-cadru privind organizarea și dezvoltarea carierei personalului contractual din sectorul bugetar plătit din fonduri publice, cu modificările și completările ulterio</w:t>
      </w:r>
      <w:r w:rsidRPr="00F9525D">
        <w:rPr>
          <w:rFonts w:ascii="Times New Roman" w:hAnsi="Times New Roman" w:cs="Times New Roman"/>
          <w:sz w:val="24"/>
          <w:szCs w:val="24"/>
        </w:rPr>
        <w:t xml:space="preserve">are, precum și în temeiul art. </w:t>
      </w:r>
      <w:proofErr w:type="gramStart"/>
      <w:r w:rsidRPr="00F9525D">
        <w:rPr>
          <w:rFonts w:ascii="Times New Roman" w:hAnsi="Times New Roman" w:cs="Times New Roman"/>
          <w:sz w:val="24"/>
          <w:szCs w:val="24"/>
        </w:rPr>
        <w:t>XXII alin.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(2), alin. (3) </w:t>
      </w:r>
      <w:proofErr w:type="gramStart"/>
      <w:r w:rsidRPr="00F9525D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. a) și alin. (6) </w:t>
      </w:r>
      <w:proofErr w:type="gramStart"/>
      <w:r w:rsidRPr="00F9525D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Legea nr. </w:t>
      </w:r>
      <w:proofErr w:type="gramStart"/>
      <w:r w:rsidRPr="00F9525D">
        <w:rPr>
          <w:rFonts w:ascii="Times New Roman" w:hAnsi="Times New Roman" w:cs="Times New Roman"/>
          <w:sz w:val="24"/>
          <w:szCs w:val="24"/>
        </w:rPr>
        <w:t xml:space="preserve">141/2025 privind unele măsuri fiscal-bugetare, cu </w:t>
      </w:r>
      <w:proofErr w:type="spellStart"/>
      <w:r w:rsidRPr="00F9525D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95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25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95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25D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95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25D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9525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B2711" w:rsidRPr="00F9525D" w:rsidRDefault="00F9525D">
      <w:pPr>
        <w:spacing w:before="160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color w:val="1F4E79"/>
          <w:sz w:val="24"/>
          <w:szCs w:val="24"/>
        </w:rPr>
        <w:t>I. DATE PRIVIND POSTUL</w:t>
      </w:r>
    </w:p>
    <w:p w:rsidR="006B2711" w:rsidRPr="00F9525D" w:rsidRDefault="00F9525D" w:rsidP="00F952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Denumirea postului: ȘOFER (conducător auto transport rutier de persoane), cod COR 833101</w:t>
      </w:r>
    </w:p>
    <w:p w:rsidR="006B2711" w:rsidRPr="00F9525D" w:rsidRDefault="00F9525D" w:rsidP="00F952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sz w:val="24"/>
          <w:szCs w:val="24"/>
        </w:rPr>
        <w:t>Numărul posturilor:</w:t>
      </w:r>
      <w:r w:rsidRPr="00F9525D">
        <w:rPr>
          <w:rFonts w:ascii="Times New Roman" w:hAnsi="Times New Roman" w:cs="Times New Roman"/>
          <w:sz w:val="24"/>
          <w:szCs w:val="24"/>
        </w:rPr>
        <w:t xml:space="preserve"> 1 post contractual vacant</w:t>
      </w:r>
    </w:p>
    <w:p w:rsidR="006B2711" w:rsidRPr="00F9525D" w:rsidRDefault="00F9525D" w:rsidP="00F952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sz w:val="24"/>
          <w:szCs w:val="24"/>
        </w:rPr>
        <w:t>Nivelul postului:</w:t>
      </w:r>
      <w:r w:rsidRPr="00F9525D">
        <w:rPr>
          <w:rFonts w:ascii="Times New Roman" w:hAnsi="Times New Roman" w:cs="Times New Roman"/>
          <w:sz w:val="24"/>
          <w:szCs w:val="24"/>
        </w:rPr>
        <w:t xml:space="preserve"> funcție contractuală de ex</w:t>
      </w:r>
      <w:r w:rsidRPr="00F9525D">
        <w:rPr>
          <w:rFonts w:ascii="Times New Roman" w:hAnsi="Times New Roman" w:cs="Times New Roman"/>
          <w:sz w:val="24"/>
          <w:szCs w:val="24"/>
        </w:rPr>
        <w:t>ecuție</w:t>
      </w:r>
    </w:p>
    <w:p w:rsidR="006B2711" w:rsidRPr="00F9525D" w:rsidRDefault="00F9525D" w:rsidP="00F952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Compartimentul: Compartimentul de asistență socială</w:t>
      </w:r>
    </w:p>
    <w:p w:rsidR="006B2711" w:rsidRPr="00F9525D" w:rsidRDefault="00F9525D" w:rsidP="00F952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sz w:val="24"/>
          <w:szCs w:val="24"/>
        </w:rPr>
        <w:t>Durata contractului individual de muncă:</w:t>
      </w:r>
      <w:r w:rsidRPr="00F9525D">
        <w:rPr>
          <w:rFonts w:ascii="Times New Roman" w:hAnsi="Times New Roman" w:cs="Times New Roman"/>
          <w:sz w:val="24"/>
          <w:szCs w:val="24"/>
        </w:rPr>
        <w:t xml:space="preserve"> nedeterminată</w:t>
      </w:r>
    </w:p>
    <w:p w:rsidR="006B2711" w:rsidRPr="00F9525D" w:rsidRDefault="00F9525D" w:rsidP="00F952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sz w:val="24"/>
          <w:szCs w:val="24"/>
        </w:rPr>
        <w:t>Durata timpului de lucru:</w:t>
      </w:r>
      <w:r w:rsidRPr="00F9525D">
        <w:rPr>
          <w:rFonts w:ascii="Times New Roman" w:hAnsi="Times New Roman" w:cs="Times New Roman"/>
          <w:sz w:val="24"/>
          <w:szCs w:val="24"/>
        </w:rPr>
        <w:t xml:space="preserve"> 8 ore/zi, 40 de ore/săptămână</w:t>
      </w:r>
    </w:p>
    <w:p w:rsidR="006B2711" w:rsidRPr="00F9525D" w:rsidRDefault="00F9525D" w:rsidP="00F9525D">
      <w:pPr>
        <w:spacing w:before="160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color w:val="1F4E79"/>
          <w:sz w:val="24"/>
          <w:szCs w:val="24"/>
        </w:rPr>
        <w:t>II. CONDIȚII GENERALE DE PARTICIPARE</w:t>
      </w:r>
    </w:p>
    <w:p w:rsidR="006B2711" w:rsidRPr="00F9525D" w:rsidRDefault="00F9525D" w:rsidP="00F952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Poate ocupa postul persoana care îndeplinește con</w:t>
      </w:r>
      <w:r w:rsidRPr="00F9525D">
        <w:rPr>
          <w:rFonts w:ascii="Times New Roman" w:hAnsi="Times New Roman" w:cs="Times New Roman"/>
          <w:sz w:val="24"/>
          <w:szCs w:val="24"/>
        </w:rPr>
        <w:t>dițiile generale prevăzute la art. 15 din Regulamentul-cadru aprobat prin H.G. nr. 1.336/2022: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are cetățenia română sau cetățenia unui alt stat membru al Uniunii Europene, a unui stat parte la Acordul privind Spațiul Economic European (SEE) ori cetățenia C</w:t>
      </w:r>
      <w:r w:rsidRPr="00F9525D">
        <w:rPr>
          <w:rFonts w:ascii="Times New Roman" w:hAnsi="Times New Roman" w:cs="Times New Roman"/>
          <w:sz w:val="24"/>
          <w:szCs w:val="24"/>
        </w:rPr>
        <w:t>onfederației Elvețiene;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cunoaște limba română, scris și vorbit;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525D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capacitate de muncă în conformitate cu prevederile Legii n</w:t>
      </w:r>
      <w:bookmarkStart w:id="0" w:name="_GoBack"/>
      <w:bookmarkEnd w:id="0"/>
      <w:r w:rsidRPr="00F9525D">
        <w:rPr>
          <w:rFonts w:ascii="Times New Roman" w:hAnsi="Times New Roman" w:cs="Times New Roman"/>
          <w:sz w:val="24"/>
          <w:szCs w:val="24"/>
        </w:rPr>
        <w:t>r. 53/2003 – Codul muncii, republicată, cu modificările și completările ulterioare;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are o stare de sănătate corespunzătoare postul</w:t>
      </w:r>
      <w:r w:rsidRPr="00F9525D">
        <w:rPr>
          <w:rFonts w:ascii="Times New Roman" w:hAnsi="Times New Roman" w:cs="Times New Roman"/>
          <w:sz w:val="24"/>
          <w:szCs w:val="24"/>
        </w:rPr>
        <w:t>ui, atestată pe baza adeverinței medicale eliberate de medicul de familie sau de unitățile sanitare abilitate;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îndeplinește condițiile de studii și celelalte condiții specifice postului;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nu a fost condamnată definitiv pentru săvârșirea unei infracțiuni con</w:t>
      </w:r>
      <w:r w:rsidRPr="00F9525D">
        <w:rPr>
          <w:rFonts w:ascii="Times New Roman" w:hAnsi="Times New Roman" w:cs="Times New Roman"/>
          <w:sz w:val="24"/>
          <w:szCs w:val="24"/>
        </w:rPr>
        <w:t>tra securității naționale, contra autorității, contra umanității, de corupție sau de serviciu, de fals ori contra înfăptuirii justiției sau a unei infracțiuni săvârșite cu intenție care ar face-o incompatibilă cu exercitarea funcției, cu excepția situației</w:t>
      </w:r>
      <w:r w:rsidRPr="00F9525D">
        <w:rPr>
          <w:rFonts w:ascii="Times New Roman" w:hAnsi="Times New Roman" w:cs="Times New Roman"/>
          <w:sz w:val="24"/>
          <w:szCs w:val="24"/>
        </w:rPr>
        <w:t xml:space="preserve"> în care a intervenit reabilitarea;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nu execută o pedeapsă complementară prin care i-a fost interzisă exercitarea dreptului de a ocupa funcția, profesia ori meseria sau nu i s-a aplicat măsura de siguranță a interzicerii ocupării unei funcții ori exercitări</w:t>
      </w:r>
      <w:r w:rsidRPr="00F9525D">
        <w:rPr>
          <w:rFonts w:ascii="Times New Roman" w:hAnsi="Times New Roman" w:cs="Times New Roman"/>
          <w:sz w:val="24"/>
          <w:szCs w:val="24"/>
        </w:rPr>
        <w:t>i unei profesii;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525D">
        <w:rPr>
          <w:rFonts w:ascii="Times New Roman" w:hAnsi="Times New Roman" w:cs="Times New Roman"/>
          <w:sz w:val="24"/>
          <w:szCs w:val="24"/>
        </w:rPr>
        <w:t>nu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a comis infracțiunile prevăzute la art. 1 alin. (2) </w:t>
      </w:r>
      <w:proofErr w:type="gramStart"/>
      <w:r w:rsidRPr="00F9525D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Legea nr. 118/2019, în situațiile în care activitatea presupune contact direct cu copii, persoane vârstnice, persoane cu dizabilități sau alte categorii vulnerabile.</w:t>
      </w:r>
    </w:p>
    <w:p w:rsidR="00F9525D" w:rsidRDefault="00F9525D" w:rsidP="00F9525D">
      <w:pPr>
        <w:spacing w:before="160"/>
        <w:jc w:val="both"/>
        <w:rPr>
          <w:rFonts w:ascii="Times New Roman" w:hAnsi="Times New Roman" w:cs="Times New Roman"/>
          <w:b/>
          <w:color w:val="1F4E79"/>
          <w:sz w:val="24"/>
          <w:szCs w:val="24"/>
        </w:rPr>
      </w:pPr>
    </w:p>
    <w:p w:rsidR="006B2711" w:rsidRPr="00F9525D" w:rsidRDefault="00F9525D" w:rsidP="00F9525D">
      <w:pPr>
        <w:spacing w:before="160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color w:val="1F4E79"/>
          <w:sz w:val="24"/>
          <w:szCs w:val="24"/>
        </w:rPr>
        <w:lastRenderedPageBreak/>
        <w:t xml:space="preserve">III. CONDIȚII </w:t>
      </w:r>
      <w:r w:rsidRPr="00F9525D">
        <w:rPr>
          <w:rFonts w:ascii="Times New Roman" w:hAnsi="Times New Roman" w:cs="Times New Roman"/>
          <w:b/>
          <w:color w:val="1F4E79"/>
          <w:sz w:val="24"/>
          <w:szCs w:val="24"/>
        </w:rPr>
        <w:t>SPECIFICE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studii medii absolvite cu diplomă;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permis de conducere categoria D, aflat în termen de valabilitate;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certificat de calificare profesională inițială (CPI) sau certificat de pregătire profesională continuă (CPC) pentru transport rutier de persoane,</w:t>
      </w:r>
      <w:r w:rsidRPr="00F9525D">
        <w:rPr>
          <w:rFonts w:ascii="Times New Roman" w:hAnsi="Times New Roman" w:cs="Times New Roman"/>
          <w:sz w:val="24"/>
          <w:szCs w:val="24"/>
        </w:rPr>
        <w:t xml:space="preserve"> eliberat de autoritatea competentă și aflat în termen de valabilitate;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 xml:space="preserve">aviz medical și aviz psihologic valabile, cu mențiunea «apt» pentru activitatea de conducător auto transport persoane, eliberate de unități autorizate/agreate potrivit legislației din </w:t>
      </w:r>
      <w:r w:rsidRPr="00F9525D">
        <w:rPr>
          <w:rFonts w:ascii="Times New Roman" w:hAnsi="Times New Roman" w:cs="Times New Roman"/>
          <w:sz w:val="24"/>
          <w:szCs w:val="24"/>
        </w:rPr>
        <w:t>domeniul siguranței transporturilor;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certificat de integritate comportamentală valabil;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525D">
        <w:rPr>
          <w:rFonts w:ascii="Times New Roman" w:hAnsi="Times New Roman" w:cs="Times New Roman"/>
          <w:sz w:val="24"/>
          <w:szCs w:val="24"/>
        </w:rPr>
        <w:t>vechime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în muncă sau în specialitatea postului: nu se solicită.</w:t>
      </w:r>
    </w:p>
    <w:p w:rsidR="006B2711" w:rsidRPr="00F9525D" w:rsidRDefault="00F9525D" w:rsidP="00F9525D">
      <w:pPr>
        <w:spacing w:before="160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color w:val="1F4E79"/>
          <w:sz w:val="24"/>
          <w:szCs w:val="24"/>
        </w:rPr>
        <w:t>IV. DOSARUL DE CONCURS</w:t>
      </w:r>
    </w:p>
    <w:p w:rsidR="006B2711" w:rsidRPr="00F9525D" w:rsidRDefault="00F9525D" w:rsidP="00F952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 xml:space="preserve">Pentru înscriere, candidații vor depune </w:t>
      </w:r>
      <w:proofErr w:type="gramStart"/>
      <w:r w:rsidRPr="00F9525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dosar care va conține: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525D">
        <w:rPr>
          <w:rFonts w:ascii="Times New Roman" w:hAnsi="Times New Roman" w:cs="Times New Roman"/>
          <w:sz w:val="24"/>
          <w:szCs w:val="24"/>
        </w:rPr>
        <w:t>formular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de </w:t>
      </w:r>
      <w:r w:rsidRPr="00F9525D">
        <w:rPr>
          <w:rFonts w:ascii="Times New Roman" w:hAnsi="Times New Roman" w:cs="Times New Roman"/>
          <w:sz w:val="24"/>
          <w:szCs w:val="24"/>
        </w:rPr>
        <w:t>înscriere la concurs, conform anexei nr. 2 la H.G. nr. 1.336/2022;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copia actului de identitate sau a oricărui document care atestă identitatea, aflat în termen de valabilitate;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copia certificatului de căsătorie sau a altui document prin care s-a realizat s</w:t>
      </w:r>
      <w:r w:rsidRPr="00F9525D">
        <w:rPr>
          <w:rFonts w:ascii="Times New Roman" w:hAnsi="Times New Roman" w:cs="Times New Roman"/>
          <w:sz w:val="24"/>
          <w:szCs w:val="24"/>
        </w:rPr>
        <w:t>chimbarea numelui, după caz;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copiile documentelor care atestă nivelul studiilor și îndeplinirea condițiilor specifice;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copia permisului de conducere categoria D;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copiile certificatelor/atestatelor profesionale solicitate, aflate în termen de valabilitate;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copiile avizelor medical și psihologic specifice activității de conducător auto transport persoane, aflate în termen de valabilitate;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certificat de cazier judiciar sau, după caz, extrasul de pe cazierul judiciar;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adeverință medicală care să ateste starea d</w:t>
      </w:r>
      <w:r w:rsidRPr="00F9525D">
        <w:rPr>
          <w:rFonts w:ascii="Times New Roman" w:hAnsi="Times New Roman" w:cs="Times New Roman"/>
          <w:sz w:val="24"/>
          <w:szCs w:val="24"/>
        </w:rPr>
        <w:t>e sănătate corespunzătoare, eliberată cu cel mult 6 luni anterior derulării concursului de medicul de familie sau de unitățile sanitare abilitate;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525D">
        <w:rPr>
          <w:rFonts w:ascii="Times New Roman" w:hAnsi="Times New Roman" w:cs="Times New Roman"/>
          <w:sz w:val="24"/>
          <w:szCs w:val="24"/>
        </w:rPr>
        <w:t>certificat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de integritate comportamentală, eliberat potrivit Legii nr. 118/2019;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525D">
        <w:rPr>
          <w:rFonts w:ascii="Times New Roman" w:hAnsi="Times New Roman" w:cs="Times New Roman"/>
          <w:sz w:val="24"/>
          <w:szCs w:val="24"/>
        </w:rPr>
        <w:t>curriculum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vitae, model comu</w:t>
      </w:r>
      <w:r w:rsidRPr="00F9525D">
        <w:rPr>
          <w:rFonts w:ascii="Times New Roman" w:hAnsi="Times New Roman" w:cs="Times New Roman"/>
          <w:sz w:val="24"/>
          <w:szCs w:val="24"/>
        </w:rPr>
        <w:t>n european.</w:t>
      </w:r>
    </w:p>
    <w:p w:rsidR="006B2711" w:rsidRPr="00F9525D" w:rsidRDefault="00F9525D" w:rsidP="00F952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 xml:space="preserve">Adeverința medicală trebuie </w:t>
      </w:r>
      <w:proofErr w:type="gramStart"/>
      <w:r w:rsidRPr="00F9525D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conțină, în clar, numărul, data, numele emitentului și calitatea acestuia, în formatul standard stabilit de Ministerul Sănătății.</w:t>
      </w:r>
    </w:p>
    <w:p w:rsidR="006B2711" w:rsidRPr="00F9525D" w:rsidRDefault="00F9525D" w:rsidP="00F95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525D">
        <w:rPr>
          <w:rFonts w:ascii="Times New Roman" w:hAnsi="Times New Roman" w:cs="Times New Roman"/>
          <w:sz w:val="24"/>
          <w:szCs w:val="24"/>
        </w:rPr>
        <w:t>Cazierul judiciar poate fi înlocuit, la depunerea dosarului, cu o declarație pe pro</w:t>
      </w:r>
      <w:r w:rsidRPr="00F9525D">
        <w:rPr>
          <w:rFonts w:ascii="Times New Roman" w:hAnsi="Times New Roman" w:cs="Times New Roman"/>
          <w:sz w:val="24"/>
          <w:szCs w:val="24"/>
        </w:rPr>
        <w:t>pria răspundere privind antecedentele penale.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În acest caz, candidatul declarat admis la selecția dosarelor are obligația de a completa dosarul cu originalul documentului cel mai târziu până la data și ora organizării primei probe.</w:t>
      </w:r>
    </w:p>
    <w:p w:rsidR="006B2711" w:rsidRPr="00F9525D" w:rsidRDefault="00F9525D" w:rsidP="00F95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525D">
        <w:rPr>
          <w:rFonts w:ascii="Times New Roman" w:hAnsi="Times New Roman" w:cs="Times New Roman"/>
          <w:sz w:val="24"/>
          <w:szCs w:val="24"/>
        </w:rPr>
        <w:t xml:space="preserve">Copiile documentelor se </w:t>
      </w:r>
      <w:r w:rsidRPr="00F9525D">
        <w:rPr>
          <w:rFonts w:ascii="Times New Roman" w:hAnsi="Times New Roman" w:cs="Times New Roman"/>
          <w:sz w:val="24"/>
          <w:szCs w:val="24"/>
        </w:rPr>
        <w:t>prezintă însoțite de originalele acestora, în vederea certificării pentru conformitate, sau în copii legalizate.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Dosarele pot fi depuse și prin poștă, curierat, poștă electronică ori platforma informatică </w:t>
      </w:r>
      <w:proofErr w:type="gramStart"/>
      <w:r w:rsidRPr="00F9525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instituției, în condițiile art. 35 din H.G. nr. </w:t>
      </w:r>
      <w:proofErr w:type="gramStart"/>
      <w:r w:rsidRPr="00F9525D">
        <w:rPr>
          <w:rFonts w:ascii="Times New Roman" w:hAnsi="Times New Roman" w:cs="Times New Roman"/>
          <w:sz w:val="24"/>
          <w:szCs w:val="24"/>
        </w:rPr>
        <w:t>1</w:t>
      </w:r>
      <w:r w:rsidRPr="00F9525D">
        <w:rPr>
          <w:rFonts w:ascii="Times New Roman" w:hAnsi="Times New Roman" w:cs="Times New Roman"/>
          <w:sz w:val="24"/>
          <w:szCs w:val="24"/>
        </w:rPr>
        <w:t>.336/2022.</w:t>
      </w:r>
      <w:proofErr w:type="gramEnd"/>
    </w:p>
    <w:p w:rsidR="006B2711" w:rsidRPr="00F9525D" w:rsidRDefault="00F9525D" w:rsidP="00F9525D">
      <w:pPr>
        <w:spacing w:before="160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color w:val="1F4E79"/>
          <w:sz w:val="24"/>
          <w:szCs w:val="24"/>
        </w:rPr>
        <w:t>V. PROBELE CONCURSULUI</w:t>
      </w:r>
    </w:p>
    <w:p w:rsidR="006B2711" w:rsidRPr="00F9525D" w:rsidRDefault="00F9525D" w:rsidP="00F952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Concursul cuprinde următoarele etape: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selecția dosarelor de înscriere;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proba scrisă;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525D">
        <w:rPr>
          <w:rFonts w:ascii="Times New Roman" w:hAnsi="Times New Roman" w:cs="Times New Roman"/>
          <w:sz w:val="24"/>
          <w:szCs w:val="24"/>
        </w:rPr>
        <w:t>interviul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>.</w:t>
      </w:r>
    </w:p>
    <w:p w:rsidR="006B2711" w:rsidRPr="00F9525D" w:rsidRDefault="00F9525D" w:rsidP="00F95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525D">
        <w:rPr>
          <w:rFonts w:ascii="Times New Roman" w:hAnsi="Times New Roman" w:cs="Times New Roman"/>
          <w:sz w:val="24"/>
          <w:szCs w:val="24"/>
        </w:rPr>
        <w:t>Se pot prezenta la etapa următoare numai candidații declarați admiși la etapa precedentă.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Pentru promovarea probei scrise și a</w:t>
      </w:r>
      <w:r w:rsidRPr="00F9525D">
        <w:rPr>
          <w:rFonts w:ascii="Times New Roman" w:hAnsi="Times New Roman" w:cs="Times New Roman"/>
          <w:sz w:val="24"/>
          <w:szCs w:val="24"/>
        </w:rPr>
        <w:t xml:space="preserve"> interviului </w:t>
      </w:r>
      <w:proofErr w:type="gramStart"/>
      <w:r w:rsidRPr="00F9525D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necesară obținerea a minimum 50 de puncte la fiecare probă.</w:t>
      </w:r>
    </w:p>
    <w:p w:rsidR="006B2711" w:rsidRPr="00F9525D" w:rsidRDefault="00F9525D">
      <w:pPr>
        <w:spacing w:before="160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color w:val="1F4E79"/>
          <w:sz w:val="24"/>
          <w:szCs w:val="24"/>
        </w:rPr>
        <w:lastRenderedPageBreak/>
        <w:t>VI. CALENDARUL CONCURSULUI</w:t>
      </w:r>
    </w:p>
    <w:p w:rsidR="006B2711" w:rsidRPr="00F9525D" w:rsidRDefault="00F9525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9525D">
        <w:rPr>
          <w:rFonts w:ascii="Times New Roman" w:hAnsi="Times New Roman" w:cs="Times New Roman"/>
          <w:sz w:val="24"/>
          <w:szCs w:val="24"/>
        </w:rPr>
        <w:t>Proba scrisă și interviul se desfășoară la sediul Primăriei Comunei Frecăței, str. Principală nr.</w:t>
      </w:r>
      <w:proofErr w:type="gramEnd"/>
      <w:r w:rsidRPr="00F952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525D">
        <w:rPr>
          <w:rFonts w:ascii="Times New Roman" w:hAnsi="Times New Roman" w:cs="Times New Roman"/>
          <w:sz w:val="24"/>
          <w:szCs w:val="24"/>
        </w:rPr>
        <w:t>63, județul Tulcea.</w:t>
      </w:r>
      <w:proofErr w:type="gramEnd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600"/>
        <w:gridCol w:w="5500"/>
        <w:gridCol w:w="3260"/>
      </w:tblGrid>
      <w:tr w:rsidR="006B2711" w:rsidRPr="00F9525D">
        <w:trPr>
          <w:tblHeader/>
        </w:trPr>
        <w:tc>
          <w:tcPr>
            <w:tcW w:w="600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B2711" w:rsidRPr="00F9525D" w:rsidRDefault="00F9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5500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B2711" w:rsidRPr="00F9525D" w:rsidRDefault="00F9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b/>
                <w:sz w:val="24"/>
                <w:szCs w:val="24"/>
              </w:rPr>
              <w:t>Activitatea</w:t>
            </w:r>
          </w:p>
        </w:tc>
        <w:tc>
          <w:tcPr>
            <w:tcW w:w="3260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6B2711" w:rsidRPr="00F9525D" w:rsidRDefault="00F9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b/>
                <w:sz w:val="24"/>
                <w:szCs w:val="24"/>
              </w:rPr>
              <w:t>Data/termenul</w:t>
            </w:r>
          </w:p>
        </w:tc>
      </w:tr>
      <w:tr w:rsidR="006B2711" w:rsidRPr="00F9525D">
        <w:trPr>
          <w:cantSplit/>
        </w:trPr>
        <w:tc>
          <w:tcPr>
            <w:tcW w:w="6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Publicarea și afișarea anunțului</w:t>
            </w:r>
          </w:p>
        </w:tc>
        <w:tc>
          <w:tcPr>
            <w:tcW w:w="326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29.07.2026</w:t>
            </w:r>
          </w:p>
        </w:tc>
      </w:tr>
      <w:tr w:rsidR="006B2711" w:rsidRPr="00F9525D">
        <w:trPr>
          <w:cantSplit/>
        </w:trPr>
        <w:tc>
          <w:tcPr>
            <w:tcW w:w="6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Depunerea dosarelor de concurs (10 zile lucrătoare)</w:t>
            </w:r>
          </w:p>
        </w:tc>
        <w:tc>
          <w:tcPr>
            <w:tcW w:w="326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30.07–12.08.2026, ora 16:00</w:t>
            </w:r>
          </w:p>
        </w:tc>
      </w:tr>
      <w:tr w:rsidR="006B2711" w:rsidRPr="00F9525D">
        <w:trPr>
          <w:cantSplit/>
        </w:trPr>
        <w:tc>
          <w:tcPr>
            <w:tcW w:w="6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Selecția dosarelor</w:t>
            </w:r>
          </w:p>
        </w:tc>
        <w:tc>
          <w:tcPr>
            <w:tcW w:w="326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13–14.08.2026</w:t>
            </w:r>
          </w:p>
        </w:tc>
      </w:tr>
      <w:tr w:rsidR="006B2711" w:rsidRPr="00F9525D">
        <w:trPr>
          <w:cantSplit/>
        </w:trPr>
        <w:tc>
          <w:tcPr>
            <w:tcW w:w="6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Afișarea rezultatelor selecției dosarelor</w:t>
            </w:r>
          </w:p>
        </w:tc>
        <w:tc>
          <w:tcPr>
            <w:tcW w:w="326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17.08.2026, ora 16:00</w:t>
            </w:r>
          </w:p>
        </w:tc>
      </w:tr>
      <w:tr w:rsidR="006B2711" w:rsidRPr="00F9525D">
        <w:trPr>
          <w:cantSplit/>
        </w:trPr>
        <w:tc>
          <w:tcPr>
            <w:tcW w:w="6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 xml:space="preserve">Depunerea </w:t>
            </w: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contestațiilor la selecția dosarelor</w:t>
            </w:r>
          </w:p>
        </w:tc>
        <w:tc>
          <w:tcPr>
            <w:tcW w:w="326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18.08.2026, ora 16:00</w:t>
            </w:r>
          </w:p>
        </w:tc>
      </w:tr>
      <w:tr w:rsidR="006B2711" w:rsidRPr="00F9525D">
        <w:trPr>
          <w:cantSplit/>
        </w:trPr>
        <w:tc>
          <w:tcPr>
            <w:tcW w:w="6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Soluționarea și afișarea contestațiilor la selecție</w:t>
            </w:r>
          </w:p>
        </w:tc>
        <w:tc>
          <w:tcPr>
            <w:tcW w:w="326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19.08.2026, ora 16:00</w:t>
            </w:r>
          </w:p>
        </w:tc>
      </w:tr>
      <w:tr w:rsidR="006B2711" w:rsidRPr="00F9525D">
        <w:trPr>
          <w:cantSplit/>
        </w:trPr>
        <w:tc>
          <w:tcPr>
            <w:tcW w:w="6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Proba scrisă</w:t>
            </w:r>
          </w:p>
        </w:tc>
        <w:tc>
          <w:tcPr>
            <w:tcW w:w="326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20.08.2026, ora 10:00</w:t>
            </w:r>
          </w:p>
        </w:tc>
      </w:tr>
      <w:tr w:rsidR="006B2711" w:rsidRPr="00F9525D">
        <w:trPr>
          <w:cantSplit/>
        </w:trPr>
        <w:tc>
          <w:tcPr>
            <w:tcW w:w="6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Afișarea rezultatului probei scrise și a datei/orei interviului</w:t>
            </w:r>
          </w:p>
        </w:tc>
        <w:tc>
          <w:tcPr>
            <w:tcW w:w="326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21.08.2026, ora</w:t>
            </w: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 xml:space="preserve"> 16:00</w:t>
            </w:r>
          </w:p>
        </w:tc>
      </w:tr>
      <w:tr w:rsidR="006B2711" w:rsidRPr="00F9525D">
        <w:trPr>
          <w:cantSplit/>
        </w:trPr>
        <w:tc>
          <w:tcPr>
            <w:tcW w:w="6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Depunerea contestațiilor la proba scrisă</w:t>
            </w:r>
          </w:p>
        </w:tc>
        <w:tc>
          <w:tcPr>
            <w:tcW w:w="326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24.08.2026, ora 16:00</w:t>
            </w:r>
          </w:p>
        </w:tc>
      </w:tr>
      <w:tr w:rsidR="006B2711" w:rsidRPr="00F9525D">
        <w:trPr>
          <w:cantSplit/>
        </w:trPr>
        <w:tc>
          <w:tcPr>
            <w:tcW w:w="6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Soluționarea și afișarea contestațiilor la proba scrisă</w:t>
            </w:r>
          </w:p>
        </w:tc>
        <w:tc>
          <w:tcPr>
            <w:tcW w:w="326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25.08.2026, ora 16:00</w:t>
            </w:r>
          </w:p>
        </w:tc>
      </w:tr>
      <w:tr w:rsidR="006B2711" w:rsidRPr="00F9525D">
        <w:trPr>
          <w:cantSplit/>
        </w:trPr>
        <w:tc>
          <w:tcPr>
            <w:tcW w:w="6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Interviul</w:t>
            </w:r>
          </w:p>
        </w:tc>
        <w:tc>
          <w:tcPr>
            <w:tcW w:w="326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26.08.2026, ora 10:00</w:t>
            </w:r>
          </w:p>
        </w:tc>
      </w:tr>
      <w:tr w:rsidR="006B2711" w:rsidRPr="00F9525D">
        <w:trPr>
          <w:cantSplit/>
        </w:trPr>
        <w:tc>
          <w:tcPr>
            <w:tcW w:w="6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Afișarea rezultatului interviului</w:t>
            </w:r>
          </w:p>
        </w:tc>
        <w:tc>
          <w:tcPr>
            <w:tcW w:w="326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27.08.2026, ora 16:00</w:t>
            </w:r>
          </w:p>
        </w:tc>
      </w:tr>
      <w:tr w:rsidR="006B2711" w:rsidRPr="00F9525D">
        <w:trPr>
          <w:cantSplit/>
        </w:trPr>
        <w:tc>
          <w:tcPr>
            <w:tcW w:w="6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Depunerea contestațiilor la interviu</w:t>
            </w:r>
          </w:p>
        </w:tc>
        <w:tc>
          <w:tcPr>
            <w:tcW w:w="326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28.08.2026, ora 16:00</w:t>
            </w:r>
          </w:p>
        </w:tc>
      </w:tr>
      <w:tr w:rsidR="006B2711" w:rsidRPr="00F9525D">
        <w:trPr>
          <w:cantSplit/>
        </w:trPr>
        <w:tc>
          <w:tcPr>
            <w:tcW w:w="6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Soluționarea și afișarea contestațiilor la interviu</w:t>
            </w:r>
          </w:p>
        </w:tc>
        <w:tc>
          <w:tcPr>
            <w:tcW w:w="326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31.08.2026, ora 16:00</w:t>
            </w:r>
          </w:p>
        </w:tc>
      </w:tr>
      <w:tr w:rsidR="006B2711" w:rsidRPr="00F9525D">
        <w:trPr>
          <w:cantSplit/>
        </w:trPr>
        <w:tc>
          <w:tcPr>
            <w:tcW w:w="6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Afișarea rezultatului final</w:t>
            </w:r>
          </w:p>
        </w:tc>
        <w:tc>
          <w:tcPr>
            <w:tcW w:w="326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6B2711" w:rsidRPr="00F9525D" w:rsidRDefault="00F95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5D">
              <w:rPr>
                <w:rFonts w:ascii="Times New Roman" w:hAnsi="Times New Roman" w:cs="Times New Roman"/>
                <w:sz w:val="24"/>
                <w:szCs w:val="24"/>
              </w:rPr>
              <w:t>01.09.2026, ora 16:00</w:t>
            </w:r>
          </w:p>
        </w:tc>
      </w:tr>
    </w:tbl>
    <w:p w:rsidR="006B2711" w:rsidRPr="00F9525D" w:rsidRDefault="00F9525D" w:rsidP="00F9525D">
      <w:pPr>
        <w:spacing w:before="160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color w:val="1F4E79"/>
          <w:sz w:val="24"/>
          <w:szCs w:val="24"/>
        </w:rPr>
        <w:t>VII. BIBLIOGRAFIA ȘI TEMATICA</w:t>
      </w:r>
    </w:p>
    <w:p w:rsidR="006B2711" w:rsidRPr="00F9525D" w:rsidRDefault="00F9525D" w:rsidP="00F9525D">
      <w:pPr>
        <w:pStyle w:val="ListNumber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sz w:val="24"/>
          <w:szCs w:val="24"/>
        </w:rPr>
        <w:t xml:space="preserve">Ordonanța de urgență a Guvernului nr. 57/2019 privind Codul administrativ, cu modificările și completările ulterioare – </w:t>
      </w:r>
      <w:r w:rsidRPr="00F9525D">
        <w:rPr>
          <w:rFonts w:ascii="Times New Roman" w:hAnsi="Times New Roman" w:cs="Times New Roman"/>
          <w:sz w:val="24"/>
          <w:szCs w:val="24"/>
        </w:rPr>
        <w:t>Partea a VI-a, titlul III – prevederile aplicabile personalului contractual din autoritățile și instituțiile publice;</w:t>
      </w:r>
    </w:p>
    <w:p w:rsidR="006B2711" w:rsidRPr="00F9525D" w:rsidRDefault="00F9525D" w:rsidP="00F9525D">
      <w:pPr>
        <w:pStyle w:val="ListNumber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sz w:val="24"/>
          <w:szCs w:val="24"/>
        </w:rPr>
        <w:t xml:space="preserve">Legea nr. 53/2003 </w:t>
      </w:r>
      <w:r w:rsidRPr="00F9525D">
        <w:rPr>
          <w:rFonts w:ascii="Times New Roman" w:hAnsi="Times New Roman" w:cs="Times New Roman"/>
          <w:b/>
          <w:sz w:val="24"/>
          <w:szCs w:val="24"/>
        </w:rPr>
        <w:t xml:space="preserve">– Codul muncii, republicată, cu modificările și completările ulterioare – </w:t>
      </w:r>
      <w:r w:rsidRPr="00F9525D">
        <w:rPr>
          <w:rFonts w:ascii="Times New Roman" w:hAnsi="Times New Roman" w:cs="Times New Roman"/>
          <w:sz w:val="24"/>
          <w:szCs w:val="24"/>
        </w:rPr>
        <w:t>drepturile și obligațiile salariatului, disciplina muncii, timpul de muncă și răspunderea disciplinară;</w:t>
      </w:r>
    </w:p>
    <w:p w:rsidR="006B2711" w:rsidRPr="00F9525D" w:rsidRDefault="00F9525D" w:rsidP="00F9525D">
      <w:pPr>
        <w:pStyle w:val="ListNumber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sz w:val="24"/>
          <w:szCs w:val="24"/>
        </w:rPr>
        <w:t>Ordonanța de urgență a Guvernului nr. 195/2002 privind circulația pe drumurile</w:t>
      </w:r>
      <w:r w:rsidRPr="00F9525D">
        <w:rPr>
          <w:rFonts w:ascii="Times New Roman" w:hAnsi="Times New Roman" w:cs="Times New Roman"/>
          <w:b/>
          <w:sz w:val="24"/>
          <w:szCs w:val="24"/>
        </w:rPr>
        <w:t xml:space="preserve"> publice, republicată, cu modificările și completările ulterioare – </w:t>
      </w:r>
      <w:r w:rsidRPr="00F9525D">
        <w:rPr>
          <w:rFonts w:ascii="Times New Roman" w:hAnsi="Times New Roman" w:cs="Times New Roman"/>
          <w:sz w:val="24"/>
          <w:szCs w:val="24"/>
        </w:rPr>
        <w:t>regulile de circulație, obligațiile conducătorilor auto, starea tehnică a vehiculului, accidentele și răspunderea;</w:t>
      </w:r>
    </w:p>
    <w:p w:rsidR="006B2711" w:rsidRPr="00F9525D" w:rsidRDefault="00F9525D" w:rsidP="00F9525D">
      <w:pPr>
        <w:pStyle w:val="ListNumber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sz w:val="24"/>
          <w:szCs w:val="24"/>
        </w:rPr>
        <w:t xml:space="preserve">H.G. nr. 1.391/2006 pentru aprobarea Regulamentului de aplicare </w:t>
      </w:r>
      <w:proofErr w:type="gramStart"/>
      <w:r w:rsidRPr="00F9525D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F9525D">
        <w:rPr>
          <w:rFonts w:ascii="Times New Roman" w:hAnsi="Times New Roman" w:cs="Times New Roman"/>
          <w:b/>
          <w:sz w:val="24"/>
          <w:szCs w:val="24"/>
        </w:rPr>
        <w:t xml:space="preserve"> O.U.G. </w:t>
      </w:r>
      <w:r w:rsidRPr="00F9525D">
        <w:rPr>
          <w:rFonts w:ascii="Times New Roman" w:hAnsi="Times New Roman" w:cs="Times New Roman"/>
          <w:b/>
          <w:sz w:val="24"/>
          <w:szCs w:val="24"/>
        </w:rPr>
        <w:t xml:space="preserve">nr. 195/2002, cu modificările și completările ulterioare – </w:t>
      </w:r>
      <w:r w:rsidRPr="00F9525D">
        <w:rPr>
          <w:rFonts w:ascii="Times New Roman" w:hAnsi="Times New Roman" w:cs="Times New Roman"/>
          <w:sz w:val="24"/>
          <w:szCs w:val="24"/>
        </w:rPr>
        <w:t>regulile aplicabile conducătorilor auto și transportului de persoane;</w:t>
      </w:r>
    </w:p>
    <w:p w:rsidR="006B2711" w:rsidRPr="00F9525D" w:rsidRDefault="00F9525D" w:rsidP="00F9525D">
      <w:pPr>
        <w:pStyle w:val="ListNumber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sz w:val="24"/>
          <w:szCs w:val="24"/>
        </w:rPr>
        <w:t xml:space="preserve">O.G. nr. 27/2011 privind transporturile rutiere, cu modificările și completările ulterioare – </w:t>
      </w:r>
      <w:r w:rsidRPr="00F9525D">
        <w:rPr>
          <w:rFonts w:ascii="Times New Roman" w:hAnsi="Times New Roman" w:cs="Times New Roman"/>
          <w:sz w:val="24"/>
          <w:szCs w:val="24"/>
        </w:rPr>
        <w:t>condițiile generale privind trans</w:t>
      </w:r>
      <w:r w:rsidRPr="00F9525D">
        <w:rPr>
          <w:rFonts w:ascii="Times New Roman" w:hAnsi="Times New Roman" w:cs="Times New Roman"/>
          <w:sz w:val="24"/>
          <w:szCs w:val="24"/>
        </w:rPr>
        <w:t>portul rutier de persoane și obligațiile conducătorului auto;</w:t>
      </w:r>
    </w:p>
    <w:p w:rsidR="006B2711" w:rsidRPr="00F9525D" w:rsidRDefault="00F9525D" w:rsidP="00F9525D">
      <w:pPr>
        <w:pStyle w:val="ListNumber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sz w:val="24"/>
          <w:szCs w:val="24"/>
        </w:rPr>
        <w:t xml:space="preserve">Legea nr. 319/2006 a securității și sănătății în muncă, cu modificările ulterioare – </w:t>
      </w:r>
      <w:r w:rsidRPr="00F9525D">
        <w:rPr>
          <w:rFonts w:ascii="Times New Roman" w:hAnsi="Times New Roman" w:cs="Times New Roman"/>
          <w:sz w:val="24"/>
          <w:szCs w:val="24"/>
        </w:rPr>
        <w:t>obligațiile lucrătorilor privind securitatea și sănătatea în muncă;</w:t>
      </w:r>
    </w:p>
    <w:p w:rsidR="006B2711" w:rsidRPr="00F9525D" w:rsidRDefault="00F9525D" w:rsidP="00F9525D">
      <w:pPr>
        <w:pStyle w:val="ListNumber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sz w:val="24"/>
          <w:szCs w:val="24"/>
        </w:rPr>
        <w:lastRenderedPageBreak/>
        <w:t>Legea nr. 272/2004 privind protecția și p</w:t>
      </w:r>
      <w:r w:rsidRPr="00F9525D">
        <w:rPr>
          <w:rFonts w:ascii="Times New Roman" w:hAnsi="Times New Roman" w:cs="Times New Roman"/>
          <w:b/>
          <w:sz w:val="24"/>
          <w:szCs w:val="24"/>
        </w:rPr>
        <w:t xml:space="preserve">romovarea drepturilor copilului, republicată, cu modificările și completările ulterioare – </w:t>
      </w:r>
      <w:r w:rsidRPr="00F9525D">
        <w:rPr>
          <w:rFonts w:ascii="Times New Roman" w:hAnsi="Times New Roman" w:cs="Times New Roman"/>
          <w:sz w:val="24"/>
          <w:szCs w:val="24"/>
        </w:rPr>
        <w:t>principiul interesului superior al copilului și obligațiile privind protecția copilului;</w:t>
      </w:r>
    </w:p>
    <w:p w:rsidR="006B2711" w:rsidRPr="00F9525D" w:rsidRDefault="00F9525D" w:rsidP="00F9525D">
      <w:pPr>
        <w:pStyle w:val="ListNumber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sz w:val="24"/>
          <w:szCs w:val="24"/>
        </w:rPr>
        <w:t>Legea nr. 448/2006 privind protecția și promovarea drepturilor persoanelor c</w:t>
      </w:r>
      <w:r w:rsidRPr="00F9525D">
        <w:rPr>
          <w:rFonts w:ascii="Times New Roman" w:hAnsi="Times New Roman" w:cs="Times New Roman"/>
          <w:b/>
          <w:sz w:val="24"/>
          <w:szCs w:val="24"/>
        </w:rPr>
        <w:t xml:space="preserve">u handicap, republicată, cu modificările și completările ulterioare – </w:t>
      </w:r>
      <w:r w:rsidRPr="00F9525D">
        <w:rPr>
          <w:rFonts w:ascii="Times New Roman" w:hAnsi="Times New Roman" w:cs="Times New Roman"/>
          <w:sz w:val="24"/>
          <w:szCs w:val="24"/>
        </w:rPr>
        <w:t>demnitatea, protecția și accesibilitatea persoanelor cu dizabilități.</w:t>
      </w:r>
    </w:p>
    <w:p w:rsidR="006B2711" w:rsidRPr="00F9525D" w:rsidRDefault="00F9525D" w:rsidP="00F9525D">
      <w:pPr>
        <w:spacing w:before="160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color w:val="1F4E79"/>
          <w:sz w:val="24"/>
          <w:szCs w:val="24"/>
        </w:rPr>
        <w:t>VIII. ATRIBUȚII PRINCIPALE ALE POSTULUI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 xml:space="preserve">asigură, în baza programărilor și dispozițiilor aprobate, transportul </w:t>
      </w:r>
      <w:r w:rsidRPr="00F9525D">
        <w:rPr>
          <w:rFonts w:ascii="Times New Roman" w:hAnsi="Times New Roman" w:cs="Times New Roman"/>
          <w:sz w:val="24"/>
          <w:szCs w:val="24"/>
        </w:rPr>
        <w:t>copiilor, persoanelor vârstnice, persoanelor cu dizabilități și al altor beneficiari ai serviciilor sociale;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asigură transportul personalului și, după caz, al materialelor necesare activităților Compartimentului de asistență socială, numai în interes de se</w:t>
      </w:r>
      <w:r w:rsidRPr="00F9525D">
        <w:rPr>
          <w:rFonts w:ascii="Times New Roman" w:hAnsi="Times New Roman" w:cs="Times New Roman"/>
          <w:sz w:val="24"/>
          <w:szCs w:val="24"/>
        </w:rPr>
        <w:t>rviciu și cu respectarea dispozițiilor primite;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verifică înaintea fiecărei deplasări starea tehnică a autovehiculului, documentele acestuia, anvelopele, sistemele de siguranță și dotările obligatorii; nu pleacă în cursă dacă sunt constatate defecțiuni care</w:t>
      </w:r>
      <w:r w:rsidRPr="00F9525D">
        <w:rPr>
          <w:rFonts w:ascii="Times New Roman" w:hAnsi="Times New Roman" w:cs="Times New Roman"/>
          <w:sz w:val="24"/>
          <w:szCs w:val="24"/>
        </w:rPr>
        <w:t xml:space="preserve"> pot afecta siguranța;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respectă traseele, programul de transport, capacitatea autovehiculului și regulile privind urcarea, coborârea și transportul în siguranță al pasagerilor;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acordă sprijin rezonabil beneficiarilor vulnerabili la urcarea și coborârea din</w:t>
      </w:r>
      <w:r w:rsidRPr="00F9525D">
        <w:rPr>
          <w:rFonts w:ascii="Times New Roman" w:hAnsi="Times New Roman" w:cs="Times New Roman"/>
          <w:sz w:val="24"/>
          <w:szCs w:val="24"/>
        </w:rPr>
        <w:t xml:space="preserve"> autovehicul, fără efectuarea unor manevre medicale sau de îngrijire pentru care nu este calificat;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completează corect și la timp foile de parcurs, documentele de transport, evidențele privind kilometrii, alimentările și consumul de carburant;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păstrează și</w:t>
      </w:r>
      <w:r w:rsidRPr="00F9525D">
        <w:rPr>
          <w:rFonts w:ascii="Times New Roman" w:hAnsi="Times New Roman" w:cs="Times New Roman"/>
          <w:sz w:val="24"/>
          <w:szCs w:val="24"/>
        </w:rPr>
        <w:t xml:space="preserve"> prezintă organelor de control documentele autovehiculului și documentele profesionale obligatorii;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asigură curățenia și igienizarea curentă a autovehiculului și informează imediat superiorul cu privire la necesitatea reparațiilor, reviziilor sau verificăr</w:t>
      </w:r>
      <w:r w:rsidRPr="00F9525D">
        <w:rPr>
          <w:rFonts w:ascii="Times New Roman" w:hAnsi="Times New Roman" w:cs="Times New Roman"/>
          <w:sz w:val="24"/>
          <w:szCs w:val="24"/>
        </w:rPr>
        <w:t>ilor tehnice;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respectă legislația rutieră, normele de securitate și sănătate în muncă, situații de urgență, protecția datelor și confidențialitatea informațiilor privind beneficiarii;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nu conduce sub influența alcoolului, substanțelor psihoactive ori a medi</w:t>
      </w:r>
      <w:r w:rsidRPr="00F9525D">
        <w:rPr>
          <w:rFonts w:ascii="Times New Roman" w:hAnsi="Times New Roman" w:cs="Times New Roman"/>
          <w:sz w:val="24"/>
          <w:szCs w:val="24"/>
        </w:rPr>
        <w:t>camentelor care afectează capacitatea de conducere și nu conduce în stare de oboseală;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anunță imediat superiorul și autoritățile competente despre orice accident, incident, defecțiune sau situație care afectează siguranța beneficiarilor ori a vehiculului;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parchează și asigură autovehiculul la locul stabilit și ia toate măsurile pentru prevenirea utilizării neautorizate;</w:t>
      </w:r>
    </w:p>
    <w:p w:rsidR="006B2711" w:rsidRPr="00F9525D" w:rsidRDefault="00F9525D" w:rsidP="00F9525D">
      <w:pPr>
        <w:pStyle w:val="ListBullet"/>
        <w:spacing w:after="40"/>
        <w:ind w:hanging="216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îndeplinește și alte atribuții legale, compatibile cu funcția, nivelul studiilor, pregătirea profesională și competențele postului, dispuse</w:t>
      </w:r>
      <w:r w:rsidRPr="00F9525D">
        <w:rPr>
          <w:rFonts w:ascii="Times New Roman" w:hAnsi="Times New Roman" w:cs="Times New Roman"/>
          <w:sz w:val="24"/>
          <w:szCs w:val="24"/>
        </w:rPr>
        <w:t xml:space="preserve"> de superiorul ierarhic.</w:t>
      </w:r>
    </w:p>
    <w:p w:rsidR="006B2711" w:rsidRPr="00F9525D" w:rsidRDefault="00F9525D" w:rsidP="00F9525D">
      <w:pPr>
        <w:spacing w:before="160"/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color w:val="1F4E79"/>
          <w:sz w:val="24"/>
          <w:szCs w:val="24"/>
        </w:rPr>
        <w:t>IX. DEPUNEREA DOSARELOR ȘI INFORMAȚII</w:t>
      </w:r>
    </w:p>
    <w:p w:rsidR="006B2711" w:rsidRPr="00F9525D" w:rsidRDefault="00F9525D" w:rsidP="00F952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>Dosarele de concurs se depun până la data de 12.08.2026, ora 16:00, la sediul Primăriei Comunei Frecăței, str. Principală nr. 63, județul Tulcea, la secretarul comisiei de concurs.</w:t>
      </w:r>
    </w:p>
    <w:p w:rsidR="006B2711" w:rsidRPr="00F9525D" w:rsidRDefault="00F9525D" w:rsidP="00F952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sz w:val="24"/>
          <w:szCs w:val="24"/>
        </w:rPr>
        <w:t xml:space="preserve">Persoana de </w:t>
      </w:r>
      <w:r w:rsidRPr="00F9525D">
        <w:rPr>
          <w:rFonts w:ascii="Times New Roman" w:hAnsi="Times New Roman" w:cs="Times New Roman"/>
          <w:sz w:val="24"/>
          <w:szCs w:val="24"/>
        </w:rPr>
        <w:t xml:space="preserve">contact și persoana care asigură secretariatul comisiei de concurs: Bumbac Laura, inspector, telefon 0240 548 291, e-mail office@primariafrecatei.ro. </w:t>
      </w:r>
      <w:proofErr w:type="gramStart"/>
      <w:r w:rsidRPr="00F9525D">
        <w:rPr>
          <w:rFonts w:ascii="Times New Roman" w:hAnsi="Times New Roman" w:cs="Times New Roman"/>
          <w:sz w:val="24"/>
          <w:szCs w:val="24"/>
        </w:rPr>
        <w:t xml:space="preserve">Relații suplimentare se pot obține de luni până vineri, între orele 08:00–16:00, la sediul instituției și </w:t>
      </w:r>
      <w:r w:rsidRPr="00F9525D">
        <w:rPr>
          <w:rFonts w:ascii="Times New Roman" w:hAnsi="Times New Roman" w:cs="Times New Roman"/>
          <w:sz w:val="24"/>
          <w:szCs w:val="24"/>
        </w:rPr>
        <w:t>pe pagina de internet www.primariafrecatei.ro.</w:t>
      </w:r>
      <w:proofErr w:type="gramEnd"/>
    </w:p>
    <w:p w:rsidR="006B2711" w:rsidRPr="00F9525D" w:rsidRDefault="006B2711">
      <w:pPr>
        <w:rPr>
          <w:rFonts w:ascii="Times New Roman" w:hAnsi="Times New Roman" w:cs="Times New Roman"/>
          <w:sz w:val="24"/>
          <w:szCs w:val="24"/>
        </w:rPr>
      </w:pPr>
    </w:p>
    <w:p w:rsidR="006B2711" w:rsidRPr="00F9525D" w:rsidRDefault="00F952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9525D">
        <w:rPr>
          <w:rFonts w:ascii="Times New Roman" w:hAnsi="Times New Roman" w:cs="Times New Roman"/>
          <w:b/>
          <w:sz w:val="24"/>
          <w:szCs w:val="24"/>
        </w:rPr>
        <w:t>PRIMAR</w:t>
      </w:r>
      <w:r w:rsidRPr="00F9525D">
        <w:rPr>
          <w:rFonts w:ascii="Times New Roman" w:hAnsi="Times New Roman" w:cs="Times New Roman"/>
          <w:b/>
          <w:sz w:val="24"/>
          <w:szCs w:val="24"/>
        </w:rPr>
        <w:br/>
        <w:t>Ec. Marian NAIMAN</w:t>
      </w:r>
    </w:p>
    <w:sectPr w:rsidR="006B2711" w:rsidRPr="00F9525D" w:rsidSect="00034616">
      <w:pgSz w:w="11909" w:h="16834"/>
      <w:pgMar w:top="1008" w:right="1152" w:bottom="1008" w:left="1152" w:header="432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B2711"/>
    <w:rsid w:val="00AA1D8D"/>
    <w:rsid w:val="00B47730"/>
    <w:rsid w:val="00CB0664"/>
    <w:rsid w:val="00F952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95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95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198E65-5F6F-431F-95AA-EFAFCE609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1702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bumbac laura</cp:lastModifiedBy>
  <cp:revision>2</cp:revision>
  <cp:lastPrinted>2026-07-23T08:52:00Z</cp:lastPrinted>
  <dcterms:created xsi:type="dcterms:W3CDTF">2026-07-23T08:52:00Z</dcterms:created>
  <dcterms:modified xsi:type="dcterms:W3CDTF">2026-07-23T08:52:00Z</dcterms:modified>
</cp:coreProperties>
</file>