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0CE3" w14:textId="7BC14A5D" w:rsidR="004D523C" w:rsidRPr="00044D5C" w:rsidRDefault="00F7454E" w:rsidP="00044D5C">
      <w:pPr>
        <w:pStyle w:val="Heading2"/>
        <w:spacing w:before="0" w:after="0"/>
        <w:jc w:val="both"/>
        <w:rPr>
          <w:rFonts w:ascii="Times New Roman" w:eastAsia="MS Mincho" w:hAnsi="Times New Roman"/>
          <w:color w:val="auto"/>
          <w:sz w:val="24"/>
          <w:szCs w:val="24"/>
        </w:rPr>
      </w:pPr>
      <w:r w:rsidRPr="00F7454E">
        <w:rPr>
          <w:rFonts w:ascii="Times New Roman" w:eastAsia="MS Mincho" w:hAnsi="Times New Roman"/>
          <w:color w:val="auto"/>
          <w:sz w:val="24"/>
          <w:szCs w:val="24"/>
        </w:rPr>
        <w:t xml:space="preserve">Nr. </w:t>
      </w:r>
      <w:r w:rsidR="00E378F9">
        <w:rPr>
          <w:rFonts w:ascii="Times New Roman" w:eastAsia="MS Mincho" w:hAnsi="Times New Roman"/>
          <w:color w:val="auto"/>
          <w:sz w:val="24"/>
          <w:szCs w:val="24"/>
        </w:rPr>
        <w:t>2660</w:t>
      </w:r>
      <w:r w:rsidR="001B4EA0">
        <w:rPr>
          <w:rFonts w:ascii="Times New Roman" w:eastAsia="MS Mincho" w:hAnsi="Times New Roman"/>
          <w:color w:val="auto"/>
          <w:sz w:val="24"/>
          <w:szCs w:val="24"/>
        </w:rPr>
        <w:t>/23.07.2026</w:t>
      </w:r>
      <w:r w:rsidR="00044D5C">
        <w:rPr>
          <w:rFonts w:ascii="Times New Roman" w:eastAsia="MS Mincho" w:hAnsi="Times New Roman"/>
          <w:color w:val="auto"/>
          <w:sz w:val="24"/>
          <w:szCs w:val="24"/>
        </w:rPr>
        <w:tab/>
      </w:r>
      <w:r w:rsidR="00044D5C">
        <w:rPr>
          <w:rFonts w:ascii="Times New Roman" w:eastAsia="MS Mincho" w:hAnsi="Times New Roman"/>
          <w:color w:val="auto"/>
          <w:sz w:val="24"/>
          <w:szCs w:val="24"/>
        </w:rPr>
        <w:tab/>
      </w:r>
      <w:r w:rsidR="00044D5C">
        <w:rPr>
          <w:rFonts w:ascii="Times New Roman" w:eastAsia="MS Mincho" w:hAnsi="Times New Roman"/>
          <w:color w:val="auto"/>
          <w:sz w:val="24"/>
          <w:szCs w:val="24"/>
        </w:rPr>
        <w:tab/>
      </w:r>
      <w:r w:rsidR="00044D5C">
        <w:rPr>
          <w:rFonts w:ascii="Times New Roman" w:eastAsia="MS Mincho" w:hAnsi="Times New Roman"/>
          <w:color w:val="auto"/>
          <w:sz w:val="24"/>
          <w:szCs w:val="24"/>
        </w:rPr>
        <w:tab/>
      </w:r>
      <w:r w:rsidRPr="00814480">
        <w:rPr>
          <w:rFonts w:ascii="Times New Roman" w:eastAsia="Lucida Sans Unicode" w:hAnsi="Times New Roman"/>
          <w:b/>
          <w:bCs/>
          <w:color w:val="auto"/>
          <w:u w:val="single"/>
        </w:rPr>
        <w:t>ANUNŢ</w:t>
      </w:r>
    </w:p>
    <w:p w14:paraId="1016ADEF" w14:textId="77777777" w:rsidR="004D523C" w:rsidRDefault="004D523C" w:rsidP="00F7454E">
      <w:pPr>
        <w:pStyle w:val="BodyText"/>
        <w:spacing w:after="0"/>
        <w:jc w:val="center"/>
        <w:rPr>
          <w:rFonts w:eastAsia="Times New Roman"/>
          <w:b/>
          <w:i/>
          <w:sz w:val="16"/>
          <w:szCs w:val="16"/>
          <w:lang w:val="it-IT"/>
        </w:rPr>
      </w:pPr>
    </w:p>
    <w:p w14:paraId="23A03015" w14:textId="24818471" w:rsidR="004D523C" w:rsidRPr="004D523C" w:rsidRDefault="004D523C" w:rsidP="004D523C">
      <w:pPr>
        <w:pStyle w:val="NoSpacing"/>
        <w:ind w:firstLine="720"/>
        <w:jc w:val="both"/>
        <w:rPr>
          <w:b/>
          <w:iCs/>
          <w:sz w:val="16"/>
          <w:szCs w:val="16"/>
          <w:lang w:val="it-IT"/>
        </w:rPr>
      </w:pPr>
      <w:r w:rsidRPr="004D523C">
        <w:rPr>
          <w:lang w:val="it-IT"/>
        </w:rPr>
        <w:t xml:space="preserve">În baza prevederilor Hotărârii Guvernului nr. 1.336/2022 pentru aprobarea Regulamentului-cadru privind organizarea și dezvoltarea carierei personalului contractual din sectorul bugetar plătit din fonduri publice, cu modificările și completările ulterioare, și ale </w:t>
      </w:r>
      <w:r w:rsidR="00952446">
        <w:rPr>
          <w:lang w:val="it-IT"/>
        </w:rPr>
        <w:t>A</w:t>
      </w:r>
      <w:r w:rsidRPr="004D523C">
        <w:rPr>
          <w:lang w:val="it-IT"/>
        </w:rPr>
        <w:t>rt</w:t>
      </w:r>
      <w:r w:rsidR="000656D9">
        <w:rPr>
          <w:lang w:val="it-IT"/>
        </w:rPr>
        <w:t>icolului</w:t>
      </w:r>
      <w:r w:rsidR="00952446">
        <w:rPr>
          <w:lang w:val="it-IT"/>
        </w:rPr>
        <w:t xml:space="preserve"> unic pct.</w:t>
      </w:r>
      <w:r w:rsidRPr="004D523C">
        <w:rPr>
          <w:lang w:val="it-IT"/>
        </w:rPr>
        <w:t xml:space="preserve"> 2 din Legea nr. 142/2026 pentru aprobarea Ordonanței de urgență a Guvernului nr. 34/2023 privind unele măsuri fiscal-bugetare, prorogarea unor termene, precum și pentru modificarea și completarea unor acte normative</w:t>
      </w:r>
    </w:p>
    <w:p w14:paraId="5B770658" w14:textId="77777777" w:rsidR="004D523C" w:rsidRDefault="004D523C" w:rsidP="00F7454E">
      <w:pPr>
        <w:pStyle w:val="BodyText"/>
        <w:spacing w:after="0"/>
        <w:jc w:val="center"/>
        <w:rPr>
          <w:rFonts w:eastAsia="Times New Roman"/>
          <w:b/>
          <w:i/>
          <w:sz w:val="16"/>
          <w:szCs w:val="16"/>
          <w:lang w:val="it-IT"/>
        </w:rPr>
      </w:pPr>
    </w:p>
    <w:p w14:paraId="7B0F6F69" w14:textId="77777777" w:rsidR="004D523C" w:rsidRPr="00DB0196" w:rsidRDefault="004D523C" w:rsidP="00F7454E">
      <w:pPr>
        <w:pStyle w:val="BodyText"/>
        <w:spacing w:after="0"/>
        <w:jc w:val="center"/>
        <w:rPr>
          <w:rFonts w:eastAsia="Times New Roman"/>
          <w:b/>
          <w:i/>
          <w:sz w:val="16"/>
          <w:szCs w:val="16"/>
          <w:lang w:val="it-IT"/>
        </w:rPr>
      </w:pPr>
    </w:p>
    <w:p w14:paraId="60C03E97" w14:textId="77777777" w:rsidR="00F7454E" w:rsidRDefault="00F7454E" w:rsidP="00F7454E">
      <w:pPr>
        <w:pStyle w:val="BodyText"/>
        <w:spacing w:after="0"/>
        <w:jc w:val="center"/>
        <w:rPr>
          <w:rFonts w:eastAsia="Times New Roman"/>
          <w:b/>
          <w:i/>
          <w:lang w:val="it-IT"/>
        </w:rPr>
      </w:pPr>
      <w:r>
        <w:rPr>
          <w:rFonts w:eastAsia="Times New Roman"/>
          <w:b/>
          <w:i/>
          <w:lang w:val="it-IT"/>
        </w:rPr>
        <w:t>C</w:t>
      </w:r>
      <w:r>
        <w:rPr>
          <w:rFonts w:eastAsia="Times New Roman"/>
          <w:b/>
          <w:i/>
          <w:lang w:val="ro-RO"/>
        </w:rPr>
        <w:t>Ă</w:t>
      </w:r>
      <w:r>
        <w:rPr>
          <w:rFonts w:eastAsia="Times New Roman"/>
          <w:b/>
          <w:i/>
          <w:lang w:val="it-IT"/>
        </w:rPr>
        <w:t>MINUL PENTRU PERSOANE VÂRSTNICE ALBA IULIA</w:t>
      </w:r>
    </w:p>
    <w:p w14:paraId="4A2E1A78" w14:textId="77777777" w:rsidR="00F7454E" w:rsidRDefault="00F7454E" w:rsidP="00F7454E">
      <w:pPr>
        <w:pStyle w:val="BodyText"/>
        <w:spacing w:after="0"/>
        <w:jc w:val="center"/>
        <w:rPr>
          <w:rFonts w:eastAsia="Times New Roman"/>
          <w:b/>
          <w:i/>
          <w:lang w:val="it-IT"/>
        </w:rPr>
      </w:pPr>
      <w:r>
        <w:rPr>
          <w:rFonts w:eastAsia="Times New Roman"/>
          <w:b/>
          <w:i/>
          <w:lang w:val="it-IT"/>
        </w:rPr>
        <w:t xml:space="preserve">DIN SUBORDINEA CONSILIULUI LOCAL AL MUNICIPIULUI ALBA IULIA </w:t>
      </w:r>
    </w:p>
    <w:p w14:paraId="65BA51D9" w14:textId="77777777" w:rsidR="00F7454E" w:rsidRDefault="00F7454E" w:rsidP="00F7454E">
      <w:pPr>
        <w:pStyle w:val="BodyText"/>
        <w:spacing w:after="0"/>
        <w:jc w:val="center"/>
        <w:rPr>
          <w:rFonts w:eastAsia="Times New Roman"/>
          <w:b/>
          <w:lang w:val="ro-RO"/>
        </w:rPr>
      </w:pPr>
      <w:r>
        <w:rPr>
          <w:rFonts w:eastAsia="Times New Roman"/>
          <w:b/>
          <w:lang w:val="pt-BR"/>
        </w:rPr>
        <w:t>organizează CONCURS de recrutare</w:t>
      </w:r>
    </w:p>
    <w:p w14:paraId="37E2CD05" w14:textId="0C2BA22F" w:rsidR="00F7454E" w:rsidRPr="001B4EA0" w:rsidRDefault="00F7454E" w:rsidP="00F7454E">
      <w:pPr>
        <w:pStyle w:val="BodyText"/>
        <w:spacing w:after="0"/>
        <w:jc w:val="center"/>
        <w:rPr>
          <w:b/>
          <w:color w:val="000000" w:themeColor="text1"/>
          <w:lang w:val="ro-RO"/>
        </w:rPr>
      </w:pPr>
      <w:r>
        <w:rPr>
          <w:rFonts w:eastAsia="Times New Roman"/>
          <w:b/>
          <w:lang w:val="pt-BR"/>
        </w:rPr>
        <w:t xml:space="preserve">în data de </w:t>
      </w:r>
      <w:r w:rsidR="001B4EA0" w:rsidRPr="001B4EA0">
        <w:rPr>
          <w:rFonts w:eastAsia="Times New Roman"/>
          <w:b/>
          <w:color w:val="000000" w:themeColor="text1"/>
          <w:lang w:val="pt-BR"/>
        </w:rPr>
        <w:t>13 AUGUST</w:t>
      </w:r>
      <w:r w:rsidRPr="001B4EA0">
        <w:rPr>
          <w:rFonts w:eastAsia="Times New Roman"/>
          <w:b/>
          <w:color w:val="000000" w:themeColor="text1"/>
          <w:lang w:val="pt-BR"/>
        </w:rPr>
        <w:t xml:space="preserve"> 202</w:t>
      </w:r>
      <w:r w:rsidR="00691655" w:rsidRPr="001B4EA0">
        <w:rPr>
          <w:rFonts w:eastAsia="Times New Roman"/>
          <w:b/>
          <w:color w:val="000000" w:themeColor="text1"/>
          <w:lang w:val="pt-BR"/>
        </w:rPr>
        <w:t>6</w:t>
      </w:r>
    </w:p>
    <w:p w14:paraId="12E014D5" w14:textId="3829F9E7" w:rsidR="00F7454E" w:rsidRDefault="00F7454E" w:rsidP="00F7454E">
      <w:pPr>
        <w:pStyle w:val="BodyText"/>
        <w:spacing w:after="0"/>
        <w:jc w:val="center"/>
        <w:rPr>
          <w:rFonts w:eastAsia="Times New Roman"/>
          <w:b/>
          <w:lang w:val="pt-BR"/>
        </w:rPr>
      </w:pPr>
      <w:r>
        <w:rPr>
          <w:rFonts w:eastAsia="Times New Roman"/>
          <w:b/>
          <w:lang w:val="pt-BR"/>
        </w:rPr>
        <w:t>pentru ocuparea următoarelor posturi, funcţii contractuale de execuţie</w:t>
      </w:r>
      <w:r>
        <w:rPr>
          <w:rFonts w:eastAsia="Times New Roman"/>
          <w:b/>
          <w:lang w:val="ro-RO"/>
        </w:rPr>
        <w:t>:</w:t>
      </w:r>
    </w:p>
    <w:p w14:paraId="7B320887" w14:textId="77777777" w:rsidR="00C51633" w:rsidRPr="007727C3" w:rsidRDefault="00C51633" w:rsidP="00F7454E">
      <w:pPr>
        <w:ind w:firstLine="700"/>
        <w:jc w:val="both"/>
        <w:rPr>
          <w:b/>
          <w:iCs/>
          <w:sz w:val="16"/>
          <w:szCs w:val="16"/>
        </w:rPr>
      </w:pPr>
    </w:p>
    <w:p w14:paraId="2B712A3C" w14:textId="5537AE15" w:rsidR="00C51633" w:rsidRDefault="00C51633" w:rsidP="00DB0196">
      <w:pPr>
        <w:pStyle w:val="BodyText"/>
        <w:numPr>
          <w:ilvl w:val="0"/>
          <w:numId w:val="3"/>
        </w:numPr>
        <w:spacing w:after="0"/>
        <w:jc w:val="both"/>
        <w:rPr>
          <w:rFonts w:eastAsia="Times New Roman"/>
          <w:b/>
          <w:iCs/>
        </w:rPr>
      </w:pPr>
      <w:r w:rsidRPr="000656D9">
        <w:rPr>
          <w:b/>
          <w:iCs/>
        </w:rPr>
        <w:t xml:space="preserve">Un post </w:t>
      </w:r>
      <w:r>
        <w:rPr>
          <w:b/>
          <w:iCs/>
          <w:lang w:val="it-IT"/>
        </w:rPr>
        <w:t>de</w:t>
      </w:r>
      <w:r w:rsidRPr="00691655">
        <w:rPr>
          <w:b/>
        </w:rPr>
        <w:t xml:space="preserve"> </w:t>
      </w:r>
      <w:r w:rsidRPr="00EA5F5F">
        <w:rPr>
          <w:b/>
        </w:rPr>
        <w:t>FIZIOKINETOTERAPEUT</w:t>
      </w:r>
      <w:r w:rsidR="00A1747E">
        <w:rPr>
          <w:b/>
        </w:rPr>
        <w:t xml:space="preserve"> debutant</w:t>
      </w:r>
      <w:r>
        <w:rPr>
          <w:b/>
          <w:iCs/>
        </w:rPr>
        <w:t xml:space="preserve">, </w:t>
      </w:r>
      <w:r>
        <w:rPr>
          <w:b/>
          <w:iCs/>
          <w:lang w:val="it-IT"/>
        </w:rPr>
        <w:t>normă întreagă</w:t>
      </w:r>
      <w:r>
        <w:rPr>
          <w:b/>
          <w:iCs/>
        </w:rPr>
        <w:t>,</w:t>
      </w:r>
      <w:r>
        <w:rPr>
          <w:b/>
          <w:iCs/>
          <w:lang w:val="it-IT"/>
        </w:rPr>
        <w:t xml:space="preserve"> pe perioadă nedeterminată, </w:t>
      </w:r>
      <w:r>
        <w:rPr>
          <w:b/>
          <w:lang w:val="it-IT"/>
        </w:rPr>
        <w:t>din cadrul Compartimentului asistență medicală</w:t>
      </w:r>
      <w:r w:rsidR="006727E3">
        <w:rPr>
          <w:b/>
          <w:lang w:val="it-IT"/>
        </w:rPr>
        <w:t xml:space="preserve"> </w:t>
      </w:r>
      <w:r>
        <w:rPr>
          <w:b/>
          <w:lang w:val="it-IT"/>
        </w:rPr>
        <w:t xml:space="preserve">- Cod COR </w:t>
      </w:r>
      <w:r>
        <w:rPr>
          <w:b/>
        </w:rPr>
        <w:t>226401</w:t>
      </w:r>
    </w:p>
    <w:p w14:paraId="658488A2" w14:textId="77777777" w:rsidR="00DB0196" w:rsidRDefault="00C51633" w:rsidP="00DB0196">
      <w:pPr>
        <w:pStyle w:val="BodyText"/>
        <w:spacing w:after="0"/>
        <w:ind w:firstLine="720"/>
        <w:jc w:val="both"/>
        <w:rPr>
          <w:rFonts w:eastAsia="Times New Roman"/>
          <w:b/>
          <w:bCs/>
          <w:i/>
          <w:iCs/>
          <w:lang w:val="it-IT"/>
        </w:rPr>
      </w:pPr>
      <w:r>
        <w:rPr>
          <w:rFonts w:eastAsia="Times New Roman"/>
          <w:b/>
          <w:bCs/>
          <w:i/>
          <w:iCs/>
          <w:lang w:val="it-IT"/>
        </w:rPr>
        <w:t>Condiţii specifice de participare:</w:t>
      </w:r>
    </w:p>
    <w:p w14:paraId="29A18484" w14:textId="4FE9F29F" w:rsidR="00C51633" w:rsidRDefault="00C51633" w:rsidP="005F2DA2">
      <w:pPr>
        <w:pStyle w:val="BodyText"/>
        <w:spacing w:after="0"/>
        <w:ind w:firstLine="720"/>
        <w:jc w:val="both"/>
        <w:rPr>
          <w:lang w:val="pt-BR"/>
        </w:rPr>
      </w:pPr>
      <w:r>
        <w:rPr>
          <w:rFonts w:eastAsia="MS Mincho"/>
          <w:color w:val="000000"/>
          <w:lang w:val="ro-RO"/>
        </w:rPr>
        <w:t>-</w:t>
      </w:r>
      <w:r w:rsidR="00F71F29" w:rsidRPr="00F71F29">
        <w:rPr>
          <w:rFonts w:eastAsia="MS Mincho"/>
          <w:color w:val="000000"/>
          <w:lang w:val="ro-RO"/>
        </w:rPr>
        <w:t xml:space="preserve"> </w:t>
      </w:r>
      <w:r w:rsidR="00F71F29" w:rsidRPr="00963DED">
        <w:rPr>
          <w:rFonts w:eastAsia="MS Mincho"/>
          <w:color w:val="000000"/>
          <w:lang w:val="ro-RO"/>
        </w:rPr>
        <w:t xml:space="preserve">studii universitare de licență absolvite cu diplomă, respectiv studii superioare, absolvite cu diplomă de licenţă sau echivalentă în domeniul de licenţă, în ramura de știință (RSI): </w:t>
      </w:r>
      <w:r w:rsidR="0047604C">
        <w:rPr>
          <w:rFonts w:eastAsia="MS Mincho"/>
          <w:color w:val="000000"/>
          <w:lang w:val="ro-RO"/>
        </w:rPr>
        <w:t>Medicin</w:t>
      </w:r>
      <w:r w:rsidR="005F2DA2">
        <w:rPr>
          <w:rFonts w:eastAsia="MS Mincho"/>
          <w:color w:val="000000"/>
          <w:lang w:val="ro-RO"/>
        </w:rPr>
        <w:t>ă</w:t>
      </w:r>
      <w:r w:rsidR="0047604C">
        <w:rPr>
          <w:rFonts w:eastAsia="MS Mincho"/>
          <w:color w:val="000000"/>
          <w:lang w:val="ro-RO"/>
        </w:rPr>
        <w:t>,</w:t>
      </w:r>
      <w:r>
        <w:rPr>
          <w:lang w:val="pt-BR"/>
        </w:rPr>
        <w:t xml:space="preserve"> </w:t>
      </w:r>
      <w:r w:rsidRPr="00EA5F5F">
        <w:rPr>
          <w:lang w:val="ro-RO"/>
        </w:rPr>
        <w:t>Specializarea Balneo-fiziokinetoterapie și Recuperare</w:t>
      </w:r>
      <w:r>
        <w:rPr>
          <w:lang w:val="pt-BR"/>
        </w:rPr>
        <w:t xml:space="preserve">; </w:t>
      </w:r>
    </w:p>
    <w:p w14:paraId="6851B524" w14:textId="4A94710E" w:rsidR="00693EFD" w:rsidRDefault="0003271F" w:rsidP="0003271F">
      <w:pPr>
        <w:pStyle w:val="BodyText"/>
        <w:tabs>
          <w:tab w:val="left" w:pos="360"/>
          <w:tab w:val="left" w:pos="1931"/>
        </w:tabs>
        <w:spacing w:after="0"/>
        <w:jc w:val="both"/>
        <w:rPr>
          <w:lang w:val="ro-RO"/>
        </w:rPr>
      </w:pPr>
      <w:r>
        <w:rPr>
          <w:lang w:val="pt-BR"/>
        </w:rPr>
        <w:tab/>
        <w:t xml:space="preserve">       </w:t>
      </w:r>
      <w:r w:rsidR="00693EFD">
        <w:rPr>
          <w:lang w:val="pt-BR"/>
        </w:rPr>
        <w:t>- certificat de membru al Colegiului Fiziokinetoterapeu</w:t>
      </w:r>
      <w:r w:rsidR="00693EFD">
        <w:rPr>
          <w:lang w:val="ro-RO"/>
        </w:rPr>
        <w:t>ților</w:t>
      </w:r>
      <w:r w:rsidR="00545306">
        <w:rPr>
          <w:lang w:val="ro-RO"/>
        </w:rPr>
        <w:t>;</w:t>
      </w:r>
    </w:p>
    <w:p w14:paraId="2B327919" w14:textId="3BC20C83" w:rsidR="00693EFD" w:rsidRDefault="0003271F" w:rsidP="0003271F">
      <w:pPr>
        <w:pStyle w:val="BodyText"/>
        <w:tabs>
          <w:tab w:val="left" w:pos="360"/>
          <w:tab w:val="left" w:pos="1931"/>
        </w:tabs>
        <w:spacing w:after="0"/>
        <w:jc w:val="both"/>
        <w:rPr>
          <w:lang w:val="it-IT"/>
        </w:rPr>
      </w:pPr>
      <w:r>
        <w:rPr>
          <w:lang w:val="it-IT"/>
        </w:rPr>
        <w:t xml:space="preserve">             </w:t>
      </w:r>
      <w:r w:rsidR="00693EFD">
        <w:rPr>
          <w:lang w:val="it-IT"/>
        </w:rPr>
        <w:t xml:space="preserve">- </w:t>
      </w:r>
      <w:r w:rsidR="00693EFD" w:rsidRPr="00BC3509">
        <w:rPr>
          <w:lang w:val="it-IT"/>
        </w:rPr>
        <w:t>autorizaţie de liberă practică cu avizul anual pe anul în curs</w:t>
      </w:r>
      <w:r w:rsidR="00545306">
        <w:rPr>
          <w:lang w:val="it-IT"/>
        </w:rPr>
        <w:t>;</w:t>
      </w:r>
    </w:p>
    <w:p w14:paraId="6AD54D4B" w14:textId="1E66E30C" w:rsidR="00693EFD" w:rsidRPr="00693EFD" w:rsidRDefault="0003271F" w:rsidP="0003271F">
      <w:pPr>
        <w:pStyle w:val="BodyText"/>
        <w:tabs>
          <w:tab w:val="left" w:pos="360"/>
          <w:tab w:val="left" w:pos="1931"/>
        </w:tabs>
        <w:spacing w:after="0"/>
        <w:jc w:val="both"/>
        <w:rPr>
          <w:rFonts w:eastAsia="MS Mincho"/>
          <w:color w:val="000000"/>
          <w:lang w:val="ro-RO"/>
        </w:rPr>
      </w:pPr>
      <w:r>
        <w:rPr>
          <w:lang w:val="it-IT"/>
        </w:rPr>
        <w:t xml:space="preserve">             </w:t>
      </w:r>
      <w:r w:rsidR="00693EFD">
        <w:rPr>
          <w:lang w:val="it-IT"/>
        </w:rPr>
        <w:t>- asigurare de răspundere profesională (malpraxis)</w:t>
      </w:r>
      <w:r w:rsidR="00545306">
        <w:rPr>
          <w:lang w:val="it-IT"/>
        </w:rPr>
        <w:t>;</w:t>
      </w:r>
    </w:p>
    <w:p w14:paraId="34657DF7" w14:textId="27F95315" w:rsidR="00C51633" w:rsidRPr="00C51633" w:rsidRDefault="0003271F" w:rsidP="0003271F">
      <w:pPr>
        <w:tabs>
          <w:tab w:val="left" w:pos="360"/>
          <w:tab w:val="left" w:pos="1931"/>
        </w:tabs>
        <w:jc w:val="both"/>
      </w:pPr>
      <w:r>
        <w:t xml:space="preserve">             </w:t>
      </w:r>
      <w:r w:rsidR="00C51633" w:rsidRPr="00C51633">
        <w:t>-</w:t>
      </w:r>
      <w:r>
        <w:t xml:space="preserve"> </w:t>
      </w:r>
      <w:r w:rsidR="00C51633" w:rsidRPr="00C51633">
        <w:t xml:space="preserve">vechime în specialitatea studiilor necesară: nu se solicită. </w:t>
      </w:r>
    </w:p>
    <w:p w14:paraId="349E478B" w14:textId="77777777" w:rsidR="00C51633" w:rsidRDefault="00C51633" w:rsidP="00ED6F4B">
      <w:pPr>
        <w:pStyle w:val="BodyText"/>
        <w:spacing w:after="0"/>
        <w:ind w:firstLine="720"/>
        <w:jc w:val="both"/>
        <w:rPr>
          <w:rFonts w:eastAsia="Times New Roman"/>
          <w:b/>
          <w:lang w:val="pt-BR"/>
        </w:rPr>
      </w:pPr>
      <w:r>
        <w:rPr>
          <w:rFonts w:eastAsia="Times New Roman"/>
          <w:b/>
          <w:lang w:val="pt-BR"/>
        </w:rPr>
        <w:t>Concursul constă din probă scrisă şi interviu.</w:t>
      </w:r>
    </w:p>
    <w:p w14:paraId="046ED86B" w14:textId="77777777" w:rsidR="00C51633" w:rsidRPr="007727C3" w:rsidRDefault="00C51633" w:rsidP="00F7454E">
      <w:pPr>
        <w:ind w:firstLine="700"/>
        <w:jc w:val="both"/>
        <w:rPr>
          <w:b/>
          <w:iCs/>
          <w:sz w:val="16"/>
          <w:szCs w:val="16"/>
        </w:rPr>
      </w:pPr>
    </w:p>
    <w:p w14:paraId="3FF97E21" w14:textId="43AC0588" w:rsidR="00C51633" w:rsidRPr="00E01DE1" w:rsidRDefault="001B4EA0" w:rsidP="00A1747E">
      <w:pPr>
        <w:pStyle w:val="NoSpacing"/>
        <w:numPr>
          <w:ilvl w:val="0"/>
          <w:numId w:val="3"/>
        </w:numPr>
        <w:jc w:val="both"/>
        <w:rPr>
          <w:b/>
          <w:bCs/>
        </w:rPr>
      </w:pPr>
      <w:r w:rsidRPr="000656D9">
        <w:rPr>
          <w:b/>
          <w:bCs/>
        </w:rPr>
        <w:t>Patru</w:t>
      </w:r>
      <w:r w:rsidR="004D523C" w:rsidRPr="000656D9">
        <w:rPr>
          <w:b/>
          <w:bCs/>
        </w:rPr>
        <w:t xml:space="preserve"> posturi</w:t>
      </w:r>
      <w:r w:rsidR="00C51633" w:rsidRPr="000656D9">
        <w:rPr>
          <w:b/>
          <w:bCs/>
        </w:rPr>
        <w:t xml:space="preserve"> </w:t>
      </w:r>
      <w:r w:rsidR="00C51633" w:rsidRPr="00E01DE1">
        <w:rPr>
          <w:b/>
          <w:bCs/>
          <w:lang w:val="it-IT"/>
        </w:rPr>
        <w:t>de</w:t>
      </w:r>
      <w:r w:rsidR="00C51633">
        <w:rPr>
          <w:b/>
          <w:bCs/>
          <w:lang w:val="it-IT"/>
        </w:rPr>
        <w:t xml:space="preserve"> </w:t>
      </w:r>
      <w:r w:rsidR="00352FEE">
        <w:rPr>
          <w:b/>
          <w:bCs/>
          <w:lang w:val="it-IT"/>
        </w:rPr>
        <w:t>INFIRMIER/</w:t>
      </w:r>
      <w:r w:rsidR="004D523C">
        <w:rPr>
          <w:b/>
          <w:bCs/>
          <w:lang w:val="it-IT"/>
        </w:rPr>
        <w:t>INFIRMIERĂ</w:t>
      </w:r>
      <w:r w:rsidR="00C51633" w:rsidRPr="00E01DE1">
        <w:rPr>
          <w:b/>
          <w:bCs/>
        </w:rPr>
        <w:t xml:space="preserve">, </w:t>
      </w:r>
      <w:r w:rsidR="00C51633" w:rsidRPr="00E01DE1">
        <w:rPr>
          <w:b/>
          <w:bCs/>
          <w:lang w:val="it-IT"/>
        </w:rPr>
        <w:t>normă întreagă</w:t>
      </w:r>
      <w:r w:rsidR="00C51633" w:rsidRPr="00E01DE1">
        <w:rPr>
          <w:b/>
          <w:bCs/>
        </w:rPr>
        <w:t>,</w:t>
      </w:r>
      <w:r w:rsidR="00C51633" w:rsidRPr="00E01DE1">
        <w:rPr>
          <w:b/>
          <w:bCs/>
          <w:lang w:val="it-IT"/>
        </w:rPr>
        <w:t xml:space="preserve"> pe perioadă nedeterminată, din cadrul Compartimentului asistenţă </w:t>
      </w:r>
      <w:r w:rsidR="00DD2F46">
        <w:rPr>
          <w:b/>
          <w:bCs/>
          <w:lang w:val="it-IT"/>
        </w:rPr>
        <w:t>medicală</w:t>
      </w:r>
      <w:r w:rsidR="00C51633" w:rsidRPr="00E01DE1">
        <w:rPr>
          <w:b/>
          <w:bCs/>
          <w:lang w:val="it-IT"/>
        </w:rPr>
        <w:t xml:space="preserve"> – Cod COR </w:t>
      </w:r>
      <w:r w:rsidR="00D80341">
        <w:rPr>
          <w:b/>
          <w:bCs/>
        </w:rPr>
        <w:t>532103</w:t>
      </w:r>
    </w:p>
    <w:p w14:paraId="61688324" w14:textId="77777777" w:rsidR="00C51633" w:rsidRDefault="00C51633" w:rsidP="00DB0196">
      <w:pPr>
        <w:pStyle w:val="BodyText"/>
        <w:spacing w:after="0"/>
        <w:ind w:firstLine="720"/>
        <w:jc w:val="both"/>
        <w:rPr>
          <w:rFonts w:eastAsia="Times New Roman"/>
          <w:b/>
          <w:bCs/>
          <w:i/>
          <w:iCs/>
          <w:lang w:val="it-IT"/>
        </w:rPr>
      </w:pPr>
      <w:bookmarkStart w:id="0" w:name="_Hlk235533028"/>
      <w:r>
        <w:rPr>
          <w:rFonts w:eastAsia="Times New Roman"/>
          <w:b/>
          <w:bCs/>
          <w:i/>
          <w:iCs/>
          <w:lang w:val="it-IT"/>
        </w:rPr>
        <w:t>Condiţii specifice de participare:</w:t>
      </w:r>
    </w:p>
    <w:bookmarkEnd w:id="0"/>
    <w:p w14:paraId="212F6E38" w14:textId="6C20F496" w:rsidR="005C6FB4" w:rsidRDefault="00C51633" w:rsidP="00E52ACC">
      <w:pPr>
        <w:pStyle w:val="BodyText"/>
        <w:tabs>
          <w:tab w:val="left" w:pos="360"/>
        </w:tabs>
        <w:spacing w:after="0"/>
        <w:ind w:left="984"/>
        <w:jc w:val="both"/>
      </w:pPr>
      <w:r>
        <w:rPr>
          <w:rFonts w:eastAsia="MS Mincho"/>
          <w:color w:val="000000"/>
          <w:lang w:val="ro-RO"/>
        </w:rPr>
        <w:t>-</w:t>
      </w:r>
      <w:r w:rsidRPr="00100BEA">
        <w:t xml:space="preserve"> studii</w:t>
      </w:r>
      <w:r w:rsidR="005C6FB4">
        <w:t>:</w:t>
      </w:r>
      <w:r w:rsidRPr="00100BEA">
        <w:t xml:space="preserve"> gimnaziale/medii</w:t>
      </w:r>
      <w:r w:rsidR="00545306">
        <w:t>;</w:t>
      </w:r>
    </w:p>
    <w:p w14:paraId="2A9FDEFA" w14:textId="0CA28E72" w:rsidR="001A5FCC" w:rsidRDefault="005C6FB4" w:rsidP="001A5FCC">
      <w:pPr>
        <w:pStyle w:val="BodyText"/>
        <w:tabs>
          <w:tab w:val="left" w:pos="360"/>
        </w:tabs>
        <w:spacing w:after="0"/>
        <w:ind w:left="984"/>
        <w:jc w:val="both"/>
      </w:pPr>
      <w:r>
        <w:t>-</w:t>
      </w:r>
      <w:r w:rsidR="00576A15">
        <w:t xml:space="preserve"> </w:t>
      </w:r>
      <w:r w:rsidR="00C51633" w:rsidRPr="00ED4E9A">
        <w:t>certificat de calificare</w:t>
      </w:r>
      <w:r w:rsidR="00EB5054">
        <w:t xml:space="preserve"> </w:t>
      </w:r>
      <w:r w:rsidR="00C51633" w:rsidRPr="00ED4E9A">
        <w:t>infirmier</w:t>
      </w:r>
      <w:r w:rsidR="00334BEC">
        <w:t>(</w:t>
      </w:r>
      <w:r w:rsidR="00C51633" w:rsidRPr="00ED4E9A">
        <w:t>ă</w:t>
      </w:r>
      <w:r w:rsidR="00334BEC">
        <w:t>)</w:t>
      </w:r>
      <w:r w:rsidR="00C51633" w:rsidRPr="00ED4E9A">
        <w:t xml:space="preserve"> </w:t>
      </w:r>
      <w:r w:rsidR="00453E84">
        <w:t>organizat de furnizor autorizat de formare profesională</w:t>
      </w:r>
      <w:r w:rsidR="00545306">
        <w:t>;</w:t>
      </w:r>
    </w:p>
    <w:p w14:paraId="0A744D01" w14:textId="4F1A1F1C" w:rsidR="00C51633" w:rsidRPr="001A5FCC" w:rsidRDefault="00C51633" w:rsidP="005F2DA2">
      <w:pPr>
        <w:pStyle w:val="BodyText"/>
        <w:tabs>
          <w:tab w:val="left" w:pos="360"/>
        </w:tabs>
        <w:spacing w:after="0"/>
        <w:ind w:left="984"/>
        <w:jc w:val="both"/>
      </w:pPr>
      <w:r>
        <w:rPr>
          <w:color w:val="000000"/>
        </w:rPr>
        <w:t>-</w:t>
      </w:r>
      <w:r w:rsidR="00EB5054">
        <w:rPr>
          <w:color w:val="000000"/>
        </w:rPr>
        <w:t xml:space="preserve"> </w:t>
      </w:r>
      <w:r>
        <w:rPr>
          <w:color w:val="000000"/>
        </w:rPr>
        <w:t xml:space="preserve">vechime în specialitate necesară: </w:t>
      </w:r>
      <w:r w:rsidR="00952446">
        <w:rPr>
          <w:color w:val="000000"/>
        </w:rPr>
        <w:t xml:space="preserve">minimum </w:t>
      </w:r>
      <w:r w:rsidR="00952446">
        <w:rPr>
          <w:color w:val="000000"/>
          <w:lang w:val="ro-RO"/>
        </w:rPr>
        <w:t>6 luni</w:t>
      </w:r>
      <w:r>
        <w:rPr>
          <w:color w:val="000000"/>
        </w:rPr>
        <w:t>.</w:t>
      </w:r>
    </w:p>
    <w:p w14:paraId="2ABACFF5" w14:textId="77777777" w:rsidR="00C51633" w:rsidRPr="001E2C1E" w:rsidRDefault="00C51633" w:rsidP="00C51633">
      <w:pPr>
        <w:pStyle w:val="BodyText"/>
        <w:spacing w:after="0"/>
        <w:ind w:firstLine="720"/>
        <w:jc w:val="both"/>
        <w:rPr>
          <w:rFonts w:eastAsia="Times New Roman"/>
          <w:b/>
          <w:lang w:val="pt-BR"/>
        </w:rPr>
      </w:pPr>
      <w:r>
        <w:rPr>
          <w:rFonts w:eastAsia="Times New Roman"/>
          <w:b/>
          <w:lang w:val="pt-BR"/>
        </w:rPr>
        <w:t>Concursul constă din probă practică</w:t>
      </w:r>
      <w:r>
        <w:rPr>
          <w:rFonts w:eastAsia="Times New Roman"/>
          <w:b/>
          <w:lang w:val="ro-RO"/>
        </w:rPr>
        <w:t xml:space="preserve"> </w:t>
      </w:r>
      <w:r>
        <w:rPr>
          <w:rFonts w:eastAsia="Times New Roman"/>
          <w:b/>
          <w:lang w:val="pt-BR"/>
        </w:rPr>
        <w:t>şi interviu.</w:t>
      </w:r>
    </w:p>
    <w:p w14:paraId="617BD618" w14:textId="77777777" w:rsidR="00C51633" w:rsidRPr="007727C3" w:rsidRDefault="00C51633" w:rsidP="00F7454E">
      <w:pPr>
        <w:ind w:firstLine="700"/>
        <w:jc w:val="both"/>
        <w:rPr>
          <w:b/>
          <w:iCs/>
          <w:sz w:val="16"/>
          <w:szCs w:val="16"/>
        </w:rPr>
      </w:pPr>
    </w:p>
    <w:p w14:paraId="5EDC4D21" w14:textId="30A8C26D" w:rsidR="00D80341" w:rsidRPr="00D80341" w:rsidRDefault="00F7454E" w:rsidP="00D80341">
      <w:pPr>
        <w:pStyle w:val="ListParagraph"/>
        <w:numPr>
          <w:ilvl w:val="0"/>
          <w:numId w:val="3"/>
        </w:numPr>
        <w:jc w:val="both"/>
        <w:rPr>
          <w:b/>
          <w:bCs/>
          <w:i/>
          <w:iCs/>
          <w:lang w:val="it-IT"/>
        </w:rPr>
      </w:pPr>
      <w:r w:rsidRPr="000656D9">
        <w:rPr>
          <w:b/>
          <w:iCs/>
        </w:rPr>
        <w:t xml:space="preserve">Un post </w:t>
      </w:r>
      <w:r w:rsidRPr="00D80341">
        <w:rPr>
          <w:b/>
          <w:iCs/>
          <w:lang w:val="it-IT"/>
        </w:rPr>
        <w:t xml:space="preserve">de </w:t>
      </w:r>
      <w:r w:rsidR="00D80341" w:rsidRPr="00D80341">
        <w:rPr>
          <w:b/>
          <w:iCs/>
        </w:rPr>
        <w:t>ASISTENT SOCIAL</w:t>
      </w:r>
      <w:r w:rsidRPr="00D80341">
        <w:rPr>
          <w:b/>
          <w:iCs/>
        </w:rPr>
        <w:t>, g</w:t>
      </w:r>
      <w:r w:rsidRPr="00D80341">
        <w:rPr>
          <w:b/>
          <w:iCs/>
          <w:lang w:val="it-IT"/>
        </w:rPr>
        <w:t>r</w:t>
      </w:r>
      <w:r w:rsidRPr="00D80341">
        <w:rPr>
          <w:b/>
          <w:iCs/>
        </w:rPr>
        <w:t>adul</w:t>
      </w:r>
      <w:r w:rsidRPr="00D80341">
        <w:rPr>
          <w:b/>
          <w:iCs/>
          <w:lang w:val="it-IT"/>
        </w:rPr>
        <w:t xml:space="preserve"> </w:t>
      </w:r>
      <w:r w:rsidR="00D80341" w:rsidRPr="00D80341">
        <w:rPr>
          <w:b/>
          <w:iCs/>
          <w:lang w:val="it-IT"/>
        </w:rPr>
        <w:t>PRINCIPAL</w:t>
      </w:r>
      <w:r w:rsidRPr="00D80341">
        <w:rPr>
          <w:b/>
          <w:iCs/>
        </w:rPr>
        <w:t xml:space="preserve">, </w:t>
      </w:r>
      <w:r w:rsidRPr="00D80341">
        <w:rPr>
          <w:b/>
          <w:iCs/>
          <w:lang w:val="it-IT"/>
        </w:rPr>
        <w:t>normă întreagă</w:t>
      </w:r>
      <w:r w:rsidRPr="00D80341">
        <w:rPr>
          <w:b/>
          <w:iCs/>
        </w:rPr>
        <w:t>,</w:t>
      </w:r>
      <w:r w:rsidRPr="00D80341">
        <w:rPr>
          <w:b/>
          <w:iCs/>
          <w:lang w:val="it-IT"/>
        </w:rPr>
        <w:t xml:space="preserve"> pe perioadă </w:t>
      </w:r>
      <w:r w:rsidRPr="006A72E1">
        <w:rPr>
          <w:b/>
          <w:iCs/>
          <w:lang w:val="it-IT"/>
        </w:rPr>
        <w:t>determinată</w:t>
      </w:r>
      <w:r w:rsidR="00D80341" w:rsidRPr="006A72E1">
        <w:rPr>
          <w:b/>
          <w:iCs/>
          <w:lang w:val="it-IT"/>
        </w:rPr>
        <w:t xml:space="preserve"> până la revenirea titularului postului</w:t>
      </w:r>
      <w:r w:rsidRPr="00D80341">
        <w:rPr>
          <w:b/>
          <w:iCs/>
        </w:rPr>
        <w:t xml:space="preserve">, </w:t>
      </w:r>
      <w:r w:rsidRPr="00D80341">
        <w:rPr>
          <w:b/>
          <w:lang w:val="it-IT"/>
        </w:rPr>
        <w:t>din cadrul Compartimentului</w:t>
      </w:r>
      <w:r w:rsidRPr="00D80341">
        <w:rPr>
          <w:b/>
        </w:rPr>
        <w:t xml:space="preserve"> a</w:t>
      </w:r>
      <w:r w:rsidR="00D80341" w:rsidRPr="00D80341">
        <w:rPr>
          <w:b/>
        </w:rPr>
        <w:t>sistenţă şi îngrijire</w:t>
      </w:r>
      <w:r w:rsidRPr="00D80341">
        <w:rPr>
          <w:b/>
        </w:rPr>
        <w:t xml:space="preserve"> </w:t>
      </w:r>
      <w:r w:rsidRPr="00D80341">
        <w:rPr>
          <w:lang w:val="it-IT"/>
        </w:rPr>
        <w:t xml:space="preserve">– </w:t>
      </w:r>
      <w:r w:rsidRPr="00D80341">
        <w:rPr>
          <w:b/>
          <w:bCs/>
          <w:lang w:val="it-IT"/>
        </w:rPr>
        <w:t xml:space="preserve">Cod COR </w:t>
      </w:r>
      <w:r w:rsidR="006727E3">
        <w:rPr>
          <w:b/>
          <w:bCs/>
          <w:lang w:val="it-IT"/>
        </w:rPr>
        <w:t>263501</w:t>
      </w:r>
    </w:p>
    <w:p w14:paraId="606521CB" w14:textId="1839075E" w:rsidR="00E825DD" w:rsidRPr="00D80341" w:rsidRDefault="00F7454E" w:rsidP="00D80341">
      <w:pPr>
        <w:ind w:firstLine="624"/>
        <w:jc w:val="both"/>
        <w:rPr>
          <w:b/>
          <w:bCs/>
          <w:i/>
          <w:iCs/>
          <w:lang w:val="it-IT"/>
        </w:rPr>
      </w:pPr>
      <w:r w:rsidRPr="00D80341">
        <w:rPr>
          <w:b/>
          <w:bCs/>
          <w:i/>
          <w:iCs/>
          <w:lang w:val="it-IT"/>
        </w:rPr>
        <w:t>Condiţii specifice de participare:</w:t>
      </w:r>
    </w:p>
    <w:p w14:paraId="6E462ED2" w14:textId="2210E73C" w:rsidR="00F7454E" w:rsidRPr="00963DED" w:rsidRDefault="00F7454E" w:rsidP="00E825DD">
      <w:pPr>
        <w:pStyle w:val="BodyText"/>
        <w:spacing w:after="0"/>
        <w:ind w:firstLine="624"/>
        <w:jc w:val="both"/>
        <w:rPr>
          <w:rFonts w:eastAsia="MS Mincho"/>
          <w:color w:val="000000"/>
          <w:lang w:val="ro-RO"/>
        </w:rPr>
      </w:pPr>
      <w:r>
        <w:rPr>
          <w:rFonts w:eastAsia="MS Mincho"/>
          <w:color w:val="000000"/>
          <w:lang w:val="ro-RO"/>
        </w:rPr>
        <w:t>-</w:t>
      </w:r>
      <w:r w:rsidR="0003271F">
        <w:rPr>
          <w:rFonts w:eastAsia="MS Mincho"/>
          <w:color w:val="000000"/>
          <w:lang w:val="ro-RO"/>
        </w:rPr>
        <w:t xml:space="preserve"> </w:t>
      </w:r>
      <w:r w:rsidRPr="00963DED">
        <w:rPr>
          <w:rFonts w:eastAsia="MS Mincho"/>
          <w:color w:val="000000"/>
          <w:lang w:val="ro-RO"/>
        </w:rPr>
        <w:t>studii universitare de licență absolvite cu diplomă, respectiv studii superioare, absolvite cu diplomă de licenţă sau echivalentă în domeniul de licenţă</w:t>
      </w:r>
      <w:r w:rsidR="00962C2C">
        <w:rPr>
          <w:rFonts w:eastAsia="MS Mincho"/>
          <w:color w:val="000000"/>
          <w:lang w:val="ro-RO"/>
        </w:rPr>
        <w:t>,</w:t>
      </w:r>
      <w:r w:rsidR="004B29D9">
        <w:rPr>
          <w:rFonts w:eastAsia="MS Mincho"/>
          <w:color w:val="000000"/>
          <w:lang w:val="ro-RO"/>
        </w:rPr>
        <w:t xml:space="preserve"> </w:t>
      </w:r>
      <w:r w:rsidR="00962C2C" w:rsidRPr="00963DED">
        <w:rPr>
          <w:rFonts w:eastAsia="MS Mincho"/>
          <w:color w:val="000000"/>
          <w:lang w:val="ro-RO"/>
        </w:rPr>
        <w:t>în ramura de știință (RSI):</w:t>
      </w:r>
      <w:r w:rsidR="00962C2C">
        <w:rPr>
          <w:rFonts w:eastAsia="MS Mincho"/>
          <w:color w:val="000000"/>
          <w:lang w:val="ro-RO"/>
        </w:rPr>
        <w:t xml:space="preserve"> </w:t>
      </w:r>
      <w:r w:rsidR="00F63772">
        <w:rPr>
          <w:rFonts w:eastAsia="MS Mincho"/>
          <w:color w:val="000000"/>
          <w:lang w:val="ro-RO"/>
        </w:rPr>
        <w:t>Științ</w:t>
      </w:r>
      <w:r w:rsidR="00962C2C">
        <w:rPr>
          <w:rFonts w:eastAsia="MS Mincho"/>
          <w:color w:val="000000"/>
          <w:lang w:val="ro-RO"/>
        </w:rPr>
        <w:t>e</w:t>
      </w:r>
      <w:r w:rsidR="00F63772">
        <w:rPr>
          <w:rFonts w:eastAsia="MS Mincho"/>
          <w:color w:val="000000"/>
          <w:lang w:val="ro-RO"/>
        </w:rPr>
        <w:t xml:space="preserve"> Sociale</w:t>
      </w:r>
      <w:r w:rsidR="004B29D9">
        <w:rPr>
          <w:rFonts w:eastAsia="MS Mincho"/>
          <w:color w:val="000000"/>
          <w:lang w:val="ro-RO"/>
        </w:rPr>
        <w:t xml:space="preserve">, </w:t>
      </w:r>
      <w:r w:rsidR="00962C2C">
        <w:rPr>
          <w:rFonts w:eastAsia="MS Mincho"/>
          <w:color w:val="000000"/>
          <w:lang w:val="ro-RO"/>
        </w:rPr>
        <w:t>S</w:t>
      </w:r>
      <w:r w:rsidR="004B29D9">
        <w:rPr>
          <w:rFonts w:eastAsia="MS Mincho"/>
          <w:color w:val="000000"/>
          <w:lang w:val="ro-RO"/>
        </w:rPr>
        <w:t xml:space="preserve">pecializarea </w:t>
      </w:r>
      <w:r w:rsidR="00962C2C">
        <w:rPr>
          <w:rFonts w:eastAsia="MS Mincho"/>
          <w:color w:val="000000"/>
          <w:lang w:val="ro-RO"/>
        </w:rPr>
        <w:t>A</w:t>
      </w:r>
      <w:r w:rsidR="004B29D9">
        <w:rPr>
          <w:rFonts w:eastAsia="MS Mincho"/>
          <w:color w:val="000000"/>
          <w:lang w:val="ro-RO"/>
        </w:rPr>
        <w:t>sistenţă socială</w:t>
      </w:r>
      <w:r w:rsidR="00545306">
        <w:rPr>
          <w:rFonts w:eastAsia="MS Mincho"/>
          <w:color w:val="000000"/>
          <w:lang w:val="ro-RO"/>
        </w:rPr>
        <w:t>;</w:t>
      </w:r>
    </w:p>
    <w:p w14:paraId="00E1A01A" w14:textId="4B19D7B2" w:rsidR="00691655" w:rsidRPr="00550C8C" w:rsidRDefault="00691655" w:rsidP="003037BF">
      <w:pPr>
        <w:pStyle w:val="NoSpacing"/>
        <w:jc w:val="both"/>
        <w:rPr>
          <w:i/>
          <w:iCs/>
        </w:rPr>
      </w:pPr>
      <w:r>
        <w:rPr>
          <w:rFonts w:eastAsia="MS Mincho"/>
          <w:lang w:val="ro-RO" w:eastAsia="zh-CN"/>
        </w:rPr>
        <w:t xml:space="preserve">          </w:t>
      </w:r>
      <w:r w:rsidR="00F7454E">
        <w:rPr>
          <w:rFonts w:eastAsia="MS Mincho"/>
          <w:lang w:val="ro-RO" w:eastAsia="zh-CN"/>
        </w:rPr>
        <w:t>-</w:t>
      </w:r>
      <w:r w:rsidR="0003271F">
        <w:rPr>
          <w:rFonts w:eastAsia="MS Mincho"/>
          <w:lang w:val="ro-RO" w:eastAsia="zh-CN"/>
        </w:rPr>
        <w:t xml:space="preserve"> </w:t>
      </w:r>
      <w:r w:rsidR="004B29D9">
        <w:t>a</w:t>
      </w:r>
      <w:r w:rsidR="004B29D9" w:rsidRPr="004B29D9">
        <w:t>viz de exercitare a profesiei de asistent social, eliberat de Colegiul National al Asistenților Sociali din Romania, treapta de competen</w:t>
      </w:r>
      <w:r w:rsidR="00B41D75">
        <w:t>ţă</w:t>
      </w:r>
      <w:r w:rsidR="004B29D9" w:rsidRPr="004B29D9">
        <w:t xml:space="preserve"> –</w:t>
      </w:r>
      <w:r w:rsidR="004B29D9">
        <w:t xml:space="preserve"> principal</w:t>
      </w:r>
      <w:r w:rsidR="00545306">
        <w:t>;</w:t>
      </w:r>
    </w:p>
    <w:p w14:paraId="4370C49D" w14:textId="50BD73AE" w:rsidR="00E825DD" w:rsidRDefault="00691655" w:rsidP="00E825DD">
      <w:pPr>
        <w:tabs>
          <w:tab w:val="left" w:pos="360"/>
          <w:tab w:val="left" w:pos="1931"/>
        </w:tabs>
        <w:jc w:val="both"/>
      </w:pPr>
      <w:r>
        <w:rPr>
          <w:color w:val="000000"/>
        </w:rPr>
        <w:tab/>
      </w:r>
      <w:r w:rsidRPr="00942EE6">
        <w:t xml:space="preserve">    </w:t>
      </w:r>
      <w:r w:rsidR="00F7454E" w:rsidRPr="00942EE6">
        <w:t>-</w:t>
      </w:r>
      <w:r w:rsidR="0003271F">
        <w:t xml:space="preserve"> </w:t>
      </w:r>
      <w:r w:rsidR="00F7454E" w:rsidRPr="00942EE6">
        <w:t xml:space="preserve">vechime în specialitatea studiilor: minimum </w:t>
      </w:r>
      <w:r w:rsidR="008404D8" w:rsidRPr="00942EE6">
        <w:t>7</w:t>
      </w:r>
      <w:r w:rsidR="00F7454E" w:rsidRPr="00942EE6">
        <w:t xml:space="preserve"> ani</w:t>
      </w:r>
      <w:r w:rsidR="00B41D75">
        <w:t>.</w:t>
      </w:r>
    </w:p>
    <w:p w14:paraId="5289CECA" w14:textId="567636CA" w:rsidR="005F2DA2" w:rsidRDefault="005F2DA2" w:rsidP="00E825DD">
      <w:pPr>
        <w:tabs>
          <w:tab w:val="left" w:pos="360"/>
          <w:tab w:val="left" w:pos="1931"/>
        </w:tabs>
        <w:jc w:val="both"/>
        <w:rPr>
          <w:b/>
          <w:lang w:val="pt-BR"/>
        </w:rPr>
      </w:pPr>
      <w:r>
        <w:rPr>
          <w:b/>
          <w:lang w:val="pt-BR"/>
        </w:rPr>
        <w:tab/>
      </w:r>
      <w:r w:rsidR="006727E3">
        <w:rPr>
          <w:b/>
          <w:lang w:val="pt-BR"/>
        </w:rPr>
        <w:t xml:space="preserve">      </w:t>
      </w:r>
      <w:r>
        <w:rPr>
          <w:b/>
          <w:lang w:val="pt-BR"/>
        </w:rPr>
        <w:t>Concursul constă din probă scrisă şi interviu.</w:t>
      </w:r>
    </w:p>
    <w:p w14:paraId="51E5B271" w14:textId="77777777" w:rsidR="006727E3" w:rsidRPr="00573242" w:rsidRDefault="006727E3" w:rsidP="00E825DD">
      <w:pPr>
        <w:tabs>
          <w:tab w:val="left" w:pos="360"/>
          <w:tab w:val="left" w:pos="1931"/>
        </w:tabs>
        <w:jc w:val="both"/>
        <w:rPr>
          <w:b/>
          <w:sz w:val="20"/>
          <w:szCs w:val="20"/>
          <w:lang w:val="pt-BR"/>
        </w:rPr>
      </w:pPr>
    </w:p>
    <w:p w14:paraId="76DD64BB" w14:textId="3AFA9680" w:rsidR="006727E3" w:rsidRPr="006727E3" w:rsidRDefault="00D80341" w:rsidP="006727E3">
      <w:pPr>
        <w:pStyle w:val="ListParagraph"/>
        <w:numPr>
          <w:ilvl w:val="0"/>
          <w:numId w:val="3"/>
        </w:numPr>
        <w:tabs>
          <w:tab w:val="left" w:pos="360"/>
          <w:tab w:val="left" w:pos="1931"/>
        </w:tabs>
        <w:jc w:val="both"/>
        <w:rPr>
          <w:b/>
          <w:lang w:val="pt-BR"/>
        </w:rPr>
      </w:pPr>
      <w:r w:rsidRPr="000656D9">
        <w:rPr>
          <w:b/>
          <w:lang w:val="pt-BR"/>
        </w:rPr>
        <w:t xml:space="preserve">Două posturi </w:t>
      </w:r>
      <w:r>
        <w:rPr>
          <w:b/>
          <w:lang w:val="pt-BR"/>
        </w:rPr>
        <w:t>de ÎNGRIJITOR/ÎNGRIJITOARE</w:t>
      </w:r>
      <w:r w:rsidR="006727E3">
        <w:rPr>
          <w:b/>
          <w:lang w:val="pt-BR"/>
        </w:rPr>
        <w:t xml:space="preserve">, </w:t>
      </w:r>
      <w:r w:rsidR="006727E3" w:rsidRPr="00E01DE1">
        <w:rPr>
          <w:b/>
          <w:bCs/>
          <w:lang w:val="it-IT"/>
        </w:rPr>
        <w:t>normă întreagă</w:t>
      </w:r>
      <w:r w:rsidR="006727E3" w:rsidRPr="006727E3">
        <w:rPr>
          <w:b/>
          <w:bCs/>
          <w:lang w:val="pt-BR"/>
        </w:rPr>
        <w:t>,</w:t>
      </w:r>
      <w:r w:rsidR="006727E3" w:rsidRPr="00E01DE1">
        <w:rPr>
          <w:b/>
          <w:bCs/>
          <w:lang w:val="it-IT"/>
        </w:rPr>
        <w:t xml:space="preserve"> pe perioadă nedeterminată, din cadrul Compartimentului</w:t>
      </w:r>
      <w:r w:rsidR="006727E3">
        <w:rPr>
          <w:b/>
          <w:bCs/>
          <w:lang w:val="it-IT"/>
        </w:rPr>
        <w:t xml:space="preserve"> asistenţă şi îngrijire – Cod COR 532104</w:t>
      </w:r>
    </w:p>
    <w:p w14:paraId="71BDBA04" w14:textId="627EDD11" w:rsidR="006727E3" w:rsidRPr="006727E3" w:rsidRDefault="006727E3" w:rsidP="006727E3">
      <w:pPr>
        <w:pStyle w:val="BodyText"/>
        <w:spacing w:after="0"/>
        <w:ind w:firstLine="720"/>
        <w:jc w:val="both"/>
        <w:rPr>
          <w:rFonts w:eastAsia="Times New Roman"/>
          <w:b/>
          <w:bCs/>
          <w:i/>
          <w:iCs/>
          <w:lang w:val="it-IT"/>
        </w:rPr>
      </w:pPr>
      <w:r>
        <w:rPr>
          <w:rFonts w:eastAsia="Times New Roman"/>
          <w:b/>
          <w:bCs/>
          <w:i/>
          <w:iCs/>
          <w:lang w:val="it-IT"/>
        </w:rPr>
        <w:lastRenderedPageBreak/>
        <w:t>Condiţii specifice de participare:</w:t>
      </w:r>
    </w:p>
    <w:p w14:paraId="71F79C18" w14:textId="2F7F4326" w:rsidR="006727E3" w:rsidRDefault="006727E3" w:rsidP="006727E3">
      <w:pPr>
        <w:pStyle w:val="BodyText"/>
        <w:tabs>
          <w:tab w:val="left" w:pos="360"/>
        </w:tabs>
        <w:spacing w:after="0"/>
        <w:jc w:val="both"/>
      </w:pPr>
      <w:r>
        <w:rPr>
          <w:rFonts w:eastAsia="MS Mincho"/>
          <w:color w:val="000000"/>
          <w:lang w:val="ro-RO"/>
        </w:rPr>
        <w:tab/>
      </w:r>
      <w:r>
        <w:rPr>
          <w:rFonts w:eastAsia="MS Mincho"/>
          <w:color w:val="000000"/>
          <w:lang w:val="ro-RO"/>
        </w:rPr>
        <w:tab/>
        <w:t>-</w:t>
      </w:r>
      <w:r w:rsidRPr="00100BEA">
        <w:t xml:space="preserve"> studii</w:t>
      </w:r>
      <w:r>
        <w:t>:</w:t>
      </w:r>
      <w:r w:rsidRPr="00100BEA">
        <w:t xml:space="preserve"> gimnaziale</w:t>
      </w:r>
      <w:r w:rsidR="00545306">
        <w:t>;</w:t>
      </w:r>
    </w:p>
    <w:p w14:paraId="6990C58D" w14:textId="3443EF46" w:rsidR="006727E3" w:rsidRPr="006727E3" w:rsidRDefault="006727E3" w:rsidP="006727E3">
      <w:pPr>
        <w:tabs>
          <w:tab w:val="left" w:pos="360"/>
          <w:tab w:val="left" w:pos="1931"/>
        </w:tabs>
        <w:jc w:val="both"/>
        <w:rPr>
          <w:b/>
          <w:lang w:val="pt-BR"/>
        </w:rPr>
      </w:pPr>
      <w:r>
        <w:rPr>
          <w:color w:val="000000"/>
        </w:rPr>
        <w:tab/>
        <w:t xml:space="preserve">      </w:t>
      </w:r>
      <w:r w:rsidRPr="006727E3">
        <w:rPr>
          <w:color w:val="000000"/>
        </w:rPr>
        <w:t xml:space="preserve">- vechime în specialitate necesară: nu se </w:t>
      </w:r>
      <w:r w:rsidR="00B41D75">
        <w:rPr>
          <w:color w:val="000000"/>
        </w:rPr>
        <w:t>solicită.</w:t>
      </w:r>
    </w:p>
    <w:p w14:paraId="6E922856" w14:textId="77777777" w:rsidR="006727E3" w:rsidRPr="001E2C1E" w:rsidRDefault="006727E3" w:rsidP="006727E3">
      <w:pPr>
        <w:pStyle w:val="BodyText"/>
        <w:spacing w:after="0"/>
        <w:ind w:firstLine="720"/>
        <w:jc w:val="both"/>
        <w:rPr>
          <w:rFonts w:eastAsia="Times New Roman"/>
          <w:b/>
          <w:lang w:val="pt-BR"/>
        </w:rPr>
      </w:pPr>
      <w:r>
        <w:rPr>
          <w:rFonts w:eastAsia="Times New Roman"/>
          <w:b/>
          <w:lang w:val="pt-BR"/>
        </w:rPr>
        <w:t>Concursul constă din probă practică</w:t>
      </w:r>
      <w:r>
        <w:rPr>
          <w:rFonts w:eastAsia="Times New Roman"/>
          <w:b/>
          <w:lang w:val="ro-RO"/>
        </w:rPr>
        <w:t xml:space="preserve"> </w:t>
      </w:r>
      <w:r>
        <w:rPr>
          <w:rFonts w:eastAsia="Times New Roman"/>
          <w:b/>
          <w:lang w:val="pt-BR"/>
        </w:rPr>
        <w:t>şi interviu.</w:t>
      </w:r>
    </w:p>
    <w:p w14:paraId="6F9756C7" w14:textId="77777777" w:rsidR="00D80341" w:rsidRPr="00573242" w:rsidRDefault="00D80341" w:rsidP="00E825DD">
      <w:pPr>
        <w:tabs>
          <w:tab w:val="left" w:pos="360"/>
          <w:tab w:val="left" w:pos="1931"/>
        </w:tabs>
        <w:jc w:val="both"/>
        <w:rPr>
          <w:sz w:val="20"/>
          <w:szCs w:val="20"/>
          <w:lang w:val="pt-BR"/>
        </w:rPr>
      </w:pPr>
    </w:p>
    <w:p w14:paraId="0DAACB42" w14:textId="47C9AAF7" w:rsidR="00F7454E" w:rsidRDefault="005F202B" w:rsidP="007727C3">
      <w:pPr>
        <w:tabs>
          <w:tab w:val="left" w:pos="360"/>
          <w:tab w:val="left" w:pos="1931"/>
        </w:tabs>
        <w:jc w:val="both"/>
        <w:rPr>
          <w:b/>
          <w:bCs/>
          <w:iCs/>
          <w:lang w:val="it-IT"/>
        </w:rPr>
      </w:pPr>
      <w:r>
        <w:rPr>
          <w:b/>
          <w:bCs/>
          <w:iCs/>
          <w:lang w:val="it-IT"/>
        </w:rPr>
        <w:t xml:space="preserve"> </w:t>
      </w:r>
      <w:r w:rsidR="00F7454E">
        <w:rPr>
          <w:b/>
          <w:bCs/>
          <w:iCs/>
          <w:lang w:val="it-IT"/>
        </w:rPr>
        <w:t xml:space="preserve">Condiţiile generale de participare: </w:t>
      </w:r>
    </w:p>
    <w:p w14:paraId="6C444EF5" w14:textId="77777777" w:rsidR="00F7454E" w:rsidRDefault="00F7454E" w:rsidP="00F7454E">
      <w:pPr>
        <w:pStyle w:val="WW-Default"/>
        <w:ind w:firstLine="720"/>
        <w:jc w:val="both"/>
        <w:rPr>
          <w:rFonts w:ascii="Times New Roman" w:hAnsi="Times New Roman" w:cs="Times New Roman"/>
          <w:color w:val="auto"/>
          <w:lang w:val="it-IT"/>
        </w:rPr>
      </w:pPr>
      <w:r>
        <w:rPr>
          <w:rFonts w:ascii="Times New Roman" w:hAnsi="Times New Roman" w:cs="Times New Roman"/>
          <w:color w:val="auto"/>
          <w:lang w:val="it-IT"/>
        </w:rPr>
        <w:t xml:space="preserve">Poate ocupa un post vacant sau temporar vacant candidatul care îndeplineşte condiţiile prevăzute de art. 15 din H.G. nr. 1336/2022 </w:t>
      </w:r>
      <w:r>
        <w:rPr>
          <w:rFonts w:ascii="Times New Roman" w:eastAsiaTheme="minorHAnsi" w:hAnsi="Times New Roman" w:cs="Times New Roman"/>
          <w:lang w:val="pt-BR"/>
        </w:rPr>
        <w:t>pentru aprobarea Regulamentului-cadru privind organizarea şi dezvoltarea carierei personalului contractual din sectorul bugetar plătit din fonduri publice</w:t>
      </w:r>
      <w:r>
        <w:rPr>
          <w:rFonts w:ascii="Times New Roman" w:hAnsi="Times New Roman" w:cs="Times New Roman"/>
          <w:color w:val="auto"/>
          <w:lang w:val="it-IT"/>
        </w:rPr>
        <w:t xml:space="preserve"> şi anume:</w:t>
      </w:r>
    </w:p>
    <w:p w14:paraId="1395FEC0" w14:textId="051F34C2" w:rsidR="00F7454E" w:rsidRDefault="00F7454E" w:rsidP="00F7454E">
      <w:pPr>
        <w:pStyle w:val="WW-Default"/>
        <w:numPr>
          <w:ilvl w:val="0"/>
          <w:numId w:val="2"/>
        </w:numPr>
        <w:jc w:val="both"/>
        <w:rPr>
          <w:rFonts w:ascii="Times New Roman" w:hAnsi="Times New Roman" w:cs="Times New Roman"/>
          <w:color w:val="auto"/>
          <w:lang w:val="it-IT"/>
        </w:rPr>
      </w:pPr>
      <w:r>
        <w:rPr>
          <w:rFonts w:ascii="Times New Roman" w:hAnsi="Times New Roman" w:cs="Times New Roman"/>
        </w:rPr>
        <w:t>are cetăţenia română sau cetă</w:t>
      </w:r>
      <w:r>
        <w:rPr>
          <w:rFonts w:ascii="Times New Roman" w:hAnsi="Times New Roman" w:cs="Times New Roman"/>
          <w:color w:val="auto"/>
          <w:lang w:val="it-IT"/>
        </w:rPr>
        <w:t>ţ</w:t>
      </w:r>
      <w:r>
        <w:rPr>
          <w:rFonts w:ascii="Times New Roman" w:hAnsi="Times New Roman" w:cs="Times New Roman"/>
        </w:rPr>
        <w:t>enia unui alt stat membru al Uniunii Europene, a unui stat parte la Acordul privind Spa</w:t>
      </w:r>
      <w:r w:rsidR="003126DD">
        <w:rPr>
          <w:rFonts w:ascii="Times New Roman" w:hAnsi="Times New Roman" w:cs="Times New Roman"/>
        </w:rPr>
        <w:t>ţ</w:t>
      </w:r>
      <w:r>
        <w:rPr>
          <w:rFonts w:ascii="Times New Roman" w:hAnsi="Times New Roman" w:cs="Times New Roman"/>
        </w:rPr>
        <w:t>iul Economic European (SEE) sau cetăţenia Confederaţiei Elveţiene;</w:t>
      </w:r>
    </w:p>
    <w:p w14:paraId="7C5AB508" w14:textId="77777777" w:rsidR="00F7454E" w:rsidRDefault="00F7454E" w:rsidP="00F7454E">
      <w:pPr>
        <w:pStyle w:val="WW-Default"/>
        <w:numPr>
          <w:ilvl w:val="0"/>
          <w:numId w:val="2"/>
        </w:numPr>
        <w:jc w:val="both"/>
        <w:rPr>
          <w:rFonts w:ascii="Times New Roman" w:hAnsi="Times New Roman" w:cs="Times New Roman"/>
          <w:color w:val="auto"/>
          <w:lang w:val="it-IT"/>
        </w:rPr>
      </w:pPr>
      <w:r>
        <w:rPr>
          <w:rFonts w:ascii="Times New Roman" w:hAnsi="Times New Roman" w:cs="Times New Roman"/>
        </w:rPr>
        <w:t>cunoaşte limba română, scris şi vorbit;</w:t>
      </w:r>
    </w:p>
    <w:p w14:paraId="3EDFF755" w14:textId="77777777" w:rsidR="00F7454E" w:rsidRDefault="00F7454E" w:rsidP="00F7454E">
      <w:pPr>
        <w:pStyle w:val="WW-Default"/>
        <w:numPr>
          <w:ilvl w:val="0"/>
          <w:numId w:val="2"/>
        </w:numPr>
        <w:jc w:val="both"/>
        <w:rPr>
          <w:rFonts w:ascii="Times New Roman" w:hAnsi="Times New Roman" w:cs="Times New Roman"/>
          <w:color w:val="auto"/>
          <w:lang w:val="it-IT"/>
        </w:rPr>
      </w:pPr>
      <w:r>
        <w:rPr>
          <w:rFonts w:ascii="Times New Roman" w:hAnsi="Times New Roman" w:cs="Times New Roman"/>
        </w:rPr>
        <w:t>are capacitate de muncă în conformitate cu prevederile Legii nr. 53/2003 - Codul muncii, republicată, cu modificările şi completările ulterioare;</w:t>
      </w:r>
    </w:p>
    <w:p w14:paraId="3120426F" w14:textId="040B7BC2" w:rsidR="00F7454E" w:rsidRDefault="00F7454E" w:rsidP="00F7454E">
      <w:pPr>
        <w:pStyle w:val="WW-Default"/>
        <w:numPr>
          <w:ilvl w:val="0"/>
          <w:numId w:val="2"/>
        </w:numPr>
        <w:jc w:val="both"/>
        <w:rPr>
          <w:rFonts w:ascii="Times New Roman" w:hAnsi="Times New Roman" w:cs="Times New Roman"/>
          <w:color w:val="auto"/>
          <w:lang w:val="it-IT"/>
        </w:rPr>
      </w:pPr>
      <w:r>
        <w:rPr>
          <w:rFonts w:ascii="Times New Roman" w:hAnsi="Times New Roman" w:cs="Times New Roman"/>
        </w:rPr>
        <w:t>are o stare de sănătate corespunz</w:t>
      </w:r>
      <w:r w:rsidR="003126DD">
        <w:rPr>
          <w:rFonts w:ascii="Times New Roman" w:hAnsi="Times New Roman" w:cs="Times New Roman"/>
        </w:rPr>
        <w:t>ă</w:t>
      </w:r>
      <w:r>
        <w:rPr>
          <w:rFonts w:ascii="Times New Roman" w:hAnsi="Times New Roman" w:cs="Times New Roman"/>
        </w:rPr>
        <w:t>toare postului pentru care candidează, atestată pe baza adeverinţei medicale eliberate de medicul de familie sau de unităţile sanitare abilitate;</w:t>
      </w:r>
    </w:p>
    <w:p w14:paraId="3DA16BE6" w14:textId="77777777" w:rsidR="00F7454E" w:rsidRDefault="00F7454E" w:rsidP="00F7454E">
      <w:pPr>
        <w:pStyle w:val="WW-Default"/>
        <w:numPr>
          <w:ilvl w:val="0"/>
          <w:numId w:val="2"/>
        </w:numPr>
        <w:jc w:val="both"/>
        <w:rPr>
          <w:rFonts w:ascii="Times New Roman" w:hAnsi="Times New Roman" w:cs="Times New Roman"/>
          <w:color w:val="auto"/>
          <w:lang w:val="it-IT"/>
        </w:rPr>
      </w:pPr>
      <w:r>
        <w:rPr>
          <w:rFonts w:ascii="Times New Roman" w:hAnsi="Times New Roman" w:cs="Times New Roman"/>
        </w:rPr>
        <w:t>îndeplineşte condiţiile de studii, de vechime în specialitate şi, după caz, alte condiţii specifice potrivit cerinţelor postului scos la concurs;</w:t>
      </w:r>
    </w:p>
    <w:p w14:paraId="657EAAD4" w14:textId="2111600C" w:rsidR="00F7454E" w:rsidRPr="003126DD" w:rsidRDefault="00F7454E" w:rsidP="003126DD">
      <w:pPr>
        <w:pStyle w:val="WW-Default"/>
        <w:numPr>
          <w:ilvl w:val="0"/>
          <w:numId w:val="2"/>
        </w:numPr>
        <w:jc w:val="both"/>
        <w:rPr>
          <w:rFonts w:ascii="Times New Roman" w:hAnsi="Times New Roman" w:cs="Times New Roman"/>
          <w:color w:val="auto"/>
          <w:lang w:val="it-IT"/>
        </w:rPr>
      </w:pPr>
      <w:r>
        <w:rPr>
          <w:rFonts w:ascii="Times New Roman" w:hAnsi="Times New Roman" w:cs="Times New Roman"/>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w:t>
      </w:r>
      <w:r w:rsidRPr="003126DD">
        <w:rPr>
          <w:rFonts w:ascii="Times New Roman" w:hAnsi="Times New Roman" w:cs="Times New Roman"/>
        </w:rPr>
        <w:t xml:space="preserve">care a intervenit reabilitarea;   </w:t>
      </w:r>
    </w:p>
    <w:p w14:paraId="476C6EA4" w14:textId="77777777" w:rsidR="00F7454E" w:rsidRDefault="00F7454E" w:rsidP="00F7454E">
      <w:pPr>
        <w:pStyle w:val="WW-Default"/>
        <w:numPr>
          <w:ilvl w:val="0"/>
          <w:numId w:val="2"/>
        </w:numPr>
        <w:jc w:val="both"/>
        <w:rPr>
          <w:rFonts w:ascii="Times New Roman" w:hAnsi="Times New Roman" w:cs="Times New Roman"/>
        </w:rPr>
      </w:pPr>
      <w:r>
        <w:rPr>
          <w:rFonts w:ascii="Times New Roman" w:hAnsi="Times New Roman" w:cs="Times New Roman"/>
        </w:rPr>
        <w:t>nu execută o pedeapsă complementară prin care i-a fost interzisă exercitarea dreptului de a ocupa funcţia, de a exercita profesia sau meseria ori de a desfăşura activitatea de care s-a folosit pentru săvârşirea infractiunii sau faţă de aceasta nu s-a luat măsura de siguranţă a interzicerii ocupării unei funcţii sau a exercitării unei profesii;</w:t>
      </w:r>
    </w:p>
    <w:p w14:paraId="25DD6B70" w14:textId="77777777" w:rsidR="00F7454E" w:rsidRPr="00597EA8" w:rsidRDefault="00F7454E" w:rsidP="00F7454E">
      <w:pPr>
        <w:pStyle w:val="WW-Default"/>
        <w:numPr>
          <w:ilvl w:val="0"/>
          <w:numId w:val="2"/>
        </w:numPr>
        <w:jc w:val="both"/>
        <w:rPr>
          <w:rFonts w:ascii="Times New Roman" w:hAnsi="Times New Roman" w:cs="Times New Roman"/>
        </w:rPr>
      </w:pPr>
      <w:r>
        <w:rPr>
          <w:rFonts w:ascii="Times New Roman" w:hAnsi="Times New Roman" w:cs="Times New Roman"/>
        </w:rPr>
        <w:t xml:space="preserve">nu a comis infracţiunile prevăzute la art. 1 alin. (2) din Legea </w:t>
      </w:r>
      <w:hyperlink r:id="rId7" w:history="1">
        <w:r>
          <w:rPr>
            <w:rStyle w:val="Hyperlink"/>
            <w:rFonts w:ascii="Times New Roman" w:hAnsi="Times New Roman" w:cs="Times New Roman"/>
          </w:rPr>
          <w:t>nr. 118/2019</w:t>
        </w:r>
      </w:hyperlink>
      <w:r>
        <w:rPr>
          <w:rFonts w:ascii="Times New Roman" w:hAnsi="Times New Roman" w:cs="Times New Roman"/>
        </w:rPr>
        <w:t xml:space="preserve"> privind Registrul naţional automatizat cu privire la persoanele care au comis infracţiuni sexuale, de exploatare a unor persoane sau asupra minorilor, precum şi pentru completarea Legii </w:t>
      </w:r>
      <w:hyperlink r:id="rId8" w:history="1">
        <w:r>
          <w:rPr>
            <w:rStyle w:val="Hyperlink"/>
            <w:rFonts w:ascii="Times New Roman" w:hAnsi="Times New Roman" w:cs="Times New Roman"/>
          </w:rPr>
          <w:t>nr. 76/2008</w:t>
        </w:r>
      </w:hyperlink>
      <w:r>
        <w:rPr>
          <w:rFonts w:ascii="Times New Roman" w:hAnsi="Times New Roman" w:cs="Times New Roman"/>
        </w:rPr>
        <w:t> privind organizarea şi funcţionarea Sistemului National de Date Genetice Judiciare, cu modificările ulterioare, pentru domeniile prevăzute la art. 35 alin. (1) lit. h).</w:t>
      </w:r>
    </w:p>
    <w:p w14:paraId="3A6F63B5" w14:textId="77777777" w:rsidR="00F7454E" w:rsidRDefault="00F7454E" w:rsidP="00F7454E">
      <w:pPr>
        <w:pStyle w:val="WW-Default"/>
        <w:jc w:val="both"/>
        <w:rPr>
          <w:rFonts w:ascii="Times New Roman" w:hAnsi="Times New Roman" w:cs="Times New Roman"/>
          <w:b/>
          <w:bCs/>
          <w:iCs/>
          <w:color w:val="auto"/>
          <w:lang w:val="it-IT"/>
        </w:rPr>
      </w:pPr>
    </w:p>
    <w:p w14:paraId="5E50DD2F" w14:textId="77777777" w:rsidR="00F7454E" w:rsidRPr="001B4EA0" w:rsidRDefault="00F7454E" w:rsidP="00F7454E">
      <w:pPr>
        <w:pStyle w:val="WW-Default"/>
        <w:jc w:val="both"/>
        <w:rPr>
          <w:rFonts w:ascii="Times New Roman" w:hAnsi="Times New Roman" w:cs="Times New Roman"/>
          <w:b/>
          <w:bCs/>
          <w:i/>
          <w:iCs/>
          <w:color w:val="000000" w:themeColor="text1"/>
          <w:lang w:val="it-IT"/>
        </w:rPr>
      </w:pPr>
      <w:r w:rsidRPr="001B4EA0">
        <w:rPr>
          <w:rFonts w:ascii="Times New Roman" w:hAnsi="Times New Roman" w:cs="Times New Roman"/>
          <w:b/>
          <w:bCs/>
          <w:iCs/>
          <w:color w:val="000000" w:themeColor="text1"/>
          <w:lang w:val="it-IT"/>
        </w:rPr>
        <w:t>Concursul se va desf</w:t>
      </w:r>
      <w:r w:rsidRPr="001B4EA0">
        <w:rPr>
          <w:rFonts w:ascii="Times New Roman" w:hAnsi="Times New Roman" w:cs="Times New Roman"/>
          <w:b/>
          <w:bCs/>
          <w:iCs/>
          <w:color w:val="000000" w:themeColor="text1"/>
        </w:rPr>
        <w:t>ăşura după următorul calendar</w:t>
      </w:r>
      <w:r w:rsidRPr="001B4EA0">
        <w:rPr>
          <w:rFonts w:ascii="Times New Roman" w:hAnsi="Times New Roman" w:cs="Times New Roman"/>
          <w:b/>
          <w:bCs/>
          <w:i/>
          <w:iCs/>
          <w:color w:val="000000" w:themeColor="text1"/>
          <w:lang w:val="it-IT"/>
        </w:rPr>
        <w:t xml:space="preserve">: </w:t>
      </w:r>
    </w:p>
    <w:p w14:paraId="5F424A62" w14:textId="6AC65C30" w:rsidR="00F7454E" w:rsidRPr="000656D9" w:rsidRDefault="00F7454E" w:rsidP="00F7454E">
      <w:pPr>
        <w:jc w:val="both"/>
        <w:rPr>
          <w:b/>
          <w:lang w:val="ro-RO"/>
        </w:rPr>
      </w:pPr>
      <w:r w:rsidRPr="000656D9">
        <w:rPr>
          <w:b/>
          <w:lang w:val="it-IT"/>
        </w:rPr>
        <w:t xml:space="preserve">- </w:t>
      </w:r>
      <w:r w:rsidR="001B4EA0" w:rsidRPr="000656D9">
        <w:rPr>
          <w:b/>
          <w:lang w:val="it-IT"/>
        </w:rPr>
        <w:t>06.08.2026</w:t>
      </w:r>
      <w:r w:rsidRPr="000656D9">
        <w:rPr>
          <w:b/>
          <w:lang w:val="it-IT"/>
        </w:rPr>
        <w:t>, inclusiv, ora 15</w:t>
      </w:r>
      <w:r w:rsidRPr="000656D9">
        <w:rPr>
          <w:b/>
        </w:rPr>
        <w:t>:00</w:t>
      </w:r>
      <w:r w:rsidR="0099014D" w:rsidRPr="000656D9">
        <w:rPr>
          <w:b/>
        </w:rPr>
        <w:t xml:space="preserve"> </w:t>
      </w:r>
      <w:r w:rsidRPr="000656D9">
        <w:rPr>
          <w:b/>
        </w:rPr>
        <w:t>- termenul limit</w:t>
      </w:r>
      <w:r w:rsidRPr="000656D9">
        <w:rPr>
          <w:b/>
          <w:lang w:val="ro-RO"/>
        </w:rPr>
        <w:t>ă pentru</w:t>
      </w:r>
      <w:r w:rsidRPr="000656D9">
        <w:rPr>
          <w:b/>
        </w:rPr>
        <w:t xml:space="preserve"> depunerea dosarelor de </w:t>
      </w:r>
      <w:r w:rsidRPr="000656D9">
        <w:rPr>
          <w:b/>
          <w:lang w:val="ro-RO"/>
        </w:rPr>
        <w:t xml:space="preserve">înscriere la concurs; </w:t>
      </w:r>
    </w:p>
    <w:p w14:paraId="0CDCA6F6" w14:textId="3AEE808C" w:rsidR="007727C3" w:rsidRPr="000656D9" w:rsidRDefault="00F7454E" w:rsidP="00F7454E">
      <w:pPr>
        <w:jc w:val="both"/>
        <w:rPr>
          <w:b/>
          <w:lang w:val="ro-RO"/>
        </w:rPr>
      </w:pPr>
      <w:r w:rsidRPr="000656D9">
        <w:rPr>
          <w:b/>
          <w:lang w:val="ro-RO"/>
        </w:rPr>
        <w:t xml:space="preserve">- </w:t>
      </w:r>
      <w:r w:rsidR="001B4EA0" w:rsidRPr="000656D9">
        <w:rPr>
          <w:b/>
          <w:lang w:val="ro-RO"/>
        </w:rPr>
        <w:t>13.08.2026</w:t>
      </w:r>
      <w:r w:rsidRPr="000656D9">
        <w:rPr>
          <w:b/>
          <w:lang w:val="ro-RO"/>
        </w:rPr>
        <w:t xml:space="preserve">, </w:t>
      </w:r>
      <w:r w:rsidRPr="000656D9">
        <w:rPr>
          <w:b/>
          <w:lang w:val="it-IT"/>
        </w:rPr>
        <w:t>ora</w:t>
      </w:r>
      <w:r w:rsidRPr="000656D9">
        <w:rPr>
          <w:b/>
          <w:lang w:val="ro-RO"/>
        </w:rPr>
        <w:t xml:space="preserve"> 10:00 - </w:t>
      </w:r>
      <w:r w:rsidRPr="000656D9">
        <w:rPr>
          <w:b/>
          <w:lang w:val="it-IT"/>
        </w:rPr>
        <w:t xml:space="preserve">proba </w:t>
      </w:r>
      <w:r w:rsidRPr="000656D9">
        <w:rPr>
          <w:b/>
          <w:lang w:val="ro-RO"/>
        </w:rPr>
        <w:t>scrisă</w:t>
      </w:r>
      <w:r w:rsidR="007727C3" w:rsidRPr="000656D9">
        <w:rPr>
          <w:b/>
          <w:lang w:val="ro-RO"/>
        </w:rPr>
        <w:t>;</w:t>
      </w:r>
    </w:p>
    <w:p w14:paraId="0D2C8A8A" w14:textId="3FAC50D7" w:rsidR="00F7454E" w:rsidRPr="000656D9" w:rsidRDefault="007727C3" w:rsidP="00F7454E">
      <w:pPr>
        <w:jc w:val="both"/>
        <w:rPr>
          <w:b/>
          <w:lang w:val="it-IT"/>
        </w:rPr>
      </w:pPr>
      <w:r w:rsidRPr="000656D9">
        <w:rPr>
          <w:b/>
          <w:lang w:val="ro-RO"/>
        </w:rPr>
        <w:t xml:space="preserve">- </w:t>
      </w:r>
      <w:r w:rsidR="001B4EA0" w:rsidRPr="000656D9">
        <w:rPr>
          <w:b/>
          <w:lang w:val="ro-RO"/>
        </w:rPr>
        <w:t>13.08.2026</w:t>
      </w:r>
      <w:r w:rsidRPr="000656D9">
        <w:rPr>
          <w:b/>
          <w:lang w:val="ro-RO"/>
        </w:rPr>
        <w:t xml:space="preserve">, ora 12:00 - proba </w:t>
      </w:r>
      <w:r w:rsidR="00F7454E" w:rsidRPr="000656D9">
        <w:rPr>
          <w:b/>
          <w:lang w:val="ro-RO"/>
        </w:rPr>
        <w:t>practică;</w:t>
      </w:r>
    </w:p>
    <w:p w14:paraId="00CB8A0E" w14:textId="344E409A" w:rsidR="00F7454E" w:rsidRPr="000656D9" w:rsidRDefault="00F7454E" w:rsidP="00F7454E">
      <w:pPr>
        <w:jc w:val="both"/>
        <w:rPr>
          <w:b/>
          <w:lang w:val="it-IT"/>
        </w:rPr>
      </w:pPr>
      <w:r w:rsidRPr="000656D9">
        <w:rPr>
          <w:b/>
          <w:lang w:val="it-IT"/>
        </w:rPr>
        <w:t xml:space="preserve">- </w:t>
      </w:r>
      <w:r w:rsidR="001B4EA0" w:rsidRPr="000656D9">
        <w:rPr>
          <w:b/>
          <w:lang w:val="it-IT"/>
        </w:rPr>
        <w:t>17.08.2026</w:t>
      </w:r>
      <w:r w:rsidRPr="000656D9">
        <w:rPr>
          <w:b/>
          <w:lang w:val="it-IT"/>
        </w:rPr>
        <w:t>, ora 10:00 - proba interviului</w:t>
      </w:r>
      <w:r w:rsidR="007727C3" w:rsidRPr="000656D9">
        <w:rPr>
          <w:b/>
          <w:lang w:val="it-IT"/>
        </w:rPr>
        <w:t>.</w:t>
      </w:r>
    </w:p>
    <w:p w14:paraId="1B7BFE39" w14:textId="77777777" w:rsidR="00F7454E" w:rsidRPr="00AB1A29" w:rsidRDefault="00F7454E" w:rsidP="00F7454E">
      <w:pPr>
        <w:jc w:val="both"/>
        <w:rPr>
          <w:b/>
          <w:lang w:val="it-IT"/>
        </w:rPr>
      </w:pPr>
    </w:p>
    <w:p w14:paraId="7ED4A0F4" w14:textId="276E6C09" w:rsidR="00F7454E" w:rsidRPr="00AC0BA3" w:rsidRDefault="00F7454E" w:rsidP="00F7454E">
      <w:pPr>
        <w:jc w:val="both"/>
        <w:rPr>
          <w:b/>
          <w:lang w:val="it-IT"/>
        </w:rPr>
      </w:pPr>
      <w:r w:rsidRPr="00AC0BA3">
        <w:rPr>
          <w:b/>
          <w:bCs/>
          <w:shd w:val="clear" w:color="auto" w:fill="FFFFFF"/>
          <w:lang w:val="it-IT"/>
        </w:rPr>
        <w:t>În vederea participării la concurs, candidații depun dosarul de concurs în termen de 1</w:t>
      </w:r>
      <w:r w:rsidR="00C33BBF">
        <w:rPr>
          <w:b/>
          <w:bCs/>
          <w:shd w:val="clear" w:color="auto" w:fill="FFFFFF"/>
          <w:lang w:val="it-IT"/>
        </w:rPr>
        <w:t>0</w:t>
      </w:r>
      <w:r w:rsidRPr="00AC0BA3">
        <w:rPr>
          <w:b/>
          <w:bCs/>
          <w:shd w:val="clear" w:color="auto" w:fill="FFFFFF"/>
          <w:lang w:val="it-IT"/>
        </w:rPr>
        <w:t xml:space="preserve"> zile lucrătoare de la data afișării anunţului pentru ocuparea unui post vacant, </w:t>
      </w:r>
      <w:r w:rsidRPr="00AC0BA3">
        <w:rPr>
          <w:b/>
          <w:bCs/>
          <w:shd w:val="clear" w:color="auto" w:fill="FFFFFF"/>
          <w:lang w:val="ro-RO"/>
        </w:rPr>
        <w:t>între orele 0</w:t>
      </w:r>
      <w:r w:rsidR="00DC58A4">
        <w:rPr>
          <w:b/>
          <w:bCs/>
          <w:shd w:val="clear" w:color="auto" w:fill="FFFFFF"/>
          <w:lang w:val="ro-RO"/>
        </w:rPr>
        <w:t>8</w:t>
      </w:r>
      <w:r w:rsidRPr="00AC0BA3">
        <w:rPr>
          <w:b/>
          <w:bCs/>
          <w:shd w:val="clear" w:color="auto" w:fill="FFFFFF"/>
          <w:lang w:val="ro-RO"/>
        </w:rPr>
        <w:t xml:space="preserve">:00 </w:t>
      </w:r>
      <w:r w:rsidR="00631D9B">
        <w:rPr>
          <w:b/>
          <w:bCs/>
          <w:shd w:val="clear" w:color="auto" w:fill="FFFFFF"/>
          <w:lang w:val="ro-RO"/>
        </w:rPr>
        <w:t>-</w:t>
      </w:r>
      <w:r w:rsidRPr="00AC0BA3">
        <w:rPr>
          <w:b/>
          <w:bCs/>
          <w:shd w:val="clear" w:color="auto" w:fill="FFFFFF"/>
          <w:lang w:val="ro-RO"/>
        </w:rPr>
        <w:t xml:space="preserve"> 1</w:t>
      </w:r>
      <w:r w:rsidR="00984180">
        <w:rPr>
          <w:b/>
          <w:bCs/>
          <w:shd w:val="clear" w:color="auto" w:fill="FFFFFF"/>
          <w:lang w:val="ro-RO"/>
        </w:rPr>
        <w:t>6</w:t>
      </w:r>
      <w:r w:rsidRPr="00AC0BA3">
        <w:rPr>
          <w:b/>
          <w:bCs/>
          <w:shd w:val="clear" w:color="auto" w:fill="FFFFFF"/>
          <w:lang w:val="ro-RO"/>
        </w:rPr>
        <w:t>:00,</w:t>
      </w:r>
      <w:r w:rsidRPr="00AC0BA3">
        <w:rPr>
          <w:b/>
          <w:bCs/>
          <w:shd w:val="clear" w:color="auto" w:fill="FFFFFF"/>
          <w:lang w:val="it-IT"/>
        </w:rPr>
        <w:t xml:space="preserve"> respectiv</w:t>
      </w:r>
      <w:r w:rsidRPr="00AC0BA3">
        <w:rPr>
          <w:b/>
          <w:lang w:val="it-IT"/>
        </w:rPr>
        <w:t xml:space="preserve"> până în data de </w:t>
      </w:r>
      <w:r w:rsidR="001B4EA0" w:rsidRPr="000656D9">
        <w:rPr>
          <w:b/>
          <w:lang w:val="it-IT"/>
        </w:rPr>
        <w:t>06.08.</w:t>
      </w:r>
      <w:r w:rsidRPr="000656D9">
        <w:rPr>
          <w:b/>
          <w:lang w:val="it-IT"/>
        </w:rPr>
        <w:t>202</w:t>
      </w:r>
      <w:r w:rsidR="00C51633" w:rsidRPr="000656D9">
        <w:rPr>
          <w:b/>
          <w:lang w:val="it-IT"/>
        </w:rPr>
        <w:t>6</w:t>
      </w:r>
      <w:r w:rsidRPr="00AC0BA3">
        <w:rPr>
          <w:b/>
          <w:lang w:val="it-IT"/>
        </w:rPr>
        <w:t xml:space="preserve">, </w:t>
      </w:r>
      <w:r w:rsidRPr="00AC0BA3">
        <w:rPr>
          <w:b/>
          <w:bCs/>
          <w:lang w:val="it-IT"/>
        </w:rPr>
        <w:t>inclusiv</w:t>
      </w:r>
      <w:r w:rsidRPr="00AC0BA3">
        <w:rPr>
          <w:b/>
          <w:lang w:val="it-IT"/>
        </w:rPr>
        <w:t>, ora 15:00, la sediul Căminului pentru persoane vârstnice Alba Iulia, str. Lalelelor, nr. 60.</w:t>
      </w:r>
    </w:p>
    <w:p w14:paraId="3E2FAA96" w14:textId="77777777" w:rsidR="00F7454E" w:rsidRDefault="00F7454E" w:rsidP="00F7454E">
      <w:pPr>
        <w:jc w:val="both"/>
        <w:rPr>
          <w:b/>
          <w:lang w:val="it-IT"/>
        </w:rPr>
      </w:pPr>
      <w:r>
        <w:rPr>
          <w:b/>
          <w:lang w:val="it-IT"/>
        </w:rPr>
        <w:t>Locul desfășurării concursului: sediul Căminului pentru persoane vârstnice Alba Iulia, str. Lalelelor, nr. 60.</w:t>
      </w:r>
    </w:p>
    <w:p w14:paraId="1007C489" w14:textId="0FA25134" w:rsidR="00F7454E" w:rsidRDefault="00F7454E" w:rsidP="00F7454E">
      <w:pPr>
        <w:pStyle w:val="WW-Default"/>
        <w:jc w:val="both"/>
        <w:rPr>
          <w:rFonts w:ascii="Times New Roman" w:hAnsi="Times New Roman" w:cs="Times New Roman"/>
          <w:b/>
          <w:bCs/>
        </w:rPr>
      </w:pPr>
      <w:r>
        <w:rPr>
          <w:rFonts w:ascii="Times New Roman" w:hAnsi="Times New Roman" w:cs="Times New Roman"/>
          <w:b/>
          <w:bCs/>
        </w:rPr>
        <w:t xml:space="preserve">Comunicarea rezultatelor la fiecare probă a concursului se realizează prin afişare la sediul Căminului pentru persoane vârstnice Alba Iulia, str. Lalelelor, nr. 60 şi pe pagina de internet a </w:t>
      </w:r>
      <w:r>
        <w:rPr>
          <w:rFonts w:ascii="Times New Roman" w:hAnsi="Times New Roman" w:cs="Times New Roman"/>
          <w:b/>
          <w:bCs/>
        </w:rPr>
        <w:lastRenderedPageBreak/>
        <w:t xml:space="preserve">Primăriei Municipiului Alba Iulia: </w:t>
      </w:r>
      <w:hyperlink r:id="rId9" w:history="1">
        <w:r>
          <w:rPr>
            <w:rStyle w:val="Hyperlink"/>
            <w:rFonts w:ascii="Times New Roman" w:hAnsi="Times New Roman" w:cs="Times New Roman"/>
            <w:b/>
            <w:bCs/>
          </w:rPr>
          <w:t>www.apulum.ro</w:t>
        </w:r>
      </w:hyperlink>
      <w:r>
        <w:rPr>
          <w:rFonts w:ascii="Times New Roman" w:hAnsi="Times New Roman" w:cs="Times New Roman"/>
          <w:b/>
          <w:bCs/>
        </w:rPr>
        <w:t>, secţiunea “Locuri de muncă”, în termen de o zi lucrătoare de la data finalizării probei şi conţine atât punctajul obţinut, cât şi menţiunea „admis“ sau „respins“, după caz.</w:t>
      </w:r>
    </w:p>
    <w:p w14:paraId="150B7BD6" w14:textId="77777777" w:rsidR="00F7454E" w:rsidRDefault="00F7454E" w:rsidP="00F7454E">
      <w:pPr>
        <w:pStyle w:val="NoSpacing"/>
        <w:jc w:val="both"/>
        <w:rPr>
          <w:b/>
          <w:bCs/>
          <w:lang w:val="ro-RO"/>
        </w:rPr>
      </w:pPr>
      <w:r>
        <w:rPr>
          <w:b/>
          <w:bCs/>
          <w:lang w:val="ro-RO"/>
        </w:rPr>
        <w:t>Candidatul nemulțumit de rezultatul obținut poate depune contestație în termen de o zi lucrătoare de la data comunicării rezultatului, sub sancțiunea decăderii din acest drept.</w:t>
      </w:r>
    </w:p>
    <w:p w14:paraId="749A7FD4" w14:textId="77777777" w:rsidR="00F7454E" w:rsidRDefault="00F7454E" w:rsidP="00F7454E">
      <w:pPr>
        <w:pStyle w:val="NoSpacing"/>
        <w:jc w:val="both"/>
      </w:pPr>
      <w:r>
        <w:t>Comunicarea rezultatelor la contestațiile depuse se realizează prin afișare la sediul autorității sau instituției publice organizatoare a concursului și pe pagina de internet a acesteia, la secțiunea special creată în acest scop, imediat după soluționarea contestațiilor.</w:t>
      </w:r>
    </w:p>
    <w:p w14:paraId="4CF97F8D" w14:textId="0FB6D396" w:rsidR="00F7454E" w:rsidRDefault="00F7454E" w:rsidP="00F7454E">
      <w:pPr>
        <w:pStyle w:val="NoSpacing"/>
        <w:jc w:val="both"/>
        <w:rPr>
          <w:b/>
          <w:bCs/>
          <w:lang w:val="ro-RO"/>
        </w:rPr>
      </w:pPr>
      <w:r>
        <w:rPr>
          <w:b/>
          <w:bCs/>
          <w:lang w:val="ro-RO"/>
        </w:rPr>
        <w:t xml:space="preserve">Rezultatele finale se afişează la sediul Căminului pentru persoane vârstnice Alba Iulia, str. Lalelelor, nr. 60 şi pe pagina de internet a Primăriei Municipiului Alba Iulia: </w:t>
      </w:r>
      <w:hyperlink r:id="rId10" w:history="1">
        <w:r>
          <w:rPr>
            <w:rStyle w:val="Hyperlink"/>
            <w:b/>
            <w:bCs/>
            <w:lang w:val="ro-RO"/>
          </w:rPr>
          <w:t>www.apulum.ro</w:t>
        </w:r>
      </w:hyperlink>
      <w:r>
        <w:rPr>
          <w:b/>
          <w:bCs/>
          <w:lang w:val="ro-RO"/>
        </w:rPr>
        <w:t>, secţiunea “Locuri de muncă” în termen de o zi lucrătoare de la data afişării rezultatului soluţionării contestaţiei pentru proba interviului, prin specificarea menţiunii „admis” sau „respins”.</w:t>
      </w:r>
    </w:p>
    <w:p w14:paraId="1A9F1107" w14:textId="77777777" w:rsidR="00F7454E" w:rsidRDefault="00F7454E" w:rsidP="00F7454E">
      <w:pPr>
        <w:pStyle w:val="NoSpacing"/>
        <w:jc w:val="both"/>
        <w:rPr>
          <w:lang w:val="ro-RO"/>
        </w:rPr>
      </w:pPr>
      <w:r>
        <w:rPr>
          <w:lang w:val="ro-RO"/>
        </w:rPr>
        <w:t>Afișarea rezultatelor obținute de candidați la probele concursului, precum și afișarea rezultatelor soluționării contestațiilor și a rezultatelor finale ale concursului se realizează folosindu-se codul numeric pentru identificare atribuit fiecărui candidat.</w:t>
      </w:r>
    </w:p>
    <w:p w14:paraId="635CF3FC" w14:textId="77777777" w:rsidR="00F7454E" w:rsidRDefault="00F7454E" w:rsidP="00F7454E">
      <w:pPr>
        <w:pStyle w:val="WW-Default"/>
        <w:jc w:val="both"/>
        <w:rPr>
          <w:rFonts w:ascii="Times New Roman" w:hAnsi="Times New Roman" w:cs="Times New Roman"/>
          <w:b/>
          <w:color w:val="auto"/>
          <w:lang w:val="it-IT"/>
        </w:rPr>
      </w:pPr>
    </w:p>
    <w:p w14:paraId="0008FE77" w14:textId="77777777" w:rsidR="00F7454E" w:rsidRDefault="00F7454E" w:rsidP="00F7454E">
      <w:pPr>
        <w:pStyle w:val="WW-Default"/>
        <w:ind w:firstLine="720"/>
        <w:jc w:val="both"/>
        <w:rPr>
          <w:rFonts w:ascii="Times New Roman" w:hAnsi="Times New Roman" w:cs="Times New Roman"/>
          <w:color w:val="auto"/>
          <w:lang w:val="it-IT"/>
        </w:rPr>
      </w:pPr>
      <w:r>
        <w:rPr>
          <w:rFonts w:ascii="Times New Roman" w:hAnsi="Times New Roman" w:cs="Times New Roman"/>
          <w:b/>
          <w:color w:val="auto"/>
          <w:lang w:val="it-IT"/>
        </w:rPr>
        <w:t>Dosarul de înscriere la concurs</w:t>
      </w:r>
      <w:r>
        <w:rPr>
          <w:rFonts w:ascii="Times New Roman" w:hAnsi="Times New Roman" w:cs="Times New Roman"/>
          <w:color w:val="auto"/>
          <w:lang w:val="it-IT"/>
        </w:rPr>
        <w:t xml:space="preserve"> trebuie să conţină în mod obligatoriu documentele prevăzute la a</w:t>
      </w:r>
      <w:r>
        <w:rPr>
          <w:rFonts w:ascii="Times New Roman" w:hAnsi="Times New Roman" w:cs="Times New Roman"/>
          <w:bCs/>
          <w:color w:val="auto"/>
          <w:lang w:val="it-IT"/>
        </w:rPr>
        <w:t>rt. 35</w:t>
      </w:r>
      <w:r>
        <w:rPr>
          <w:rFonts w:ascii="Times New Roman" w:hAnsi="Times New Roman" w:cs="Times New Roman"/>
          <w:color w:val="auto"/>
          <w:lang w:val="it-IT"/>
        </w:rPr>
        <w:t xml:space="preserve"> din H.G. nr. 1336/2022 </w:t>
      </w:r>
      <w:r>
        <w:rPr>
          <w:rFonts w:ascii="Times New Roman" w:eastAsiaTheme="minorHAnsi" w:hAnsi="Times New Roman" w:cs="Times New Roman"/>
          <w:lang w:val="pt-BR"/>
        </w:rPr>
        <w:t>pentru aprobarea Regulamentului-cadru privind organizarea şi dezvoltarea carierei personalului contractual din sectorul bugetar plătit din fonduri publice</w:t>
      </w:r>
      <w:r>
        <w:rPr>
          <w:rFonts w:eastAsiaTheme="minorHAnsi"/>
          <w:lang w:val="pt-BR"/>
        </w:rPr>
        <w:t xml:space="preserve">, </w:t>
      </w:r>
      <w:r w:rsidRPr="007E2806">
        <w:rPr>
          <w:rFonts w:ascii="Times New Roman" w:eastAsiaTheme="minorHAnsi" w:hAnsi="Times New Roman" w:cs="Times New Roman"/>
          <w:lang w:val="pt-BR"/>
        </w:rPr>
        <w:t>cu modificările şi completările ulterioare</w:t>
      </w:r>
      <w:r>
        <w:rPr>
          <w:rFonts w:ascii="Times New Roman" w:eastAsiaTheme="minorHAnsi" w:hAnsi="Times New Roman" w:cs="Times New Roman"/>
          <w:lang w:val="pt-BR"/>
        </w:rPr>
        <w:t>,</w:t>
      </w:r>
      <w:r w:rsidRPr="007E2806">
        <w:rPr>
          <w:rFonts w:ascii="Times New Roman" w:hAnsi="Times New Roman" w:cs="Times New Roman"/>
          <w:color w:val="auto"/>
          <w:lang w:val="it-IT"/>
        </w:rPr>
        <w:t xml:space="preserve"> </w:t>
      </w:r>
      <w:r>
        <w:rPr>
          <w:rFonts w:ascii="Times New Roman" w:hAnsi="Times New Roman" w:cs="Times New Roman"/>
          <w:color w:val="auto"/>
          <w:lang w:val="it-IT"/>
        </w:rPr>
        <w:t xml:space="preserve">după cum urmează: </w:t>
      </w:r>
    </w:p>
    <w:p w14:paraId="7416CEA1" w14:textId="77777777" w:rsidR="00F7454E" w:rsidRDefault="00F7454E" w:rsidP="00F7454E">
      <w:pPr>
        <w:pStyle w:val="NoSpacing"/>
        <w:jc w:val="both"/>
      </w:pPr>
      <w:r>
        <w:t xml:space="preserve">(1) a) formular de înscriere la concurs, conform modelului prevăzut la anexa nr. 2 din H.G. 1336/2022; </w:t>
      </w:r>
    </w:p>
    <w:p w14:paraId="784617F1" w14:textId="77777777" w:rsidR="003037BF" w:rsidRDefault="00F7454E" w:rsidP="00F7454E">
      <w:pPr>
        <w:pStyle w:val="NoSpacing"/>
        <w:jc w:val="both"/>
      </w:pPr>
      <w:r w:rsidRPr="00F7454E">
        <w:t>b) copia actului de identitate sau orice alt document care atestă identitatea, potrivit legii, aflate</w:t>
      </w:r>
      <w:r w:rsidR="00C51633">
        <w:t xml:space="preserve"> în termen de valabilitate;</w:t>
      </w:r>
      <w:r w:rsidRPr="00F7454E">
        <w:t xml:space="preserve"> </w:t>
      </w:r>
    </w:p>
    <w:p w14:paraId="2A01E78F" w14:textId="34117BFA" w:rsidR="00F7454E" w:rsidRDefault="00F7454E" w:rsidP="00F7454E">
      <w:pPr>
        <w:pStyle w:val="NoSpacing"/>
        <w:jc w:val="both"/>
      </w:pPr>
      <w:r w:rsidRPr="00137E4F">
        <w:t>c) copia certificatului de căsătorie sau a altui document prin care s-a realizat schimbarea de nume, după caz</w:t>
      </w:r>
      <w:r>
        <w:t>;</w:t>
      </w:r>
      <w:r>
        <w:br/>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008B6274" w14:textId="77777777" w:rsidR="003037BF" w:rsidRDefault="00F7454E" w:rsidP="00F7454E">
      <w:pPr>
        <w:pStyle w:val="NoSpacing"/>
        <w:jc w:val="both"/>
      </w:pPr>
      <w:r>
        <w:t>e) copia carnetului de muncă, a adeverinţei eliberate de angajator pentru perioada lucrată, care să ateste vechimea în muncă şi în specialitatea studiilor solicitate pentru ocuparea postului;</w:t>
      </w:r>
    </w:p>
    <w:p w14:paraId="261D1DCF" w14:textId="7E4CABDE" w:rsidR="00F7454E" w:rsidRDefault="00F7454E" w:rsidP="00F7454E">
      <w:pPr>
        <w:pStyle w:val="NoSpacing"/>
        <w:jc w:val="both"/>
      </w:pPr>
      <w:r>
        <w:t>f) certificat de cazier judiciar sau, după caz, extrasul de pe cazierul judiciar;</w:t>
      </w:r>
    </w:p>
    <w:p w14:paraId="460D6544" w14:textId="77777777" w:rsidR="00F7454E" w:rsidRDefault="00F7454E" w:rsidP="00F7454E">
      <w:pPr>
        <w:pStyle w:val="NoSpacing"/>
        <w:jc w:val="both"/>
      </w:pPr>
      <w:r>
        <w:t xml:space="preserve">g) adeverinţă medicală care să ateste starea de sănătate corespunzătoare, eliberată de către medicul de familie al candidatului sau de către unităţile sanitare abilitate cu cel mult 6 luni anterior derulării concursului; </w:t>
      </w:r>
    </w:p>
    <w:p w14:paraId="6BEE7C4A" w14:textId="5E6A5889" w:rsidR="00F7454E" w:rsidRDefault="00F7454E" w:rsidP="00F7454E">
      <w:pPr>
        <w:pStyle w:val="NoSpacing"/>
        <w:jc w:val="both"/>
      </w:pPr>
      <w:r>
        <w:t>h) certificatul de integritate comportamentală din care să reiasă ca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înscriși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7232436" w14:textId="77777777" w:rsidR="00F7454E" w:rsidRDefault="00F7454E" w:rsidP="00F7454E">
      <w:pPr>
        <w:pStyle w:val="NoSpacing"/>
        <w:jc w:val="both"/>
      </w:pPr>
      <w:r>
        <w:t>i) curriculum vitae, model comun european.</w:t>
      </w:r>
    </w:p>
    <w:p w14:paraId="3AED1BA2" w14:textId="77777777" w:rsidR="003037BF" w:rsidRDefault="00AC6096" w:rsidP="00F7454E">
      <w:pPr>
        <w:pStyle w:val="NoSpacing"/>
        <w:jc w:val="both"/>
      </w:pPr>
      <w:r>
        <w:t>(2)Modelul orientativ al adeverinței menționate la alin.(1) lit.e) este  prevăzut în anexa nr.3 a H.G.nr.1336/2022 pentru aprobarea Regulamentului-cadru privind organizarea și dezvoltarea carierei personalului contractual din sectorul bugetar platit din fonduri publice.</w:t>
      </w:r>
    </w:p>
    <w:p w14:paraId="5A30F2DF" w14:textId="3549E367" w:rsidR="00F7454E" w:rsidRDefault="00F7454E" w:rsidP="00F7454E">
      <w:pPr>
        <w:pStyle w:val="NoSpacing"/>
        <w:jc w:val="both"/>
      </w:pPr>
      <w:r>
        <w:lastRenderedPageBreak/>
        <w:t xml:space="preserve">(3)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w:t>
      </w:r>
    </w:p>
    <w:p w14:paraId="22E24B40" w14:textId="77777777" w:rsidR="00F7454E" w:rsidRDefault="00F7454E" w:rsidP="00F7454E">
      <w:pPr>
        <w:pStyle w:val="NoSpacing"/>
        <w:jc w:val="both"/>
      </w:pPr>
      <w:r>
        <w:t>(4) Copiile de pe actele prevăzute la alin. (1) lit. b)-e), precum şi copia certificatului de încadrare într-un grad de handicap prevăzut la alin. (3) se prezintă însoţite de documentele originale, care se certifică cu menţiunea „conform cu originalul“ de către secretarul comisiei de concurs.</w:t>
      </w:r>
    </w:p>
    <w:p w14:paraId="56B520ED" w14:textId="5B7C32FF" w:rsidR="00F7454E" w:rsidRDefault="00F7454E" w:rsidP="00F7454E">
      <w:pPr>
        <w:pStyle w:val="NoSpacing"/>
        <w:jc w:val="both"/>
      </w:pPr>
      <w:r>
        <w:t>(5) Documentul prevăzut la alin. (1) lit. f) poate fi înlocuit cu o declaraţie pe propria răspundere privind antecedentele penale. În acest caz, candidatul declarat admis la selecţia dosarelor şi care nu a solicitat expres</w:t>
      </w:r>
      <w:r w:rsidR="00AC6096">
        <w:t xml:space="preserve"> </w:t>
      </w:r>
      <w:r>
        <w:t>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 În situaţia în care candidatul solicită expres în formularul de înscriere la concurs preluarea informațiilor direct de la autoritatea sau instituţia publică competentă cu eliberarea certificatelor de cazier judiciar, extrasul de pe cazierul judiciar se solicită de către autoritatea sau instituţia publică organizatoare a concursului, potrivit legii.</w:t>
      </w:r>
    </w:p>
    <w:p w14:paraId="7DBD014E" w14:textId="77777777" w:rsidR="00F7454E" w:rsidRDefault="00F7454E" w:rsidP="00F7454E">
      <w:pPr>
        <w:pStyle w:val="NoSpacing"/>
        <w:jc w:val="both"/>
      </w:pPr>
      <w:r>
        <w:t>(6) Documentul prevăzut la alin. (1) lit. h) poate fi solicitat şi de către autoritatea sau instituţia publică organizatoare a concursului, cu acordul persoanei verificate, potrivit legii.</w:t>
      </w:r>
    </w:p>
    <w:p w14:paraId="56E80C0A" w14:textId="2864B634" w:rsidR="00F7454E" w:rsidRPr="00CA544D" w:rsidRDefault="00F7454E" w:rsidP="00F7454E">
      <w:pPr>
        <w:pStyle w:val="WW-Default"/>
        <w:ind w:firstLine="720"/>
        <w:jc w:val="both"/>
        <w:rPr>
          <w:rFonts w:ascii="Times New Roman" w:hAnsi="Times New Roman" w:cs="Times New Roman"/>
          <w:color w:val="auto"/>
          <w:lang w:val="pt-BR"/>
        </w:rPr>
      </w:pPr>
      <w:r w:rsidRPr="00EA7DDD">
        <w:rPr>
          <w:rFonts w:ascii="Times New Roman" w:hAnsi="Times New Roman" w:cs="Times New Roman"/>
          <w:color w:val="auto"/>
          <w:lang w:val="pt-BR"/>
        </w:rPr>
        <w:t xml:space="preserve">Vechimea în muncă </w:t>
      </w:r>
      <w:r>
        <w:rPr>
          <w:rFonts w:ascii="Times New Roman" w:hAnsi="Times New Roman" w:cs="Times New Roman"/>
          <w:color w:val="auto"/>
          <w:lang w:val="pt-BR"/>
        </w:rPr>
        <w:t xml:space="preserve">și în specialitatea studiilor </w:t>
      </w:r>
      <w:r w:rsidRPr="00EA7DDD">
        <w:rPr>
          <w:rFonts w:ascii="Times New Roman" w:hAnsi="Times New Roman" w:cs="Times New Roman"/>
          <w:color w:val="auto"/>
          <w:lang w:val="pt-BR"/>
        </w:rPr>
        <w:t xml:space="preserve">necesară </w:t>
      </w:r>
      <w:r>
        <w:rPr>
          <w:rFonts w:ascii="Times New Roman" w:hAnsi="Times New Roman" w:cs="Times New Roman"/>
          <w:color w:val="auto"/>
          <w:lang w:val="pt-BR"/>
        </w:rPr>
        <w:t xml:space="preserve">rezultă din </w:t>
      </w:r>
      <w:r w:rsidRPr="00EA7DDD">
        <w:rPr>
          <w:rFonts w:ascii="Times New Roman" w:hAnsi="Times New Roman" w:cs="Times New Roman"/>
          <w:color w:val="auto"/>
          <w:lang w:val="pt-BR"/>
        </w:rPr>
        <w:t xml:space="preserve">“raport per salariat” şi “raport contract per salariat” </w:t>
      </w:r>
      <w:r w:rsidR="00CC5020">
        <w:rPr>
          <w:rFonts w:ascii="Times New Roman" w:hAnsi="Times New Roman" w:cs="Times New Roman"/>
          <w:color w:val="auto"/>
          <w:lang w:val="pt-BR"/>
        </w:rPr>
        <w:t xml:space="preserve">generat </w:t>
      </w:r>
      <w:r w:rsidRPr="00EA7DDD">
        <w:rPr>
          <w:rFonts w:ascii="Times New Roman" w:hAnsi="Times New Roman" w:cs="Times New Roman"/>
          <w:color w:val="auto"/>
          <w:lang w:val="pt-BR"/>
        </w:rPr>
        <w:t xml:space="preserve">din </w:t>
      </w:r>
      <w:r w:rsidR="005C4862" w:rsidRPr="00BD1F05">
        <w:rPr>
          <w:rFonts w:ascii="Times New Roman" w:hAnsi="Times New Roman" w:cs="Times New Roman"/>
          <w:color w:val="auto"/>
          <w:lang w:val="en-US"/>
        </w:rPr>
        <w:t>Registrul general de eviden</w:t>
      </w:r>
      <w:r w:rsidR="00CC5020">
        <w:rPr>
          <w:rFonts w:ascii="Times New Roman" w:hAnsi="Times New Roman" w:cs="Times New Roman"/>
          <w:color w:val="auto"/>
          <w:lang w:val="en-US"/>
        </w:rPr>
        <w:t>ță</w:t>
      </w:r>
      <w:r w:rsidR="005C4862" w:rsidRPr="00BD1F05">
        <w:rPr>
          <w:rFonts w:ascii="Times New Roman" w:hAnsi="Times New Roman" w:cs="Times New Roman"/>
          <w:color w:val="auto"/>
          <w:lang w:val="en-US"/>
        </w:rPr>
        <w:t xml:space="preserve"> a salari</w:t>
      </w:r>
      <w:r w:rsidR="00CC5020">
        <w:rPr>
          <w:rFonts w:ascii="Times New Roman" w:hAnsi="Times New Roman" w:cs="Times New Roman"/>
          <w:color w:val="auto"/>
          <w:lang w:val="en-US"/>
        </w:rPr>
        <w:t>aț</w:t>
      </w:r>
      <w:r w:rsidR="005C4862" w:rsidRPr="00BD1F05">
        <w:rPr>
          <w:rFonts w:ascii="Times New Roman" w:hAnsi="Times New Roman" w:cs="Times New Roman"/>
          <w:color w:val="auto"/>
          <w:lang w:val="en-US"/>
        </w:rPr>
        <w:t>ilor - REGES-ONLINE</w:t>
      </w:r>
      <w:r>
        <w:rPr>
          <w:rFonts w:ascii="Times New Roman" w:hAnsi="Times New Roman" w:cs="Times New Roman"/>
          <w:color w:val="auto"/>
          <w:lang w:val="pt-BR"/>
        </w:rPr>
        <w:t>, care este complementar adeverinței</w:t>
      </w:r>
      <w:r w:rsidRPr="00CA544D">
        <w:t xml:space="preserve"> </w:t>
      </w:r>
      <w:r w:rsidRPr="00CA544D">
        <w:rPr>
          <w:rFonts w:ascii="Times New Roman" w:hAnsi="Times New Roman" w:cs="Times New Roman"/>
        </w:rPr>
        <w:t>eliberate de angajator</w:t>
      </w:r>
      <w:r>
        <w:rPr>
          <w:rFonts w:ascii="Times New Roman" w:hAnsi="Times New Roman" w:cs="Times New Roman"/>
        </w:rPr>
        <w:t>,</w:t>
      </w:r>
      <w:r w:rsidRPr="00CA544D">
        <w:rPr>
          <w:rFonts w:ascii="Times New Roman" w:hAnsi="Times New Roman" w:cs="Times New Roman"/>
        </w:rPr>
        <w:t xml:space="preserve"> pentru perioada lucrată</w:t>
      </w:r>
      <w:r w:rsidRPr="00CA544D">
        <w:rPr>
          <w:rFonts w:ascii="Times New Roman" w:hAnsi="Times New Roman" w:cs="Times New Roman"/>
          <w:color w:val="auto"/>
          <w:lang w:val="pt-BR"/>
        </w:rPr>
        <w:t>.</w:t>
      </w:r>
    </w:p>
    <w:p w14:paraId="1F22BB78" w14:textId="226379BE" w:rsidR="00F7454E" w:rsidRDefault="00F7454E" w:rsidP="00F7454E">
      <w:pPr>
        <w:pStyle w:val="WW-Default"/>
        <w:ind w:firstLine="720"/>
        <w:jc w:val="both"/>
        <w:rPr>
          <w:rFonts w:ascii="Times New Roman" w:hAnsi="Times New Roman" w:cs="Times New Roman"/>
          <w:color w:val="auto"/>
          <w:lang w:val="pt-BR"/>
        </w:rPr>
      </w:pPr>
      <w:r>
        <w:rPr>
          <w:rFonts w:ascii="Times New Roman" w:hAnsi="Times New Roman" w:cs="Times New Roman"/>
          <w:color w:val="auto"/>
          <w:lang w:val="pt-BR"/>
        </w:rPr>
        <w:t xml:space="preserve">Formularul de înscriere se pune la dispoziţie candidaţilor prin secretarul comisiei de concurs din cadrul instituţiei publice organizatoare a concursului. </w:t>
      </w:r>
    </w:p>
    <w:p w14:paraId="127EAA49" w14:textId="77777777" w:rsidR="00F7454E" w:rsidRDefault="00F7454E" w:rsidP="00F7454E">
      <w:pPr>
        <w:pStyle w:val="WW-Default"/>
        <w:ind w:firstLine="720"/>
        <w:jc w:val="both"/>
        <w:rPr>
          <w:rFonts w:ascii="Times New Roman" w:hAnsi="Times New Roman" w:cs="Times New Roman"/>
          <w:color w:val="auto"/>
          <w:lang w:val="pt-BR"/>
        </w:rPr>
      </w:pPr>
      <w:r>
        <w:rPr>
          <w:rFonts w:ascii="Times New Roman" w:hAnsi="Times New Roman" w:cs="Times New Roman"/>
          <w:color w:val="auto"/>
          <w:lang w:val="pt-BR"/>
        </w:rPr>
        <w:t xml:space="preserve">Bibliografia si tematica stabilită, condiţiile de participare la concurs şi actele solicitate la dosarul de înscriere se afişează la sediul Căminului pentru persoane vârstnice Alba Iulia şi pe site-ul Primăriei Municipiului Alba Iulia, www.apulum.ro. </w:t>
      </w:r>
    </w:p>
    <w:p w14:paraId="20577522" w14:textId="43853F29" w:rsidR="00F7454E" w:rsidRDefault="00F7454E" w:rsidP="00F7454E">
      <w:pPr>
        <w:ind w:firstLine="720"/>
        <w:jc w:val="both"/>
        <w:rPr>
          <w:b/>
          <w:lang w:val="pt-BR"/>
        </w:rPr>
      </w:pPr>
      <w:r>
        <w:rPr>
          <w:lang w:val="ro-RO"/>
        </w:rPr>
        <w:t xml:space="preserve">Informaţii suplimentare se pot obţine la sediul Căminului pentru persoane vârstnice Alba Iulia de la secretarul comisiei de concurs, doamna </w:t>
      </w:r>
      <w:r w:rsidR="00E62F5A">
        <w:rPr>
          <w:lang w:val="ro-RO"/>
        </w:rPr>
        <w:t>Giurgiu Georgiana Loredana</w:t>
      </w:r>
      <w:r>
        <w:rPr>
          <w:lang w:val="ro-RO"/>
        </w:rPr>
        <w:t xml:space="preserve">, </w:t>
      </w:r>
      <w:r w:rsidR="00E62F5A">
        <w:rPr>
          <w:lang w:val="ro-RO"/>
        </w:rPr>
        <w:t>inspector de specialitate</w:t>
      </w:r>
      <w:r>
        <w:rPr>
          <w:lang w:val="ro-RO"/>
        </w:rPr>
        <w:t>, tel. 0258834315</w:t>
      </w:r>
      <w:r w:rsidRPr="007E2806">
        <w:rPr>
          <w:b/>
          <w:lang w:val="pt-BR"/>
        </w:rPr>
        <w:t>.</w:t>
      </w:r>
    </w:p>
    <w:p w14:paraId="56355F2F" w14:textId="77777777" w:rsidR="00F7454E" w:rsidRDefault="00F7454E" w:rsidP="00F7454E">
      <w:pPr>
        <w:ind w:firstLine="720"/>
        <w:jc w:val="both"/>
        <w:rPr>
          <w:b/>
          <w:lang w:val="pt-BR"/>
        </w:rPr>
      </w:pPr>
    </w:p>
    <w:p w14:paraId="5D3968AA" w14:textId="77777777" w:rsidR="00F7454E" w:rsidRDefault="00F7454E" w:rsidP="00F7454E">
      <w:pPr>
        <w:rPr>
          <w:b/>
          <w:bCs/>
          <w:lang w:val="pt-BR"/>
        </w:rPr>
      </w:pPr>
    </w:p>
    <w:p w14:paraId="7E71384A" w14:textId="77777777" w:rsidR="00F7454E" w:rsidRDefault="00F7454E" w:rsidP="00F7454E">
      <w:pPr>
        <w:jc w:val="center"/>
        <w:rPr>
          <w:b/>
          <w:bCs/>
          <w:lang w:val="pt-BR"/>
        </w:rPr>
      </w:pPr>
      <w:r>
        <w:rPr>
          <w:b/>
          <w:bCs/>
          <w:lang w:val="pt-BR"/>
        </w:rPr>
        <w:t>DIRECTOR</w:t>
      </w:r>
    </w:p>
    <w:p w14:paraId="58897CB9" w14:textId="77777777" w:rsidR="00F7454E" w:rsidRDefault="00F7454E" w:rsidP="00F7454E">
      <w:pPr>
        <w:spacing w:line="276" w:lineRule="auto"/>
        <w:jc w:val="center"/>
        <w:rPr>
          <w:b/>
          <w:bCs/>
          <w:lang w:val="pt-BR"/>
        </w:rPr>
      </w:pPr>
      <w:r>
        <w:rPr>
          <w:b/>
          <w:bCs/>
          <w:lang w:val="pt-BR"/>
        </w:rPr>
        <w:t>BLEANŢ ANA-MARIA</w:t>
      </w:r>
    </w:p>
    <w:p w14:paraId="1DA79BBF" w14:textId="7A5BC92F" w:rsidR="00F7454E" w:rsidRDefault="00F7454E" w:rsidP="006727E3">
      <w:pPr>
        <w:spacing w:line="276" w:lineRule="auto"/>
        <w:jc w:val="center"/>
        <w:rPr>
          <w:b/>
          <w:bCs/>
          <w:lang w:val="pt-BR"/>
        </w:rPr>
      </w:pPr>
      <w:r>
        <w:rPr>
          <w:b/>
          <w:bCs/>
          <w:lang w:val="pt-BR"/>
        </w:rPr>
        <w:t xml:space="preserve"> </w:t>
      </w:r>
    </w:p>
    <w:p w14:paraId="4D0FD7F3" w14:textId="77777777" w:rsidR="006727E3" w:rsidRDefault="006727E3" w:rsidP="006727E3">
      <w:pPr>
        <w:spacing w:line="276" w:lineRule="auto"/>
        <w:jc w:val="center"/>
        <w:rPr>
          <w:b/>
          <w:bCs/>
          <w:lang w:val="pt-BR"/>
        </w:rPr>
      </w:pPr>
    </w:p>
    <w:p w14:paraId="410E8CBF" w14:textId="77777777" w:rsidR="002B03A9" w:rsidRDefault="002B03A9" w:rsidP="006727E3">
      <w:pPr>
        <w:spacing w:line="276" w:lineRule="auto"/>
        <w:jc w:val="center"/>
        <w:rPr>
          <w:b/>
          <w:bCs/>
          <w:lang w:val="pt-BR"/>
        </w:rPr>
      </w:pPr>
    </w:p>
    <w:p w14:paraId="67741D46" w14:textId="77777777" w:rsidR="002B03A9" w:rsidRDefault="002B03A9" w:rsidP="006727E3">
      <w:pPr>
        <w:spacing w:line="276" w:lineRule="auto"/>
        <w:jc w:val="center"/>
        <w:rPr>
          <w:b/>
          <w:bCs/>
          <w:lang w:val="pt-BR"/>
        </w:rPr>
      </w:pPr>
    </w:p>
    <w:p w14:paraId="69C3A1DA" w14:textId="77777777" w:rsidR="006727E3" w:rsidRDefault="006727E3" w:rsidP="006727E3">
      <w:pPr>
        <w:spacing w:line="276" w:lineRule="auto"/>
        <w:jc w:val="center"/>
        <w:rPr>
          <w:b/>
          <w:bCs/>
          <w:lang w:val="pt-BR"/>
        </w:rPr>
      </w:pPr>
    </w:p>
    <w:p w14:paraId="79B1F1C2" w14:textId="77777777" w:rsidR="006A72E1" w:rsidRPr="006727E3" w:rsidRDefault="006A72E1" w:rsidP="006727E3">
      <w:pPr>
        <w:spacing w:line="276" w:lineRule="auto"/>
        <w:jc w:val="center"/>
        <w:rPr>
          <w:b/>
          <w:bCs/>
          <w:lang w:val="pt-BR"/>
        </w:rPr>
      </w:pPr>
    </w:p>
    <w:tbl>
      <w:tblPr>
        <w:tblpPr w:leftFromText="180" w:rightFromText="180" w:vertAnchor="text" w:horzAnchor="margin" w:tblpX="108" w:tblpY="8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969"/>
        <w:gridCol w:w="1667"/>
        <w:gridCol w:w="1418"/>
      </w:tblGrid>
      <w:tr w:rsidR="001B4EA0" w14:paraId="043AE047" w14:textId="77777777" w:rsidTr="001B4EA0">
        <w:trPr>
          <w:trHeight w:val="230"/>
        </w:trPr>
        <w:tc>
          <w:tcPr>
            <w:tcW w:w="3006" w:type="dxa"/>
            <w:tcBorders>
              <w:top w:val="single" w:sz="4" w:space="0" w:color="auto"/>
              <w:left w:val="single" w:sz="4" w:space="0" w:color="auto"/>
              <w:bottom w:val="single" w:sz="4" w:space="0" w:color="auto"/>
              <w:right w:val="single" w:sz="4" w:space="0" w:color="auto"/>
            </w:tcBorders>
          </w:tcPr>
          <w:p w14:paraId="420E9EB7" w14:textId="77777777" w:rsidR="001B4EA0" w:rsidRPr="001B4EA0" w:rsidRDefault="001B4EA0" w:rsidP="006252FF">
            <w:pPr>
              <w:widowControl w:val="0"/>
              <w:jc w:val="center"/>
              <w:rPr>
                <w:rFonts w:eastAsia="Lucida Sans Unicode"/>
                <w:kern w:val="2"/>
                <w:sz w:val="22"/>
                <w:szCs w:val="22"/>
                <w:lang w:eastAsia="ar-SA"/>
              </w:rPr>
            </w:pPr>
            <w:bookmarkStart w:id="1" w:name="_Hlk53644377"/>
            <w:r w:rsidRPr="001B4EA0">
              <w:rPr>
                <w:sz w:val="22"/>
                <w:szCs w:val="22"/>
              </w:rPr>
              <w:t>Nume, prenume</w:t>
            </w:r>
          </w:p>
        </w:tc>
        <w:tc>
          <w:tcPr>
            <w:tcW w:w="3969" w:type="dxa"/>
            <w:tcBorders>
              <w:top w:val="single" w:sz="4" w:space="0" w:color="auto"/>
              <w:left w:val="single" w:sz="4" w:space="0" w:color="auto"/>
              <w:bottom w:val="single" w:sz="4" w:space="0" w:color="auto"/>
              <w:right w:val="single" w:sz="4" w:space="0" w:color="auto"/>
            </w:tcBorders>
          </w:tcPr>
          <w:p w14:paraId="45EBB263" w14:textId="77777777" w:rsidR="001B4EA0" w:rsidRPr="001B4EA0" w:rsidRDefault="001B4EA0" w:rsidP="006252FF">
            <w:pPr>
              <w:widowControl w:val="0"/>
              <w:jc w:val="center"/>
              <w:rPr>
                <w:rFonts w:eastAsia="Lucida Sans Unicode"/>
                <w:kern w:val="2"/>
                <w:sz w:val="22"/>
                <w:szCs w:val="22"/>
              </w:rPr>
            </w:pPr>
            <w:r w:rsidRPr="001B4EA0">
              <w:rPr>
                <w:sz w:val="22"/>
                <w:szCs w:val="22"/>
              </w:rPr>
              <w:t>Funcţia/ Compartimentul</w:t>
            </w:r>
          </w:p>
        </w:tc>
        <w:tc>
          <w:tcPr>
            <w:tcW w:w="1667" w:type="dxa"/>
            <w:tcBorders>
              <w:top w:val="single" w:sz="4" w:space="0" w:color="auto"/>
              <w:left w:val="single" w:sz="4" w:space="0" w:color="auto"/>
              <w:bottom w:val="single" w:sz="4" w:space="0" w:color="auto"/>
              <w:right w:val="single" w:sz="4" w:space="0" w:color="auto"/>
            </w:tcBorders>
          </w:tcPr>
          <w:p w14:paraId="7E276CFB" w14:textId="77777777" w:rsidR="001B4EA0" w:rsidRPr="001B4EA0" w:rsidRDefault="001B4EA0" w:rsidP="006252FF">
            <w:pPr>
              <w:widowControl w:val="0"/>
              <w:jc w:val="center"/>
              <w:rPr>
                <w:rFonts w:eastAsia="Lucida Sans Unicode"/>
                <w:kern w:val="2"/>
                <w:sz w:val="22"/>
                <w:szCs w:val="22"/>
              </w:rPr>
            </w:pPr>
            <w:r w:rsidRPr="001B4EA0">
              <w:rPr>
                <w:sz w:val="22"/>
                <w:szCs w:val="22"/>
              </w:rPr>
              <w:t>Semnătura</w:t>
            </w:r>
          </w:p>
        </w:tc>
        <w:tc>
          <w:tcPr>
            <w:tcW w:w="1418" w:type="dxa"/>
            <w:tcBorders>
              <w:top w:val="single" w:sz="4" w:space="0" w:color="auto"/>
              <w:left w:val="single" w:sz="4" w:space="0" w:color="auto"/>
              <w:bottom w:val="single" w:sz="4" w:space="0" w:color="auto"/>
              <w:right w:val="single" w:sz="4" w:space="0" w:color="auto"/>
            </w:tcBorders>
          </w:tcPr>
          <w:p w14:paraId="498CE466" w14:textId="77777777" w:rsidR="001B4EA0" w:rsidRPr="001B4EA0" w:rsidRDefault="001B4EA0" w:rsidP="006252FF">
            <w:pPr>
              <w:widowControl w:val="0"/>
              <w:jc w:val="center"/>
              <w:rPr>
                <w:rFonts w:eastAsia="Lucida Sans Unicode"/>
                <w:kern w:val="2"/>
                <w:sz w:val="22"/>
                <w:szCs w:val="22"/>
              </w:rPr>
            </w:pPr>
            <w:r w:rsidRPr="001B4EA0">
              <w:rPr>
                <w:sz w:val="22"/>
                <w:szCs w:val="22"/>
              </w:rPr>
              <w:t>Data</w:t>
            </w:r>
          </w:p>
        </w:tc>
        <w:bookmarkEnd w:id="1"/>
      </w:tr>
      <w:tr w:rsidR="001B4EA0" w14:paraId="5BBD224B" w14:textId="77777777" w:rsidTr="001B4EA0">
        <w:trPr>
          <w:trHeight w:val="467"/>
        </w:trPr>
        <w:tc>
          <w:tcPr>
            <w:tcW w:w="3006" w:type="dxa"/>
            <w:tcBorders>
              <w:top w:val="single" w:sz="4" w:space="0" w:color="auto"/>
              <w:left w:val="single" w:sz="4" w:space="0" w:color="auto"/>
              <w:bottom w:val="single" w:sz="4" w:space="0" w:color="auto"/>
              <w:right w:val="single" w:sz="4" w:space="0" w:color="auto"/>
            </w:tcBorders>
          </w:tcPr>
          <w:p w14:paraId="61BAB41F" w14:textId="7AD6BC5B" w:rsidR="001B4EA0" w:rsidRPr="001B4EA0" w:rsidRDefault="001B4EA0" w:rsidP="006252FF">
            <w:pPr>
              <w:widowControl w:val="0"/>
              <w:rPr>
                <w:sz w:val="22"/>
                <w:szCs w:val="22"/>
              </w:rPr>
            </w:pPr>
            <w:r w:rsidRPr="001B4EA0">
              <w:rPr>
                <w:sz w:val="22"/>
                <w:szCs w:val="22"/>
              </w:rPr>
              <w:t>Întocmit: Giurgiu Georgiana Loredana</w:t>
            </w:r>
          </w:p>
        </w:tc>
        <w:tc>
          <w:tcPr>
            <w:tcW w:w="3969" w:type="dxa"/>
            <w:tcBorders>
              <w:top w:val="single" w:sz="4" w:space="0" w:color="auto"/>
              <w:left w:val="single" w:sz="4" w:space="0" w:color="auto"/>
              <w:bottom w:val="single" w:sz="4" w:space="0" w:color="auto"/>
              <w:right w:val="single" w:sz="4" w:space="0" w:color="auto"/>
            </w:tcBorders>
          </w:tcPr>
          <w:p w14:paraId="529CE92B" w14:textId="63E0AF99" w:rsidR="001B4EA0" w:rsidRPr="001B4EA0" w:rsidRDefault="001B4EA0" w:rsidP="006252FF">
            <w:pPr>
              <w:widowControl w:val="0"/>
              <w:rPr>
                <w:sz w:val="22"/>
                <w:szCs w:val="22"/>
              </w:rPr>
            </w:pPr>
            <w:r w:rsidRPr="001B4EA0">
              <w:rPr>
                <w:sz w:val="22"/>
                <w:szCs w:val="22"/>
              </w:rPr>
              <w:t>Inspector de specialitate/ Compartimentul juridic şi resurse umane</w:t>
            </w:r>
          </w:p>
        </w:tc>
        <w:tc>
          <w:tcPr>
            <w:tcW w:w="1667" w:type="dxa"/>
            <w:tcBorders>
              <w:top w:val="single" w:sz="4" w:space="0" w:color="auto"/>
              <w:left w:val="single" w:sz="4" w:space="0" w:color="auto"/>
              <w:bottom w:val="single" w:sz="4" w:space="0" w:color="auto"/>
              <w:right w:val="single" w:sz="4" w:space="0" w:color="auto"/>
            </w:tcBorders>
          </w:tcPr>
          <w:p w14:paraId="68AA03A4" w14:textId="77777777" w:rsidR="001B4EA0" w:rsidRPr="001B4EA0" w:rsidRDefault="001B4EA0" w:rsidP="006252FF">
            <w:pPr>
              <w:widowControl w:val="0"/>
              <w:rPr>
                <w:rFonts w:eastAsia="Lucida Sans Unicode"/>
                <w:kern w:val="2"/>
                <w:sz w:val="22"/>
                <w:szCs w:val="22"/>
              </w:rPr>
            </w:pPr>
          </w:p>
        </w:tc>
        <w:tc>
          <w:tcPr>
            <w:tcW w:w="1418" w:type="dxa"/>
            <w:tcBorders>
              <w:top w:val="single" w:sz="4" w:space="0" w:color="auto"/>
              <w:left w:val="single" w:sz="4" w:space="0" w:color="auto"/>
              <w:right w:val="single" w:sz="4" w:space="0" w:color="auto"/>
            </w:tcBorders>
          </w:tcPr>
          <w:p w14:paraId="763D5B87" w14:textId="566DE862" w:rsidR="001B4EA0" w:rsidRPr="001B4EA0" w:rsidRDefault="001B4EA0" w:rsidP="001B4EA0">
            <w:pPr>
              <w:jc w:val="center"/>
              <w:rPr>
                <w:sz w:val="22"/>
                <w:szCs w:val="22"/>
              </w:rPr>
            </w:pPr>
            <w:r>
              <w:rPr>
                <w:sz w:val="22"/>
                <w:szCs w:val="22"/>
              </w:rPr>
              <w:t>23.07.2026</w:t>
            </w:r>
          </w:p>
        </w:tc>
      </w:tr>
    </w:tbl>
    <w:p w14:paraId="64E65224" w14:textId="77777777" w:rsidR="00E93F2B" w:rsidRDefault="00E93F2B" w:rsidP="00F7454E">
      <w:pPr>
        <w:spacing w:line="276" w:lineRule="auto"/>
        <w:jc w:val="both"/>
      </w:pPr>
    </w:p>
    <w:p w14:paraId="2B9DDAF2" w14:textId="7F5ED5E5" w:rsidR="00F7454E" w:rsidRDefault="00F7454E" w:rsidP="00F7454E">
      <w:pPr>
        <w:spacing w:line="276" w:lineRule="auto"/>
        <w:jc w:val="both"/>
        <w:rPr>
          <w:lang w:val="ro-RO"/>
        </w:rPr>
      </w:pPr>
      <w:r>
        <w:t>A</w:t>
      </w:r>
      <w:r>
        <w:rPr>
          <w:lang w:val="it-IT"/>
        </w:rPr>
        <w:t>fişat astăzi</w:t>
      </w:r>
      <w:r w:rsidR="00CF6C86">
        <w:rPr>
          <w:lang w:val="it-IT"/>
        </w:rPr>
        <w:t>,</w:t>
      </w:r>
      <w:r>
        <w:rPr>
          <w:lang w:val="it-IT"/>
        </w:rPr>
        <w:t xml:space="preserve"> </w:t>
      </w:r>
      <w:r w:rsidR="001B4EA0" w:rsidRPr="00CF6C86">
        <w:rPr>
          <w:lang w:val="it-IT"/>
        </w:rPr>
        <w:t>23.07.</w:t>
      </w:r>
      <w:r w:rsidRPr="00CF6C86">
        <w:rPr>
          <w:lang w:val="it-IT"/>
        </w:rPr>
        <w:t>202</w:t>
      </w:r>
      <w:r w:rsidR="00C51633" w:rsidRPr="00CF6C86">
        <w:rPr>
          <w:lang w:val="it-IT"/>
        </w:rPr>
        <w:t>6</w:t>
      </w:r>
      <w:r w:rsidRPr="00AC0BA3">
        <w:rPr>
          <w:lang w:val="it-IT"/>
        </w:rPr>
        <w:t>,</w:t>
      </w:r>
      <w:r>
        <w:rPr>
          <w:lang w:val="it-IT"/>
        </w:rPr>
        <w:t xml:space="preserve"> ora</w:t>
      </w:r>
      <w:r>
        <w:rPr>
          <w:lang w:val="ro-RO"/>
        </w:rPr>
        <w:t xml:space="preserve"> </w:t>
      </w:r>
      <w:r w:rsidR="00E378F9">
        <w:rPr>
          <w:lang w:val="ro-RO"/>
        </w:rPr>
        <w:t>09</w:t>
      </w:r>
      <w:r>
        <w:t>:00</w:t>
      </w:r>
      <w:r>
        <w:rPr>
          <w:lang w:val="it-IT"/>
        </w:rPr>
        <w:t>, la sediul Căminului pentru persoane vârstnice Alba Iulia şi pe site-ul Primăriei Municipiului Alba Iulia</w:t>
      </w:r>
      <w:r>
        <w:rPr>
          <w:lang w:val="ro-RO"/>
        </w:rPr>
        <w:t>.</w:t>
      </w:r>
    </w:p>
    <w:p w14:paraId="375D4A2B" w14:textId="6A6293B5" w:rsidR="00D62267" w:rsidRDefault="00D62267" w:rsidP="003037BF">
      <w:pPr>
        <w:pStyle w:val="BodyText"/>
        <w:tabs>
          <w:tab w:val="left" w:pos="345"/>
        </w:tabs>
        <w:spacing w:after="0"/>
        <w:jc w:val="both"/>
        <w:rPr>
          <w:rFonts w:eastAsia="Times New Roman"/>
          <w:b/>
          <w:bCs/>
          <w:lang w:val="ro-RO"/>
        </w:rPr>
      </w:pPr>
      <w:r>
        <w:rPr>
          <w:rFonts w:eastAsia="Times New Roman"/>
          <w:b/>
          <w:bCs/>
          <w:lang w:val="ro-RO"/>
        </w:rPr>
        <w:lastRenderedPageBreak/>
        <w:t>Bibliografie pentru ocuparea postului vacant pe perioadă ne</w:t>
      </w:r>
      <w:r w:rsidRPr="00AC0BA3">
        <w:rPr>
          <w:rFonts w:eastAsia="Times New Roman"/>
          <w:b/>
          <w:bCs/>
          <w:lang w:val="ro-RO"/>
        </w:rPr>
        <w:t>determinată</w:t>
      </w:r>
      <w:r>
        <w:rPr>
          <w:rFonts w:eastAsia="Times New Roman"/>
          <w:b/>
          <w:bCs/>
          <w:lang w:val="ro-RO"/>
        </w:rPr>
        <w:t xml:space="preserve"> de </w:t>
      </w:r>
      <w:r w:rsidRPr="00D348C8">
        <w:rPr>
          <w:rFonts w:eastAsia="Times New Roman"/>
          <w:b/>
          <w:bCs/>
          <w:u w:val="single"/>
          <w:lang w:val="ro-RO"/>
        </w:rPr>
        <w:t xml:space="preserve">Fiziokinetoterapeut </w:t>
      </w:r>
      <w:r>
        <w:rPr>
          <w:rFonts w:eastAsia="Times New Roman"/>
          <w:b/>
          <w:bCs/>
          <w:lang w:val="ro-RO"/>
        </w:rPr>
        <w:t>debutant  din cadrul Compartimentului asistență medicală</w:t>
      </w:r>
    </w:p>
    <w:p w14:paraId="05137639" w14:textId="77777777" w:rsidR="00665934" w:rsidRPr="0039417C" w:rsidRDefault="00665934" w:rsidP="003037BF">
      <w:pPr>
        <w:pStyle w:val="BodyText"/>
        <w:tabs>
          <w:tab w:val="left" w:pos="345"/>
        </w:tabs>
        <w:spacing w:after="0"/>
        <w:jc w:val="both"/>
        <w:rPr>
          <w:rFonts w:eastAsia="Times New Roman"/>
          <w:b/>
          <w:bCs/>
          <w:sz w:val="20"/>
          <w:szCs w:val="20"/>
          <w:lang w:val="ro-RO"/>
        </w:rPr>
      </w:pPr>
    </w:p>
    <w:p w14:paraId="46B42C8C" w14:textId="77777777" w:rsidR="00D213A7" w:rsidRPr="00D213A7" w:rsidRDefault="00D213A7" w:rsidP="00D213A7">
      <w:pPr>
        <w:numPr>
          <w:ilvl w:val="0"/>
          <w:numId w:val="4"/>
        </w:numPr>
        <w:jc w:val="both"/>
      </w:pPr>
      <w:r>
        <w:rPr>
          <w:bCs/>
          <w:lang w:val="it-IT"/>
        </w:rPr>
        <w:t xml:space="preserve">Legea nr. 17/2000 </w:t>
      </w:r>
      <w:r>
        <w:rPr>
          <w:lang w:val="it-IT"/>
        </w:rPr>
        <w:t>privind asistenţa socială a persoanelor vârstnice, republicată, cu modificările şi completările ulterioare;</w:t>
      </w:r>
    </w:p>
    <w:p w14:paraId="1284B41D" w14:textId="77777777" w:rsidR="00D213A7" w:rsidRDefault="00D213A7" w:rsidP="00D213A7">
      <w:pPr>
        <w:pStyle w:val="NormalWeb"/>
        <w:numPr>
          <w:ilvl w:val="0"/>
          <w:numId w:val="4"/>
        </w:numPr>
        <w:jc w:val="both"/>
        <w:rPr>
          <w:lang w:val="it-IT"/>
        </w:rPr>
      </w:pPr>
      <w:r w:rsidRPr="003037BF">
        <w:rPr>
          <w:rStyle w:val="Strong"/>
          <w:rFonts w:eastAsiaTheme="majorEastAsia"/>
          <w:b w:val="0"/>
          <w:bCs w:val="0"/>
          <w:lang w:eastAsia="zh-CN"/>
        </w:rPr>
        <w:t>Ordin</w:t>
      </w:r>
      <w:r w:rsidRPr="003037BF">
        <w:rPr>
          <w:rStyle w:val="Strong"/>
          <w:rFonts w:eastAsiaTheme="majorEastAsia"/>
          <w:b w:val="0"/>
          <w:bCs w:val="0"/>
          <w:lang w:val="ro-RO" w:eastAsia="zh-CN"/>
        </w:rPr>
        <w:t xml:space="preserve">ul </w:t>
      </w:r>
      <w:r>
        <w:rPr>
          <w:rStyle w:val="Strong"/>
          <w:rFonts w:eastAsiaTheme="majorEastAsia"/>
          <w:b w:val="0"/>
          <w:bCs w:val="0"/>
          <w:lang w:val="ro-RO" w:eastAsia="zh-CN"/>
        </w:rPr>
        <w:t xml:space="preserve">M.M.J.S. </w:t>
      </w:r>
      <w:r w:rsidRPr="003037BF">
        <w:rPr>
          <w:rStyle w:val="Strong"/>
          <w:rFonts w:eastAsiaTheme="majorEastAsia"/>
          <w:b w:val="0"/>
          <w:bCs w:val="0"/>
          <w:lang w:eastAsia="zh-CN"/>
        </w:rPr>
        <w:t>nr. 29</w:t>
      </w:r>
      <w:r w:rsidRPr="003037BF">
        <w:rPr>
          <w:rStyle w:val="Strong"/>
          <w:rFonts w:eastAsiaTheme="majorEastAsia"/>
          <w:b w:val="0"/>
          <w:bCs w:val="0"/>
          <w:lang w:val="ro-RO" w:eastAsia="zh-CN"/>
        </w:rPr>
        <w:t xml:space="preserve">/2019 </w:t>
      </w:r>
      <w:r w:rsidRPr="003037BF">
        <w:rPr>
          <w:rStyle w:val="Strong"/>
          <w:rFonts w:eastAsiaTheme="majorEastAsia"/>
          <w:b w:val="0"/>
          <w:bCs w:val="0"/>
          <w:lang w:eastAsia="zh-CN"/>
        </w:rPr>
        <w:t>pentru aprobarea standardelor minime de calitate pentru acreditarea serviciilor sociale destinate persoanelor v</w:t>
      </w:r>
      <w:r w:rsidRPr="003037BF">
        <w:rPr>
          <w:rStyle w:val="Strong"/>
          <w:rFonts w:eastAsiaTheme="majorEastAsia"/>
          <w:b w:val="0"/>
          <w:bCs w:val="0"/>
          <w:lang w:val="ro-RO" w:eastAsia="zh-CN"/>
        </w:rPr>
        <w:t>â</w:t>
      </w:r>
      <w:r w:rsidRPr="003037BF">
        <w:rPr>
          <w:rStyle w:val="Strong"/>
          <w:rFonts w:eastAsiaTheme="majorEastAsia"/>
          <w:b w:val="0"/>
          <w:bCs w:val="0"/>
          <w:lang w:eastAsia="zh-CN"/>
        </w:rPr>
        <w:t>rstnice, persoanelor f</w:t>
      </w:r>
      <w:r w:rsidRPr="003037BF">
        <w:rPr>
          <w:rStyle w:val="Strong"/>
          <w:rFonts w:eastAsiaTheme="majorEastAsia"/>
          <w:b w:val="0"/>
          <w:bCs w:val="0"/>
          <w:lang w:val="ro-RO" w:eastAsia="zh-CN"/>
        </w:rPr>
        <w:t>ă</w:t>
      </w:r>
      <w:r w:rsidRPr="003037BF">
        <w:rPr>
          <w:rStyle w:val="Strong"/>
          <w:rFonts w:eastAsiaTheme="majorEastAsia"/>
          <w:b w:val="0"/>
          <w:bCs w:val="0"/>
          <w:lang w:eastAsia="zh-CN"/>
        </w:rPr>
        <w:t>r</w:t>
      </w:r>
      <w:r w:rsidRPr="003037BF">
        <w:rPr>
          <w:rStyle w:val="Strong"/>
          <w:rFonts w:eastAsiaTheme="majorEastAsia"/>
          <w:b w:val="0"/>
          <w:bCs w:val="0"/>
          <w:lang w:val="ro-RO" w:eastAsia="zh-CN"/>
        </w:rPr>
        <w:t>ă adă</w:t>
      </w:r>
      <w:r w:rsidRPr="003037BF">
        <w:rPr>
          <w:rStyle w:val="Strong"/>
          <w:rFonts w:eastAsiaTheme="majorEastAsia"/>
          <w:b w:val="0"/>
          <w:bCs w:val="0"/>
          <w:lang w:eastAsia="zh-CN"/>
        </w:rPr>
        <w:t>post, tinerilor care au p</w:t>
      </w:r>
      <w:r w:rsidRPr="003037BF">
        <w:rPr>
          <w:rStyle w:val="Strong"/>
          <w:rFonts w:eastAsiaTheme="majorEastAsia"/>
          <w:b w:val="0"/>
          <w:bCs w:val="0"/>
          <w:lang w:val="ro-RO" w:eastAsia="zh-CN"/>
        </w:rPr>
        <w:t>ă</w:t>
      </w:r>
      <w:r w:rsidRPr="003037BF">
        <w:rPr>
          <w:rStyle w:val="Strong"/>
          <w:rFonts w:eastAsiaTheme="majorEastAsia"/>
          <w:b w:val="0"/>
          <w:bCs w:val="0"/>
          <w:lang w:eastAsia="zh-CN"/>
        </w:rPr>
        <w:t>r</w:t>
      </w:r>
      <w:r w:rsidRPr="003037BF">
        <w:rPr>
          <w:rStyle w:val="Strong"/>
          <w:rFonts w:eastAsiaTheme="majorEastAsia"/>
          <w:b w:val="0"/>
          <w:bCs w:val="0"/>
          <w:lang w:val="ro-RO" w:eastAsia="zh-CN"/>
        </w:rPr>
        <w:t>ă</w:t>
      </w:r>
      <w:r w:rsidRPr="003037BF">
        <w:rPr>
          <w:rStyle w:val="Strong"/>
          <w:rFonts w:eastAsiaTheme="majorEastAsia"/>
          <w:b w:val="0"/>
          <w:bCs w:val="0"/>
          <w:lang w:eastAsia="zh-CN"/>
        </w:rPr>
        <w:t>sit sistemul de protec</w:t>
      </w:r>
      <w:r w:rsidRPr="003037BF">
        <w:rPr>
          <w:rStyle w:val="Strong"/>
          <w:rFonts w:eastAsiaTheme="majorEastAsia"/>
          <w:b w:val="0"/>
          <w:bCs w:val="0"/>
          <w:lang w:val="ro-RO" w:eastAsia="zh-CN"/>
        </w:rPr>
        <w:t>ț</w:t>
      </w:r>
      <w:r w:rsidRPr="003037BF">
        <w:rPr>
          <w:rStyle w:val="Strong"/>
          <w:rFonts w:eastAsiaTheme="majorEastAsia"/>
          <w:b w:val="0"/>
          <w:bCs w:val="0"/>
          <w:lang w:eastAsia="zh-CN"/>
        </w:rPr>
        <w:t xml:space="preserve">ie a copilului </w:t>
      </w:r>
      <w:r w:rsidRPr="003037BF">
        <w:rPr>
          <w:rStyle w:val="Strong"/>
          <w:rFonts w:eastAsiaTheme="majorEastAsia"/>
          <w:b w:val="0"/>
          <w:bCs w:val="0"/>
          <w:lang w:val="ro-RO" w:eastAsia="zh-CN"/>
        </w:rPr>
        <w:t>ș</w:t>
      </w:r>
      <w:r w:rsidRPr="003037BF">
        <w:rPr>
          <w:rStyle w:val="Strong"/>
          <w:rFonts w:eastAsiaTheme="majorEastAsia"/>
          <w:b w:val="0"/>
          <w:bCs w:val="0"/>
          <w:lang w:eastAsia="zh-CN"/>
        </w:rPr>
        <w:t>i altor categorii de persoane adulte aflate </w:t>
      </w:r>
      <w:r w:rsidRPr="003037BF">
        <w:rPr>
          <w:rStyle w:val="Strong"/>
          <w:rFonts w:eastAsiaTheme="majorEastAsia"/>
          <w:b w:val="0"/>
          <w:bCs w:val="0"/>
          <w:lang w:val="ro-RO" w:eastAsia="zh-CN"/>
        </w:rPr>
        <w:t>î</w:t>
      </w:r>
      <w:r w:rsidRPr="003037BF">
        <w:rPr>
          <w:rStyle w:val="Strong"/>
          <w:rFonts w:eastAsiaTheme="majorEastAsia"/>
          <w:b w:val="0"/>
          <w:bCs w:val="0"/>
          <w:lang w:eastAsia="zh-CN"/>
        </w:rPr>
        <w:t xml:space="preserve">n dificultate, precum </w:t>
      </w:r>
      <w:r w:rsidRPr="003037BF">
        <w:rPr>
          <w:rStyle w:val="Strong"/>
          <w:rFonts w:eastAsiaTheme="majorEastAsia"/>
          <w:b w:val="0"/>
          <w:bCs w:val="0"/>
          <w:lang w:val="ro-RO" w:eastAsia="zh-CN"/>
        </w:rPr>
        <w:t>ș</w:t>
      </w:r>
      <w:r w:rsidRPr="003037BF">
        <w:rPr>
          <w:rStyle w:val="Strong"/>
          <w:rFonts w:eastAsiaTheme="majorEastAsia"/>
          <w:b w:val="0"/>
          <w:bCs w:val="0"/>
          <w:lang w:eastAsia="zh-CN"/>
        </w:rPr>
        <w:t xml:space="preserve">i a serviciilor acordate </w:t>
      </w:r>
      <w:r w:rsidRPr="003037BF">
        <w:rPr>
          <w:rStyle w:val="Strong"/>
          <w:rFonts w:eastAsiaTheme="majorEastAsia"/>
          <w:b w:val="0"/>
          <w:bCs w:val="0"/>
          <w:lang w:val="ro-RO" w:eastAsia="zh-CN"/>
        </w:rPr>
        <w:t>î</w:t>
      </w:r>
      <w:r w:rsidRPr="003037BF">
        <w:rPr>
          <w:rStyle w:val="Strong"/>
          <w:rFonts w:eastAsiaTheme="majorEastAsia"/>
          <w:b w:val="0"/>
          <w:bCs w:val="0"/>
          <w:lang w:eastAsia="zh-CN"/>
        </w:rPr>
        <w:t xml:space="preserve">n comunitate, serviciilor acordate </w:t>
      </w:r>
      <w:r w:rsidRPr="003037BF">
        <w:rPr>
          <w:rStyle w:val="Strong"/>
          <w:rFonts w:eastAsiaTheme="majorEastAsia"/>
          <w:b w:val="0"/>
          <w:bCs w:val="0"/>
          <w:lang w:val="ro-RO" w:eastAsia="zh-CN"/>
        </w:rPr>
        <w:t>î</w:t>
      </w:r>
      <w:r w:rsidRPr="003037BF">
        <w:rPr>
          <w:rStyle w:val="Strong"/>
          <w:rFonts w:eastAsiaTheme="majorEastAsia"/>
          <w:b w:val="0"/>
          <w:bCs w:val="0"/>
          <w:lang w:eastAsia="zh-CN"/>
        </w:rPr>
        <w:t xml:space="preserve">n sistem integrat </w:t>
      </w:r>
      <w:r w:rsidRPr="003037BF">
        <w:rPr>
          <w:rStyle w:val="Strong"/>
          <w:rFonts w:eastAsiaTheme="majorEastAsia"/>
          <w:b w:val="0"/>
          <w:bCs w:val="0"/>
          <w:lang w:val="ro-RO" w:eastAsia="zh-CN"/>
        </w:rPr>
        <w:t>ș</w:t>
      </w:r>
      <w:r w:rsidRPr="003037BF">
        <w:rPr>
          <w:rStyle w:val="Strong"/>
          <w:rFonts w:eastAsiaTheme="majorEastAsia"/>
          <w:b w:val="0"/>
          <w:bCs w:val="0"/>
          <w:lang w:eastAsia="zh-CN"/>
        </w:rPr>
        <w:t>i cantinele sociale</w:t>
      </w:r>
      <w:r w:rsidRPr="003037BF">
        <w:rPr>
          <w:rStyle w:val="Strong"/>
          <w:rFonts w:eastAsiaTheme="majorEastAsia"/>
          <w:b w:val="0"/>
          <w:bCs w:val="0"/>
          <w:lang w:val="ro-RO" w:eastAsia="zh-CN"/>
        </w:rPr>
        <w:t>, Anexa nr. 1</w:t>
      </w:r>
      <w:r>
        <w:rPr>
          <w:rStyle w:val="Strong"/>
          <w:rFonts w:eastAsiaTheme="majorEastAsia"/>
          <w:lang w:val="ro-RO" w:eastAsia="zh-CN"/>
        </w:rPr>
        <w:t xml:space="preserve">- </w:t>
      </w:r>
      <w:r>
        <w:t>Standardele minime de calitate pentru serviciile sociale cu cazare organizate ca centre rezidenţiale destinate persoanelor vârstnice, aplicabile următoarelor categorii de servicii sociale prevăzute în Nomenclatorul serviciilor sociale aprobat prin H.G. nr. 867/2015, cu modificările şi completările ulterioare</w:t>
      </w:r>
      <w:r>
        <w:rPr>
          <w:lang w:val="ro-RO"/>
        </w:rPr>
        <w:t>.</w:t>
      </w:r>
    </w:p>
    <w:p w14:paraId="66E196B6" w14:textId="0CF9915C" w:rsidR="00F066A2" w:rsidRDefault="00E93F2B" w:rsidP="00F066A2">
      <w:pPr>
        <w:numPr>
          <w:ilvl w:val="0"/>
          <w:numId w:val="4"/>
        </w:numPr>
        <w:jc w:val="both"/>
      </w:pPr>
      <w:r>
        <w:rPr>
          <w:lang w:val="it-IT"/>
        </w:rPr>
        <w:t xml:space="preserve">Constantin Florin Drăgan, Liliana Pădure- Metodologie și tehnici de kinetoterapie- </w:t>
      </w:r>
      <w:r w:rsidRPr="00E93F2B">
        <w:rPr>
          <w:lang w:val="it-IT"/>
        </w:rPr>
        <w:t xml:space="preserve">Editura </w:t>
      </w:r>
      <w:r>
        <w:rPr>
          <w:lang w:val="it-IT"/>
        </w:rPr>
        <w:t xml:space="preserve">Național </w:t>
      </w:r>
      <w:r w:rsidRPr="00E93F2B">
        <w:rPr>
          <w:lang w:val="it-IT"/>
        </w:rPr>
        <w:t xml:space="preserve"> București, 20</w:t>
      </w:r>
      <w:r>
        <w:rPr>
          <w:lang w:val="it-IT"/>
        </w:rPr>
        <w:t>24</w:t>
      </w:r>
      <w:r w:rsidRPr="00E93F2B">
        <w:rPr>
          <w:lang w:val="it-IT"/>
        </w:rPr>
        <w:t>.</w:t>
      </w:r>
    </w:p>
    <w:p w14:paraId="18EFC158" w14:textId="08B2F341" w:rsidR="00B3245E" w:rsidRPr="00E93F2B" w:rsidRDefault="00E93F2B" w:rsidP="003037BF">
      <w:pPr>
        <w:numPr>
          <w:ilvl w:val="0"/>
          <w:numId w:val="4"/>
        </w:numPr>
        <w:tabs>
          <w:tab w:val="left" w:pos="345"/>
        </w:tabs>
        <w:jc w:val="both"/>
        <w:rPr>
          <w:b/>
          <w:bCs/>
          <w:sz w:val="22"/>
          <w:szCs w:val="22"/>
          <w:lang w:val="ro-RO"/>
        </w:rPr>
      </w:pPr>
      <w:r w:rsidRPr="00E93F2B">
        <w:rPr>
          <w:sz w:val="23"/>
          <w:szCs w:val="23"/>
        </w:rPr>
        <w:t>Constantin Albu, Tiberiu-Leonard Armbruster, Mihai Albu- Kinetoterapie- Metodologia poziționării și mobilizării pacientului- Editura POLIROM, Iași, 2012.</w:t>
      </w:r>
    </w:p>
    <w:p w14:paraId="22A35E9C" w14:textId="77777777" w:rsidR="00E93F2B" w:rsidRPr="00E93F2B" w:rsidRDefault="00E93F2B" w:rsidP="00E93F2B">
      <w:pPr>
        <w:tabs>
          <w:tab w:val="left" w:pos="345"/>
        </w:tabs>
        <w:ind w:left="720"/>
        <w:jc w:val="both"/>
        <w:rPr>
          <w:b/>
          <w:bCs/>
          <w:sz w:val="22"/>
          <w:szCs w:val="22"/>
          <w:lang w:val="ro-RO"/>
        </w:rPr>
      </w:pPr>
    </w:p>
    <w:p w14:paraId="59F54FAE" w14:textId="1C961926" w:rsidR="00D62267" w:rsidRDefault="00B3245E" w:rsidP="003037BF">
      <w:pPr>
        <w:pStyle w:val="BodyText"/>
        <w:tabs>
          <w:tab w:val="left" w:pos="345"/>
        </w:tabs>
        <w:spacing w:after="0"/>
        <w:jc w:val="both"/>
        <w:rPr>
          <w:rFonts w:eastAsia="Times New Roman"/>
          <w:b/>
          <w:bCs/>
          <w:lang w:val="ro-RO"/>
        </w:rPr>
      </w:pPr>
      <w:r>
        <w:rPr>
          <w:rFonts w:eastAsia="Times New Roman"/>
          <w:b/>
          <w:bCs/>
          <w:lang w:val="ro-RO"/>
        </w:rPr>
        <w:t>Tematică pentru ocuparea postului vacant pe perioadă ne</w:t>
      </w:r>
      <w:r w:rsidRPr="00AC0BA3">
        <w:rPr>
          <w:rFonts w:eastAsia="Times New Roman"/>
          <w:b/>
          <w:bCs/>
          <w:lang w:val="ro-RO"/>
        </w:rPr>
        <w:t>determinată</w:t>
      </w:r>
      <w:r>
        <w:rPr>
          <w:rFonts w:eastAsia="Times New Roman"/>
          <w:b/>
          <w:bCs/>
          <w:lang w:val="ro-RO"/>
        </w:rPr>
        <w:t xml:space="preserve"> de </w:t>
      </w:r>
      <w:r w:rsidRPr="00D348C8">
        <w:rPr>
          <w:rFonts w:eastAsia="Times New Roman"/>
          <w:b/>
          <w:bCs/>
          <w:u w:val="single"/>
          <w:lang w:val="ro-RO"/>
        </w:rPr>
        <w:t xml:space="preserve">Fiziokinetoterapeut </w:t>
      </w:r>
      <w:r>
        <w:rPr>
          <w:rFonts w:eastAsia="Times New Roman"/>
          <w:b/>
          <w:bCs/>
          <w:lang w:val="ro-RO"/>
        </w:rPr>
        <w:t>debutant  din cadrul Compartimentului asistență medicală</w:t>
      </w:r>
    </w:p>
    <w:p w14:paraId="3F01EFDD" w14:textId="77777777" w:rsidR="00665934" w:rsidRPr="0039417C" w:rsidRDefault="00665934" w:rsidP="003037BF">
      <w:pPr>
        <w:pStyle w:val="BodyText"/>
        <w:tabs>
          <w:tab w:val="left" w:pos="345"/>
        </w:tabs>
        <w:spacing w:after="0"/>
        <w:jc w:val="both"/>
        <w:rPr>
          <w:rFonts w:eastAsia="Times New Roman"/>
          <w:b/>
          <w:bCs/>
          <w:sz w:val="20"/>
          <w:szCs w:val="20"/>
          <w:lang w:val="ro-RO"/>
        </w:rPr>
      </w:pPr>
    </w:p>
    <w:p w14:paraId="361ED981" w14:textId="77777777" w:rsidR="00062DF7" w:rsidRPr="00D213A7" w:rsidRDefault="00062DF7" w:rsidP="00062DF7">
      <w:pPr>
        <w:numPr>
          <w:ilvl w:val="0"/>
          <w:numId w:val="5"/>
        </w:numPr>
        <w:jc w:val="both"/>
      </w:pPr>
      <w:r>
        <w:rPr>
          <w:bCs/>
          <w:lang w:val="it-IT"/>
        </w:rPr>
        <w:t xml:space="preserve">Legea nr. 17/2000 </w:t>
      </w:r>
      <w:r>
        <w:rPr>
          <w:lang w:val="it-IT"/>
        </w:rPr>
        <w:t>privind asistenţa socială a persoanelor vârstnice, republicată, cu modificările şi completările ulterioare;</w:t>
      </w:r>
    </w:p>
    <w:p w14:paraId="3C0F3FAD" w14:textId="38E9F9B9" w:rsidR="00062DF7" w:rsidRDefault="00062DF7" w:rsidP="00062DF7">
      <w:pPr>
        <w:pStyle w:val="NormalWeb"/>
        <w:numPr>
          <w:ilvl w:val="0"/>
          <w:numId w:val="5"/>
        </w:numPr>
        <w:jc w:val="both"/>
        <w:rPr>
          <w:lang w:val="it-IT"/>
        </w:rPr>
      </w:pPr>
      <w:r w:rsidRPr="003037BF">
        <w:rPr>
          <w:rStyle w:val="Strong"/>
          <w:rFonts w:eastAsiaTheme="majorEastAsia"/>
          <w:b w:val="0"/>
          <w:bCs w:val="0"/>
          <w:lang w:eastAsia="zh-CN"/>
        </w:rPr>
        <w:t>Ordin</w:t>
      </w:r>
      <w:r w:rsidRPr="003037BF">
        <w:rPr>
          <w:rStyle w:val="Strong"/>
          <w:rFonts w:eastAsiaTheme="majorEastAsia"/>
          <w:b w:val="0"/>
          <w:bCs w:val="0"/>
          <w:lang w:val="ro-RO" w:eastAsia="zh-CN"/>
        </w:rPr>
        <w:t xml:space="preserve">ul </w:t>
      </w:r>
      <w:r>
        <w:rPr>
          <w:rStyle w:val="Strong"/>
          <w:rFonts w:eastAsiaTheme="majorEastAsia"/>
          <w:b w:val="0"/>
          <w:bCs w:val="0"/>
          <w:lang w:val="ro-RO" w:eastAsia="zh-CN"/>
        </w:rPr>
        <w:t xml:space="preserve">M.M.J.S. </w:t>
      </w:r>
      <w:r w:rsidRPr="003037BF">
        <w:rPr>
          <w:rStyle w:val="Strong"/>
          <w:rFonts w:eastAsiaTheme="majorEastAsia"/>
          <w:b w:val="0"/>
          <w:bCs w:val="0"/>
          <w:lang w:eastAsia="zh-CN"/>
        </w:rPr>
        <w:t>nr. 29</w:t>
      </w:r>
      <w:r w:rsidRPr="003037BF">
        <w:rPr>
          <w:rStyle w:val="Strong"/>
          <w:rFonts w:eastAsiaTheme="majorEastAsia"/>
          <w:b w:val="0"/>
          <w:bCs w:val="0"/>
          <w:lang w:val="ro-RO" w:eastAsia="zh-CN"/>
        </w:rPr>
        <w:t xml:space="preserve">/2019 </w:t>
      </w:r>
      <w:r w:rsidRPr="003037BF">
        <w:rPr>
          <w:rStyle w:val="Strong"/>
          <w:rFonts w:eastAsiaTheme="majorEastAsia"/>
          <w:b w:val="0"/>
          <w:bCs w:val="0"/>
          <w:lang w:eastAsia="zh-CN"/>
        </w:rPr>
        <w:t>pentru aprobarea standardelor minime de calitate pentru acreditarea serviciilor sociale destinate persoanelor v</w:t>
      </w:r>
      <w:r w:rsidRPr="003037BF">
        <w:rPr>
          <w:rStyle w:val="Strong"/>
          <w:rFonts w:eastAsiaTheme="majorEastAsia"/>
          <w:b w:val="0"/>
          <w:bCs w:val="0"/>
          <w:lang w:val="ro-RO" w:eastAsia="zh-CN"/>
        </w:rPr>
        <w:t>â</w:t>
      </w:r>
      <w:r w:rsidRPr="003037BF">
        <w:rPr>
          <w:rStyle w:val="Strong"/>
          <w:rFonts w:eastAsiaTheme="majorEastAsia"/>
          <w:b w:val="0"/>
          <w:bCs w:val="0"/>
          <w:lang w:eastAsia="zh-CN"/>
        </w:rPr>
        <w:t>rstnice, persoanelor f</w:t>
      </w:r>
      <w:r w:rsidRPr="003037BF">
        <w:rPr>
          <w:rStyle w:val="Strong"/>
          <w:rFonts w:eastAsiaTheme="majorEastAsia"/>
          <w:b w:val="0"/>
          <w:bCs w:val="0"/>
          <w:lang w:val="ro-RO" w:eastAsia="zh-CN"/>
        </w:rPr>
        <w:t>ă</w:t>
      </w:r>
      <w:r w:rsidRPr="003037BF">
        <w:rPr>
          <w:rStyle w:val="Strong"/>
          <w:rFonts w:eastAsiaTheme="majorEastAsia"/>
          <w:b w:val="0"/>
          <w:bCs w:val="0"/>
          <w:lang w:eastAsia="zh-CN"/>
        </w:rPr>
        <w:t>r</w:t>
      </w:r>
      <w:r w:rsidRPr="003037BF">
        <w:rPr>
          <w:rStyle w:val="Strong"/>
          <w:rFonts w:eastAsiaTheme="majorEastAsia"/>
          <w:b w:val="0"/>
          <w:bCs w:val="0"/>
          <w:lang w:val="ro-RO" w:eastAsia="zh-CN"/>
        </w:rPr>
        <w:t>ă adă</w:t>
      </w:r>
      <w:r w:rsidRPr="003037BF">
        <w:rPr>
          <w:rStyle w:val="Strong"/>
          <w:rFonts w:eastAsiaTheme="majorEastAsia"/>
          <w:b w:val="0"/>
          <w:bCs w:val="0"/>
          <w:lang w:eastAsia="zh-CN"/>
        </w:rPr>
        <w:t>post, tinerilor care au p</w:t>
      </w:r>
      <w:r w:rsidRPr="003037BF">
        <w:rPr>
          <w:rStyle w:val="Strong"/>
          <w:rFonts w:eastAsiaTheme="majorEastAsia"/>
          <w:b w:val="0"/>
          <w:bCs w:val="0"/>
          <w:lang w:val="ro-RO" w:eastAsia="zh-CN"/>
        </w:rPr>
        <w:t>ă</w:t>
      </w:r>
      <w:r w:rsidRPr="003037BF">
        <w:rPr>
          <w:rStyle w:val="Strong"/>
          <w:rFonts w:eastAsiaTheme="majorEastAsia"/>
          <w:b w:val="0"/>
          <w:bCs w:val="0"/>
          <w:lang w:eastAsia="zh-CN"/>
        </w:rPr>
        <w:t>r</w:t>
      </w:r>
      <w:r w:rsidRPr="003037BF">
        <w:rPr>
          <w:rStyle w:val="Strong"/>
          <w:rFonts w:eastAsiaTheme="majorEastAsia"/>
          <w:b w:val="0"/>
          <w:bCs w:val="0"/>
          <w:lang w:val="ro-RO" w:eastAsia="zh-CN"/>
        </w:rPr>
        <w:t>ă</w:t>
      </w:r>
      <w:r w:rsidRPr="003037BF">
        <w:rPr>
          <w:rStyle w:val="Strong"/>
          <w:rFonts w:eastAsiaTheme="majorEastAsia"/>
          <w:b w:val="0"/>
          <w:bCs w:val="0"/>
          <w:lang w:eastAsia="zh-CN"/>
        </w:rPr>
        <w:t>sit sistemul de protec</w:t>
      </w:r>
      <w:r w:rsidRPr="003037BF">
        <w:rPr>
          <w:rStyle w:val="Strong"/>
          <w:rFonts w:eastAsiaTheme="majorEastAsia"/>
          <w:b w:val="0"/>
          <w:bCs w:val="0"/>
          <w:lang w:val="ro-RO" w:eastAsia="zh-CN"/>
        </w:rPr>
        <w:t>ț</w:t>
      </w:r>
      <w:r w:rsidRPr="003037BF">
        <w:rPr>
          <w:rStyle w:val="Strong"/>
          <w:rFonts w:eastAsiaTheme="majorEastAsia"/>
          <w:b w:val="0"/>
          <w:bCs w:val="0"/>
          <w:lang w:eastAsia="zh-CN"/>
        </w:rPr>
        <w:t xml:space="preserve">ie a copilului </w:t>
      </w:r>
      <w:r w:rsidRPr="003037BF">
        <w:rPr>
          <w:rStyle w:val="Strong"/>
          <w:rFonts w:eastAsiaTheme="majorEastAsia"/>
          <w:b w:val="0"/>
          <w:bCs w:val="0"/>
          <w:lang w:val="ro-RO" w:eastAsia="zh-CN"/>
        </w:rPr>
        <w:t>ș</w:t>
      </w:r>
      <w:r w:rsidRPr="003037BF">
        <w:rPr>
          <w:rStyle w:val="Strong"/>
          <w:rFonts w:eastAsiaTheme="majorEastAsia"/>
          <w:b w:val="0"/>
          <w:bCs w:val="0"/>
          <w:lang w:eastAsia="zh-CN"/>
        </w:rPr>
        <w:t>i altor categorii de persoane adulte aflate </w:t>
      </w:r>
      <w:r w:rsidRPr="003037BF">
        <w:rPr>
          <w:rStyle w:val="Strong"/>
          <w:rFonts w:eastAsiaTheme="majorEastAsia"/>
          <w:b w:val="0"/>
          <w:bCs w:val="0"/>
          <w:lang w:val="ro-RO" w:eastAsia="zh-CN"/>
        </w:rPr>
        <w:t>î</w:t>
      </w:r>
      <w:r w:rsidRPr="003037BF">
        <w:rPr>
          <w:rStyle w:val="Strong"/>
          <w:rFonts w:eastAsiaTheme="majorEastAsia"/>
          <w:b w:val="0"/>
          <w:bCs w:val="0"/>
          <w:lang w:eastAsia="zh-CN"/>
        </w:rPr>
        <w:t xml:space="preserve">n dificultate, precum </w:t>
      </w:r>
      <w:r w:rsidRPr="003037BF">
        <w:rPr>
          <w:rStyle w:val="Strong"/>
          <w:rFonts w:eastAsiaTheme="majorEastAsia"/>
          <w:b w:val="0"/>
          <w:bCs w:val="0"/>
          <w:lang w:val="ro-RO" w:eastAsia="zh-CN"/>
        </w:rPr>
        <w:t>ș</w:t>
      </w:r>
      <w:r w:rsidRPr="003037BF">
        <w:rPr>
          <w:rStyle w:val="Strong"/>
          <w:rFonts w:eastAsiaTheme="majorEastAsia"/>
          <w:b w:val="0"/>
          <w:bCs w:val="0"/>
          <w:lang w:eastAsia="zh-CN"/>
        </w:rPr>
        <w:t xml:space="preserve">i a serviciilor acordate </w:t>
      </w:r>
      <w:r w:rsidRPr="003037BF">
        <w:rPr>
          <w:rStyle w:val="Strong"/>
          <w:rFonts w:eastAsiaTheme="majorEastAsia"/>
          <w:b w:val="0"/>
          <w:bCs w:val="0"/>
          <w:lang w:val="ro-RO" w:eastAsia="zh-CN"/>
        </w:rPr>
        <w:t>î</w:t>
      </w:r>
      <w:r w:rsidRPr="003037BF">
        <w:rPr>
          <w:rStyle w:val="Strong"/>
          <w:rFonts w:eastAsiaTheme="majorEastAsia"/>
          <w:b w:val="0"/>
          <w:bCs w:val="0"/>
          <w:lang w:eastAsia="zh-CN"/>
        </w:rPr>
        <w:t xml:space="preserve">n comunitate, serviciilor acordate </w:t>
      </w:r>
      <w:r w:rsidRPr="003037BF">
        <w:rPr>
          <w:rStyle w:val="Strong"/>
          <w:rFonts w:eastAsiaTheme="majorEastAsia"/>
          <w:b w:val="0"/>
          <w:bCs w:val="0"/>
          <w:lang w:val="ro-RO" w:eastAsia="zh-CN"/>
        </w:rPr>
        <w:t>î</w:t>
      </w:r>
      <w:r w:rsidRPr="003037BF">
        <w:rPr>
          <w:rStyle w:val="Strong"/>
          <w:rFonts w:eastAsiaTheme="majorEastAsia"/>
          <w:b w:val="0"/>
          <w:bCs w:val="0"/>
          <w:lang w:eastAsia="zh-CN"/>
        </w:rPr>
        <w:t xml:space="preserve">n sistem integrat </w:t>
      </w:r>
      <w:r w:rsidRPr="003037BF">
        <w:rPr>
          <w:rStyle w:val="Strong"/>
          <w:rFonts w:eastAsiaTheme="majorEastAsia"/>
          <w:b w:val="0"/>
          <w:bCs w:val="0"/>
          <w:lang w:val="ro-RO" w:eastAsia="zh-CN"/>
        </w:rPr>
        <w:t>ș</w:t>
      </w:r>
      <w:r w:rsidRPr="003037BF">
        <w:rPr>
          <w:rStyle w:val="Strong"/>
          <w:rFonts w:eastAsiaTheme="majorEastAsia"/>
          <w:b w:val="0"/>
          <w:bCs w:val="0"/>
          <w:lang w:eastAsia="zh-CN"/>
        </w:rPr>
        <w:t>i cantinele sociale</w:t>
      </w:r>
      <w:r w:rsidRPr="003037BF">
        <w:rPr>
          <w:rStyle w:val="Strong"/>
          <w:rFonts w:eastAsiaTheme="majorEastAsia"/>
          <w:b w:val="0"/>
          <w:bCs w:val="0"/>
          <w:lang w:val="ro-RO" w:eastAsia="zh-CN"/>
        </w:rPr>
        <w:t xml:space="preserve">, </w:t>
      </w:r>
      <w:r w:rsidRPr="00334BEC">
        <w:rPr>
          <w:rStyle w:val="Strong"/>
          <w:rFonts w:eastAsiaTheme="majorEastAsia"/>
          <w:lang w:val="ro-RO" w:eastAsia="zh-CN"/>
        </w:rPr>
        <w:t>Anexa nr. 1</w:t>
      </w:r>
      <w:r>
        <w:rPr>
          <w:rStyle w:val="Strong"/>
          <w:rFonts w:eastAsiaTheme="majorEastAsia"/>
          <w:lang w:val="ro-RO" w:eastAsia="zh-CN"/>
        </w:rPr>
        <w:t xml:space="preserve">- </w:t>
      </w:r>
      <w:r>
        <w:t>Standardele minime de calitate pentru serviciile sociale cu cazare organizate ca centre rezidenţiale destinate persoanelor vârstnice, aplicabile următoarelor categorii de servicii sociale prevăzute în Nomenclatorul serviciilor sociale aprobat prin H.G. nr. 867/2015, cu modificările şi completările ulterioare</w:t>
      </w:r>
      <w:r>
        <w:rPr>
          <w:lang w:val="ro-RO"/>
        </w:rPr>
        <w:t>.</w:t>
      </w:r>
    </w:p>
    <w:p w14:paraId="1A21F07A" w14:textId="77777777" w:rsidR="00E93F2B" w:rsidRPr="00E93F2B" w:rsidRDefault="00E93F2B" w:rsidP="00E93F2B">
      <w:pPr>
        <w:numPr>
          <w:ilvl w:val="0"/>
          <w:numId w:val="5"/>
        </w:numPr>
        <w:jc w:val="both"/>
        <w:rPr>
          <w:lang w:val="it-IT"/>
        </w:rPr>
      </w:pPr>
      <w:r w:rsidRPr="00E93F2B">
        <w:rPr>
          <w:lang w:val="it-IT"/>
        </w:rPr>
        <w:t>Constantin Florin Drăgan, Liliana Pădure- Metodologie și tehnici de kinetoterapie- Editura Național  București, 2024.</w:t>
      </w:r>
    </w:p>
    <w:p w14:paraId="23133012" w14:textId="3227DB69" w:rsidR="00E93F2B" w:rsidRPr="00E93F2B" w:rsidRDefault="00E93F2B" w:rsidP="00E93F2B">
      <w:pPr>
        <w:numPr>
          <w:ilvl w:val="0"/>
          <w:numId w:val="5"/>
        </w:numPr>
        <w:jc w:val="both"/>
        <w:rPr>
          <w:lang w:val="it-IT"/>
        </w:rPr>
      </w:pPr>
      <w:r w:rsidRPr="00E93F2B">
        <w:rPr>
          <w:lang w:val="it-IT"/>
        </w:rPr>
        <w:t>Constantin Albu, Tiberiu-Leonard Armbruster, Mihai Albu- Kinetoterapie-Metodologia poziționării și mobilizării pacientului- Editura POLIROM, Iași, 2012.</w:t>
      </w:r>
    </w:p>
    <w:p w14:paraId="5E197268" w14:textId="77777777" w:rsidR="00694A98" w:rsidRDefault="00694A98" w:rsidP="008B2ABA">
      <w:pPr>
        <w:pStyle w:val="BodyText"/>
        <w:tabs>
          <w:tab w:val="left" w:pos="345"/>
        </w:tabs>
        <w:spacing w:after="0"/>
        <w:jc w:val="both"/>
        <w:rPr>
          <w:rFonts w:eastAsia="Times New Roman"/>
          <w:b/>
          <w:bCs/>
          <w:lang w:val="ro-RO"/>
        </w:rPr>
      </w:pPr>
    </w:p>
    <w:p w14:paraId="070F992B" w14:textId="641D85E2" w:rsidR="008B2ABA" w:rsidRDefault="008B2ABA" w:rsidP="008B2ABA">
      <w:pPr>
        <w:pStyle w:val="BodyText"/>
        <w:tabs>
          <w:tab w:val="left" w:pos="345"/>
        </w:tabs>
        <w:spacing w:after="0"/>
        <w:jc w:val="both"/>
        <w:rPr>
          <w:rFonts w:eastAsia="Times New Roman"/>
          <w:b/>
          <w:bCs/>
          <w:lang w:val="ro-RO"/>
        </w:rPr>
      </w:pPr>
      <w:r>
        <w:rPr>
          <w:rFonts w:eastAsia="Times New Roman"/>
          <w:b/>
          <w:bCs/>
          <w:lang w:val="ro-RO"/>
        </w:rPr>
        <w:t>Bibliografie pentru ocuparea postu</w:t>
      </w:r>
      <w:r w:rsidR="001B4EA0">
        <w:rPr>
          <w:rFonts w:eastAsia="Times New Roman"/>
          <w:b/>
          <w:bCs/>
          <w:lang w:val="ro-RO"/>
        </w:rPr>
        <w:t>rilor</w:t>
      </w:r>
      <w:r>
        <w:rPr>
          <w:rFonts w:eastAsia="Times New Roman"/>
          <w:b/>
          <w:bCs/>
          <w:lang w:val="ro-RO"/>
        </w:rPr>
        <w:t xml:space="preserve"> vacant</w:t>
      </w:r>
      <w:r w:rsidR="001B4EA0">
        <w:rPr>
          <w:rFonts w:eastAsia="Times New Roman"/>
          <w:b/>
          <w:bCs/>
          <w:lang w:val="ro-RO"/>
        </w:rPr>
        <w:t>e</w:t>
      </w:r>
      <w:r>
        <w:rPr>
          <w:rFonts w:eastAsia="Times New Roman"/>
          <w:b/>
          <w:bCs/>
          <w:lang w:val="ro-RO"/>
        </w:rPr>
        <w:t xml:space="preserve"> pe perioadă ne</w:t>
      </w:r>
      <w:r w:rsidRPr="00AC0BA3">
        <w:rPr>
          <w:rFonts w:eastAsia="Times New Roman"/>
          <w:b/>
          <w:bCs/>
          <w:lang w:val="ro-RO"/>
        </w:rPr>
        <w:t>determinată</w:t>
      </w:r>
      <w:r>
        <w:rPr>
          <w:rFonts w:eastAsia="Times New Roman"/>
          <w:b/>
          <w:bCs/>
          <w:lang w:val="ro-RO"/>
        </w:rPr>
        <w:t xml:space="preserve"> de </w:t>
      </w:r>
      <w:r w:rsidR="00D348C8" w:rsidRPr="00D348C8">
        <w:rPr>
          <w:rFonts w:eastAsia="Times New Roman"/>
          <w:b/>
          <w:bCs/>
          <w:u w:val="single"/>
          <w:lang w:val="ro-RO"/>
        </w:rPr>
        <w:t>I</w:t>
      </w:r>
      <w:r w:rsidR="006727E3" w:rsidRPr="00D348C8">
        <w:rPr>
          <w:rFonts w:eastAsia="Times New Roman"/>
          <w:b/>
          <w:bCs/>
          <w:u w:val="single"/>
          <w:lang w:val="ro-RO"/>
        </w:rPr>
        <w:t>nfirmieră</w:t>
      </w:r>
      <w:r>
        <w:rPr>
          <w:rFonts w:eastAsia="Times New Roman"/>
          <w:b/>
          <w:bCs/>
          <w:lang w:val="ro-RO"/>
        </w:rPr>
        <w:t xml:space="preserve"> din cadrul Compartimentului asistență medicală</w:t>
      </w:r>
    </w:p>
    <w:p w14:paraId="04F4A4E2" w14:textId="77777777" w:rsidR="00665934" w:rsidRPr="0039417C" w:rsidRDefault="00665934" w:rsidP="008B2ABA">
      <w:pPr>
        <w:pStyle w:val="BodyText"/>
        <w:tabs>
          <w:tab w:val="left" w:pos="345"/>
        </w:tabs>
        <w:spacing w:after="0"/>
        <w:jc w:val="both"/>
        <w:rPr>
          <w:rFonts w:eastAsia="Times New Roman"/>
          <w:b/>
          <w:bCs/>
          <w:sz w:val="20"/>
          <w:szCs w:val="20"/>
          <w:lang w:val="ro-RO"/>
        </w:rPr>
      </w:pPr>
    </w:p>
    <w:p w14:paraId="049E620C" w14:textId="2EE9077C" w:rsidR="0037572C" w:rsidRPr="0037572C" w:rsidRDefault="0037572C" w:rsidP="008B2ABA">
      <w:pPr>
        <w:pStyle w:val="NormalWeb"/>
        <w:numPr>
          <w:ilvl w:val="0"/>
          <w:numId w:val="6"/>
        </w:numPr>
        <w:tabs>
          <w:tab w:val="left" w:pos="345"/>
        </w:tabs>
        <w:jc w:val="both"/>
        <w:rPr>
          <w:b/>
          <w:bCs/>
          <w:lang w:val="ro-RO"/>
        </w:rPr>
      </w:pPr>
      <w:r w:rsidRPr="0037572C">
        <w:rPr>
          <w:rStyle w:val="Strong"/>
          <w:rFonts w:eastAsiaTheme="majorEastAsia"/>
          <w:b w:val="0"/>
          <w:bCs w:val="0"/>
          <w:lang w:eastAsia="zh-CN"/>
        </w:rPr>
        <w:t>Ordin</w:t>
      </w:r>
      <w:r w:rsidRPr="0037572C">
        <w:rPr>
          <w:rStyle w:val="Strong"/>
          <w:rFonts w:eastAsiaTheme="majorEastAsia"/>
          <w:b w:val="0"/>
          <w:bCs w:val="0"/>
          <w:lang w:val="ro-RO" w:eastAsia="zh-CN"/>
        </w:rPr>
        <w:t xml:space="preserve">ul M.M.J.S. </w:t>
      </w:r>
      <w:r w:rsidRPr="0037572C">
        <w:rPr>
          <w:rStyle w:val="Strong"/>
          <w:rFonts w:eastAsiaTheme="majorEastAsia"/>
          <w:b w:val="0"/>
          <w:bCs w:val="0"/>
          <w:lang w:eastAsia="zh-CN"/>
        </w:rPr>
        <w:t>nr. 29</w:t>
      </w:r>
      <w:r w:rsidRPr="0037572C">
        <w:rPr>
          <w:rStyle w:val="Strong"/>
          <w:rFonts w:eastAsiaTheme="majorEastAsia"/>
          <w:b w:val="0"/>
          <w:bCs w:val="0"/>
          <w:lang w:val="ro-RO" w:eastAsia="zh-CN"/>
        </w:rPr>
        <w:t xml:space="preserve">/2019 </w:t>
      </w:r>
      <w:r w:rsidRPr="0037572C">
        <w:rPr>
          <w:rStyle w:val="Strong"/>
          <w:rFonts w:eastAsiaTheme="majorEastAsia"/>
          <w:b w:val="0"/>
          <w:bCs w:val="0"/>
          <w:lang w:eastAsia="zh-CN"/>
        </w:rPr>
        <w:t>pentru aprobarea standardelor minime de calitate pentru acreditarea serviciilor sociale destinate persoanelor v</w:t>
      </w:r>
      <w:r w:rsidRPr="0037572C">
        <w:rPr>
          <w:rStyle w:val="Strong"/>
          <w:rFonts w:eastAsiaTheme="majorEastAsia"/>
          <w:b w:val="0"/>
          <w:bCs w:val="0"/>
          <w:lang w:val="ro-RO" w:eastAsia="zh-CN"/>
        </w:rPr>
        <w:t>â</w:t>
      </w:r>
      <w:r w:rsidRPr="0037572C">
        <w:rPr>
          <w:rStyle w:val="Strong"/>
          <w:rFonts w:eastAsiaTheme="majorEastAsia"/>
          <w:b w:val="0"/>
          <w:bCs w:val="0"/>
          <w:lang w:eastAsia="zh-CN"/>
        </w:rPr>
        <w:t>rstnice, persoanelor f</w:t>
      </w:r>
      <w:r w:rsidRPr="0037572C">
        <w:rPr>
          <w:rStyle w:val="Strong"/>
          <w:rFonts w:eastAsiaTheme="majorEastAsia"/>
          <w:b w:val="0"/>
          <w:bCs w:val="0"/>
          <w:lang w:val="ro-RO" w:eastAsia="zh-CN"/>
        </w:rPr>
        <w:t>ă</w:t>
      </w:r>
      <w:r w:rsidRPr="0037572C">
        <w:rPr>
          <w:rStyle w:val="Strong"/>
          <w:rFonts w:eastAsiaTheme="majorEastAsia"/>
          <w:b w:val="0"/>
          <w:bCs w:val="0"/>
          <w:lang w:eastAsia="zh-CN"/>
        </w:rPr>
        <w:t>r</w:t>
      </w:r>
      <w:r w:rsidRPr="0037572C">
        <w:rPr>
          <w:rStyle w:val="Strong"/>
          <w:rFonts w:eastAsiaTheme="majorEastAsia"/>
          <w:b w:val="0"/>
          <w:bCs w:val="0"/>
          <w:lang w:val="ro-RO" w:eastAsia="zh-CN"/>
        </w:rPr>
        <w:t>ă adă</w:t>
      </w:r>
      <w:r w:rsidRPr="0037572C">
        <w:rPr>
          <w:rStyle w:val="Strong"/>
          <w:rFonts w:eastAsiaTheme="majorEastAsia"/>
          <w:b w:val="0"/>
          <w:bCs w:val="0"/>
          <w:lang w:eastAsia="zh-CN"/>
        </w:rPr>
        <w:t>post, tinerilor care au p</w:t>
      </w:r>
      <w:r w:rsidRPr="0037572C">
        <w:rPr>
          <w:rStyle w:val="Strong"/>
          <w:rFonts w:eastAsiaTheme="majorEastAsia"/>
          <w:b w:val="0"/>
          <w:bCs w:val="0"/>
          <w:lang w:val="ro-RO" w:eastAsia="zh-CN"/>
        </w:rPr>
        <w:t>ă</w:t>
      </w:r>
      <w:r w:rsidRPr="0037572C">
        <w:rPr>
          <w:rStyle w:val="Strong"/>
          <w:rFonts w:eastAsiaTheme="majorEastAsia"/>
          <w:b w:val="0"/>
          <w:bCs w:val="0"/>
          <w:lang w:eastAsia="zh-CN"/>
        </w:rPr>
        <w:t>r</w:t>
      </w:r>
      <w:r w:rsidRPr="0037572C">
        <w:rPr>
          <w:rStyle w:val="Strong"/>
          <w:rFonts w:eastAsiaTheme="majorEastAsia"/>
          <w:b w:val="0"/>
          <w:bCs w:val="0"/>
          <w:lang w:val="ro-RO" w:eastAsia="zh-CN"/>
        </w:rPr>
        <w:t>ă</w:t>
      </w:r>
      <w:r w:rsidRPr="0037572C">
        <w:rPr>
          <w:rStyle w:val="Strong"/>
          <w:rFonts w:eastAsiaTheme="majorEastAsia"/>
          <w:b w:val="0"/>
          <w:bCs w:val="0"/>
          <w:lang w:eastAsia="zh-CN"/>
        </w:rPr>
        <w:t>sit sistemul de protec</w:t>
      </w:r>
      <w:r w:rsidRPr="0037572C">
        <w:rPr>
          <w:rStyle w:val="Strong"/>
          <w:rFonts w:eastAsiaTheme="majorEastAsia"/>
          <w:b w:val="0"/>
          <w:bCs w:val="0"/>
          <w:lang w:val="ro-RO" w:eastAsia="zh-CN"/>
        </w:rPr>
        <w:t>ț</w:t>
      </w:r>
      <w:r w:rsidRPr="0037572C">
        <w:rPr>
          <w:rStyle w:val="Strong"/>
          <w:rFonts w:eastAsiaTheme="majorEastAsia"/>
          <w:b w:val="0"/>
          <w:bCs w:val="0"/>
          <w:lang w:eastAsia="zh-CN"/>
        </w:rPr>
        <w:t xml:space="preserve">ie a copilului </w:t>
      </w:r>
      <w:r w:rsidRPr="0037572C">
        <w:rPr>
          <w:rStyle w:val="Strong"/>
          <w:rFonts w:eastAsiaTheme="majorEastAsia"/>
          <w:b w:val="0"/>
          <w:bCs w:val="0"/>
          <w:lang w:val="ro-RO" w:eastAsia="zh-CN"/>
        </w:rPr>
        <w:t>ș</w:t>
      </w:r>
      <w:r w:rsidRPr="0037572C">
        <w:rPr>
          <w:rStyle w:val="Strong"/>
          <w:rFonts w:eastAsiaTheme="majorEastAsia"/>
          <w:b w:val="0"/>
          <w:bCs w:val="0"/>
          <w:lang w:eastAsia="zh-CN"/>
        </w:rPr>
        <w:t>i altor categorii de persoane adulte aflate </w:t>
      </w:r>
      <w:r w:rsidRPr="0037572C">
        <w:rPr>
          <w:rStyle w:val="Strong"/>
          <w:rFonts w:eastAsiaTheme="majorEastAsia"/>
          <w:b w:val="0"/>
          <w:bCs w:val="0"/>
          <w:lang w:val="ro-RO" w:eastAsia="zh-CN"/>
        </w:rPr>
        <w:t>î</w:t>
      </w:r>
      <w:r w:rsidRPr="0037572C">
        <w:rPr>
          <w:rStyle w:val="Strong"/>
          <w:rFonts w:eastAsiaTheme="majorEastAsia"/>
          <w:b w:val="0"/>
          <w:bCs w:val="0"/>
          <w:lang w:eastAsia="zh-CN"/>
        </w:rPr>
        <w:t xml:space="preserve">n dificultate, precum </w:t>
      </w:r>
      <w:r w:rsidRPr="0037572C">
        <w:rPr>
          <w:rStyle w:val="Strong"/>
          <w:rFonts w:eastAsiaTheme="majorEastAsia"/>
          <w:b w:val="0"/>
          <w:bCs w:val="0"/>
          <w:lang w:val="ro-RO" w:eastAsia="zh-CN"/>
        </w:rPr>
        <w:t>ș</w:t>
      </w:r>
      <w:r w:rsidRPr="0037572C">
        <w:rPr>
          <w:rStyle w:val="Strong"/>
          <w:rFonts w:eastAsiaTheme="majorEastAsia"/>
          <w:b w:val="0"/>
          <w:bCs w:val="0"/>
          <w:lang w:eastAsia="zh-CN"/>
        </w:rPr>
        <w:t xml:space="preserve">i a serviciilor acordate </w:t>
      </w:r>
      <w:r w:rsidRPr="0037572C">
        <w:rPr>
          <w:rStyle w:val="Strong"/>
          <w:rFonts w:eastAsiaTheme="majorEastAsia"/>
          <w:b w:val="0"/>
          <w:bCs w:val="0"/>
          <w:lang w:val="ro-RO" w:eastAsia="zh-CN"/>
        </w:rPr>
        <w:t>î</w:t>
      </w:r>
      <w:r w:rsidRPr="0037572C">
        <w:rPr>
          <w:rStyle w:val="Strong"/>
          <w:rFonts w:eastAsiaTheme="majorEastAsia"/>
          <w:b w:val="0"/>
          <w:bCs w:val="0"/>
          <w:lang w:eastAsia="zh-CN"/>
        </w:rPr>
        <w:t xml:space="preserve">n comunitate, serviciilor acordate </w:t>
      </w:r>
      <w:r w:rsidRPr="0037572C">
        <w:rPr>
          <w:rStyle w:val="Strong"/>
          <w:rFonts w:eastAsiaTheme="majorEastAsia"/>
          <w:b w:val="0"/>
          <w:bCs w:val="0"/>
          <w:lang w:val="ro-RO" w:eastAsia="zh-CN"/>
        </w:rPr>
        <w:t>î</w:t>
      </w:r>
      <w:r w:rsidRPr="0037572C">
        <w:rPr>
          <w:rStyle w:val="Strong"/>
          <w:rFonts w:eastAsiaTheme="majorEastAsia"/>
          <w:b w:val="0"/>
          <w:bCs w:val="0"/>
          <w:lang w:eastAsia="zh-CN"/>
        </w:rPr>
        <w:t xml:space="preserve">n sistem integrat </w:t>
      </w:r>
      <w:r w:rsidRPr="0037572C">
        <w:rPr>
          <w:rStyle w:val="Strong"/>
          <w:rFonts w:eastAsiaTheme="majorEastAsia"/>
          <w:b w:val="0"/>
          <w:bCs w:val="0"/>
          <w:lang w:val="ro-RO" w:eastAsia="zh-CN"/>
        </w:rPr>
        <w:t>ș</w:t>
      </w:r>
      <w:r w:rsidRPr="0037572C">
        <w:rPr>
          <w:rStyle w:val="Strong"/>
          <w:rFonts w:eastAsiaTheme="majorEastAsia"/>
          <w:b w:val="0"/>
          <w:bCs w:val="0"/>
          <w:lang w:eastAsia="zh-CN"/>
        </w:rPr>
        <w:t>i cantinele sociale</w:t>
      </w:r>
      <w:r w:rsidRPr="0037572C">
        <w:rPr>
          <w:rStyle w:val="Strong"/>
          <w:rFonts w:eastAsiaTheme="majorEastAsia"/>
          <w:b w:val="0"/>
          <w:bCs w:val="0"/>
          <w:lang w:val="ro-RO" w:eastAsia="zh-CN"/>
        </w:rPr>
        <w:t>, Anexa nr. 1</w:t>
      </w:r>
      <w:r w:rsidRPr="0037572C">
        <w:rPr>
          <w:rStyle w:val="Strong"/>
          <w:rFonts w:eastAsiaTheme="majorEastAsia"/>
          <w:lang w:val="ro-RO" w:eastAsia="zh-CN"/>
        </w:rPr>
        <w:t xml:space="preserve">- </w:t>
      </w:r>
      <w:r>
        <w:t>Standardele minime de calitate pentru serviciile sociale cu cazare organizate ca centre rezidenţiale destinate persoanelor vârstnice, aplicabile următoarelor categorii de servicii sociale prevăzute în Nomenclatorul serviciilor sociale aprobat prin H.G. nr. 867/2015, cu modificările şi completările ulterioare</w:t>
      </w:r>
      <w:r w:rsidR="007371C7">
        <w:t>.</w:t>
      </w:r>
      <w:r w:rsidRPr="0037572C">
        <w:rPr>
          <w:lang w:val="ro-RO"/>
        </w:rPr>
        <w:t xml:space="preserve"> </w:t>
      </w:r>
    </w:p>
    <w:p w14:paraId="0139A09A" w14:textId="21562D9A" w:rsidR="0037572C" w:rsidRPr="008846A9" w:rsidRDefault="0037572C" w:rsidP="008B2ABA">
      <w:pPr>
        <w:pStyle w:val="NormalWeb"/>
        <w:numPr>
          <w:ilvl w:val="0"/>
          <w:numId w:val="6"/>
        </w:numPr>
        <w:tabs>
          <w:tab w:val="left" w:pos="345"/>
        </w:tabs>
        <w:jc w:val="both"/>
        <w:rPr>
          <w:rStyle w:val="Strong"/>
          <w:lang w:val="ro-RO"/>
        </w:rPr>
      </w:pPr>
      <w:r w:rsidRPr="0037572C">
        <w:rPr>
          <w:color w:val="000000"/>
          <w:lang w:val="it-IT"/>
        </w:rPr>
        <w:lastRenderedPageBreak/>
        <w:t xml:space="preserve">Ordinul </w:t>
      </w:r>
      <w:r w:rsidR="00CD75DB">
        <w:rPr>
          <w:color w:val="000000"/>
          <w:lang w:val="it-IT"/>
        </w:rPr>
        <w:t xml:space="preserve">M.S. </w:t>
      </w:r>
      <w:r w:rsidRPr="0037572C">
        <w:rPr>
          <w:color w:val="000000"/>
          <w:lang w:val="it-IT"/>
        </w:rPr>
        <w:t>nr. 119/2014 pentru aprobarea Normelor de igienă şi sănătate publică privind mediul de viaţă al populaţiei</w:t>
      </w:r>
      <w:r w:rsidR="004561D5">
        <w:rPr>
          <w:color w:val="000000"/>
          <w:lang w:val="it-IT"/>
        </w:rPr>
        <w:t>,</w:t>
      </w:r>
      <w:r w:rsidR="004561D5" w:rsidRPr="004561D5">
        <w:rPr>
          <w:lang w:val="it-IT"/>
        </w:rPr>
        <w:t xml:space="preserve"> </w:t>
      </w:r>
      <w:r w:rsidR="004561D5" w:rsidRPr="003074BB">
        <w:rPr>
          <w:lang w:val="it-IT"/>
        </w:rPr>
        <w:t>cu modificările şi completările ulterioare</w:t>
      </w:r>
      <w:r w:rsidRPr="0037572C">
        <w:rPr>
          <w:color w:val="000000"/>
          <w:lang w:val="it-IT"/>
        </w:rPr>
        <w:t xml:space="preserve">. </w:t>
      </w:r>
    </w:p>
    <w:p w14:paraId="60407410" w14:textId="335241B7" w:rsidR="008846A9" w:rsidRDefault="008846A9" w:rsidP="007A5A3D">
      <w:pPr>
        <w:pStyle w:val="NormalWeb"/>
        <w:numPr>
          <w:ilvl w:val="0"/>
          <w:numId w:val="6"/>
        </w:numPr>
        <w:tabs>
          <w:tab w:val="left" w:pos="345"/>
        </w:tabs>
        <w:jc w:val="both"/>
        <w:rPr>
          <w:color w:val="000000"/>
        </w:rPr>
      </w:pPr>
      <w:r w:rsidRPr="007A5A3D">
        <w:rPr>
          <w:rStyle w:val="Strong"/>
          <w:b w:val="0"/>
          <w:bCs w:val="0"/>
          <w:color w:val="000000"/>
          <w:lang w:val="ro-RO"/>
        </w:rPr>
        <w:t>Ordinul M.S. nr. 1761/2021</w:t>
      </w:r>
      <w:r w:rsidR="007A5A3D" w:rsidRPr="007A5A3D">
        <w:rPr>
          <w:rFonts w:ascii="Courier New" w:hAnsi="Courier New" w:cs="Courier New"/>
          <w:b/>
          <w:bCs/>
          <w:sz w:val="20"/>
          <w:szCs w:val="20"/>
        </w:rPr>
        <w:t xml:space="preserve"> </w:t>
      </w:r>
      <w:r w:rsidR="007A5A3D" w:rsidRPr="007A5A3D">
        <w:rPr>
          <w:color w:val="000000"/>
        </w:rPr>
        <w:t>pentru aprobarea Normelor tehnice privind curatarea, dezinfectia si</w:t>
      </w:r>
      <w:r w:rsidR="007A5A3D" w:rsidRPr="007A5A3D">
        <w:rPr>
          <w:b/>
          <w:bCs/>
          <w:color w:val="000000"/>
        </w:rPr>
        <w:t xml:space="preserve"> </w:t>
      </w:r>
      <w:r w:rsidR="007A5A3D" w:rsidRPr="007A5A3D">
        <w:rPr>
          <w:color w:val="000000"/>
        </w:rPr>
        <w:t xml:space="preserve">sterilizarea in unitatile sanitare publice si private, evaluarea </w:t>
      </w:r>
      <w:r w:rsidR="007A5A3D" w:rsidRPr="007A5A3D">
        <w:rPr>
          <w:b/>
          <w:bCs/>
          <w:color w:val="000000"/>
        </w:rPr>
        <w:t> </w:t>
      </w:r>
      <w:r w:rsidR="007A5A3D" w:rsidRPr="007A5A3D">
        <w:rPr>
          <w:color w:val="000000"/>
        </w:rPr>
        <w:t>eficacitatii procedurilor de curatenie si dezinfectie efectuate in cadrul acestora, procedurile recomandate pentru dezinfectia mainilor in functie de nivelul de risc, precum si metodele de evaluare a derularii  procesului de sterilizare si controlul eficientei acestuia</w:t>
      </w:r>
      <w:r w:rsidR="00911D10">
        <w:rPr>
          <w:color w:val="000000"/>
        </w:rPr>
        <w:t>.</w:t>
      </w:r>
    </w:p>
    <w:p w14:paraId="3112EA29" w14:textId="580751E4" w:rsidR="007371C7" w:rsidRPr="007A5A3D" w:rsidRDefault="005F202B" w:rsidP="007A5A3D">
      <w:pPr>
        <w:pStyle w:val="NormalWeb"/>
        <w:numPr>
          <w:ilvl w:val="0"/>
          <w:numId w:val="6"/>
        </w:numPr>
        <w:tabs>
          <w:tab w:val="left" w:pos="345"/>
        </w:tabs>
        <w:jc w:val="both"/>
        <w:rPr>
          <w:color w:val="000000"/>
        </w:rPr>
      </w:pPr>
      <w:r>
        <w:rPr>
          <w:color w:val="000000"/>
        </w:rPr>
        <w:t>I</w:t>
      </w:r>
      <w:r w:rsidR="007371C7">
        <w:rPr>
          <w:color w:val="000000"/>
        </w:rPr>
        <w:t>nfirmier</w:t>
      </w:r>
      <w:r>
        <w:rPr>
          <w:color w:val="000000"/>
        </w:rPr>
        <w:t>ă – suport de curs, Crucea Roșie Română Filiala Alba, Alba Iulia, 2025</w:t>
      </w:r>
    </w:p>
    <w:p w14:paraId="7C73C75B" w14:textId="77777777" w:rsidR="008B2ABA" w:rsidRPr="00694A98" w:rsidRDefault="008B2ABA" w:rsidP="008B2ABA">
      <w:pPr>
        <w:pStyle w:val="BodyText"/>
        <w:tabs>
          <w:tab w:val="left" w:pos="345"/>
        </w:tabs>
        <w:spacing w:after="0"/>
        <w:jc w:val="both"/>
        <w:rPr>
          <w:rFonts w:eastAsia="Times New Roman"/>
          <w:b/>
          <w:bCs/>
          <w:sz w:val="22"/>
          <w:szCs w:val="22"/>
          <w:lang w:val="ro-RO"/>
        </w:rPr>
      </w:pPr>
    </w:p>
    <w:p w14:paraId="00B3EBDE" w14:textId="71A432BD" w:rsidR="008B2ABA" w:rsidRDefault="008B2ABA" w:rsidP="008B2ABA">
      <w:pPr>
        <w:pStyle w:val="BodyText"/>
        <w:tabs>
          <w:tab w:val="left" w:pos="345"/>
        </w:tabs>
        <w:spacing w:after="0"/>
        <w:jc w:val="both"/>
        <w:rPr>
          <w:rFonts w:eastAsia="Times New Roman"/>
          <w:b/>
          <w:bCs/>
          <w:lang w:val="ro-RO"/>
        </w:rPr>
      </w:pPr>
      <w:r>
        <w:rPr>
          <w:rFonts w:eastAsia="Times New Roman"/>
          <w:b/>
          <w:bCs/>
          <w:lang w:val="ro-RO"/>
        </w:rPr>
        <w:t>Tematică pentru ocuparea postu</w:t>
      </w:r>
      <w:r w:rsidR="001B4EA0">
        <w:rPr>
          <w:rFonts w:eastAsia="Times New Roman"/>
          <w:b/>
          <w:bCs/>
          <w:lang w:val="ro-RO"/>
        </w:rPr>
        <w:t>rilor</w:t>
      </w:r>
      <w:r>
        <w:rPr>
          <w:rFonts w:eastAsia="Times New Roman"/>
          <w:b/>
          <w:bCs/>
          <w:lang w:val="ro-RO"/>
        </w:rPr>
        <w:t xml:space="preserve"> vacant</w:t>
      </w:r>
      <w:r w:rsidR="001B4EA0">
        <w:rPr>
          <w:rFonts w:eastAsia="Times New Roman"/>
          <w:b/>
          <w:bCs/>
          <w:lang w:val="ro-RO"/>
        </w:rPr>
        <w:t>e</w:t>
      </w:r>
      <w:r>
        <w:rPr>
          <w:rFonts w:eastAsia="Times New Roman"/>
          <w:b/>
          <w:bCs/>
          <w:lang w:val="ro-RO"/>
        </w:rPr>
        <w:t xml:space="preserve"> pe perioadă ne</w:t>
      </w:r>
      <w:r w:rsidRPr="00AC0BA3">
        <w:rPr>
          <w:rFonts w:eastAsia="Times New Roman"/>
          <w:b/>
          <w:bCs/>
          <w:lang w:val="ro-RO"/>
        </w:rPr>
        <w:t>determinată</w:t>
      </w:r>
      <w:r>
        <w:rPr>
          <w:rFonts w:eastAsia="Times New Roman"/>
          <w:b/>
          <w:bCs/>
          <w:lang w:val="ro-RO"/>
        </w:rPr>
        <w:t xml:space="preserve"> de </w:t>
      </w:r>
      <w:r w:rsidR="00D348C8" w:rsidRPr="00D348C8">
        <w:rPr>
          <w:rFonts w:eastAsia="Times New Roman"/>
          <w:b/>
          <w:bCs/>
          <w:u w:val="single"/>
          <w:lang w:val="ro-RO"/>
        </w:rPr>
        <w:t>I</w:t>
      </w:r>
      <w:r w:rsidR="006727E3" w:rsidRPr="00D348C8">
        <w:rPr>
          <w:rFonts w:eastAsia="Times New Roman"/>
          <w:b/>
          <w:bCs/>
          <w:u w:val="single"/>
          <w:lang w:val="ro-RO"/>
        </w:rPr>
        <w:t>nfirmieră</w:t>
      </w:r>
      <w:r>
        <w:rPr>
          <w:rFonts w:eastAsia="Times New Roman"/>
          <w:b/>
          <w:bCs/>
          <w:lang w:val="ro-RO"/>
        </w:rPr>
        <w:t xml:space="preserve"> din cadrul Compartimentului asistență medicală</w:t>
      </w:r>
    </w:p>
    <w:p w14:paraId="312DA3D4" w14:textId="77777777" w:rsidR="00665934" w:rsidRPr="0039417C" w:rsidRDefault="00665934" w:rsidP="008B2ABA">
      <w:pPr>
        <w:pStyle w:val="BodyText"/>
        <w:tabs>
          <w:tab w:val="left" w:pos="345"/>
        </w:tabs>
        <w:spacing w:after="0"/>
        <w:jc w:val="both"/>
        <w:rPr>
          <w:rFonts w:eastAsia="Times New Roman"/>
          <w:b/>
          <w:bCs/>
          <w:sz w:val="20"/>
          <w:szCs w:val="20"/>
          <w:lang w:val="ro-RO"/>
        </w:rPr>
      </w:pPr>
    </w:p>
    <w:p w14:paraId="502E33BA" w14:textId="77777777" w:rsidR="00911D10" w:rsidRPr="0037572C" w:rsidRDefault="00911D10" w:rsidP="00911D10">
      <w:pPr>
        <w:pStyle w:val="NormalWeb"/>
        <w:numPr>
          <w:ilvl w:val="0"/>
          <w:numId w:val="7"/>
        </w:numPr>
        <w:tabs>
          <w:tab w:val="left" w:pos="345"/>
        </w:tabs>
        <w:jc w:val="both"/>
        <w:rPr>
          <w:b/>
          <w:bCs/>
          <w:lang w:val="ro-RO"/>
        </w:rPr>
      </w:pPr>
      <w:r w:rsidRPr="0037572C">
        <w:rPr>
          <w:rStyle w:val="Strong"/>
          <w:rFonts w:eastAsiaTheme="majorEastAsia"/>
          <w:b w:val="0"/>
          <w:bCs w:val="0"/>
          <w:lang w:eastAsia="zh-CN"/>
        </w:rPr>
        <w:t>Ordin</w:t>
      </w:r>
      <w:r w:rsidRPr="0037572C">
        <w:rPr>
          <w:rStyle w:val="Strong"/>
          <w:rFonts w:eastAsiaTheme="majorEastAsia"/>
          <w:b w:val="0"/>
          <w:bCs w:val="0"/>
          <w:lang w:val="ro-RO" w:eastAsia="zh-CN"/>
        </w:rPr>
        <w:t xml:space="preserve">ul M.M.J.S. </w:t>
      </w:r>
      <w:r w:rsidRPr="0037572C">
        <w:rPr>
          <w:rStyle w:val="Strong"/>
          <w:rFonts w:eastAsiaTheme="majorEastAsia"/>
          <w:b w:val="0"/>
          <w:bCs w:val="0"/>
          <w:lang w:eastAsia="zh-CN"/>
        </w:rPr>
        <w:t>nr. 29</w:t>
      </w:r>
      <w:r w:rsidRPr="0037572C">
        <w:rPr>
          <w:rStyle w:val="Strong"/>
          <w:rFonts w:eastAsiaTheme="majorEastAsia"/>
          <w:b w:val="0"/>
          <w:bCs w:val="0"/>
          <w:lang w:val="ro-RO" w:eastAsia="zh-CN"/>
        </w:rPr>
        <w:t xml:space="preserve">/2019 </w:t>
      </w:r>
      <w:r w:rsidRPr="0037572C">
        <w:rPr>
          <w:rStyle w:val="Strong"/>
          <w:rFonts w:eastAsiaTheme="majorEastAsia"/>
          <w:b w:val="0"/>
          <w:bCs w:val="0"/>
          <w:lang w:eastAsia="zh-CN"/>
        </w:rPr>
        <w:t>pentru aprobarea standardelor minime de calitate pentru acreditarea serviciilor sociale destinate persoanelor v</w:t>
      </w:r>
      <w:r w:rsidRPr="0037572C">
        <w:rPr>
          <w:rStyle w:val="Strong"/>
          <w:rFonts w:eastAsiaTheme="majorEastAsia"/>
          <w:b w:val="0"/>
          <w:bCs w:val="0"/>
          <w:lang w:val="ro-RO" w:eastAsia="zh-CN"/>
        </w:rPr>
        <w:t>â</w:t>
      </w:r>
      <w:r w:rsidRPr="0037572C">
        <w:rPr>
          <w:rStyle w:val="Strong"/>
          <w:rFonts w:eastAsiaTheme="majorEastAsia"/>
          <w:b w:val="0"/>
          <w:bCs w:val="0"/>
          <w:lang w:eastAsia="zh-CN"/>
        </w:rPr>
        <w:t>rstnice, persoanelor f</w:t>
      </w:r>
      <w:r w:rsidRPr="0037572C">
        <w:rPr>
          <w:rStyle w:val="Strong"/>
          <w:rFonts w:eastAsiaTheme="majorEastAsia"/>
          <w:b w:val="0"/>
          <w:bCs w:val="0"/>
          <w:lang w:val="ro-RO" w:eastAsia="zh-CN"/>
        </w:rPr>
        <w:t>ă</w:t>
      </w:r>
      <w:r w:rsidRPr="0037572C">
        <w:rPr>
          <w:rStyle w:val="Strong"/>
          <w:rFonts w:eastAsiaTheme="majorEastAsia"/>
          <w:b w:val="0"/>
          <w:bCs w:val="0"/>
          <w:lang w:eastAsia="zh-CN"/>
        </w:rPr>
        <w:t>r</w:t>
      </w:r>
      <w:r w:rsidRPr="0037572C">
        <w:rPr>
          <w:rStyle w:val="Strong"/>
          <w:rFonts w:eastAsiaTheme="majorEastAsia"/>
          <w:b w:val="0"/>
          <w:bCs w:val="0"/>
          <w:lang w:val="ro-RO" w:eastAsia="zh-CN"/>
        </w:rPr>
        <w:t>ă adă</w:t>
      </w:r>
      <w:r w:rsidRPr="0037572C">
        <w:rPr>
          <w:rStyle w:val="Strong"/>
          <w:rFonts w:eastAsiaTheme="majorEastAsia"/>
          <w:b w:val="0"/>
          <w:bCs w:val="0"/>
          <w:lang w:eastAsia="zh-CN"/>
        </w:rPr>
        <w:t>post, tinerilor care au p</w:t>
      </w:r>
      <w:r w:rsidRPr="0037572C">
        <w:rPr>
          <w:rStyle w:val="Strong"/>
          <w:rFonts w:eastAsiaTheme="majorEastAsia"/>
          <w:b w:val="0"/>
          <w:bCs w:val="0"/>
          <w:lang w:val="ro-RO" w:eastAsia="zh-CN"/>
        </w:rPr>
        <w:t>ă</w:t>
      </w:r>
      <w:r w:rsidRPr="0037572C">
        <w:rPr>
          <w:rStyle w:val="Strong"/>
          <w:rFonts w:eastAsiaTheme="majorEastAsia"/>
          <w:b w:val="0"/>
          <w:bCs w:val="0"/>
          <w:lang w:eastAsia="zh-CN"/>
        </w:rPr>
        <w:t>r</w:t>
      </w:r>
      <w:r w:rsidRPr="0037572C">
        <w:rPr>
          <w:rStyle w:val="Strong"/>
          <w:rFonts w:eastAsiaTheme="majorEastAsia"/>
          <w:b w:val="0"/>
          <w:bCs w:val="0"/>
          <w:lang w:val="ro-RO" w:eastAsia="zh-CN"/>
        </w:rPr>
        <w:t>ă</w:t>
      </w:r>
      <w:r w:rsidRPr="0037572C">
        <w:rPr>
          <w:rStyle w:val="Strong"/>
          <w:rFonts w:eastAsiaTheme="majorEastAsia"/>
          <w:b w:val="0"/>
          <w:bCs w:val="0"/>
          <w:lang w:eastAsia="zh-CN"/>
        </w:rPr>
        <w:t>sit sistemul de protec</w:t>
      </w:r>
      <w:r w:rsidRPr="0037572C">
        <w:rPr>
          <w:rStyle w:val="Strong"/>
          <w:rFonts w:eastAsiaTheme="majorEastAsia"/>
          <w:b w:val="0"/>
          <w:bCs w:val="0"/>
          <w:lang w:val="ro-RO" w:eastAsia="zh-CN"/>
        </w:rPr>
        <w:t>ț</w:t>
      </w:r>
      <w:r w:rsidRPr="0037572C">
        <w:rPr>
          <w:rStyle w:val="Strong"/>
          <w:rFonts w:eastAsiaTheme="majorEastAsia"/>
          <w:b w:val="0"/>
          <w:bCs w:val="0"/>
          <w:lang w:eastAsia="zh-CN"/>
        </w:rPr>
        <w:t xml:space="preserve">ie a copilului </w:t>
      </w:r>
      <w:r w:rsidRPr="0037572C">
        <w:rPr>
          <w:rStyle w:val="Strong"/>
          <w:rFonts w:eastAsiaTheme="majorEastAsia"/>
          <w:b w:val="0"/>
          <w:bCs w:val="0"/>
          <w:lang w:val="ro-RO" w:eastAsia="zh-CN"/>
        </w:rPr>
        <w:t>ș</w:t>
      </w:r>
      <w:r w:rsidRPr="0037572C">
        <w:rPr>
          <w:rStyle w:val="Strong"/>
          <w:rFonts w:eastAsiaTheme="majorEastAsia"/>
          <w:b w:val="0"/>
          <w:bCs w:val="0"/>
          <w:lang w:eastAsia="zh-CN"/>
        </w:rPr>
        <w:t>i altor categorii de persoane adulte aflate </w:t>
      </w:r>
      <w:r w:rsidRPr="0037572C">
        <w:rPr>
          <w:rStyle w:val="Strong"/>
          <w:rFonts w:eastAsiaTheme="majorEastAsia"/>
          <w:b w:val="0"/>
          <w:bCs w:val="0"/>
          <w:lang w:val="ro-RO" w:eastAsia="zh-CN"/>
        </w:rPr>
        <w:t>î</w:t>
      </w:r>
      <w:r w:rsidRPr="0037572C">
        <w:rPr>
          <w:rStyle w:val="Strong"/>
          <w:rFonts w:eastAsiaTheme="majorEastAsia"/>
          <w:b w:val="0"/>
          <w:bCs w:val="0"/>
          <w:lang w:eastAsia="zh-CN"/>
        </w:rPr>
        <w:t xml:space="preserve">n dificultate, precum </w:t>
      </w:r>
      <w:r w:rsidRPr="0037572C">
        <w:rPr>
          <w:rStyle w:val="Strong"/>
          <w:rFonts w:eastAsiaTheme="majorEastAsia"/>
          <w:b w:val="0"/>
          <w:bCs w:val="0"/>
          <w:lang w:val="ro-RO" w:eastAsia="zh-CN"/>
        </w:rPr>
        <w:t>ș</w:t>
      </w:r>
      <w:r w:rsidRPr="0037572C">
        <w:rPr>
          <w:rStyle w:val="Strong"/>
          <w:rFonts w:eastAsiaTheme="majorEastAsia"/>
          <w:b w:val="0"/>
          <w:bCs w:val="0"/>
          <w:lang w:eastAsia="zh-CN"/>
        </w:rPr>
        <w:t xml:space="preserve">i a serviciilor acordate </w:t>
      </w:r>
      <w:r w:rsidRPr="0037572C">
        <w:rPr>
          <w:rStyle w:val="Strong"/>
          <w:rFonts w:eastAsiaTheme="majorEastAsia"/>
          <w:b w:val="0"/>
          <w:bCs w:val="0"/>
          <w:lang w:val="ro-RO" w:eastAsia="zh-CN"/>
        </w:rPr>
        <w:t>î</w:t>
      </w:r>
      <w:r w:rsidRPr="0037572C">
        <w:rPr>
          <w:rStyle w:val="Strong"/>
          <w:rFonts w:eastAsiaTheme="majorEastAsia"/>
          <w:b w:val="0"/>
          <w:bCs w:val="0"/>
          <w:lang w:eastAsia="zh-CN"/>
        </w:rPr>
        <w:t xml:space="preserve">n comunitate, serviciilor acordate </w:t>
      </w:r>
      <w:r w:rsidRPr="0037572C">
        <w:rPr>
          <w:rStyle w:val="Strong"/>
          <w:rFonts w:eastAsiaTheme="majorEastAsia"/>
          <w:b w:val="0"/>
          <w:bCs w:val="0"/>
          <w:lang w:val="ro-RO" w:eastAsia="zh-CN"/>
        </w:rPr>
        <w:t>î</w:t>
      </w:r>
      <w:r w:rsidRPr="0037572C">
        <w:rPr>
          <w:rStyle w:val="Strong"/>
          <w:rFonts w:eastAsiaTheme="majorEastAsia"/>
          <w:b w:val="0"/>
          <w:bCs w:val="0"/>
          <w:lang w:eastAsia="zh-CN"/>
        </w:rPr>
        <w:t xml:space="preserve">n sistem integrat </w:t>
      </w:r>
      <w:r w:rsidRPr="0037572C">
        <w:rPr>
          <w:rStyle w:val="Strong"/>
          <w:rFonts w:eastAsiaTheme="majorEastAsia"/>
          <w:b w:val="0"/>
          <w:bCs w:val="0"/>
          <w:lang w:val="ro-RO" w:eastAsia="zh-CN"/>
        </w:rPr>
        <w:t>ș</w:t>
      </w:r>
      <w:r w:rsidRPr="0037572C">
        <w:rPr>
          <w:rStyle w:val="Strong"/>
          <w:rFonts w:eastAsiaTheme="majorEastAsia"/>
          <w:b w:val="0"/>
          <w:bCs w:val="0"/>
          <w:lang w:eastAsia="zh-CN"/>
        </w:rPr>
        <w:t>i cantinele sociale</w:t>
      </w:r>
      <w:r w:rsidRPr="0037572C">
        <w:rPr>
          <w:rStyle w:val="Strong"/>
          <w:rFonts w:eastAsiaTheme="majorEastAsia"/>
          <w:b w:val="0"/>
          <w:bCs w:val="0"/>
          <w:lang w:val="ro-RO" w:eastAsia="zh-CN"/>
        </w:rPr>
        <w:t>, Anexa nr. 1</w:t>
      </w:r>
      <w:r w:rsidRPr="0037572C">
        <w:rPr>
          <w:rStyle w:val="Strong"/>
          <w:rFonts w:eastAsiaTheme="majorEastAsia"/>
          <w:lang w:val="ro-RO" w:eastAsia="zh-CN"/>
        </w:rPr>
        <w:t xml:space="preserve">- </w:t>
      </w:r>
      <w:r>
        <w:t xml:space="preserve">Standardele minime de calitate pentru serviciile sociale cu cazare organizate ca centre rezidenţiale destinate persoanelor vârstnice, aplicabile următoarelor categorii de servicii sociale prevăzute în Nomenclatorul serviciilor sociale aprobat prin H.G. nr. 867/2015, cu modificările şi completările ulterioare, </w:t>
      </w:r>
      <w:r w:rsidRPr="00911D10">
        <w:rPr>
          <w:b/>
          <w:bCs/>
        </w:rPr>
        <w:t>Modulele III, IV și V</w:t>
      </w:r>
      <w:r>
        <w:t>.</w:t>
      </w:r>
      <w:r w:rsidRPr="0037572C">
        <w:rPr>
          <w:lang w:val="ro-RO"/>
        </w:rPr>
        <w:t xml:space="preserve"> </w:t>
      </w:r>
    </w:p>
    <w:p w14:paraId="17834C2D" w14:textId="413E6379" w:rsidR="00911D10" w:rsidRPr="008846A9" w:rsidRDefault="00911D10" w:rsidP="00911D10">
      <w:pPr>
        <w:pStyle w:val="NormalWeb"/>
        <w:numPr>
          <w:ilvl w:val="0"/>
          <w:numId w:val="7"/>
        </w:numPr>
        <w:tabs>
          <w:tab w:val="left" w:pos="345"/>
        </w:tabs>
        <w:jc w:val="both"/>
        <w:rPr>
          <w:rStyle w:val="Strong"/>
          <w:lang w:val="ro-RO"/>
        </w:rPr>
      </w:pPr>
      <w:r w:rsidRPr="0037572C">
        <w:rPr>
          <w:color w:val="000000"/>
          <w:lang w:val="it-IT"/>
        </w:rPr>
        <w:t xml:space="preserve">Ordinul </w:t>
      </w:r>
      <w:r>
        <w:rPr>
          <w:color w:val="000000"/>
          <w:lang w:val="it-IT"/>
        </w:rPr>
        <w:t xml:space="preserve">M.S. </w:t>
      </w:r>
      <w:r w:rsidRPr="0037572C">
        <w:rPr>
          <w:color w:val="000000"/>
          <w:lang w:val="it-IT"/>
        </w:rPr>
        <w:t>nr. 119/2014 pentru aprobarea Normelor de igienă şi sănătate publică privind mediul de viaţă al populaţiei</w:t>
      </w:r>
      <w:r w:rsidR="004561D5">
        <w:rPr>
          <w:color w:val="000000"/>
          <w:lang w:val="it-IT"/>
        </w:rPr>
        <w:t>,</w:t>
      </w:r>
      <w:r w:rsidR="004561D5" w:rsidRPr="004561D5">
        <w:rPr>
          <w:lang w:val="it-IT"/>
        </w:rPr>
        <w:t xml:space="preserve"> </w:t>
      </w:r>
      <w:r w:rsidR="004561D5" w:rsidRPr="003074BB">
        <w:rPr>
          <w:lang w:val="it-IT"/>
        </w:rPr>
        <w:t>cu modificările şi completările ulterioare</w:t>
      </w:r>
      <w:r w:rsidR="00334BEC">
        <w:rPr>
          <w:lang w:val="it-IT"/>
        </w:rPr>
        <w:t>,</w:t>
      </w:r>
      <w:r w:rsidRPr="0037572C">
        <w:rPr>
          <w:color w:val="000000"/>
          <w:lang w:val="it-IT"/>
        </w:rPr>
        <w:t xml:space="preserve"> </w:t>
      </w:r>
      <w:r w:rsidRPr="00911D10">
        <w:rPr>
          <w:b/>
          <w:bCs/>
          <w:color w:val="000000"/>
          <w:lang w:val="it-IT"/>
        </w:rPr>
        <w:t>Capitolul VI</w:t>
      </w:r>
      <w:r w:rsidRPr="0037572C">
        <w:rPr>
          <w:color w:val="000000"/>
          <w:lang w:val="it-IT"/>
        </w:rPr>
        <w:t xml:space="preserve"> -</w:t>
      </w:r>
      <w:r w:rsidRPr="0037572C">
        <w:rPr>
          <w:rStyle w:val="Strong"/>
          <w:b w:val="0"/>
          <w:bCs w:val="0"/>
          <w:color w:val="000000"/>
          <w:lang w:val="it-IT"/>
        </w:rPr>
        <w:t xml:space="preserve">Norme de igienă pentru unităţile de folosinţă publică din anexa la </w:t>
      </w:r>
      <w:r w:rsidRPr="0037572C">
        <w:rPr>
          <w:rStyle w:val="Strong"/>
          <w:b w:val="0"/>
          <w:bCs w:val="0"/>
          <w:color w:val="000000"/>
          <w:lang w:val="ro-RO"/>
        </w:rPr>
        <w:t>Ordinul nr. 119/2014</w:t>
      </w:r>
      <w:r w:rsidR="004561D5">
        <w:rPr>
          <w:rStyle w:val="Strong"/>
          <w:b w:val="0"/>
          <w:bCs w:val="0"/>
          <w:color w:val="000000"/>
          <w:lang w:val="ro-RO"/>
        </w:rPr>
        <w:t>.</w:t>
      </w:r>
    </w:p>
    <w:p w14:paraId="230E1984" w14:textId="7F25C2B0" w:rsidR="00911D10" w:rsidRDefault="00911D10" w:rsidP="00911D10">
      <w:pPr>
        <w:pStyle w:val="NormalWeb"/>
        <w:numPr>
          <w:ilvl w:val="0"/>
          <w:numId w:val="7"/>
        </w:numPr>
        <w:tabs>
          <w:tab w:val="left" w:pos="345"/>
        </w:tabs>
        <w:jc w:val="both"/>
        <w:rPr>
          <w:color w:val="000000"/>
        </w:rPr>
      </w:pPr>
      <w:r w:rsidRPr="007A5A3D">
        <w:rPr>
          <w:rStyle w:val="Strong"/>
          <w:b w:val="0"/>
          <w:bCs w:val="0"/>
          <w:color w:val="000000"/>
          <w:lang w:val="ro-RO"/>
        </w:rPr>
        <w:t>Ordinul M.S. nr. 1761/2021</w:t>
      </w:r>
      <w:r w:rsidR="00EB5054">
        <w:rPr>
          <w:rStyle w:val="Strong"/>
          <w:b w:val="0"/>
          <w:bCs w:val="0"/>
          <w:color w:val="000000"/>
          <w:lang w:val="ro-RO"/>
        </w:rPr>
        <w:t xml:space="preserve"> </w:t>
      </w:r>
      <w:r w:rsidRPr="007A5A3D">
        <w:rPr>
          <w:color w:val="000000"/>
        </w:rPr>
        <w:t>pentru aprobarea Normelor tehnice privind curatarea, dezinfectia si</w:t>
      </w:r>
      <w:r w:rsidRPr="007A5A3D">
        <w:rPr>
          <w:b/>
          <w:bCs/>
          <w:color w:val="000000"/>
        </w:rPr>
        <w:t xml:space="preserve"> </w:t>
      </w:r>
      <w:r w:rsidRPr="007A5A3D">
        <w:rPr>
          <w:color w:val="000000"/>
        </w:rPr>
        <w:t xml:space="preserve">sterilizarea in unitatile sanitare publice si private, evaluarea </w:t>
      </w:r>
      <w:r w:rsidRPr="007A5A3D">
        <w:rPr>
          <w:b/>
          <w:bCs/>
          <w:color w:val="000000"/>
        </w:rPr>
        <w:t> </w:t>
      </w:r>
      <w:r w:rsidRPr="007A5A3D">
        <w:rPr>
          <w:color w:val="000000"/>
        </w:rPr>
        <w:t>eficacitatii procedurilor de curatenie si dezinfectie efectuate in cadrul acestora, procedurile recomandate pentru dezinfectia mainilor in functie de nivelul de risc, precum si metodele de evaluare a derularii  procesului de sterilizare si controlul eficientei acestuia</w:t>
      </w:r>
      <w:r>
        <w:rPr>
          <w:color w:val="000000"/>
        </w:rPr>
        <w:t xml:space="preserve">, </w:t>
      </w:r>
      <w:r w:rsidRPr="00911D10">
        <w:rPr>
          <w:b/>
          <w:bCs/>
          <w:color w:val="000000"/>
        </w:rPr>
        <w:t>Anexa 1, Cap.I-III, și Anexa 3</w:t>
      </w:r>
      <w:r>
        <w:rPr>
          <w:color w:val="000000"/>
        </w:rPr>
        <w:t>.</w:t>
      </w:r>
    </w:p>
    <w:p w14:paraId="66E9924E" w14:textId="77777777" w:rsidR="005F202B" w:rsidRPr="005F202B" w:rsidRDefault="005F202B" w:rsidP="005F202B">
      <w:pPr>
        <w:pStyle w:val="NormalWeb"/>
        <w:numPr>
          <w:ilvl w:val="0"/>
          <w:numId w:val="7"/>
        </w:numPr>
        <w:tabs>
          <w:tab w:val="left" w:pos="345"/>
        </w:tabs>
        <w:jc w:val="both"/>
        <w:rPr>
          <w:color w:val="000000"/>
        </w:rPr>
      </w:pPr>
      <w:r w:rsidRPr="005F202B">
        <w:rPr>
          <w:color w:val="000000"/>
        </w:rPr>
        <w:t>Infirmieră – suport de curs, Crucea Roșie Română Filiala Alba, Alba Iulia, 2025</w:t>
      </w:r>
    </w:p>
    <w:p w14:paraId="6026A4C2" w14:textId="77777777" w:rsidR="00B3245E" w:rsidRDefault="00B3245E" w:rsidP="003037BF">
      <w:pPr>
        <w:pStyle w:val="BodyText"/>
        <w:tabs>
          <w:tab w:val="left" w:pos="345"/>
        </w:tabs>
        <w:spacing w:after="0"/>
        <w:jc w:val="both"/>
        <w:rPr>
          <w:rFonts w:eastAsia="Times New Roman"/>
          <w:b/>
          <w:bCs/>
          <w:lang w:val="ro-RO"/>
        </w:rPr>
      </w:pPr>
    </w:p>
    <w:p w14:paraId="2C985D9E" w14:textId="493486A7" w:rsidR="003037BF" w:rsidRDefault="003037BF" w:rsidP="003037BF">
      <w:pPr>
        <w:pStyle w:val="BodyText"/>
        <w:tabs>
          <w:tab w:val="left" w:pos="345"/>
        </w:tabs>
        <w:spacing w:after="0"/>
        <w:jc w:val="both"/>
        <w:rPr>
          <w:rFonts w:eastAsia="Times New Roman"/>
          <w:b/>
          <w:lang w:val="it-IT"/>
        </w:rPr>
      </w:pPr>
      <w:bookmarkStart w:id="2" w:name="_Hlk235604514"/>
      <w:r>
        <w:rPr>
          <w:rFonts w:eastAsia="Times New Roman"/>
          <w:b/>
          <w:bCs/>
          <w:lang w:val="ro-RO"/>
        </w:rPr>
        <w:t xml:space="preserve">Bibliografie pentru ocuparea postului vacant pe perioadă </w:t>
      </w:r>
      <w:r w:rsidRPr="00AC0BA3">
        <w:rPr>
          <w:rFonts w:eastAsia="Times New Roman"/>
          <w:b/>
          <w:bCs/>
          <w:lang w:val="ro-RO"/>
        </w:rPr>
        <w:t xml:space="preserve">determinată </w:t>
      </w:r>
      <w:r w:rsidR="006727E3">
        <w:rPr>
          <w:rFonts w:eastAsia="Times New Roman"/>
          <w:b/>
          <w:bCs/>
          <w:lang w:val="ro-RO"/>
        </w:rPr>
        <w:t xml:space="preserve">până la revenirea titularului postului </w:t>
      </w:r>
      <w:r>
        <w:rPr>
          <w:rFonts w:eastAsia="Times New Roman"/>
          <w:b/>
          <w:bCs/>
          <w:lang w:val="ro-RO"/>
        </w:rPr>
        <w:t xml:space="preserve">de </w:t>
      </w:r>
      <w:r w:rsidR="00D348C8" w:rsidRPr="00D348C8">
        <w:rPr>
          <w:rFonts w:eastAsia="Times New Roman"/>
          <w:b/>
          <w:bCs/>
          <w:u w:val="single"/>
          <w:lang w:val="ro-RO"/>
        </w:rPr>
        <w:t>Asistent social,</w:t>
      </w:r>
      <w:r w:rsidRPr="00D348C8">
        <w:rPr>
          <w:rFonts w:eastAsia="Times New Roman"/>
          <w:b/>
          <w:bCs/>
          <w:u w:val="single"/>
          <w:lang w:val="ro-RO"/>
        </w:rPr>
        <w:t xml:space="preserve"> gradul </w:t>
      </w:r>
      <w:r w:rsidR="00D348C8" w:rsidRPr="00D348C8">
        <w:rPr>
          <w:rFonts w:eastAsia="Times New Roman"/>
          <w:b/>
          <w:bCs/>
          <w:u w:val="single"/>
          <w:lang w:val="ro-RO"/>
        </w:rPr>
        <w:t>principal</w:t>
      </w:r>
      <w:r>
        <w:rPr>
          <w:rFonts w:eastAsia="Times New Roman"/>
          <w:b/>
          <w:bCs/>
          <w:lang w:val="ro-RO"/>
        </w:rPr>
        <w:t xml:space="preserve"> </w:t>
      </w:r>
      <w:r>
        <w:rPr>
          <w:rFonts w:eastAsia="Times New Roman"/>
          <w:b/>
          <w:lang w:val="ro-RO"/>
        </w:rPr>
        <w:t xml:space="preserve">din cadrul </w:t>
      </w:r>
      <w:r>
        <w:rPr>
          <w:rFonts w:eastAsia="Times New Roman"/>
          <w:b/>
          <w:lang w:val="it-IT"/>
        </w:rPr>
        <w:t xml:space="preserve">Compartimentului </w:t>
      </w:r>
      <w:r w:rsidR="00D348C8">
        <w:rPr>
          <w:rFonts w:eastAsia="Times New Roman"/>
          <w:b/>
          <w:lang w:val="it-IT"/>
        </w:rPr>
        <w:t>asistenţă şi îngrijire</w:t>
      </w:r>
    </w:p>
    <w:p w14:paraId="2E6C6CD7" w14:textId="77777777" w:rsidR="00044D5C" w:rsidRPr="0039417C" w:rsidRDefault="00044D5C" w:rsidP="003037BF">
      <w:pPr>
        <w:pStyle w:val="BodyText"/>
        <w:tabs>
          <w:tab w:val="left" w:pos="345"/>
        </w:tabs>
        <w:spacing w:after="0"/>
        <w:jc w:val="both"/>
        <w:rPr>
          <w:rFonts w:eastAsia="Times New Roman"/>
          <w:b/>
          <w:sz w:val="20"/>
          <w:szCs w:val="20"/>
          <w:lang w:val="it-IT"/>
        </w:rPr>
      </w:pPr>
    </w:p>
    <w:p w14:paraId="2E9DA3D4" w14:textId="77777777" w:rsidR="00044D5C" w:rsidRPr="00044D5C" w:rsidRDefault="00044D5C" w:rsidP="00044D5C">
      <w:pPr>
        <w:numPr>
          <w:ilvl w:val="0"/>
          <w:numId w:val="8"/>
        </w:numPr>
        <w:jc w:val="both"/>
      </w:pPr>
      <w:r>
        <w:rPr>
          <w:bCs/>
          <w:lang w:val="it-IT"/>
        </w:rPr>
        <w:t xml:space="preserve">Legea nr. 17/2000 </w:t>
      </w:r>
      <w:r>
        <w:rPr>
          <w:lang w:val="it-IT"/>
        </w:rPr>
        <w:t>privind asistenţa socială a persoanelor vârstnice, republicată, cu modificările şi completările ulterioare;</w:t>
      </w:r>
    </w:p>
    <w:p w14:paraId="44903737" w14:textId="77777777" w:rsidR="00044D5C" w:rsidRPr="00044D5C" w:rsidRDefault="00044D5C" w:rsidP="00044D5C">
      <w:pPr>
        <w:numPr>
          <w:ilvl w:val="0"/>
          <w:numId w:val="8"/>
        </w:numPr>
        <w:jc w:val="both"/>
      </w:pPr>
      <w:r w:rsidRPr="00044D5C">
        <w:rPr>
          <w:lang w:val="it-IT"/>
        </w:rPr>
        <w:t xml:space="preserve">Legea nr. 292/2011 </w:t>
      </w:r>
      <w:r>
        <w:rPr>
          <w:lang w:val="it-IT"/>
        </w:rPr>
        <w:t>a asisten</w:t>
      </w:r>
      <w:r>
        <w:rPr>
          <w:lang w:val="ro-RO"/>
        </w:rPr>
        <w:t xml:space="preserve">ţei sociale, </w:t>
      </w:r>
      <w:r>
        <w:rPr>
          <w:lang w:val="it-IT"/>
        </w:rPr>
        <w:t>cu modificările şi completările ulterioare;</w:t>
      </w:r>
    </w:p>
    <w:p w14:paraId="6C4C3842" w14:textId="117AF57F" w:rsidR="003037BF" w:rsidRPr="00044D5C" w:rsidRDefault="00044D5C" w:rsidP="003037BF">
      <w:pPr>
        <w:numPr>
          <w:ilvl w:val="0"/>
          <w:numId w:val="8"/>
        </w:numPr>
        <w:tabs>
          <w:tab w:val="left" w:pos="345"/>
        </w:tabs>
        <w:jc w:val="both"/>
        <w:rPr>
          <w:b/>
        </w:rPr>
      </w:pPr>
      <w:r w:rsidRPr="00D348C8">
        <w:rPr>
          <w:rStyle w:val="Strong"/>
          <w:rFonts w:eastAsiaTheme="majorEastAsia"/>
          <w:b w:val="0"/>
          <w:bCs w:val="0"/>
          <w:lang w:eastAsia="zh-CN" w:bidi="ar"/>
        </w:rPr>
        <w:t>Ordin</w:t>
      </w:r>
      <w:r w:rsidRPr="00D348C8">
        <w:rPr>
          <w:rStyle w:val="Strong"/>
          <w:rFonts w:eastAsiaTheme="majorEastAsia"/>
          <w:b w:val="0"/>
          <w:bCs w:val="0"/>
          <w:lang w:val="ro-RO" w:eastAsia="zh-CN" w:bidi="ar"/>
        </w:rPr>
        <w:t>ul</w:t>
      </w:r>
      <w:r w:rsidR="006A72E1" w:rsidRPr="006A72E1">
        <w:rPr>
          <w:rStyle w:val="Strong"/>
          <w:rFonts w:eastAsiaTheme="majorEastAsia"/>
          <w:b w:val="0"/>
          <w:bCs w:val="0"/>
          <w:lang w:val="ro-RO" w:eastAsia="zh-CN"/>
        </w:rPr>
        <w:t xml:space="preserve"> </w:t>
      </w:r>
      <w:r w:rsidR="006A72E1">
        <w:rPr>
          <w:rStyle w:val="Strong"/>
          <w:rFonts w:eastAsiaTheme="majorEastAsia"/>
          <w:b w:val="0"/>
          <w:bCs w:val="0"/>
          <w:lang w:val="ro-RO" w:eastAsia="zh-CN"/>
        </w:rPr>
        <w:t>M.M.J.S</w:t>
      </w:r>
      <w:r w:rsidRPr="00D348C8">
        <w:rPr>
          <w:rStyle w:val="Strong"/>
          <w:rFonts w:eastAsiaTheme="majorEastAsia"/>
          <w:b w:val="0"/>
          <w:bCs w:val="0"/>
          <w:lang w:val="ro-RO" w:eastAsia="zh-CN" w:bidi="ar"/>
        </w:rPr>
        <w:t xml:space="preserve"> </w:t>
      </w:r>
      <w:r w:rsidRPr="00D348C8">
        <w:rPr>
          <w:rStyle w:val="Strong"/>
          <w:rFonts w:eastAsiaTheme="majorEastAsia"/>
          <w:b w:val="0"/>
          <w:bCs w:val="0"/>
          <w:lang w:eastAsia="zh-CN" w:bidi="ar"/>
        </w:rPr>
        <w:t>nr. 29</w:t>
      </w:r>
      <w:r w:rsidRPr="00D348C8">
        <w:rPr>
          <w:rStyle w:val="Strong"/>
          <w:rFonts w:eastAsiaTheme="majorEastAsia"/>
          <w:b w:val="0"/>
          <w:bCs w:val="0"/>
          <w:lang w:val="ro-RO" w:eastAsia="zh-CN" w:bidi="ar"/>
        </w:rPr>
        <w:t xml:space="preserve">/2019 </w:t>
      </w:r>
      <w:r w:rsidRPr="00D348C8">
        <w:rPr>
          <w:rStyle w:val="Strong"/>
          <w:rFonts w:eastAsiaTheme="majorEastAsia"/>
          <w:b w:val="0"/>
          <w:bCs w:val="0"/>
          <w:lang w:eastAsia="zh-CN" w:bidi="ar"/>
        </w:rPr>
        <w:t>pentru aprobarea standardelor minime de calitate pentru acreditarea serviciilor sociale destinate persoanelor v</w:t>
      </w:r>
      <w:r w:rsidRPr="00D348C8">
        <w:rPr>
          <w:rStyle w:val="Strong"/>
          <w:rFonts w:eastAsiaTheme="majorEastAsia"/>
          <w:b w:val="0"/>
          <w:bCs w:val="0"/>
          <w:lang w:val="ro-RO" w:eastAsia="zh-CN" w:bidi="ar"/>
        </w:rPr>
        <w:t>â</w:t>
      </w:r>
      <w:r w:rsidRPr="00D348C8">
        <w:rPr>
          <w:rStyle w:val="Strong"/>
          <w:rFonts w:eastAsiaTheme="majorEastAsia"/>
          <w:b w:val="0"/>
          <w:bCs w:val="0"/>
          <w:lang w:eastAsia="zh-CN" w:bidi="ar"/>
        </w:rPr>
        <w:t>rstnice, persoanelor f</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r</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 xml:space="preserve"> </w:t>
      </w:r>
      <w:r w:rsidRPr="00D348C8">
        <w:rPr>
          <w:rStyle w:val="Strong"/>
          <w:rFonts w:eastAsiaTheme="majorEastAsia"/>
          <w:b w:val="0"/>
          <w:bCs w:val="0"/>
          <w:lang w:val="ro-RO" w:eastAsia="zh-CN" w:bidi="ar"/>
        </w:rPr>
        <w:t>adă</w:t>
      </w:r>
      <w:r w:rsidRPr="00D348C8">
        <w:rPr>
          <w:rStyle w:val="Strong"/>
          <w:rFonts w:eastAsiaTheme="majorEastAsia"/>
          <w:b w:val="0"/>
          <w:bCs w:val="0"/>
          <w:lang w:eastAsia="zh-CN" w:bidi="ar"/>
        </w:rPr>
        <w:t>post, tinerilor care au p</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r</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sit sistemul de protec</w:t>
      </w:r>
      <w:r w:rsidRPr="00D348C8">
        <w:rPr>
          <w:rStyle w:val="Strong"/>
          <w:rFonts w:eastAsiaTheme="majorEastAsia"/>
          <w:b w:val="0"/>
          <w:bCs w:val="0"/>
          <w:lang w:val="ro-RO" w:eastAsia="zh-CN" w:bidi="ar"/>
        </w:rPr>
        <w:t>ț</w:t>
      </w:r>
      <w:r w:rsidRPr="00D348C8">
        <w:rPr>
          <w:rStyle w:val="Strong"/>
          <w:rFonts w:eastAsiaTheme="majorEastAsia"/>
          <w:b w:val="0"/>
          <w:bCs w:val="0"/>
          <w:lang w:eastAsia="zh-CN" w:bidi="ar"/>
        </w:rPr>
        <w:t xml:space="preserve">ie a copilului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i altor categorii de persoane adulte aflate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dificultate, precum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 xml:space="preserve">i a serviciilor acordate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comunitate, serviciilor acordate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sistem integrat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i cantinele sociale</w:t>
      </w:r>
      <w:r w:rsidRPr="00D348C8">
        <w:rPr>
          <w:rStyle w:val="Strong"/>
          <w:rFonts w:eastAsiaTheme="majorEastAsia"/>
          <w:b w:val="0"/>
          <w:bCs w:val="0"/>
          <w:lang w:val="ro-RO" w:eastAsia="zh-CN" w:bidi="ar"/>
        </w:rPr>
        <w:t>, Anexa nr. 1</w:t>
      </w:r>
      <w:r>
        <w:rPr>
          <w:rStyle w:val="Strong"/>
          <w:rFonts w:eastAsiaTheme="majorEastAsia"/>
          <w:b w:val="0"/>
          <w:bCs w:val="0"/>
          <w:lang w:val="ro-RO" w:eastAsia="zh-CN" w:bidi="ar"/>
        </w:rPr>
        <w:t xml:space="preserve"> </w:t>
      </w:r>
      <w:r>
        <w:rPr>
          <w:rStyle w:val="Strong"/>
          <w:rFonts w:eastAsiaTheme="majorEastAsia"/>
          <w:lang w:val="ro-RO" w:eastAsia="zh-CN" w:bidi="ar"/>
        </w:rPr>
        <w:t xml:space="preserve">- </w:t>
      </w:r>
      <w:r>
        <w:t>Standardele minime de</w:t>
      </w:r>
      <w:r>
        <w:rPr>
          <w:lang w:val="ro-RO"/>
        </w:rPr>
        <w:t xml:space="preserve"> </w:t>
      </w:r>
      <w:r>
        <w:t>calitate pentru serviciile sociale cu cazare organizate ca centre rezidenţiale destinate persoanelor vârstnice, aplicabile următoarelor categorii de servicii sociale prevăzute în Nomenclatorul</w:t>
      </w:r>
      <w:r>
        <w:rPr>
          <w:lang w:val="ro-RO"/>
        </w:rPr>
        <w:t xml:space="preserve"> </w:t>
      </w:r>
      <w:r>
        <w:t>serviciilor sociale aprobat prin H.G. nr. 867/2015, cu modificările şi completările ulterioare</w:t>
      </w:r>
      <w:r w:rsidR="00334BEC">
        <w:t>;</w:t>
      </w:r>
    </w:p>
    <w:p w14:paraId="0635DEF5" w14:textId="3528C920" w:rsidR="00044D5C" w:rsidRPr="006A72E1" w:rsidRDefault="00044D5C" w:rsidP="00044D5C">
      <w:pPr>
        <w:pStyle w:val="NoSpacing"/>
        <w:numPr>
          <w:ilvl w:val="0"/>
          <w:numId w:val="8"/>
        </w:numPr>
        <w:jc w:val="both"/>
        <w:rPr>
          <w:b/>
        </w:rPr>
      </w:pPr>
      <w:r>
        <w:t xml:space="preserve">Ordinul nr. 2489/2023 </w:t>
      </w:r>
      <w:r>
        <w:rPr>
          <w:shd w:val="clear" w:color="auto" w:fill="FFFFFF"/>
        </w:rPr>
        <w:t>pentru aprobarea Standardelor minime de calitate privind managementul de caz în serviciile sociale acordate persoanelor vârstnice</w:t>
      </w:r>
      <w:r w:rsidR="00334BEC">
        <w:rPr>
          <w:shd w:val="clear" w:color="auto" w:fill="FFFFFF"/>
        </w:rPr>
        <w:t>;</w:t>
      </w:r>
    </w:p>
    <w:p w14:paraId="1EF8BAB3" w14:textId="6022A0E2" w:rsidR="00665934" w:rsidRPr="00FD6A3A" w:rsidRDefault="00665934" w:rsidP="00665934">
      <w:pPr>
        <w:numPr>
          <w:ilvl w:val="0"/>
          <w:numId w:val="8"/>
        </w:numPr>
        <w:jc w:val="both"/>
      </w:pPr>
      <w:r>
        <w:rPr>
          <w:shd w:val="clear" w:color="auto" w:fill="FFFFFF"/>
        </w:rPr>
        <w:t>Legea nr. 197/</w:t>
      </w:r>
      <w:r w:rsidRPr="00665934">
        <w:rPr>
          <w:color w:val="000000" w:themeColor="text1"/>
          <w:shd w:val="clear" w:color="auto" w:fill="FFFFFF"/>
        </w:rPr>
        <w:t>2012 privind asigurarea calitatii in domeniul serviciilor sociale</w:t>
      </w:r>
      <w:r>
        <w:rPr>
          <w:color w:val="000000" w:themeColor="text1"/>
          <w:shd w:val="clear" w:color="auto" w:fill="FFFFFF"/>
        </w:rPr>
        <w:t xml:space="preserve">, </w:t>
      </w:r>
      <w:r>
        <w:rPr>
          <w:lang w:val="it-IT"/>
        </w:rPr>
        <w:t>cu modificările şi completările ulterioare</w:t>
      </w:r>
      <w:r w:rsidR="00334BEC">
        <w:rPr>
          <w:lang w:val="it-IT"/>
        </w:rPr>
        <w:t>.</w:t>
      </w:r>
    </w:p>
    <w:p w14:paraId="213F8E5D" w14:textId="5073983D" w:rsidR="00D348C8" w:rsidRDefault="003037BF" w:rsidP="00D348C8">
      <w:pPr>
        <w:pStyle w:val="BodyText"/>
        <w:tabs>
          <w:tab w:val="left" w:pos="345"/>
        </w:tabs>
        <w:spacing w:after="0"/>
        <w:jc w:val="both"/>
        <w:rPr>
          <w:rFonts w:eastAsia="Times New Roman"/>
          <w:b/>
          <w:lang w:val="it-IT"/>
        </w:rPr>
      </w:pPr>
      <w:r w:rsidRPr="003074BB">
        <w:rPr>
          <w:rFonts w:eastAsia="Times New Roman"/>
          <w:b/>
          <w:bCs/>
          <w:lang w:val="ro-RO"/>
        </w:rPr>
        <w:lastRenderedPageBreak/>
        <w:t xml:space="preserve">Tematică pentru ocuparea postului vacant pe perioadă </w:t>
      </w:r>
      <w:r w:rsidR="00D348C8" w:rsidRPr="00AC0BA3">
        <w:rPr>
          <w:rFonts w:eastAsia="Times New Roman"/>
          <w:b/>
          <w:bCs/>
          <w:lang w:val="ro-RO"/>
        </w:rPr>
        <w:t xml:space="preserve">determinată </w:t>
      </w:r>
      <w:r w:rsidR="00D348C8">
        <w:rPr>
          <w:rFonts w:eastAsia="Times New Roman"/>
          <w:b/>
          <w:bCs/>
          <w:lang w:val="ro-RO"/>
        </w:rPr>
        <w:t xml:space="preserve">până la revenirea titularului postului de </w:t>
      </w:r>
      <w:r w:rsidR="00D348C8" w:rsidRPr="00D348C8">
        <w:rPr>
          <w:rFonts w:eastAsia="Times New Roman"/>
          <w:b/>
          <w:bCs/>
          <w:u w:val="single"/>
          <w:lang w:val="ro-RO"/>
        </w:rPr>
        <w:t>Asistent social, gradul principal</w:t>
      </w:r>
      <w:r w:rsidR="00D348C8">
        <w:rPr>
          <w:rFonts w:eastAsia="Times New Roman"/>
          <w:b/>
          <w:bCs/>
          <w:lang w:val="ro-RO"/>
        </w:rPr>
        <w:t xml:space="preserve"> </w:t>
      </w:r>
      <w:r w:rsidR="00D348C8">
        <w:rPr>
          <w:rFonts w:eastAsia="Times New Roman"/>
          <w:b/>
          <w:lang w:val="ro-RO"/>
        </w:rPr>
        <w:t xml:space="preserve">din cadrul </w:t>
      </w:r>
      <w:r w:rsidR="00D348C8">
        <w:rPr>
          <w:rFonts w:eastAsia="Times New Roman"/>
          <w:b/>
          <w:lang w:val="it-IT"/>
        </w:rPr>
        <w:t>Compartimentului asistenţă şi îngrijire</w:t>
      </w:r>
    </w:p>
    <w:p w14:paraId="7637BBAB" w14:textId="77777777" w:rsidR="00665934" w:rsidRPr="0039417C" w:rsidRDefault="00665934" w:rsidP="00D348C8">
      <w:pPr>
        <w:pStyle w:val="BodyText"/>
        <w:tabs>
          <w:tab w:val="left" w:pos="345"/>
        </w:tabs>
        <w:spacing w:after="0"/>
        <w:jc w:val="both"/>
        <w:rPr>
          <w:rFonts w:eastAsia="Times New Roman"/>
          <w:b/>
          <w:sz w:val="20"/>
          <w:szCs w:val="20"/>
          <w:lang w:val="it-IT"/>
        </w:rPr>
      </w:pPr>
    </w:p>
    <w:p w14:paraId="42A46599" w14:textId="678F2D8B" w:rsidR="006A72E1" w:rsidRPr="00044D5C" w:rsidRDefault="006A72E1" w:rsidP="00665934">
      <w:pPr>
        <w:ind w:firstLine="141"/>
        <w:jc w:val="both"/>
      </w:pPr>
      <w:r>
        <w:rPr>
          <w:bCs/>
          <w:lang w:val="it-IT"/>
        </w:rPr>
        <w:t xml:space="preserve">1. Legea nr. 17/2000 </w:t>
      </w:r>
      <w:r>
        <w:rPr>
          <w:lang w:val="it-IT"/>
        </w:rPr>
        <w:t>privind asistenţa socială a persoanelor vârstnice, republicată, cu modificările şi completările ulterioare;</w:t>
      </w:r>
    </w:p>
    <w:p w14:paraId="37DA6863" w14:textId="38475D30" w:rsidR="006A72E1" w:rsidRPr="00044D5C" w:rsidRDefault="006A72E1" w:rsidP="006A72E1">
      <w:pPr>
        <w:pStyle w:val="ListParagraph"/>
        <w:numPr>
          <w:ilvl w:val="0"/>
          <w:numId w:val="14"/>
        </w:numPr>
        <w:jc w:val="both"/>
      </w:pPr>
      <w:r w:rsidRPr="006A72E1">
        <w:rPr>
          <w:lang w:val="it-IT"/>
        </w:rPr>
        <w:t>Legea nr. 292/2011 a asisten</w:t>
      </w:r>
      <w:r w:rsidRPr="006A72E1">
        <w:rPr>
          <w:lang w:val="ro-RO"/>
        </w:rPr>
        <w:t xml:space="preserve">ţei sociale, </w:t>
      </w:r>
      <w:r w:rsidRPr="006A72E1">
        <w:rPr>
          <w:lang w:val="it-IT"/>
        </w:rPr>
        <w:t>cu modificările şi completările ulterioare</w:t>
      </w:r>
      <w:r w:rsidR="0093065E">
        <w:rPr>
          <w:lang w:val="it-IT"/>
        </w:rPr>
        <w:t xml:space="preserve">, </w:t>
      </w:r>
      <w:r w:rsidR="0093065E" w:rsidRPr="00A2253C">
        <w:rPr>
          <w:b/>
          <w:bCs/>
          <w:lang w:val="it-IT"/>
        </w:rPr>
        <w:t>Capitolele I-IV</w:t>
      </w:r>
      <w:r w:rsidRPr="006A72E1">
        <w:rPr>
          <w:lang w:val="it-IT"/>
        </w:rPr>
        <w:t>;</w:t>
      </w:r>
    </w:p>
    <w:p w14:paraId="0B02D173" w14:textId="295B63E4" w:rsidR="00665934" w:rsidRPr="00044D5C" w:rsidRDefault="00665934" w:rsidP="00665934">
      <w:pPr>
        <w:numPr>
          <w:ilvl w:val="0"/>
          <w:numId w:val="14"/>
        </w:numPr>
        <w:tabs>
          <w:tab w:val="left" w:pos="345"/>
        </w:tabs>
        <w:jc w:val="both"/>
        <w:rPr>
          <w:b/>
        </w:rPr>
      </w:pPr>
      <w:r>
        <w:rPr>
          <w:rStyle w:val="Strong"/>
          <w:rFonts w:eastAsiaTheme="majorEastAsia"/>
          <w:b w:val="0"/>
          <w:bCs w:val="0"/>
          <w:lang w:eastAsia="zh-CN" w:bidi="ar"/>
        </w:rPr>
        <w:t xml:space="preserve">  </w:t>
      </w:r>
      <w:r w:rsidRPr="00D348C8">
        <w:rPr>
          <w:rStyle w:val="Strong"/>
          <w:rFonts w:eastAsiaTheme="majorEastAsia"/>
          <w:b w:val="0"/>
          <w:bCs w:val="0"/>
          <w:lang w:eastAsia="zh-CN" w:bidi="ar"/>
        </w:rPr>
        <w:t>Ordin</w:t>
      </w:r>
      <w:r w:rsidRPr="00D348C8">
        <w:rPr>
          <w:rStyle w:val="Strong"/>
          <w:rFonts w:eastAsiaTheme="majorEastAsia"/>
          <w:b w:val="0"/>
          <w:bCs w:val="0"/>
          <w:lang w:val="ro-RO" w:eastAsia="zh-CN" w:bidi="ar"/>
        </w:rPr>
        <w:t>ul</w:t>
      </w:r>
      <w:r w:rsidRPr="006A72E1">
        <w:rPr>
          <w:rStyle w:val="Strong"/>
          <w:rFonts w:eastAsiaTheme="majorEastAsia"/>
          <w:b w:val="0"/>
          <w:bCs w:val="0"/>
          <w:lang w:val="ro-RO" w:eastAsia="zh-CN"/>
        </w:rPr>
        <w:t xml:space="preserve"> </w:t>
      </w:r>
      <w:r>
        <w:rPr>
          <w:rStyle w:val="Strong"/>
          <w:rFonts w:eastAsiaTheme="majorEastAsia"/>
          <w:b w:val="0"/>
          <w:bCs w:val="0"/>
          <w:lang w:val="ro-RO" w:eastAsia="zh-CN"/>
        </w:rPr>
        <w:t>M.M.J.S</w:t>
      </w:r>
      <w:r w:rsidRPr="00D348C8">
        <w:rPr>
          <w:rStyle w:val="Strong"/>
          <w:rFonts w:eastAsiaTheme="majorEastAsia"/>
          <w:b w:val="0"/>
          <w:bCs w:val="0"/>
          <w:lang w:val="ro-RO" w:eastAsia="zh-CN" w:bidi="ar"/>
        </w:rPr>
        <w:t xml:space="preserve"> </w:t>
      </w:r>
      <w:r w:rsidRPr="00D348C8">
        <w:rPr>
          <w:rStyle w:val="Strong"/>
          <w:rFonts w:eastAsiaTheme="majorEastAsia"/>
          <w:b w:val="0"/>
          <w:bCs w:val="0"/>
          <w:lang w:eastAsia="zh-CN" w:bidi="ar"/>
        </w:rPr>
        <w:t>nr. 29</w:t>
      </w:r>
      <w:r w:rsidRPr="00D348C8">
        <w:rPr>
          <w:rStyle w:val="Strong"/>
          <w:rFonts w:eastAsiaTheme="majorEastAsia"/>
          <w:b w:val="0"/>
          <w:bCs w:val="0"/>
          <w:lang w:val="ro-RO" w:eastAsia="zh-CN" w:bidi="ar"/>
        </w:rPr>
        <w:t xml:space="preserve">/2019 </w:t>
      </w:r>
      <w:r w:rsidRPr="00D348C8">
        <w:rPr>
          <w:rStyle w:val="Strong"/>
          <w:rFonts w:eastAsiaTheme="majorEastAsia"/>
          <w:b w:val="0"/>
          <w:bCs w:val="0"/>
          <w:lang w:eastAsia="zh-CN" w:bidi="ar"/>
        </w:rPr>
        <w:t>pentru aprobarea standardelor minime de calitate pentru acreditarea serviciilor sociale destinate persoanelor v</w:t>
      </w:r>
      <w:r w:rsidRPr="00D348C8">
        <w:rPr>
          <w:rStyle w:val="Strong"/>
          <w:rFonts w:eastAsiaTheme="majorEastAsia"/>
          <w:b w:val="0"/>
          <w:bCs w:val="0"/>
          <w:lang w:val="ro-RO" w:eastAsia="zh-CN" w:bidi="ar"/>
        </w:rPr>
        <w:t>â</w:t>
      </w:r>
      <w:r w:rsidRPr="00D348C8">
        <w:rPr>
          <w:rStyle w:val="Strong"/>
          <w:rFonts w:eastAsiaTheme="majorEastAsia"/>
          <w:b w:val="0"/>
          <w:bCs w:val="0"/>
          <w:lang w:eastAsia="zh-CN" w:bidi="ar"/>
        </w:rPr>
        <w:t>rstnice, persoanelor f</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r</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 xml:space="preserve"> </w:t>
      </w:r>
      <w:r w:rsidRPr="00D348C8">
        <w:rPr>
          <w:rStyle w:val="Strong"/>
          <w:rFonts w:eastAsiaTheme="majorEastAsia"/>
          <w:b w:val="0"/>
          <w:bCs w:val="0"/>
          <w:lang w:val="ro-RO" w:eastAsia="zh-CN" w:bidi="ar"/>
        </w:rPr>
        <w:t>adă</w:t>
      </w:r>
      <w:r w:rsidRPr="00D348C8">
        <w:rPr>
          <w:rStyle w:val="Strong"/>
          <w:rFonts w:eastAsiaTheme="majorEastAsia"/>
          <w:b w:val="0"/>
          <w:bCs w:val="0"/>
          <w:lang w:eastAsia="zh-CN" w:bidi="ar"/>
        </w:rPr>
        <w:t>post, tinerilor care au p</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r</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sit sistemul de protec</w:t>
      </w:r>
      <w:r w:rsidRPr="00D348C8">
        <w:rPr>
          <w:rStyle w:val="Strong"/>
          <w:rFonts w:eastAsiaTheme="majorEastAsia"/>
          <w:b w:val="0"/>
          <w:bCs w:val="0"/>
          <w:lang w:val="ro-RO" w:eastAsia="zh-CN" w:bidi="ar"/>
        </w:rPr>
        <w:t>ț</w:t>
      </w:r>
      <w:r w:rsidRPr="00D348C8">
        <w:rPr>
          <w:rStyle w:val="Strong"/>
          <w:rFonts w:eastAsiaTheme="majorEastAsia"/>
          <w:b w:val="0"/>
          <w:bCs w:val="0"/>
          <w:lang w:eastAsia="zh-CN" w:bidi="ar"/>
        </w:rPr>
        <w:t xml:space="preserve">ie a copilului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i altor categorii de persoane adulte aflate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dificultate, precum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 xml:space="preserve">i a serviciilor acordate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comunitate, serviciilor acordate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sistem integrat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i cantinele sociale</w:t>
      </w:r>
      <w:r w:rsidRPr="00D348C8">
        <w:rPr>
          <w:rStyle w:val="Strong"/>
          <w:rFonts w:eastAsiaTheme="majorEastAsia"/>
          <w:b w:val="0"/>
          <w:bCs w:val="0"/>
          <w:lang w:val="ro-RO" w:eastAsia="zh-CN" w:bidi="ar"/>
        </w:rPr>
        <w:t xml:space="preserve">, </w:t>
      </w:r>
      <w:r w:rsidRPr="00334BEC">
        <w:rPr>
          <w:rStyle w:val="Strong"/>
          <w:rFonts w:eastAsiaTheme="majorEastAsia"/>
          <w:lang w:val="ro-RO" w:eastAsia="zh-CN" w:bidi="ar"/>
        </w:rPr>
        <w:t>Anexa nr. 1</w:t>
      </w:r>
      <w:r>
        <w:rPr>
          <w:rStyle w:val="Strong"/>
          <w:rFonts w:eastAsiaTheme="majorEastAsia"/>
          <w:b w:val="0"/>
          <w:bCs w:val="0"/>
          <w:lang w:val="ro-RO" w:eastAsia="zh-CN" w:bidi="ar"/>
        </w:rPr>
        <w:t xml:space="preserve"> </w:t>
      </w:r>
      <w:r>
        <w:rPr>
          <w:rStyle w:val="Strong"/>
          <w:rFonts w:eastAsiaTheme="majorEastAsia"/>
          <w:lang w:val="ro-RO" w:eastAsia="zh-CN" w:bidi="ar"/>
        </w:rPr>
        <w:t xml:space="preserve">- </w:t>
      </w:r>
      <w:r>
        <w:t>Standardele minime de</w:t>
      </w:r>
      <w:r>
        <w:rPr>
          <w:lang w:val="ro-RO"/>
        </w:rPr>
        <w:t xml:space="preserve"> </w:t>
      </w:r>
      <w:r>
        <w:t>calitate pentru serviciile sociale cu cazare organizate ca centre rezidenţiale destinate persoanelor vârstnice, aplicabile următoarelor categorii de servicii sociale prevăzute în Nomenclatorul</w:t>
      </w:r>
      <w:r>
        <w:rPr>
          <w:lang w:val="ro-RO"/>
        </w:rPr>
        <w:t xml:space="preserve"> </w:t>
      </w:r>
      <w:r>
        <w:t>serviciilor sociale aprobat prin H.G. nr. 867/2015, cu modificările şi completările ulterioare</w:t>
      </w:r>
      <w:r w:rsidR="009430BB">
        <w:t>;</w:t>
      </w:r>
    </w:p>
    <w:p w14:paraId="0629E074" w14:textId="3213F466" w:rsidR="00665934" w:rsidRPr="006A72E1" w:rsidRDefault="00665934" w:rsidP="00665934">
      <w:pPr>
        <w:pStyle w:val="NoSpacing"/>
        <w:numPr>
          <w:ilvl w:val="0"/>
          <w:numId w:val="14"/>
        </w:numPr>
        <w:jc w:val="both"/>
        <w:rPr>
          <w:b/>
        </w:rPr>
      </w:pPr>
      <w:r>
        <w:t xml:space="preserve">Ordinul nr. 2489/2023 </w:t>
      </w:r>
      <w:r>
        <w:rPr>
          <w:shd w:val="clear" w:color="auto" w:fill="FFFFFF"/>
        </w:rPr>
        <w:t>pentru aprobarea Standardelor minime de calitate privind managementul de caz în serviciile sociale acordate persoanelor vârstnice</w:t>
      </w:r>
      <w:r w:rsidR="009430BB">
        <w:rPr>
          <w:shd w:val="clear" w:color="auto" w:fill="FFFFFF"/>
        </w:rPr>
        <w:t>;</w:t>
      </w:r>
    </w:p>
    <w:p w14:paraId="0F94740C" w14:textId="04AB81C2" w:rsidR="00665934" w:rsidRPr="00FD6A3A" w:rsidRDefault="00665934" w:rsidP="00665934">
      <w:pPr>
        <w:numPr>
          <w:ilvl w:val="0"/>
          <w:numId w:val="14"/>
        </w:numPr>
        <w:jc w:val="both"/>
      </w:pPr>
      <w:r>
        <w:rPr>
          <w:shd w:val="clear" w:color="auto" w:fill="FFFFFF"/>
        </w:rPr>
        <w:t>Legea nr. 197/</w:t>
      </w:r>
      <w:r w:rsidRPr="00665934">
        <w:rPr>
          <w:color w:val="000000" w:themeColor="text1"/>
          <w:shd w:val="clear" w:color="auto" w:fill="FFFFFF"/>
        </w:rPr>
        <w:t>2012 privind asigurarea calitatii in domeniul serviciilor sociale</w:t>
      </w:r>
      <w:r>
        <w:rPr>
          <w:color w:val="000000" w:themeColor="text1"/>
          <w:shd w:val="clear" w:color="auto" w:fill="FFFFFF"/>
        </w:rPr>
        <w:t xml:space="preserve">, </w:t>
      </w:r>
      <w:r>
        <w:rPr>
          <w:lang w:val="it-IT"/>
        </w:rPr>
        <w:t>cu modificările şi completările ulterioare</w:t>
      </w:r>
      <w:r w:rsidR="00F32215">
        <w:rPr>
          <w:lang w:val="it-IT"/>
        </w:rPr>
        <w:t xml:space="preserve">, </w:t>
      </w:r>
      <w:r w:rsidR="00F32215" w:rsidRPr="00334BEC">
        <w:rPr>
          <w:b/>
          <w:bCs/>
          <w:lang w:val="it-IT"/>
        </w:rPr>
        <w:t>Capitolul I și Secțiunea a 2-a din Capitolul II</w:t>
      </w:r>
      <w:r w:rsidR="00F32215">
        <w:rPr>
          <w:lang w:val="it-IT"/>
        </w:rPr>
        <w:t>.</w:t>
      </w:r>
    </w:p>
    <w:bookmarkEnd w:id="2"/>
    <w:p w14:paraId="3DCEDFCE" w14:textId="77777777" w:rsidR="00EB1553" w:rsidRDefault="00EB1553" w:rsidP="00D348C8">
      <w:pPr>
        <w:pStyle w:val="BodyText"/>
        <w:tabs>
          <w:tab w:val="left" w:pos="345"/>
        </w:tabs>
        <w:spacing w:after="0"/>
        <w:jc w:val="both"/>
        <w:rPr>
          <w:rFonts w:eastAsia="Times New Roman"/>
          <w:b/>
          <w:bCs/>
          <w:lang w:val="ro-RO"/>
        </w:rPr>
      </w:pPr>
    </w:p>
    <w:p w14:paraId="660F88C1" w14:textId="526668CA" w:rsidR="00D348C8" w:rsidRDefault="00D348C8" w:rsidP="00D348C8">
      <w:pPr>
        <w:pStyle w:val="BodyText"/>
        <w:tabs>
          <w:tab w:val="left" w:pos="345"/>
        </w:tabs>
        <w:spacing w:after="0"/>
        <w:jc w:val="both"/>
        <w:rPr>
          <w:rFonts w:eastAsia="Times New Roman"/>
          <w:b/>
          <w:bCs/>
          <w:lang w:val="ro-RO"/>
        </w:rPr>
      </w:pPr>
      <w:r>
        <w:rPr>
          <w:rFonts w:eastAsia="Times New Roman"/>
          <w:b/>
          <w:bCs/>
          <w:lang w:val="ro-RO"/>
        </w:rPr>
        <w:t>Bibliografie pentru ocuparea postu</w:t>
      </w:r>
      <w:r w:rsidR="00044D5C">
        <w:rPr>
          <w:rFonts w:eastAsia="Times New Roman"/>
          <w:b/>
          <w:bCs/>
          <w:lang w:val="ro-RO"/>
        </w:rPr>
        <w:t>rilor</w:t>
      </w:r>
      <w:r>
        <w:rPr>
          <w:rFonts w:eastAsia="Times New Roman"/>
          <w:b/>
          <w:bCs/>
          <w:lang w:val="ro-RO"/>
        </w:rPr>
        <w:t xml:space="preserve"> vacant</w:t>
      </w:r>
      <w:r w:rsidR="00044D5C">
        <w:rPr>
          <w:rFonts w:eastAsia="Times New Roman"/>
          <w:b/>
          <w:bCs/>
          <w:lang w:val="ro-RO"/>
        </w:rPr>
        <w:t>e</w:t>
      </w:r>
      <w:r>
        <w:rPr>
          <w:rFonts w:eastAsia="Times New Roman"/>
          <w:b/>
          <w:bCs/>
          <w:lang w:val="ro-RO"/>
        </w:rPr>
        <w:t xml:space="preserve"> pe perioadă ne</w:t>
      </w:r>
      <w:r w:rsidRPr="00AC0BA3">
        <w:rPr>
          <w:rFonts w:eastAsia="Times New Roman"/>
          <w:b/>
          <w:bCs/>
          <w:lang w:val="ro-RO"/>
        </w:rPr>
        <w:t>determinată</w:t>
      </w:r>
      <w:r>
        <w:rPr>
          <w:rFonts w:eastAsia="Times New Roman"/>
          <w:b/>
          <w:bCs/>
          <w:lang w:val="ro-RO"/>
        </w:rPr>
        <w:t xml:space="preserve"> de </w:t>
      </w:r>
      <w:r w:rsidRPr="00D348C8">
        <w:rPr>
          <w:rFonts w:eastAsia="Times New Roman"/>
          <w:b/>
          <w:bCs/>
          <w:u w:val="single"/>
          <w:lang w:val="ro-RO"/>
        </w:rPr>
        <w:t>Îngrijitor/Îngrijitoare</w:t>
      </w:r>
      <w:r>
        <w:rPr>
          <w:rFonts w:eastAsia="Times New Roman"/>
          <w:b/>
          <w:bCs/>
          <w:lang w:val="ro-RO"/>
        </w:rPr>
        <w:t xml:space="preserve"> din cadrul Compartimentului asistență şi îngrijire</w:t>
      </w:r>
    </w:p>
    <w:p w14:paraId="65EBD56B" w14:textId="77777777" w:rsidR="00D348C8" w:rsidRPr="0039417C" w:rsidRDefault="00D348C8" w:rsidP="00D348C8">
      <w:pPr>
        <w:pStyle w:val="BodyText"/>
        <w:tabs>
          <w:tab w:val="left" w:pos="345"/>
        </w:tabs>
        <w:spacing w:after="0"/>
        <w:jc w:val="both"/>
        <w:rPr>
          <w:rFonts w:eastAsia="Times New Roman"/>
          <w:b/>
          <w:bCs/>
          <w:sz w:val="20"/>
          <w:szCs w:val="20"/>
          <w:lang w:val="ro-RO"/>
        </w:rPr>
      </w:pPr>
    </w:p>
    <w:p w14:paraId="6BB0116B" w14:textId="55D81119" w:rsidR="00D348C8" w:rsidRDefault="00044D5C" w:rsidP="00044D5C">
      <w:pPr>
        <w:ind w:left="360"/>
        <w:jc w:val="both"/>
      </w:pPr>
      <w:r>
        <w:rPr>
          <w:bCs/>
          <w:lang w:val="it-IT"/>
        </w:rPr>
        <w:t xml:space="preserve">1. </w:t>
      </w:r>
      <w:bookmarkStart w:id="3" w:name="_Hlk128473850"/>
      <w:r w:rsidR="00D348C8">
        <w:rPr>
          <w:bCs/>
          <w:lang w:val="it-IT"/>
        </w:rPr>
        <w:t xml:space="preserve">Legea nr. 17/2000 </w:t>
      </w:r>
      <w:r w:rsidR="00D348C8">
        <w:rPr>
          <w:lang w:val="it-IT"/>
        </w:rPr>
        <w:t>privind asistenţa socială a persoanelor vârstnice, republicată, cu modificările şi completările ulterioare;</w:t>
      </w:r>
    </w:p>
    <w:bookmarkEnd w:id="3"/>
    <w:p w14:paraId="5C99164D" w14:textId="303F8BB0" w:rsidR="00D348C8" w:rsidRDefault="00D348C8" w:rsidP="00665934">
      <w:pPr>
        <w:pStyle w:val="NormalWeb"/>
        <w:numPr>
          <w:ilvl w:val="0"/>
          <w:numId w:val="10"/>
        </w:numPr>
        <w:jc w:val="both"/>
        <w:rPr>
          <w:lang w:val="ro-RO"/>
        </w:rPr>
      </w:pPr>
      <w:r w:rsidRPr="00D348C8">
        <w:rPr>
          <w:rStyle w:val="Strong"/>
          <w:rFonts w:eastAsiaTheme="majorEastAsia"/>
          <w:b w:val="0"/>
          <w:bCs w:val="0"/>
          <w:lang w:eastAsia="zh-CN" w:bidi="ar"/>
        </w:rPr>
        <w:t>Ordin</w:t>
      </w:r>
      <w:r w:rsidRPr="00D348C8">
        <w:rPr>
          <w:rStyle w:val="Strong"/>
          <w:rFonts w:eastAsiaTheme="majorEastAsia"/>
          <w:b w:val="0"/>
          <w:bCs w:val="0"/>
          <w:lang w:val="ro-RO" w:eastAsia="zh-CN" w:bidi="ar"/>
        </w:rPr>
        <w:t>ul</w:t>
      </w:r>
      <w:r w:rsidR="006A72E1" w:rsidRPr="006A72E1">
        <w:rPr>
          <w:rStyle w:val="Strong"/>
          <w:rFonts w:eastAsiaTheme="majorEastAsia"/>
          <w:b w:val="0"/>
          <w:bCs w:val="0"/>
          <w:lang w:val="ro-RO" w:eastAsia="zh-CN"/>
        </w:rPr>
        <w:t xml:space="preserve"> </w:t>
      </w:r>
      <w:r w:rsidR="006A72E1">
        <w:rPr>
          <w:rStyle w:val="Strong"/>
          <w:rFonts w:eastAsiaTheme="majorEastAsia"/>
          <w:b w:val="0"/>
          <w:bCs w:val="0"/>
          <w:lang w:val="ro-RO" w:eastAsia="zh-CN"/>
        </w:rPr>
        <w:t>M.M.J.S</w:t>
      </w:r>
      <w:r w:rsidRPr="00D348C8">
        <w:rPr>
          <w:rStyle w:val="Strong"/>
          <w:rFonts w:eastAsiaTheme="majorEastAsia"/>
          <w:b w:val="0"/>
          <w:bCs w:val="0"/>
          <w:lang w:val="ro-RO" w:eastAsia="zh-CN" w:bidi="ar"/>
        </w:rPr>
        <w:t xml:space="preserve"> </w:t>
      </w:r>
      <w:r w:rsidRPr="00D348C8">
        <w:rPr>
          <w:rStyle w:val="Strong"/>
          <w:rFonts w:eastAsiaTheme="majorEastAsia"/>
          <w:b w:val="0"/>
          <w:bCs w:val="0"/>
          <w:lang w:eastAsia="zh-CN" w:bidi="ar"/>
        </w:rPr>
        <w:t>nr. 29</w:t>
      </w:r>
      <w:r w:rsidRPr="00D348C8">
        <w:rPr>
          <w:rStyle w:val="Strong"/>
          <w:rFonts w:eastAsiaTheme="majorEastAsia"/>
          <w:b w:val="0"/>
          <w:bCs w:val="0"/>
          <w:lang w:val="ro-RO" w:eastAsia="zh-CN" w:bidi="ar"/>
        </w:rPr>
        <w:t xml:space="preserve">/2019 </w:t>
      </w:r>
      <w:r w:rsidRPr="00D348C8">
        <w:rPr>
          <w:rStyle w:val="Strong"/>
          <w:rFonts w:eastAsiaTheme="majorEastAsia"/>
          <w:b w:val="0"/>
          <w:bCs w:val="0"/>
          <w:lang w:eastAsia="zh-CN" w:bidi="ar"/>
        </w:rPr>
        <w:t>pentru aprobarea standardelor minime de calitate pentru acreditarea serviciilor sociale destinate persoanelor v</w:t>
      </w:r>
      <w:r w:rsidRPr="00D348C8">
        <w:rPr>
          <w:rStyle w:val="Strong"/>
          <w:rFonts w:eastAsiaTheme="majorEastAsia"/>
          <w:b w:val="0"/>
          <w:bCs w:val="0"/>
          <w:lang w:val="ro-RO" w:eastAsia="zh-CN" w:bidi="ar"/>
        </w:rPr>
        <w:t>â</w:t>
      </w:r>
      <w:r w:rsidRPr="00D348C8">
        <w:rPr>
          <w:rStyle w:val="Strong"/>
          <w:rFonts w:eastAsiaTheme="majorEastAsia"/>
          <w:b w:val="0"/>
          <w:bCs w:val="0"/>
          <w:lang w:eastAsia="zh-CN" w:bidi="ar"/>
        </w:rPr>
        <w:t>rstnice, persoanelor f</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r</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 xml:space="preserve"> </w:t>
      </w:r>
      <w:r w:rsidRPr="00D348C8">
        <w:rPr>
          <w:rStyle w:val="Strong"/>
          <w:rFonts w:eastAsiaTheme="majorEastAsia"/>
          <w:b w:val="0"/>
          <w:bCs w:val="0"/>
          <w:lang w:val="ro-RO" w:eastAsia="zh-CN" w:bidi="ar"/>
        </w:rPr>
        <w:t>adă</w:t>
      </w:r>
      <w:r w:rsidRPr="00D348C8">
        <w:rPr>
          <w:rStyle w:val="Strong"/>
          <w:rFonts w:eastAsiaTheme="majorEastAsia"/>
          <w:b w:val="0"/>
          <w:bCs w:val="0"/>
          <w:lang w:eastAsia="zh-CN" w:bidi="ar"/>
        </w:rPr>
        <w:t>post, tinerilor care au p</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r</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sit sistemul de protec</w:t>
      </w:r>
      <w:r w:rsidRPr="00D348C8">
        <w:rPr>
          <w:rStyle w:val="Strong"/>
          <w:rFonts w:eastAsiaTheme="majorEastAsia"/>
          <w:b w:val="0"/>
          <w:bCs w:val="0"/>
          <w:lang w:val="ro-RO" w:eastAsia="zh-CN" w:bidi="ar"/>
        </w:rPr>
        <w:t>ț</w:t>
      </w:r>
      <w:r w:rsidRPr="00D348C8">
        <w:rPr>
          <w:rStyle w:val="Strong"/>
          <w:rFonts w:eastAsiaTheme="majorEastAsia"/>
          <w:b w:val="0"/>
          <w:bCs w:val="0"/>
          <w:lang w:eastAsia="zh-CN" w:bidi="ar"/>
        </w:rPr>
        <w:t xml:space="preserve">ie a copilului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i altor categorii de persoane adulte aflate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dificultate, precum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 xml:space="preserve">i a serviciilor acordate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comunitate, serviciilor acordate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sistem integrat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i cantinele sociale</w:t>
      </w:r>
      <w:r w:rsidRPr="00D348C8">
        <w:rPr>
          <w:rStyle w:val="Strong"/>
          <w:rFonts w:eastAsiaTheme="majorEastAsia"/>
          <w:b w:val="0"/>
          <w:bCs w:val="0"/>
          <w:lang w:val="ro-RO" w:eastAsia="zh-CN" w:bidi="ar"/>
        </w:rPr>
        <w:t xml:space="preserve">, </w:t>
      </w:r>
      <w:r w:rsidRPr="00E02018">
        <w:rPr>
          <w:rStyle w:val="Strong"/>
          <w:rFonts w:eastAsiaTheme="majorEastAsia"/>
          <w:b w:val="0"/>
          <w:bCs w:val="0"/>
          <w:lang w:val="ro-RO" w:eastAsia="zh-CN" w:bidi="ar"/>
        </w:rPr>
        <w:t>Anexa nr. 1</w:t>
      </w:r>
      <w:r>
        <w:rPr>
          <w:rStyle w:val="Strong"/>
          <w:rFonts w:eastAsiaTheme="majorEastAsia"/>
          <w:b w:val="0"/>
          <w:bCs w:val="0"/>
          <w:lang w:val="ro-RO" w:eastAsia="zh-CN" w:bidi="ar"/>
        </w:rPr>
        <w:t xml:space="preserve"> </w:t>
      </w:r>
      <w:r>
        <w:rPr>
          <w:rStyle w:val="Strong"/>
          <w:rFonts w:eastAsiaTheme="majorEastAsia"/>
          <w:lang w:val="ro-RO" w:eastAsia="zh-CN" w:bidi="ar"/>
        </w:rPr>
        <w:t xml:space="preserve">- </w:t>
      </w:r>
      <w:r>
        <w:t>Standardele minime de</w:t>
      </w:r>
      <w:r>
        <w:rPr>
          <w:lang w:val="ro-RO"/>
        </w:rPr>
        <w:t xml:space="preserve"> </w:t>
      </w:r>
      <w:r>
        <w:t>calitate pentru serviciile sociale cu cazare organizate ca centre rezidenţiale destinate persoanelor vârstnice, aplicabile următoarelor categorii de servicii sociale prevăzute în Nomenclatorul</w:t>
      </w:r>
      <w:r>
        <w:rPr>
          <w:lang w:val="ro-RO"/>
        </w:rPr>
        <w:t xml:space="preserve"> </w:t>
      </w:r>
      <w:r>
        <w:t>serviciilor sociale aprobat prin H.G. nr. 867/2015, cu modificările şi completările ulterioare</w:t>
      </w:r>
      <w:r>
        <w:rPr>
          <w:lang w:val="ro-RO"/>
        </w:rPr>
        <w:t>.</w:t>
      </w:r>
    </w:p>
    <w:p w14:paraId="1E3844EA" w14:textId="4290CDCC" w:rsidR="009D1828" w:rsidRPr="00EB1553" w:rsidRDefault="00D348C8" w:rsidP="00FD6A3A">
      <w:pPr>
        <w:pStyle w:val="BodyText"/>
        <w:numPr>
          <w:ilvl w:val="0"/>
          <w:numId w:val="10"/>
        </w:numPr>
        <w:suppressAutoHyphens w:val="0"/>
        <w:spacing w:after="0"/>
        <w:jc w:val="both"/>
        <w:rPr>
          <w:lang w:val="ro-RO"/>
        </w:rPr>
      </w:pPr>
      <w:r>
        <w:rPr>
          <w:rFonts w:eastAsia="Times New Roman"/>
          <w:color w:val="000000"/>
          <w:lang w:val="it-IT"/>
        </w:rPr>
        <w:t>Ordinul nr. 119/2014 pentru aprobarea Normelor de igienă şi sănătate publică privind mediul de viaţă al populaţiei,</w:t>
      </w:r>
      <w:r w:rsidRPr="0099572C">
        <w:rPr>
          <w:lang w:val="it-IT"/>
        </w:rPr>
        <w:t xml:space="preserve"> </w:t>
      </w:r>
      <w:r w:rsidRPr="003074BB">
        <w:rPr>
          <w:lang w:val="it-IT"/>
        </w:rPr>
        <w:t>cu modificările şi completările ulterioare</w:t>
      </w:r>
      <w:r>
        <w:rPr>
          <w:rFonts w:eastAsia="Times New Roman"/>
          <w:color w:val="000000"/>
          <w:lang w:val="it-IT"/>
        </w:rPr>
        <w:t xml:space="preserve">. </w:t>
      </w:r>
    </w:p>
    <w:p w14:paraId="447C9D85" w14:textId="77777777" w:rsidR="00EB1553" w:rsidRDefault="00EB1553" w:rsidP="00EB1553">
      <w:pPr>
        <w:pStyle w:val="NormalWeb"/>
        <w:numPr>
          <w:ilvl w:val="0"/>
          <w:numId w:val="10"/>
        </w:numPr>
        <w:tabs>
          <w:tab w:val="left" w:pos="345"/>
        </w:tabs>
        <w:jc w:val="both"/>
        <w:rPr>
          <w:color w:val="000000"/>
        </w:rPr>
      </w:pPr>
      <w:r w:rsidRPr="007A5A3D">
        <w:rPr>
          <w:rStyle w:val="Strong"/>
          <w:b w:val="0"/>
          <w:bCs w:val="0"/>
          <w:color w:val="000000"/>
          <w:lang w:val="ro-RO"/>
        </w:rPr>
        <w:t>Ordinul M.S. nr. 1761/2021</w:t>
      </w:r>
      <w:r w:rsidRPr="007A5A3D">
        <w:rPr>
          <w:rFonts w:ascii="Courier New" w:hAnsi="Courier New" w:cs="Courier New"/>
          <w:b/>
          <w:bCs/>
          <w:sz w:val="20"/>
          <w:szCs w:val="20"/>
        </w:rPr>
        <w:t xml:space="preserve"> </w:t>
      </w:r>
      <w:r w:rsidRPr="007A5A3D">
        <w:rPr>
          <w:color w:val="000000"/>
        </w:rPr>
        <w:t>pentru aprobarea Normelor tehnice privind curatarea, dezinfectia si</w:t>
      </w:r>
      <w:r w:rsidRPr="007A5A3D">
        <w:rPr>
          <w:b/>
          <w:bCs/>
          <w:color w:val="000000"/>
        </w:rPr>
        <w:t xml:space="preserve"> </w:t>
      </w:r>
      <w:r w:rsidRPr="007A5A3D">
        <w:rPr>
          <w:color w:val="000000"/>
        </w:rPr>
        <w:t xml:space="preserve">sterilizarea in unitatile sanitare publice si private, evaluarea </w:t>
      </w:r>
      <w:r w:rsidRPr="007A5A3D">
        <w:rPr>
          <w:b/>
          <w:bCs/>
          <w:color w:val="000000"/>
        </w:rPr>
        <w:t> </w:t>
      </w:r>
      <w:r w:rsidRPr="007A5A3D">
        <w:rPr>
          <w:color w:val="000000"/>
        </w:rPr>
        <w:t>eficacitatii procedurilor de curatenie si dezinfectie efectuate in cadrul acestora, procedurile recomandate pentru dezinfectia mainilor in functie de nivelul de risc, precum si metodele de evaluare a derularii  procesului de sterilizare si controlul eficientei acestuia</w:t>
      </w:r>
      <w:r>
        <w:rPr>
          <w:color w:val="000000"/>
        </w:rPr>
        <w:t>.</w:t>
      </w:r>
    </w:p>
    <w:p w14:paraId="29E8010A" w14:textId="77777777" w:rsidR="00EB1553" w:rsidRPr="00FD6A3A" w:rsidRDefault="00EB1553" w:rsidP="00EB1553">
      <w:pPr>
        <w:pStyle w:val="BodyText"/>
        <w:suppressAutoHyphens w:val="0"/>
        <w:spacing w:after="0"/>
        <w:jc w:val="both"/>
        <w:rPr>
          <w:lang w:val="ro-RO"/>
        </w:rPr>
      </w:pPr>
    </w:p>
    <w:p w14:paraId="706C2585" w14:textId="639A665B" w:rsidR="00D348C8" w:rsidRDefault="00D348C8" w:rsidP="00D348C8">
      <w:pPr>
        <w:pStyle w:val="BodyText"/>
        <w:tabs>
          <w:tab w:val="left" w:pos="345"/>
        </w:tabs>
        <w:spacing w:after="0"/>
        <w:jc w:val="both"/>
        <w:rPr>
          <w:rFonts w:eastAsia="Times New Roman"/>
          <w:b/>
          <w:bCs/>
          <w:lang w:val="ro-RO"/>
        </w:rPr>
      </w:pPr>
      <w:r w:rsidRPr="003074BB">
        <w:rPr>
          <w:rFonts w:eastAsia="Times New Roman"/>
          <w:b/>
          <w:bCs/>
          <w:lang w:val="ro-RO"/>
        </w:rPr>
        <w:t>Tematică pentru ocuparea postu</w:t>
      </w:r>
      <w:r w:rsidR="00044D5C">
        <w:rPr>
          <w:rFonts w:eastAsia="Times New Roman"/>
          <w:b/>
          <w:bCs/>
          <w:lang w:val="ro-RO"/>
        </w:rPr>
        <w:t>rilor</w:t>
      </w:r>
      <w:r w:rsidRPr="003074BB">
        <w:rPr>
          <w:rFonts w:eastAsia="Times New Roman"/>
          <w:b/>
          <w:bCs/>
          <w:lang w:val="ro-RO"/>
        </w:rPr>
        <w:t xml:space="preserve"> vacant</w:t>
      </w:r>
      <w:r w:rsidR="00044D5C">
        <w:rPr>
          <w:rFonts w:eastAsia="Times New Roman"/>
          <w:b/>
          <w:bCs/>
          <w:lang w:val="ro-RO"/>
        </w:rPr>
        <w:t>e</w:t>
      </w:r>
      <w:r w:rsidRPr="003074BB">
        <w:rPr>
          <w:rFonts w:eastAsia="Times New Roman"/>
          <w:b/>
          <w:bCs/>
          <w:lang w:val="ro-RO"/>
        </w:rPr>
        <w:t xml:space="preserve"> pe perioadă</w:t>
      </w:r>
      <w:r>
        <w:rPr>
          <w:b/>
          <w:bCs/>
          <w:lang w:val="ro-RO"/>
        </w:rPr>
        <w:t xml:space="preserve"> </w:t>
      </w:r>
      <w:r>
        <w:rPr>
          <w:rFonts w:eastAsia="Times New Roman"/>
          <w:b/>
          <w:bCs/>
          <w:lang w:val="ro-RO"/>
        </w:rPr>
        <w:t>ne</w:t>
      </w:r>
      <w:r w:rsidRPr="00AC0BA3">
        <w:rPr>
          <w:rFonts w:eastAsia="Times New Roman"/>
          <w:b/>
          <w:bCs/>
          <w:lang w:val="ro-RO"/>
        </w:rPr>
        <w:t>determinată</w:t>
      </w:r>
      <w:r>
        <w:rPr>
          <w:rFonts w:eastAsia="Times New Roman"/>
          <w:b/>
          <w:bCs/>
          <w:lang w:val="ro-RO"/>
        </w:rPr>
        <w:t xml:space="preserve"> de </w:t>
      </w:r>
      <w:r w:rsidRPr="00D348C8">
        <w:rPr>
          <w:rFonts w:eastAsia="Times New Roman"/>
          <w:b/>
          <w:bCs/>
          <w:u w:val="single"/>
          <w:lang w:val="ro-RO"/>
        </w:rPr>
        <w:t>Îngrijitor/Îngrijitoare</w:t>
      </w:r>
      <w:r>
        <w:rPr>
          <w:rFonts w:eastAsia="Times New Roman"/>
          <w:b/>
          <w:bCs/>
          <w:lang w:val="ro-RO"/>
        </w:rPr>
        <w:t xml:space="preserve"> din cadrul Compartimentului asistență şi îngrijire</w:t>
      </w:r>
    </w:p>
    <w:p w14:paraId="0C551430" w14:textId="77777777" w:rsidR="0039417C" w:rsidRPr="0039417C" w:rsidRDefault="0039417C" w:rsidP="00D348C8">
      <w:pPr>
        <w:pStyle w:val="BodyText"/>
        <w:tabs>
          <w:tab w:val="left" w:pos="345"/>
        </w:tabs>
        <w:spacing w:after="0"/>
        <w:jc w:val="both"/>
        <w:rPr>
          <w:rFonts w:eastAsia="Times New Roman"/>
          <w:b/>
          <w:bCs/>
          <w:sz w:val="20"/>
          <w:szCs w:val="20"/>
          <w:lang w:val="ro-RO"/>
        </w:rPr>
      </w:pPr>
    </w:p>
    <w:p w14:paraId="598B0CF0" w14:textId="77777777" w:rsidR="00D348C8" w:rsidRPr="003074BB" w:rsidRDefault="00D348C8" w:rsidP="00D348C8">
      <w:pPr>
        <w:numPr>
          <w:ilvl w:val="0"/>
          <w:numId w:val="9"/>
        </w:numPr>
        <w:ind w:left="240"/>
        <w:jc w:val="both"/>
      </w:pPr>
      <w:r w:rsidRPr="003074BB">
        <w:rPr>
          <w:bCs/>
          <w:lang w:val="it-IT"/>
        </w:rPr>
        <w:t xml:space="preserve">Legea nr. 17/2000 </w:t>
      </w:r>
      <w:r w:rsidRPr="003074BB">
        <w:rPr>
          <w:lang w:val="it-IT"/>
        </w:rPr>
        <w:t>privind asistenţa socială a persoanelor vârstnice, republicată, cu modificările şi completările ulterioare;</w:t>
      </w:r>
    </w:p>
    <w:p w14:paraId="467C2B87" w14:textId="6F2E23AC" w:rsidR="00D348C8" w:rsidRDefault="00D348C8" w:rsidP="00D348C8">
      <w:pPr>
        <w:pStyle w:val="NormalWeb"/>
        <w:numPr>
          <w:ilvl w:val="0"/>
          <w:numId w:val="9"/>
        </w:numPr>
        <w:ind w:left="587" w:hanging="360"/>
        <w:jc w:val="both"/>
        <w:rPr>
          <w:lang w:val="ro-RO"/>
        </w:rPr>
      </w:pPr>
      <w:r w:rsidRPr="00D348C8">
        <w:rPr>
          <w:rStyle w:val="Strong"/>
          <w:rFonts w:eastAsiaTheme="majorEastAsia"/>
          <w:b w:val="0"/>
          <w:bCs w:val="0"/>
          <w:lang w:eastAsia="zh-CN" w:bidi="ar"/>
        </w:rPr>
        <w:t>Ordin</w:t>
      </w:r>
      <w:r w:rsidRPr="00D348C8">
        <w:rPr>
          <w:rStyle w:val="Strong"/>
          <w:rFonts w:eastAsiaTheme="majorEastAsia"/>
          <w:b w:val="0"/>
          <w:bCs w:val="0"/>
          <w:lang w:val="ro-RO" w:eastAsia="zh-CN" w:bidi="ar"/>
        </w:rPr>
        <w:t>ul</w:t>
      </w:r>
      <w:r w:rsidR="006A72E1" w:rsidRPr="006A72E1">
        <w:rPr>
          <w:rStyle w:val="Strong"/>
          <w:rFonts w:eastAsiaTheme="majorEastAsia"/>
          <w:b w:val="0"/>
          <w:bCs w:val="0"/>
          <w:lang w:val="ro-RO" w:eastAsia="zh-CN"/>
        </w:rPr>
        <w:t xml:space="preserve"> </w:t>
      </w:r>
      <w:r w:rsidR="006A72E1">
        <w:rPr>
          <w:rStyle w:val="Strong"/>
          <w:rFonts w:eastAsiaTheme="majorEastAsia"/>
          <w:b w:val="0"/>
          <w:bCs w:val="0"/>
          <w:lang w:val="ro-RO" w:eastAsia="zh-CN"/>
        </w:rPr>
        <w:t>M.M.J.S</w:t>
      </w:r>
      <w:r w:rsidRPr="00D348C8">
        <w:rPr>
          <w:rStyle w:val="Strong"/>
          <w:rFonts w:eastAsiaTheme="majorEastAsia"/>
          <w:b w:val="0"/>
          <w:bCs w:val="0"/>
          <w:lang w:val="ro-RO" w:eastAsia="zh-CN" w:bidi="ar"/>
        </w:rPr>
        <w:t xml:space="preserve"> </w:t>
      </w:r>
      <w:r w:rsidRPr="00D348C8">
        <w:rPr>
          <w:rStyle w:val="Strong"/>
          <w:rFonts w:eastAsiaTheme="majorEastAsia"/>
          <w:b w:val="0"/>
          <w:bCs w:val="0"/>
          <w:lang w:eastAsia="zh-CN" w:bidi="ar"/>
        </w:rPr>
        <w:t>nr. 29</w:t>
      </w:r>
      <w:r w:rsidRPr="00D348C8">
        <w:rPr>
          <w:rStyle w:val="Strong"/>
          <w:rFonts w:eastAsiaTheme="majorEastAsia"/>
          <w:b w:val="0"/>
          <w:bCs w:val="0"/>
          <w:lang w:val="ro-RO" w:eastAsia="zh-CN" w:bidi="ar"/>
        </w:rPr>
        <w:t xml:space="preserve">/ 2019 </w:t>
      </w:r>
      <w:r w:rsidRPr="00D348C8">
        <w:rPr>
          <w:rStyle w:val="Strong"/>
          <w:rFonts w:eastAsiaTheme="majorEastAsia"/>
          <w:b w:val="0"/>
          <w:bCs w:val="0"/>
          <w:lang w:eastAsia="zh-CN" w:bidi="ar"/>
        </w:rPr>
        <w:t>pentru aprobarea standardelor minime de calitate pentru acreditarea serviciilor sociale destinate persoanelor v</w:t>
      </w:r>
      <w:r w:rsidRPr="00D348C8">
        <w:rPr>
          <w:rStyle w:val="Strong"/>
          <w:rFonts w:eastAsiaTheme="majorEastAsia"/>
          <w:b w:val="0"/>
          <w:bCs w:val="0"/>
          <w:lang w:val="ro-RO" w:eastAsia="zh-CN" w:bidi="ar"/>
        </w:rPr>
        <w:t>â</w:t>
      </w:r>
      <w:r w:rsidRPr="00D348C8">
        <w:rPr>
          <w:rStyle w:val="Strong"/>
          <w:rFonts w:eastAsiaTheme="majorEastAsia"/>
          <w:b w:val="0"/>
          <w:bCs w:val="0"/>
          <w:lang w:eastAsia="zh-CN" w:bidi="ar"/>
        </w:rPr>
        <w:t>rstnice, persoanelor f</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r</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 xml:space="preserve"> </w:t>
      </w:r>
      <w:r w:rsidRPr="00D348C8">
        <w:rPr>
          <w:rStyle w:val="Strong"/>
          <w:rFonts w:eastAsiaTheme="majorEastAsia"/>
          <w:b w:val="0"/>
          <w:bCs w:val="0"/>
          <w:lang w:val="ro-RO" w:eastAsia="zh-CN" w:bidi="ar"/>
        </w:rPr>
        <w:t>adă</w:t>
      </w:r>
      <w:r w:rsidRPr="00D348C8">
        <w:rPr>
          <w:rStyle w:val="Strong"/>
          <w:rFonts w:eastAsiaTheme="majorEastAsia"/>
          <w:b w:val="0"/>
          <w:bCs w:val="0"/>
          <w:lang w:eastAsia="zh-CN" w:bidi="ar"/>
        </w:rPr>
        <w:t>post, tinerilor care au p</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r</w:t>
      </w:r>
      <w:r w:rsidRPr="00D348C8">
        <w:rPr>
          <w:rStyle w:val="Strong"/>
          <w:rFonts w:eastAsiaTheme="majorEastAsia"/>
          <w:b w:val="0"/>
          <w:bCs w:val="0"/>
          <w:lang w:val="ro-RO" w:eastAsia="zh-CN" w:bidi="ar"/>
        </w:rPr>
        <w:t>ă</w:t>
      </w:r>
      <w:r w:rsidRPr="00D348C8">
        <w:rPr>
          <w:rStyle w:val="Strong"/>
          <w:rFonts w:eastAsiaTheme="majorEastAsia"/>
          <w:b w:val="0"/>
          <w:bCs w:val="0"/>
          <w:lang w:eastAsia="zh-CN" w:bidi="ar"/>
        </w:rPr>
        <w:t>sit sistemul de protec</w:t>
      </w:r>
      <w:r w:rsidRPr="00D348C8">
        <w:rPr>
          <w:rStyle w:val="Strong"/>
          <w:rFonts w:eastAsiaTheme="majorEastAsia"/>
          <w:b w:val="0"/>
          <w:bCs w:val="0"/>
          <w:lang w:val="ro-RO" w:eastAsia="zh-CN" w:bidi="ar"/>
        </w:rPr>
        <w:t>ț</w:t>
      </w:r>
      <w:r w:rsidRPr="00D348C8">
        <w:rPr>
          <w:rStyle w:val="Strong"/>
          <w:rFonts w:eastAsiaTheme="majorEastAsia"/>
          <w:b w:val="0"/>
          <w:bCs w:val="0"/>
          <w:lang w:eastAsia="zh-CN" w:bidi="ar"/>
        </w:rPr>
        <w:t xml:space="preserve">ie a copilului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i altor categorii de persoane adulte aflate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dificultate, precum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 xml:space="preserve">i a </w:t>
      </w:r>
      <w:r w:rsidRPr="00D348C8">
        <w:rPr>
          <w:rStyle w:val="Strong"/>
          <w:rFonts w:eastAsiaTheme="majorEastAsia"/>
          <w:b w:val="0"/>
          <w:bCs w:val="0"/>
          <w:lang w:eastAsia="zh-CN" w:bidi="ar"/>
        </w:rPr>
        <w:lastRenderedPageBreak/>
        <w:t xml:space="preserve">serviciilor acordate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comunitate, serviciilor acordate </w:t>
      </w:r>
      <w:r w:rsidRPr="00D348C8">
        <w:rPr>
          <w:rStyle w:val="Strong"/>
          <w:rFonts w:eastAsiaTheme="majorEastAsia"/>
          <w:b w:val="0"/>
          <w:bCs w:val="0"/>
          <w:lang w:val="ro-RO" w:eastAsia="zh-CN" w:bidi="ar"/>
        </w:rPr>
        <w:t>î</w:t>
      </w:r>
      <w:r w:rsidRPr="00D348C8">
        <w:rPr>
          <w:rStyle w:val="Strong"/>
          <w:rFonts w:eastAsiaTheme="majorEastAsia"/>
          <w:b w:val="0"/>
          <w:bCs w:val="0"/>
          <w:lang w:eastAsia="zh-CN" w:bidi="ar"/>
        </w:rPr>
        <w:t xml:space="preserve">n sistem integrat </w:t>
      </w:r>
      <w:r w:rsidRPr="00D348C8">
        <w:rPr>
          <w:rStyle w:val="Strong"/>
          <w:rFonts w:eastAsiaTheme="majorEastAsia"/>
          <w:b w:val="0"/>
          <w:bCs w:val="0"/>
          <w:lang w:val="ro-RO" w:eastAsia="zh-CN" w:bidi="ar"/>
        </w:rPr>
        <w:t>ș</w:t>
      </w:r>
      <w:r w:rsidRPr="00D348C8">
        <w:rPr>
          <w:rStyle w:val="Strong"/>
          <w:rFonts w:eastAsiaTheme="majorEastAsia"/>
          <w:b w:val="0"/>
          <w:bCs w:val="0"/>
          <w:lang w:eastAsia="zh-CN" w:bidi="ar"/>
        </w:rPr>
        <w:t>i cantinele sociale</w:t>
      </w:r>
      <w:r w:rsidRPr="00D348C8">
        <w:rPr>
          <w:rStyle w:val="Strong"/>
          <w:rFonts w:eastAsiaTheme="majorEastAsia"/>
          <w:b w:val="0"/>
          <w:bCs w:val="0"/>
          <w:lang w:val="ro-RO" w:eastAsia="zh-CN" w:bidi="ar"/>
        </w:rPr>
        <w:t xml:space="preserve">, </w:t>
      </w:r>
      <w:r w:rsidRPr="00E02018">
        <w:rPr>
          <w:rStyle w:val="Strong"/>
          <w:rFonts w:eastAsiaTheme="majorEastAsia"/>
          <w:lang w:val="ro-RO" w:eastAsia="zh-CN" w:bidi="ar"/>
        </w:rPr>
        <w:t>Anexa nr. 1</w:t>
      </w:r>
      <w:r w:rsidRPr="00D348C8">
        <w:rPr>
          <w:rStyle w:val="Strong"/>
          <w:rFonts w:eastAsiaTheme="majorEastAsia"/>
          <w:b w:val="0"/>
          <w:bCs w:val="0"/>
          <w:lang w:val="ro-RO" w:eastAsia="zh-CN" w:bidi="ar"/>
        </w:rPr>
        <w:t>-</w:t>
      </w:r>
      <w:r>
        <w:rPr>
          <w:rStyle w:val="Strong"/>
          <w:rFonts w:eastAsiaTheme="majorEastAsia"/>
          <w:lang w:val="ro-RO" w:eastAsia="zh-CN" w:bidi="ar"/>
        </w:rPr>
        <w:t xml:space="preserve"> </w:t>
      </w:r>
      <w:r>
        <w:t>Standardele minime de</w:t>
      </w:r>
      <w:r>
        <w:rPr>
          <w:lang w:val="ro-RO"/>
        </w:rPr>
        <w:t xml:space="preserve"> </w:t>
      </w:r>
      <w:r>
        <w:t>calitate pentru serviciile sociale cu cazare organizate ca centre rezidenţiale destinate persoanelor vârstnice, aplicabile următoarelor categorii de servicii sociale prevăzute în Nomenclatorul</w:t>
      </w:r>
      <w:r>
        <w:rPr>
          <w:lang w:val="ro-RO"/>
        </w:rPr>
        <w:t xml:space="preserve"> </w:t>
      </w:r>
      <w:r>
        <w:t>serviciilor sociale aprobat prin H.G. nr. 867/2015, cu modificările şi completările ulterioare</w:t>
      </w:r>
      <w:r>
        <w:rPr>
          <w:lang w:val="ro-RO"/>
        </w:rPr>
        <w:t>.</w:t>
      </w:r>
    </w:p>
    <w:p w14:paraId="249EB9CE" w14:textId="0A920D39" w:rsidR="00D348C8" w:rsidRPr="00EB1553" w:rsidRDefault="00D348C8" w:rsidP="00D348C8">
      <w:pPr>
        <w:pStyle w:val="BodyText"/>
        <w:numPr>
          <w:ilvl w:val="0"/>
          <w:numId w:val="9"/>
        </w:numPr>
        <w:suppressAutoHyphens w:val="0"/>
        <w:spacing w:after="0"/>
        <w:ind w:left="587" w:hanging="360"/>
        <w:jc w:val="both"/>
        <w:rPr>
          <w:i/>
          <w:iCs/>
          <w:lang w:val="ro-RO"/>
        </w:rPr>
      </w:pPr>
      <w:r>
        <w:rPr>
          <w:rFonts w:eastAsia="Times New Roman"/>
          <w:color w:val="000000"/>
          <w:lang w:val="it-IT"/>
        </w:rPr>
        <w:t xml:space="preserve">Ordinul nr. 119/2014 pentru aprobarea Normelor de igienă şi sănătate publică privind mediul de viaţă al populaţiei, </w:t>
      </w:r>
      <w:r w:rsidRPr="003074BB">
        <w:rPr>
          <w:lang w:val="it-IT"/>
        </w:rPr>
        <w:t>cu modificările şi completările ulterioare</w:t>
      </w:r>
      <w:r w:rsidR="00E02018">
        <w:rPr>
          <w:lang w:val="it-IT"/>
        </w:rPr>
        <w:t>,</w:t>
      </w:r>
      <w:r w:rsidR="009430BB">
        <w:rPr>
          <w:lang w:val="it-IT"/>
        </w:rPr>
        <w:t xml:space="preserve"> </w:t>
      </w:r>
      <w:r w:rsidR="00EB1553" w:rsidRPr="00911D10">
        <w:rPr>
          <w:b/>
          <w:bCs/>
          <w:color w:val="000000"/>
          <w:lang w:val="it-IT"/>
        </w:rPr>
        <w:t>Capitolul VI</w:t>
      </w:r>
      <w:r w:rsidR="00EB1553" w:rsidRPr="0037572C">
        <w:rPr>
          <w:color w:val="000000"/>
          <w:lang w:val="it-IT"/>
        </w:rPr>
        <w:t xml:space="preserve"> -</w:t>
      </w:r>
      <w:r w:rsidR="00EB1553" w:rsidRPr="0037572C">
        <w:rPr>
          <w:rStyle w:val="Strong"/>
          <w:b w:val="0"/>
          <w:bCs w:val="0"/>
          <w:color w:val="000000"/>
          <w:lang w:val="it-IT"/>
        </w:rPr>
        <w:t xml:space="preserve">Norme de igienă pentru unităţile de folosinţă publică din anexa la </w:t>
      </w:r>
      <w:r w:rsidR="00EB1553" w:rsidRPr="0037572C">
        <w:rPr>
          <w:rStyle w:val="Strong"/>
          <w:b w:val="0"/>
          <w:bCs w:val="0"/>
          <w:color w:val="000000"/>
          <w:lang w:val="ro-RO"/>
        </w:rPr>
        <w:t>Ordinul nr. 119/2014</w:t>
      </w:r>
      <w:r w:rsidRPr="00C505A4">
        <w:rPr>
          <w:rFonts w:eastAsia="Times New Roman"/>
          <w:i/>
          <w:iCs/>
          <w:color w:val="000000"/>
          <w:lang w:val="it-IT"/>
        </w:rPr>
        <w:t xml:space="preserve">. </w:t>
      </w:r>
    </w:p>
    <w:p w14:paraId="7E35C792" w14:textId="6EEAF939" w:rsidR="00EB1553" w:rsidRPr="00C505A4" w:rsidRDefault="00EB1553" w:rsidP="00D348C8">
      <w:pPr>
        <w:pStyle w:val="BodyText"/>
        <w:numPr>
          <w:ilvl w:val="0"/>
          <w:numId w:val="9"/>
        </w:numPr>
        <w:suppressAutoHyphens w:val="0"/>
        <w:spacing w:after="0"/>
        <w:ind w:left="587" w:hanging="360"/>
        <w:jc w:val="both"/>
        <w:rPr>
          <w:i/>
          <w:iCs/>
          <w:lang w:val="ro-RO"/>
        </w:rPr>
      </w:pPr>
      <w:r w:rsidRPr="007A5A3D">
        <w:rPr>
          <w:rStyle w:val="Strong"/>
          <w:b w:val="0"/>
          <w:bCs w:val="0"/>
          <w:color w:val="000000"/>
          <w:lang w:val="ro-RO"/>
        </w:rPr>
        <w:t>Ordinul M.S. nr. 1761/2021</w:t>
      </w:r>
      <w:r>
        <w:rPr>
          <w:rStyle w:val="Strong"/>
          <w:b w:val="0"/>
          <w:bCs w:val="0"/>
          <w:color w:val="000000"/>
          <w:lang w:val="ro-RO"/>
        </w:rPr>
        <w:t xml:space="preserve"> </w:t>
      </w:r>
      <w:r w:rsidRPr="007A5A3D">
        <w:rPr>
          <w:color w:val="000000"/>
        </w:rPr>
        <w:t>pentru aprobarea Normelor tehnice privind curatarea, dezinfectia si</w:t>
      </w:r>
      <w:r w:rsidRPr="007A5A3D">
        <w:rPr>
          <w:b/>
          <w:bCs/>
          <w:color w:val="000000"/>
        </w:rPr>
        <w:t xml:space="preserve"> </w:t>
      </w:r>
      <w:r w:rsidRPr="007A5A3D">
        <w:rPr>
          <w:color w:val="000000"/>
        </w:rPr>
        <w:t xml:space="preserve">sterilizarea in unitatile sanitare publice si private, evaluarea </w:t>
      </w:r>
      <w:r w:rsidRPr="007A5A3D">
        <w:rPr>
          <w:b/>
          <w:bCs/>
          <w:color w:val="000000"/>
        </w:rPr>
        <w:t> </w:t>
      </w:r>
      <w:r w:rsidRPr="007A5A3D">
        <w:rPr>
          <w:color w:val="000000"/>
        </w:rPr>
        <w:t>eficacitatii procedurilor de curatenie si dezinfectie efectuate in cadrul acestora, procedurile recomandate pentru dezinfectia mainilor in functie de nivelul de risc, precum si metodele de evaluare a derularii  procesului de sterilizare si controlul eficientei acestuia</w:t>
      </w:r>
      <w:r w:rsidR="00E02018">
        <w:rPr>
          <w:color w:val="000000"/>
        </w:rPr>
        <w:t>,</w:t>
      </w:r>
      <w:r>
        <w:rPr>
          <w:color w:val="000000"/>
        </w:rPr>
        <w:t xml:space="preserve"> </w:t>
      </w:r>
      <w:r w:rsidRPr="00911D10">
        <w:rPr>
          <w:b/>
          <w:bCs/>
          <w:color w:val="000000"/>
        </w:rPr>
        <w:t>Anexa 1, Cap.I-III, și Anexa 3</w:t>
      </w:r>
      <w:r w:rsidR="00995236">
        <w:rPr>
          <w:b/>
          <w:bCs/>
          <w:color w:val="000000"/>
        </w:rPr>
        <w:t>.</w:t>
      </w:r>
    </w:p>
    <w:p w14:paraId="784ACC8E" w14:textId="77777777" w:rsidR="00D348C8" w:rsidRDefault="00D348C8" w:rsidP="00D348C8">
      <w:pPr>
        <w:pStyle w:val="BodyText"/>
        <w:tabs>
          <w:tab w:val="left" w:pos="345"/>
        </w:tabs>
        <w:spacing w:after="0"/>
        <w:ind w:left="1440"/>
        <w:jc w:val="both"/>
        <w:rPr>
          <w:rFonts w:eastAsia="MS Mincho"/>
          <w:b/>
          <w:bCs/>
          <w:lang w:val="ro-RO"/>
        </w:rPr>
      </w:pPr>
    </w:p>
    <w:p w14:paraId="7E713F01" w14:textId="77777777" w:rsidR="00D348C8" w:rsidRDefault="00D348C8" w:rsidP="00F7454E">
      <w:pPr>
        <w:spacing w:line="276" w:lineRule="auto"/>
        <w:jc w:val="both"/>
        <w:rPr>
          <w:lang w:val="ro-RO"/>
        </w:rPr>
      </w:pPr>
    </w:p>
    <w:p w14:paraId="79FC7F80" w14:textId="77777777" w:rsidR="00694A98" w:rsidRDefault="00694A98" w:rsidP="00F7454E">
      <w:pPr>
        <w:spacing w:line="276" w:lineRule="auto"/>
        <w:jc w:val="both"/>
        <w:rPr>
          <w:lang w:val="ro-RO"/>
        </w:rPr>
      </w:pPr>
    </w:p>
    <w:p w14:paraId="2D19EA73" w14:textId="77777777" w:rsidR="00694A98" w:rsidRDefault="00694A98" w:rsidP="00F7454E">
      <w:pPr>
        <w:spacing w:line="276" w:lineRule="auto"/>
        <w:jc w:val="both"/>
        <w:rPr>
          <w:lang w:val="ro-RO"/>
        </w:rPr>
      </w:pPr>
    </w:p>
    <w:p w14:paraId="514259D6" w14:textId="77777777" w:rsidR="009D1828" w:rsidRPr="003074BB" w:rsidRDefault="009D1828" w:rsidP="009D1828">
      <w:pPr>
        <w:pStyle w:val="BodyText"/>
        <w:tabs>
          <w:tab w:val="left" w:pos="345"/>
        </w:tabs>
        <w:spacing w:after="0"/>
        <w:ind w:left="1440"/>
        <w:jc w:val="both"/>
        <w:rPr>
          <w:rFonts w:eastAsia="MS Mincho"/>
          <w:b/>
          <w:bCs/>
          <w:lang w:val="ro-RO"/>
        </w:rPr>
      </w:pPr>
      <w:r w:rsidRPr="003074BB">
        <w:rPr>
          <w:rFonts w:eastAsia="MS Mincho"/>
          <w:b/>
          <w:bCs/>
          <w:lang w:val="ro-RO"/>
        </w:rPr>
        <w:t xml:space="preserve">APROBAT,                                 </w:t>
      </w:r>
      <w:r w:rsidRPr="003074BB">
        <w:rPr>
          <w:rFonts w:eastAsia="MS Mincho"/>
          <w:b/>
          <w:bCs/>
          <w:lang w:val="ro-RO"/>
        </w:rPr>
        <w:tab/>
      </w:r>
      <w:r w:rsidRPr="003074BB">
        <w:rPr>
          <w:rFonts w:eastAsia="MS Mincho"/>
          <w:b/>
          <w:bCs/>
          <w:lang w:val="ro-RO"/>
        </w:rPr>
        <w:tab/>
      </w:r>
      <w:r w:rsidRPr="003074BB">
        <w:rPr>
          <w:rFonts w:eastAsia="MS Mincho"/>
          <w:b/>
          <w:bCs/>
          <w:lang w:val="ro-RO"/>
        </w:rPr>
        <w:tab/>
      </w:r>
      <w:r w:rsidRPr="003074BB">
        <w:rPr>
          <w:rFonts w:eastAsia="MS Mincho"/>
          <w:b/>
          <w:bCs/>
          <w:lang w:val="ro-RO"/>
        </w:rPr>
        <w:tab/>
        <w:t xml:space="preserve">  PROPUS,</w:t>
      </w:r>
    </w:p>
    <w:p w14:paraId="797D4FCA" w14:textId="77777777" w:rsidR="009D1828" w:rsidRPr="003074BB" w:rsidRDefault="009D1828" w:rsidP="009D1828">
      <w:pPr>
        <w:jc w:val="both"/>
        <w:rPr>
          <w:b/>
          <w:bCs/>
          <w:lang w:val="ro-RO"/>
        </w:rPr>
      </w:pPr>
      <w:r w:rsidRPr="003074BB">
        <w:rPr>
          <w:b/>
          <w:bCs/>
        </w:rPr>
        <w:tab/>
      </w:r>
      <w:r w:rsidRPr="003074BB">
        <w:rPr>
          <w:b/>
          <w:bCs/>
        </w:rPr>
        <w:tab/>
        <w:t>DIRECTOR</w:t>
      </w:r>
      <w:r w:rsidRPr="003074BB">
        <w:rPr>
          <w:b/>
          <w:bCs/>
        </w:rPr>
        <w:tab/>
      </w:r>
      <w:r w:rsidRPr="003074BB">
        <w:rPr>
          <w:b/>
          <w:bCs/>
        </w:rPr>
        <w:tab/>
      </w:r>
      <w:r w:rsidRPr="003074BB">
        <w:rPr>
          <w:b/>
          <w:bCs/>
          <w:lang w:val="ro-RO"/>
        </w:rPr>
        <w:t xml:space="preserve">                           </w:t>
      </w:r>
      <w:r>
        <w:rPr>
          <w:b/>
          <w:bCs/>
          <w:lang w:val="ro-RO"/>
        </w:rPr>
        <w:t xml:space="preserve">                        </w:t>
      </w:r>
      <w:r w:rsidRPr="003074BB">
        <w:rPr>
          <w:b/>
          <w:bCs/>
          <w:lang w:val="ro-RO"/>
        </w:rPr>
        <w:t xml:space="preserve">     ȘEF SERVICIU     </w:t>
      </w:r>
    </w:p>
    <w:p w14:paraId="576AEB8C" w14:textId="77777777" w:rsidR="009D1828" w:rsidRPr="003074BB" w:rsidRDefault="009D1828" w:rsidP="009D1828">
      <w:pPr>
        <w:ind w:firstLineChars="300" w:firstLine="723"/>
        <w:jc w:val="both"/>
        <w:rPr>
          <w:b/>
          <w:bCs/>
          <w:lang w:val="ro-RO"/>
        </w:rPr>
      </w:pPr>
      <w:r w:rsidRPr="003074BB">
        <w:rPr>
          <w:b/>
          <w:bCs/>
        </w:rPr>
        <w:t>B</w:t>
      </w:r>
      <w:r w:rsidRPr="003074BB">
        <w:rPr>
          <w:b/>
          <w:bCs/>
          <w:lang w:val="ro-RO"/>
        </w:rPr>
        <w:t>LEANŢ ANA – MARIA                                                 GĂDĂLEAN RODICA ADINA</w:t>
      </w:r>
    </w:p>
    <w:p w14:paraId="17EF454D" w14:textId="77777777" w:rsidR="009D1828" w:rsidRDefault="009D1828" w:rsidP="00F7454E">
      <w:pPr>
        <w:spacing w:line="276" w:lineRule="auto"/>
        <w:jc w:val="both"/>
        <w:rPr>
          <w:lang w:val="ro-RO"/>
        </w:rPr>
      </w:pPr>
    </w:p>
    <w:sectPr w:rsidR="009D1828" w:rsidSect="0027243A">
      <w:headerReference w:type="default" r:id="rId11"/>
      <w:footerReference w:type="default" r:id="rId12"/>
      <w:pgSz w:w="12240" w:h="15840"/>
      <w:pgMar w:top="1021" w:right="1021" w:bottom="1021"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7C5E" w14:textId="77777777" w:rsidR="001127A1" w:rsidRDefault="001127A1" w:rsidP="00F7454E">
      <w:r>
        <w:separator/>
      </w:r>
    </w:p>
  </w:endnote>
  <w:endnote w:type="continuationSeparator" w:id="0">
    <w:p w14:paraId="6D95E874" w14:textId="77777777" w:rsidR="001127A1" w:rsidRDefault="001127A1" w:rsidP="00F7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Andale Sans UI">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9FD" w14:textId="6C185565" w:rsidR="00F71F29" w:rsidRDefault="00F71F29" w:rsidP="00F71F29">
    <w:pPr>
      <w:pStyle w:val="BodyTextIndent21"/>
      <w:tabs>
        <w:tab w:val="left" w:pos="1985"/>
      </w:tabs>
      <w:ind w:left="3675"/>
      <w:jc w:val="center"/>
      <w:rPr>
        <w:rFonts w:ascii="Times New Roman" w:hAnsi="Times New Roman"/>
        <w:bCs/>
        <w:sz w:val="16"/>
        <w:szCs w:val="16"/>
      </w:rPr>
    </w:pPr>
    <w:r>
      <w:rPr>
        <w:rFonts w:ascii="Times New Roman" w:hAnsi="Times New Roman"/>
        <w:bCs/>
        <w:sz w:val="16"/>
        <w:szCs w:val="16"/>
      </w:rPr>
      <w:t>COMPARTIMENTUL JURIDIC SI RESURSE UMANE</w:t>
    </w:r>
  </w:p>
  <w:p w14:paraId="6F8EAB9C" w14:textId="6118C7E7" w:rsidR="00F7454E" w:rsidRPr="00F71F29" w:rsidRDefault="00F7454E" w:rsidP="00F71F29">
    <w:pPr>
      <w:pStyle w:val="BodyTextIndent21"/>
      <w:tabs>
        <w:tab w:val="left" w:pos="1985"/>
      </w:tabs>
      <w:ind w:left="3675"/>
      <w:jc w:val="center"/>
      <w:rPr>
        <w:rFonts w:ascii="Times New Roman" w:hAnsi="Times New Roman"/>
        <w:bCs/>
        <w:sz w:val="16"/>
        <w:szCs w:val="16"/>
      </w:rPr>
    </w:pPr>
    <w:r w:rsidRPr="00F71F29">
      <w:rPr>
        <w:rFonts w:ascii="Times New Roman" w:hAnsi="Times New Roman"/>
        <w:bCs/>
        <w:sz w:val="16"/>
        <w:szCs w:val="16"/>
      </w:rPr>
      <w:t>CĂMINUL PENTRU PERSOANE VÂRSTNICE ALBA IULIA</w:t>
    </w:r>
    <w:r w:rsidR="00F71F29">
      <w:rPr>
        <w:rFonts w:ascii="Times New Roman" w:hAnsi="Times New Roman"/>
        <w:bCs/>
        <w:sz w:val="16"/>
        <w:szCs w:val="16"/>
      </w:rPr>
      <w:t xml:space="preserve"> </w:t>
    </w:r>
    <w:r w:rsidRPr="00F71F29">
      <w:rPr>
        <w:rFonts w:ascii="Times New Roman" w:hAnsi="Times New Roman"/>
        <w:bCs/>
        <w:sz w:val="16"/>
        <w:szCs w:val="16"/>
      </w:rPr>
      <w:t>Str. Lalelelor, Nr. 60, Alba Iulia, Judeţul Alba, 510041</w:t>
    </w:r>
  </w:p>
  <w:p w14:paraId="4F5A84AB" w14:textId="77777777" w:rsidR="00F7454E" w:rsidRPr="00F71F29" w:rsidRDefault="00F7454E" w:rsidP="00F71F29">
    <w:pPr>
      <w:pStyle w:val="BodyTextIndent21"/>
      <w:tabs>
        <w:tab w:val="left" w:pos="1985"/>
      </w:tabs>
      <w:ind w:left="3675"/>
      <w:jc w:val="center"/>
      <w:rPr>
        <w:rFonts w:ascii="Times New Roman" w:eastAsia="Andale Sans UI" w:hAnsi="Times New Roman"/>
        <w:kern w:val="3"/>
        <w:sz w:val="16"/>
        <w:szCs w:val="16"/>
        <w:lang w:val="en-US" w:eastAsia="ja-JP" w:bidi="fa-IR"/>
      </w:rPr>
    </w:pPr>
    <w:r w:rsidRPr="00F71F29">
      <w:rPr>
        <w:rFonts w:ascii="Times New Roman" w:hAnsi="Times New Roman"/>
        <w:color w:val="000000"/>
        <w:sz w:val="16"/>
        <w:szCs w:val="16"/>
      </w:rPr>
      <w:t>Date cu caracter personal prelucrate cu respectarea principiilor din Regulamentul UE 2016/679</w:t>
    </w:r>
  </w:p>
  <w:p w14:paraId="5EA07DD8" w14:textId="77777777" w:rsidR="00F7454E" w:rsidRPr="00F71F29" w:rsidRDefault="00F7454E" w:rsidP="00F71F29">
    <w:pPr>
      <w:pStyle w:val="BodyTextIndent21"/>
      <w:tabs>
        <w:tab w:val="left" w:pos="1985"/>
      </w:tabs>
      <w:ind w:left="3675"/>
      <w:jc w:val="center"/>
      <w:rPr>
        <w:rFonts w:ascii="Times New Roman" w:hAnsi="Times New Roman"/>
        <w:sz w:val="16"/>
        <w:szCs w:val="16"/>
      </w:rPr>
    </w:pPr>
    <w:r w:rsidRPr="00F71F29">
      <w:rPr>
        <w:rFonts w:ascii="Times New Roman" w:hAnsi="Times New Roman"/>
        <w:sz w:val="16"/>
        <w:szCs w:val="16"/>
      </w:rPr>
      <w:t>Tel: -40 (0) 258 834 315, Fax: -40 (0) 258 834 316</w:t>
    </w:r>
  </w:p>
  <w:p w14:paraId="4E08AC9F" w14:textId="25B1199B" w:rsidR="00F7454E" w:rsidRPr="00F71F29" w:rsidRDefault="00F7454E" w:rsidP="00F71F29">
    <w:pPr>
      <w:pStyle w:val="BodyTextIndent21"/>
      <w:tabs>
        <w:tab w:val="left" w:pos="1985"/>
      </w:tabs>
      <w:ind w:left="0" w:firstLine="0"/>
      <w:jc w:val="center"/>
      <w:rPr>
        <w:rFonts w:ascii="Times New Roman" w:hAnsi="Times New Roman"/>
        <w:sz w:val="16"/>
        <w:szCs w:val="16"/>
      </w:rPr>
    </w:pPr>
    <w:r w:rsidRPr="00F71F29">
      <w:rPr>
        <w:rFonts w:ascii="Times New Roman" w:hAnsi="Times New Roman"/>
        <w:sz w:val="16"/>
        <w:szCs w:val="16"/>
      </w:rPr>
      <w:t>Internet: www.apulum.ro, www.seniori-albaiulia.ro</w:t>
    </w:r>
  </w:p>
  <w:p w14:paraId="507B8A05" w14:textId="1630167E" w:rsidR="00F7454E" w:rsidRPr="00F71F29" w:rsidRDefault="00F7454E" w:rsidP="00F71F29">
    <w:pPr>
      <w:pStyle w:val="BodyTextIndent21"/>
      <w:tabs>
        <w:tab w:val="left" w:pos="1985"/>
      </w:tabs>
      <w:ind w:left="0" w:firstLine="0"/>
      <w:jc w:val="center"/>
      <w:rPr>
        <w:rFonts w:ascii="Times New Roman" w:hAnsi="Times New Roman"/>
        <w:sz w:val="16"/>
        <w:szCs w:val="16"/>
      </w:rPr>
    </w:pPr>
    <w:r w:rsidRPr="00F71F29">
      <w:rPr>
        <w:rFonts w:ascii="Times New Roman" w:hAnsi="Times New Roman"/>
        <w:sz w:val="16"/>
        <w:szCs w:val="16"/>
      </w:rPr>
      <w:t>E-mail:caminvarstnici@apulum.ro Facebook</w:t>
    </w:r>
    <w:r w:rsidRPr="00F71F29">
      <w:rPr>
        <w:rFonts w:ascii="Times New Roman" w:hAnsi="Times New Roman"/>
        <w:sz w:val="16"/>
        <w:szCs w:val="16"/>
        <w:lang w:val="en-US"/>
      </w:rPr>
      <w:t>: www.facebook.com/camin.varstnici94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9B80" w14:textId="77777777" w:rsidR="001127A1" w:rsidRDefault="001127A1" w:rsidP="00F7454E">
      <w:r>
        <w:separator/>
      </w:r>
    </w:p>
  </w:footnote>
  <w:footnote w:type="continuationSeparator" w:id="0">
    <w:p w14:paraId="34A55B74" w14:textId="77777777" w:rsidR="001127A1" w:rsidRDefault="001127A1" w:rsidP="00F7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BE9F" w14:textId="45C46855" w:rsidR="00F7454E" w:rsidRDefault="00F7454E">
    <w:pPr>
      <w:pStyle w:val="Header"/>
    </w:pPr>
    <w:r>
      <w:rPr>
        <w:noProof/>
        <w:color w:val="000000"/>
      </w:rPr>
      <w:drawing>
        <wp:anchor distT="0" distB="0" distL="114300" distR="114300" simplePos="0" relativeHeight="251659264" behindDoc="0" locked="0" layoutInCell="1" allowOverlap="1" wp14:anchorId="1AE35A00" wp14:editId="751BC14D">
          <wp:simplePos x="0" y="0"/>
          <wp:positionH relativeFrom="margin">
            <wp:posOffset>5476875</wp:posOffset>
          </wp:positionH>
          <wp:positionV relativeFrom="paragraph">
            <wp:posOffset>104775</wp:posOffset>
          </wp:positionV>
          <wp:extent cx="1217599" cy="547255"/>
          <wp:effectExtent l="0" t="0" r="1905" b="5715"/>
          <wp:wrapNone/>
          <wp:docPr id="2071487237" name="Imagine 2" descr="O imagine care conține text, Grafică, siglă, design grafic&#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62860" name="Imagine 2" descr="O imagine care conține text, Grafică, siglă, design grafic&#10;&#10;Conținutul generat de inteligența artificială poate fi incorect."/>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9590" t="31509" r="9635" b="32186"/>
                  <a:stretch>
                    <a:fillRect/>
                  </a:stretch>
                </pic:blipFill>
                <pic:spPr bwMode="auto">
                  <a:xfrm>
                    <a:off x="0" y="0"/>
                    <a:ext cx="1217599" cy="547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A4272E4" wp14:editId="560FF80C">
          <wp:extent cx="5943600" cy="1000878"/>
          <wp:effectExtent l="0" t="0" r="0" b="8890"/>
          <wp:docPr id="1714663624" name="Imagine 1" descr="A logo with a crown and a blue and yellow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A logo with a crown and a blue and yellow stripe&#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943600" cy="10008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left" w:pos="1919"/>
        </w:tabs>
      </w:pPr>
      <w:rPr>
        <w:rFonts w:ascii="Symbol" w:hAnsi="Symbol"/>
      </w:rPr>
    </w:lvl>
    <w:lvl w:ilvl="1">
      <w:start w:val="1"/>
      <w:numFmt w:val="bullet"/>
      <w:lvlText w:val=""/>
      <w:lvlJc w:val="left"/>
      <w:pPr>
        <w:tabs>
          <w:tab w:val="left" w:pos="720"/>
        </w:tabs>
      </w:pPr>
      <w:rPr>
        <w:rFonts w:ascii="Symbol" w:hAnsi="Symbol"/>
      </w:rPr>
    </w:lvl>
    <w:lvl w:ilvl="2">
      <w:start w:val="1"/>
      <w:numFmt w:val="bullet"/>
      <w:lvlText w:val=""/>
      <w:lvlJc w:val="left"/>
      <w:pPr>
        <w:tabs>
          <w:tab w:val="left" w:pos="1080"/>
        </w:tabs>
      </w:pPr>
      <w:rPr>
        <w:rFonts w:ascii="Symbol" w:hAnsi="Symbol"/>
      </w:rPr>
    </w:lvl>
    <w:lvl w:ilvl="3">
      <w:start w:val="1"/>
      <w:numFmt w:val="bullet"/>
      <w:lvlText w:val=""/>
      <w:lvlJc w:val="left"/>
      <w:pPr>
        <w:tabs>
          <w:tab w:val="left" w:pos="1440"/>
        </w:tabs>
      </w:pPr>
      <w:rPr>
        <w:rFonts w:ascii="Symbol" w:hAnsi="Symbol"/>
      </w:rPr>
    </w:lvl>
    <w:lvl w:ilvl="4">
      <w:start w:val="1"/>
      <w:numFmt w:val="bullet"/>
      <w:lvlText w:val=""/>
      <w:lvlJc w:val="left"/>
      <w:pPr>
        <w:tabs>
          <w:tab w:val="left" w:pos="1800"/>
        </w:tabs>
      </w:pPr>
      <w:rPr>
        <w:rFonts w:ascii="Symbol" w:hAnsi="Symbol"/>
      </w:rPr>
    </w:lvl>
    <w:lvl w:ilvl="5">
      <w:start w:val="1"/>
      <w:numFmt w:val="bullet"/>
      <w:lvlText w:val=""/>
      <w:lvlJc w:val="left"/>
      <w:pPr>
        <w:tabs>
          <w:tab w:val="left" w:pos="2160"/>
        </w:tabs>
      </w:pPr>
      <w:rPr>
        <w:rFonts w:ascii="Symbol" w:hAnsi="Symbol"/>
      </w:rPr>
    </w:lvl>
    <w:lvl w:ilvl="6">
      <w:start w:val="1"/>
      <w:numFmt w:val="bullet"/>
      <w:lvlText w:val=""/>
      <w:lvlJc w:val="left"/>
      <w:pPr>
        <w:tabs>
          <w:tab w:val="left" w:pos="2520"/>
        </w:tabs>
      </w:pPr>
      <w:rPr>
        <w:rFonts w:ascii="Symbol" w:hAnsi="Symbol"/>
      </w:rPr>
    </w:lvl>
    <w:lvl w:ilvl="7">
      <w:start w:val="1"/>
      <w:numFmt w:val="bullet"/>
      <w:lvlText w:val=""/>
      <w:lvlJc w:val="left"/>
      <w:pPr>
        <w:tabs>
          <w:tab w:val="left" w:pos="2880"/>
        </w:tabs>
      </w:pPr>
      <w:rPr>
        <w:rFonts w:ascii="Symbol" w:hAnsi="Symbol"/>
      </w:rPr>
    </w:lvl>
    <w:lvl w:ilvl="8">
      <w:start w:val="1"/>
      <w:numFmt w:val="bullet"/>
      <w:lvlText w:val=""/>
      <w:lvlJc w:val="left"/>
      <w:pPr>
        <w:tabs>
          <w:tab w:val="left" w:pos="3240"/>
        </w:tabs>
      </w:pPr>
      <w:rPr>
        <w:rFonts w:ascii="Symbol" w:hAnsi="Symbol"/>
      </w:rPr>
    </w:lvl>
  </w:abstractNum>
  <w:abstractNum w:abstractNumId="1" w15:restartNumberingAfterBreak="0">
    <w:nsid w:val="02AA5EE4"/>
    <w:multiLevelType w:val="multilevel"/>
    <w:tmpl w:val="511C07B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A1C99"/>
    <w:multiLevelType w:val="singleLevel"/>
    <w:tmpl w:val="16BA638C"/>
    <w:lvl w:ilvl="0">
      <w:start w:val="1"/>
      <w:numFmt w:val="decimal"/>
      <w:suff w:val="space"/>
      <w:lvlText w:val="%1."/>
      <w:lvlJc w:val="left"/>
      <w:rPr>
        <w:i w:val="0"/>
        <w:iCs w:val="0"/>
      </w:rPr>
    </w:lvl>
  </w:abstractNum>
  <w:abstractNum w:abstractNumId="3" w15:restartNumberingAfterBreak="0">
    <w:nsid w:val="18176A6F"/>
    <w:multiLevelType w:val="multilevel"/>
    <w:tmpl w:val="B010EFE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94647"/>
    <w:multiLevelType w:val="multilevel"/>
    <w:tmpl w:val="1999464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0526B"/>
    <w:multiLevelType w:val="hybridMultilevel"/>
    <w:tmpl w:val="CF6A9F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17961"/>
    <w:multiLevelType w:val="hybridMultilevel"/>
    <w:tmpl w:val="2B94511C"/>
    <w:lvl w:ilvl="0" w:tplc="17B49F9E">
      <w:start w:val="2"/>
      <w:numFmt w:val="decimal"/>
      <w:lvlText w:val="%1."/>
      <w:lvlJc w:val="left"/>
      <w:pPr>
        <w:ind w:left="501"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24C26"/>
    <w:multiLevelType w:val="hybridMultilevel"/>
    <w:tmpl w:val="05E8EBF4"/>
    <w:lvl w:ilvl="0" w:tplc="95161794">
      <w:start w:val="2"/>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104BF"/>
    <w:multiLevelType w:val="multilevel"/>
    <w:tmpl w:val="B1FCA01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2B7CD5"/>
    <w:multiLevelType w:val="multilevel"/>
    <w:tmpl w:val="B27E293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88608A"/>
    <w:multiLevelType w:val="multilevel"/>
    <w:tmpl w:val="B010EFE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6003E3"/>
    <w:multiLevelType w:val="hybridMultilevel"/>
    <w:tmpl w:val="DBB0AE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11A0E"/>
    <w:multiLevelType w:val="multilevel"/>
    <w:tmpl w:val="B27E293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6C10B6"/>
    <w:multiLevelType w:val="hybridMultilevel"/>
    <w:tmpl w:val="4A1CAC32"/>
    <w:lvl w:ilvl="0" w:tplc="6E204236">
      <w:start w:val="1"/>
      <w:numFmt w:val="decimal"/>
      <w:lvlText w:val="%1."/>
      <w:lvlJc w:val="left"/>
      <w:pPr>
        <w:ind w:left="1352" w:hanging="360"/>
      </w:pPr>
      <w:rPr>
        <w:rFonts w:eastAsia="Lucida Sans Unicode"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3413563">
    <w:abstractNumId w:val="0"/>
  </w:num>
  <w:num w:numId="2" w16cid:durableId="1990939654">
    <w:abstractNumId w:val="4"/>
  </w:num>
  <w:num w:numId="3" w16cid:durableId="1557470474">
    <w:abstractNumId w:val="13"/>
  </w:num>
  <w:num w:numId="4" w16cid:durableId="299270012">
    <w:abstractNumId w:val="8"/>
  </w:num>
  <w:num w:numId="5" w16cid:durableId="254097978">
    <w:abstractNumId w:val="1"/>
  </w:num>
  <w:num w:numId="6" w16cid:durableId="1396514676">
    <w:abstractNumId w:val="10"/>
  </w:num>
  <w:num w:numId="7" w16cid:durableId="2011133255">
    <w:abstractNumId w:val="3"/>
  </w:num>
  <w:num w:numId="8" w16cid:durableId="386147799">
    <w:abstractNumId w:val="12"/>
  </w:num>
  <w:num w:numId="9" w16cid:durableId="536814930">
    <w:abstractNumId w:val="2"/>
  </w:num>
  <w:num w:numId="10" w16cid:durableId="315652786">
    <w:abstractNumId w:val="7"/>
  </w:num>
  <w:num w:numId="11" w16cid:durableId="1286814145">
    <w:abstractNumId w:val="9"/>
  </w:num>
  <w:num w:numId="12" w16cid:durableId="842816270">
    <w:abstractNumId w:val="5"/>
  </w:num>
  <w:num w:numId="13" w16cid:durableId="689380703">
    <w:abstractNumId w:val="11"/>
  </w:num>
  <w:num w:numId="14" w16cid:durableId="106655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4E"/>
    <w:rsid w:val="0003271F"/>
    <w:rsid w:val="00044D5C"/>
    <w:rsid w:val="000505DE"/>
    <w:rsid w:val="00062DF7"/>
    <w:rsid w:val="000656D9"/>
    <w:rsid w:val="001127A1"/>
    <w:rsid w:val="00112FA0"/>
    <w:rsid w:val="00137E4F"/>
    <w:rsid w:val="001A5FCC"/>
    <w:rsid w:val="001A64DE"/>
    <w:rsid w:val="001B3FCA"/>
    <w:rsid w:val="001B4EA0"/>
    <w:rsid w:val="001C6CFB"/>
    <w:rsid w:val="001D3707"/>
    <w:rsid w:val="001D6112"/>
    <w:rsid w:val="0021010E"/>
    <w:rsid w:val="00226B09"/>
    <w:rsid w:val="00263070"/>
    <w:rsid w:val="0027243A"/>
    <w:rsid w:val="002B03A9"/>
    <w:rsid w:val="002C2471"/>
    <w:rsid w:val="002E7174"/>
    <w:rsid w:val="002F423A"/>
    <w:rsid w:val="003037BF"/>
    <w:rsid w:val="0031054B"/>
    <w:rsid w:val="003126DD"/>
    <w:rsid w:val="00334BEC"/>
    <w:rsid w:val="00342B0F"/>
    <w:rsid w:val="00352FEE"/>
    <w:rsid w:val="0037572C"/>
    <w:rsid w:val="00381EB5"/>
    <w:rsid w:val="0039417C"/>
    <w:rsid w:val="003E3C78"/>
    <w:rsid w:val="003F6124"/>
    <w:rsid w:val="00442405"/>
    <w:rsid w:val="00444D13"/>
    <w:rsid w:val="00453E84"/>
    <w:rsid w:val="004561D5"/>
    <w:rsid w:val="0047604C"/>
    <w:rsid w:val="004B29D9"/>
    <w:rsid w:val="004B3B85"/>
    <w:rsid w:val="004D523C"/>
    <w:rsid w:val="004E1DA0"/>
    <w:rsid w:val="004E64E9"/>
    <w:rsid w:val="0050286F"/>
    <w:rsid w:val="00515FB3"/>
    <w:rsid w:val="00524E75"/>
    <w:rsid w:val="00545306"/>
    <w:rsid w:val="00573242"/>
    <w:rsid w:val="00576A15"/>
    <w:rsid w:val="005B655F"/>
    <w:rsid w:val="005C4862"/>
    <w:rsid w:val="005C6FB4"/>
    <w:rsid w:val="005F202B"/>
    <w:rsid w:val="005F2DA2"/>
    <w:rsid w:val="00603887"/>
    <w:rsid w:val="00621D6D"/>
    <w:rsid w:val="00631D9B"/>
    <w:rsid w:val="00633770"/>
    <w:rsid w:val="0064145E"/>
    <w:rsid w:val="00641E88"/>
    <w:rsid w:val="00646C0A"/>
    <w:rsid w:val="00665934"/>
    <w:rsid w:val="006718E4"/>
    <w:rsid w:val="006727E3"/>
    <w:rsid w:val="00691655"/>
    <w:rsid w:val="00693EFD"/>
    <w:rsid w:val="00694A98"/>
    <w:rsid w:val="006A0843"/>
    <w:rsid w:val="006A72E1"/>
    <w:rsid w:val="006D2941"/>
    <w:rsid w:val="007371C7"/>
    <w:rsid w:val="00745AC2"/>
    <w:rsid w:val="00755F20"/>
    <w:rsid w:val="007727C3"/>
    <w:rsid w:val="007A5A3D"/>
    <w:rsid w:val="007E3958"/>
    <w:rsid w:val="007E5F38"/>
    <w:rsid w:val="00814480"/>
    <w:rsid w:val="008374C9"/>
    <w:rsid w:val="008404D8"/>
    <w:rsid w:val="008465E5"/>
    <w:rsid w:val="00883663"/>
    <w:rsid w:val="008846A9"/>
    <w:rsid w:val="0089198A"/>
    <w:rsid w:val="0089758C"/>
    <w:rsid w:val="008A2AA8"/>
    <w:rsid w:val="008B2ABA"/>
    <w:rsid w:val="008F6B5D"/>
    <w:rsid w:val="00903327"/>
    <w:rsid w:val="00911D10"/>
    <w:rsid w:val="00927257"/>
    <w:rsid w:val="0093065E"/>
    <w:rsid w:val="00940261"/>
    <w:rsid w:val="00942EE6"/>
    <w:rsid w:val="009430BB"/>
    <w:rsid w:val="00952446"/>
    <w:rsid w:val="00962C2C"/>
    <w:rsid w:val="00984180"/>
    <w:rsid w:val="0099014D"/>
    <w:rsid w:val="00995236"/>
    <w:rsid w:val="009B280B"/>
    <w:rsid w:val="009D1828"/>
    <w:rsid w:val="00A0060D"/>
    <w:rsid w:val="00A1747E"/>
    <w:rsid w:val="00A2253C"/>
    <w:rsid w:val="00A25B23"/>
    <w:rsid w:val="00A30DF9"/>
    <w:rsid w:val="00A41733"/>
    <w:rsid w:val="00A5347E"/>
    <w:rsid w:val="00A57B7C"/>
    <w:rsid w:val="00AA0EEE"/>
    <w:rsid w:val="00AC6096"/>
    <w:rsid w:val="00B05D7E"/>
    <w:rsid w:val="00B15D89"/>
    <w:rsid w:val="00B3245E"/>
    <w:rsid w:val="00B41D75"/>
    <w:rsid w:val="00B44782"/>
    <w:rsid w:val="00B81AD7"/>
    <w:rsid w:val="00BD1F05"/>
    <w:rsid w:val="00C33BBF"/>
    <w:rsid w:val="00C44ED4"/>
    <w:rsid w:val="00C51633"/>
    <w:rsid w:val="00C6583C"/>
    <w:rsid w:val="00CC5020"/>
    <w:rsid w:val="00CD75DB"/>
    <w:rsid w:val="00CF6C86"/>
    <w:rsid w:val="00D213A7"/>
    <w:rsid w:val="00D348C8"/>
    <w:rsid w:val="00D62267"/>
    <w:rsid w:val="00D62349"/>
    <w:rsid w:val="00D80341"/>
    <w:rsid w:val="00D937BE"/>
    <w:rsid w:val="00D97845"/>
    <w:rsid w:val="00DB0196"/>
    <w:rsid w:val="00DB3015"/>
    <w:rsid w:val="00DC0BDC"/>
    <w:rsid w:val="00DC58A4"/>
    <w:rsid w:val="00DD2F46"/>
    <w:rsid w:val="00DE6BE1"/>
    <w:rsid w:val="00E00D45"/>
    <w:rsid w:val="00E02018"/>
    <w:rsid w:val="00E2772B"/>
    <w:rsid w:val="00E378F9"/>
    <w:rsid w:val="00E50C09"/>
    <w:rsid w:val="00E52ACC"/>
    <w:rsid w:val="00E62F5A"/>
    <w:rsid w:val="00E70C52"/>
    <w:rsid w:val="00E76334"/>
    <w:rsid w:val="00E825DD"/>
    <w:rsid w:val="00E93F2B"/>
    <w:rsid w:val="00EB1553"/>
    <w:rsid w:val="00EB5054"/>
    <w:rsid w:val="00EC202D"/>
    <w:rsid w:val="00ED45DB"/>
    <w:rsid w:val="00ED6F4B"/>
    <w:rsid w:val="00F066A2"/>
    <w:rsid w:val="00F32215"/>
    <w:rsid w:val="00F510BB"/>
    <w:rsid w:val="00F63772"/>
    <w:rsid w:val="00F71F29"/>
    <w:rsid w:val="00F7454E"/>
    <w:rsid w:val="00FD5AC5"/>
    <w:rsid w:val="00FD6A3A"/>
    <w:rsid w:val="00FF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EABA"/>
  <w15:chartTrackingRefBased/>
  <w15:docId w15:val="{4E5B3153-ABBD-4789-9FAF-844855C6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54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74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6"/>
    <w:unhideWhenUsed/>
    <w:qFormat/>
    <w:rsid w:val="00F74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4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4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45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5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5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5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6"/>
    <w:qFormat/>
    <w:rsid w:val="00F74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54E"/>
    <w:rPr>
      <w:rFonts w:eastAsiaTheme="majorEastAsia" w:cstheme="majorBidi"/>
      <w:color w:val="272727" w:themeColor="text1" w:themeTint="D8"/>
    </w:rPr>
  </w:style>
  <w:style w:type="paragraph" w:styleId="Title">
    <w:name w:val="Title"/>
    <w:basedOn w:val="Normal"/>
    <w:next w:val="Normal"/>
    <w:link w:val="TitleChar"/>
    <w:uiPriority w:val="10"/>
    <w:qFormat/>
    <w:rsid w:val="00F745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54E"/>
    <w:pPr>
      <w:spacing w:before="160"/>
      <w:jc w:val="center"/>
    </w:pPr>
    <w:rPr>
      <w:i/>
      <w:iCs/>
      <w:color w:val="404040" w:themeColor="text1" w:themeTint="BF"/>
    </w:rPr>
  </w:style>
  <w:style w:type="character" w:customStyle="1" w:styleId="QuoteChar">
    <w:name w:val="Quote Char"/>
    <w:basedOn w:val="DefaultParagraphFont"/>
    <w:link w:val="Quote"/>
    <w:uiPriority w:val="29"/>
    <w:rsid w:val="00F7454E"/>
    <w:rPr>
      <w:i/>
      <w:iCs/>
      <w:color w:val="404040" w:themeColor="text1" w:themeTint="BF"/>
    </w:rPr>
  </w:style>
  <w:style w:type="paragraph" w:styleId="ListParagraph">
    <w:name w:val="List Paragraph"/>
    <w:basedOn w:val="Normal"/>
    <w:uiPriority w:val="34"/>
    <w:qFormat/>
    <w:rsid w:val="00F7454E"/>
    <w:pPr>
      <w:ind w:left="720"/>
      <w:contextualSpacing/>
    </w:pPr>
  </w:style>
  <w:style w:type="character" w:styleId="IntenseEmphasis">
    <w:name w:val="Intense Emphasis"/>
    <w:basedOn w:val="DefaultParagraphFont"/>
    <w:uiPriority w:val="21"/>
    <w:qFormat/>
    <w:rsid w:val="00F7454E"/>
    <w:rPr>
      <w:i/>
      <w:iCs/>
      <w:color w:val="2F5496" w:themeColor="accent1" w:themeShade="BF"/>
    </w:rPr>
  </w:style>
  <w:style w:type="paragraph" w:styleId="IntenseQuote">
    <w:name w:val="Intense Quote"/>
    <w:basedOn w:val="Normal"/>
    <w:next w:val="Normal"/>
    <w:link w:val="IntenseQuoteChar"/>
    <w:uiPriority w:val="30"/>
    <w:qFormat/>
    <w:rsid w:val="00F74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454E"/>
    <w:rPr>
      <w:i/>
      <w:iCs/>
      <w:color w:val="2F5496" w:themeColor="accent1" w:themeShade="BF"/>
    </w:rPr>
  </w:style>
  <w:style w:type="character" w:styleId="IntenseReference">
    <w:name w:val="Intense Reference"/>
    <w:basedOn w:val="DefaultParagraphFont"/>
    <w:uiPriority w:val="32"/>
    <w:qFormat/>
    <w:rsid w:val="00F7454E"/>
    <w:rPr>
      <w:b/>
      <w:bCs/>
      <w:smallCaps/>
      <w:color w:val="2F5496" w:themeColor="accent1" w:themeShade="BF"/>
      <w:spacing w:val="5"/>
    </w:rPr>
  </w:style>
  <w:style w:type="paragraph" w:styleId="BodyText">
    <w:name w:val="Body Text"/>
    <w:basedOn w:val="Normal"/>
    <w:link w:val="BodyTextChar"/>
    <w:uiPriority w:val="7"/>
    <w:qFormat/>
    <w:rsid w:val="00F7454E"/>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uiPriority w:val="7"/>
    <w:qFormat/>
    <w:rsid w:val="00F7454E"/>
    <w:rPr>
      <w:rFonts w:ascii="Times New Roman" w:eastAsia="Lucida Sans Unicode" w:hAnsi="Times New Roman" w:cs="Times New Roman"/>
      <w:kern w:val="1"/>
      <w:lang w:eastAsia="ar-SA"/>
      <w14:ligatures w14:val="none"/>
    </w:rPr>
  </w:style>
  <w:style w:type="character" w:styleId="Hyperlink">
    <w:name w:val="Hyperlink"/>
    <w:qFormat/>
    <w:rsid w:val="00F7454E"/>
    <w:rPr>
      <w:color w:val="0000FF"/>
      <w:u w:val="single"/>
    </w:rPr>
  </w:style>
  <w:style w:type="paragraph" w:customStyle="1" w:styleId="WW-Default">
    <w:name w:val="WW-Default"/>
    <w:uiPriority w:val="2"/>
    <w:qFormat/>
    <w:rsid w:val="00F7454E"/>
    <w:pPr>
      <w:suppressAutoHyphens/>
      <w:autoSpaceDE w:val="0"/>
      <w:spacing w:after="0" w:line="240" w:lineRule="auto"/>
    </w:pPr>
    <w:rPr>
      <w:rFonts w:ascii="Arial" w:eastAsia="Times New Roman" w:hAnsi="Arial" w:cs="Arial"/>
      <w:color w:val="000000"/>
      <w:kern w:val="0"/>
      <w:lang w:val="ro-RO" w:eastAsia="ar-SA"/>
      <w14:ligatures w14:val="none"/>
    </w:rPr>
  </w:style>
  <w:style w:type="paragraph" w:styleId="NoSpacing">
    <w:name w:val="No Spacing"/>
    <w:basedOn w:val="Normal"/>
    <w:uiPriority w:val="1"/>
    <w:qFormat/>
    <w:rsid w:val="00F7454E"/>
  </w:style>
  <w:style w:type="paragraph" w:styleId="Header">
    <w:name w:val="header"/>
    <w:basedOn w:val="Normal"/>
    <w:link w:val="HeaderChar"/>
    <w:uiPriority w:val="99"/>
    <w:unhideWhenUsed/>
    <w:rsid w:val="00F7454E"/>
    <w:pPr>
      <w:tabs>
        <w:tab w:val="center" w:pos="4680"/>
        <w:tab w:val="right" w:pos="9360"/>
      </w:tabs>
    </w:pPr>
  </w:style>
  <w:style w:type="character" w:customStyle="1" w:styleId="HeaderChar">
    <w:name w:val="Header Char"/>
    <w:basedOn w:val="DefaultParagraphFont"/>
    <w:link w:val="Header"/>
    <w:uiPriority w:val="99"/>
    <w:rsid w:val="00F7454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7454E"/>
    <w:pPr>
      <w:tabs>
        <w:tab w:val="center" w:pos="4680"/>
        <w:tab w:val="right" w:pos="9360"/>
      </w:tabs>
    </w:pPr>
  </w:style>
  <w:style w:type="character" w:customStyle="1" w:styleId="FooterChar">
    <w:name w:val="Footer Char"/>
    <w:basedOn w:val="DefaultParagraphFont"/>
    <w:link w:val="Footer"/>
    <w:uiPriority w:val="99"/>
    <w:rsid w:val="00F7454E"/>
    <w:rPr>
      <w:rFonts w:ascii="Times New Roman" w:eastAsia="Times New Roman" w:hAnsi="Times New Roman" w:cs="Times New Roman"/>
      <w:kern w:val="0"/>
      <w14:ligatures w14:val="none"/>
    </w:rPr>
  </w:style>
  <w:style w:type="paragraph" w:customStyle="1" w:styleId="BodyTextIndent21">
    <w:name w:val="Body Text Indent 21"/>
    <w:basedOn w:val="Normal"/>
    <w:uiPriority w:val="6"/>
    <w:rsid w:val="00F7454E"/>
    <w:pPr>
      <w:ind w:left="4395" w:hanging="3675"/>
      <w:jc w:val="both"/>
    </w:pPr>
    <w:rPr>
      <w:rFonts w:ascii="Arial" w:hAnsi="Arial"/>
      <w:sz w:val="20"/>
      <w:szCs w:val="20"/>
      <w:lang w:val="ro-RO" w:eastAsia="ar-SA"/>
      <w14:ligatures w14:val="standardContextual"/>
    </w:rPr>
  </w:style>
  <w:style w:type="paragraph" w:styleId="NormalWeb">
    <w:name w:val="Normal (Web)"/>
    <w:basedOn w:val="Normal"/>
    <w:uiPriority w:val="99"/>
    <w:unhideWhenUsed/>
    <w:qFormat/>
    <w:rsid w:val="003037BF"/>
  </w:style>
  <w:style w:type="character" w:styleId="Strong">
    <w:name w:val="Strong"/>
    <w:uiPriority w:val="22"/>
    <w:qFormat/>
    <w:rsid w:val="003037BF"/>
    <w:rPr>
      <w:b/>
      <w:bCs/>
    </w:rPr>
  </w:style>
  <w:style w:type="paragraph" w:customStyle="1" w:styleId="Default">
    <w:name w:val="Default"/>
    <w:rsid w:val="00F066A2"/>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08000760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oc:1190011802/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pulum.ro" TargetMode="External"/><Relationship Id="rId4" Type="http://schemas.openxmlformats.org/officeDocument/2006/relationships/webSettings" Target="webSettings.xml"/><Relationship Id="rId9" Type="http://schemas.openxmlformats.org/officeDocument/2006/relationships/hyperlink" Target="http://www.apulum.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8</Pages>
  <Words>3874</Words>
  <Characters>22087</Characters>
  <Application>Microsoft Office Word</Application>
  <DocSecurity>0</DocSecurity>
  <Lines>184</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146</cp:revision>
  <cp:lastPrinted>2026-06-22T12:00:00Z</cp:lastPrinted>
  <dcterms:created xsi:type="dcterms:W3CDTF">2026-06-09T09:26:00Z</dcterms:created>
  <dcterms:modified xsi:type="dcterms:W3CDTF">2026-07-23T06:38:00Z</dcterms:modified>
</cp:coreProperties>
</file>